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AE877" w14:textId="77777777" w:rsidR="001C74EB" w:rsidRDefault="001C74EB" w:rsidP="001C74EB">
      <w:pPr>
        <w:pStyle w:val="Odlomakpopisa"/>
        <w:ind w:left="360"/>
        <w:rPr>
          <w:rFonts w:cs="Calibri"/>
          <w:b/>
          <w:bCs/>
          <w:spacing w:val="-2"/>
          <w:sz w:val="24"/>
          <w:lang w:val="de-CH"/>
        </w:rPr>
      </w:pPr>
    </w:p>
    <w:p w14:paraId="5A2E4A1A" w14:textId="1F6B831F" w:rsidR="00123356" w:rsidRPr="00E67929" w:rsidRDefault="00123356" w:rsidP="00123356">
      <w:pPr>
        <w:pStyle w:val="Bezproreda"/>
        <w:rPr>
          <w:color w:val="FF0000"/>
        </w:rPr>
      </w:pPr>
    </w:p>
    <w:p w14:paraId="3CDDA3D5" w14:textId="77777777" w:rsidR="00123356" w:rsidRPr="00E67929" w:rsidRDefault="00123356" w:rsidP="00123356">
      <w:pPr>
        <w:rPr>
          <w:color w:val="FF0000"/>
        </w:rPr>
      </w:pPr>
    </w:p>
    <w:p w14:paraId="1DE2FACC" w14:textId="77777777" w:rsidR="00123356" w:rsidRPr="00E67929" w:rsidRDefault="00123356" w:rsidP="00123356">
      <w:pPr>
        <w:rPr>
          <w:color w:val="FF0000"/>
        </w:rPr>
      </w:pPr>
      <w:r w:rsidRPr="00E67929">
        <w:rPr>
          <w:b/>
          <w:bCs/>
          <w:noProof/>
          <w:color w:val="FF0000"/>
          <w:lang w:eastAsia="hr-HR"/>
        </w:rPr>
        <w:drawing>
          <wp:inline distT="0" distB="0" distL="0" distR="0" wp14:anchorId="52CEFCD2" wp14:editId="69C5DAE7">
            <wp:extent cx="1762125" cy="11906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190625"/>
                    </a:xfrm>
                    <a:prstGeom prst="rect">
                      <a:avLst/>
                    </a:prstGeom>
                    <a:noFill/>
                    <a:ln>
                      <a:noFill/>
                    </a:ln>
                  </pic:spPr>
                </pic:pic>
              </a:graphicData>
            </a:graphic>
          </wp:inline>
        </w:drawing>
      </w:r>
    </w:p>
    <w:p w14:paraId="27BC2479" w14:textId="77777777" w:rsidR="00123356" w:rsidRPr="00090E25" w:rsidRDefault="00123356" w:rsidP="00123356">
      <w:pPr>
        <w:jc w:val="center"/>
        <w:rPr>
          <w:sz w:val="40"/>
          <w:szCs w:val="40"/>
        </w:rPr>
      </w:pPr>
    </w:p>
    <w:p w14:paraId="77D010EB" w14:textId="77777777" w:rsidR="00123356" w:rsidRPr="00090E25" w:rsidRDefault="00123356" w:rsidP="00123356">
      <w:pPr>
        <w:jc w:val="center"/>
        <w:rPr>
          <w:b/>
          <w:sz w:val="40"/>
          <w:szCs w:val="40"/>
        </w:rPr>
      </w:pPr>
      <w:r w:rsidRPr="00090E25">
        <w:rPr>
          <w:b/>
          <w:sz w:val="40"/>
          <w:szCs w:val="40"/>
        </w:rPr>
        <w:t>OSNOVNA ŠKOLA POREČ</w:t>
      </w:r>
    </w:p>
    <w:p w14:paraId="0425F4D8" w14:textId="77777777" w:rsidR="00123356" w:rsidRPr="00090E25" w:rsidRDefault="00123356" w:rsidP="00123356">
      <w:pPr>
        <w:rPr>
          <w:sz w:val="40"/>
          <w:szCs w:val="40"/>
        </w:rPr>
      </w:pPr>
    </w:p>
    <w:p w14:paraId="3F2EC47B" w14:textId="77777777" w:rsidR="00123356" w:rsidRPr="00090E25" w:rsidRDefault="00123356" w:rsidP="00123356">
      <w:pPr>
        <w:jc w:val="center"/>
        <w:rPr>
          <w:b/>
          <w:sz w:val="40"/>
          <w:szCs w:val="40"/>
        </w:rPr>
      </w:pPr>
      <w:r w:rsidRPr="00090E25">
        <w:rPr>
          <w:b/>
          <w:sz w:val="40"/>
          <w:szCs w:val="40"/>
        </w:rPr>
        <w:t>ŠKOLSKI KURIKULUM</w:t>
      </w:r>
    </w:p>
    <w:p w14:paraId="00347D80" w14:textId="77777777" w:rsidR="00123356" w:rsidRPr="00090E25" w:rsidRDefault="00123356" w:rsidP="00123356">
      <w:pPr>
        <w:jc w:val="center"/>
        <w:rPr>
          <w:sz w:val="40"/>
          <w:szCs w:val="40"/>
        </w:rPr>
      </w:pPr>
      <w:r w:rsidRPr="00090E25">
        <w:rPr>
          <w:sz w:val="40"/>
          <w:szCs w:val="40"/>
        </w:rPr>
        <w:t>za školsku godinu 2018./19.</w:t>
      </w:r>
    </w:p>
    <w:p w14:paraId="78BF50AB" w14:textId="77777777" w:rsidR="00123356" w:rsidRPr="00090E25" w:rsidRDefault="00123356" w:rsidP="00123356">
      <w:pPr>
        <w:rPr>
          <w:sz w:val="40"/>
          <w:szCs w:val="40"/>
        </w:rPr>
      </w:pPr>
    </w:p>
    <w:p w14:paraId="5E86A0AA" w14:textId="77777777" w:rsidR="00123356" w:rsidRPr="00090E25" w:rsidRDefault="00123356" w:rsidP="00123356">
      <w:pPr>
        <w:rPr>
          <w:sz w:val="40"/>
          <w:szCs w:val="40"/>
        </w:rPr>
      </w:pPr>
    </w:p>
    <w:p w14:paraId="6DCE7B3D" w14:textId="77777777" w:rsidR="00123356" w:rsidRPr="00090E25" w:rsidRDefault="00123356" w:rsidP="00123356">
      <w:pPr>
        <w:rPr>
          <w:sz w:val="40"/>
          <w:szCs w:val="40"/>
        </w:rPr>
      </w:pPr>
    </w:p>
    <w:p w14:paraId="255AB911" w14:textId="77777777" w:rsidR="00123356" w:rsidRPr="00090E25" w:rsidRDefault="00123356" w:rsidP="00123356">
      <w:pPr>
        <w:rPr>
          <w:sz w:val="40"/>
          <w:szCs w:val="40"/>
        </w:rPr>
      </w:pPr>
    </w:p>
    <w:p w14:paraId="247A75DA" w14:textId="77777777" w:rsidR="00123356" w:rsidRPr="00090E25" w:rsidRDefault="00123356" w:rsidP="00123356">
      <w:pPr>
        <w:rPr>
          <w:sz w:val="40"/>
          <w:szCs w:val="40"/>
        </w:rPr>
      </w:pPr>
    </w:p>
    <w:p w14:paraId="0907FA46" w14:textId="77777777" w:rsidR="00123356" w:rsidRPr="00090E25" w:rsidRDefault="00123356" w:rsidP="00123356">
      <w:pPr>
        <w:rPr>
          <w:sz w:val="40"/>
          <w:szCs w:val="40"/>
        </w:rPr>
      </w:pPr>
    </w:p>
    <w:p w14:paraId="12190D40" w14:textId="77777777" w:rsidR="00123356" w:rsidRPr="00090E25" w:rsidRDefault="00123356" w:rsidP="00123356">
      <w:pPr>
        <w:rPr>
          <w:sz w:val="40"/>
          <w:szCs w:val="40"/>
        </w:rPr>
      </w:pPr>
      <w:r w:rsidRPr="00090E25">
        <w:rPr>
          <w:sz w:val="40"/>
          <w:szCs w:val="40"/>
        </w:rPr>
        <w:t xml:space="preserve">U Poreču,  rujan 2018. </w:t>
      </w:r>
    </w:p>
    <w:p w14:paraId="661DFE1B" w14:textId="77777777" w:rsidR="00123356" w:rsidRPr="00090E25" w:rsidRDefault="00123356" w:rsidP="00123356">
      <w:pPr>
        <w:rPr>
          <w:sz w:val="40"/>
          <w:szCs w:val="40"/>
        </w:rPr>
      </w:pPr>
    </w:p>
    <w:bookmarkStart w:id="0" w:name="_MON_1569250877"/>
    <w:bookmarkEnd w:id="0"/>
    <w:p w14:paraId="27AA31F2" w14:textId="77777777" w:rsidR="00123356" w:rsidRPr="00E67929" w:rsidRDefault="00123356" w:rsidP="00123356">
      <w:pPr>
        <w:rPr>
          <w:color w:val="FF0000"/>
        </w:rPr>
      </w:pPr>
      <w:r w:rsidRPr="00E67929">
        <w:rPr>
          <w:rFonts w:eastAsiaTheme="minorEastAsia"/>
          <w:color w:val="FF0000"/>
        </w:rPr>
        <w:object w:dxaOrig="9072" w:dyaOrig="14233" w14:anchorId="513AD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712.6pt" o:ole="">
            <v:imagedata r:id="rId10" o:title=""/>
          </v:shape>
          <o:OLEObject Type="Embed" ProgID="Word.Document.12" ShapeID="_x0000_i1025" DrawAspect="Content" ObjectID="_1602014338" r:id="rId11">
            <o:FieldCodes>\s</o:FieldCodes>
          </o:OLEObject>
        </w:object>
      </w:r>
    </w:p>
    <w:p w14:paraId="4FF105EE" w14:textId="77777777" w:rsidR="00123356" w:rsidRDefault="00123356">
      <w:pPr>
        <w:rPr>
          <w:color w:val="FF0000"/>
        </w:rPr>
      </w:pPr>
      <w:r>
        <w:rPr>
          <w:color w:val="FF0000"/>
        </w:rPr>
        <w:br w:type="page"/>
      </w:r>
    </w:p>
    <w:p w14:paraId="1EF93FC0" w14:textId="77777777" w:rsidR="00123356" w:rsidRDefault="00123356" w:rsidP="00123356">
      <w:pPr>
        <w:rPr>
          <w:color w:val="FF0000"/>
        </w:rPr>
      </w:pPr>
    </w:p>
    <w:p w14:paraId="7A9948FA" w14:textId="77777777" w:rsidR="00123356" w:rsidRDefault="00123356" w:rsidP="00123356">
      <w:pPr>
        <w:rPr>
          <w:color w:val="FF0000"/>
        </w:rPr>
      </w:pPr>
    </w:p>
    <w:p w14:paraId="1C60D405" w14:textId="77777777" w:rsidR="00123356" w:rsidRDefault="00123356" w:rsidP="00123356">
      <w:pPr>
        <w:rPr>
          <w:color w:val="FF0000"/>
        </w:rPr>
      </w:pPr>
    </w:p>
    <w:p w14:paraId="5EA5A945" w14:textId="77777777" w:rsidR="00123356" w:rsidRDefault="00123356" w:rsidP="00123356">
      <w:pPr>
        <w:rPr>
          <w:color w:val="FF0000"/>
        </w:rPr>
      </w:pPr>
    </w:p>
    <w:p w14:paraId="1B2AB915" w14:textId="77777777" w:rsidR="00123356" w:rsidRPr="00400B12" w:rsidRDefault="00123356" w:rsidP="00123356">
      <w:pPr>
        <w:rPr>
          <w:color w:val="FF0000"/>
        </w:rPr>
      </w:pPr>
    </w:p>
    <w:p w14:paraId="474AC61D" w14:textId="145BA738" w:rsidR="00123356" w:rsidRPr="00670C62" w:rsidRDefault="00123356" w:rsidP="00123356">
      <w:r w:rsidRPr="00670C62">
        <w:t>SADRŽAJ:</w:t>
      </w:r>
    </w:p>
    <w:p w14:paraId="1A9F1F07" w14:textId="77777777" w:rsidR="00123356" w:rsidRPr="00670C62" w:rsidRDefault="00123356" w:rsidP="00123356"/>
    <w:p w14:paraId="657616DF" w14:textId="77777777" w:rsidR="00123356" w:rsidRPr="00670C62" w:rsidRDefault="00123356" w:rsidP="00123356">
      <w:pPr>
        <w:pStyle w:val="Odlomakpopisa"/>
        <w:numPr>
          <w:ilvl w:val="0"/>
          <w:numId w:val="37"/>
        </w:numPr>
      </w:pPr>
      <w:r w:rsidRPr="00670C62">
        <w:t>Kurikulum  sata razrednog odjela:</w:t>
      </w:r>
    </w:p>
    <w:p w14:paraId="7E586637" w14:textId="77777777" w:rsidR="00123356" w:rsidRPr="00670C62" w:rsidRDefault="00123356" w:rsidP="00123356">
      <w:pPr>
        <w:pStyle w:val="Odlomakpopisa"/>
      </w:pPr>
      <w:r w:rsidRPr="00670C62">
        <w:t>-Razredna nastava:  …………………………………………………..…4. str.</w:t>
      </w:r>
    </w:p>
    <w:p w14:paraId="205639D4" w14:textId="77777777" w:rsidR="00123356" w:rsidRPr="00670C62" w:rsidRDefault="00123356" w:rsidP="00123356">
      <w:pPr>
        <w:pStyle w:val="Odlomakpopisa"/>
        <w:numPr>
          <w:ilvl w:val="0"/>
          <w:numId w:val="37"/>
        </w:numPr>
      </w:pPr>
      <w:r w:rsidRPr="00670C62">
        <w:t>Kurikulum dopunske nastave</w:t>
      </w:r>
    </w:p>
    <w:p w14:paraId="26F53895" w14:textId="34C4346E" w:rsidR="00123356" w:rsidRPr="00670C62" w:rsidRDefault="00123356" w:rsidP="00123356">
      <w:pPr>
        <w:pStyle w:val="Odlomakpopisa"/>
      </w:pPr>
      <w:bookmarkStart w:id="1" w:name="_Hlk495481928"/>
      <w:r w:rsidRPr="00670C62">
        <w:t>-Razredna nast</w:t>
      </w:r>
      <w:r w:rsidR="00670C62" w:rsidRPr="00670C62">
        <w:t>ava: ……………………………………………….…36.str</w:t>
      </w:r>
      <w:r w:rsidRPr="00670C62">
        <w:t>r.</w:t>
      </w:r>
    </w:p>
    <w:p w14:paraId="2888794F" w14:textId="1CA7AB95" w:rsidR="00123356" w:rsidRPr="00670C62" w:rsidRDefault="00123356" w:rsidP="00123356">
      <w:pPr>
        <w:pStyle w:val="Odlomakpopisa"/>
      </w:pPr>
      <w:r w:rsidRPr="00670C62">
        <w:t>-Predmetna nasta</w:t>
      </w:r>
      <w:r w:rsidR="00670C62" w:rsidRPr="00670C62">
        <w:t>va: ………………………………………………. 67. str</w:t>
      </w:r>
      <w:r w:rsidRPr="00670C62">
        <w:t>.</w:t>
      </w:r>
    </w:p>
    <w:bookmarkEnd w:id="1"/>
    <w:p w14:paraId="16A282A0" w14:textId="77777777" w:rsidR="00123356" w:rsidRPr="00670C62" w:rsidRDefault="00123356" w:rsidP="00123356">
      <w:pPr>
        <w:pStyle w:val="Odlomakpopisa"/>
        <w:numPr>
          <w:ilvl w:val="0"/>
          <w:numId w:val="37"/>
        </w:numPr>
      </w:pPr>
      <w:r w:rsidRPr="00670C62">
        <w:t>Kurikulum dodatne nastave</w:t>
      </w:r>
    </w:p>
    <w:p w14:paraId="7379ED11" w14:textId="045F401E" w:rsidR="00123356" w:rsidRPr="00670C62" w:rsidRDefault="00123356" w:rsidP="00123356">
      <w:pPr>
        <w:pStyle w:val="Odlomakpopisa"/>
      </w:pPr>
      <w:r w:rsidRPr="00670C62">
        <w:t>-Razredna nastava:</w:t>
      </w:r>
      <w:r w:rsidR="00670C62" w:rsidRPr="00670C62">
        <w:t xml:space="preserve"> ………………………………………………..…87. str</w:t>
      </w:r>
    </w:p>
    <w:p w14:paraId="2788A72E" w14:textId="11C30E1B" w:rsidR="00123356" w:rsidRPr="00670C62" w:rsidRDefault="00123356" w:rsidP="00123356">
      <w:pPr>
        <w:pStyle w:val="Odlomakpopisa"/>
      </w:pPr>
      <w:r w:rsidRPr="00670C62">
        <w:t>-Predmetna nastav</w:t>
      </w:r>
      <w:r w:rsidR="00670C62" w:rsidRPr="00670C62">
        <w:t>a: …………………………………………..……101. dtr.</w:t>
      </w:r>
    </w:p>
    <w:p w14:paraId="408248E2" w14:textId="7CFD0E57" w:rsidR="00123356" w:rsidRPr="00670C62" w:rsidRDefault="00123356" w:rsidP="00123356">
      <w:pPr>
        <w:pStyle w:val="Odlomakpopisa"/>
        <w:numPr>
          <w:ilvl w:val="0"/>
          <w:numId w:val="37"/>
        </w:numPr>
      </w:pPr>
      <w:r w:rsidRPr="00670C62">
        <w:t>Kurikulum izborne nas</w:t>
      </w:r>
      <w:r w:rsidR="00670C62" w:rsidRPr="00670C62">
        <w:t>tave…………………………………………. 118. str.</w:t>
      </w:r>
    </w:p>
    <w:p w14:paraId="6132D047" w14:textId="4E32DA69" w:rsidR="00123356" w:rsidRPr="00670C62" w:rsidRDefault="00123356" w:rsidP="00123356">
      <w:pPr>
        <w:pStyle w:val="Odlomakpopisa"/>
        <w:numPr>
          <w:ilvl w:val="0"/>
          <w:numId w:val="37"/>
        </w:numPr>
      </w:pPr>
      <w:r w:rsidRPr="00670C62">
        <w:t xml:space="preserve"> Kurikulum izvannastavnih </w:t>
      </w:r>
      <w:r w:rsidR="00670C62" w:rsidRPr="00670C62">
        <w:t>aktivnosti……………………….... 136. str.</w:t>
      </w:r>
    </w:p>
    <w:p w14:paraId="756D2D40" w14:textId="77777777" w:rsidR="00123356" w:rsidRPr="00670C62" w:rsidRDefault="00123356" w:rsidP="00123356">
      <w:pPr>
        <w:pStyle w:val="Odlomakpopisa"/>
      </w:pPr>
      <w:r w:rsidRPr="00670C62">
        <w:t xml:space="preserve">-INA, Razredna nastava </w:t>
      </w:r>
    </w:p>
    <w:p w14:paraId="786DDAF2" w14:textId="77777777" w:rsidR="00123356" w:rsidRPr="00670C62" w:rsidRDefault="00123356" w:rsidP="00123356">
      <w:pPr>
        <w:pStyle w:val="Odlomakpopisa"/>
      </w:pPr>
      <w:r w:rsidRPr="00670C62">
        <w:t>-INA, Razredna nastava u Područnim odjelima</w:t>
      </w:r>
    </w:p>
    <w:p w14:paraId="297568EE" w14:textId="77777777" w:rsidR="00123356" w:rsidRPr="00670C62" w:rsidRDefault="00123356" w:rsidP="00123356">
      <w:pPr>
        <w:pStyle w:val="Odlomakpopisa"/>
      </w:pPr>
      <w:r w:rsidRPr="00670C62">
        <w:t>-INA u Produženom boravku</w:t>
      </w:r>
    </w:p>
    <w:p w14:paraId="18474569" w14:textId="77777777" w:rsidR="00123356" w:rsidRPr="00670C62" w:rsidRDefault="00123356" w:rsidP="00123356">
      <w:pPr>
        <w:pStyle w:val="Odlomakpopisa"/>
      </w:pPr>
      <w:r w:rsidRPr="00670C62">
        <w:t>-INA za učenike od 5.do 8. Razreda</w:t>
      </w:r>
    </w:p>
    <w:p w14:paraId="013E838C" w14:textId="77777777" w:rsidR="00123356" w:rsidRPr="00670C62" w:rsidRDefault="00123356" w:rsidP="00123356">
      <w:pPr>
        <w:pStyle w:val="Odlomakpopisa"/>
      </w:pPr>
      <w:r w:rsidRPr="00670C62">
        <w:t>-Kurikulum odgojnoobrazovnih grupa</w:t>
      </w:r>
    </w:p>
    <w:p w14:paraId="56494064" w14:textId="77777777" w:rsidR="00123356" w:rsidRPr="00670C62" w:rsidRDefault="00123356" w:rsidP="00123356">
      <w:pPr>
        <w:pStyle w:val="Odlomakpopisa"/>
        <w:numPr>
          <w:ilvl w:val="0"/>
          <w:numId w:val="37"/>
        </w:numPr>
      </w:pPr>
      <w:r w:rsidRPr="00670C62">
        <w:t xml:space="preserve">Kurikulum izvanučionične nastave, posjeta, </w:t>
      </w:r>
    </w:p>
    <w:p w14:paraId="53380E73" w14:textId="566906DE" w:rsidR="00123356" w:rsidRPr="00670C62" w:rsidRDefault="00123356" w:rsidP="00123356">
      <w:pPr>
        <w:pStyle w:val="Odlomakpopisa"/>
      </w:pPr>
      <w:r w:rsidRPr="00670C62">
        <w:t xml:space="preserve"> terenske nastave, izle</w:t>
      </w:r>
      <w:r w:rsidR="00670C62" w:rsidRPr="00670C62">
        <w:t>ta ……………..…………………………….. 182. str.</w:t>
      </w:r>
    </w:p>
    <w:p w14:paraId="288F3A14" w14:textId="3256BAA3" w:rsidR="00123356" w:rsidRPr="00670C62" w:rsidRDefault="00123356" w:rsidP="00123356">
      <w:pPr>
        <w:pStyle w:val="Odlomakpopisa"/>
        <w:numPr>
          <w:ilvl w:val="0"/>
          <w:numId w:val="37"/>
        </w:numPr>
      </w:pPr>
      <w:r w:rsidRPr="00670C62">
        <w:t>Kurikulum projekat</w:t>
      </w:r>
      <w:r w:rsidR="00670C62" w:rsidRPr="00670C62">
        <w:t>a…………………………………………………….. 215. str.</w:t>
      </w:r>
    </w:p>
    <w:p w14:paraId="19B3E51D" w14:textId="2C25DEE2" w:rsidR="00123356" w:rsidRPr="00670C62" w:rsidRDefault="00123356" w:rsidP="00670C62">
      <w:pPr>
        <w:ind w:left="283"/>
      </w:pPr>
    </w:p>
    <w:p w14:paraId="256946D4" w14:textId="3CD3C9A5" w:rsidR="00123356" w:rsidRPr="00670C62" w:rsidRDefault="00123356" w:rsidP="00670C62"/>
    <w:p w14:paraId="3EDD095B" w14:textId="522D3764" w:rsidR="00123356" w:rsidRPr="00670C62" w:rsidRDefault="00123356">
      <w:pPr>
        <w:rPr>
          <w:rFonts w:cs="Calibri"/>
          <w:b/>
          <w:bCs/>
          <w:spacing w:val="-2"/>
          <w:sz w:val="24"/>
          <w:lang w:val="de-CH"/>
        </w:rPr>
      </w:pPr>
    </w:p>
    <w:p w14:paraId="2BB2E147" w14:textId="4845732F" w:rsidR="00123356" w:rsidRPr="00400B12" w:rsidRDefault="00123356">
      <w:pPr>
        <w:rPr>
          <w:rFonts w:cs="Calibri"/>
          <w:b/>
          <w:bCs/>
          <w:color w:val="FF0000"/>
          <w:spacing w:val="-2"/>
          <w:sz w:val="24"/>
          <w:lang w:val="de-CH"/>
        </w:rPr>
      </w:pPr>
      <w:r w:rsidRPr="00400B12">
        <w:rPr>
          <w:rFonts w:cs="Calibri"/>
          <w:b/>
          <w:bCs/>
          <w:color w:val="FF0000"/>
          <w:spacing w:val="-2"/>
          <w:sz w:val="24"/>
          <w:lang w:val="de-CH"/>
        </w:rPr>
        <w:br w:type="page"/>
      </w:r>
    </w:p>
    <w:p w14:paraId="2B60A5B2" w14:textId="77777777" w:rsidR="001C74EB" w:rsidRPr="001C74EB" w:rsidRDefault="001C74EB" w:rsidP="001C74EB">
      <w:pPr>
        <w:rPr>
          <w:rFonts w:cs="Calibri"/>
          <w:b/>
          <w:bCs/>
          <w:spacing w:val="-2"/>
          <w:sz w:val="24"/>
          <w:lang w:val="de-CH"/>
        </w:rPr>
      </w:pPr>
    </w:p>
    <w:p w14:paraId="5868F4AD" w14:textId="77777777" w:rsidR="00123356" w:rsidRDefault="001C74EB" w:rsidP="001C74EB">
      <w:pPr>
        <w:pStyle w:val="Odlomakpopisa"/>
        <w:numPr>
          <w:ilvl w:val="0"/>
          <w:numId w:val="34"/>
        </w:numPr>
        <w:rPr>
          <w:rFonts w:cs="Calibri"/>
          <w:b/>
          <w:bCs/>
          <w:spacing w:val="-2"/>
          <w:sz w:val="24"/>
          <w:lang w:val="de-CH"/>
        </w:rPr>
      </w:pPr>
      <w:r>
        <w:rPr>
          <w:rFonts w:cs="Calibri"/>
          <w:b/>
          <w:bCs/>
          <w:spacing w:val="-2"/>
          <w:sz w:val="24"/>
          <w:lang w:val="de-CH"/>
        </w:rPr>
        <w:t>PROGRAM SATA RAZREDNOG ODJELA</w:t>
      </w:r>
    </w:p>
    <w:p w14:paraId="0EAFEA7A" w14:textId="77777777" w:rsidR="00123356" w:rsidRDefault="00123356" w:rsidP="00123356">
      <w:pPr>
        <w:rPr>
          <w:rFonts w:cs="Calibri"/>
          <w:b/>
          <w:bCs/>
          <w:spacing w:val="-2"/>
          <w:sz w:val="24"/>
          <w:lang w:val="de-CH"/>
        </w:rPr>
      </w:pPr>
    </w:p>
    <w:p w14:paraId="0F582CB6" w14:textId="77777777" w:rsidR="00123356" w:rsidRDefault="00123356" w:rsidP="00123356">
      <w:pPr>
        <w:rPr>
          <w:rFonts w:cs="Calibri"/>
          <w:b/>
          <w:bCs/>
          <w:spacing w:val="-2"/>
          <w:sz w:val="24"/>
          <w:lang w:val="de-CH"/>
        </w:rPr>
      </w:pPr>
    </w:p>
    <w:p w14:paraId="625542DE" w14:textId="77777777" w:rsidR="00123356" w:rsidRDefault="00123356" w:rsidP="00123356">
      <w:pPr>
        <w:rPr>
          <w:rFonts w:cs="Calibri"/>
          <w:b/>
          <w:bCs/>
          <w:spacing w:val="-2"/>
          <w:sz w:val="24"/>
          <w:lang w:val="de-CH"/>
        </w:rPr>
      </w:pPr>
    </w:p>
    <w:tbl>
      <w:tblPr>
        <w:tblStyle w:val="Reetkatablice"/>
        <w:tblpPr w:leftFromText="180" w:rightFromText="180" w:vertAnchor="page" w:horzAnchor="page" w:tblpX="2321" w:tblpY="2909"/>
        <w:tblW w:w="0" w:type="auto"/>
        <w:tblLook w:val="04A0" w:firstRow="1" w:lastRow="0" w:firstColumn="1" w:lastColumn="0" w:noHBand="0" w:noVBand="1"/>
      </w:tblPr>
      <w:tblGrid>
        <w:gridCol w:w="942"/>
        <w:gridCol w:w="4020"/>
        <w:gridCol w:w="1083"/>
      </w:tblGrid>
      <w:tr w:rsidR="00123356" w14:paraId="707637CF" w14:textId="77777777" w:rsidTr="00771C39">
        <w:trPr>
          <w:trHeight w:val="410"/>
        </w:trPr>
        <w:tc>
          <w:tcPr>
            <w:tcW w:w="942" w:type="dxa"/>
          </w:tcPr>
          <w:p w14:paraId="7BF339C1" w14:textId="77777777" w:rsidR="00123356" w:rsidRDefault="00123356" w:rsidP="00771C39">
            <w:pPr>
              <w:jc w:val="center"/>
              <w:rPr>
                <w:rFonts w:cs="Calibri"/>
                <w:b/>
                <w:bCs/>
                <w:spacing w:val="-2"/>
                <w:sz w:val="24"/>
                <w:lang w:val="de-CH"/>
              </w:rPr>
            </w:pPr>
            <w:r>
              <w:rPr>
                <w:rFonts w:cs="Calibri"/>
                <w:b/>
                <w:bCs/>
                <w:spacing w:val="-2"/>
                <w:sz w:val="24"/>
                <w:lang w:val="de-CH"/>
              </w:rPr>
              <w:t>RED.BR</w:t>
            </w:r>
          </w:p>
        </w:tc>
        <w:tc>
          <w:tcPr>
            <w:tcW w:w="4020" w:type="dxa"/>
          </w:tcPr>
          <w:p w14:paraId="3CFB8BA9" w14:textId="77777777" w:rsidR="00123356" w:rsidRDefault="00123356" w:rsidP="00771C39">
            <w:pPr>
              <w:jc w:val="center"/>
              <w:rPr>
                <w:rFonts w:cs="Calibri"/>
                <w:b/>
                <w:bCs/>
                <w:spacing w:val="-2"/>
                <w:sz w:val="24"/>
                <w:lang w:val="de-CH"/>
              </w:rPr>
            </w:pPr>
            <w:r>
              <w:rPr>
                <w:rFonts w:cs="Calibri"/>
                <w:b/>
                <w:bCs/>
                <w:spacing w:val="-2"/>
                <w:sz w:val="24"/>
                <w:lang w:val="de-CH"/>
              </w:rPr>
              <w:t>IME I PREZIME UČITELJA/CE</w:t>
            </w:r>
          </w:p>
        </w:tc>
        <w:tc>
          <w:tcPr>
            <w:tcW w:w="1083" w:type="dxa"/>
            <w:shd w:val="clear" w:color="auto" w:fill="FBE4D5" w:themeFill="accent2" w:themeFillTint="33"/>
          </w:tcPr>
          <w:p w14:paraId="1929B7A0" w14:textId="77777777" w:rsidR="00123356" w:rsidRDefault="00123356" w:rsidP="00771C39">
            <w:pPr>
              <w:jc w:val="center"/>
              <w:rPr>
                <w:rFonts w:cs="Calibri"/>
                <w:b/>
                <w:bCs/>
                <w:spacing w:val="-2"/>
                <w:sz w:val="24"/>
                <w:lang w:val="de-CH"/>
              </w:rPr>
            </w:pPr>
            <w:r>
              <w:rPr>
                <w:rFonts w:cs="Calibri"/>
                <w:b/>
                <w:bCs/>
                <w:spacing w:val="-2"/>
                <w:sz w:val="24"/>
                <w:lang w:val="de-CH"/>
              </w:rPr>
              <w:t>RAZRED</w:t>
            </w:r>
          </w:p>
        </w:tc>
      </w:tr>
      <w:tr w:rsidR="00123356" w14:paraId="7B32B339" w14:textId="77777777" w:rsidTr="00771C39">
        <w:tc>
          <w:tcPr>
            <w:tcW w:w="942" w:type="dxa"/>
          </w:tcPr>
          <w:p w14:paraId="0247F35E"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w:t>
            </w:r>
          </w:p>
        </w:tc>
        <w:tc>
          <w:tcPr>
            <w:tcW w:w="4020" w:type="dxa"/>
          </w:tcPr>
          <w:p w14:paraId="1D5017AB" w14:textId="6225C8C6" w:rsidR="00123356" w:rsidRPr="001D7923" w:rsidRDefault="00123356" w:rsidP="00771C39">
            <w:pPr>
              <w:rPr>
                <w:rFonts w:cs="Calibri"/>
                <w:bCs/>
                <w:spacing w:val="-2"/>
                <w:sz w:val="24"/>
                <w:lang w:val="de-CH"/>
              </w:rPr>
            </w:pPr>
            <w:r w:rsidRPr="001D7923">
              <w:rPr>
                <w:rFonts w:cs="Calibri"/>
                <w:bCs/>
                <w:spacing w:val="-2"/>
                <w:sz w:val="24"/>
                <w:lang w:val="de-CH"/>
              </w:rPr>
              <w:t>MARIJA MATASOVI</w:t>
            </w:r>
            <w:r>
              <w:rPr>
                <w:rFonts w:cs="Calibri"/>
                <w:bCs/>
                <w:spacing w:val="-2"/>
                <w:sz w:val="24"/>
                <w:lang w:val="de-CH"/>
              </w:rPr>
              <w:t>Ć</w:t>
            </w:r>
          </w:p>
        </w:tc>
        <w:tc>
          <w:tcPr>
            <w:tcW w:w="1083" w:type="dxa"/>
            <w:shd w:val="clear" w:color="auto" w:fill="FBE4D5" w:themeFill="accent2" w:themeFillTint="33"/>
          </w:tcPr>
          <w:p w14:paraId="24A8CFA5"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1.a</w:t>
            </w:r>
          </w:p>
        </w:tc>
      </w:tr>
      <w:tr w:rsidR="00123356" w14:paraId="4C0DE690" w14:textId="77777777" w:rsidTr="00771C39">
        <w:tc>
          <w:tcPr>
            <w:tcW w:w="942" w:type="dxa"/>
          </w:tcPr>
          <w:p w14:paraId="63127A15"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w:t>
            </w:r>
          </w:p>
        </w:tc>
        <w:tc>
          <w:tcPr>
            <w:tcW w:w="4020" w:type="dxa"/>
          </w:tcPr>
          <w:p w14:paraId="56E25284" w14:textId="77777777" w:rsidR="00123356" w:rsidRPr="001D7923" w:rsidRDefault="00123356" w:rsidP="00771C39">
            <w:pPr>
              <w:rPr>
                <w:rFonts w:cs="Calibri"/>
                <w:bCs/>
                <w:spacing w:val="-2"/>
                <w:sz w:val="24"/>
                <w:lang w:val="de-CH"/>
              </w:rPr>
            </w:pPr>
            <w:r w:rsidRPr="001D7923">
              <w:rPr>
                <w:rFonts w:cs="Calibri"/>
                <w:bCs/>
                <w:spacing w:val="-2"/>
                <w:sz w:val="24"/>
                <w:lang w:val="de-CH"/>
              </w:rPr>
              <w:t>SNJEŽANA STIFANICH</w:t>
            </w:r>
          </w:p>
        </w:tc>
        <w:tc>
          <w:tcPr>
            <w:tcW w:w="1083" w:type="dxa"/>
            <w:shd w:val="clear" w:color="auto" w:fill="FBE4D5" w:themeFill="accent2" w:themeFillTint="33"/>
          </w:tcPr>
          <w:p w14:paraId="43847875"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1.b</w:t>
            </w:r>
          </w:p>
        </w:tc>
      </w:tr>
      <w:tr w:rsidR="00123356" w14:paraId="3898FF21" w14:textId="77777777" w:rsidTr="00771C39">
        <w:tc>
          <w:tcPr>
            <w:tcW w:w="942" w:type="dxa"/>
          </w:tcPr>
          <w:p w14:paraId="4C52F5C8"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3.</w:t>
            </w:r>
          </w:p>
        </w:tc>
        <w:tc>
          <w:tcPr>
            <w:tcW w:w="4020" w:type="dxa"/>
          </w:tcPr>
          <w:p w14:paraId="25ABE0D6" w14:textId="77777777" w:rsidR="00123356" w:rsidRPr="001D7923" w:rsidRDefault="00123356" w:rsidP="00771C39">
            <w:pPr>
              <w:rPr>
                <w:rFonts w:cs="Calibri"/>
                <w:bCs/>
                <w:spacing w:val="-2"/>
                <w:sz w:val="24"/>
                <w:lang w:val="de-CH"/>
              </w:rPr>
            </w:pPr>
            <w:r w:rsidRPr="001D7923">
              <w:rPr>
                <w:rFonts w:cs="Calibri"/>
                <w:bCs/>
                <w:spacing w:val="-2"/>
                <w:sz w:val="24"/>
                <w:lang w:val="de-CH"/>
              </w:rPr>
              <w:t>LORENA BEAKOVIĆ</w:t>
            </w:r>
          </w:p>
        </w:tc>
        <w:tc>
          <w:tcPr>
            <w:tcW w:w="1083" w:type="dxa"/>
            <w:shd w:val="clear" w:color="auto" w:fill="FBE4D5" w:themeFill="accent2" w:themeFillTint="33"/>
          </w:tcPr>
          <w:p w14:paraId="4DDD29CA"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1.c</w:t>
            </w:r>
          </w:p>
        </w:tc>
      </w:tr>
      <w:tr w:rsidR="00123356" w14:paraId="1EDA7B25" w14:textId="77777777" w:rsidTr="00771C39">
        <w:tc>
          <w:tcPr>
            <w:tcW w:w="942" w:type="dxa"/>
          </w:tcPr>
          <w:p w14:paraId="6080592C"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4.</w:t>
            </w:r>
          </w:p>
        </w:tc>
        <w:tc>
          <w:tcPr>
            <w:tcW w:w="4020" w:type="dxa"/>
          </w:tcPr>
          <w:p w14:paraId="36E9D210" w14:textId="77777777" w:rsidR="00123356" w:rsidRPr="001D7923" w:rsidRDefault="00123356" w:rsidP="00771C39">
            <w:pPr>
              <w:rPr>
                <w:rFonts w:cs="Calibri"/>
                <w:bCs/>
                <w:spacing w:val="-2"/>
                <w:sz w:val="24"/>
                <w:lang w:val="de-CH"/>
              </w:rPr>
            </w:pPr>
            <w:r w:rsidRPr="001D7923">
              <w:rPr>
                <w:rFonts w:cs="Calibri"/>
                <w:bCs/>
                <w:spacing w:val="-2"/>
                <w:sz w:val="24"/>
                <w:lang w:val="de-CH"/>
              </w:rPr>
              <w:t>LJUBICA GORIČANEC</w:t>
            </w:r>
          </w:p>
        </w:tc>
        <w:tc>
          <w:tcPr>
            <w:tcW w:w="1083" w:type="dxa"/>
            <w:shd w:val="clear" w:color="auto" w:fill="FBE4D5" w:themeFill="accent2" w:themeFillTint="33"/>
          </w:tcPr>
          <w:p w14:paraId="432C8AED"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1.Žb</w:t>
            </w:r>
          </w:p>
        </w:tc>
      </w:tr>
      <w:tr w:rsidR="00123356" w14:paraId="07FA7A06" w14:textId="77777777" w:rsidTr="00771C39">
        <w:tc>
          <w:tcPr>
            <w:tcW w:w="942" w:type="dxa"/>
          </w:tcPr>
          <w:p w14:paraId="3EB2F423"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5.</w:t>
            </w:r>
          </w:p>
        </w:tc>
        <w:tc>
          <w:tcPr>
            <w:tcW w:w="4020" w:type="dxa"/>
          </w:tcPr>
          <w:p w14:paraId="724CB74E" w14:textId="77777777" w:rsidR="00123356" w:rsidRPr="001D7923" w:rsidRDefault="00123356" w:rsidP="00771C39">
            <w:pPr>
              <w:rPr>
                <w:rFonts w:cs="Calibri"/>
                <w:bCs/>
                <w:spacing w:val="-2"/>
                <w:sz w:val="24"/>
                <w:lang w:val="de-CH"/>
              </w:rPr>
            </w:pPr>
            <w:r w:rsidRPr="001D7923">
              <w:rPr>
                <w:rFonts w:cs="Calibri"/>
                <w:bCs/>
                <w:spacing w:val="-2"/>
                <w:sz w:val="24"/>
                <w:lang w:val="de-CH"/>
              </w:rPr>
              <w:t>JASNA CVIJANOVIĆ SLACKI</w:t>
            </w:r>
          </w:p>
        </w:tc>
        <w:tc>
          <w:tcPr>
            <w:tcW w:w="1083" w:type="dxa"/>
            <w:shd w:val="clear" w:color="auto" w:fill="FBE4D5" w:themeFill="accent2" w:themeFillTint="33"/>
          </w:tcPr>
          <w:p w14:paraId="04212E51"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2.a</w:t>
            </w:r>
          </w:p>
        </w:tc>
      </w:tr>
      <w:tr w:rsidR="00123356" w14:paraId="249E474E" w14:textId="77777777" w:rsidTr="00771C39">
        <w:tc>
          <w:tcPr>
            <w:tcW w:w="942" w:type="dxa"/>
          </w:tcPr>
          <w:p w14:paraId="2F27EC2E"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6.</w:t>
            </w:r>
          </w:p>
        </w:tc>
        <w:tc>
          <w:tcPr>
            <w:tcW w:w="4020" w:type="dxa"/>
          </w:tcPr>
          <w:p w14:paraId="299C7CCD" w14:textId="77777777" w:rsidR="00123356" w:rsidRPr="001D7923" w:rsidRDefault="00123356" w:rsidP="00771C39">
            <w:pPr>
              <w:rPr>
                <w:rFonts w:cs="Calibri"/>
                <w:bCs/>
                <w:spacing w:val="-2"/>
                <w:sz w:val="24"/>
                <w:lang w:val="de-CH"/>
              </w:rPr>
            </w:pPr>
            <w:r w:rsidRPr="001D7923">
              <w:rPr>
                <w:rFonts w:cs="Calibri"/>
                <w:bCs/>
                <w:spacing w:val="-2"/>
                <w:sz w:val="24"/>
                <w:lang w:val="de-CH"/>
              </w:rPr>
              <w:t>BOJANA POPIĆ</w:t>
            </w:r>
          </w:p>
        </w:tc>
        <w:tc>
          <w:tcPr>
            <w:tcW w:w="1083" w:type="dxa"/>
            <w:shd w:val="clear" w:color="auto" w:fill="FBE4D5" w:themeFill="accent2" w:themeFillTint="33"/>
          </w:tcPr>
          <w:p w14:paraId="736C8103"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2.b</w:t>
            </w:r>
          </w:p>
        </w:tc>
      </w:tr>
      <w:tr w:rsidR="00123356" w14:paraId="56A964DA" w14:textId="77777777" w:rsidTr="00771C39">
        <w:tc>
          <w:tcPr>
            <w:tcW w:w="942" w:type="dxa"/>
          </w:tcPr>
          <w:p w14:paraId="67222E83"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7.</w:t>
            </w:r>
          </w:p>
        </w:tc>
        <w:tc>
          <w:tcPr>
            <w:tcW w:w="4020" w:type="dxa"/>
          </w:tcPr>
          <w:p w14:paraId="255F33C1" w14:textId="77777777" w:rsidR="00123356" w:rsidRPr="001D7923" w:rsidRDefault="00123356" w:rsidP="00771C39">
            <w:pPr>
              <w:rPr>
                <w:rFonts w:cs="Calibri"/>
                <w:bCs/>
                <w:spacing w:val="-2"/>
                <w:sz w:val="24"/>
                <w:lang w:val="de-CH"/>
              </w:rPr>
            </w:pPr>
            <w:r w:rsidRPr="001D7923">
              <w:rPr>
                <w:rFonts w:cs="Calibri"/>
                <w:bCs/>
                <w:spacing w:val="-2"/>
                <w:sz w:val="24"/>
                <w:lang w:val="de-CH"/>
              </w:rPr>
              <w:t>JASMINKA ZULIĆ</w:t>
            </w:r>
          </w:p>
        </w:tc>
        <w:tc>
          <w:tcPr>
            <w:tcW w:w="1083" w:type="dxa"/>
            <w:shd w:val="clear" w:color="auto" w:fill="FBE4D5" w:themeFill="accent2" w:themeFillTint="33"/>
          </w:tcPr>
          <w:p w14:paraId="5051369F"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2.c</w:t>
            </w:r>
          </w:p>
        </w:tc>
      </w:tr>
      <w:tr w:rsidR="00123356" w14:paraId="36E8FDEB" w14:textId="77777777" w:rsidTr="00771C39">
        <w:tc>
          <w:tcPr>
            <w:tcW w:w="942" w:type="dxa"/>
          </w:tcPr>
          <w:p w14:paraId="3B8ED909"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8.</w:t>
            </w:r>
          </w:p>
        </w:tc>
        <w:tc>
          <w:tcPr>
            <w:tcW w:w="4020" w:type="dxa"/>
          </w:tcPr>
          <w:p w14:paraId="7228FFF0" w14:textId="77777777" w:rsidR="00123356" w:rsidRPr="001D7923" w:rsidRDefault="00123356" w:rsidP="00771C39">
            <w:pPr>
              <w:rPr>
                <w:rFonts w:cs="Calibri"/>
                <w:bCs/>
                <w:spacing w:val="-2"/>
                <w:sz w:val="24"/>
                <w:lang w:val="de-CH"/>
              </w:rPr>
            </w:pPr>
            <w:r w:rsidRPr="001D7923">
              <w:rPr>
                <w:rFonts w:cs="Calibri"/>
                <w:bCs/>
                <w:spacing w:val="-2"/>
                <w:sz w:val="24"/>
                <w:lang w:val="de-CH"/>
              </w:rPr>
              <w:t>GORDANA POŽARIĆ SRBLJANIN</w:t>
            </w:r>
          </w:p>
          <w:p w14:paraId="29EF99F1" w14:textId="77777777" w:rsidR="00123356" w:rsidRPr="001D7923" w:rsidRDefault="00123356" w:rsidP="00771C39">
            <w:pPr>
              <w:rPr>
                <w:rFonts w:cs="Calibri"/>
                <w:bCs/>
                <w:spacing w:val="-2"/>
                <w:sz w:val="24"/>
                <w:lang w:val="de-CH"/>
              </w:rPr>
            </w:pPr>
            <w:r w:rsidRPr="001D7923">
              <w:rPr>
                <w:rFonts w:cs="Calibri"/>
                <w:bCs/>
                <w:spacing w:val="-2"/>
                <w:sz w:val="24"/>
                <w:lang w:val="de-CH"/>
              </w:rPr>
              <w:t>Zamjena: DANIJELA JOVAŠEVIĆ</w:t>
            </w:r>
          </w:p>
        </w:tc>
        <w:tc>
          <w:tcPr>
            <w:tcW w:w="1083" w:type="dxa"/>
            <w:shd w:val="clear" w:color="auto" w:fill="FBE4D5" w:themeFill="accent2" w:themeFillTint="33"/>
          </w:tcPr>
          <w:p w14:paraId="67F180D9"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2.Žb</w:t>
            </w:r>
          </w:p>
        </w:tc>
      </w:tr>
      <w:tr w:rsidR="00123356" w14:paraId="3D881E11" w14:textId="77777777" w:rsidTr="00771C39">
        <w:tc>
          <w:tcPr>
            <w:tcW w:w="942" w:type="dxa"/>
          </w:tcPr>
          <w:p w14:paraId="2361E83B"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9.</w:t>
            </w:r>
          </w:p>
        </w:tc>
        <w:tc>
          <w:tcPr>
            <w:tcW w:w="4020" w:type="dxa"/>
          </w:tcPr>
          <w:p w14:paraId="7E16DA53" w14:textId="77777777" w:rsidR="00123356" w:rsidRPr="001D7923" w:rsidRDefault="00123356" w:rsidP="00771C39">
            <w:pPr>
              <w:rPr>
                <w:rFonts w:cs="Calibri"/>
                <w:bCs/>
                <w:spacing w:val="-2"/>
                <w:sz w:val="24"/>
                <w:lang w:val="de-CH"/>
              </w:rPr>
            </w:pPr>
            <w:r w:rsidRPr="001D7923">
              <w:rPr>
                <w:rFonts w:cs="Calibri"/>
                <w:bCs/>
                <w:spacing w:val="-2"/>
                <w:sz w:val="24"/>
                <w:lang w:val="de-CH"/>
              </w:rPr>
              <w:t>MARIJA SELAR</w:t>
            </w:r>
          </w:p>
        </w:tc>
        <w:tc>
          <w:tcPr>
            <w:tcW w:w="1083" w:type="dxa"/>
            <w:shd w:val="clear" w:color="auto" w:fill="FBE4D5" w:themeFill="accent2" w:themeFillTint="33"/>
          </w:tcPr>
          <w:p w14:paraId="4DC29983"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3.a</w:t>
            </w:r>
          </w:p>
        </w:tc>
      </w:tr>
      <w:tr w:rsidR="00123356" w14:paraId="661F17A8" w14:textId="77777777" w:rsidTr="00771C39">
        <w:tc>
          <w:tcPr>
            <w:tcW w:w="942" w:type="dxa"/>
          </w:tcPr>
          <w:p w14:paraId="29F64619"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10.</w:t>
            </w:r>
          </w:p>
        </w:tc>
        <w:tc>
          <w:tcPr>
            <w:tcW w:w="4020" w:type="dxa"/>
          </w:tcPr>
          <w:p w14:paraId="67EBF157" w14:textId="77777777" w:rsidR="00123356" w:rsidRPr="001D7923" w:rsidRDefault="00123356" w:rsidP="00771C39">
            <w:pPr>
              <w:rPr>
                <w:rFonts w:cs="Calibri"/>
                <w:bCs/>
                <w:spacing w:val="-2"/>
                <w:sz w:val="24"/>
                <w:lang w:val="de-CH"/>
              </w:rPr>
            </w:pPr>
            <w:r w:rsidRPr="001D7923">
              <w:rPr>
                <w:rFonts w:cs="Calibri"/>
                <w:bCs/>
                <w:spacing w:val="-2"/>
                <w:sz w:val="24"/>
                <w:lang w:val="de-CH"/>
              </w:rPr>
              <w:t>DAVORKA ŠKARICA</w:t>
            </w:r>
          </w:p>
        </w:tc>
        <w:tc>
          <w:tcPr>
            <w:tcW w:w="1083" w:type="dxa"/>
            <w:shd w:val="clear" w:color="auto" w:fill="FBE4D5" w:themeFill="accent2" w:themeFillTint="33"/>
          </w:tcPr>
          <w:p w14:paraId="619682A6"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3.b</w:t>
            </w:r>
          </w:p>
        </w:tc>
      </w:tr>
      <w:tr w:rsidR="00123356" w14:paraId="48C348F5" w14:textId="77777777" w:rsidTr="00771C39">
        <w:tc>
          <w:tcPr>
            <w:tcW w:w="942" w:type="dxa"/>
          </w:tcPr>
          <w:p w14:paraId="51DB83D0"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11.</w:t>
            </w:r>
          </w:p>
        </w:tc>
        <w:tc>
          <w:tcPr>
            <w:tcW w:w="4020" w:type="dxa"/>
          </w:tcPr>
          <w:p w14:paraId="6D5C9F19" w14:textId="77777777" w:rsidR="00123356" w:rsidRPr="001D7923" w:rsidRDefault="00123356" w:rsidP="00771C39">
            <w:pPr>
              <w:rPr>
                <w:rFonts w:cs="Calibri"/>
                <w:bCs/>
                <w:spacing w:val="-2"/>
                <w:sz w:val="24"/>
                <w:lang w:val="de-CH"/>
              </w:rPr>
            </w:pPr>
            <w:r w:rsidRPr="001D7923">
              <w:rPr>
                <w:rFonts w:cs="Calibri"/>
                <w:bCs/>
                <w:spacing w:val="-2"/>
                <w:sz w:val="24"/>
                <w:lang w:val="de-CH"/>
              </w:rPr>
              <w:t>ZORAN KRALJIĆ</w:t>
            </w:r>
          </w:p>
        </w:tc>
        <w:tc>
          <w:tcPr>
            <w:tcW w:w="1083" w:type="dxa"/>
            <w:shd w:val="clear" w:color="auto" w:fill="FBE4D5" w:themeFill="accent2" w:themeFillTint="33"/>
          </w:tcPr>
          <w:p w14:paraId="15506870"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3.Žb</w:t>
            </w:r>
          </w:p>
        </w:tc>
      </w:tr>
      <w:tr w:rsidR="00123356" w14:paraId="4AA1B29A" w14:textId="77777777" w:rsidTr="00771C39">
        <w:tc>
          <w:tcPr>
            <w:tcW w:w="942" w:type="dxa"/>
          </w:tcPr>
          <w:p w14:paraId="06D2C8A8"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12.</w:t>
            </w:r>
          </w:p>
        </w:tc>
        <w:tc>
          <w:tcPr>
            <w:tcW w:w="4020" w:type="dxa"/>
          </w:tcPr>
          <w:p w14:paraId="5F688CDA" w14:textId="7AB7562B" w:rsidR="00123356" w:rsidRPr="001D7923" w:rsidRDefault="00123356" w:rsidP="00771C39">
            <w:pPr>
              <w:rPr>
                <w:rFonts w:cs="Calibri"/>
                <w:bCs/>
                <w:spacing w:val="-2"/>
                <w:sz w:val="24"/>
                <w:lang w:val="de-CH"/>
              </w:rPr>
            </w:pPr>
            <w:r w:rsidRPr="001D7923">
              <w:rPr>
                <w:rFonts w:cs="Calibri"/>
                <w:bCs/>
                <w:spacing w:val="-2"/>
                <w:sz w:val="24"/>
                <w:lang w:val="de-CH"/>
              </w:rPr>
              <w:t>DENIS MIKATO</w:t>
            </w:r>
            <w:r>
              <w:rPr>
                <w:rFonts w:cs="Calibri"/>
                <w:bCs/>
                <w:spacing w:val="-2"/>
                <w:sz w:val="24"/>
                <w:lang w:val="de-CH"/>
              </w:rPr>
              <w:t>V</w:t>
            </w:r>
            <w:r w:rsidRPr="001D7923">
              <w:rPr>
                <w:rFonts w:cs="Calibri"/>
                <w:bCs/>
                <w:spacing w:val="-2"/>
                <w:sz w:val="24"/>
                <w:lang w:val="de-CH"/>
              </w:rPr>
              <w:t>IĆ</w:t>
            </w:r>
          </w:p>
        </w:tc>
        <w:tc>
          <w:tcPr>
            <w:tcW w:w="1083" w:type="dxa"/>
            <w:shd w:val="clear" w:color="auto" w:fill="FBE4D5" w:themeFill="accent2" w:themeFillTint="33"/>
          </w:tcPr>
          <w:p w14:paraId="48F06D66"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4.a</w:t>
            </w:r>
          </w:p>
        </w:tc>
      </w:tr>
      <w:tr w:rsidR="00123356" w14:paraId="522F85E6" w14:textId="77777777" w:rsidTr="00771C39">
        <w:tc>
          <w:tcPr>
            <w:tcW w:w="942" w:type="dxa"/>
          </w:tcPr>
          <w:p w14:paraId="384DA1E7"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13.</w:t>
            </w:r>
          </w:p>
        </w:tc>
        <w:tc>
          <w:tcPr>
            <w:tcW w:w="4020" w:type="dxa"/>
          </w:tcPr>
          <w:p w14:paraId="1548DA3C" w14:textId="77777777" w:rsidR="00123356" w:rsidRPr="001D7923" w:rsidRDefault="00123356" w:rsidP="00771C39">
            <w:pPr>
              <w:rPr>
                <w:rFonts w:cs="Calibri"/>
                <w:bCs/>
                <w:spacing w:val="-2"/>
                <w:sz w:val="24"/>
                <w:lang w:val="de-CH"/>
              </w:rPr>
            </w:pPr>
            <w:r w:rsidRPr="001D7923">
              <w:rPr>
                <w:rFonts w:cs="Calibri"/>
                <w:bCs/>
                <w:spacing w:val="-2"/>
                <w:sz w:val="24"/>
                <w:lang w:val="de-CH"/>
              </w:rPr>
              <w:t>KLAUDIA KOVAČIĆ</w:t>
            </w:r>
          </w:p>
        </w:tc>
        <w:tc>
          <w:tcPr>
            <w:tcW w:w="1083" w:type="dxa"/>
            <w:shd w:val="clear" w:color="auto" w:fill="FBE4D5" w:themeFill="accent2" w:themeFillTint="33"/>
          </w:tcPr>
          <w:p w14:paraId="26E8F5EE"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4.b</w:t>
            </w:r>
          </w:p>
        </w:tc>
      </w:tr>
      <w:tr w:rsidR="00123356" w14:paraId="14E8D884" w14:textId="77777777" w:rsidTr="00771C39">
        <w:tc>
          <w:tcPr>
            <w:tcW w:w="942" w:type="dxa"/>
          </w:tcPr>
          <w:p w14:paraId="0430AB9D"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14.</w:t>
            </w:r>
          </w:p>
        </w:tc>
        <w:tc>
          <w:tcPr>
            <w:tcW w:w="4020" w:type="dxa"/>
          </w:tcPr>
          <w:p w14:paraId="5A345E74" w14:textId="77777777" w:rsidR="00123356" w:rsidRPr="001D7923" w:rsidRDefault="00123356" w:rsidP="00771C39">
            <w:pPr>
              <w:rPr>
                <w:rFonts w:cs="Calibri"/>
                <w:bCs/>
                <w:spacing w:val="-2"/>
                <w:sz w:val="24"/>
                <w:lang w:val="de-CH"/>
              </w:rPr>
            </w:pPr>
            <w:r w:rsidRPr="001D7923">
              <w:rPr>
                <w:rFonts w:cs="Calibri"/>
                <w:bCs/>
                <w:spacing w:val="-2"/>
                <w:sz w:val="24"/>
                <w:lang w:val="de-CH"/>
              </w:rPr>
              <w:t>DANIJELA ZORNADA CVEK</w:t>
            </w:r>
          </w:p>
        </w:tc>
        <w:tc>
          <w:tcPr>
            <w:tcW w:w="1083" w:type="dxa"/>
            <w:shd w:val="clear" w:color="auto" w:fill="FBE4D5" w:themeFill="accent2" w:themeFillTint="33"/>
          </w:tcPr>
          <w:p w14:paraId="26187FBA"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4.c</w:t>
            </w:r>
          </w:p>
        </w:tc>
      </w:tr>
      <w:tr w:rsidR="00123356" w14:paraId="2412C03C" w14:textId="77777777" w:rsidTr="00771C39">
        <w:tc>
          <w:tcPr>
            <w:tcW w:w="942" w:type="dxa"/>
          </w:tcPr>
          <w:p w14:paraId="43C7008B"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15.</w:t>
            </w:r>
          </w:p>
        </w:tc>
        <w:tc>
          <w:tcPr>
            <w:tcW w:w="4020" w:type="dxa"/>
          </w:tcPr>
          <w:p w14:paraId="446C9E00" w14:textId="77777777" w:rsidR="00123356" w:rsidRPr="001D7923" w:rsidRDefault="00123356" w:rsidP="00771C39">
            <w:pPr>
              <w:rPr>
                <w:rFonts w:cs="Calibri"/>
                <w:bCs/>
                <w:spacing w:val="-2"/>
                <w:sz w:val="24"/>
                <w:lang w:val="de-CH"/>
              </w:rPr>
            </w:pPr>
            <w:r w:rsidRPr="001D7923">
              <w:rPr>
                <w:rFonts w:cs="Calibri"/>
                <w:bCs/>
                <w:spacing w:val="-2"/>
                <w:sz w:val="24"/>
                <w:lang w:val="de-CH"/>
              </w:rPr>
              <w:t>MIRA KRALJIĆ</w:t>
            </w:r>
          </w:p>
        </w:tc>
        <w:tc>
          <w:tcPr>
            <w:tcW w:w="1083" w:type="dxa"/>
            <w:shd w:val="clear" w:color="auto" w:fill="FBE4D5" w:themeFill="accent2" w:themeFillTint="33"/>
          </w:tcPr>
          <w:p w14:paraId="15F6471C"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4.Žb</w:t>
            </w:r>
          </w:p>
        </w:tc>
      </w:tr>
      <w:tr w:rsidR="00123356" w14:paraId="731B2CD7" w14:textId="77777777" w:rsidTr="00771C39">
        <w:tc>
          <w:tcPr>
            <w:tcW w:w="942" w:type="dxa"/>
          </w:tcPr>
          <w:p w14:paraId="7E658713"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16.</w:t>
            </w:r>
          </w:p>
        </w:tc>
        <w:tc>
          <w:tcPr>
            <w:tcW w:w="4020" w:type="dxa"/>
          </w:tcPr>
          <w:p w14:paraId="17FBD678" w14:textId="77777777" w:rsidR="00123356" w:rsidRPr="001D7923" w:rsidRDefault="00123356" w:rsidP="00771C39">
            <w:pPr>
              <w:rPr>
                <w:rFonts w:cs="Calibri"/>
                <w:bCs/>
                <w:spacing w:val="-2"/>
                <w:sz w:val="24"/>
                <w:lang w:val="de-CH"/>
              </w:rPr>
            </w:pPr>
            <w:r w:rsidRPr="001D7923">
              <w:rPr>
                <w:rFonts w:cs="Calibri"/>
                <w:bCs/>
                <w:spacing w:val="-2"/>
                <w:sz w:val="24"/>
                <w:lang w:val="de-CH"/>
              </w:rPr>
              <w:t>MIRA KRIZMANIĆ</w:t>
            </w:r>
          </w:p>
        </w:tc>
        <w:tc>
          <w:tcPr>
            <w:tcW w:w="1083" w:type="dxa"/>
            <w:shd w:val="clear" w:color="auto" w:fill="FBE4D5" w:themeFill="accent2" w:themeFillTint="33"/>
          </w:tcPr>
          <w:p w14:paraId="335F8918"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5.a</w:t>
            </w:r>
          </w:p>
        </w:tc>
      </w:tr>
      <w:tr w:rsidR="00123356" w14:paraId="68B82F83" w14:textId="77777777" w:rsidTr="00771C39">
        <w:tc>
          <w:tcPr>
            <w:tcW w:w="942" w:type="dxa"/>
          </w:tcPr>
          <w:p w14:paraId="74942D1D"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17.</w:t>
            </w:r>
          </w:p>
        </w:tc>
        <w:tc>
          <w:tcPr>
            <w:tcW w:w="4020" w:type="dxa"/>
          </w:tcPr>
          <w:p w14:paraId="739398DC" w14:textId="77777777" w:rsidR="00123356" w:rsidRPr="001D7923" w:rsidRDefault="00123356" w:rsidP="00771C39">
            <w:pPr>
              <w:rPr>
                <w:rFonts w:cs="Calibri"/>
                <w:bCs/>
                <w:spacing w:val="-2"/>
                <w:sz w:val="24"/>
                <w:lang w:val="de-CH"/>
              </w:rPr>
            </w:pPr>
            <w:r w:rsidRPr="001D7923">
              <w:rPr>
                <w:rFonts w:cs="Calibri"/>
                <w:bCs/>
                <w:spacing w:val="-2"/>
                <w:sz w:val="24"/>
                <w:lang w:val="de-CH"/>
              </w:rPr>
              <w:t>VEDRANA MAŽAR</w:t>
            </w:r>
          </w:p>
        </w:tc>
        <w:tc>
          <w:tcPr>
            <w:tcW w:w="1083" w:type="dxa"/>
            <w:shd w:val="clear" w:color="auto" w:fill="FBE4D5" w:themeFill="accent2" w:themeFillTint="33"/>
          </w:tcPr>
          <w:p w14:paraId="005C1C59"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5.b</w:t>
            </w:r>
          </w:p>
        </w:tc>
      </w:tr>
      <w:tr w:rsidR="00123356" w14:paraId="4DCA2593" w14:textId="77777777" w:rsidTr="00771C39">
        <w:tc>
          <w:tcPr>
            <w:tcW w:w="942" w:type="dxa"/>
          </w:tcPr>
          <w:p w14:paraId="7D03A2BC"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18.</w:t>
            </w:r>
          </w:p>
        </w:tc>
        <w:tc>
          <w:tcPr>
            <w:tcW w:w="4020" w:type="dxa"/>
          </w:tcPr>
          <w:p w14:paraId="0F86EEFA" w14:textId="77777777" w:rsidR="00123356" w:rsidRPr="001D7923" w:rsidRDefault="00123356" w:rsidP="00771C39">
            <w:pPr>
              <w:rPr>
                <w:rFonts w:cs="Calibri"/>
                <w:bCs/>
                <w:spacing w:val="-2"/>
                <w:sz w:val="24"/>
                <w:lang w:val="de-CH"/>
              </w:rPr>
            </w:pPr>
            <w:r w:rsidRPr="001D7923">
              <w:rPr>
                <w:rFonts w:cs="Calibri"/>
                <w:bCs/>
                <w:spacing w:val="-2"/>
                <w:sz w:val="24"/>
                <w:lang w:val="de-CH"/>
              </w:rPr>
              <w:t>DUNJA KLARIĆ</w:t>
            </w:r>
          </w:p>
        </w:tc>
        <w:tc>
          <w:tcPr>
            <w:tcW w:w="1083" w:type="dxa"/>
            <w:shd w:val="clear" w:color="auto" w:fill="FBE4D5" w:themeFill="accent2" w:themeFillTint="33"/>
          </w:tcPr>
          <w:p w14:paraId="468A96DB"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5.c</w:t>
            </w:r>
          </w:p>
        </w:tc>
      </w:tr>
      <w:tr w:rsidR="00123356" w14:paraId="16BD3D28" w14:textId="77777777" w:rsidTr="00771C39">
        <w:tc>
          <w:tcPr>
            <w:tcW w:w="942" w:type="dxa"/>
          </w:tcPr>
          <w:p w14:paraId="5F106652"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19.</w:t>
            </w:r>
          </w:p>
        </w:tc>
        <w:tc>
          <w:tcPr>
            <w:tcW w:w="4020" w:type="dxa"/>
          </w:tcPr>
          <w:p w14:paraId="1332438A" w14:textId="77777777" w:rsidR="00123356" w:rsidRPr="001D7923" w:rsidRDefault="00123356" w:rsidP="00771C39">
            <w:pPr>
              <w:rPr>
                <w:rFonts w:cs="Calibri"/>
                <w:bCs/>
                <w:spacing w:val="-2"/>
                <w:sz w:val="24"/>
                <w:lang w:val="de-CH"/>
              </w:rPr>
            </w:pPr>
            <w:r w:rsidRPr="001D7923">
              <w:rPr>
                <w:rFonts w:cs="Calibri"/>
                <w:bCs/>
                <w:spacing w:val="-2"/>
                <w:sz w:val="24"/>
                <w:lang w:val="de-CH"/>
              </w:rPr>
              <w:t>ANKICA POČANIĆ</w:t>
            </w:r>
          </w:p>
        </w:tc>
        <w:tc>
          <w:tcPr>
            <w:tcW w:w="1083" w:type="dxa"/>
            <w:shd w:val="clear" w:color="auto" w:fill="FBE4D5" w:themeFill="accent2" w:themeFillTint="33"/>
          </w:tcPr>
          <w:p w14:paraId="0A55C041"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6.a</w:t>
            </w:r>
          </w:p>
        </w:tc>
      </w:tr>
      <w:tr w:rsidR="00123356" w14:paraId="740E3303" w14:textId="77777777" w:rsidTr="00771C39">
        <w:tc>
          <w:tcPr>
            <w:tcW w:w="942" w:type="dxa"/>
          </w:tcPr>
          <w:p w14:paraId="74DFDC34"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20.</w:t>
            </w:r>
          </w:p>
        </w:tc>
        <w:tc>
          <w:tcPr>
            <w:tcW w:w="4020" w:type="dxa"/>
          </w:tcPr>
          <w:p w14:paraId="4B0FAB54" w14:textId="77777777" w:rsidR="00123356" w:rsidRPr="001D7923" w:rsidRDefault="00123356" w:rsidP="00771C39">
            <w:pPr>
              <w:rPr>
                <w:rFonts w:cs="Calibri"/>
                <w:bCs/>
                <w:spacing w:val="-2"/>
                <w:sz w:val="24"/>
                <w:lang w:val="de-CH"/>
              </w:rPr>
            </w:pPr>
            <w:r w:rsidRPr="001D7923">
              <w:rPr>
                <w:rFonts w:cs="Calibri"/>
                <w:bCs/>
                <w:spacing w:val="-2"/>
                <w:sz w:val="24"/>
                <w:lang w:val="de-CH"/>
              </w:rPr>
              <w:t>ĐULIJA FATORIĆ</w:t>
            </w:r>
          </w:p>
          <w:p w14:paraId="332C99D9" w14:textId="77777777" w:rsidR="00123356" w:rsidRPr="001D7923" w:rsidRDefault="00123356" w:rsidP="00771C39">
            <w:pPr>
              <w:rPr>
                <w:rFonts w:cs="Calibri"/>
                <w:bCs/>
                <w:spacing w:val="-2"/>
                <w:sz w:val="24"/>
                <w:lang w:val="de-CH"/>
              </w:rPr>
            </w:pPr>
            <w:r w:rsidRPr="001D7923">
              <w:rPr>
                <w:rFonts w:cs="Calibri"/>
                <w:bCs/>
                <w:spacing w:val="-2"/>
                <w:sz w:val="24"/>
                <w:lang w:val="de-CH"/>
              </w:rPr>
              <w:t>Zamjena: MAJA JOVANOVIĆ</w:t>
            </w:r>
          </w:p>
        </w:tc>
        <w:tc>
          <w:tcPr>
            <w:tcW w:w="1083" w:type="dxa"/>
            <w:shd w:val="clear" w:color="auto" w:fill="FBE4D5" w:themeFill="accent2" w:themeFillTint="33"/>
          </w:tcPr>
          <w:p w14:paraId="5116D5A0"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6.b</w:t>
            </w:r>
          </w:p>
        </w:tc>
      </w:tr>
      <w:tr w:rsidR="00123356" w14:paraId="2D470DC2" w14:textId="77777777" w:rsidTr="00771C39">
        <w:tc>
          <w:tcPr>
            <w:tcW w:w="942" w:type="dxa"/>
          </w:tcPr>
          <w:p w14:paraId="5FC7FCC3"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21.</w:t>
            </w:r>
          </w:p>
        </w:tc>
        <w:tc>
          <w:tcPr>
            <w:tcW w:w="4020" w:type="dxa"/>
          </w:tcPr>
          <w:p w14:paraId="1638BCA7" w14:textId="77777777" w:rsidR="00123356" w:rsidRPr="001D7923" w:rsidRDefault="00123356" w:rsidP="00771C39">
            <w:pPr>
              <w:rPr>
                <w:rFonts w:cs="Calibri"/>
                <w:bCs/>
                <w:spacing w:val="-2"/>
                <w:sz w:val="24"/>
                <w:lang w:val="de-CH"/>
              </w:rPr>
            </w:pPr>
            <w:r w:rsidRPr="001D7923">
              <w:rPr>
                <w:rFonts w:cs="Calibri"/>
                <w:bCs/>
                <w:spacing w:val="-2"/>
                <w:sz w:val="24"/>
                <w:lang w:val="de-CH"/>
              </w:rPr>
              <w:t>MILKA MRŠIĆ</w:t>
            </w:r>
          </w:p>
        </w:tc>
        <w:tc>
          <w:tcPr>
            <w:tcW w:w="1083" w:type="dxa"/>
            <w:shd w:val="clear" w:color="auto" w:fill="FBE4D5" w:themeFill="accent2" w:themeFillTint="33"/>
          </w:tcPr>
          <w:p w14:paraId="19AA1728"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6.c</w:t>
            </w:r>
          </w:p>
        </w:tc>
      </w:tr>
      <w:tr w:rsidR="00123356" w14:paraId="411A2505" w14:textId="77777777" w:rsidTr="00771C39">
        <w:tc>
          <w:tcPr>
            <w:tcW w:w="942" w:type="dxa"/>
          </w:tcPr>
          <w:p w14:paraId="19E7961C"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22.</w:t>
            </w:r>
          </w:p>
        </w:tc>
        <w:tc>
          <w:tcPr>
            <w:tcW w:w="4020" w:type="dxa"/>
          </w:tcPr>
          <w:p w14:paraId="64766059" w14:textId="310BB3A4" w:rsidR="00123356" w:rsidRPr="001D7923" w:rsidRDefault="00123356" w:rsidP="00771C39">
            <w:pPr>
              <w:rPr>
                <w:rFonts w:cs="Calibri"/>
                <w:bCs/>
                <w:spacing w:val="-2"/>
                <w:sz w:val="24"/>
                <w:lang w:val="de-CH"/>
              </w:rPr>
            </w:pPr>
            <w:r w:rsidRPr="001D7923">
              <w:rPr>
                <w:rFonts w:cs="Calibri"/>
                <w:bCs/>
                <w:spacing w:val="-2"/>
                <w:sz w:val="24"/>
                <w:lang w:val="de-CH"/>
              </w:rPr>
              <w:t>VESNA BANOVAC KU</w:t>
            </w:r>
            <w:r>
              <w:rPr>
                <w:rFonts w:cs="Calibri"/>
                <w:bCs/>
                <w:spacing w:val="-2"/>
                <w:sz w:val="24"/>
                <w:lang w:val="de-CH"/>
              </w:rPr>
              <w:t>Č</w:t>
            </w:r>
            <w:r w:rsidRPr="001D7923">
              <w:rPr>
                <w:rFonts w:cs="Calibri"/>
                <w:bCs/>
                <w:spacing w:val="-2"/>
                <w:sz w:val="24"/>
                <w:lang w:val="de-CH"/>
              </w:rPr>
              <w:t>A</w:t>
            </w:r>
          </w:p>
        </w:tc>
        <w:tc>
          <w:tcPr>
            <w:tcW w:w="1083" w:type="dxa"/>
            <w:shd w:val="clear" w:color="auto" w:fill="FBE4D5" w:themeFill="accent2" w:themeFillTint="33"/>
          </w:tcPr>
          <w:p w14:paraId="2C5B2EAB"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7.a</w:t>
            </w:r>
          </w:p>
        </w:tc>
      </w:tr>
      <w:tr w:rsidR="00123356" w14:paraId="12069CD0" w14:textId="77777777" w:rsidTr="00771C39">
        <w:tc>
          <w:tcPr>
            <w:tcW w:w="942" w:type="dxa"/>
          </w:tcPr>
          <w:p w14:paraId="230B14EC"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23.</w:t>
            </w:r>
          </w:p>
        </w:tc>
        <w:tc>
          <w:tcPr>
            <w:tcW w:w="4020" w:type="dxa"/>
          </w:tcPr>
          <w:p w14:paraId="7B2E6EFB" w14:textId="77777777" w:rsidR="00123356" w:rsidRPr="001D7923" w:rsidRDefault="00123356" w:rsidP="00771C39">
            <w:pPr>
              <w:rPr>
                <w:rFonts w:cs="Calibri"/>
                <w:bCs/>
                <w:spacing w:val="-2"/>
                <w:sz w:val="24"/>
                <w:lang w:val="de-CH"/>
              </w:rPr>
            </w:pPr>
            <w:r w:rsidRPr="001D7923">
              <w:rPr>
                <w:rFonts w:cs="Calibri"/>
                <w:bCs/>
                <w:spacing w:val="-2"/>
                <w:sz w:val="24"/>
                <w:lang w:val="de-CH"/>
              </w:rPr>
              <w:t>SARA DŽELILI</w:t>
            </w:r>
          </w:p>
        </w:tc>
        <w:tc>
          <w:tcPr>
            <w:tcW w:w="1083" w:type="dxa"/>
            <w:shd w:val="clear" w:color="auto" w:fill="FBE4D5" w:themeFill="accent2" w:themeFillTint="33"/>
          </w:tcPr>
          <w:p w14:paraId="3F649DCD"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7.b</w:t>
            </w:r>
          </w:p>
        </w:tc>
      </w:tr>
      <w:tr w:rsidR="00123356" w14:paraId="16C71E65" w14:textId="77777777" w:rsidTr="00771C39">
        <w:tc>
          <w:tcPr>
            <w:tcW w:w="942" w:type="dxa"/>
          </w:tcPr>
          <w:p w14:paraId="22BA9B26"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24.</w:t>
            </w:r>
          </w:p>
        </w:tc>
        <w:tc>
          <w:tcPr>
            <w:tcW w:w="4020" w:type="dxa"/>
          </w:tcPr>
          <w:p w14:paraId="6BDED47F" w14:textId="77777777" w:rsidR="00123356" w:rsidRPr="001D7923" w:rsidRDefault="00123356" w:rsidP="00771C39">
            <w:pPr>
              <w:rPr>
                <w:rFonts w:cs="Calibri"/>
                <w:bCs/>
                <w:spacing w:val="-2"/>
                <w:sz w:val="24"/>
                <w:lang w:val="de-CH"/>
              </w:rPr>
            </w:pPr>
            <w:r w:rsidRPr="001D7923">
              <w:rPr>
                <w:rFonts w:cs="Calibri"/>
                <w:bCs/>
                <w:spacing w:val="-2"/>
                <w:sz w:val="24"/>
                <w:lang w:val="de-CH"/>
              </w:rPr>
              <w:t>TANJA BANKO</w:t>
            </w:r>
          </w:p>
        </w:tc>
        <w:tc>
          <w:tcPr>
            <w:tcW w:w="1083" w:type="dxa"/>
            <w:shd w:val="clear" w:color="auto" w:fill="FBE4D5" w:themeFill="accent2" w:themeFillTint="33"/>
          </w:tcPr>
          <w:p w14:paraId="5E8B0837"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7.c</w:t>
            </w:r>
          </w:p>
        </w:tc>
      </w:tr>
      <w:tr w:rsidR="00123356" w14:paraId="6D52C590" w14:textId="77777777" w:rsidTr="00771C39">
        <w:tc>
          <w:tcPr>
            <w:tcW w:w="942" w:type="dxa"/>
          </w:tcPr>
          <w:p w14:paraId="6FE5B831"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25.</w:t>
            </w:r>
          </w:p>
        </w:tc>
        <w:tc>
          <w:tcPr>
            <w:tcW w:w="4020" w:type="dxa"/>
          </w:tcPr>
          <w:p w14:paraId="5AD83625" w14:textId="28F76BF4" w:rsidR="00123356" w:rsidRPr="001D7923" w:rsidRDefault="00123356" w:rsidP="00771C39">
            <w:pPr>
              <w:rPr>
                <w:rFonts w:cs="Calibri"/>
                <w:bCs/>
                <w:spacing w:val="-2"/>
                <w:sz w:val="24"/>
                <w:lang w:val="de-CH"/>
              </w:rPr>
            </w:pPr>
            <w:r w:rsidRPr="001D7923">
              <w:rPr>
                <w:rFonts w:cs="Calibri"/>
                <w:bCs/>
                <w:spacing w:val="-2"/>
                <w:sz w:val="24"/>
                <w:lang w:val="de-CH"/>
              </w:rPr>
              <w:t xml:space="preserve">MARTINA </w:t>
            </w:r>
            <w:r>
              <w:rPr>
                <w:rFonts w:cs="Calibri"/>
                <w:bCs/>
                <w:spacing w:val="-2"/>
                <w:sz w:val="24"/>
                <w:lang w:val="de-CH"/>
              </w:rPr>
              <w:t>V</w:t>
            </w:r>
            <w:r w:rsidRPr="001D7923">
              <w:rPr>
                <w:rFonts w:cs="Calibri"/>
                <w:bCs/>
                <w:spacing w:val="-2"/>
                <w:sz w:val="24"/>
                <w:lang w:val="de-CH"/>
              </w:rPr>
              <w:t>LADIŠKOVIĆ BERNOBIĆ</w:t>
            </w:r>
          </w:p>
        </w:tc>
        <w:tc>
          <w:tcPr>
            <w:tcW w:w="1083" w:type="dxa"/>
            <w:shd w:val="clear" w:color="auto" w:fill="FBE4D5" w:themeFill="accent2" w:themeFillTint="33"/>
          </w:tcPr>
          <w:p w14:paraId="33A21D82"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8.a</w:t>
            </w:r>
          </w:p>
        </w:tc>
      </w:tr>
      <w:tr w:rsidR="00123356" w14:paraId="11C7C1CF" w14:textId="77777777" w:rsidTr="00771C39">
        <w:tc>
          <w:tcPr>
            <w:tcW w:w="942" w:type="dxa"/>
          </w:tcPr>
          <w:p w14:paraId="1B720E24"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26.</w:t>
            </w:r>
          </w:p>
        </w:tc>
        <w:tc>
          <w:tcPr>
            <w:tcW w:w="4020" w:type="dxa"/>
          </w:tcPr>
          <w:p w14:paraId="0195330E" w14:textId="4A2F6F2D" w:rsidR="00123356" w:rsidRPr="001D7923" w:rsidRDefault="00123356" w:rsidP="00771C39">
            <w:pPr>
              <w:rPr>
                <w:rFonts w:cs="Calibri"/>
                <w:bCs/>
                <w:spacing w:val="-2"/>
                <w:sz w:val="24"/>
                <w:lang w:val="de-CH"/>
              </w:rPr>
            </w:pPr>
            <w:r w:rsidRPr="001D7923">
              <w:rPr>
                <w:rFonts w:cs="Calibri"/>
                <w:bCs/>
                <w:spacing w:val="-2"/>
                <w:sz w:val="24"/>
                <w:lang w:val="de-CH"/>
              </w:rPr>
              <w:t>BARBARA BRENKO MA</w:t>
            </w:r>
            <w:r>
              <w:rPr>
                <w:rFonts w:cs="Calibri"/>
                <w:bCs/>
                <w:spacing w:val="-2"/>
                <w:sz w:val="24"/>
                <w:lang w:val="de-CH"/>
              </w:rPr>
              <w:t>RKOVIĆ</w:t>
            </w:r>
          </w:p>
        </w:tc>
        <w:tc>
          <w:tcPr>
            <w:tcW w:w="1083" w:type="dxa"/>
            <w:shd w:val="clear" w:color="auto" w:fill="FBE4D5" w:themeFill="accent2" w:themeFillTint="33"/>
          </w:tcPr>
          <w:p w14:paraId="53D4477F"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8.b</w:t>
            </w:r>
          </w:p>
        </w:tc>
      </w:tr>
      <w:tr w:rsidR="00123356" w14:paraId="3276EC68" w14:textId="77777777" w:rsidTr="00771C39">
        <w:tc>
          <w:tcPr>
            <w:tcW w:w="942" w:type="dxa"/>
          </w:tcPr>
          <w:p w14:paraId="3762EC01" w14:textId="77777777" w:rsidR="00123356" w:rsidRPr="0091778A" w:rsidRDefault="00123356" w:rsidP="00771C39">
            <w:pPr>
              <w:jc w:val="center"/>
              <w:rPr>
                <w:rFonts w:cs="Calibri"/>
                <w:bCs/>
                <w:spacing w:val="-2"/>
                <w:sz w:val="24"/>
                <w:lang w:val="de-CH"/>
              </w:rPr>
            </w:pPr>
            <w:r w:rsidRPr="0091778A">
              <w:rPr>
                <w:rFonts w:cs="Calibri"/>
                <w:bCs/>
                <w:spacing w:val="-2"/>
                <w:sz w:val="24"/>
                <w:lang w:val="de-CH"/>
              </w:rPr>
              <w:t>27.</w:t>
            </w:r>
          </w:p>
        </w:tc>
        <w:tc>
          <w:tcPr>
            <w:tcW w:w="4020" w:type="dxa"/>
          </w:tcPr>
          <w:p w14:paraId="6904B8FA" w14:textId="77777777" w:rsidR="00123356" w:rsidRPr="001D7923" w:rsidRDefault="00123356" w:rsidP="00771C39">
            <w:pPr>
              <w:rPr>
                <w:rFonts w:cs="Calibri"/>
                <w:bCs/>
                <w:spacing w:val="-2"/>
                <w:sz w:val="24"/>
                <w:lang w:val="de-CH"/>
              </w:rPr>
            </w:pPr>
            <w:r w:rsidRPr="001D7923">
              <w:rPr>
                <w:rFonts w:cs="Calibri"/>
                <w:bCs/>
                <w:spacing w:val="-2"/>
                <w:sz w:val="24"/>
                <w:lang w:val="de-CH"/>
              </w:rPr>
              <w:t>NIKOLINA BARTOLIĆ LUBIANA</w:t>
            </w:r>
          </w:p>
        </w:tc>
        <w:tc>
          <w:tcPr>
            <w:tcW w:w="1083" w:type="dxa"/>
            <w:shd w:val="clear" w:color="auto" w:fill="FBE4D5" w:themeFill="accent2" w:themeFillTint="33"/>
          </w:tcPr>
          <w:p w14:paraId="75394E1F" w14:textId="77777777" w:rsidR="00123356" w:rsidRPr="0091778A" w:rsidRDefault="00123356" w:rsidP="00771C39">
            <w:pPr>
              <w:jc w:val="center"/>
              <w:rPr>
                <w:rFonts w:cs="Calibri"/>
                <w:b/>
                <w:bCs/>
                <w:spacing w:val="-2"/>
                <w:sz w:val="24"/>
                <w:lang w:val="de-CH"/>
              </w:rPr>
            </w:pPr>
            <w:r w:rsidRPr="0091778A">
              <w:rPr>
                <w:rFonts w:cs="Calibri"/>
                <w:b/>
                <w:bCs/>
                <w:spacing w:val="-2"/>
                <w:sz w:val="24"/>
                <w:lang w:val="de-CH"/>
              </w:rPr>
              <w:t>8.c</w:t>
            </w:r>
          </w:p>
        </w:tc>
      </w:tr>
      <w:tr w:rsidR="00123356" w14:paraId="57540316" w14:textId="77777777" w:rsidTr="00771C39">
        <w:tc>
          <w:tcPr>
            <w:tcW w:w="942" w:type="dxa"/>
          </w:tcPr>
          <w:p w14:paraId="1758100D" w14:textId="77777777" w:rsidR="00123356" w:rsidRPr="0091778A" w:rsidRDefault="00123356" w:rsidP="00771C39">
            <w:pPr>
              <w:jc w:val="center"/>
              <w:rPr>
                <w:rFonts w:cs="Calibri"/>
                <w:bCs/>
                <w:spacing w:val="-2"/>
                <w:sz w:val="24"/>
                <w:lang w:val="de-CH"/>
              </w:rPr>
            </w:pPr>
            <w:r>
              <w:rPr>
                <w:rFonts w:cs="Calibri"/>
                <w:bCs/>
                <w:spacing w:val="-2"/>
                <w:sz w:val="24"/>
                <w:lang w:val="de-CH"/>
              </w:rPr>
              <w:t>28.</w:t>
            </w:r>
          </w:p>
        </w:tc>
        <w:tc>
          <w:tcPr>
            <w:tcW w:w="4020" w:type="dxa"/>
          </w:tcPr>
          <w:p w14:paraId="286C7407" w14:textId="77777777" w:rsidR="00123356" w:rsidRPr="001D7923" w:rsidRDefault="00123356" w:rsidP="00771C39">
            <w:pPr>
              <w:rPr>
                <w:rFonts w:cs="Calibri"/>
                <w:bCs/>
                <w:spacing w:val="-2"/>
                <w:sz w:val="24"/>
                <w:lang w:val="de-CH"/>
              </w:rPr>
            </w:pPr>
            <w:r>
              <w:rPr>
                <w:rFonts w:cs="Calibri"/>
                <w:bCs/>
                <w:spacing w:val="-2"/>
                <w:sz w:val="24"/>
                <w:lang w:val="de-CH"/>
              </w:rPr>
              <w:t>STEFANI RADMANIĆ</w:t>
            </w:r>
          </w:p>
        </w:tc>
        <w:tc>
          <w:tcPr>
            <w:tcW w:w="1083" w:type="dxa"/>
            <w:shd w:val="clear" w:color="auto" w:fill="FBE4D5" w:themeFill="accent2" w:themeFillTint="33"/>
          </w:tcPr>
          <w:p w14:paraId="63ABF7F3" w14:textId="77777777" w:rsidR="00123356" w:rsidRPr="0091778A" w:rsidRDefault="00123356" w:rsidP="00771C39">
            <w:pPr>
              <w:jc w:val="center"/>
              <w:rPr>
                <w:rFonts w:cs="Calibri"/>
                <w:b/>
                <w:bCs/>
                <w:spacing w:val="-2"/>
                <w:sz w:val="24"/>
                <w:lang w:val="de-CH"/>
              </w:rPr>
            </w:pPr>
            <w:r>
              <w:rPr>
                <w:rFonts w:cs="Calibri"/>
                <w:b/>
                <w:bCs/>
                <w:spacing w:val="-2"/>
                <w:sz w:val="24"/>
                <w:lang w:val="de-CH"/>
              </w:rPr>
              <w:t>Komb. o</w:t>
            </w:r>
          </w:p>
        </w:tc>
      </w:tr>
      <w:tr w:rsidR="00123356" w14:paraId="59993EBF" w14:textId="77777777" w:rsidTr="00771C39">
        <w:tc>
          <w:tcPr>
            <w:tcW w:w="942" w:type="dxa"/>
          </w:tcPr>
          <w:p w14:paraId="4D074CB7" w14:textId="77777777" w:rsidR="00123356" w:rsidRPr="0091778A" w:rsidRDefault="00123356" w:rsidP="00771C39">
            <w:pPr>
              <w:jc w:val="center"/>
              <w:rPr>
                <w:rFonts w:cs="Calibri"/>
                <w:bCs/>
                <w:spacing w:val="-2"/>
                <w:sz w:val="24"/>
                <w:lang w:val="de-CH"/>
              </w:rPr>
            </w:pPr>
            <w:r>
              <w:rPr>
                <w:rFonts w:cs="Calibri"/>
                <w:bCs/>
                <w:spacing w:val="-2"/>
                <w:sz w:val="24"/>
                <w:lang w:val="de-CH"/>
              </w:rPr>
              <w:t>29.</w:t>
            </w:r>
          </w:p>
        </w:tc>
        <w:tc>
          <w:tcPr>
            <w:tcW w:w="4020" w:type="dxa"/>
          </w:tcPr>
          <w:p w14:paraId="2C16EDA3" w14:textId="77777777" w:rsidR="00123356" w:rsidRPr="001D7923" w:rsidRDefault="00123356" w:rsidP="00771C39">
            <w:pPr>
              <w:rPr>
                <w:rFonts w:cs="Calibri"/>
                <w:bCs/>
                <w:spacing w:val="-2"/>
                <w:sz w:val="24"/>
                <w:lang w:val="de-CH"/>
              </w:rPr>
            </w:pPr>
            <w:r>
              <w:rPr>
                <w:rFonts w:cs="Calibri"/>
                <w:bCs/>
                <w:spacing w:val="-2"/>
                <w:sz w:val="24"/>
                <w:lang w:val="de-CH"/>
              </w:rPr>
              <w:t>MARINA FABRIS</w:t>
            </w:r>
          </w:p>
        </w:tc>
        <w:tc>
          <w:tcPr>
            <w:tcW w:w="1083" w:type="dxa"/>
            <w:shd w:val="clear" w:color="auto" w:fill="FBE4D5" w:themeFill="accent2" w:themeFillTint="33"/>
          </w:tcPr>
          <w:p w14:paraId="06A741F0" w14:textId="77777777" w:rsidR="00123356" w:rsidRPr="0091778A" w:rsidRDefault="00123356" w:rsidP="00771C39">
            <w:pPr>
              <w:jc w:val="center"/>
              <w:rPr>
                <w:rFonts w:cs="Calibri"/>
                <w:b/>
                <w:bCs/>
                <w:spacing w:val="-2"/>
                <w:sz w:val="24"/>
                <w:lang w:val="de-CH"/>
              </w:rPr>
            </w:pPr>
            <w:r>
              <w:rPr>
                <w:rFonts w:cs="Calibri"/>
                <w:b/>
                <w:bCs/>
                <w:spacing w:val="-2"/>
                <w:sz w:val="24"/>
                <w:lang w:val="de-CH"/>
              </w:rPr>
              <w:t>Pos. o</w:t>
            </w:r>
          </w:p>
        </w:tc>
      </w:tr>
    </w:tbl>
    <w:p w14:paraId="049CD54D" w14:textId="44B802EE" w:rsidR="001C74EB" w:rsidRPr="00123356" w:rsidRDefault="001C74EB" w:rsidP="00123356">
      <w:pPr>
        <w:rPr>
          <w:rFonts w:cs="Calibri"/>
          <w:b/>
          <w:bCs/>
          <w:spacing w:val="-2"/>
          <w:sz w:val="24"/>
          <w:lang w:val="de-CH"/>
        </w:rPr>
      </w:pPr>
      <w:r w:rsidRPr="00123356">
        <w:rPr>
          <w:rFonts w:cs="Calibri"/>
          <w:b/>
          <w:bCs/>
          <w:spacing w:val="-2"/>
          <w:sz w:val="24"/>
          <w:lang w:val="de-CH"/>
        </w:rPr>
        <w:br w:type="page"/>
      </w:r>
    </w:p>
    <w:p w14:paraId="667124BF" w14:textId="153DF2EB"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SATA RAZREDNIKA</w:t>
      </w:r>
    </w:p>
    <w:p w14:paraId="1D9BA08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66B5A60" w14:textId="77777777" w:rsidR="00037D25" w:rsidRDefault="00037D25"/>
    <w:tbl>
      <w:tblPr>
        <w:tblStyle w:val="Reetkatablice"/>
        <w:tblW w:w="9333" w:type="dxa"/>
        <w:tblLook w:val="04A0" w:firstRow="1" w:lastRow="0" w:firstColumn="1" w:lastColumn="0" w:noHBand="0" w:noVBand="1"/>
      </w:tblPr>
      <w:tblGrid>
        <w:gridCol w:w="2246"/>
        <w:gridCol w:w="1140"/>
        <w:gridCol w:w="1709"/>
        <w:gridCol w:w="2136"/>
        <w:gridCol w:w="997"/>
        <w:gridCol w:w="1105"/>
      </w:tblGrid>
      <w:tr w:rsidR="00037D25" w14:paraId="413760A6" w14:textId="77777777" w:rsidTr="004A682E">
        <w:trPr>
          <w:trHeight w:val="792"/>
        </w:trPr>
        <w:tc>
          <w:tcPr>
            <w:tcW w:w="2246" w:type="dxa"/>
            <w:vAlign w:val="center"/>
          </w:tcPr>
          <w:p w14:paraId="0F76F935" w14:textId="77777777" w:rsidR="00037D25" w:rsidRDefault="00037D25" w:rsidP="004A682E">
            <w:pPr>
              <w:jc w:val="center"/>
              <w:rPr>
                <w:lang w:val="de-CH"/>
              </w:rPr>
            </w:pPr>
            <w:r>
              <w:rPr>
                <w:rFonts w:cs="Calibri"/>
                <w:b/>
                <w:bCs/>
                <w:spacing w:val="-1"/>
                <w:lang w:val="de-CH"/>
              </w:rPr>
              <w:t>Naziv aktivnosti</w:t>
            </w:r>
          </w:p>
        </w:tc>
        <w:tc>
          <w:tcPr>
            <w:tcW w:w="1140" w:type="dxa"/>
            <w:vAlign w:val="center"/>
          </w:tcPr>
          <w:p w14:paraId="6243221F" w14:textId="77777777" w:rsidR="00037D25" w:rsidRPr="008228BC" w:rsidRDefault="00037D25" w:rsidP="004A682E">
            <w:pPr>
              <w:jc w:val="center"/>
              <w:rPr>
                <w:b/>
                <w:lang w:val="de-CH"/>
              </w:rPr>
            </w:pPr>
            <w:r w:rsidRPr="008228BC">
              <w:rPr>
                <w:b/>
                <w:lang w:val="de-CH"/>
              </w:rPr>
              <w:t>Razred</w:t>
            </w:r>
          </w:p>
        </w:tc>
        <w:tc>
          <w:tcPr>
            <w:tcW w:w="1709" w:type="dxa"/>
            <w:vAlign w:val="center"/>
          </w:tcPr>
          <w:p w14:paraId="4480DE1F"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ED62374"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36" w:type="dxa"/>
            <w:vAlign w:val="center"/>
          </w:tcPr>
          <w:p w14:paraId="181AEAF7"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102" w:type="dxa"/>
            <w:gridSpan w:val="2"/>
            <w:vAlign w:val="center"/>
          </w:tcPr>
          <w:p w14:paraId="5BB4C6B1"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702325AD" w14:textId="77777777" w:rsidTr="004A682E">
        <w:trPr>
          <w:trHeight w:val="891"/>
        </w:trPr>
        <w:tc>
          <w:tcPr>
            <w:tcW w:w="2246" w:type="dxa"/>
            <w:vAlign w:val="center"/>
          </w:tcPr>
          <w:p w14:paraId="04838CCF" w14:textId="77777777" w:rsidR="00037D25" w:rsidRPr="00D77264" w:rsidRDefault="00037D25" w:rsidP="004A682E">
            <w:pPr>
              <w:rPr>
                <w:rFonts w:eastAsia="Arial Unicode MS" w:cs="Calibri"/>
                <w:sz w:val="24"/>
                <w:szCs w:val="24"/>
              </w:rPr>
            </w:pPr>
          </w:p>
          <w:p w14:paraId="45BDA622"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Sat razrednika</w:t>
            </w:r>
          </w:p>
          <w:p w14:paraId="179B4464" w14:textId="77777777" w:rsidR="00037D25" w:rsidRPr="00D77264" w:rsidRDefault="00037D25" w:rsidP="004A682E">
            <w:pPr>
              <w:rPr>
                <w:rFonts w:eastAsia="Arial Unicode MS" w:cs="Calibri"/>
                <w:sz w:val="24"/>
                <w:szCs w:val="24"/>
              </w:rPr>
            </w:pPr>
          </w:p>
        </w:tc>
        <w:tc>
          <w:tcPr>
            <w:tcW w:w="1140" w:type="dxa"/>
            <w:vAlign w:val="center"/>
          </w:tcPr>
          <w:p w14:paraId="3A9B623B" w14:textId="77777777" w:rsidR="00037D25" w:rsidRPr="00D77264" w:rsidRDefault="00037D25" w:rsidP="004A682E">
            <w:pPr>
              <w:jc w:val="center"/>
              <w:rPr>
                <w:rFonts w:eastAsia="Arial Unicode MS" w:cs="Calibri"/>
                <w:sz w:val="24"/>
                <w:szCs w:val="24"/>
              </w:rPr>
            </w:pPr>
            <w:r>
              <w:rPr>
                <w:rFonts w:eastAsia="Arial Unicode MS" w:cs="Calibri"/>
                <w:sz w:val="24"/>
                <w:szCs w:val="24"/>
              </w:rPr>
              <w:t>1.a</w:t>
            </w:r>
          </w:p>
        </w:tc>
        <w:tc>
          <w:tcPr>
            <w:tcW w:w="1709" w:type="dxa"/>
            <w:vAlign w:val="center"/>
          </w:tcPr>
          <w:p w14:paraId="76144A38" w14:textId="77777777" w:rsidR="00037D25" w:rsidRPr="00D77264" w:rsidRDefault="00037D25" w:rsidP="004A682E">
            <w:pPr>
              <w:jc w:val="center"/>
              <w:rPr>
                <w:rFonts w:eastAsia="Arial Unicode MS" w:cs="Calibri"/>
                <w:sz w:val="24"/>
                <w:szCs w:val="24"/>
              </w:rPr>
            </w:pPr>
            <w:r>
              <w:rPr>
                <w:rFonts w:eastAsia="Arial Unicode MS" w:cs="Calibri"/>
                <w:sz w:val="24"/>
                <w:szCs w:val="24"/>
              </w:rPr>
              <w:t>cca: 22</w:t>
            </w:r>
          </w:p>
        </w:tc>
        <w:tc>
          <w:tcPr>
            <w:tcW w:w="2136" w:type="dxa"/>
            <w:vAlign w:val="center"/>
          </w:tcPr>
          <w:p w14:paraId="03704FEB" w14:textId="77777777" w:rsidR="00037D25" w:rsidRPr="00D77264" w:rsidRDefault="00037D25" w:rsidP="004A682E">
            <w:pPr>
              <w:rPr>
                <w:rFonts w:eastAsia="Arial Unicode MS" w:cs="Calibri"/>
                <w:sz w:val="24"/>
                <w:szCs w:val="24"/>
              </w:rPr>
            </w:pPr>
            <w:r>
              <w:rPr>
                <w:rFonts w:eastAsia="Arial Unicode MS" w:cs="Calibri"/>
                <w:sz w:val="24"/>
                <w:szCs w:val="24"/>
              </w:rPr>
              <w:t>Marija Matasović</w:t>
            </w:r>
          </w:p>
        </w:tc>
        <w:tc>
          <w:tcPr>
            <w:tcW w:w="997" w:type="dxa"/>
            <w:vAlign w:val="center"/>
          </w:tcPr>
          <w:p w14:paraId="06B68A5F"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1</w:t>
            </w:r>
          </w:p>
        </w:tc>
        <w:tc>
          <w:tcPr>
            <w:tcW w:w="1105" w:type="dxa"/>
            <w:vAlign w:val="center"/>
          </w:tcPr>
          <w:p w14:paraId="23E70121"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35</w:t>
            </w:r>
          </w:p>
        </w:tc>
      </w:tr>
      <w:tr w:rsidR="00037D25" w:rsidRPr="00EB6EB2" w14:paraId="252ABE77" w14:textId="77777777" w:rsidTr="004A682E">
        <w:trPr>
          <w:trHeight w:val="3533"/>
        </w:trPr>
        <w:tc>
          <w:tcPr>
            <w:tcW w:w="9333" w:type="dxa"/>
            <w:gridSpan w:val="6"/>
          </w:tcPr>
          <w:p w14:paraId="0F69641F" w14:textId="77777777" w:rsidR="00037D25" w:rsidRPr="00D77264" w:rsidRDefault="00037D25" w:rsidP="004A682E">
            <w:pPr>
              <w:rPr>
                <w:rFonts w:eastAsia="Arial Unicode MS" w:cs="Calibri"/>
                <w:b/>
                <w:color w:val="000000"/>
                <w:sz w:val="24"/>
                <w:szCs w:val="24"/>
              </w:rPr>
            </w:pPr>
            <w:r w:rsidRPr="00D77264">
              <w:rPr>
                <w:rFonts w:eastAsia="Arial Unicode MS" w:cs="Calibri"/>
                <w:b/>
                <w:color w:val="000000"/>
                <w:sz w:val="24"/>
                <w:szCs w:val="24"/>
              </w:rPr>
              <w:t>Ciljevi aktivnosti:</w:t>
            </w:r>
          </w:p>
          <w:p w14:paraId="5932BFEB"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pozitivnih moralnih osobina, stjecanje radnih navika, poticanje razvoja altruizma, empatije, solidarnosti, međusobnog poštivanja, uvažavanja i pomaganja, njegovanje tolerancije i nenasilne komunikacije u svakodnevnom životu.</w:t>
            </w:r>
          </w:p>
          <w:p w14:paraId="0AF97F3A" w14:textId="77777777" w:rsidR="00037D25" w:rsidRPr="00D77264" w:rsidRDefault="00037D25" w:rsidP="004A682E">
            <w:pPr>
              <w:rPr>
                <w:rFonts w:cs="Calibri"/>
                <w:b/>
                <w:sz w:val="24"/>
                <w:szCs w:val="24"/>
              </w:rPr>
            </w:pPr>
            <w:r w:rsidRPr="00D77264">
              <w:rPr>
                <w:rFonts w:eastAsia="Arial Unicode MS" w:cs="Calibri"/>
                <w:sz w:val="24"/>
                <w:szCs w:val="24"/>
              </w:rPr>
              <w:t>Razvijanje ekološke osv</w:t>
            </w:r>
            <w:r>
              <w:rPr>
                <w:rFonts w:eastAsia="Arial Unicode MS" w:cs="Calibri"/>
                <w:sz w:val="24"/>
                <w:szCs w:val="24"/>
              </w:rPr>
              <w:t>i</w:t>
            </w:r>
            <w:r w:rsidRPr="00D77264">
              <w:rPr>
                <w:rFonts w:eastAsia="Arial Unicode MS" w:cs="Calibri"/>
                <w:sz w:val="24"/>
                <w:szCs w:val="24"/>
              </w:rPr>
              <w:t>ještenosti i njegovanje kulturne baštine grada i zavičaja, kao i poštivanje kulture multietničnosti. Poticanje i osnaživanje lokalnog i osobnog identiteta učenika.</w:t>
            </w:r>
          </w:p>
          <w:p w14:paraId="20929A48"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svijesti o očuvanju vlastitog zdravlja, promicanje zdravlja i usvajanje zdravih životnih navika kroz sadržaje Zdravstvenog odgoja i obrazovanja.</w:t>
            </w:r>
          </w:p>
          <w:p w14:paraId="33357733"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građanskih i socijalnih kompetencija učenika kroz sadržaje  programa Građanskog odgoja i obrazovanja.</w:t>
            </w:r>
          </w:p>
        </w:tc>
      </w:tr>
      <w:tr w:rsidR="00037D25" w:rsidRPr="00EB6EB2" w14:paraId="16468B7B" w14:textId="77777777" w:rsidTr="004A682E">
        <w:trPr>
          <w:trHeight w:val="1465"/>
        </w:trPr>
        <w:tc>
          <w:tcPr>
            <w:tcW w:w="9333" w:type="dxa"/>
            <w:gridSpan w:val="6"/>
          </w:tcPr>
          <w:p w14:paraId="73D99406"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Namjena  aktivnosti:</w:t>
            </w:r>
          </w:p>
          <w:p w14:paraId="7D109E3D" w14:textId="77777777" w:rsidR="00037D25" w:rsidRPr="00D77264" w:rsidRDefault="00037D25" w:rsidP="004A682E">
            <w:pPr>
              <w:jc w:val="both"/>
              <w:rPr>
                <w:rFonts w:eastAsia="Arial Unicode MS" w:cs="Calibri"/>
                <w:sz w:val="24"/>
                <w:szCs w:val="24"/>
              </w:rPr>
            </w:pPr>
            <w:r>
              <w:rPr>
                <w:rFonts w:eastAsia="Arial Unicode MS" w:cs="Calibri"/>
                <w:sz w:val="24"/>
                <w:szCs w:val="24"/>
              </w:rPr>
              <w:t>Učenicima 1.a</w:t>
            </w:r>
            <w:r w:rsidRPr="00D77264">
              <w:rPr>
                <w:rFonts w:eastAsia="Arial Unicode MS" w:cs="Calibri"/>
                <w:sz w:val="24"/>
                <w:szCs w:val="24"/>
              </w:rPr>
              <w:t xml:space="preserve"> razreda </w:t>
            </w:r>
          </w:p>
          <w:p w14:paraId="0193984E" w14:textId="77777777" w:rsidR="00037D25" w:rsidRPr="00D77264" w:rsidRDefault="00037D25" w:rsidP="004A682E">
            <w:pPr>
              <w:jc w:val="both"/>
              <w:rPr>
                <w:rFonts w:eastAsia="Arial Unicode MS" w:cs="Calibri"/>
                <w:color w:val="000000"/>
                <w:sz w:val="24"/>
                <w:szCs w:val="24"/>
              </w:rPr>
            </w:pPr>
            <w:r w:rsidRPr="00D77264">
              <w:rPr>
                <w:rFonts w:eastAsia="Arial Unicode MS" w:cs="Calibri"/>
                <w:sz w:val="24"/>
                <w:szCs w:val="24"/>
              </w:rPr>
              <w:t>Raditi sa svakim učenikom na njegovoj odgojnoj dimenziji, isticati kvalitete učenika koje će pridonijeti kvaliteti odnosa u razrednom odjelu.</w:t>
            </w:r>
          </w:p>
        </w:tc>
      </w:tr>
      <w:tr w:rsidR="00037D25" w:rsidRPr="00EB6EB2" w14:paraId="4E75B69C" w14:textId="77777777" w:rsidTr="004A682E">
        <w:trPr>
          <w:trHeight w:val="876"/>
        </w:trPr>
        <w:tc>
          <w:tcPr>
            <w:tcW w:w="9333" w:type="dxa"/>
            <w:gridSpan w:val="6"/>
          </w:tcPr>
          <w:p w14:paraId="2B61A86E"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Nositelji aktivnosti:</w:t>
            </w:r>
          </w:p>
          <w:p w14:paraId="5C875286"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color w:val="000000"/>
                <w:sz w:val="24"/>
                <w:szCs w:val="24"/>
              </w:rPr>
              <w:t>Uči</w:t>
            </w:r>
            <w:r>
              <w:rPr>
                <w:rFonts w:eastAsia="Arial Unicode MS" w:cs="Calibri"/>
                <w:color w:val="000000"/>
                <w:sz w:val="24"/>
                <w:szCs w:val="24"/>
              </w:rPr>
              <w:t xml:space="preserve">teljica u suradnji s učenicima 1.a </w:t>
            </w:r>
            <w:r w:rsidRPr="00D77264">
              <w:rPr>
                <w:rFonts w:eastAsia="Arial Unicode MS" w:cs="Calibri"/>
                <w:color w:val="000000"/>
                <w:sz w:val="24"/>
                <w:szCs w:val="24"/>
              </w:rPr>
              <w:t>razreda</w:t>
            </w:r>
            <w:r>
              <w:rPr>
                <w:rFonts w:eastAsia="Arial Unicode MS" w:cs="Calibri"/>
                <w:color w:val="000000"/>
                <w:sz w:val="24"/>
                <w:szCs w:val="24"/>
              </w:rPr>
              <w:t>, knjižničarkom i pedagoškom službom.</w:t>
            </w:r>
          </w:p>
        </w:tc>
      </w:tr>
      <w:tr w:rsidR="00037D25" w14:paraId="6C21DA44" w14:textId="77777777" w:rsidTr="00664B4F">
        <w:trPr>
          <w:trHeight w:val="2207"/>
        </w:trPr>
        <w:tc>
          <w:tcPr>
            <w:tcW w:w="9333" w:type="dxa"/>
            <w:gridSpan w:val="6"/>
          </w:tcPr>
          <w:p w14:paraId="14EB4B40" w14:textId="77777777" w:rsidR="00037D25"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Način realizacije:</w:t>
            </w:r>
          </w:p>
          <w:p w14:paraId="5D038C15" w14:textId="77777777" w:rsidR="00037D25" w:rsidRPr="00073978" w:rsidRDefault="00037D25" w:rsidP="004A682E">
            <w:pPr>
              <w:overflowPunct w:val="0"/>
              <w:autoSpaceDE w:val="0"/>
              <w:autoSpaceDN w:val="0"/>
              <w:adjustRightInd w:val="0"/>
              <w:jc w:val="both"/>
              <w:textAlignment w:val="baseline"/>
              <w:rPr>
                <w:rFonts w:eastAsia="Arial Unicode MS" w:cs="Calibri"/>
                <w:sz w:val="24"/>
                <w:szCs w:val="24"/>
                <w:lang w:val="es-ES"/>
              </w:rPr>
            </w:pPr>
            <w:r>
              <w:rPr>
                <w:rFonts w:eastAsia="Arial Unicode MS" w:cs="Calibri"/>
                <w:sz w:val="24"/>
                <w:szCs w:val="24"/>
                <w:lang w:val="es-ES"/>
              </w:rPr>
              <w:t>Realizirat će se kroz razne oblike rada na satu</w:t>
            </w:r>
            <w:r w:rsidRPr="00073978">
              <w:rPr>
                <w:rFonts w:eastAsia="Arial Unicode MS" w:cs="Calibri"/>
                <w:sz w:val="24"/>
                <w:szCs w:val="24"/>
                <w:lang w:val="es-ES"/>
              </w:rPr>
              <w:t>,</w:t>
            </w:r>
            <w:r>
              <w:rPr>
                <w:rFonts w:eastAsia="Arial Unicode MS" w:cs="Calibri"/>
                <w:sz w:val="24"/>
                <w:szCs w:val="24"/>
                <w:lang w:val="es-ES"/>
              </w:rPr>
              <w:t xml:space="preserve"> organiziranjem radionica, obilježavanjem</w:t>
            </w:r>
            <w:r w:rsidRPr="00073978">
              <w:rPr>
                <w:rFonts w:eastAsia="Arial Unicode MS" w:cs="Calibri"/>
                <w:sz w:val="24"/>
                <w:szCs w:val="24"/>
                <w:lang w:val="es-ES"/>
              </w:rPr>
              <w:t xml:space="preserve"> va</w:t>
            </w:r>
            <w:r>
              <w:rPr>
                <w:rFonts w:eastAsia="Arial Unicode MS" w:cs="Calibri"/>
                <w:sz w:val="24"/>
                <w:szCs w:val="24"/>
                <w:lang w:val="es-ES"/>
              </w:rPr>
              <w:t>žnijih događaja i kroz</w:t>
            </w:r>
            <w:r w:rsidRPr="00073978">
              <w:rPr>
                <w:rFonts w:eastAsia="Arial Unicode MS" w:cs="Calibri"/>
                <w:sz w:val="24"/>
                <w:szCs w:val="24"/>
                <w:lang w:val="es-ES"/>
              </w:rPr>
              <w:t xml:space="preserve"> projekat</w:t>
            </w:r>
            <w:r>
              <w:rPr>
                <w:rFonts w:eastAsia="Arial Unicode MS" w:cs="Calibri"/>
                <w:sz w:val="24"/>
                <w:szCs w:val="24"/>
                <w:lang w:val="es-ES"/>
              </w:rPr>
              <w:t>e: O</w:t>
            </w:r>
            <w:r w:rsidRPr="00D77264">
              <w:rPr>
                <w:rFonts w:eastAsia="Arial Unicode MS" w:cs="Calibri"/>
                <w:sz w:val="24"/>
                <w:szCs w:val="24"/>
                <w:lang w:val="es-ES"/>
              </w:rPr>
              <w:t>bitelj u školi</w:t>
            </w:r>
            <w:r>
              <w:rPr>
                <w:rFonts w:eastAsia="Arial Unicode MS" w:cs="Calibri"/>
                <w:sz w:val="24"/>
                <w:szCs w:val="24"/>
                <w:lang w:val="es-ES"/>
              </w:rPr>
              <w:t xml:space="preserve"> – škola u obitelji, Moj izbor je zdrav život</w:t>
            </w:r>
            <w:r w:rsidRPr="00D77264">
              <w:rPr>
                <w:rFonts w:eastAsia="Arial Unicode MS" w:cs="Calibri"/>
                <w:sz w:val="24"/>
                <w:szCs w:val="24"/>
                <w:lang w:val="es-ES"/>
              </w:rPr>
              <w:t xml:space="preserve">, </w:t>
            </w:r>
            <w:r>
              <w:rPr>
                <w:rFonts w:eastAsia="Arial Unicode MS" w:cs="Calibri"/>
                <w:sz w:val="24"/>
                <w:szCs w:val="24"/>
                <w:lang w:val="es-ES"/>
              </w:rPr>
              <w:t xml:space="preserve">Zavičaj u srcu moje škole - more, </w:t>
            </w:r>
            <w:r w:rsidRPr="0058326F">
              <w:rPr>
                <w:rFonts w:eastAsia="Arial Unicode MS" w:cs="Calibri"/>
                <w:sz w:val="24"/>
                <w:szCs w:val="24"/>
                <w:lang w:val="es-ES"/>
              </w:rPr>
              <w:t>Hodi</w:t>
            </w:r>
            <w:r>
              <w:rPr>
                <w:rFonts w:eastAsia="Arial Unicode MS" w:cs="Calibri"/>
                <w:sz w:val="24"/>
                <w:szCs w:val="24"/>
                <w:lang w:val="es-ES"/>
              </w:rPr>
              <w:t>ti i zdravi biti te</w:t>
            </w:r>
            <w:r w:rsidRPr="00D77264">
              <w:rPr>
                <w:rFonts w:eastAsia="Arial Unicode MS" w:cs="Calibri"/>
                <w:sz w:val="24"/>
                <w:szCs w:val="24"/>
                <w:lang w:val="es-ES"/>
              </w:rPr>
              <w:t xml:space="preserve"> </w:t>
            </w:r>
            <w:r w:rsidRPr="00D77264">
              <w:rPr>
                <w:rFonts w:eastAsia="Arial Unicode MS" w:cs="Calibri"/>
                <w:sz w:val="24"/>
                <w:szCs w:val="24"/>
              </w:rPr>
              <w:t>nastavkom projekta Shema školskog voća i povrća, aktivnostima p</w:t>
            </w:r>
            <w:r>
              <w:rPr>
                <w:rFonts w:eastAsia="Arial Unicode MS" w:cs="Calibri"/>
                <w:sz w:val="24"/>
                <w:szCs w:val="24"/>
              </w:rPr>
              <w:t>ovodom obilježavanja Dana škole</w:t>
            </w:r>
            <w:r w:rsidRPr="00D77264">
              <w:rPr>
                <w:rFonts w:cs="Calibri"/>
                <w:b/>
                <w:sz w:val="24"/>
                <w:szCs w:val="24"/>
              </w:rPr>
              <w:t xml:space="preserve"> </w:t>
            </w:r>
            <w:r w:rsidRPr="00D77264">
              <w:rPr>
                <w:rFonts w:eastAsia="Arial Unicode MS" w:cs="Calibri"/>
                <w:sz w:val="24"/>
                <w:szCs w:val="24"/>
              </w:rPr>
              <w:t>te suradnjom s lokalnom zajednicom kroz</w:t>
            </w:r>
            <w:r>
              <w:rPr>
                <w:rFonts w:eastAsia="Arial Unicode MS" w:cs="Calibri"/>
                <w:sz w:val="24"/>
                <w:szCs w:val="24"/>
              </w:rPr>
              <w:t xml:space="preserve"> projekte,</w:t>
            </w:r>
            <w:r w:rsidRPr="00D77264">
              <w:rPr>
                <w:rFonts w:eastAsia="Arial Unicode MS" w:cs="Calibri"/>
                <w:sz w:val="24"/>
                <w:szCs w:val="24"/>
              </w:rPr>
              <w:t xml:space="preserve"> istraživačke, volonterske, organizacijske i proizvodno- inovativne aktivnosti</w:t>
            </w:r>
            <w:r>
              <w:rPr>
                <w:rFonts w:eastAsia="Arial Unicode MS" w:cs="Calibri"/>
                <w:sz w:val="24"/>
                <w:szCs w:val="24"/>
              </w:rPr>
              <w:t>.</w:t>
            </w:r>
            <w:r>
              <w:t xml:space="preserve"> </w:t>
            </w:r>
            <w:r w:rsidRPr="0058326F">
              <w:rPr>
                <w:rFonts w:eastAsia="Arial Unicode MS" w:cs="Calibri"/>
                <w:sz w:val="24"/>
                <w:szCs w:val="24"/>
              </w:rPr>
              <w:t>Učenici će se uključiti i u humanitarne akcije.</w:t>
            </w:r>
          </w:p>
        </w:tc>
      </w:tr>
      <w:tr w:rsidR="00037D25" w14:paraId="35750171" w14:textId="77777777" w:rsidTr="00664B4F">
        <w:trPr>
          <w:trHeight w:val="977"/>
        </w:trPr>
        <w:tc>
          <w:tcPr>
            <w:tcW w:w="9333" w:type="dxa"/>
            <w:gridSpan w:val="6"/>
          </w:tcPr>
          <w:p w14:paraId="69BF5E55"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pl-PL"/>
              </w:rPr>
              <w:t>Vremenik</w:t>
            </w:r>
            <w:r w:rsidRPr="00D77264">
              <w:rPr>
                <w:rFonts w:eastAsia="Arial Unicode MS" w:cs="Calibri"/>
                <w:b/>
                <w:color w:val="000000"/>
                <w:sz w:val="24"/>
                <w:szCs w:val="24"/>
              </w:rPr>
              <w:t xml:space="preserve">: </w:t>
            </w:r>
          </w:p>
          <w:p w14:paraId="6D92D7FD" w14:textId="77777777" w:rsidR="00037D25" w:rsidRPr="00D77264" w:rsidRDefault="00037D25" w:rsidP="004A682E">
            <w:pPr>
              <w:jc w:val="both"/>
              <w:rPr>
                <w:rFonts w:eastAsia="Arial Unicode MS" w:cs="Calibri"/>
                <w:color w:val="000000"/>
                <w:sz w:val="24"/>
                <w:szCs w:val="24"/>
                <w:lang w:val="pl-PL"/>
              </w:rPr>
            </w:pPr>
            <w:r>
              <w:rPr>
                <w:rFonts w:eastAsia="Arial Unicode MS" w:cs="Calibri"/>
                <w:sz w:val="24"/>
                <w:szCs w:val="24"/>
              </w:rPr>
              <w:t xml:space="preserve">Jedan </w:t>
            </w:r>
            <w:r w:rsidRPr="00D77264">
              <w:rPr>
                <w:rFonts w:eastAsia="Arial Unicode MS" w:cs="Calibri"/>
                <w:sz w:val="24"/>
                <w:szCs w:val="24"/>
              </w:rPr>
              <w:t>sat tj</w:t>
            </w:r>
            <w:r>
              <w:rPr>
                <w:rFonts w:eastAsia="Arial Unicode MS" w:cs="Calibri"/>
                <w:sz w:val="24"/>
                <w:szCs w:val="24"/>
              </w:rPr>
              <w:t>edno tijekom školske godine 2018./2019. prema rasporedu sati</w:t>
            </w:r>
            <w:r w:rsidRPr="00D77264">
              <w:rPr>
                <w:rFonts w:eastAsia="Arial Unicode MS" w:cs="Calibri"/>
                <w:sz w:val="24"/>
                <w:szCs w:val="24"/>
              </w:rPr>
              <w:t xml:space="preserve"> te integriranje prema potrebi kroz razne manifestacije i događanja u školi i izvan nje.</w:t>
            </w:r>
            <w:r w:rsidRPr="00D77264">
              <w:rPr>
                <w:rFonts w:eastAsia="Arial Unicode MS" w:cs="Calibri"/>
                <w:b/>
                <w:color w:val="000000"/>
                <w:sz w:val="24"/>
                <w:szCs w:val="24"/>
              </w:rPr>
              <w:t xml:space="preserve"> </w:t>
            </w:r>
          </w:p>
        </w:tc>
      </w:tr>
      <w:tr w:rsidR="00037D25" w:rsidRPr="004D4C8C" w14:paraId="1B4D7704" w14:textId="77777777" w:rsidTr="004A682E">
        <w:trPr>
          <w:trHeight w:val="876"/>
        </w:trPr>
        <w:tc>
          <w:tcPr>
            <w:tcW w:w="9333" w:type="dxa"/>
            <w:gridSpan w:val="6"/>
          </w:tcPr>
          <w:p w14:paraId="64C521B1"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pl-PL"/>
              </w:rPr>
              <w:t>Detaljan</w:t>
            </w:r>
            <w:r w:rsidRPr="00D77264">
              <w:rPr>
                <w:rFonts w:eastAsia="Arial Unicode MS" w:cs="Calibri"/>
                <w:b/>
                <w:color w:val="000000"/>
                <w:sz w:val="24"/>
                <w:szCs w:val="24"/>
              </w:rPr>
              <w:t xml:space="preserve"> </w:t>
            </w:r>
            <w:r w:rsidRPr="00D77264">
              <w:rPr>
                <w:rFonts w:eastAsia="Arial Unicode MS" w:cs="Calibri"/>
                <w:b/>
                <w:color w:val="000000"/>
                <w:sz w:val="24"/>
                <w:szCs w:val="24"/>
                <w:lang w:val="pl-PL"/>
              </w:rPr>
              <w:t>tro</w:t>
            </w:r>
            <w:r w:rsidRPr="00D77264">
              <w:rPr>
                <w:rFonts w:eastAsia="Arial Unicode MS" w:cs="Calibri"/>
                <w:b/>
                <w:color w:val="000000"/>
                <w:sz w:val="24"/>
                <w:szCs w:val="24"/>
              </w:rPr>
              <w:t>š</w:t>
            </w:r>
            <w:r w:rsidRPr="00D77264">
              <w:rPr>
                <w:rFonts w:eastAsia="Arial Unicode MS" w:cs="Calibri"/>
                <w:b/>
                <w:color w:val="000000"/>
                <w:sz w:val="24"/>
                <w:szCs w:val="24"/>
                <w:lang w:val="pl-PL"/>
              </w:rPr>
              <w:t>kovnik</w:t>
            </w:r>
            <w:r w:rsidRPr="00D77264">
              <w:rPr>
                <w:rFonts w:eastAsia="Arial Unicode MS" w:cs="Calibri"/>
                <w:b/>
                <w:color w:val="000000"/>
                <w:sz w:val="24"/>
                <w:szCs w:val="24"/>
              </w:rPr>
              <w:t>:</w:t>
            </w:r>
          </w:p>
          <w:p w14:paraId="79AA74BD" w14:textId="77777777" w:rsidR="00037D25" w:rsidRPr="00070032" w:rsidRDefault="00037D25" w:rsidP="004A682E">
            <w:pPr>
              <w:jc w:val="both"/>
              <w:rPr>
                <w:rFonts w:eastAsia="Arial Unicode MS" w:cs="Calibri"/>
                <w:sz w:val="24"/>
                <w:szCs w:val="24"/>
                <w:lang w:val="it-IT"/>
              </w:rPr>
            </w:pPr>
            <w:r w:rsidRPr="00D77264">
              <w:rPr>
                <w:rFonts w:eastAsia="Arial Unicode MS" w:cs="Calibri"/>
                <w:sz w:val="24"/>
                <w:szCs w:val="24"/>
                <w:lang w:val="it-IT"/>
              </w:rPr>
              <w:t>Koriste se sredstva i pomagala koja su nam dost</w:t>
            </w:r>
            <w:r>
              <w:rPr>
                <w:rFonts w:eastAsia="Arial Unicode MS" w:cs="Calibri"/>
                <w:sz w:val="24"/>
                <w:szCs w:val="24"/>
                <w:lang w:val="it-IT"/>
              </w:rPr>
              <w:t>upna u školi (listići,</w:t>
            </w:r>
            <w:r w:rsidRPr="00D77264">
              <w:rPr>
                <w:rFonts w:eastAsia="Arial Unicode MS" w:cs="Calibri"/>
                <w:sz w:val="24"/>
                <w:szCs w:val="24"/>
                <w:lang w:val="it-IT"/>
              </w:rPr>
              <w:t xml:space="preserve"> knjige</w:t>
            </w:r>
            <w:r>
              <w:rPr>
                <w:rFonts w:eastAsia="Arial Unicode MS" w:cs="Calibri"/>
                <w:sz w:val="24"/>
                <w:szCs w:val="24"/>
                <w:lang w:val="it-IT"/>
              </w:rPr>
              <w:t>, interaktivna ploča</w:t>
            </w:r>
            <w:r w:rsidRPr="00D77264">
              <w:rPr>
                <w:rFonts w:eastAsia="Arial Unicode MS" w:cs="Calibri"/>
                <w:sz w:val="24"/>
                <w:szCs w:val="24"/>
                <w:lang w:val="it-IT"/>
              </w:rPr>
              <w:t>...)</w:t>
            </w:r>
            <w:r>
              <w:rPr>
                <w:rFonts w:eastAsia="Arial Unicode MS" w:cs="Calibri"/>
                <w:sz w:val="24"/>
                <w:szCs w:val="24"/>
                <w:lang w:val="it-IT"/>
              </w:rPr>
              <w:t>.</w:t>
            </w:r>
          </w:p>
        </w:tc>
      </w:tr>
      <w:tr w:rsidR="00037D25" w:rsidRPr="00EB6EB2" w14:paraId="0600A8CA" w14:textId="77777777" w:rsidTr="004A682E">
        <w:trPr>
          <w:trHeight w:val="1178"/>
        </w:trPr>
        <w:tc>
          <w:tcPr>
            <w:tcW w:w="9333" w:type="dxa"/>
            <w:gridSpan w:val="6"/>
          </w:tcPr>
          <w:p w14:paraId="05DB8DC7" w14:textId="77777777" w:rsidR="00037D25"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it-IT"/>
              </w:rPr>
              <w:t>Na</w:t>
            </w:r>
            <w:r w:rsidRPr="00D77264">
              <w:rPr>
                <w:rFonts w:eastAsia="Arial Unicode MS" w:cs="Calibri"/>
                <w:b/>
                <w:color w:val="000000"/>
                <w:sz w:val="24"/>
                <w:szCs w:val="24"/>
              </w:rPr>
              <w:t>č</w:t>
            </w:r>
            <w:r w:rsidRPr="00D77264">
              <w:rPr>
                <w:rFonts w:eastAsia="Arial Unicode MS" w:cs="Calibri"/>
                <w:b/>
                <w:color w:val="000000"/>
                <w:sz w:val="24"/>
                <w:szCs w:val="24"/>
                <w:lang w:val="it-IT"/>
              </w:rPr>
              <w:t>in</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vrednovanja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i</w:t>
            </w:r>
            <w:r w:rsidRPr="00D77264">
              <w:rPr>
                <w:rFonts w:eastAsia="Arial Unicode MS" w:cs="Calibri"/>
                <w:b/>
                <w:color w:val="000000"/>
                <w:sz w:val="24"/>
                <w:szCs w:val="24"/>
              </w:rPr>
              <w:t xml:space="preserve"> način </w:t>
            </w:r>
            <w:r w:rsidRPr="00D77264">
              <w:rPr>
                <w:rFonts w:eastAsia="Arial Unicode MS" w:cs="Calibri"/>
                <w:b/>
                <w:color w:val="000000"/>
                <w:sz w:val="24"/>
                <w:szCs w:val="24"/>
                <w:lang w:val="it-IT"/>
              </w:rPr>
              <w:t>kori</w:t>
            </w:r>
            <w:r w:rsidRPr="00D77264">
              <w:rPr>
                <w:rFonts w:eastAsia="Arial Unicode MS" w:cs="Calibri"/>
                <w:b/>
                <w:color w:val="000000"/>
                <w:sz w:val="24"/>
                <w:szCs w:val="24"/>
              </w:rPr>
              <w:t>š</w:t>
            </w:r>
            <w:r w:rsidRPr="00D77264">
              <w:rPr>
                <w:rFonts w:eastAsia="Arial Unicode MS" w:cs="Calibri"/>
                <w:b/>
                <w:color w:val="000000"/>
                <w:sz w:val="24"/>
                <w:szCs w:val="24"/>
                <w:lang w:val="it-IT"/>
              </w:rPr>
              <w:t>tenja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rezultata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vrednovanja</w:t>
            </w:r>
            <w:r w:rsidRPr="00D77264">
              <w:rPr>
                <w:rFonts w:eastAsia="Arial Unicode MS" w:cs="Calibri"/>
                <w:b/>
                <w:color w:val="000000"/>
                <w:sz w:val="24"/>
                <w:szCs w:val="24"/>
              </w:rPr>
              <w:t>:</w:t>
            </w:r>
          </w:p>
          <w:p w14:paraId="52DABD0B" w14:textId="77777777" w:rsidR="00037D25" w:rsidRPr="0058326F" w:rsidRDefault="00037D25" w:rsidP="004A682E">
            <w:pPr>
              <w:jc w:val="both"/>
              <w:rPr>
                <w:rFonts w:eastAsia="Arial Unicode MS" w:cs="Calibri"/>
                <w:color w:val="000000"/>
                <w:sz w:val="24"/>
                <w:szCs w:val="24"/>
              </w:rPr>
            </w:pPr>
            <w:r w:rsidRPr="0058326F">
              <w:rPr>
                <w:rFonts w:eastAsia="Arial Unicode MS" w:cs="Calibri"/>
                <w:color w:val="000000"/>
                <w:sz w:val="24"/>
                <w:szCs w:val="24"/>
              </w:rPr>
              <w:t xml:space="preserve">Vrednovanje će se ostvarivati praćenjem individualnih </w:t>
            </w:r>
            <w:r>
              <w:rPr>
                <w:rFonts w:eastAsia="Arial Unicode MS" w:cs="Calibri"/>
                <w:color w:val="000000"/>
                <w:sz w:val="24"/>
                <w:szCs w:val="24"/>
              </w:rPr>
              <w:t>postignuća svakog učenika uz ob</w:t>
            </w:r>
            <w:r w:rsidRPr="0058326F">
              <w:rPr>
                <w:rFonts w:eastAsia="Arial Unicode MS" w:cs="Calibri"/>
                <w:color w:val="000000"/>
                <w:sz w:val="24"/>
                <w:szCs w:val="24"/>
              </w:rPr>
              <w:t xml:space="preserve">veznu pohvalu. </w:t>
            </w:r>
            <w:r>
              <w:rPr>
                <w:rFonts w:eastAsia="Arial Unicode MS" w:cs="Calibri"/>
                <w:color w:val="000000"/>
                <w:sz w:val="24"/>
                <w:szCs w:val="24"/>
              </w:rPr>
              <w:t xml:space="preserve">Rezultati </w:t>
            </w:r>
            <w:r w:rsidRPr="0058326F">
              <w:rPr>
                <w:rFonts w:eastAsia="Arial Unicode MS" w:cs="Calibri"/>
                <w:color w:val="000000"/>
                <w:sz w:val="24"/>
                <w:szCs w:val="24"/>
              </w:rPr>
              <w:t>vrednovanja bit će korišteni u cilju boljeg i učinkovitijeg odgojno-obrazovnog rada i suradničkog odnosa među učenicima.</w:t>
            </w:r>
          </w:p>
          <w:p w14:paraId="28134311" w14:textId="77777777" w:rsidR="00037D25" w:rsidRPr="00196A92" w:rsidRDefault="00037D25" w:rsidP="004A682E">
            <w:pPr>
              <w:jc w:val="both"/>
              <w:rPr>
                <w:rFonts w:eastAsia="Arial Unicode MS" w:cs="Calibri"/>
                <w:sz w:val="24"/>
                <w:szCs w:val="24"/>
              </w:rPr>
            </w:pPr>
          </w:p>
        </w:tc>
      </w:tr>
    </w:tbl>
    <w:p w14:paraId="6257F70B" w14:textId="4A77F5AF" w:rsidR="00037D25" w:rsidRDefault="00037D25" w:rsidP="004A682E"/>
    <w:p w14:paraId="74B9A6CA" w14:textId="48D2E8C5" w:rsidR="00664B4F" w:rsidRDefault="00664B4F">
      <w:pPr>
        <w:rPr>
          <w:rFonts w:cs="Calibri"/>
          <w:b/>
          <w:bCs/>
          <w:spacing w:val="-2"/>
          <w:sz w:val="24"/>
          <w:lang w:val="de-CH"/>
        </w:rPr>
      </w:pPr>
    </w:p>
    <w:p w14:paraId="63AD3A89" w14:textId="1A817D89"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 xml:space="preserve">PLAN </w:t>
      </w:r>
      <w:r w:rsidRPr="00682E28">
        <w:rPr>
          <w:rFonts w:cs="Calibri"/>
          <w:b/>
          <w:bCs/>
          <w:spacing w:val="-2"/>
          <w:sz w:val="24"/>
          <w:lang w:val="de-CH"/>
        </w:rPr>
        <w:t>SATA RAZREDNIKA</w:t>
      </w:r>
    </w:p>
    <w:p w14:paraId="07AB75E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57D81555"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10"/>
        <w:gridCol w:w="2073"/>
        <w:gridCol w:w="1802"/>
        <w:gridCol w:w="1802"/>
      </w:tblGrid>
      <w:tr w:rsidR="00037D25" w14:paraId="3B105316" w14:textId="77777777" w:rsidTr="004A682E">
        <w:tc>
          <w:tcPr>
            <w:tcW w:w="1801" w:type="dxa"/>
            <w:shd w:val="clear" w:color="auto" w:fill="auto"/>
            <w:vAlign w:val="center"/>
          </w:tcPr>
          <w:p w14:paraId="17B750F9"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10" w:type="dxa"/>
            <w:shd w:val="clear" w:color="auto" w:fill="auto"/>
            <w:vAlign w:val="center"/>
          </w:tcPr>
          <w:p w14:paraId="6EAA13EE"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0DCB8980"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5466A6AD"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01151703" w14:textId="77777777" w:rsidR="00037D25" w:rsidRPr="00CC227B" w:rsidRDefault="00037D25" w:rsidP="004A682E">
            <w:pPr>
              <w:spacing w:after="0" w:line="240" w:lineRule="auto"/>
              <w:jc w:val="center"/>
              <w:rPr>
                <w:lang w:val="de-CH"/>
              </w:rPr>
            </w:pPr>
          </w:p>
        </w:tc>
        <w:tc>
          <w:tcPr>
            <w:tcW w:w="2073" w:type="dxa"/>
            <w:shd w:val="clear" w:color="auto" w:fill="auto"/>
            <w:vAlign w:val="center"/>
          </w:tcPr>
          <w:p w14:paraId="2120919A"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604" w:type="dxa"/>
            <w:gridSpan w:val="2"/>
            <w:shd w:val="clear" w:color="auto" w:fill="auto"/>
            <w:vAlign w:val="center"/>
          </w:tcPr>
          <w:p w14:paraId="797E8DAB"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070DE4D4"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7AE59E57" w14:textId="77777777" w:rsidTr="004A682E">
        <w:tc>
          <w:tcPr>
            <w:tcW w:w="1801" w:type="dxa"/>
            <w:shd w:val="clear" w:color="auto" w:fill="auto"/>
          </w:tcPr>
          <w:p w14:paraId="7C504410" w14:textId="77777777" w:rsidR="00037D25" w:rsidRPr="00B56CB6" w:rsidRDefault="00037D25" w:rsidP="004A682E">
            <w:pPr>
              <w:rPr>
                <w:rFonts w:eastAsia="Arial Unicode MS" w:cs="Calibri"/>
              </w:rPr>
            </w:pPr>
            <w:r w:rsidRPr="00B56CB6">
              <w:rPr>
                <w:rFonts w:eastAsia="Arial Unicode MS" w:cs="Calibri"/>
              </w:rPr>
              <w:t>Sat razrednog odjela</w:t>
            </w:r>
            <w:r>
              <w:rPr>
                <w:rFonts w:eastAsia="Arial Unicode MS" w:cs="Calibri"/>
              </w:rPr>
              <w:t>, 1.b</w:t>
            </w:r>
          </w:p>
        </w:tc>
        <w:tc>
          <w:tcPr>
            <w:tcW w:w="1810" w:type="dxa"/>
            <w:shd w:val="clear" w:color="auto" w:fill="auto"/>
          </w:tcPr>
          <w:p w14:paraId="2E50082F" w14:textId="77777777" w:rsidR="00037D25" w:rsidRPr="00B56CB6" w:rsidRDefault="00037D25" w:rsidP="004A682E">
            <w:pPr>
              <w:jc w:val="center"/>
              <w:rPr>
                <w:rFonts w:eastAsia="Arial Unicode MS" w:cs="Calibri"/>
              </w:rPr>
            </w:pPr>
            <w:r>
              <w:rPr>
                <w:rFonts w:eastAsia="Arial Unicode MS" w:cs="Calibri"/>
              </w:rPr>
              <w:t>24</w:t>
            </w:r>
          </w:p>
          <w:p w14:paraId="4F56BBFB" w14:textId="77777777" w:rsidR="00037D25" w:rsidRPr="00B56CB6" w:rsidRDefault="00037D25" w:rsidP="004A682E">
            <w:pPr>
              <w:rPr>
                <w:rFonts w:eastAsia="Arial Unicode MS" w:cs="Calibri"/>
              </w:rPr>
            </w:pPr>
          </w:p>
        </w:tc>
        <w:tc>
          <w:tcPr>
            <w:tcW w:w="2073" w:type="dxa"/>
            <w:shd w:val="clear" w:color="auto" w:fill="auto"/>
          </w:tcPr>
          <w:p w14:paraId="4D765BE8" w14:textId="77777777" w:rsidR="00037D25" w:rsidRPr="00B56CB6" w:rsidRDefault="00037D25" w:rsidP="004A682E">
            <w:pPr>
              <w:jc w:val="center"/>
              <w:rPr>
                <w:rFonts w:cs="Calibri"/>
              </w:rPr>
            </w:pPr>
            <w:r w:rsidRPr="00B56CB6">
              <w:rPr>
                <w:rFonts w:cs="Calibri"/>
              </w:rPr>
              <w:t>Snježana Stifanich</w:t>
            </w:r>
          </w:p>
        </w:tc>
        <w:tc>
          <w:tcPr>
            <w:tcW w:w="1802" w:type="dxa"/>
            <w:shd w:val="clear" w:color="auto" w:fill="auto"/>
          </w:tcPr>
          <w:p w14:paraId="50B0B74F" w14:textId="77777777" w:rsidR="00037D25" w:rsidRPr="00B56CB6" w:rsidRDefault="00037D25" w:rsidP="004A682E">
            <w:pPr>
              <w:jc w:val="center"/>
              <w:rPr>
                <w:rFonts w:eastAsia="Arial Unicode MS" w:cs="Calibri"/>
              </w:rPr>
            </w:pPr>
            <w:r w:rsidRPr="00B56CB6">
              <w:rPr>
                <w:rFonts w:eastAsia="Arial Unicode MS" w:cs="Calibri"/>
              </w:rPr>
              <w:t>1</w:t>
            </w:r>
          </w:p>
        </w:tc>
        <w:tc>
          <w:tcPr>
            <w:tcW w:w="1802" w:type="dxa"/>
            <w:shd w:val="clear" w:color="auto" w:fill="auto"/>
          </w:tcPr>
          <w:p w14:paraId="26753E59" w14:textId="77777777" w:rsidR="00037D25" w:rsidRPr="00B56CB6" w:rsidRDefault="00037D25" w:rsidP="004A682E">
            <w:pPr>
              <w:jc w:val="center"/>
              <w:rPr>
                <w:rFonts w:cs="Calibri"/>
                <w:b/>
              </w:rPr>
            </w:pPr>
            <w:r w:rsidRPr="00B56CB6">
              <w:rPr>
                <w:rFonts w:eastAsia="Arial Unicode MS" w:cs="Calibri"/>
              </w:rPr>
              <w:t>35</w:t>
            </w:r>
          </w:p>
        </w:tc>
      </w:tr>
      <w:tr w:rsidR="00037D25" w14:paraId="3686E578" w14:textId="77777777" w:rsidTr="004A682E">
        <w:tc>
          <w:tcPr>
            <w:tcW w:w="9288" w:type="dxa"/>
            <w:gridSpan w:val="5"/>
            <w:shd w:val="clear" w:color="auto" w:fill="auto"/>
          </w:tcPr>
          <w:p w14:paraId="55F870C8" w14:textId="77777777" w:rsidR="00037D25" w:rsidRPr="00CC227B" w:rsidRDefault="00037D25" w:rsidP="004A682E">
            <w:pPr>
              <w:spacing w:after="0" w:line="240" w:lineRule="auto"/>
              <w:rPr>
                <w:b/>
                <w:lang w:val="de-CH"/>
              </w:rPr>
            </w:pPr>
            <w:r w:rsidRPr="00CC227B">
              <w:rPr>
                <w:b/>
                <w:lang w:val="de-CH"/>
              </w:rPr>
              <w:t>Ciljevi:</w:t>
            </w:r>
          </w:p>
          <w:p w14:paraId="64AECF7D" w14:textId="0143E9E5" w:rsidR="00037D25" w:rsidRPr="002D0DB5" w:rsidRDefault="00037D25" w:rsidP="002D0DB5">
            <w:pPr>
              <w:jc w:val="both"/>
              <w:rPr>
                <w:rFonts w:cs="Calibri"/>
              </w:rPr>
            </w:pPr>
            <w:r w:rsidRPr="0034178E">
              <w:rPr>
                <w:rFonts w:cs="Calibri"/>
              </w:rPr>
              <w:t xml:space="preserve">Razvijati pozitivne moralne osobine, stjecati radne navike, </w:t>
            </w:r>
            <w:r>
              <w:rPr>
                <w:rFonts w:cs="Calibri"/>
              </w:rPr>
              <w:t xml:space="preserve">poticati razvoj </w:t>
            </w:r>
            <w:r w:rsidRPr="0034178E">
              <w:rPr>
                <w:rFonts w:cs="Calibri"/>
              </w:rPr>
              <w:t>empatije, solida</w:t>
            </w:r>
            <w:r>
              <w:rPr>
                <w:rFonts w:cs="Calibri"/>
              </w:rPr>
              <w:t>r</w:t>
            </w:r>
            <w:r w:rsidRPr="0034178E">
              <w:rPr>
                <w:rFonts w:cs="Calibri"/>
              </w:rPr>
              <w:t>nosti,</w:t>
            </w:r>
            <w:r>
              <w:rPr>
                <w:rFonts w:cs="Calibri"/>
              </w:rPr>
              <w:t xml:space="preserve"> ravnopravnosti, </w:t>
            </w:r>
            <w:r w:rsidRPr="0034178E">
              <w:rPr>
                <w:rFonts w:cs="Calibri"/>
              </w:rPr>
              <w:t>međusobnog poš</w:t>
            </w:r>
            <w:r>
              <w:rPr>
                <w:rFonts w:cs="Calibri"/>
              </w:rPr>
              <w:t xml:space="preserve">tivanja, uvažavanja i pomaganja, </w:t>
            </w:r>
            <w:r w:rsidRPr="0034178E">
              <w:rPr>
                <w:rFonts w:cs="Calibri"/>
              </w:rPr>
              <w:t>poticati na razvoj aktivnog građanina s poš</w:t>
            </w:r>
            <w:r>
              <w:rPr>
                <w:rFonts w:cs="Calibri"/>
              </w:rPr>
              <w:t>t</w:t>
            </w:r>
            <w:r w:rsidRPr="0034178E">
              <w:rPr>
                <w:rFonts w:cs="Calibri"/>
              </w:rPr>
              <w:t>ivanjem demokratskih vrijednosti, sudjelovati u humanitarnim akcijama i dobrotvornom radu; razvijati ekološku, osv</w:t>
            </w:r>
            <w:r>
              <w:rPr>
                <w:rFonts w:cs="Calibri"/>
              </w:rPr>
              <w:t>i</w:t>
            </w:r>
            <w:r w:rsidRPr="0034178E">
              <w:rPr>
                <w:rFonts w:cs="Calibri"/>
              </w:rPr>
              <w:t>ještenost i njegovati kulturnu baštinu</w:t>
            </w:r>
            <w:r>
              <w:rPr>
                <w:rFonts w:cs="Calibri"/>
              </w:rPr>
              <w:t xml:space="preserve"> grada i zavičaja</w:t>
            </w:r>
            <w:r w:rsidRPr="0034178E">
              <w:rPr>
                <w:rFonts w:cs="Calibri"/>
              </w:rPr>
              <w:t xml:space="preserve">; razvijati svijest o očuvanju zdravlja i kvalitete života, razvijati </w:t>
            </w:r>
            <w:r>
              <w:rPr>
                <w:rFonts w:cs="Calibri"/>
              </w:rPr>
              <w:t>higijenu, navike pravilne prehrane, redovitog vježbanja;</w:t>
            </w:r>
            <w:r w:rsidRPr="0034178E">
              <w:rPr>
                <w:rFonts w:cs="Calibri"/>
              </w:rPr>
              <w:t xml:space="preserve"> utjecati na prevenciju  nasilničkog ponašanja</w:t>
            </w:r>
            <w:r>
              <w:rPr>
                <w:rFonts w:cs="Calibri"/>
              </w:rPr>
              <w:t xml:space="preserve"> i ovisnosti</w:t>
            </w:r>
            <w:r w:rsidRPr="0034178E">
              <w:rPr>
                <w:rFonts w:cs="Calibri"/>
              </w:rPr>
              <w:t xml:space="preserve"> te razvijati kulturu društvene komunikacije.</w:t>
            </w:r>
          </w:p>
          <w:p w14:paraId="215AE16D" w14:textId="77777777" w:rsidR="00037D25" w:rsidRPr="00CC227B" w:rsidRDefault="00037D25" w:rsidP="004A682E">
            <w:pPr>
              <w:spacing w:after="0" w:line="240" w:lineRule="auto"/>
              <w:rPr>
                <w:lang w:val="de-CH"/>
              </w:rPr>
            </w:pPr>
          </w:p>
        </w:tc>
      </w:tr>
      <w:tr w:rsidR="00037D25" w14:paraId="594650BE" w14:textId="77777777" w:rsidTr="004A682E">
        <w:tc>
          <w:tcPr>
            <w:tcW w:w="9288" w:type="dxa"/>
            <w:gridSpan w:val="5"/>
            <w:shd w:val="clear" w:color="auto" w:fill="auto"/>
          </w:tcPr>
          <w:p w14:paraId="701E0262" w14:textId="77777777" w:rsidR="00037D25" w:rsidRPr="00B56CB6" w:rsidRDefault="00037D25" w:rsidP="004A682E">
            <w:pPr>
              <w:spacing w:after="0" w:line="240" w:lineRule="auto"/>
              <w:rPr>
                <w:rFonts w:cs="Calibri"/>
                <w:b/>
                <w:lang w:val="de-CH"/>
              </w:rPr>
            </w:pPr>
            <w:r w:rsidRPr="00CC227B">
              <w:rPr>
                <w:b/>
                <w:lang w:val="de-CH"/>
              </w:rPr>
              <w:t>Namjena</w:t>
            </w:r>
            <w:r w:rsidRPr="00B56CB6">
              <w:rPr>
                <w:rFonts w:cs="Calibri"/>
                <w:b/>
                <w:lang w:val="de-CH"/>
              </w:rPr>
              <w:t>:</w:t>
            </w:r>
          </w:p>
          <w:p w14:paraId="44E0CA65" w14:textId="25709B6F" w:rsidR="00037D25" w:rsidRPr="002D0DB5" w:rsidRDefault="00037D25" w:rsidP="002D0DB5">
            <w:pPr>
              <w:rPr>
                <w:rFonts w:eastAsia="Arial Unicode MS" w:cs="Calibri"/>
              </w:rPr>
            </w:pPr>
            <w:r w:rsidRPr="00B56CB6">
              <w:rPr>
                <w:rFonts w:eastAsia="Arial Unicode MS" w:cs="Calibri"/>
              </w:rPr>
              <w:t>Učenicima 1. razreda u razvijanju svijesti o različitosti, pripadnosti određenoj skupini te stjecanju raznovrsnih znanja i navika te radnih sposobnosti.</w:t>
            </w:r>
          </w:p>
          <w:p w14:paraId="7EC150D1" w14:textId="77777777" w:rsidR="00037D25" w:rsidRPr="00CC227B" w:rsidRDefault="00037D25" w:rsidP="004A682E">
            <w:pPr>
              <w:spacing w:after="0" w:line="240" w:lineRule="auto"/>
              <w:rPr>
                <w:lang w:val="de-CH"/>
              </w:rPr>
            </w:pPr>
          </w:p>
        </w:tc>
      </w:tr>
      <w:tr w:rsidR="00037D25" w14:paraId="1EC8ECB1" w14:textId="77777777" w:rsidTr="004A682E">
        <w:tc>
          <w:tcPr>
            <w:tcW w:w="9288" w:type="dxa"/>
            <w:gridSpan w:val="5"/>
            <w:shd w:val="clear" w:color="auto" w:fill="auto"/>
          </w:tcPr>
          <w:p w14:paraId="79947BBC" w14:textId="77777777" w:rsidR="00037D25" w:rsidRPr="00CC227B" w:rsidRDefault="00037D25" w:rsidP="004A682E">
            <w:pPr>
              <w:spacing w:after="0" w:line="240" w:lineRule="auto"/>
              <w:rPr>
                <w:b/>
                <w:sz w:val="24"/>
                <w:lang w:val="de-CH"/>
              </w:rPr>
            </w:pPr>
            <w:r w:rsidRPr="00CC227B">
              <w:rPr>
                <w:b/>
                <w:lang w:val="de-CH"/>
              </w:rPr>
              <w:t>Način realizacije:</w:t>
            </w:r>
          </w:p>
          <w:p w14:paraId="505BDF05" w14:textId="77777777" w:rsidR="00037D25" w:rsidRPr="00CC227B" w:rsidRDefault="00037D25" w:rsidP="004A682E">
            <w:pPr>
              <w:spacing w:after="0" w:line="240" w:lineRule="auto"/>
              <w:rPr>
                <w:lang w:val="de-CH"/>
              </w:rPr>
            </w:pPr>
          </w:p>
          <w:p w14:paraId="6F87A93E" w14:textId="77777777" w:rsidR="00037D25" w:rsidRPr="00B56CB6" w:rsidRDefault="00037D25" w:rsidP="004A682E">
            <w:pPr>
              <w:spacing w:after="0" w:line="240" w:lineRule="auto"/>
              <w:rPr>
                <w:rFonts w:cs="Calibri"/>
                <w:lang w:val="de-CH"/>
              </w:rPr>
            </w:pPr>
            <w:r w:rsidRPr="00B56CB6">
              <w:rPr>
                <w:rFonts w:eastAsia="Arial Unicode MS" w:cs="Calibri"/>
                <w:lang w:val="it-IT"/>
              </w:rPr>
              <w:t xml:space="preserve">Individualno, u grupi </w:t>
            </w:r>
            <w:r>
              <w:rPr>
                <w:rFonts w:eastAsia="Arial Unicode MS" w:cs="Calibri"/>
                <w:lang w:val="it-IT"/>
              </w:rPr>
              <w:t xml:space="preserve">i </w:t>
            </w:r>
            <w:r w:rsidRPr="00B56CB6">
              <w:rPr>
                <w:rFonts w:eastAsia="Arial Unicode MS" w:cs="Calibri"/>
                <w:lang w:val="it-IT"/>
              </w:rPr>
              <w:t>paru u prostorijama škole i izvan nje.</w:t>
            </w:r>
          </w:p>
          <w:p w14:paraId="427494FA" w14:textId="77777777" w:rsidR="00037D25" w:rsidRPr="00CC227B" w:rsidRDefault="00037D25" w:rsidP="004A682E">
            <w:pPr>
              <w:spacing w:after="0" w:line="240" w:lineRule="auto"/>
              <w:rPr>
                <w:lang w:val="de-CH"/>
              </w:rPr>
            </w:pPr>
          </w:p>
          <w:p w14:paraId="0D841291" w14:textId="77777777" w:rsidR="00037D25" w:rsidRPr="00CC227B" w:rsidRDefault="00037D25" w:rsidP="004A682E">
            <w:pPr>
              <w:spacing w:after="0" w:line="240" w:lineRule="auto"/>
              <w:rPr>
                <w:lang w:val="de-CH"/>
              </w:rPr>
            </w:pPr>
          </w:p>
        </w:tc>
      </w:tr>
      <w:tr w:rsidR="00037D25" w14:paraId="5B22385E" w14:textId="77777777" w:rsidTr="004A682E">
        <w:tc>
          <w:tcPr>
            <w:tcW w:w="9288" w:type="dxa"/>
            <w:gridSpan w:val="5"/>
            <w:shd w:val="clear" w:color="auto" w:fill="auto"/>
          </w:tcPr>
          <w:p w14:paraId="1D2CF5A1" w14:textId="77777777" w:rsidR="00037D25" w:rsidRPr="00CC227B" w:rsidRDefault="00037D25" w:rsidP="004A682E">
            <w:pPr>
              <w:spacing w:after="0" w:line="240" w:lineRule="auto"/>
              <w:rPr>
                <w:b/>
                <w:lang w:val="de-CH"/>
              </w:rPr>
            </w:pPr>
            <w:r w:rsidRPr="00CC227B">
              <w:rPr>
                <w:b/>
                <w:lang w:val="de-CH"/>
              </w:rPr>
              <w:t>Vremenik aktivnosti:</w:t>
            </w:r>
          </w:p>
          <w:p w14:paraId="60D7E539" w14:textId="77777777" w:rsidR="00037D25" w:rsidRPr="00CC227B" w:rsidRDefault="00037D25" w:rsidP="004A682E">
            <w:pPr>
              <w:spacing w:after="0" w:line="240" w:lineRule="auto"/>
              <w:rPr>
                <w:lang w:val="de-CH"/>
              </w:rPr>
            </w:pPr>
          </w:p>
          <w:p w14:paraId="55819D56" w14:textId="77777777" w:rsidR="00037D25" w:rsidRPr="00B56CB6" w:rsidRDefault="00037D25" w:rsidP="004A682E">
            <w:pPr>
              <w:rPr>
                <w:rFonts w:eastAsia="Arial Unicode MS" w:cs="Calibri"/>
              </w:rPr>
            </w:pPr>
            <w:r w:rsidRPr="00B56CB6">
              <w:rPr>
                <w:rFonts w:eastAsia="Arial Unicode MS" w:cs="Calibri"/>
                <w:lang w:val="it-IT"/>
              </w:rPr>
              <w:t>Prema rasporedu sati, jedan sat tjedno tijekom školske godine.</w:t>
            </w:r>
          </w:p>
          <w:p w14:paraId="400A586D" w14:textId="77777777" w:rsidR="00037D25" w:rsidRPr="00CC227B" w:rsidRDefault="00037D25" w:rsidP="004A682E">
            <w:pPr>
              <w:spacing w:after="0" w:line="240" w:lineRule="auto"/>
              <w:rPr>
                <w:lang w:val="de-CH"/>
              </w:rPr>
            </w:pPr>
          </w:p>
          <w:p w14:paraId="67EF1C6C" w14:textId="77777777" w:rsidR="00037D25" w:rsidRPr="00CC227B" w:rsidRDefault="00037D25" w:rsidP="004A682E">
            <w:pPr>
              <w:spacing w:after="0" w:line="240" w:lineRule="auto"/>
              <w:rPr>
                <w:lang w:val="de-CH"/>
              </w:rPr>
            </w:pPr>
          </w:p>
        </w:tc>
      </w:tr>
      <w:tr w:rsidR="00037D25" w14:paraId="327E8B7B" w14:textId="77777777" w:rsidTr="004A682E">
        <w:tc>
          <w:tcPr>
            <w:tcW w:w="9288" w:type="dxa"/>
            <w:gridSpan w:val="5"/>
            <w:shd w:val="clear" w:color="auto" w:fill="auto"/>
          </w:tcPr>
          <w:p w14:paraId="112672FC" w14:textId="6C07AF5D" w:rsidR="00037D25" w:rsidRPr="002D0DB5" w:rsidRDefault="00037D25" w:rsidP="004A682E">
            <w:pPr>
              <w:spacing w:after="0" w:line="240" w:lineRule="auto"/>
              <w:rPr>
                <w:b/>
                <w:lang w:val="de-CH"/>
              </w:rPr>
            </w:pPr>
            <w:r w:rsidRPr="00CC227B">
              <w:rPr>
                <w:b/>
                <w:lang w:val="de-CH"/>
              </w:rPr>
              <w:t>Detaljan troškovnik aktivnosti:</w:t>
            </w:r>
          </w:p>
          <w:p w14:paraId="0B15E5E6" w14:textId="77777777" w:rsidR="00037D25" w:rsidRPr="00CC227B" w:rsidRDefault="00037D25" w:rsidP="004A682E">
            <w:pPr>
              <w:spacing w:after="0" w:line="240" w:lineRule="auto"/>
              <w:rPr>
                <w:lang w:val="de-CH"/>
              </w:rPr>
            </w:pPr>
            <w:r>
              <w:rPr>
                <w:lang w:val="de-CH"/>
              </w:rPr>
              <w:t>_</w:t>
            </w:r>
          </w:p>
          <w:p w14:paraId="62214C72" w14:textId="77777777" w:rsidR="00037D25" w:rsidRPr="00CC227B" w:rsidRDefault="00037D25" w:rsidP="004A682E">
            <w:pPr>
              <w:spacing w:after="0" w:line="240" w:lineRule="auto"/>
              <w:rPr>
                <w:lang w:val="de-CH"/>
              </w:rPr>
            </w:pPr>
          </w:p>
        </w:tc>
      </w:tr>
      <w:tr w:rsidR="00037D25" w14:paraId="0156B223" w14:textId="77777777" w:rsidTr="004A682E">
        <w:tc>
          <w:tcPr>
            <w:tcW w:w="9288" w:type="dxa"/>
            <w:gridSpan w:val="5"/>
            <w:shd w:val="clear" w:color="auto" w:fill="auto"/>
          </w:tcPr>
          <w:p w14:paraId="3BB9ADE6"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5D511D94" w14:textId="77777777" w:rsidR="00037D25" w:rsidRPr="00B56CB6" w:rsidRDefault="00037D25" w:rsidP="004A682E">
            <w:pPr>
              <w:spacing w:after="0" w:line="240" w:lineRule="auto"/>
              <w:rPr>
                <w:lang w:val="de-CH"/>
              </w:rPr>
            </w:pPr>
          </w:p>
          <w:p w14:paraId="0BE8AC7B" w14:textId="77777777" w:rsidR="00037D25" w:rsidRPr="00B56CB6" w:rsidRDefault="00037D25" w:rsidP="004A682E">
            <w:pPr>
              <w:spacing w:after="0" w:line="240" w:lineRule="auto"/>
              <w:rPr>
                <w:rFonts w:cs="Calibri"/>
                <w:lang w:val="de-CH"/>
              </w:rPr>
            </w:pPr>
            <w:r w:rsidRPr="00B56CB6">
              <w:rPr>
                <w:rFonts w:eastAsia="Arial Unicode MS" w:cs="Calibri"/>
              </w:rPr>
              <w:t>Aktivno uključivanje u razne manifestacije i aktivnosti u školi, gradu i raznim institucijama</w:t>
            </w:r>
          </w:p>
          <w:p w14:paraId="782DABDE" w14:textId="77777777" w:rsidR="00037D25" w:rsidRPr="00CC227B" w:rsidRDefault="00037D25" w:rsidP="004A682E">
            <w:pPr>
              <w:spacing w:after="0" w:line="240" w:lineRule="auto"/>
              <w:rPr>
                <w:lang w:val="de-CH"/>
              </w:rPr>
            </w:pPr>
          </w:p>
          <w:p w14:paraId="0B2764E7" w14:textId="77777777" w:rsidR="00037D25" w:rsidRPr="00CC227B" w:rsidRDefault="00037D25" w:rsidP="004A682E">
            <w:pPr>
              <w:spacing w:after="0" w:line="240" w:lineRule="auto"/>
              <w:rPr>
                <w:lang w:val="de-CH"/>
              </w:rPr>
            </w:pPr>
          </w:p>
        </w:tc>
      </w:tr>
    </w:tbl>
    <w:p w14:paraId="75FC8F60" w14:textId="77777777" w:rsidR="00037D25" w:rsidRDefault="00037D25" w:rsidP="004A682E">
      <w:pPr>
        <w:rPr>
          <w:lang w:val="de-CH"/>
        </w:rPr>
      </w:pPr>
    </w:p>
    <w:p w14:paraId="3CEE644D" w14:textId="77777777" w:rsidR="002D0DB5" w:rsidRDefault="002D0DB5">
      <w:pPr>
        <w:rPr>
          <w:rFonts w:cs="Calibri"/>
          <w:b/>
          <w:bCs/>
          <w:spacing w:val="-2"/>
          <w:sz w:val="24"/>
          <w:lang w:val="de-CH"/>
        </w:rPr>
      </w:pPr>
      <w:r>
        <w:rPr>
          <w:rFonts w:cs="Calibri"/>
          <w:b/>
          <w:bCs/>
          <w:spacing w:val="-2"/>
          <w:sz w:val="24"/>
          <w:lang w:val="de-CH"/>
        </w:rPr>
        <w:br w:type="page"/>
      </w:r>
    </w:p>
    <w:p w14:paraId="75154B96" w14:textId="5E389D10"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 xml:space="preserve">PLAN </w:t>
      </w:r>
      <w:r w:rsidRPr="00682E28">
        <w:rPr>
          <w:rFonts w:cs="Calibri"/>
          <w:b/>
          <w:bCs/>
          <w:spacing w:val="-2"/>
          <w:sz w:val="24"/>
          <w:lang w:val="de-CH"/>
        </w:rPr>
        <w:t>SATA RAZREDNIKA</w:t>
      </w:r>
    </w:p>
    <w:p w14:paraId="4D01ACA8"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544989EA"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10"/>
        <w:gridCol w:w="2073"/>
        <w:gridCol w:w="1802"/>
        <w:gridCol w:w="1802"/>
      </w:tblGrid>
      <w:tr w:rsidR="00037D25" w14:paraId="1AE28F9F" w14:textId="77777777" w:rsidTr="004A682E">
        <w:tc>
          <w:tcPr>
            <w:tcW w:w="1801" w:type="dxa"/>
            <w:shd w:val="clear" w:color="auto" w:fill="auto"/>
            <w:vAlign w:val="center"/>
          </w:tcPr>
          <w:p w14:paraId="243CAA87"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10" w:type="dxa"/>
            <w:shd w:val="clear" w:color="auto" w:fill="auto"/>
            <w:vAlign w:val="center"/>
          </w:tcPr>
          <w:p w14:paraId="4666D2B0"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71AD7503"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266EF472"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09A472BD" w14:textId="77777777" w:rsidR="00037D25" w:rsidRPr="00CC227B" w:rsidRDefault="00037D25" w:rsidP="004A682E">
            <w:pPr>
              <w:spacing w:after="0" w:line="240" w:lineRule="auto"/>
              <w:jc w:val="center"/>
              <w:rPr>
                <w:lang w:val="de-CH"/>
              </w:rPr>
            </w:pPr>
          </w:p>
        </w:tc>
        <w:tc>
          <w:tcPr>
            <w:tcW w:w="2073" w:type="dxa"/>
            <w:shd w:val="clear" w:color="auto" w:fill="auto"/>
            <w:vAlign w:val="center"/>
          </w:tcPr>
          <w:p w14:paraId="04D26E6B"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604" w:type="dxa"/>
            <w:gridSpan w:val="2"/>
            <w:shd w:val="clear" w:color="auto" w:fill="auto"/>
            <w:vAlign w:val="center"/>
          </w:tcPr>
          <w:p w14:paraId="17E2A35D"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6CA1EBDE"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25D8D2A3" w14:textId="77777777" w:rsidTr="004A682E">
        <w:tc>
          <w:tcPr>
            <w:tcW w:w="1801" w:type="dxa"/>
            <w:shd w:val="clear" w:color="auto" w:fill="auto"/>
          </w:tcPr>
          <w:p w14:paraId="00AC96DD" w14:textId="77777777" w:rsidR="00037D25" w:rsidRPr="00B56CB6" w:rsidRDefault="00037D25" w:rsidP="004A682E">
            <w:pPr>
              <w:rPr>
                <w:rFonts w:eastAsia="Arial Unicode MS" w:cs="Calibri"/>
              </w:rPr>
            </w:pPr>
            <w:r w:rsidRPr="00B56CB6">
              <w:rPr>
                <w:rFonts w:eastAsia="Arial Unicode MS" w:cs="Calibri"/>
              </w:rPr>
              <w:t>Sat razrednog odjela</w:t>
            </w:r>
            <w:r>
              <w:rPr>
                <w:rFonts w:eastAsia="Arial Unicode MS" w:cs="Calibri"/>
              </w:rPr>
              <w:t>, 1.c</w:t>
            </w:r>
          </w:p>
        </w:tc>
        <w:tc>
          <w:tcPr>
            <w:tcW w:w="1810" w:type="dxa"/>
            <w:shd w:val="clear" w:color="auto" w:fill="auto"/>
          </w:tcPr>
          <w:p w14:paraId="7824566D" w14:textId="77777777" w:rsidR="00037D25" w:rsidRPr="00B56CB6" w:rsidRDefault="00037D25" w:rsidP="004A682E">
            <w:pPr>
              <w:jc w:val="center"/>
              <w:rPr>
                <w:rFonts w:eastAsia="Arial Unicode MS" w:cs="Calibri"/>
              </w:rPr>
            </w:pPr>
            <w:r>
              <w:rPr>
                <w:rFonts w:eastAsia="Arial Unicode MS" w:cs="Calibri"/>
              </w:rPr>
              <w:t>23</w:t>
            </w:r>
          </w:p>
          <w:p w14:paraId="25149201" w14:textId="77777777" w:rsidR="00037D25" w:rsidRPr="00B56CB6" w:rsidRDefault="00037D25" w:rsidP="004A682E">
            <w:pPr>
              <w:rPr>
                <w:rFonts w:eastAsia="Arial Unicode MS" w:cs="Calibri"/>
              </w:rPr>
            </w:pPr>
          </w:p>
        </w:tc>
        <w:tc>
          <w:tcPr>
            <w:tcW w:w="2073" w:type="dxa"/>
            <w:shd w:val="clear" w:color="auto" w:fill="auto"/>
          </w:tcPr>
          <w:p w14:paraId="2131FFDD" w14:textId="77777777" w:rsidR="00037D25" w:rsidRPr="00B56CB6" w:rsidRDefault="00037D25" w:rsidP="004A682E">
            <w:pPr>
              <w:jc w:val="center"/>
              <w:rPr>
                <w:rFonts w:cs="Calibri"/>
              </w:rPr>
            </w:pPr>
            <w:r>
              <w:rPr>
                <w:rFonts w:cs="Calibri"/>
              </w:rPr>
              <w:t>Lorena Beaković</w:t>
            </w:r>
          </w:p>
        </w:tc>
        <w:tc>
          <w:tcPr>
            <w:tcW w:w="1802" w:type="dxa"/>
            <w:shd w:val="clear" w:color="auto" w:fill="auto"/>
          </w:tcPr>
          <w:p w14:paraId="1631906A" w14:textId="77777777" w:rsidR="00037D25" w:rsidRPr="00B56CB6" w:rsidRDefault="00037D25" w:rsidP="004A682E">
            <w:pPr>
              <w:jc w:val="center"/>
              <w:rPr>
                <w:rFonts w:eastAsia="Arial Unicode MS" w:cs="Calibri"/>
              </w:rPr>
            </w:pPr>
            <w:r w:rsidRPr="00B56CB6">
              <w:rPr>
                <w:rFonts w:eastAsia="Arial Unicode MS" w:cs="Calibri"/>
              </w:rPr>
              <w:t>1</w:t>
            </w:r>
          </w:p>
        </w:tc>
        <w:tc>
          <w:tcPr>
            <w:tcW w:w="1802" w:type="dxa"/>
            <w:shd w:val="clear" w:color="auto" w:fill="auto"/>
          </w:tcPr>
          <w:p w14:paraId="067DDECB" w14:textId="77777777" w:rsidR="00037D25" w:rsidRPr="00B56CB6" w:rsidRDefault="00037D25" w:rsidP="004A682E">
            <w:pPr>
              <w:jc w:val="center"/>
              <w:rPr>
                <w:rFonts w:cs="Calibri"/>
                <w:b/>
              </w:rPr>
            </w:pPr>
            <w:r w:rsidRPr="00B56CB6">
              <w:rPr>
                <w:rFonts w:eastAsia="Arial Unicode MS" w:cs="Calibri"/>
              </w:rPr>
              <w:t>35</w:t>
            </w:r>
          </w:p>
        </w:tc>
      </w:tr>
      <w:tr w:rsidR="00037D25" w14:paraId="04A07549" w14:textId="77777777" w:rsidTr="004A682E">
        <w:tc>
          <w:tcPr>
            <w:tcW w:w="9288" w:type="dxa"/>
            <w:gridSpan w:val="5"/>
            <w:shd w:val="clear" w:color="auto" w:fill="auto"/>
          </w:tcPr>
          <w:p w14:paraId="0A15763C" w14:textId="77777777" w:rsidR="00037D25" w:rsidRPr="00CC227B" w:rsidRDefault="00037D25" w:rsidP="004A682E">
            <w:pPr>
              <w:spacing w:after="0" w:line="240" w:lineRule="auto"/>
              <w:rPr>
                <w:b/>
                <w:lang w:val="de-CH"/>
              </w:rPr>
            </w:pPr>
            <w:r w:rsidRPr="00CC227B">
              <w:rPr>
                <w:b/>
                <w:lang w:val="de-CH"/>
              </w:rPr>
              <w:t>Ciljevi:</w:t>
            </w:r>
          </w:p>
          <w:p w14:paraId="7465860E" w14:textId="77777777" w:rsidR="00037D25" w:rsidRPr="0034178E" w:rsidRDefault="00037D25" w:rsidP="004A682E">
            <w:pPr>
              <w:jc w:val="both"/>
              <w:rPr>
                <w:rFonts w:cs="Calibri"/>
              </w:rPr>
            </w:pPr>
            <w:r w:rsidRPr="0034178E">
              <w:rPr>
                <w:rFonts w:cs="Calibri"/>
              </w:rPr>
              <w:t xml:space="preserve">Razvijati pozitivne moralne osobine, stjecati radne navike, </w:t>
            </w:r>
            <w:r>
              <w:rPr>
                <w:rFonts w:cs="Calibri"/>
              </w:rPr>
              <w:t xml:space="preserve">poticati razvoj </w:t>
            </w:r>
            <w:r w:rsidRPr="0034178E">
              <w:rPr>
                <w:rFonts w:cs="Calibri"/>
              </w:rPr>
              <w:t>empatije, solida</w:t>
            </w:r>
            <w:r>
              <w:rPr>
                <w:rFonts w:cs="Calibri"/>
              </w:rPr>
              <w:t>r</w:t>
            </w:r>
            <w:r w:rsidRPr="0034178E">
              <w:rPr>
                <w:rFonts w:cs="Calibri"/>
              </w:rPr>
              <w:t>nosti,</w:t>
            </w:r>
            <w:r>
              <w:rPr>
                <w:rFonts w:cs="Calibri"/>
              </w:rPr>
              <w:t xml:space="preserve"> ravnopravnosti, </w:t>
            </w:r>
            <w:r w:rsidRPr="0034178E">
              <w:rPr>
                <w:rFonts w:cs="Calibri"/>
              </w:rPr>
              <w:t>međusobnog poš</w:t>
            </w:r>
            <w:r>
              <w:rPr>
                <w:rFonts w:cs="Calibri"/>
              </w:rPr>
              <w:t xml:space="preserve">tivanja, uvažavanja i pomaganja, </w:t>
            </w:r>
            <w:r w:rsidRPr="0034178E">
              <w:rPr>
                <w:rFonts w:cs="Calibri"/>
              </w:rPr>
              <w:t>poticati na razvoj aktivnog građanina s poš</w:t>
            </w:r>
            <w:r>
              <w:rPr>
                <w:rFonts w:cs="Calibri"/>
              </w:rPr>
              <w:t>t</w:t>
            </w:r>
            <w:r w:rsidRPr="0034178E">
              <w:rPr>
                <w:rFonts w:cs="Calibri"/>
              </w:rPr>
              <w:t>ivanjem demokratskih vrijednosti, sudjelovati u humanitarnim akcijama i dobrotvornom radu; razvijati ekološku, osv</w:t>
            </w:r>
            <w:r>
              <w:rPr>
                <w:rFonts w:cs="Calibri"/>
              </w:rPr>
              <w:t>i</w:t>
            </w:r>
            <w:r w:rsidRPr="0034178E">
              <w:rPr>
                <w:rFonts w:cs="Calibri"/>
              </w:rPr>
              <w:t>ještenost i njegovati kulturnu baštinu</w:t>
            </w:r>
            <w:r>
              <w:rPr>
                <w:rFonts w:cs="Calibri"/>
              </w:rPr>
              <w:t xml:space="preserve"> grada i zavičaja</w:t>
            </w:r>
            <w:r w:rsidRPr="0034178E">
              <w:rPr>
                <w:rFonts w:cs="Calibri"/>
              </w:rPr>
              <w:t xml:space="preserve">; razvijati svijest o očuvanju zdravlja i kvalitete života, razvijati </w:t>
            </w:r>
            <w:r>
              <w:rPr>
                <w:rFonts w:cs="Calibri"/>
              </w:rPr>
              <w:t>higijenu, navike pravilne prehrane, redovitog vježbanja;</w:t>
            </w:r>
            <w:r w:rsidRPr="0034178E">
              <w:rPr>
                <w:rFonts w:cs="Calibri"/>
              </w:rPr>
              <w:t xml:space="preserve"> utjecati na prevenciju  nasilničkog ponašanja</w:t>
            </w:r>
            <w:r>
              <w:rPr>
                <w:rFonts w:cs="Calibri"/>
              </w:rPr>
              <w:t xml:space="preserve"> i ovisnosti</w:t>
            </w:r>
            <w:r w:rsidRPr="0034178E">
              <w:rPr>
                <w:rFonts w:cs="Calibri"/>
              </w:rPr>
              <w:t xml:space="preserve"> te razvijati kulturu društvene komunikacije.</w:t>
            </w:r>
          </w:p>
          <w:p w14:paraId="3D220EF9" w14:textId="77777777" w:rsidR="00037D25" w:rsidRPr="00CC227B" w:rsidRDefault="00037D25" w:rsidP="004A682E">
            <w:pPr>
              <w:spacing w:after="0" w:line="240" w:lineRule="auto"/>
              <w:rPr>
                <w:lang w:val="de-CH"/>
              </w:rPr>
            </w:pPr>
          </w:p>
          <w:p w14:paraId="5EA5404B" w14:textId="77777777" w:rsidR="00037D25" w:rsidRPr="00CC227B" w:rsidRDefault="00037D25" w:rsidP="004A682E">
            <w:pPr>
              <w:spacing w:after="0" w:line="240" w:lineRule="auto"/>
              <w:rPr>
                <w:lang w:val="de-CH"/>
              </w:rPr>
            </w:pPr>
          </w:p>
        </w:tc>
      </w:tr>
      <w:tr w:rsidR="00037D25" w14:paraId="70A45438" w14:textId="77777777" w:rsidTr="004A682E">
        <w:tc>
          <w:tcPr>
            <w:tcW w:w="9288" w:type="dxa"/>
            <w:gridSpan w:val="5"/>
            <w:shd w:val="clear" w:color="auto" w:fill="auto"/>
          </w:tcPr>
          <w:p w14:paraId="1AC0248C" w14:textId="77777777" w:rsidR="00037D25" w:rsidRPr="00B56CB6" w:rsidRDefault="00037D25" w:rsidP="004A682E">
            <w:pPr>
              <w:spacing w:after="0" w:line="240" w:lineRule="auto"/>
              <w:rPr>
                <w:rFonts w:cs="Calibri"/>
                <w:b/>
                <w:lang w:val="de-CH"/>
              </w:rPr>
            </w:pPr>
            <w:r w:rsidRPr="00CC227B">
              <w:rPr>
                <w:b/>
                <w:lang w:val="de-CH"/>
              </w:rPr>
              <w:t>Namjena</w:t>
            </w:r>
            <w:r w:rsidRPr="00B56CB6">
              <w:rPr>
                <w:rFonts w:cs="Calibri"/>
                <w:b/>
                <w:lang w:val="de-CH"/>
              </w:rPr>
              <w:t>:</w:t>
            </w:r>
          </w:p>
          <w:p w14:paraId="5846DD15" w14:textId="77777777" w:rsidR="00037D25" w:rsidRPr="00B56CB6" w:rsidRDefault="00037D25" w:rsidP="004A682E">
            <w:pPr>
              <w:rPr>
                <w:rFonts w:eastAsia="Arial Unicode MS" w:cs="Calibri"/>
              </w:rPr>
            </w:pPr>
            <w:r w:rsidRPr="00B56CB6">
              <w:rPr>
                <w:rFonts w:eastAsia="Arial Unicode MS" w:cs="Calibri"/>
              </w:rPr>
              <w:t>Učenicima 1. razreda u razvijanju svijesti o različitosti, pripadnosti određenoj skupini te stjecanju raznovrsnih znanja i navika te radnih sposobnosti.</w:t>
            </w:r>
          </w:p>
          <w:p w14:paraId="25B00FAB" w14:textId="77777777" w:rsidR="00037D25" w:rsidRPr="00CC227B" w:rsidRDefault="00037D25" w:rsidP="004A682E">
            <w:pPr>
              <w:spacing w:after="0" w:line="240" w:lineRule="auto"/>
              <w:rPr>
                <w:lang w:val="de-CH"/>
              </w:rPr>
            </w:pPr>
          </w:p>
          <w:p w14:paraId="6E55E7A3" w14:textId="77777777" w:rsidR="00037D25" w:rsidRPr="00CC227B" w:rsidRDefault="00037D25" w:rsidP="004A682E">
            <w:pPr>
              <w:spacing w:after="0" w:line="240" w:lineRule="auto"/>
              <w:rPr>
                <w:lang w:val="de-CH"/>
              </w:rPr>
            </w:pPr>
          </w:p>
        </w:tc>
      </w:tr>
      <w:tr w:rsidR="00037D25" w14:paraId="4D16FC99" w14:textId="77777777" w:rsidTr="004A682E">
        <w:tc>
          <w:tcPr>
            <w:tcW w:w="9288" w:type="dxa"/>
            <w:gridSpan w:val="5"/>
            <w:shd w:val="clear" w:color="auto" w:fill="auto"/>
          </w:tcPr>
          <w:p w14:paraId="6B3FD9DC" w14:textId="77777777" w:rsidR="00037D25" w:rsidRPr="00CC227B" w:rsidRDefault="00037D25" w:rsidP="004A682E">
            <w:pPr>
              <w:spacing w:after="0" w:line="240" w:lineRule="auto"/>
              <w:rPr>
                <w:b/>
                <w:sz w:val="24"/>
                <w:lang w:val="de-CH"/>
              </w:rPr>
            </w:pPr>
            <w:r w:rsidRPr="00CC227B">
              <w:rPr>
                <w:b/>
                <w:lang w:val="de-CH"/>
              </w:rPr>
              <w:t>Način realizacije:</w:t>
            </w:r>
          </w:p>
          <w:p w14:paraId="0B95ADF5" w14:textId="77777777" w:rsidR="00037D25" w:rsidRPr="00CC227B" w:rsidRDefault="00037D25" w:rsidP="004A682E">
            <w:pPr>
              <w:spacing w:after="0" w:line="240" w:lineRule="auto"/>
              <w:rPr>
                <w:lang w:val="de-CH"/>
              </w:rPr>
            </w:pPr>
          </w:p>
          <w:p w14:paraId="083F4C2D" w14:textId="77777777" w:rsidR="00037D25" w:rsidRPr="00B56CB6" w:rsidRDefault="00037D25" w:rsidP="004A682E">
            <w:pPr>
              <w:spacing w:after="0" w:line="240" w:lineRule="auto"/>
              <w:rPr>
                <w:rFonts w:cs="Calibri"/>
                <w:lang w:val="de-CH"/>
              </w:rPr>
            </w:pPr>
            <w:r w:rsidRPr="00B56CB6">
              <w:rPr>
                <w:rFonts w:eastAsia="Arial Unicode MS" w:cs="Calibri"/>
                <w:lang w:val="it-IT"/>
              </w:rPr>
              <w:t xml:space="preserve">Individualno, u grupi </w:t>
            </w:r>
            <w:r>
              <w:rPr>
                <w:rFonts w:eastAsia="Arial Unicode MS" w:cs="Calibri"/>
                <w:lang w:val="it-IT"/>
              </w:rPr>
              <w:t xml:space="preserve">i </w:t>
            </w:r>
            <w:r w:rsidRPr="00B56CB6">
              <w:rPr>
                <w:rFonts w:eastAsia="Arial Unicode MS" w:cs="Calibri"/>
                <w:lang w:val="it-IT"/>
              </w:rPr>
              <w:t>paru u prostorijama škole i izvan nje.</w:t>
            </w:r>
          </w:p>
          <w:p w14:paraId="7F5A085A" w14:textId="77777777" w:rsidR="00037D25" w:rsidRPr="00CC227B" w:rsidRDefault="00037D25" w:rsidP="004A682E">
            <w:pPr>
              <w:spacing w:after="0" w:line="240" w:lineRule="auto"/>
              <w:rPr>
                <w:lang w:val="de-CH"/>
              </w:rPr>
            </w:pPr>
          </w:p>
          <w:p w14:paraId="3BFF52C4" w14:textId="77777777" w:rsidR="00037D25" w:rsidRPr="00CC227B" w:rsidRDefault="00037D25" w:rsidP="004A682E">
            <w:pPr>
              <w:spacing w:after="0" w:line="240" w:lineRule="auto"/>
              <w:rPr>
                <w:lang w:val="de-CH"/>
              </w:rPr>
            </w:pPr>
          </w:p>
        </w:tc>
      </w:tr>
      <w:tr w:rsidR="00037D25" w14:paraId="57FFBAEC" w14:textId="77777777" w:rsidTr="004A682E">
        <w:tc>
          <w:tcPr>
            <w:tcW w:w="9288" w:type="dxa"/>
            <w:gridSpan w:val="5"/>
            <w:shd w:val="clear" w:color="auto" w:fill="auto"/>
          </w:tcPr>
          <w:p w14:paraId="05E559CB" w14:textId="77777777" w:rsidR="00037D25" w:rsidRPr="00CC227B" w:rsidRDefault="00037D25" w:rsidP="004A682E">
            <w:pPr>
              <w:spacing w:after="0" w:line="240" w:lineRule="auto"/>
              <w:rPr>
                <w:b/>
                <w:lang w:val="de-CH"/>
              </w:rPr>
            </w:pPr>
            <w:r w:rsidRPr="00CC227B">
              <w:rPr>
                <w:b/>
                <w:lang w:val="de-CH"/>
              </w:rPr>
              <w:t>Vremenik aktivnosti:</w:t>
            </w:r>
          </w:p>
          <w:p w14:paraId="4AB27CEA" w14:textId="77777777" w:rsidR="00037D25" w:rsidRPr="00CC227B" w:rsidRDefault="00037D25" w:rsidP="004A682E">
            <w:pPr>
              <w:spacing w:after="0" w:line="240" w:lineRule="auto"/>
              <w:rPr>
                <w:lang w:val="de-CH"/>
              </w:rPr>
            </w:pPr>
          </w:p>
          <w:p w14:paraId="3C6EF161" w14:textId="77777777" w:rsidR="00037D25" w:rsidRPr="00B56CB6" w:rsidRDefault="00037D25" w:rsidP="004A682E">
            <w:pPr>
              <w:rPr>
                <w:rFonts w:eastAsia="Arial Unicode MS" w:cs="Calibri"/>
              </w:rPr>
            </w:pPr>
            <w:r w:rsidRPr="00B56CB6">
              <w:rPr>
                <w:rFonts w:eastAsia="Arial Unicode MS" w:cs="Calibri"/>
                <w:lang w:val="it-IT"/>
              </w:rPr>
              <w:t>Prema rasporedu sati, jedan sat tjedno tijekom školske godine.</w:t>
            </w:r>
          </w:p>
          <w:p w14:paraId="072EDDF3" w14:textId="77777777" w:rsidR="00037D25" w:rsidRPr="00CC227B" w:rsidRDefault="00037D25" w:rsidP="004A682E">
            <w:pPr>
              <w:spacing w:after="0" w:line="240" w:lineRule="auto"/>
              <w:rPr>
                <w:lang w:val="de-CH"/>
              </w:rPr>
            </w:pPr>
          </w:p>
          <w:p w14:paraId="6549B709" w14:textId="77777777" w:rsidR="00037D25" w:rsidRPr="00CC227B" w:rsidRDefault="00037D25" w:rsidP="004A682E">
            <w:pPr>
              <w:spacing w:after="0" w:line="240" w:lineRule="auto"/>
              <w:rPr>
                <w:lang w:val="de-CH"/>
              </w:rPr>
            </w:pPr>
          </w:p>
        </w:tc>
      </w:tr>
      <w:tr w:rsidR="00037D25" w14:paraId="684365ED" w14:textId="77777777" w:rsidTr="004A682E">
        <w:tc>
          <w:tcPr>
            <w:tcW w:w="9288" w:type="dxa"/>
            <w:gridSpan w:val="5"/>
            <w:shd w:val="clear" w:color="auto" w:fill="auto"/>
          </w:tcPr>
          <w:p w14:paraId="08B2C3BC" w14:textId="77777777" w:rsidR="00037D25" w:rsidRPr="00CC227B" w:rsidRDefault="00037D25" w:rsidP="004A682E">
            <w:pPr>
              <w:spacing w:after="0" w:line="240" w:lineRule="auto"/>
              <w:rPr>
                <w:b/>
                <w:lang w:val="de-CH"/>
              </w:rPr>
            </w:pPr>
            <w:r w:rsidRPr="00CC227B">
              <w:rPr>
                <w:b/>
                <w:lang w:val="de-CH"/>
              </w:rPr>
              <w:t>Detaljan troškovnik aktivnosti:</w:t>
            </w:r>
          </w:p>
          <w:p w14:paraId="533F14D2" w14:textId="77777777" w:rsidR="00037D25" w:rsidRPr="00CC227B" w:rsidRDefault="00037D25" w:rsidP="004A682E">
            <w:pPr>
              <w:spacing w:after="0" w:line="240" w:lineRule="auto"/>
              <w:rPr>
                <w:lang w:val="de-CH"/>
              </w:rPr>
            </w:pPr>
            <w:r>
              <w:rPr>
                <w:lang w:val="de-CH"/>
              </w:rPr>
              <w:t>_</w:t>
            </w:r>
          </w:p>
          <w:p w14:paraId="360E93A8" w14:textId="77777777" w:rsidR="00037D25" w:rsidRPr="00CC227B" w:rsidRDefault="00037D25" w:rsidP="004A682E">
            <w:pPr>
              <w:spacing w:after="0" w:line="240" w:lineRule="auto"/>
              <w:rPr>
                <w:lang w:val="de-CH"/>
              </w:rPr>
            </w:pPr>
          </w:p>
        </w:tc>
      </w:tr>
      <w:tr w:rsidR="00037D25" w14:paraId="793DB2DA" w14:textId="77777777" w:rsidTr="004A682E">
        <w:tc>
          <w:tcPr>
            <w:tcW w:w="9288" w:type="dxa"/>
            <w:gridSpan w:val="5"/>
            <w:shd w:val="clear" w:color="auto" w:fill="auto"/>
          </w:tcPr>
          <w:p w14:paraId="7CAA2364"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261C9B8E" w14:textId="77777777" w:rsidR="00037D25" w:rsidRPr="00B56CB6" w:rsidRDefault="00037D25" w:rsidP="004A682E">
            <w:pPr>
              <w:spacing w:after="0" w:line="240" w:lineRule="auto"/>
              <w:rPr>
                <w:lang w:val="de-CH"/>
              </w:rPr>
            </w:pPr>
          </w:p>
          <w:p w14:paraId="3288638A" w14:textId="77777777" w:rsidR="00037D25" w:rsidRPr="00B56CB6" w:rsidRDefault="00037D25" w:rsidP="004A682E">
            <w:pPr>
              <w:spacing w:after="0" w:line="240" w:lineRule="auto"/>
              <w:rPr>
                <w:rFonts w:cs="Calibri"/>
                <w:lang w:val="de-CH"/>
              </w:rPr>
            </w:pPr>
            <w:r w:rsidRPr="00B56CB6">
              <w:rPr>
                <w:rFonts w:eastAsia="Arial Unicode MS" w:cs="Calibri"/>
              </w:rPr>
              <w:t>Aktivno uključivanje u razne manifestacije i aktivnosti u školi, gradu i raznim institucijama</w:t>
            </w:r>
          </w:p>
          <w:p w14:paraId="355F6D84" w14:textId="77777777" w:rsidR="00037D25" w:rsidRPr="00CC227B" w:rsidRDefault="00037D25" w:rsidP="004A682E">
            <w:pPr>
              <w:spacing w:after="0" w:line="240" w:lineRule="auto"/>
              <w:rPr>
                <w:lang w:val="de-CH"/>
              </w:rPr>
            </w:pPr>
          </w:p>
          <w:p w14:paraId="28F92643" w14:textId="77777777" w:rsidR="00037D25" w:rsidRPr="00CC227B" w:rsidRDefault="00037D25" w:rsidP="004A682E">
            <w:pPr>
              <w:spacing w:after="0" w:line="240" w:lineRule="auto"/>
              <w:rPr>
                <w:lang w:val="de-CH"/>
              </w:rPr>
            </w:pPr>
          </w:p>
        </w:tc>
      </w:tr>
    </w:tbl>
    <w:p w14:paraId="4F033F38" w14:textId="77777777" w:rsidR="00037D25" w:rsidRDefault="00037D25" w:rsidP="004A682E">
      <w:pPr>
        <w:rPr>
          <w:lang w:val="de-CH"/>
        </w:rPr>
      </w:pPr>
    </w:p>
    <w:p w14:paraId="03A684A7" w14:textId="77777777" w:rsidR="002D0DB5" w:rsidRDefault="002D0DB5">
      <w:pPr>
        <w:rPr>
          <w:rFonts w:cs="Calibri"/>
          <w:b/>
          <w:bCs/>
          <w:spacing w:val="-2"/>
          <w:sz w:val="24"/>
          <w:lang w:val="de-CH"/>
        </w:rPr>
      </w:pPr>
      <w:r>
        <w:rPr>
          <w:rFonts w:cs="Calibri"/>
          <w:b/>
          <w:bCs/>
          <w:spacing w:val="-2"/>
          <w:sz w:val="24"/>
          <w:lang w:val="de-CH"/>
        </w:rPr>
        <w:br w:type="page"/>
      </w:r>
    </w:p>
    <w:p w14:paraId="4A9D2215" w14:textId="208AB09F"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PLAN SATA RAZREDNIKA</w:t>
      </w:r>
    </w:p>
    <w:p w14:paraId="09315833"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45114477" w14:textId="77777777" w:rsidR="00037D25" w:rsidRDefault="00037D25"/>
    <w:tbl>
      <w:tblPr>
        <w:tblStyle w:val="Reetkatablice"/>
        <w:tblW w:w="0" w:type="auto"/>
        <w:tblLook w:val="04A0" w:firstRow="1" w:lastRow="0" w:firstColumn="1" w:lastColumn="0" w:noHBand="0" w:noVBand="1"/>
      </w:tblPr>
      <w:tblGrid>
        <w:gridCol w:w="2011"/>
        <w:gridCol w:w="1229"/>
        <w:gridCol w:w="1665"/>
        <w:gridCol w:w="2004"/>
        <w:gridCol w:w="1098"/>
        <w:gridCol w:w="1281"/>
      </w:tblGrid>
      <w:tr w:rsidR="00037D25" w14:paraId="5E1E0654" w14:textId="77777777" w:rsidTr="004A682E">
        <w:trPr>
          <w:trHeight w:val="787"/>
        </w:trPr>
        <w:tc>
          <w:tcPr>
            <w:tcW w:w="2235" w:type="dxa"/>
            <w:vAlign w:val="center"/>
          </w:tcPr>
          <w:p w14:paraId="427C5BF4" w14:textId="77777777" w:rsidR="00037D25" w:rsidRDefault="00037D25" w:rsidP="004A682E">
            <w:pPr>
              <w:jc w:val="center"/>
              <w:rPr>
                <w:lang w:val="de-CH"/>
              </w:rPr>
            </w:pPr>
            <w:r>
              <w:rPr>
                <w:rFonts w:cs="Calibri"/>
                <w:b/>
                <w:bCs/>
                <w:spacing w:val="-1"/>
                <w:lang w:val="de-CH"/>
              </w:rPr>
              <w:t>Nazivaktivnosti</w:t>
            </w:r>
          </w:p>
        </w:tc>
        <w:tc>
          <w:tcPr>
            <w:tcW w:w="1134" w:type="dxa"/>
            <w:vAlign w:val="center"/>
          </w:tcPr>
          <w:p w14:paraId="37E0677F" w14:textId="77777777" w:rsidR="00037D25" w:rsidRPr="008228BC" w:rsidRDefault="00037D25" w:rsidP="004A682E">
            <w:pPr>
              <w:jc w:val="center"/>
              <w:rPr>
                <w:b/>
                <w:lang w:val="de-CH"/>
              </w:rPr>
            </w:pPr>
            <w:r w:rsidRPr="008228BC">
              <w:rPr>
                <w:b/>
                <w:lang w:val="de-CH"/>
              </w:rPr>
              <w:t>Razred</w:t>
            </w:r>
          </w:p>
        </w:tc>
        <w:tc>
          <w:tcPr>
            <w:tcW w:w="1701" w:type="dxa"/>
            <w:vAlign w:val="center"/>
          </w:tcPr>
          <w:p w14:paraId="36EF5465"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68577B1"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194D8257"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D8E108E" w14:textId="77777777" w:rsidR="00037D25" w:rsidRPr="00C44ADA" w:rsidRDefault="00037D25" w:rsidP="004A682E">
            <w:pPr>
              <w:jc w:val="center"/>
              <w:rPr>
                <w:b/>
                <w:lang w:val="de-CH"/>
              </w:rPr>
            </w:pPr>
            <w:r>
              <w:rPr>
                <w:b/>
                <w:lang w:val="de-CH"/>
              </w:rPr>
              <w:t>Brojsatitjedno/</w:t>
            </w:r>
            <w:r w:rsidRPr="00C44ADA">
              <w:rPr>
                <w:b/>
                <w:lang w:val="de-CH"/>
              </w:rPr>
              <w:t>godišnje</w:t>
            </w:r>
          </w:p>
        </w:tc>
      </w:tr>
      <w:tr w:rsidR="00037D25" w14:paraId="3510C78A" w14:textId="77777777" w:rsidTr="004A682E">
        <w:tc>
          <w:tcPr>
            <w:tcW w:w="2235" w:type="dxa"/>
            <w:vAlign w:val="center"/>
          </w:tcPr>
          <w:p w14:paraId="40E5B030" w14:textId="77777777" w:rsidR="00037D25" w:rsidRDefault="00037D25" w:rsidP="004A682E">
            <w:pPr>
              <w:rPr>
                <w:rFonts w:eastAsia="Arial Unicode MS" w:cs="Arial Unicode MS"/>
              </w:rPr>
            </w:pPr>
          </w:p>
          <w:p w14:paraId="46A4FBF3"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4262834D" w14:textId="77777777" w:rsidR="00037D25" w:rsidRDefault="00037D25" w:rsidP="004A682E">
            <w:pPr>
              <w:rPr>
                <w:rFonts w:eastAsia="Arial Unicode MS" w:cs="Arial Unicode MS"/>
              </w:rPr>
            </w:pPr>
          </w:p>
        </w:tc>
        <w:tc>
          <w:tcPr>
            <w:tcW w:w="1134" w:type="dxa"/>
            <w:vAlign w:val="center"/>
          </w:tcPr>
          <w:p w14:paraId="5853FBA2" w14:textId="77777777" w:rsidR="00037D25" w:rsidRPr="00EB6EB2" w:rsidRDefault="00037D25" w:rsidP="004A682E">
            <w:pPr>
              <w:rPr>
                <w:rFonts w:eastAsia="Arial Unicode MS" w:cs="Arial Unicode MS"/>
              </w:rPr>
            </w:pPr>
            <w:r>
              <w:rPr>
                <w:rFonts w:eastAsia="Arial Unicode MS" w:cs="Arial Unicode MS"/>
              </w:rPr>
              <w:t>1.r.Žbandaj</w:t>
            </w:r>
          </w:p>
        </w:tc>
        <w:tc>
          <w:tcPr>
            <w:tcW w:w="1701" w:type="dxa"/>
            <w:vAlign w:val="center"/>
          </w:tcPr>
          <w:p w14:paraId="28E96DD0" w14:textId="77777777" w:rsidR="00037D25" w:rsidRPr="00EB6EB2" w:rsidRDefault="00037D25" w:rsidP="004A682E">
            <w:pPr>
              <w:jc w:val="center"/>
              <w:rPr>
                <w:rFonts w:eastAsia="Arial Unicode MS" w:cs="Arial Unicode MS"/>
              </w:rPr>
            </w:pPr>
            <w:r>
              <w:rPr>
                <w:rFonts w:eastAsia="Arial Unicode MS" w:cs="Arial Unicode MS"/>
              </w:rPr>
              <w:t>20</w:t>
            </w:r>
          </w:p>
        </w:tc>
        <w:tc>
          <w:tcPr>
            <w:tcW w:w="2126" w:type="dxa"/>
            <w:vAlign w:val="center"/>
          </w:tcPr>
          <w:p w14:paraId="1E2696FC" w14:textId="77777777" w:rsidR="00037D25" w:rsidRPr="00EB6EB2" w:rsidRDefault="00037D25" w:rsidP="004A682E">
            <w:pPr>
              <w:jc w:val="center"/>
              <w:rPr>
                <w:rFonts w:eastAsia="Arial Unicode MS" w:cs="Arial Unicode MS"/>
              </w:rPr>
            </w:pPr>
            <w:r>
              <w:rPr>
                <w:rFonts w:eastAsia="Arial Unicode MS" w:cs="Arial Unicode MS"/>
              </w:rPr>
              <w:t>Ljubica Goričanec</w:t>
            </w:r>
          </w:p>
        </w:tc>
        <w:tc>
          <w:tcPr>
            <w:tcW w:w="992" w:type="dxa"/>
            <w:vAlign w:val="center"/>
          </w:tcPr>
          <w:p w14:paraId="497B13E5" w14:textId="77777777" w:rsidR="00037D25" w:rsidRPr="00EB6EB2" w:rsidRDefault="00037D25" w:rsidP="004A682E">
            <w:pPr>
              <w:jc w:val="center"/>
              <w:rPr>
                <w:rFonts w:eastAsia="Arial Unicode MS" w:cs="Arial Unicode MS"/>
              </w:rPr>
            </w:pPr>
            <w:r>
              <w:rPr>
                <w:rFonts w:eastAsia="Arial Unicode MS" w:cs="Arial Unicode MS"/>
              </w:rPr>
              <w:t>1</w:t>
            </w:r>
          </w:p>
        </w:tc>
        <w:tc>
          <w:tcPr>
            <w:tcW w:w="1100" w:type="dxa"/>
            <w:vAlign w:val="center"/>
          </w:tcPr>
          <w:p w14:paraId="11B70393" w14:textId="77777777" w:rsidR="00037D25" w:rsidRPr="00EB6EB2" w:rsidRDefault="00037D25" w:rsidP="004A682E">
            <w:pPr>
              <w:jc w:val="center"/>
              <w:rPr>
                <w:rFonts w:eastAsia="Arial Unicode MS" w:cs="Arial Unicode MS"/>
              </w:rPr>
            </w:pPr>
            <w:r>
              <w:rPr>
                <w:rFonts w:eastAsia="Arial Unicode MS" w:cs="Arial Unicode MS"/>
              </w:rPr>
              <w:t>35</w:t>
            </w:r>
          </w:p>
        </w:tc>
      </w:tr>
      <w:tr w:rsidR="00037D25" w:rsidRPr="00EB6EB2" w14:paraId="5E4095AF" w14:textId="77777777" w:rsidTr="004A682E">
        <w:tc>
          <w:tcPr>
            <w:tcW w:w="9288" w:type="dxa"/>
            <w:gridSpan w:val="6"/>
          </w:tcPr>
          <w:p w14:paraId="5FC3C841" w14:textId="77777777" w:rsidR="00037D25" w:rsidRDefault="00037D25" w:rsidP="004A682E">
            <w:pPr>
              <w:rPr>
                <w:rFonts w:eastAsia="Arial Unicode MS" w:cs="Arial Unicode MS"/>
                <w:b/>
                <w:color w:val="000000"/>
              </w:rPr>
            </w:pPr>
          </w:p>
          <w:p w14:paraId="74E65E9F" w14:textId="77777777" w:rsidR="00037D25" w:rsidRDefault="00037D25" w:rsidP="004A682E">
            <w:pPr>
              <w:rPr>
                <w:rFonts w:eastAsia="Arial Unicode MS" w:cs="Calibri"/>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Calibri"/>
              </w:rPr>
              <w:t xml:space="preserve"> </w:t>
            </w:r>
          </w:p>
          <w:p w14:paraId="44C8E103" w14:textId="77777777" w:rsidR="00037D25" w:rsidRDefault="00037D25" w:rsidP="004A682E">
            <w:pPr>
              <w:rPr>
                <w:rFonts w:eastAsia="Arial Unicode MS" w:cs="Calibri"/>
              </w:rPr>
            </w:pPr>
          </w:p>
          <w:p w14:paraId="696D159E" w14:textId="77777777" w:rsidR="00037D25" w:rsidRPr="005A6D79" w:rsidRDefault="00037D25" w:rsidP="004A682E">
            <w:pPr>
              <w:rPr>
                <w:rFonts w:eastAsia="Arial Unicode MS" w:cs="Calibri"/>
                <w:sz w:val="24"/>
                <w:szCs w:val="24"/>
              </w:rPr>
            </w:pPr>
            <w:r w:rsidRPr="005A6D79">
              <w:rPr>
                <w:rFonts w:eastAsia="Arial Unicode MS" w:cs="Calibri"/>
                <w:sz w:val="24"/>
                <w:szCs w:val="24"/>
              </w:rPr>
              <w:t xml:space="preserve">Učenici </w:t>
            </w:r>
            <w:r>
              <w:rPr>
                <w:rFonts w:eastAsia="Arial Unicode MS" w:cs="Calibri"/>
                <w:sz w:val="24"/>
                <w:szCs w:val="24"/>
              </w:rPr>
              <w:t xml:space="preserve">će </w:t>
            </w:r>
            <w:r w:rsidRPr="005A6D79">
              <w:rPr>
                <w:rFonts w:eastAsia="Arial Unicode MS" w:cs="Calibri"/>
                <w:sz w:val="24"/>
                <w:szCs w:val="24"/>
              </w:rPr>
              <w:t xml:space="preserve"> kroz </w:t>
            </w:r>
            <w:r>
              <w:rPr>
                <w:rFonts w:eastAsia="Arial Unicode MS" w:cs="Calibri"/>
                <w:sz w:val="24"/>
                <w:szCs w:val="24"/>
              </w:rPr>
              <w:t>teme određene  Nacionalnim planom i programon zdravstvenog odgoja i Kurikulumom građanskog odgoja , temema osobnog razvoja i projektom Zavičajnost u nastavi bolje spoznati sebe, biti  ktreativniji, zadovoljiti svoje  osnovne potrebe i izgraditi dobro samopouzdanje. Također cilj je da spoznaju da smo svi različiti, uvidjeti svoje pogriješke, da svatko ima  mane i vrline te da je potrebno graditi ozračje tolerancije, poštivanja i suradničkih odnosa s osjećajima pripadnosti  zajednici kao njezin aktivan član.</w:t>
            </w:r>
          </w:p>
          <w:p w14:paraId="18E32CF6" w14:textId="77777777" w:rsidR="00037D25" w:rsidRPr="0049582E" w:rsidRDefault="00037D25" w:rsidP="004A682E">
            <w:pPr>
              <w:jc w:val="both"/>
              <w:rPr>
                <w:rFonts w:eastAsia="Arial Unicode MS" w:cs="Arial Unicode MS"/>
              </w:rPr>
            </w:pPr>
          </w:p>
        </w:tc>
      </w:tr>
      <w:tr w:rsidR="00037D25" w:rsidRPr="00EB6EB2" w14:paraId="66C639D2" w14:textId="77777777" w:rsidTr="004A682E">
        <w:tc>
          <w:tcPr>
            <w:tcW w:w="9288" w:type="dxa"/>
            <w:gridSpan w:val="6"/>
          </w:tcPr>
          <w:p w14:paraId="6EBB3CE1" w14:textId="77777777" w:rsidR="00037D25" w:rsidRPr="009965B9" w:rsidRDefault="00037D25" w:rsidP="004A682E">
            <w:pPr>
              <w:rPr>
                <w:rFonts w:eastAsia="Arial Unicode MS" w:cs="Arial Unicode MS"/>
                <w:b/>
                <w:color w:val="000000"/>
              </w:rPr>
            </w:pPr>
          </w:p>
          <w:p w14:paraId="201B6991"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p>
          <w:p w14:paraId="56ADB3D2" w14:textId="77777777" w:rsidR="00037D25" w:rsidRPr="007C0FBD" w:rsidRDefault="00037D25" w:rsidP="004A682E">
            <w:pPr>
              <w:rPr>
                <w:rFonts w:eastAsia="Arial Unicode MS" w:cs="Arial Unicode MS"/>
                <w:b/>
                <w:color w:val="000000"/>
                <w:sz w:val="24"/>
                <w:szCs w:val="24"/>
              </w:rPr>
            </w:pPr>
            <w:r>
              <w:rPr>
                <w:rFonts w:eastAsia="Arial Unicode MS" w:cs="Calibri"/>
              </w:rPr>
              <w:t xml:space="preserve"> </w:t>
            </w:r>
            <w:r>
              <w:rPr>
                <w:rFonts w:eastAsia="Arial Unicode MS" w:cs="Calibri"/>
                <w:sz w:val="24"/>
                <w:szCs w:val="24"/>
              </w:rPr>
              <w:t>Učenicima  1</w:t>
            </w:r>
            <w:r w:rsidRPr="007C0FBD">
              <w:rPr>
                <w:rFonts w:eastAsia="Arial Unicode MS" w:cs="Calibri"/>
                <w:sz w:val="24"/>
                <w:szCs w:val="24"/>
              </w:rPr>
              <w:t>. razreda u  PŠ Žbandaj</w:t>
            </w:r>
          </w:p>
          <w:p w14:paraId="60D85874" w14:textId="77777777" w:rsidR="00037D25" w:rsidRPr="0049582E" w:rsidRDefault="00037D25" w:rsidP="004A682E">
            <w:pPr>
              <w:rPr>
                <w:rFonts w:eastAsia="Arial Unicode MS" w:cs="Arial Unicode MS"/>
                <w:color w:val="000000"/>
              </w:rPr>
            </w:pPr>
          </w:p>
        </w:tc>
      </w:tr>
      <w:tr w:rsidR="00037D25" w:rsidRPr="00EB6EB2" w14:paraId="2FC8CB14" w14:textId="77777777" w:rsidTr="004A682E">
        <w:tc>
          <w:tcPr>
            <w:tcW w:w="9288" w:type="dxa"/>
            <w:gridSpan w:val="6"/>
          </w:tcPr>
          <w:p w14:paraId="5DA52BC4" w14:textId="77777777" w:rsidR="00037D25" w:rsidRDefault="00037D25" w:rsidP="004A682E">
            <w:pPr>
              <w:rPr>
                <w:rFonts w:eastAsia="Arial Unicode MS" w:cs="Arial Unicode MS"/>
                <w:b/>
                <w:color w:val="000000"/>
              </w:rPr>
            </w:pPr>
          </w:p>
          <w:p w14:paraId="248CEF6C"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4DC9C751" w14:textId="77777777" w:rsidR="00037D25" w:rsidRPr="005A6D79" w:rsidRDefault="00037D25" w:rsidP="004A682E">
            <w:pPr>
              <w:rPr>
                <w:rFonts w:eastAsia="Arial Unicode MS" w:cs="Arial Unicode MS"/>
                <w:color w:val="000000"/>
                <w:sz w:val="24"/>
                <w:szCs w:val="24"/>
              </w:rPr>
            </w:pPr>
            <w:r>
              <w:rPr>
                <w:rFonts w:eastAsia="Arial Unicode MS" w:cs="Arial Unicode MS"/>
                <w:color w:val="000000"/>
                <w:sz w:val="24"/>
                <w:szCs w:val="24"/>
              </w:rPr>
              <w:t>Učiteljica 1</w:t>
            </w:r>
            <w:r w:rsidRPr="005A6D79">
              <w:rPr>
                <w:rFonts w:eastAsia="Arial Unicode MS" w:cs="Arial Unicode MS"/>
                <w:color w:val="000000"/>
                <w:sz w:val="24"/>
                <w:szCs w:val="24"/>
              </w:rPr>
              <w:t>.razreda u PŠ Žbandaj i učenici istoga</w:t>
            </w:r>
            <w:r>
              <w:rPr>
                <w:rFonts w:eastAsia="Arial Unicode MS" w:cs="Arial Unicode MS"/>
                <w:color w:val="000000"/>
                <w:sz w:val="24"/>
                <w:szCs w:val="24"/>
              </w:rPr>
              <w:t>.</w:t>
            </w:r>
          </w:p>
          <w:p w14:paraId="50F05A66" w14:textId="77777777" w:rsidR="00037D25" w:rsidRPr="0049582E" w:rsidRDefault="00037D25" w:rsidP="004A682E">
            <w:pPr>
              <w:rPr>
                <w:rFonts w:eastAsia="Arial Unicode MS" w:cs="Arial Unicode MS"/>
                <w:b/>
                <w:color w:val="000000"/>
              </w:rPr>
            </w:pPr>
          </w:p>
        </w:tc>
      </w:tr>
      <w:tr w:rsidR="00037D25" w14:paraId="62F307C4" w14:textId="77777777" w:rsidTr="004A682E">
        <w:tc>
          <w:tcPr>
            <w:tcW w:w="9288" w:type="dxa"/>
            <w:gridSpan w:val="6"/>
          </w:tcPr>
          <w:p w14:paraId="452397CE" w14:textId="77777777" w:rsidR="00037D25" w:rsidRDefault="00037D25" w:rsidP="004A682E">
            <w:pPr>
              <w:rPr>
                <w:rFonts w:eastAsia="Arial Unicode MS" w:cs="Arial Unicode MS"/>
                <w:b/>
                <w:color w:val="000000"/>
              </w:rPr>
            </w:pPr>
          </w:p>
          <w:p w14:paraId="01839600"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301E4183" w14:textId="77777777" w:rsidR="00037D25" w:rsidRPr="005A6D79" w:rsidRDefault="00037D25" w:rsidP="004A682E">
            <w:pPr>
              <w:rPr>
                <w:rFonts w:eastAsia="Arial Unicode MS" w:cs="Arial Unicode MS"/>
                <w:b/>
                <w:color w:val="000000"/>
                <w:sz w:val="24"/>
                <w:szCs w:val="24"/>
              </w:rPr>
            </w:pPr>
            <w:r>
              <w:rPr>
                <w:rFonts w:eastAsia="Arial Unicode MS" w:cs="Calibri"/>
                <w:sz w:val="24"/>
                <w:szCs w:val="24"/>
              </w:rPr>
              <w:t xml:space="preserve"> Polazeći od mogućnosti djece, dajući im veću slobodu u izboru tema i odabiru metoda rada, k</w:t>
            </w:r>
            <w:r w:rsidRPr="005A6D79">
              <w:rPr>
                <w:rFonts w:eastAsia="Arial Unicode MS" w:cs="Calibri"/>
                <w:sz w:val="24"/>
                <w:szCs w:val="24"/>
              </w:rPr>
              <w:t>roz razgovor, samostalnu prezentaciju vlastitog uratka, raspravom i radom kroz radionice (u koje</w:t>
            </w:r>
            <w:r w:rsidRPr="005A6D79">
              <w:rPr>
                <w:rFonts w:cs="Calibri"/>
                <w:sz w:val="24"/>
                <w:szCs w:val="24"/>
              </w:rPr>
              <w:t xml:space="preserve">  </w:t>
            </w:r>
            <w:r w:rsidRPr="005A6D79">
              <w:rPr>
                <w:rFonts w:eastAsia="Arial Unicode MS" w:cs="Calibri"/>
                <w:sz w:val="24"/>
                <w:szCs w:val="24"/>
              </w:rPr>
              <w:t xml:space="preserve">će se uključiti i roditelji za pojedine teme po potrebi) te istraživanjem u neposrednoj  stvarnosti , u </w:t>
            </w:r>
            <w:r>
              <w:rPr>
                <w:rFonts w:eastAsia="Arial Unicode MS" w:cs="Calibri"/>
                <w:sz w:val="24"/>
                <w:szCs w:val="24"/>
              </w:rPr>
              <w:t>izvanučioničkoj nastavi ,terenskoj nastavi, posjetu,izletu..i projektima uključiti učenike u  nastavni proces.</w:t>
            </w:r>
          </w:p>
          <w:p w14:paraId="13C40B52"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9018C68" w14:textId="77777777" w:rsidTr="004A682E">
        <w:tc>
          <w:tcPr>
            <w:tcW w:w="9288" w:type="dxa"/>
            <w:gridSpan w:val="6"/>
          </w:tcPr>
          <w:p w14:paraId="207DCA87"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4CF5072" w14:textId="77777777" w:rsidR="00037D25" w:rsidRPr="009F15D6" w:rsidRDefault="00037D25" w:rsidP="004A682E">
            <w:pPr>
              <w:rPr>
                <w:rFonts w:eastAsia="Arial Unicode MS" w:cs="Calibri"/>
                <w:color w:val="000000"/>
                <w:sz w:val="24"/>
                <w:szCs w:val="24"/>
              </w:rPr>
            </w:pPr>
            <w:r w:rsidRPr="009F15D6">
              <w:rPr>
                <w:rFonts w:eastAsia="Arial Unicode MS" w:cs="Calibri"/>
                <w:color w:val="000000"/>
                <w:sz w:val="24"/>
                <w:szCs w:val="24"/>
              </w:rPr>
              <w:t xml:space="preserve">Jedan školski sat tjedno prema rasporedu </w:t>
            </w:r>
            <w:r>
              <w:rPr>
                <w:rFonts w:eastAsia="Arial Unicode MS" w:cs="Calibri"/>
                <w:color w:val="000000"/>
                <w:sz w:val="24"/>
                <w:szCs w:val="24"/>
              </w:rPr>
              <w:t>sati, tijekom nastavne god.2018./2019</w:t>
            </w:r>
            <w:r w:rsidRPr="009F15D6">
              <w:rPr>
                <w:rFonts w:eastAsia="Arial Unicode MS" w:cs="Calibri"/>
                <w:color w:val="000000"/>
                <w:sz w:val="24"/>
                <w:szCs w:val="24"/>
              </w:rPr>
              <w:t>.</w:t>
            </w:r>
          </w:p>
          <w:p w14:paraId="704DF01D" w14:textId="77777777" w:rsidR="00037D25" w:rsidRPr="0049582E" w:rsidRDefault="00037D25" w:rsidP="004A682E">
            <w:pPr>
              <w:rPr>
                <w:rFonts w:eastAsia="Arial Unicode MS" w:cs="Arial Unicode MS"/>
                <w:color w:val="000000"/>
                <w:lang w:val="pl-PL"/>
              </w:rPr>
            </w:pPr>
          </w:p>
        </w:tc>
      </w:tr>
      <w:tr w:rsidR="00037D25" w:rsidRPr="004D4C8C" w14:paraId="50877698" w14:textId="77777777" w:rsidTr="004A682E">
        <w:tc>
          <w:tcPr>
            <w:tcW w:w="9288" w:type="dxa"/>
            <w:gridSpan w:val="6"/>
          </w:tcPr>
          <w:p w14:paraId="4B7465FF" w14:textId="77777777" w:rsidR="00037D25" w:rsidRDefault="00037D25" w:rsidP="004A682E">
            <w:pPr>
              <w:rPr>
                <w:rFonts w:eastAsia="Arial Unicode MS" w:cs="Arial Unicode MS"/>
                <w:b/>
                <w:color w:val="000000"/>
                <w:lang w:val="pl-PL"/>
              </w:rPr>
            </w:pPr>
          </w:p>
          <w:p w14:paraId="4B79B6F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176DC91A" w14:textId="77777777" w:rsidR="00037D25" w:rsidRPr="009F15D6" w:rsidRDefault="00037D25" w:rsidP="004A682E">
            <w:pPr>
              <w:rPr>
                <w:rFonts w:eastAsia="Arial Unicode MS" w:cs="Calibri"/>
                <w:color w:val="000000"/>
              </w:rPr>
            </w:pPr>
            <w:r w:rsidRPr="009F15D6">
              <w:rPr>
                <w:rFonts w:eastAsia="Arial Unicode MS" w:cs="Calibri"/>
                <w:color w:val="000000"/>
                <w:sz w:val="24"/>
                <w:szCs w:val="24"/>
              </w:rPr>
              <w:t>Potrošni materijal tijekom rada,fotokopiranje,printanje,nastavni listići</w:t>
            </w:r>
            <w:r w:rsidRPr="009F15D6">
              <w:rPr>
                <w:rFonts w:eastAsia="Arial Unicode MS" w:cs="Calibri"/>
                <w:color w:val="000000"/>
              </w:rPr>
              <w:t>...</w:t>
            </w:r>
          </w:p>
          <w:p w14:paraId="69C89EF8" w14:textId="77777777" w:rsidR="00037D25" w:rsidRPr="0049582E" w:rsidRDefault="00037D25" w:rsidP="004A682E">
            <w:pPr>
              <w:rPr>
                <w:rFonts w:eastAsia="Arial Unicode MS" w:cs="Arial Unicode MS"/>
                <w:color w:val="000000"/>
              </w:rPr>
            </w:pPr>
          </w:p>
        </w:tc>
      </w:tr>
      <w:tr w:rsidR="00037D25" w:rsidRPr="00EB6EB2" w14:paraId="53950B18" w14:textId="77777777" w:rsidTr="004A682E">
        <w:tc>
          <w:tcPr>
            <w:tcW w:w="9288" w:type="dxa"/>
            <w:gridSpan w:val="6"/>
          </w:tcPr>
          <w:p w14:paraId="77DD91A3" w14:textId="77777777" w:rsidR="00037D25" w:rsidRDefault="00037D25" w:rsidP="004A682E">
            <w:pPr>
              <w:rPr>
                <w:rFonts w:eastAsia="Arial Unicode MS" w:cs="Arial Unicode MS"/>
                <w:b/>
                <w:color w:val="000000"/>
                <w:lang w:val="it-IT"/>
              </w:rPr>
            </w:pPr>
          </w:p>
          <w:p w14:paraId="0A29140D" w14:textId="77777777" w:rsidR="00037D25" w:rsidRPr="00674AD1" w:rsidRDefault="00037D25" w:rsidP="004A682E">
            <w:pPr>
              <w:rPr>
                <w:rFonts w:eastAsia="Arial Unicode MS" w:cs="Calibri"/>
                <w:sz w:val="2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sidRPr="00BA7030">
              <w:rPr>
                <w:rFonts w:eastAsia="Arial Unicode MS" w:cs="Calibri"/>
                <w:sz w:val="20"/>
              </w:rPr>
              <w:t xml:space="preserve"> </w:t>
            </w:r>
          </w:p>
          <w:p w14:paraId="64F2F7AF" w14:textId="77777777" w:rsidR="00037D25" w:rsidRPr="00097814" w:rsidRDefault="00037D25" w:rsidP="004A682E">
            <w:pPr>
              <w:rPr>
                <w:rFonts w:eastAsia="Arial Unicode MS" w:cs="Arial Unicode MS"/>
                <w:b/>
                <w:color w:val="000000"/>
                <w:sz w:val="24"/>
                <w:szCs w:val="24"/>
              </w:rPr>
            </w:pPr>
            <w:r w:rsidRPr="00097814">
              <w:rPr>
                <w:rFonts w:eastAsia="Arial Unicode MS" w:cs="Calibri"/>
                <w:sz w:val="24"/>
                <w:szCs w:val="24"/>
              </w:rPr>
              <w:t>Zajednički se kreativno izrazit  riječju, slikom, pričom  i prezentacijom urađenih djela vezanih za određene teme i prigode u nastavi i ostalim blicima rada</w:t>
            </w:r>
            <w:r>
              <w:rPr>
                <w:rFonts w:eastAsia="Arial Unicode MS" w:cs="Calibri"/>
                <w:sz w:val="24"/>
                <w:szCs w:val="24"/>
              </w:rPr>
              <w:t>.Korištenje osobne i rezredne mape GOO.</w:t>
            </w:r>
          </w:p>
          <w:p w14:paraId="5814E0EB" w14:textId="77777777" w:rsidR="00037D25" w:rsidRDefault="00037D25" w:rsidP="004A682E">
            <w:pPr>
              <w:ind w:left="142"/>
              <w:rPr>
                <w:rFonts w:eastAsia="Arial Unicode MS" w:cs="Arial Unicode MS"/>
                <w:color w:val="000000"/>
              </w:rPr>
            </w:pPr>
          </w:p>
          <w:p w14:paraId="34058A3D" w14:textId="77777777" w:rsidR="00037D25" w:rsidRPr="0049582E" w:rsidRDefault="00037D25" w:rsidP="004A682E">
            <w:pPr>
              <w:rPr>
                <w:rFonts w:eastAsia="Arial Unicode MS" w:cs="Arial Unicode MS"/>
                <w:color w:val="000000"/>
              </w:rPr>
            </w:pPr>
          </w:p>
        </w:tc>
      </w:tr>
    </w:tbl>
    <w:p w14:paraId="17D775C2" w14:textId="77777777" w:rsidR="00037D25" w:rsidRDefault="00037D25"/>
    <w:p w14:paraId="5C4F3F32" w14:textId="77777777" w:rsidR="002D0DB5" w:rsidRDefault="002D0DB5">
      <w:pPr>
        <w:rPr>
          <w:rFonts w:cs="Calibri"/>
          <w:b/>
          <w:bCs/>
          <w:spacing w:val="-2"/>
          <w:sz w:val="24"/>
          <w:lang w:val="de-CH"/>
        </w:rPr>
      </w:pPr>
      <w:r>
        <w:rPr>
          <w:rFonts w:cs="Calibri"/>
          <w:b/>
          <w:bCs/>
          <w:spacing w:val="-2"/>
          <w:sz w:val="24"/>
          <w:lang w:val="de-CH"/>
        </w:rPr>
        <w:br w:type="page"/>
      </w:r>
    </w:p>
    <w:p w14:paraId="3FCD4561" w14:textId="263BB9AF"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PLAN SATA RAZREDNIKA</w:t>
      </w:r>
    </w:p>
    <w:p w14:paraId="40EB7307" w14:textId="1EA26E7C"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Pr>
          <w:rFonts w:cs="Calibri"/>
          <w:b/>
          <w:bCs/>
          <w:spacing w:val="3"/>
          <w:sz w:val="24"/>
          <w:lang w:val="de-CH"/>
        </w:rPr>
        <w:t xml:space="preserve">I </w:t>
      </w:r>
      <w:r>
        <w:rPr>
          <w:rFonts w:cs="Calibri"/>
          <w:b/>
          <w:bCs/>
          <w:spacing w:val="-2"/>
          <w:sz w:val="24"/>
          <w:lang w:val="de-CH"/>
        </w:rPr>
        <w:t>201</w:t>
      </w:r>
      <w:r w:rsidR="00CB5989">
        <w:rPr>
          <w:rFonts w:cs="Calibri"/>
          <w:b/>
          <w:bCs/>
          <w:spacing w:val="-2"/>
          <w:sz w:val="24"/>
          <w:lang w:val="de-CH"/>
        </w:rPr>
        <w:t>8</w:t>
      </w:r>
      <w:r>
        <w:rPr>
          <w:rFonts w:cs="Calibri"/>
          <w:b/>
          <w:bCs/>
          <w:spacing w:val="-2"/>
          <w:sz w:val="24"/>
          <w:lang w:val="de-CH"/>
        </w:rPr>
        <w:t>./201</w:t>
      </w:r>
      <w:r w:rsidR="00CB5989">
        <w:rPr>
          <w:rFonts w:cs="Calibri"/>
          <w:b/>
          <w:bCs/>
          <w:spacing w:val="-2"/>
          <w:sz w:val="24"/>
          <w:lang w:val="de-CH"/>
        </w:rPr>
        <w:t>9</w:t>
      </w:r>
      <w:r w:rsidRPr="00682E28">
        <w:rPr>
          <w:rFonts w:cs="Calibri"/>
          <w:b/>
          <w:bCs/>
          <w:spacing w:val="-2"/>
          <w:sz w:val="24"/>
          <w:lang w:val="de-CH"/>
        </w:rPr>
        <w:t>.</w:t>
      </w:r>
    </w:p>
    <w:p w14:paraId="23A8B6C0"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4F81CDED" w14:textId="77777777" w:rsidTr="004A682E">
        <w:trPr>
          <w:trHeight w:val="787"/>
        </w:trPr>
        <w:tc>
          <w:tcPr>
            <w:tcW w:w="2235" w:type="dxa"/>
            <w:vAlign w:val="center"/>
          </w:tcPr>
          <w:p w14:paraId="1A77AA1C"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7BC5BD26" w14:textId="77777777" w:rsidR="00037D25" w:rsidRPr="008228BC" w:rsidRDefault="00037D25" w:rsidP="004A682E">
            <w:pPr>
              <w:jc w:val="center"/>
              <w:rPr>
                <w:b/>
                <w:lang w:val="de-CH"/>
              </w:rPr>
            </w:pPr>
            <w:r w:rsidRPr="008228BC">
              <w:rPr>
                <w:b/>
                <w:lang w:val="de-CH"/>
              </w:rPr>
              <w:t>Razred</w:t>
            </w:r>
          </w:p>
        </w:tc>
        <w:tc>
          <w:tcPr>
            <w:tcW w:w="1701" w:type="dxa"/>
            <w:vAlign w:val="center"/>
          </w:tcPr>
          <w:p w14:paraId="6BF657DC"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49572E7"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5465FBFB"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6780B3E2"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18465676" w14:textId="77777777" w:rsidTr="004A682E">
        <w:tc>
          <w:tcPr>
            <w:tcW w:w="2235" w:type="dxa"/>
            <w:vAlign w:val="center"/>
          </w:tcPr>
          <w:p w14:paraId="41C5DB5C" w14:textId="77777777" w:rsidR="00037D25" w:rsidRDefault="00037D25" w:rsidP="004A682E">
            <w:pPr>
              <w:rPr>
                <w:rFonts w:eastAsia="Arial Unicode MS" w:cs="Arial Unicode MS"/>
              </w:rPr>
            </w:pPr>
          </w:p>
          <w:p w14:paraId="5E7D1F3A"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0123E6DD" w14:textId="77777777" w:rsidR="00037D25" w:rsidRDefault="00037D25" w:rsidP="004A682E">
            <w:pPr>
              <w:rPr>
                <w:rFonts w:eastAsia="Arial Unicode MS" w:cs="Arial Unicode MS"/>
              </w:rPr>
            </w:pPr>
          </w:p>
        </w:tc>
        <w:tc>
          <w:tcPr>
            <w:tcW w:w="1134" w:type="dxa"/>
            <w:vAlign w:val="center"/>
          </w:tcPr>
          <w:p w14:paraId="595C6A40" w14:textId="77777777" w:rsidR="00037D25" w:rsidRPr="004336A6" w:rsidRDefault="00037D25" w:rsidP="004A682E">
            <w:pPr>
              <w:jc w:val="center"/>
              <w:rPr>
                <w:rFonts w:eastAsia="Arial Unicode MS" w:cs="Arial Unicode MS"/>
                <w:sz w:val="24"/>
                <w:szCs w:val="24"/>
              </w:rPr>
            </w:pPr>
            <w:r w:rsidRPr="004336A6">
              <w:rPr>
                <w:rFonts w:eastAsia="Arial Unicode MS" w:cs="Arial Unicode MS"/>
                <w:sz w:val="24"/>
                <w:szCs w:val="24"/>
              </w:rPr>
              <w:t>2.</w:t>
            </w:r>
            <w:r>
              <w:rPr>
                <w:rFonts w:eastAsia="Arial Unicode MS" w:cs="Arial Unicode MS"/>
                <w:sz w:val="24"/>
                <w:szCs w:val="24"/>
              </w:rPr>
              <w:t>a</w:t>
            </w:r>
          </w:p>
        </w:tc>
        <w:tc>
          <w:tcPr>
            <w:tcW w:w="1701" w:type="dxa"/>
            <w:vAlign w:val="center"/>
          </w:tcPr>
          <w:p w14:paraId="4964FB68" w14:textId="77777777" w:rsidR="00037D25" w:rsidRPr="004336A6" w:rsidRDefault="00037D25" w:rsidP="004A682E">
            <w:pPr>
              <w:jc w:val="center"/>
              <w:rPr>
                <w:rFonts w:eastAsia="Arial Unicode MS" w:cs="Arial Unicode MS"/>
                <w:sz w:val="24"/>
                <w:szCs w:val="24"/>
              </w:rPr>
            </w:pPr>
            <w:r>
              <w:rPr>
                <w:rFonts w:eastAsia="Arial Unicode MS" w:cs="Arial Unicode MS"/>
                <w:sz w:val="24"/>
                <w:szCs w:val="24"/>
              </w:rPr>
              <w:t>24</w:t>
            </w:r>
          </w:p>
        </w:tc>
        <w:tc>
          <w:tcPr>
            <w:tcW w:w="2126" w:type="dxa"/>
            <w:vAlign w:val="center"/>
          </w:tcPr>
          <w:p w14:paraId="420DA823" w14:textId="77777777" w:rsidR="00037D25" w:rsidRPr="004336A6" w:rsidRDefault="00037D25" w:rsidP="004A682E">
            <w:pPr>
              <w:jc w:val="center"/>
              <w:rPr>
                <w:rFonts w:eastAsia="Arial Unicode MS" w:cs="Arial Unicode MS"/>
                <w:sz w:val="24"/>
                <w:szCs w:val="24"/>
              </w:rPr>
            </w:pPr>
            <w:r>
              <w:rPr>
                <w:rFonts w:eastAsia="Arial Unicode MS" w:cs="Arial Unicode MS"/>
                <w:sz w:val="24"/>
                <w:szCs w:val="24"/>
              </w:rPr>
              <w:t>Jasna Cvijanović-Slacki</w:t>
            </w:r>
          </w:p>
        </w:tc>
        <w:tc>
          <w:tcPr>
            <w:tcW w:w="992" w:type="dxa"/>
            <w:vAlign w:val="center"/>
          </w:tcPr>
          <w:p w14:paraId="20F81B03" w14:textId="77777777" w:rsidR="00037D25" w:rsidRPr="004336A6" w:rsidRDefault="00037D25" w:rsidP="004A682E">
            <w:pPr>
              <w:jc w:val="center"/>
              <w:rPr>
                <w:rFonts w:eastAsia="Arial Unicode MS" w:cs="Arial Unicode MS"/>
                <w:sz w:val="24"/>
                <w:szCs w:val="24"/>
              </w:rPr>
            </w:pPr>
            <w:r w:rsidRPr="004336A6">
              <w:rPr>
                <w:rFonts w:eastAsia="Arial Unicode MS" w:cs="Arial Unicode MS"/>
                <w:sz w:val="24"/>
                <w:szCs w:val="24"/>
              </w:rPr>
              <w:t>1</w:t>
            </w:r>
          </w:p>
        </w:tc>
        <w:tc>
          <w:tcPr>
            <w:tcW w:w="1100" w:type="dxa"/>
            <w:vAlign w:val="center"/>
          </w:tcPr>
          <w:p w14:paraId="693102D3" w14:textId="77777777" w:rsidR="00037D25" w:rsidRPr="004336A6" w:rsidRDefault="00037D25" w:rsidP="004A682E">
            <w:pPr>
              <w:jc w:val="center"/>
              <w:rPr>
                <w:rFonts w:eastAsia="Arial Unicode MS" w:cs="Arial Unicode MS"/>
                <w:sz w:val="24"/>
                <w:szCs w:val="24"/>
              </w:rPr>
            </w:pPr>
            <w:r w:rsidRPr="004336A6">
              <w:rPr>
                <w:rFonts w:eastAsia="Arial Unicode MS" w:cs="Arial Unicode MS"/>
                <w:sz w:val="24"/>
                <w:szCs w:val="24"/>
              </w:rPr>
              <w:t>35</w:t>
            </w:r>
          </w:p>
        </w:tc>
      </w:tr>
      <w:tr w:rsidR="00037D25" w:rsidRPr="00EB6EB2" w14:paraId="7F46E64B" w14:textId="77777777" w:rsidTr="004A682E">
        <w:tc>
          <w:tcPr>
            <w:tcW w:w="9288" w:type="dxa"/>
            <w:gridSpan w:val="6"/>
          </w:tcPr>
          <w:p w14:paraId="5D6F9F5E" w14:textId="77777777" w:rsidR="00037D25" w:rsidRDefault="00037D25" w:rsidP="004A682E">
            <w:pPr>
              <w:rPr>
                <w:rFonts w:eastAsia="Arial Unicode MS" w:cs="Arial Unicode MS"/>
                <w:b/>
                <w:color w:val="000000"/>
              </w:rPr>
            </w:pPr>
          </w:p>
          <w:p w14:paraId="1E41C353"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BEF0963" w14:textId="77777777" w:rsidR="00037D25" w:rsidRPr="0049582E" w:rsidRDefault="00037D25" w:rsidP="004A682E">
            <w:pPr>
              <w:rPr>
                <w:rFonts w:eastAsia="Arial Unicode MS" w:cs="Arial Unicode MS"/>
                <w:b/>
                <w:color w:val="000000"/>
              </w:rPr>
            </w:pPr>
          </w:p>
          <w:p w14:paraId="7C480AAE" w14:textId="77777777" w:rsidR="00037D25" w:rsidRPr="00342B24" w:rsidRDefault="00037D25" w:rsidP="004A682E">
            <w:pPr>
              <w:ind w:left="142"/>
              <w:jc w:val="both"/>
              <w:rPr>
                <w:rFonts w:eastAsia="Arial Unicode MS" w:cs="Arial Unicode MS"/>
                <w:sz w:val="24"/>
                <w:szCs w:val="24"/>
              </w:rPr>
            </w:pPr>
            <w:r w:rsidRPr="00342B24">
              <w:rPr>
                <w:rFonts w:eastAsia="Arial Unicode MS" w:cs="Arial Unicode MS"/>
                <w:sz w:val="24"/>
                <w:szCs w:val="24"/>
              </w:rPr>
              <w:t>Promicati  zdravlje i zdrave životne navike, razvijati građanska znanja, vještine i stavove, razvijati ekološku osviještenost.</w:t>
            </w:r>
          </w:p>
          <w:p w14:paraId="72CEAEBE" w14:textId="77777777" w:rsidR="00037D25" w:rsidRPr="00342B24" w:rsidRDefault="00037D25" w:rsidP="004A682E">
            <w:pPr>
              <w:ind w:left="142"/>
              <w:jc w:val="both"/>
              <w:rPr>
                <w:rFonts w:eastAsia="Arial Unicode MS" w:cs="Arial Unicode MS"/>
                <w:sz w:val="24"/>
                <w:szCs w:val="24"/>
              </w:rPr>
            </w:pPr>
            <w:r w:rsidRPr="00342B24">
              <w:rPr>
                <w:rFonts w:eastAsia="Arial Unicode MS" w:cs="Arial Unicode MS"/>
                <w:sz w:val="24"/>
                <w:szCs w:val="24"/>
              </w:rPr>
              <w:t>Njegovat</w:t>
            </w:r>
            <w:r>
              <w:rPr>
                <w:rFonts w:eastAsia="Arial Unicode MS" w:cs="Arial Unicode MS"/>
                <w:sz w:val="24"/>
                <w:szCs w:val="24"/>
              </w:rPr>
              <w:t>i  kulturnu baštinu</w:t>
            </w:r>
            <w:r w:rsidRPr="00342B24">
              <w:rPr>
                <w:rFonts w:eastAsia="Arial Unicode MS" w:cs="Arial Unicode MS"/>
                <w:sz w:val="24"/>
                <w:szCs w:val="24"/>
              </w:rPr>
              <w:t xml:space="preserve"> i poštivati kulturne multietičnosti.</w:t>
            </w:r>
          </w:p>
          <w:p w14:paraId="7E12A0D6" w14:textId="77777777" w:rsidR="00037D25" w:rsidRPr="00342B24" w:rsidRDefault="00037D25" w:rsidP="004A682E">
            <w:pPr>
              <w:ind w:left="142"/>
              <w:jc w:val="both"/>
              <w:rPr>
                <w:rFonts w:eastAsia="Arial Unicode MS" w:cs="Arial Unicode MS"/>
                <w:sz w:val="24"/>
                <w:szCs w:val="24"/>
              </w:rPr>
            </w:pPr>
            <w:r w:rsidRPr="00342B24">
              <w:rPr>
                <w:rFonts w:eastAsia="Arial Unicode MS" w:cs="Arial Unicode MS"/>
                <w:sz w:val="24"/>
                <w:szCs w:val="24"/>
              </w:rPr>
              <w:t>Sudjelovati u humanitarnim akcijama i dobrotvornom radu.</w:t>
            </w:r>
          </w:p>
          <w:p w14:paraId="2BB12EA6" w14:textId="77777777" w:rsidR="00037D25" w:rsidRPr="00342B24" w:rsidRDefault="00037D25" w:rsidP="004A682E">
            <w:pPr>
              <w:ind w:left="142"/>
              <w:jc w:val="both"/>
              <w:rPr>
                <w:rFonts w:eastAsia="Arial Unicode MS" w:cs="Arial Unicode MS"/>
                <w:sz w:val="24"/>
                <w:szCs w:val="24"/>
              </w:rPr>
            </w:pPr>
            <w:r w:rsidRPr="00342B24">
              <w:rPr>
                <w:rFonts w:eastAsia="Arial Unicode MS" w:cs="Arial Unicode MS"/>
                <w:sz w:val="24"/>
                <w:szCs w:val="24"/>
              </w:rPr>
              <w:t>Razvijati komunikacijske vještine i suzbijati ponašanje koje šteti dobrobiti pojedinca i zajednice.</w:t>
            </w:r>
          </w:p>
          <w:p w14:paraId="4757685A" w14:textId="77777777" w:rsidR="00037D25" w:rsidRPr="00342B24" w:rsidRDefault="00037D25" w:rsidP="004A682E">
            <w:pPr>
              <w:jc w:val="both"/>
              <w:rPr>
                <w:rFonts w:eastAsia="Arial Unicode MS" w:cs="Arial Unicode MS"/>
                <w:sz w:val="24"/>
                <w:szCs w:val="24"/>
              </w:rPr>
            </w:pPr>
            <w:r w:rsidRPr="00342B24">
              <w:rPr>
                <w:rFonts w:eastAsia="Arial Unicode MS" w:cs="Arial Unicode MS"/>
                <w:sz w:val="24"/>
                <w:szCs w:val="24"/>
              </w:rPr>
              <w:t xml:space="preserve">   Stvarati pozitivno ozračje u razrednom odjelu i školi.</w:t>
            </w:r>
          </w:p>
          <w:p w14:paraId="7F4B1A8F" w14:textId="77777777" w:rsidR="00037D25" w:rsidRPr="0049582E" w:rsidRDefault="00037D25" w:rsidP="004A682E">
            <w:pPr>
              <w:jc w:val="both"/>
              <w:rPr>
                <w:rFonts w:eastAsia="Arial Unicode MS" w:cs="Arial Unicode MS"/>
              </w:rPr>
            </w:pPr>
          </w:p>
        </w:tc>
      </w:tr>
      <w:tr w:rsidR="00037D25" w:rsidRPr="00EB6EB2" w14:paraId="73CE42FE" w14:textId="77777777" w:rsidTr="004A682E">
        <w:tc>
          <w:tcPr>
            <w:tcW w:w="9288" w:type="dxa"/>
            <w:gridSpan w:val="6"/>
          </w:tcPr>
          <w:p w14:paraId="5DFDBF4F" w14:textId="77777777" w:rsidR="00037D25" w:rsidRPr="009965B9" w:rsidRDefault="00037D25" w:rsidP="004A682E">
            <w:pPr>
              <w:rPr>
                <w:rFonts w:eastAsia="Arial Unicode MS" w:cs="Arial Unicode MS"/>
                <w:b/>
                <w:color w:val="000000"/>
              </w:rPr>
            </w:pPr>
          </w:p>
          <w:p w14:paraId="6AA12179"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428E0EC0" w14:textId="77777777" w:rsidR="00037D25" w:rsidRPr="0049582E" w:rsidRDefault="00037D25" w:rsidP="004A682E">
            <w:pPr>
              <w:rPr>
                <w:rFonts w:eastAsia="Arial Unicode MS" w:cs="Arial Unicode MS"/>
                <w:b/>
                <w:color w:val="000000"/>
              </w:rPr>
            </w:pPr>
          </w:p>
          <w:p w14:paraId="5ED8B5E3" w14:textId="77777777" w:rsidR="00037D25" w:rsidRPr="00342B24" w:rsidRDefault="00037D25" w:rsidP="004A682E">
            <w:pPr>
              <w:rPr>
                <w:rFonts w:eastAsia="Arial Unicode MS" w:cs="Arial Unicode MS"/>
                <w:color w:val="000000"/>
                <w:sz w:val="24"/>
                <w:szCs w:val="24"/>
              </w:rPr>
            </w:pPr>
            <w:r>
              <w:rPr>
                <w:rFonts w:eastAsia="Arial Unicode MS" w:cs="Arial Unicode MS"/>
                <w:color w:val="000000"/>
                <w:sz w:val="24"/>
                <w:szCs w:val="24"/>
              </w:rPr>
              <w:t xml:space="preserve">Sat razrednika je namijenjen </w:t>
            </w:r>
            <w:r w:rsidRPr="00342B24">
              <w:rPr>
                <w:rFonts w:eastAsia="Arial Unicode MS" w:cs="Arial Unicode MS"/>
                <w:color w:val="000000"/>
                <w:sz w:val="24"/>
                <w:szCs w:val="24"/>
              </w:rPr>
              <w:t xml:space="preserve">učenicima </w:t>
            </w:r>
            <w:r>
              <w:rPr>
                <w:rFonts w:eastAsia="Arial Unicode MS" w:cs="Arial Unicode MS"/>
                <w:color w:val="000000"/>
                <w:sz w:val="24"/>
                <w:szCs w:val="24"/>
              </w:rPr>
              <w:t>2.</w:t>
            </w:r>
            <w:r w:rsidRPr="00342B24">
              <w:rPr>
                <w:rFonts w:eastAsia="Arial Unicode MS" w:cs="Arial Unicode MS"/>
                <w:color w:val="000000"/>
                <w:sz w:val="24"/>
                <w:szCs w:val="24"/>
              </w:rPr>
              <w:t xml:space="preserve"> razreda</w:t>
            </w:r>
            <w:r>
              <w:rPr>
                <w:rFonts w:eastAsia="Arial Unicode MS" w:cs="Arial Unicode MS"/>
                <w:color w:val="000000"/>
                <w:sz w:val="24"/>
                <w:szCs w:val="24"/>
              </w:rPr>
              <w:t>.</w:t>
            </w:r>
          </w:p>
          <w:p w14:paraId="3AC6B303" w14:textId="77777777" w:rsidR="00037D25" w:rsidRPr="0049582E" w:rsidRDefault="00037D25" w:rsidP="004A682E">
            <w:pPr>
              <w:rPr>
                <w:rFonts w:eastAsia="Arial Unicode MS" w:cs="Arial Unicode MS"/>
                <w:color w:val="000000"/>
              </w:rPr>
            </w:pPr>
          </w:p>
        </w:tc>
      </w:tr>
      <w:tr w:rsidR="00037D25" w:rsidRPr="00EB6EB2" w14:paraId="3B36C3CB" w14:textId="77777777" w:rsidTr="004A682E">
        <w:tc>
          <w:tcPr>
            <w:tcW w:w="9288" w:type="dxa"/>
            <w:gridSpan w:val="6"/>
          </w:tcPr>
          <w:p w14:paraId="4AED005C" w14:textId="77777777" w:rsidR="00037D25" w:rsidRDefault="00037D25" w:rsidP="004A682E">
            <w:pPr>
              <w:rPr>
                <w:rFonts w:eastAsia="Arial Unicode MS" w:cs="Arial Unicode MS"/>
                <w:b/>
                <w:color w:val="000000"/>
              </w:rPr>
            </w:pPr>
          </w:p>
          <w:p w14:paraId="0133AD75"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3692016D" w14:textId="77777777" w:rsidR="00037D25" w:rsidRPr="0049582E" w:rsidRDefault="00037D25" w:rsidP="004A682E">
            <w:pPr>
              <w:rPr>
                <w:rFonts w:eastAsia="Arial Unicode MS" w:cs="Arial Unicode MS"/>
                <w:b/>
                <w:color w:val="000000"/>
              </w:rPr>
            </w:pPr>
          </w:p>
          <w:p w14:paraId="1A4D749D" w14:textId="77777777" w:rsidR="00037D25" w:rsidRPr="004336A6" w:rsidRDefault="00037D25" w:rsidP="004A682E">
            <w:pPr>
              <w:rPr>
                <w:rFonts w:eastAsia="Arial Unicode MS" w:cs="Arial Unicode MS"/>
                <w:color w:val="000000"/>
                <w:sz w:val="24"/>
                <w:szCs w:val="24"/>
              </w:rPr>
            </w:pPr>
            <w:r w:rsidRPr="004336A6">
              <w:rPr>
                <w:rFonts w:eastAsia="Arial Unicode MS" w:cs="Arial Unicode MS"/>
                <w:color w:val="000000"/>
                <w:sz w:val="24"/>
                <w:szCs w:val="24"/>
              </w:rPr>
              <w:t>R</w:t>
            </w:r>
            <w:r>
              <w:rPr>
                <w:rFonts w:eastAsia="Arial Unicode MS" w:cs="Arial Unicode MS"/>
                <w:color w:val="000000"/>
                <w:sz w:val="24"/>
                <w:szCs w:val="24"/>
              </w:rPr>
              <w:t>azredna učiteljica i učenici 2.</w:t>
            </w:r>
            <w:r w:rsidRPr="004336A6">
              <w:rPr>
                <w:rFonts w:eastAsia="Arial Unicode MS" w:cs="Arial Unicode MS"/>
                <w:color w:val="000000"/>
                <w:sz w:val="24"/>
                <w:szCs w:val="24"/>
              </w:rPr>
              <w:t xml:space="preserve"> razreda.</w:t>
            </w:r>
          </w:p>
          <w:p w14:paraId="287F6AF3" w14:textId="77777777" w:rsidR="00037D25" w:rsidRPr="00893B6D" w:rsidRDefault="00037D25" w:rsidP="004A682E">
            <w:pPr>
              <w:rPr>
                <w:rFonts w:eastAsia="Arial Unicode MS" w:cs="Arial Unicode MS"/>
                <w:color w:val="000000"/>
              </w:rPr>
            </w:pPr>
          </w:p>
        </w:tc>
      </w:tr>
      <w:tr w:rsidR="00037D25" w14:paraId="6A914CAD" w14:textId="77777777" w:rsidTr="004A682E">
        <w:tc>
          <w:tcPr>
            <w:tcW w:w="9288" w:type="dxa"/>
            <w:gridSpan w:val="6"/>
          </w:tcPr>
          <w:p w14:paraId="3F022294" w14:textId="77777777" w:rsidR="00037D25" w:rsidRDefault="00037D25" w:rsidP="004A682E">
            <w:pPr>
              <w:rPr>
                <w:rFonts w:eastAsia="Arial Unicode MS" w:cs="Arial Unicode MS"/>
                <w:b/>
                <w:color w:val="000000"/>
              </w:rPr>
            </w:pPr>
          </w:p>
          <w:p w14:paraId="4FF56DD1"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1582D3E7" w14:textId="77777777" w:rsidR="00037D25" w:rsidRPr="004336A6" w:rsidRDefault="00037D25" w:rsidP="004A682E">
            <w:pPr>
              <w:rPr>
                <w:rFonts w:eastAsia="Arial Unicode MS" w:cs="Arial Unicode MS"/>
                <w:color w:val="000000"/>
                <w:sz w:val="24"/>
                <w:szCs w:val="24"/>
              </w:rPr>
            </w:pPr>
            <w:r w:rsidRPr="004336A6">
              <w:rPr>
                <w:rFonts w:eastAsia="Arial Unicode MS" w:cs="Arial Unicode MS"/>
                <w:color w:val="000000"/>
                <w:sz w:val="24"/>
                <w:szCs w:val="24"/>
              </w:rPr>
              <w:t>Realizirat će se u različitim oblicima rada u učionici i izvan nje te sudjelovanjem na priredbama i manifestacijama u školi i široj zajednici.</w:t>
            </w:r>
          </w:p>
          <w:p w14:paraId="57080AC0" w14:textId="77777777" w:rsidR="00037D25" w:rsidRPr="006D6D19" w:rsidRDefault="00037D25" w:rsidP="004A682E">
            <w:pPr>
              <w:rPr>
                <w:rFonts w:eastAsia="Arial Unicode MS" w:cs="Arial Unicode MS"/>
                <w:color w:val="000000"/>
              </w:rPr>
            </w:pPr>
          </w:p>
        </w:tc>
      </w:tr>
      <w:tr w:rsidR="00037D25" w14:paraId="78C14006" w14:textId="77777777" w:rsidTr="004A682E">
        <w:tc>
          <w:tcPr>
            <w:tcW w:w="9288" w:type="dxa"/>
            <w:gridSpan w:val="6"/>
          </w:tcPr>
          <w:p w14:paraId="63377C63"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62ABBF40" w14:textId="77777777" w:rsidR="00037D25" w:rsidRDefault="00037D25" w:rsidP="004A682E">
            <w:pPr>
              <w:rPr>
                <w:rFonts w:eastAsia="Arial Unicode MS" w:cs="Arial Unicode MS"/>
                <w:b/>
                <w:color w:val="000000"/>
              </w:rPr>
            </w:pPr>
          </w:p>
          <w:p w14:paraId="71D4D98E" w14:textId="5278285D" w:rsidR="00037D25" w:rsidRPr="004336A6" w:rsidRDefault="00037D25" w:rsidP="004A682E">
            <w:pPr>
              <w:rPr>
                <w:rFonts w:eastAsia="Arial Unicode MS" w:cs="Arial Unicode MS"/>
                <w:color w:val="000000"/>
                <w:sz w:val="24"/>
                <w:szCs w:val="24"/>
              </w:rPr>
            </w:pPr>
            <w:r w:rsidRPr="004336A6">
              <w:rPr>
                <w:rFonts w:eastAsia="Arial Unicode MS" w:cs="Arial Unicode MS"/>
                <w:color w:val="000000"/>
                <w:sz w:val="24"/>
                <w:szCs w:val="24"/>
              </w:rPr>
              <w:t>T</w:t>
            </w:r>
            <w:r>
              <w:rPr>
                <w:rFonts w:eastAsia="Arial Unicode MS" w:cs="Arial Unicode MS"/>
                <w:color w:val="000000"/>
                <w:sz w:val="24"/>
                <w:szCs w:val="24"/>
              </w:rPr>
              <w:t>ijekom školske 201</w:t>
            </w:r>
            <w:r w:rsidR="00CB5989">
              <w:rPr>
                <w:rFonts w:eastAsia="Arial Unicode MS" w:cs="Arial Unicode MS"/>
                <w:color w:val="000000"/>
                <w:sz w:val="24"/>
                <w:szCs w:val="24"/>
              </w:rPr>
              <w:t>8</w:t>
            </w:r>
            <w:r>
              <w:rPr>
                <w:rFonts w:eastAsia="Arial Unicode MS" w:cs="Arial Unicode MS"/>
                <w:color w:val="000000"/>
                <w:sz w:val="24"/>
                <w:szCs w:val="24"/>
              </w:rPr>
              <w:t>./201</w:t>
            </w:r>
            <w:r w:rsidR="00CB5989">
              <w:rPr>
                <w:rFonts w:eastAsia="Arial Unicode MS" w:cs="Arial Unicode MS"/>
                <w:color w:val="000000"/>
                <w:sz w:val="24"/>
                <w:szCs w:val="24"/>
              </w:rPr>
              <w:t>9</w:t>
            </w:r>
            <w:r>
              <w:rPr>
                <w:rFonts w:eastAsia="Arial Unicode MS" w:cs="Arial Unicode MS"/>
                <w:color w:val="000000"/>
                <w:sz w:val="24"/>
                <w:szCs w:val="24"/>
              </w:rPr>
              <w:t>.</w:t>
            </w:r>
            <w:r w:rsidRPr="004336A6">
              <w:rPr>
                <w:rFonts w:eastAsia="Arial Unicode MS" w:cs="Arial Unicode MS"/>
                <w:color w:val="000000"/>
                <w:sz w:val="24"/>
                <w:szCs w:val="24"/>
              </w:rPr>
              <w:t xml:space="preserve"> godine (prema rasporedu sati ili po potrebi određene aktivnosti)</w:t>
            </w:r>
            <w:r>
              <w:rPr>
                <w:rFonts w:eastAsia="Arial Unicode MS" w:cs="Arial Unicode MS"/>
                <w:color w:val="000000"/>
                <w:sz w:val="24"/>
                <w:szCs w:val="24"/>
              </w:rPr>
              <w:t>.</w:t>
            </w:r>
          </w:p>
          <w:p w14:paraId="0DAB1E97" w14:textId="77777777" w:rsidR="00037D25" w:rsidRPr="00893B6D" w:rsidRDefault="00037D25" w:rsidP="004A682E">
            <w:pPr>
              <w:rPr>
                <w:rFonts w:eastAsia="Arial Unicode MS" w:cs="Arial Unicode MS"/>
                <w:color w:val="000000"/>
                <w:lang w:val="pl-PL"/>
              </w:rPr>
            </w:pPr>
          </w:p>
        </w:tc>
      </w:tr>
      <w:tr w:rsidR="00037D25" w:rsidRPr="004D4C8C" w14:paraId="35F9E4EB" w14:textId="77777777" w:rsidTr="004A682E">
        <w:tc>
          <w:tcPr>
            <w:tcW w:w="9288" w:type="dxa"/>
            <w:gridSpan w:val="6"/>
          </w:tcPr>
          <w:p w14:paraId="28C216B9" w14:textId="77777777" w:rsidR="00037D25" w:rsidRDefault="00037D25" w:rsidP="004A682E">
            <w:pPr>
              <w:rPr>
                <w:rFonts w:eastAsia="Arial Unicode MS" w:cs="Arial Unicode MS"/>
                <w:b/>
                <w:color w:val="000000"/>
                <w:lang w:val="pl-PL"/>
              </w:rPr>
            </w:pPr>
          </w:p>
          <w:p w14:paraId="38EE8A74"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 xml:space="preserve"> /</w:t>
            </w:r>
          </w:p>
          <w:p w14:paraId="3242566A" w14:textId="77777777" w:rsidR="00037D25" w:rsidRPr="0049582E" w:rsidRDefault="00037D25" w:rsidP="004A682E">
            <w:pPr>
              <w:rPr>
                <w:rFonts w:eastAsia="Arial Unicode MS" w:cs="Arial Unicode MS"/>
                <w:color w:val="000000"/>
              </w:rPr>
            </w:pPr>
            <w:r>
              <w:rPr>
                <w:rFonts w:eastAsia="Arial Unicode MS" w:cs="Arial Unicode MS"/>
                <w:color w:val="000000"/>
              </w:rPr>
              <w:t xml:space="preserve">               </w:t>
            </w:r>
          </w:p>
        </w:tc>
      </w:tr>
      <w:tr w:rsidR="00037D25" w:rsidRPr="00EB6EB2" w14:paraId="07B31EC4" w14:textId="77777777" w:rsidTr="004A682E">
        <w:tc>
          <w:tcPr>
            <w:tcW w:w="9288" w:type="dxa"/>
            <w:gridSpan w:val="6"/>
          </w:tcPr>
          <w:p w14:paraId="4ECFDEFE" w14:textId="77777777" w:rsidR="00037D25" w:rsidRDefault="00037D25" w:rsidP="004A682E">
            <w:pPr>
              <w:rPr>
                <w:rFonts w:eastAsia="Arial Unicode MS" w:cs="Arial Unicode MS"/>
                <w:b/>
                <w:color w:val="000000"/>
                <w:lang w:val="it-IT"/>
              </w:rPr>
            </w:pPr>
          </w:p>
          <w:p w14:paraId="17AA8507"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03BE0D5A" w14:textId="77777777" w:rsidR="00037D25" w:rsidRPr="0049582E" w:rsidRDefault="00037D25" w:rsidP="004A682E">
            <w:pPr>
              <w:rPr>
                <w:rFonts w:eastAsia="Arial Unicode MS" w:cs="Arial Unicode MS"/>
                <w:b/>
                <w:color w:val="000000"/>
              </w:rPr>
            </w:pPr>
          </w:p>
          <w:p w14:paraId="2D12E4D4" w14:textId="77777777" w:rsidR="00037D25" w:rsidRPr="00047094" w:rsidRDefault="00037D25" w:rsidP="004A682E">
            <w:pPr>
              <w:rPr>
                <w:rFonts w:eastAsia="Arial Unicode MS" w:cs="Arial Unicode MS"/>
                <w:color w:val="000000"/>
                <w:sz w:val="24"/>
                <w:szCs w:val="24"/>
              </w:rPr>
            </w:pPr>
            <w:r w:rsidRPr="00047094">
              <w:rPr>
                <w:rFonts w:eastAsia="Arial Unicode MS" w:cs="Arial Unicode MS"/>
                <w:color w:val="000000"/>
                <w:sz w:val="24"/>
                <w:szCs w:val="24"/>
              </w:rPr>
              <w:t xml:space="preserve">Razredna </w:t>
            </w:r>
            <w:r>
              <w:rPr>
                <w:rFonts w:eastAsia="Arial Unicode MS" w:cs="Arial Unicode MS"/>
                <w:color w:val="000000"/>
                <w:sz w:val="24"/>
                <w:szCs w:val="24"/>
              </w:rPr>
              <w:t>rasprava</w:t>
            </w:r>
            <w:r w:rsidRPr="00047094">
              <w:rPr>
                <w:rFonts w:eastAsia="Arial Unicode MS" w:cs="Arial Unicode MS"/>
                <w:color w:val="000000"/>
                <w:sz w:val="24"/>
                <w:szCs w:val="24"/>
              </w:rPr>
              <w:t xml:space="preserve"> i međusobno vrednovanje.</w:t>
            </w:r>
          </w:p>
          <w:p w14:paraId="48E15628" w14:textId="77777777" w:rsidR="00037D25" w:rsidRPr="0049582E" w:rsidRDefault="00037D25" w:rsidP="004A682E">
            <w:pPr>
              <w:rPr>
                <w:rFonts w:eastAsia="Arial Unicode MS" w:cs="Arial Unicode MS"/>
                <w:color w:val="000000"/>
              </w:rPr>
            </w:pPr>
          </w:p>
        </w:tc>
      </w:tr>
    </w:tbl>
    <w:p w14:paraId="7DAFFDB2" w14:textId="77777777" w:rsidR="00037D25" w:rsidRDefault="00037D25"/>
    <w:p w14:paraId="75CBC98C" w14:textId="77777777" w:rsidR="002D0DB5" w:rsidRDefault="002D0DB5">
      <w:pPr>
        <w:rPr>
          <w:rFonts w:cs="Calibri"/>
          <w:b/>
          <w:bCs/>
          <w:spacing w:val="-2"/>
          <w:sz w:val="24"/>
          <w:lang w:val="de-CH"/>
        </w:rPr>
      </w:pPr>
      <w:r>
        <w:rPr>
          <w:rFonts w:cs="Calibri"/>
          <w:b/>
          <w:bCs/>
          <w:spacing w:val="-2"/>
          <w:sz w:val="24"/>
          <w:lang w:val="de-CH"/>
        </w:rPr>
        <w:br w:type="page"/>
      </w:r>
    </w:p>
    <w:p w14:paraId="63A49437" w14:textId="67384C16"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SATA RAZREDNIKA</w:t>
      </w:r>
    </w:p>
    <w:p w14:paraId="3BD6FA3E"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414AE474"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643C5426" w14:textId="77777777" w:rsidTr="004A682E">
        <w:trPr>
          <w:trHeight w:val="787"/>
        </w:trPr>
        <w:tc>
          <w:tcPr>
            <w:tcW w:w="2235" w:type="dxa"/>
            <w:vAlign w:val="center"/>
          </w:tcPr>
          <w:p w14:paraId="712B1E5D"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1E38C907" w14:textId="77777777" w:rsidR="00037D25" w:rsidRPr="008228BC" w:rsidRDefault="00037D25" w:rsidP="004A682E">
            <w:pPr>
              <w:jc w:val="center"/>
              <w:rPr>
                <w:b/>
                <w:lang w:val="de-CH"/>
              </w:rPr>
            </w:pPr>
            <w:r w:rsidRPr="008228BC">
              <w:rPr>
                <w:b/>
                <w:lang w:val="de-CH"/>
              </w:rPr>
              <w:t>Razred</w:t>
            </w:r>
          </w:p>
        </w:tc>
        <w:tc>
          <w:tcPr>
            <w:tcW w:w="1701" w:type="dxa"/>
            <w:vAlign w:val="center"/>
          </w:tcPr>
          <w:p w14:paraId="0384D31C"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9A38A2D"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31F8B23F"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2CDAE2D2"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3F52E0D0" w14:textId="77777777" w:rsidTr="004A682E">
        <w:tc>
          <w:tcPr>
            <w:tcW w:w="2235" w:type="dxa"/>
            <w:vAlign w:val="center"/>
          </w:tcPr>
          <w:p w14:paraId="7975290B" w14:textId="77777777" w:rsidR="00037D25" w:rsidRPr="004023D2" w:rsidRDefault="00037D25" w:rsidP="004A682E">
            <w:pPr>
              <w:rPr>
                <w:rFonts w:eastAsia="Arial Unicode MS" w:cs="Arial Unicode MS"/>
              </w:rPr>
            </w:pPr>
          </w:p>
          <w:p w14:paraId="1EB472C6" w14:textId="77777777" w:rsidR="00037D25" w:rsidRPr="004023D2" w:rsidRDefault="00037D25" w:rsidP="004A682E">
            <w:pPr>
              <w:jc w:val="center"/>
              <w:rPr>
                <w:rFonts w:eastAsia="Arial Unicode MS" w:cs="Arial Unicode MS"/>
              </w:rPr>
            </w:pPr>
            <w:r w:rsidRPr="004023D2">
              <w:rPr>
                <w:rFonts w:eastAsia="Arial Unicode MS" w:cs="Arial Unicode MS"/>
              </w:rPr>
              <w:t>Sat razrednika</w:t>
            </w:r>
          </w:p>
          <w:p w14:paraId="0BA3DF70" w14:textId="77777777" w:rsidR="00037D25" w:rsidRPr="004023D2" w:rsidRDefault="00037D25" w:rsidP="004A682E">
            <w:pPr>
              <w:rPr>
                <w:rFonts w:eastAsia="Arial Unicode MS" w:cs="Arial Unicode MS"/>
              </w:rPr>
            </w:pPr>
          </w:p>
        </w:tc>
        <w:tc>
          <w:tcPr>
            <w:tcW w:w="1134" w:type="dxa"/>
            <w:vAlign w:val="center"/>
          </w:tcPr>
          <w:p w14:paraId="28BF866F" w14:textId="77777777" w:rsidR="00037D25" w:rsidRPr="004023D2" w:rsidRDefault="00037D25" w:rsidP="004A682E">
            <w:pPr>
              <w:jc w:val="center"/>
              <w:rPr>
                <w:rFonts w:eastAsia="Arial Unicode MS" w:cs="Arial Unicode MS"/>
              </w:rPr>
            </w:pPr>
            <w:r w:rsidRPr="004023D2">
              <w:rPr>
                <w:rFonts w:eastAsia="Arial Unicode MS" w:cs="Arial Unicode MS"/>
              </w:rPr>
              <w:t>I</w:t>
            </w:r>
            <w:r>
              <w:rPr>
                <w:rFonts w:eastAsia="Arial Unicode MS" w:cs="Arial Unicode MS"/>
              </w:rPr>
              <w:t>I.b</w:t>
            </w:r>
          </w:p>
        </w:tc>
        <w:tc>
          <w:tcPr>
            <w:tcW w:w="1701" w:type="dxa"/>
            <w:vAlign w:val="center"/>
          </w:tcPr>
          <w:p w14:paraId="56951362" w14:textId="77777777" w:rsidR="00037D25" w:rsidRPr="004023D2" w:rsidRDefault="00037D25" w:rsidP="004A682E">
            <w:pPr>
              <w:jc w:val="center"/>
              <w:rPr>
                <w:rFonts w:eastAsia="Arial Unicode MS" w:cs="Arial Unicode MS"/>
              </w:rPr>
            </w:pPr>
            <w:r>
              <w:rPr>
                <w:rFonts w:eastAsia="Arial Unicode MS" w:cs="Arial Unicode MS"/>
              </w:rPr>
              <w:t>23</w:t>
            </w:r>
          </w:p>
        </w:tc>
        <w:tc>
          <w:tcPr>
            <w:tcW w:w="2126" w:type="dxa"/>
            <w:vAlign w:val="center"/>
          </w:tcPr>
          <w:p w14:paraId="3015863F" w14:textId="77777777" w:rsidR="00037D25" w:rsidRPr="004023D2" w:rsidRDefault="00037D25" w:rsidP="004A682E">
            <w:pPr>
              <w:jc w:val="center"/>
              <w:rPr>
                <w:rFonts w:eastAsia="Arial Unicode MS" w:cs="Arial Unicode MS"/>
              </w:rPr>
            </w:pPr>
            <w:r w:rsidRPr="004023D2">
              <w:rPr>
                <w:rFonts w:eastAsia="Arial Unicode MS" w:cs="Arial Unicode MS"/>
              </w:rPr>
              <w:t>Bojana Popić</w:t>
            </w:r>
          </w:p>
        </w:tc>
        <w:tc>
          <w:tcPr>
            <w:tcW w:w="992" w:type="dxa"/>
            <w:vAlign w:val="center"/>
          </w:tcPr>
          <w:p w14:paraId="44CBEB17" w14:textId="77777777" w:rsidR="00037D25" w:rsidRPr="004023D2" w:rsidRDefault="00037D25" w:rsidP="004A682E">
            <w:pPr>
              <w:jc w:val="center"/>
              <w:rPr>
                <w:rFonts w:eastAsia="Arial Unicode MS" w:cs="Arial Unicode MS"/>
              </w:rPr>
            </w:pPr>
            <w:r w:rsidRPr="004023D2">
              <w:rPr>
                <w:rFonts w:eastAsia="Arial Unicode MS" w:cs="Arial Unicode MS"/>
              </w:rPr>
              <w:t>1</w:t>
            </w:r>
          </w:p>
        </w:tc>
        <w:tc>
          <w:tcPr>
            <w:tcW w:w="1100" w:type="dxa"/>
            <w:vAlign w:val="center"/>
          </w:tcPr>
          <w:p w14:paraId="5E06A0C7" w14:textId="77777777" w:rsidR="00037D25" w:rsidRPr="004023D2" w:rsidRDefault="00037D25" w:rsidP="004A682E">
            <w:pPr>
              <w:jc w:val="center"/>
              <w:rPr>
                <w:rFonts w:eastAsia="Arial Unicode MS" w:cs="Arial Unicode MS"/>
              </w:rPr>
            </w:pPr>
            <w:r w:rsidRPr="004023D2">
              <w:rPr>
                <w:rFonts w:eastAsia="Arial Unicode MS" w:cs="Arial Unicode MS"/>
              </w:rPr>
              <w:t>35</w:t>
            </w:r>
          </w:p>
        </w:tc>
      </w:tr>
      <w:tr w:rsidR="00037D25" w:rsidRPr="00EB6EB2" w14:paraId="32E940A1" w14:textId="77777777" w:rsidTr="004A682E">
        <w:tc>
          <w:tcPr>
            <w:tcW w:w="9288" w:type="dxa"/>
            <w:gridSpan w:val="6"/>
          </w:tcPr>
          <w:p w14:paraId="69876254" w14:textId="77777777" w:rsidR="00037D25" w:rsidRDefault="00037D25" w:rsidP="004A682E">
            <w:pPr>
              <w:rPr>
                <w:rFonts w:eastAsia="Arial Unicode MS" w:cs="Arial Unicode MS"/>
                <w:b/>
                <w:color w:val="000000"/>
              </w:rPr>
            </w:pPr>
          </w:p>
          <w:p w14:paraId="09D41765"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2892403B" w14:textId="77777777" w:rsidR="00037D25" w:rsidRPr="004023D2" w:rsidRDefault="00037D25" w:rsidP="004A682E">
            <w:pPr>
              <w:rPr>
                <w:rFonts w:eastAsia="Arial Unicode MS" w:cs="Arial Unicode MS"/>
                <w:color w:val="000000"/>
              </w:rPr>
            </w:pPr>
            <w:r w:rsidRPr="004023D2">
              <w:rPr>
                <w:rFonts w:eastAsia="Arial Unicode MS" w:cs="Arial Unicode MS"/>
                <w:color w:val="000000"/>
              </w:rPr>
              <w:t>Stvaranje  ugodnog  razrednog  ozračja,razvijanje  komunikacijskih vještina i pozitivnih moralnih osobina</w:t>
            </w:r>
            <w:r w:rsidRPr="004023D2">
              <w:rPr>
                <w:rFonts w:eastAsia="Arial Unicode MS" w:cs="Arial Unicode MS"/>
              </w:rPr>
              <w:t xml:space="preserve"> (poticanje razvoja altruizma, empatije, solidarnosti, međusobnog</w:t>
            </w:r>
            <w:r w:rsidRPr="004023D2">
              <w:rPr>
                <w:rFonts w:eastAsia="Arial Unicode MS" w:cs="Arial Unicode MS"/>
                <w:color w:val="000000"/>
              </w:rPr>
              <w:t xml:space="preserve"> </w:t>
            </w:r>
            <w:r w:rsidRPr="004023D2">
              <w:rPr>
                <w:rFonts w:eastAsia="Arial Unicode MS" w:cs="Arial Unicode MS"/>
              </w:rPr>
              <w:t>poštivanja, uvažavanja i pomaganja)</w:t>
            </w:r>
            <w:r w:rsidRPr="004023D2">
              <w:rPr>
                <w:rFonts w:eastAsia="Arial Unicode MS" w:cs="Arial Unicode MS"/>
                <w:color w:val="000000"/>
              </w:rPr>
              <w:t xml:space="preserve">. </w:t>
            </w:r>
          </w:p>
          <w:p w14:paraId="0DB6D64D" w14:textId="77777777" w:rsidR="00037D25" w:rsidRPr="004023D2" w:rsidRDefault="00037D25" w:rsidP="004A682E">
            <w:pPr>
              <w:rPr>
                <w:rFonts w:eastAsia="Arial Unicode MS" w:cs="Arial Unicode MS"/>
                <w:color w:val="000000"/>
              </w:rPr>
            </w:pPr>
            <w:r w:rsidRPr="004023D2">
              <w:rPr>
                <w:rFonts w:eastAsia="Arial Unicode MS" w:cs="Arial Unicode MS"/>
                <w:color w:val="000000"/>
              </w:rPr>
              <w:t>Razvijanje  ekološke osvještenost</w:t>
            </w:r>
            <w:r>
              <w:rPr>
                <w:rFonts w:eastAsia="Arial Unicode MS" w:cs="Arial Unicode MS"/>
                <w:color w:val="000000"/>
              </w:rPr>
              <w:t>i</w:t>
            </w:r>
            <w:r w:rsidRPr="004023D2">
              <w:rPr>
                <w:rFonts w:eastAsia="Arial Unicode MS" w:cs="Arial Unicode MS"/>
                <w:color w:val="000000"/>
              </w:rPr>
              <w:t>.</w:t>
            </w:r>
          </w:p>
          <w:p w14:paraId="3A480AA9" w14:textId="080FE568" w:rsidR="00037D25" w:rsidRPr="004023D2" w:rsidRDefault="00037D25" w:rsidP="004A682E">
            <w:pPr>
              <w:rPr>
                <w:rFonts w:eastAsia="Arial Unicode MS" w:cs="Arial Unicode MS"/>
                <w:lang w:val="it-IT"/>
              </w:rPr>
            </w:pPr>
            <w:r w:rsidRPr="004023D2">
              <w:rPr>
                <w:rFonts w:eastAsia="Arial Unicode MS" w:cs="Arial Unicode MS"/>
                <w:lang w:val="it-IT"/>
              </w:rPr>
              <w:t xml:space="preserve"> Poštivanje kulture multiet</w:t>
            </w:r>
            <w:r w:rsidR="00533142">
              <w:rPr>
                <w:rFonts w:eastAsia="Arial Unicode MS" w:cs="Arial Unicode MS"/>
                <w:lang w:val="it-IT"/>
              </w:rPr>
              <w:t>n</w:t>
            </w:r>
            <w:r w:rsidRPr="004023D2">
              <w:rPr>
                <w:rFonts w:eastAsia="Arial Unicode MS" w:cs="Arial Unicode MS"/>
                <w:lang w:val="it-IT"/>
              </w:rPr>
              <w:t xml:space="preserve">ičnosti </w:t>
            </w:r>
            <w:r w:rsidRPr="004023D2">
              <w:rPr>
                <w:rFonts w:eastAsia="Arial Unicode MS" w:cs="Arial Unicode MS"/>
                <w:color w:val="000000"/>
              </w:rPr>
              <w:t xml:space="preserve"> i njegovanje kulturne baštine zavičaja.</w:t>
            </w:r>
          </w:p>
          <w:p w14:paraId="78CDC231" w14:textId="77777777" w:rsidR="00037D25" w:rsidRPr="004023D2" w:rsidRDefault="00037D25" w:rsidP="004A682E">
            <w:pPr>
              <w:rPr>
                <w:rFonts w:eastAsia="Arial Unicode MS" w:cs="Arial Unicode MS"/>
              </w:rPr>
            </w:pPr>
            <w:r w:rsidRPr="004023D2">
              <w:rPr>
                <w:rFonts w:eastAsia="Arial Unicode MS" w:cs="Arial Unicode MS"/>
              </w:rPr>
              <w:t>Promicanje zdravlja i usvajanje zdravih životnih navika.</w:t>
            </w:r>
          </w:p>
          <w:p w14:paraId="089FD8FA" w14:textId="77777777" w:rsidR="00037D25" w:rsidRPr="004023D2" w:rsidRDefault="00037D25" w:rsidP="004A682E">
            <w:pPr>
              <w:rPr>
                <w:rFonts w:eastAsia="Arial Unicode MS" w:cs="Arial Unicode MS"/>
                <w:lang w:val="it-IT"/>
              </w:rPr>
            </w:pPr>
            <w:r w:rsidRPr="004023D2">
              <w:rPr>
                <w:rFonts w:eastAsia="Arial Unicode MS" w:cs="Arial Unicode MS"/>
                <w:lang w:val="it-IT"/>
              </w:rPr>
              <w:t>Uvođenje učenika u pravila glasovanja i priprema za sudjelovanje u demokratskom društvu</w:t>
            </w:r>
          </w:p>
          <w:p w14:paraId="77539601" w14:textId="77777777" w:rsidR="00037D25" w:rsidRPr="004023D2" w:rsidRDefault="00037D25" w:rsidP="004A682E">
            <w:pPr>
              <w:rPr>
                <w:b/>
              </w:rPr>
            </w:pPr>
            <w:r w:rsidRPr="004023D2">
              <w:rPr>
                <w:rFonts w:eastAsia="Arial Unicode MS" w:cs="Arial Unicode MS"/>
                <w:lang w:val="it-IT"/>
              </w:rPr>
              <w:t>Osposobljavanje za cjeloživotno učenje</w:t>
            </w:r>
          </w:p>
          <w:p w14:paraId="5CAEA47D" w14:textId="77777777" w:rsidR="00037D25" w:rsidRPr="0049582E" w:rsidRDefault="00037D25" w:rsidP="004A682E">
            <w:pPr>
              <w:jc w:val="both"/>
              <w:rPr>
                <w:rFonts w:eastAsia="Arial Unicode MS" w:cs="Arial Unicode MS"/>
              </w:rPr>
            </w:pPr>
          </w:p>
        </w:tc>
      </w:tr>
      <w:tr w:rsidR="00037D25" w:rsidRPr="00EB6EB2" w14:paraId="3FA3B011" w14:textId="77777777" w:rsidTr="004A682E">
        <w:tc>
          <w:tcPr>
            <w:tcW w:w="9288" w:type="dxa"/>
            <w:gridSpan w:val="6"/>
          </w:tcPr>
          <w:p w14:paraId="39612593" w14:textId="77777777" w:rsidR="00037D25" w:rsidRPr="009965B9" w:rsidRDefault="00037D25" w:rsidP="004A682E">
            <w:pPr>
              <w:rPr>
                <w:rFonts w:eastAsia="Arial Unicode MS" w:cs="Arial Unicode MS"/>
                <w:b/>
                <w:color w:val="000000"/>
              </w:rPr>
            </w:pPr>
          </w:p>
          <w:p w14:paraId="5EEB3E02" w14:textId="77777777" w:rsidR="00037D25" w:rsidRDefault="00037D25" w:rsidP="004A682E">
            <w:pPr>
              <w:rPr>
                <w:rFonts w:eastAsia="Arial Unicode MS" w:cs="Arial Unicode MS"/>
                <w:color w:val="000000"/>
                <w:sz w:val="24"/>
                <w:szCs w:val="24"/>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sidRPr="00451AC1">
              <w:rPr>
                <w:rFonts w:eastAsia="Arial Unicode MS" w:cs="Arial Unicode MS"/>
                <w:color w:val="000000"/>
                <w:sz w:val="24"/>
                <w:szCs w:val="24"/>
              </w:rPr>
              <w:t xml:space="preserve"> </w:t>
            </w:r>
          </w:p>
          <w:p w14:paraId="01B6C91E" w14:textId="77777777" w:rsidR="00037D25" w:rsidRPr="004023D2" w:rsidRDefault="00037D25" w:rsidP="004A682E">
            <w:pPr>
              <w:rPr>
                <w:rFonts w:eastAsia="Arial Unicode MS" w:cs="Arial Unicode MS"/>
                <w:b/>
                <w:color w:val="000000"/>
              </w:rPr>
            </w:pPr>
            <w:r w:rsidRPr="004023D2">
              <w:rPr>
                <w:rFonts w:eastAsia="Arial Unicode MS" w:cs="Arial Unicode MS"/>
                <w:color w:val="000000"/>
              </w:rPr>
              <w:t>Učenicima I</w:t>
            </w:r>
            <w:r>
              <w:rPr>
                <w:rFonts w:eastAsia="Arial Unicode MS" w:cs="Arial Unicode MS"/>
                <w:color w:val="000000"/>
              </w:rPr>
              <w:t>I.b</w:t>
            </w:r>
            <w:r w:rsidRPr="004023D2">
              <w:rPr>
                <w:rFonts w:eastAsia="Arial Unicode MS" w:cs="Arial Unicode MS"/>
                <w:color w:val="000000"/>
              </w:rPr>
              <w:t xml:space="preserve"> razreda u razvijanju svijesti o  različitosti i pripadnosti određenoj skupini.</w:t>
            </w:r>
          </w:p>
          <w:p w14:paraId="5C4E3713" w14:textId="77777777" w:rsidR="00037D25" w:rsidRPr="0049582E" w:rsidRDefault="00037D25" w:rsidP="004A682E">
            <w:pPr>
              <w:rPr>
                <w:rFonts w:eastAsia="Arial Unicode MS" w:cs="Arial Unicode MS"/>
                <w:color w:val="000000"/>
              </w:rPr>
            </w:pPr>
          </w:p>
        </w:tc>
      </w:tr>
      <w:tr w:rsidR="00037D25" w:rsidRPr="00EB6EB2" w14:paraId="07E3B64A" w14:textId="77777777" w:rsidTr="004A682E">
        <w:tc>
          <w:tcPr>
            <w:tcW w:w="9288" w:type="dxa"/>
            <w:gridSpan w:val="6"/>
          </w:tcPr>
          <w:p w14:paraId="05A656B1" w14:textId="77777777" w:rsidR="00037D25" w:rsidRDefault="00037D25" w:rsidP="004A682E">
            <w:pPr>
              <w:rPr>
                <w:rFonts w:eastAsia="Arial Unicode MS" w:cs="Arial Unicode MS"/>
                <w:b/>
                <w:color w:val="000000"/>
              </w:rPr>
            </w:pPr>
          </w:p>
          <w:p w14:paraId="595887F6" w14:textId="77777777" w:rsidR="00037D25" w:rsidRPr="00302415" w:rsidRDefault="00037D25" w:rsidP="004A682E">
            <w:pPr>
              <w:rPr>
                <w:rFonts w:eastAsia="Arial Unicode MS" w:cs="Arial Unicode MS"/>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464C308" w14:textId="77777777" w:rsidR="00037D25" w:rsidRPr="004023D2" w:rsidRDefault="00037D25" w:rsidP="004A682E">
            <w:pPr>
              <w:rPr>
                <w:rFonts w:eastAsia="Arial Unicode MS" w:cs="Arial Unicode MS"/>
                <w:b/>
                <w:color w:val="000000"/>
              </w:rPr>
            </w:pPr>
            <w:r w:rsidRPr="00283880">
              <w:rPr>
                <w:rFonts w:eastAsia="Arial Unicode MS" w:cs="Arial Unicode MS"/>
                <w:color w:val="000000"/>
              </w:rPr>
              <w:t xml:space="preserve"> </w:t>
            </w:r>
            <w:r w:rsidRPr="004023D2">
              <w:rPr>
                <w:rFonts w:eastAsia="Arial Unicode MS" w:cs="Arial Unicode MS"/>
                <w:color w:val="000000"/>
              </w:rPr>
              <w:t>Razredna uč</w:t>
            </w:r>
            <w:r>
              <w:rPr>
                <w:rFonts w:eastAsia="Arial Unicode MS" w:cs="Arial Unicode MS"/>
                <w:color w:val="000000"/>
              </w:rPr>
              <w:t>iteljica u suradnji s učenicima i po potrebi vanjskim  suradnicima.</w:t>
            </w:r>
          </w:p>
          <w:p w14:paraId="189ADB82" w14:textId="77777777" w:rsidR="00037D25" w:rsidRPr="0049582E" w:rsidRDefault="00037D25" w:rsidP="004A682E">
            <w:pPr>
              <w:rPr>
                <w:rFonts w:eastAsia="Arial Unicode MS" w:cs="Arial Unicode MS"/>
                <w:b/>
                <w:color w:val="000000"/>
              </w:rPr>
            </w:pPr>
          </w:p>
        </w:tc>
      </w:tr>
      <w:tr w:rsidR="00037D25" w14:paraId="0F4EE4E9" w14:textId="77777777" w:rsidTr="004A682E">
        <w:tc>
          <w:tcPr>
            <w:tcW w:w="9288" w:type="dxa"/>
            <w:gridSpan w:val="6"/>
          </w:tcPr>
          <w:p w14:paraId="45D4E0DE" w14:textId="77777777" w:rsidR="00037D25" w:rsidRPr="00302415" w:rsidRDefault="00037D25" w:rsidP="004A682E">
            <w:pPr>
              <w:rPr>
                <w:rFonts w:eastAsia="Arial Unicode MS" w:cs="Arial Unicode MS"/>
                <w:color w:val="000000"/>
              </w:rPr>
            </w:pPr>
          </w:p>
          <w:p w14:paraId="12C37008"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r>
              <w:rPr>
                <w:rFonts w:eastAsia="Arial Unicode MS" w:cs="Arial Unicode MS"/>
                <w:b/>
                <w:color w:val="000000"/>
              </w:rPr>
              <w:t xml:space="preserve"> </w:t>
            </w:r>
          </w:p>
          <w:p w14:paraId="6EAD8C0A" w14:textId="77777777" w:rsidR="00037D25" w:rsidRPr="004023D2" w:rsidRDefault="00037D25" w:rsidP="004A682E">
            <w:pPr>
              <w:rPr>
                <w:rFonts w:eastAsia="Arial Unicode MS" w:cs="Arial Unicode MS"/>
                <w:color w:val="000000"/>
              </w:rPr>
            </w:pPr>
            <w:r w:rsidRPr="004023D2">
              <w:rPr>
                <w:rFonts w:eastAsia="Arial Unicode MS" w:cs="Arial Unicode MS"/>
                <w:color w:val="000000"/>
              </w:rPr>
              <w:t>Ciljevi će se realizirati  u učionici ili okolišu škole kroz rasprave, igre i radom u radionicama,te suradnjom s lokalnom zajednicom kroz istraživačke i volonterske aktivnosti.</w:t>
            </w:r>
          </w:p>
          <w:p w14:paraId="12E25120"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6C228A0E" w14:textId="77777777" w:rsidTr="004A682E">
        <w:tc>
          <w:tcPr>
            <w:tcW w:w="9288" w:type="dxa"/>
            <w:gridSpan w:val="6"/>
          </w:tcPr>
          <w:p w14:paraId="60B07F88" w14:textId="77777777" w:rsidR="00037D25" w:rsidRDefault="00037D25" w:rsidP="004A682E">
            <w:pPr>
              <w:rPr>
                <w:rFonts w:eastAsia="Arial Unicode MS" w:cs="Arial Unicode MS"/>
                <w:b/>
                <w:color w:val="000000"/>
                <w:lang w:val="pl-PL"/>
              </w:rPr>
            </w:pPr>
          </w:p>
          <w:p w14:paraId="6E1969C8"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FFC14A4" w14:textId="77777777" w:rsidR="00037D25" w:rsidRPr="004023D2" w:rsidRDefault="00037D25" w:rsidP="004A682E">
            <w:pPr>
              <w:rPr>
                <w:rFonts w:eastAsia="Arial Unicode MS" w:cs="Arial Unicode MS"/>
                <w:color w:val="000000"/>
              </w:rPr>
            </w:pPr>
            <w:r w:rsidRPr="004023D2">
              <w:rPr>
                <w:rFonts w:eastAsia="Arial Unicode MS" w:cs="Arial Unicode MS"/>
                <w:color w:val="000000"/>
              </w:rPr>
              <w:t xml:space="preserve"> 1 sat tjedno prema rasporedu razrednog odjela,te integriranjem  prema potrebi kroz razne manifestacije i događanja u školi i izvan nje.</w:t>
            </w:r>
          </w:p>
          <w:p w14:paraId="64B0C280" w14:textId="77777777" w:rsidR="00037D25" w:rsidRPr="00DF4A92" w:rsidRDefault="00037D25" w:rsidP="004A682E">
            <w:pPr>
              <w:jc w:val="both"/>
              <w:rPr>
                <w:rFonts w:eastAsia="Arial Unicode MS" w:cs="Arial Unicode MS"/>
                <w:b/>
                <w:color w:val="000000"/>
              </w:rPr>
            </w:pPr>
          </w:p>
        </w:tc>
      </w:tr>
      <w:tr w:rsidR="00037D25" w:rsidRPr="004D4C8C" w14:paraId="5C459A05" w14:textId="77777777" w:rsidTr="004A682E">
        <w:tc>
          <w:tcPr>
            <w:tcW w:w="9288" w:type="dxa"/>
            <w:gridSpan w:val="6"/>
          </w:tcPr>
          <w:p w14:paraId="041727F6" w14:textId="77777777" w:rsidR="00037D25" w:rsidRDefault="00037D25" w:rsidP="004A682E">
            <w:pPr>
              <w:rPr>
                <w:rFonts w:eastAsia="Arial Unicode MS" w:cs="Arial Unicode MS"/>
                <w:b/>
                <w:color w:val="000000"/>
                <w:lang w:val="pl-PL"/>
              </w:rPr>
            </w:pPr>
          </w:p>
          <w:p w14:paraId="0764B900"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 xml:space="preserve"> </w:t>
            </w:r>
          </w:p>
          <w:p w14:paraId="3E19E40E" w14:textId="77777777" w:rsidR="00037D25" w:rsidRPr="004023D2" w:rsidRDefault="00037D25" w:rsidP="004A682E">
            <w:pPr>
              <w:rPr>
                <w:rFonts w:eastAsia="Arial Unicode MS" w:cs="Arial Unicode MS"/>
                <w:color w:val="000000"/>
              </w:rPr>
            </w:pPr>
            <w:r w:rsidRPr="004023D2">
              <w:rPr>
                <w:rFonts w:eastAsia="Arial Unicode MS" w:cs="Arial Unicode MS"/>
                <w:b/>
                <w:color w:val="000000"/>
              </w:rPr>
              <w:t>-</w:t>
            </w:r>
            <w:r w:rsidRPr="004023D2">
              <w:rPr>
                <w:rFonts w:eastAsia="Arial Unicode MS" w:cs="Arial Unicode MS"/>
                <w:color w:val="000000"/>
              </w:rPr>
              <w:t xml:space="preserve">potrošni uredski materijal </w:t>
            </w:r>
          </w:p>
          <w:p w14:paraId="024EC9A0" w14:textId="77777777" w:rsidR="00037D25" w:rsidRPr="004023D2" w:rsidRDefault="00037D25" w:rsidP="004A682E">
            <w:pPr>
              <w:rPr>
                <w:rFonts w:eastAsia="Arial Unicode MS" w:cs="Arial Unicode MS"/>
                <w:color w:val="000000"/>
              </w:rPr>
            </w:pPr>
            <w:r w:rsidRPr="004023D2">
              <w:rPr>
                <w:rFonts w:eastAsia="Arial Unicode MS" w:cs="Arial Unicode MS"/>
                <w:color w:val="000000"/>
              </w:rPr>
              <w:t>-troškovi umnožavanja radnih listova</w:t>
            </w:r>
          </w:p>
          <w:p w14:paraId="2399BF1E" w14:textId="77777777" w:rsidR="00037D25" w:rsidRPr="0049582E" w:rsidRDefault="00037D25" w:rsidP="004A682E">
            <w:pPr>
              <w:rPr>
                <w:rFonts w:eastAsia="Arial Unicode MS" w:cs="Arial Unicode MS"/>
                <w:color w:val="000000"/>
              </w:rPr>
            </w:pPr>
          </w:p>
        </w:tc>
      </w:tr>
      <w:tr w:rsidR="00037D25" w:rsidRPr="00EB6EB2" w14:paraId="22ED0D25" w14:textId="77777777" w:rsidTr="004A682E">
        <w:tc>
          <w:tcPr>
            <w:tcW w:w="9288" w:type="dxa"/>
            <w:gridSpan w:val="6"/>
          </w:tcPr>
          <w:p w14:paraId="7532A487" w14:textId="77777777" w:rsidR="00037D25" w:rsidRDefault="00037D25" w:rsidP="004A682E">
            <w:pPr>
              <w:rPr>
                <w:rFonts w:eastAsia="Arial Unicode MS" w:cs="Arial Unicode MS"/>
                <w:b/>
                <w:color w:val="000000"/>
                <w:lang w:val="it-IT"/>
              </w:rPr>
            </w:pPr>
          </w:p>
          <w:p w14:paraId="32DED2C5" w14:textId="77777777" w:rsidR="00037D25" w:rsidRPr="00E76A2A" w:rsidRDefault="00037D25" w:rsidP="004A682E">
            <w:pPr>
              <w:rPr>
                <w:rFonts w:eastAsia="Arial Unicode MS" w:cs="Arial Unicode MS"/>
                <w:color w:val="000000"/>
                <w:sz w:val="24"/>
                <w:szCs w:val="24"/>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color w:val="000000"/>
                <w:sz w:val="24"/>
                <w:szCs w:val="24"/>
              </w:rPr>
              <w:t xml:space="preserve"> </w:t>
            </w:r>
          </w:p>
          <w:p w14:paraId="29488FA2" w14:textId="77777777" w:rsidR="00037D25" w:rsidRPr="004023D2" w:rsidRDefault="00037D25" w:rsidP="004A682E">
            <w:pPr>
              <w:rPr>
                <w:rFonts w:eastAsia="Arial Unicode MS" w:cs="Arial Unicode MS"/>
              </w:rPr>
            </w:pPr>
            <w:r w:rsidRPr="004023D2">
              <w:rPr>
                <w:rFonts w:eastAsia="Arial Unicode MS" w:cs="Arial Unicode MS"/>
              </w:rPr>
              <w:t>Aktivno uključivanje u razne manifestacije i aktivnosti u školi i gradu . Prezentacija radova u školi i izvan nje, te suradnja s roditeljima,čime dolaze do izražaja grupna i individualna postignuća učenika.</w:t>
            </w:r>
          </w:p>
          <w:p w14:paraId="5FBAF8F1" w14:textId="77777777" w:rsidR="00037D25" w:rsidRPr="0049582E" w:rsidRDefault="00037D25" w:rsidP="004A682E">
            <w:pPr>
              <w:rPr>
                <w:rFonts w:eastAsia="Arial Unicode MS" w:cs="Arial Unicode MS"/>
                <w:color w:val="000000"/>
              </w:rPr>
            </w:pPr>
          </w:p>
        </w:tc>
      </w:tr>
    </w:tbl>
    <w:p w14:paraId="7B1E04E0" w14:textId="64DC9184" w:rsidR="002D0DB5" w:rsidRDefault="002D0DB5"/>
    <w:p w14:paraId="7CC7517C" w14:textId="77777777" w:rsidR="002D0DB5" w:rsidRDefault="002D0DB5">
      <w:r>
        <w:br w:type="page"/>
      </w:r>
    </w:p>
    <w:p w14:paraId="662998EC" w14:textId="77777777" w:rsidR="00037D25" w:rsidRDefault="00037D25"/>
    <w:p w14:paraId="49AE0DAB"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PLAN SATA RAZREDNIKA</w:t>
      </w:r>
    </w:p>
    <w:p w14:paraId="354F428C"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3CB8BE24"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1826674A" w14:textId="77777777" w:rsidTr="004A682E">
        <w:trPr>
          <w:trHeight w:val="787"/>
        </w:trPr>
        <w:tc>
          <w:tcPr>
            <w:tcW w:w="2235" w:type="dxa"/>
            <w:vAlign w:val="center"/>
          </w:tcPr>
          <w:p w14:paraId="1663374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774C9494" w14:textId="77777777" w:rsidR="00037D25" w:rsidRPr="008228BC" w:rsidRDefault="00037D25" w:rsidP="004A682E">
            <w:pPr>
              <w:jc w:val="center"/>
              <w:rPr>
                <w:b/>
                <w:lang w:val="de-CH"/>
              </w:rPr>
            </w:pPr>
            <w:r w:rsidRPr="008228BC">
              <w:rPr>
                <w:b/>
                <w:lang w:val="de-CH"/>
              </w:rPr>
              <w:t>Razred</w:t>
            </w:r>
          </w:p>
        </w:tc>
        <w:tc>
          <w:tcPr>
            <w:tcW w:w="1701" w:type="dxa"/>
            <w:vAlign w:val="center"/>
          </w:tcPr>
          <w:p w14:paraId="4FECE049"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D65275C"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3CA3E244"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762C2F7B"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rsidRPr="00827461" w14:paraId="263F12D3" w14:textId="77777777" w:rsidTr="004A682E">
        <w:tc>
          <w:tcPr>
            <w:tcW w:w="2235" w:type="dxa"/>
            <w:vAlign w:val="center"/>
          </w:tcPr>
          <w:p w14:paraId="1455410D" w14:textId="77777777" w:rsidR="00037D25" w:rsidRPr="00827461" w:rsidRDefault="00037D25" w:rsidP="004A682E">
            <w:pPr>
              <w:rPr>
                <w:rFonts w:eastAsia="Arial Unicode MS" w:cs="Arial Unicode MS"/>
                <w:sz w:val="24"/>
                <w:szCs w:val="24"/>
              </w:rPr>
            </w:pPr>
          </w:p>
          <w:p w14:paraId="25AD47EC"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Sat razrednika</w:t>
            </w:r>
          </w:p>
          <w:p w14:paraId="03ACE50E" w14:textId="77777777" w:rsidR="00037D25" w:rsidRPr="00827461" w:rsidRDefault="00037D25" w:rsidP="004A682E">
            <w:pPr>
              <w:rPr>
                <w:rFonts w:eastAsia="Arial Unicode MS" w:cs="Arial Unicode MS"/>
                <w:sz w:val="24"/>
                <w:szCs w:val="24"/>
              </w:rPr>
            </w:pPr>
          </w:p>
        </w:tc>
        <w:tc>
          <w:tcPr>
            <w:tcW w:w="1134" w:type="dxa"/>
            <w:vAlign w:val="center"/>
          </w:tcPr>
          <w:p w14:paraId="1ADC0608" w14:textId="77777777" w:rsidR="00037D25" w:rsidRPr="00827461" w:rsidRDefault="00037D25" w:rsidP="004A682E">
            <w:pPr>
              <w:jc w:val="center"/>
              <w:rPr>
                <w:rFonts w:eastAsia="Arial Unicode MS" w:cs="Arial Unicode MS"/>
                <w:sz w:val="24"/>
                <w:szCs w:val="24"/>
              </w:rPr>
            </w:pPr>
            <w:r>
              <w:rPr>
                <w:rFonts w:eastAsia="Arial Unicode MS" w:cs="Arial Unicode MS"/>
                <w:sz w:val="24"/>
                <w:szCs w:val="24"/>
              </w:rPr>
              <w:t>2.c</w:t>
            </w:r>
          </w:p>
        </w:tc>
        <w:tc>
          <w:tcPr>
            <w:tcW w:w="1701" w:type="dxa"/>
            <w:vAlign w:val="center"/>
          </w:tcPr>
          <w:p w14:paraId="05E02060"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2</w:t>
            </w:r>
            <w:r>
              <w:rPr>
                <w:rFonts w:eastAsia="Arial Unicode MS" w:cs="Arial Unicode MS"/>
                <w:sz w:val="24"/>
                <w:szCs w:val="24"/>
              </w:rPr>
              <w:t>1</w:t>
            </w:r>
          </w:p>
        </w:tc>
        <w:tc>
          <w:tcPr>
            <w:tcW w:w="2126" w:type="dxa"/>
            <w:vAlign w:val="center"/>
          </w:tcPr>
          <w:p w14:paraId="0246B096" w14:textId="77777777" w:rsidR="00037D25" w:rsidRPr="00827461" w:rsidRDefault="00037D25" w:rsidP="004A682E">
            <w:pPr>
              <w:jc w:val="center"/>
              <w:rPr>
                <w:rFonts w:eastAsia="Arial Unicode MS" w:cs="Arial Unicode MS"/>
                <w:sz w:val="24"/>
                <w:szCs w:val="24"/>
              </w:rPr>
            </w:pPr>
            <w:r>
              <w:rPr>
                <w:rFonts w:eastAsia="Arial Unicode MS" w:cs="Arial Unicode MS"/>
                <w:sz w:val="24"/>
                <w:szCs w:val="24"/>
              </w:rPr>
              <w:t>Jasminka Zulić</w:t>
            </w:r>
          </w:p>
        </w:tc>
        <w:tc>
          <w:tcPr>
            <w:tcW w:w="992" w:type="dxa"/>
            <w:vAlign w:val="center"/>
          </w:tcPr>
          <w:p w14:paraId="6CF11653"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1</w:t>
            </w:r>
          </w:p>
        </w:tc>
        <w:tc>
          <w:tcPr>
            <w:tcW w:w="1100" w:type="dxa"/>
            <w:vAlign w:val="center"/>
          </w:tcPr>
          <w:p w14:paraId="77F251F5"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35</w:t>
            </w:r>
          </w:p>
        </w:tc>
      </w:tr>
      <w:tr w:rsidR="00037D25" w:rsidRPr="00827461" w14:paraId="5C1B5390" w14:textId="77777777" w:rsidTr="004A682E">
        <w:tc>
          <w:tcPr>
            <w:tcW w:w="9288" w:type="dxa"/>
            <w:gridSpan w:val="6"/>
          </w:tcPr>
          <w:p w14:paraId="5CC1F501" w14:textId="77777777" w:rsidR="00037D25" w:rsidRPr="00827461" w:rsidRDefault="00037D25" w:rsidP="004A682E">
            <w:pPr>
              <w:rPr>
                <w:rFonts w:eastAsia="Arial Unicode MS" w:cs="Arial Unicode MS"/>
                <w:b/>
                <w:color w:val="000000"/>
                <w:sz w:val="24"/>
                <w:szCs w:val="24"/>
              </w:rPr>
            </w:pPr>
          </w:p>
          <w:p w14:paraId="17E104BA"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Ciljevi aktivnosti:</w:t>
            </w:r>
          </w:p>
          <w:p w14:paraId="2E7F137C" w14:textId="77777777" w:rsidR="00037D25" w:rsidRPr="00827461" w:rsidRDefault="00037D25" w:rsidP="004A682E">
            <w:pPr>
              <w:jc w:val="both"/>
              <w:rPr>
                <w:rFonts w:eastAsia="Arial Unicode MS" w:cs="Arial Unicode MS"/>
                <w:sz w:val="24"/>
                <w:szCs w:val="24"/>
              </w:rPr>
            </w:pPr>
            <w:r w:rsidRPr="00827461">
              <w:rPr>
                <w:rFonts w:eastAsia="Arial Unicode MS" w:cs="Arial Unicode MS"/>
                <w:sz w:val="24"/>
                <w:szCs w:val="24"/>
              </w:rPr>
              <w:t>Razvijanje pozitivnih moralnih osobina, stjecanje radnih navika, poticanje razvoja altruizma, empatije, solidarnosti, međusobnog poštivanja, uvažavanja i pomaganja, njegovanje tolerancije i nenasilne komunikacije u svakodnevnom životu. Razvijanje ekološke osviještenosti i njegovanje kulturne baštine grada i zavičaja, kao i poštivanje kulture multietničnosti. Razvijanje svijesti o očuvanju vlastitog zdravlja, promicanje zdravlja i usvajanje zdravih životnih navika kro</w:t>
            </w:r>
            <w:r>
              <w:rPr>
                <w:rFonts w:eastAsia="Arial Unicode MS" w:cs="Arial Unicode MS"/>
                <w:sz w:val="24"/>
                <w:szCs w:val="24"/>
              </w:rPr>
              <w:t>z sadržaje Zdravstvenog odgoja i</w:t>
            </w:r>
            <w:r w:rsidRPr="00827461">
              <w:rPr>
                <w:rFonts w:eastAsia="Arial Unicode MS" w:cs="Arial Unicode MS"/>
                <w:sz w:val="24"/>
                <w:szCs w:val="24"/>
              </w:rPr>
              <w:t xml:space="preserve"> obra</w:t>
            </w:r>
            <w:r>
              <w:rPr>
                <w:rFonts w:eastAsia="Arial Unicode MS" w:cs="Arial Unicode MS"/>
                <w:sz w:val="24"/>
                <w:szCs w:val="24"/>
              </w:rPr>
              <w:t>zovanja. Razvijanje građanskih i</w:t>
            </w:r>
            <w:r w:rsidRPr="00827461">
              <w:rPr>
                <w:rFonts w:eastAsia="Arial Unicode MS" w:cs="Arial Unicode MS"/>
                <w:sz w:val="24"/>
                <w:szCs w:val="24"/>
              </w:rPr>
              <w:t xml:space="preserve"> socijalnih kompetencija učenika kroz sadržaje  programa Građanskog odgoja i obrazovanja.</w:t>
            </w:r>
          </w:p>
        </w:tc>
      </w:tr>
      <w:tr w:rsidR="00037D25" w:rsidRPr="00827461" w14:paraId="7A99ADA8" w14:textId="77777777" w:rsidTr="004A682E">
        <w:tc>
          <w:tcPr>
            <w:tcW w:w="9288" w:type="dxa"/>
            <w:gridSpan w:val="6"/>
          </w:tcPr>
          <w:p w14:paraId="1F619B26" w14:textId="77777777" w:rsidR="00037D25" w:rsidRPr="00827461" w:rsidRDefault="00037D25" w:rsidP="004A682E">
            <w:pPr>
              <w:rPr>
                <w:rFonts w:eastAsia="Arial Unicode MS" w:cs="Arial Unicode MS"/>
                <w:b/>
                <w:color w:val="000000"/>
                <w:sz w:val="24"/>
                <w:szCs w:val="24"/>
              </w:rPr>
            </w:pPr>
          </w:p>
          <w:p w14:paraId="7E89C07E"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Namjena  aktivnosti:</w:t>
            </w:r>
          </w:p>
          <w:p w14:paraId="05AA8AC0" w14:textId="77777777" w:rsidR="00037D25" w:rsidRPr="00827461" w:rsidRDefault="00037D25" w:rsidP="004A682E">
            <w:pPr>
              <w:rPr>
                <w:rFonts w:eastAsia="Arial Unicode MS" w:cs="Arial Unicode MS"/>
                <w:sz w:val="24"/>
                <w:szCs w:val="24"/>
              </w:rPr>
            </w:pPr>
            <w:r>
              <w:rPr>
                <w:rFonts w:eastAsia="Arial Unicode MS" w:cs="Arial Unicode MS"/>
                <w:sz w:val="24"/>
                <w:szCs w:val="24"/>
              </w:rPr>
              <w:t xml:space="preserve">Učenicima 2.c </w:t>
            </w:r>
            <w:r w:rsidRPr="00827461">
              <w:rPr>
                <w:rFonts w:eastAsia="Arial Unicode MS" w:cs="Arial Unicode MS"/>
                <w:sz w:val="24"/>
                <w:szCs w:val="24"/>
              </w:rPr>
              <w:t xml:space="preserve"> razreda.</w:t>
            </w:r>
          </w:p>
        </w:tc>
      </w:tr>
      <w:tr w:rsidR="00037D25" w:rsidRPr="00827461" w14:paraId="580233B1" w14:textId="77777777" w:rsidTr="004A682E">
        <w:tc>
          <w:tcPr>
            <w:tcW w:w="9288" w:type="dxa"/>
            <w:gridSpan w:val="6"/>
          </w:tcPr>
          <w:p w14:paraId="74A7F1ED" w14:textId="77777777" w:rsidR="00037D25" w:rsidRPr="00827461" w:rsidRDefault="00037D25" w:rsidP="004A682E">
            <w:pPr>
              <w:rPr>
                <w:rFonts w:eastAsia="Arial Unicode MS" w:cs="Arial Unicode MS"/>
                <w:b/>
                <w:color w:val="000000"/>
                <w:sz w:val="24"/>
                <w:szCs w:val="24"/>
              </w:rPr>
            </w:pPr>
          </w:p>
          <w:p w14:paraId="69F90084"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Nositelji aktivnosti:</w:t>
            </w:r>
          </w:p>
          <w:p w14:paraId="1095A5B1"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 xml:space="preserve">Nositelj aktivnosti je učiteljica </w:t>
            </w:r>
            <w:r>
              <w:rPr>
                <w:rFonts w:eastAsia="Arial Unicode MS" w:cs="Arial Unicode MS"/>
                <w:color w:val="000000"/>
                <w:sz w:val="24"/>
                <w:szCs w:val="24"/>
              </w:rPr>
              <w:t>Jasminka Zulić.</w:t>
            </w:r>
          </w:p>
        </w:tc>
      </w:tr>
      <w:tr w:rsidR="00037D25" w:rsidRPr="00827461" w14:paraId="52736913" w14:textId="77777777" w:rsidTr="004A682E">
        <w:tc>
          <w:tcPr>
            <w:tcW w:w="9288" w:type="dxa"/>
            <w:gridSpan w:val="6"/>
          </w:tcPr>
          <w:p w14:paraId="6785F693" w14:textId="77777777" w:rsidR="00037D25" w:rsidRPr="00827461" w:rsidRDefault="00037D25" w:rsidP="004A682E">
            <w:pPr>
              <w:rPr>
                <w:rFonts w:eastAsia="Arial Unicode MS" w:cs="Arial Unicode MS"/>
                <w:b/>
                <w:color w:val="000000"/>
                <w:sz w:val="24"/>
                <w:szCs w:val="24"/>
              </w:rPr>
            </w:pPr>
          </w:p>
          <w:p w14:paraId="1951471D"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Način realizacije:</w:t>
            </w:r>
          </w:p>
          <w:p w14:paraId="5E21D19D" w14:textId="77777777" w:rsidR="00037D25" w:rsidRPr="00827461" w:rsidRDefault="00037D25" w:rsidP="004A682E">
            <w:pPr>
              <w:jc w:val="both"/>
              <w:rPr>
                <w:rFonts w:eastAsia="Arial Unicode MS" w:cs="Arial Unicode MS"/>
                <w:color w:val="000000"/>
                <w:sz w:val="24"/>
                <w:szCs w:val="24"/>
              </w:rPr>
            </w:pPr>
            <w:r w:rsidRPr="00827461">
              <w:rPr>
                <w:rFonts w:eastAsia="Arial Unicode MS" w:cs="Arial Unicode MS"/>
                <w:sz w:val="24"/>
                <w:szCs w:val="24"/>
                <w:lang w:val="es-ES"/>
              </w:rPr>
              <w:t xml:space="preserve">Na </w:t>
            </w:r>
            <w:r>
              <w:rPr>
                <w:rFonts w:eastAsia="Arial Unicode MS" w:cs="Arial Unicode MS"/>
                <w:sz w:val="24"/>
                <w:szCs w:val="24"/>
                <w:lang w:val="es-ES"/>
              </w:rPr>
              <w:t xml:space="preserve">nastavnom </w:t>
            </w:r>
            <w:r w:rsidRPr="00827461">
              <w:rPr>
                <w:rFonts w:eastAsia="Arial Unicode MS" w:cs="Arial Unicode MS"/>
                <w:sz w:val="24"/>
                <w:szCs w:val="24"/>
                <w:lang w:val="es-ES"/>
              </w:rPr>
              <w:t xml:space="preserve">satu </w:t>
            </w:r>
            <w:r>
              <w:rPr>
                <w:rFonts w:eastAsia="Arial Unicode MS" w:cs="Arial Unicode MS"/>
                <w:sz w:val="24"/>
                <w:szCs w:val="24"/>
                <w:lang w:val="es-ES"/>
              </w:rPr>
              <w:t>-</w:t>
            </w:r>
            <w:r w:rsidRPr="00827461">
              <w:rPr>
                <w:rFonts w:eastAsia="Arial Unicode MS" w:cs="Arial Unicode MS"/>
                <w:sz w:val="24"/>
                <w:szCs w:val="24"/>
                <w:lang w:val="es-ES"/>
              </w:rPr>
              <w:t xml:space="preserve">radom  u skupinama, radom u paru, individualnim radom, korelacijom s ostalim nastavnim predmetima, kroz radionice, igre, druženja. Realizacija će se ostvariti i suradnjom s roditeljima kroz projekt Škola u obitelji – obitelj u školi, </w:t>
            </w:r>
            <w:r w:rsidRPr="00827461">
              <w:rPr>
                <w:rFonts w:eastAsia="Arial Unicode MS" w:cs="Arial Unicode MS"/>
                <w:sz w:val="24"/>
                <w:szCs w:val="24"/>
              </w:rPr>
              <w:t>nastavkom projekta</w:t>
            </w:r>
            <w:r>
              <w:rPr>
                <w:rFonts w:eastAsia="Arial Unicode MS" w:cs="Arial Unicode MS"/>
                <w:sz w:val="24"/>
                <w:szCs w:val="24"/>
              </w:rPr>
              <w:t xml:space="preserve"> RH Školska s</w:t>
            </w:r>
            <w:r w:rsidRPr="00827461">
              <w:rPr>
                <w:rFonts w:eastAsia="Arial Unicode MS" w:cs="Arial Unicode MS"/>
                <w:sz w:val="24"/>
                <w:szCs w:val="24"/>
              </w:rPr>
              <w:t>he</w:t>
            </w:r>
            <w:r>
              <w:rPr>
                <w:rFonts w:eastAsia="Arial Unicode MS" w:cs="Arial Unicode MS"/>
                <w:sz w:val="24"/>
                <w:szCs w:val="24"/>
              </w:rPr>
              <w:t xml:space="preserve">ma –dodjelu besplatnih obroka voća, </w:t>
            </w:r>
            <w:r w:rsidRPr="00C82B1B">
              <w:rPr>
                <w:rFonts w:eastAsia="Arial Unicode MS" w:cs="Arial Unicode MS"/>
                <w:sz w:val="24"/>
                <w:szCs w:val="24"/>
              </w:rPr>
              <w:t>po</w:t>
            </w:r>
            <w:r>
              <w:rPr>
                <w:rFonts w:eastAsia="Arial Unicode MS" w:cs="Arial Unicode MS"/>
                <w:sz w:val="24"/>
                <w:szCs w:val="24"/>
              </w:rPr>
              <w:t>vrća i mlijeka za školsku djecu,</w:t>
            </w:r>
            <w:r w:rsidRPr="00C82B1B">
              <w:rPr>
                <w:rFonts w:eastAsia="Arial Unicode MS" w:cs="Arial Unicode MS"/>
                <w:sz w:val="24"/>
                <w:szCs w:val="24"/>
              </w:rPr>
              <w:t> </w:t>
            </w:r>
            <w:r>
              <w:rPr>
                <w:rFonts w:eastAsia="Arial Unicode MS" w:cs="Arial Unicode MS"/>
                <w:sz w:val="24"/>
                <w:szCs w:val="24"/>
              </w:rPr>
              <w:t xml:space="preserve">     akti</w:t>
            </w:r>
            <w:r w:rsidRPr="00827461">
              <w:rPr>
                <w:rFonts w:eastAsia="Arial Unicode MS" w:cs="Arial Unicode MS"/>
                <w:sz w:val="24"/>
                <w:szCs w:val="24"/>
              </w:rPr>
              <w:t>vnostima povodom obilježavanja Dana škole</w:t>
            </w:r>
            <w:r w:rsidRPr="00827461">
              <w:rPr>
                <w:b/>
                <w:sz w:val="24"/>
                <w:szCs w:val="24"/>
              </w:rPr>
              <w:t xml:space="preserve">, </w:t>
            </w:r>
            <w:r w:rsidRPr="00827461">
              <w:rPr>
                <w:rFonts w:eastAsia="Arial Unicode MS" w:cs="Arial Unicode MS"/>
                <w:sz w:val="24"/>
                <w:szCs w:val="24"/>
              </w:rPr>
              <w:t>te suradnjom s lokalnom zajednicom kroz istraživačke, volonterske, organizacijske i proizvodno- inovativne aktivnosti.</w:t>
            </w:r>
          </w:p>
        </w:tc>
      </w:tr>
      <w:tr w:rsidR="00037D25" w:rsidRPr="00827461" w14:paraId="641A7A94" w14:textId="77777777" w:rsidTr="004A682E">
        <w:tc>
          <w:tcPr>
            <w:tcW w:w="9288" w:type="dxa"/>
            <w:gridSpan w:val="6"/>
          </w:tcPr>
          <w:p w14:paraId="3092CD1A"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pl-PL"/>
              </w:rPr>
              <w:t>Vremenik</w:t>
            </w:r>
            <w:r w:rsidRPr="00827461">
              <w:rPr>
                <w:rFonts w:eastAsia="Arial Unicode MS" w:cs="Arial Unicode MS"/>
                <w:b/>
                <w:color w:val="000000"/>
                <w:sz w:val="24"/>
                <w:szCs w:val="24"/>
              </w:rPr>
              <w:t xml:space="preserve">: </w:t>
            </w:r>
          </w:p>
          <w:p w14:paraId="0AD33810"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Jednom tjedno prema rasporedu sati.</w:t>
            </w:r>
          </w:p>
        </w:tc>
      </w:tr>
      <w:tr w:rsidR="00037D25" w:rsidRPr="00827461" w14:paraId="71A7E3DD" w14:textId="77777777" w:rsidTr="004A682E">
        <w:tc>
          <w:tcPr>
            <w:tcW w:w="9288" w:type="dxa"/>
            <w:gridSpan w:val="6"/>
          </w:tcPr>
          <w:p w14:paraId="66DD6584" w14:textId="77777777" w:rsidR="00037D25" w:rsidRPr="00827461" w:rsidRDefault="00037D25" w:rsidP="004A682E">
            <w:pPr>
              <w:rPr>
                <w:rFonts w:eastAsia="Arial Unicode MS" w:cs="Arial Unicode MS"/>
                <w:b/>
                <w:color w:val="000000"/>
                <w:sz w:val="24"/>
                <w:szCs w:val="24"/>
                <w:lang w:val="pl-PL"/>
              </w:rPr>
            </w:pPr>
          </w:p>
          <w:p w14:paraId="568C6C6B"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pl-PL"/>
              </w:rPr>
              <w:t>Detaljantro</w:t>
            </w:r>
            <w:r w:rsidRPr="00827461">
              <w:rPr>
                <w:rFonts w:eastAsia="Arial Unicode MS" w:cs="Arial Unicode MS"/>
                <w:b/>
                <w:color w:val="000000"/>
                <w:sz w:val="24"/>
                <w:szCs w:val="24"/>
              </w:rPr>
              <w:t>š</w:t>
            </w:r>
            <w:r w:rsidRPr="00827461">
              <w:rPr>
                <w:rFonts w:eastAsia="Arial Unicode MS" w:cs="Arial Unicode MS"/>
                <w:b/>
                <w:color w:val="000000"/>
                <w:sz w:val="24"/>
                <w:szCs w:val="24"/>
                <w:lang w:val="pl-PL"/>
              </w:rPr>
              <w:t>kovnik</w:t>
            </w:r>
            <w:r w:rsidRPr="00827461">
              <w:rPr>
                <w:rFonts w:eastAsia="Arial Unicode MS" w:cs="Arial Unicode MS"/>
                <w:b/>
                <w:color w:val="000000"/>
                <w:sz w:val="24"/>
                <w:szCs w:val="24"/>
              </w:rPr>
              <w:t>:</w:t>
            </w:r>
          </w:p>
          <w:p w14:paraId="64281B30"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Koriste se svi materijali koji su dostupni u školi.</w:t>
            </w:r>
          </w:p>
        </w:tc>
      </w:tr>
      <w:tr w:rsidR="00037D25" w:rsidRPr="00827461" w14:paraId="3915CBB0" w14:textId="77777777" w:rsidTr="004A682E">
        <w:tc>
          <w:tcPr>
            <w:tcW w:w="9288" w:type="dxa"/>
            <w:gridSpan w:val="6"/>
          </w:tcPr>
          <w:p w14:paraId="50DD96E9" w14:textId="77777777" w:rsidR="00037D25" w:rsidRPr="00827461" w:rsidRDefault="00037D25" w:rsidP="004A682E">
            <w:pPr>
              <w:rPr>
                <w:rFonts w:eastAsia="Arial Unicode MS" w:cs="Arial Unicode MS"/>
                <w:b/>
                <w:color w:val="000000"/>
                <w:sz w:val="24"/>
                <w:szCs w:val="24"/>
                <w:lang w:val="it-IT"/>
              </w:rPr>
            </w:pPr>
          </w:p>
          <w:p w14:paraId="5FF34BC6"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it-IT"/>
              </w:rPr>
              <w:t>Na</w:t>
            </w:r>
            <w:r w:rsidRPr="00827461">
              <w:rPr>
                <w:rFonts w:eastAsia="Arial Unicode MS" w:cs="Arial Unicode MS"/>
                <w:b/>
                <w:color w:val="000000"/>
                <w:sz w:val="24"/>
                <w:szCs w:val="24"/>
              </w:rPr>
              <w:t>č</w:t>
            </w:r>
            <w:r w:rsidRPr="00827461">
              <w:rPr>
                <w:rFonts w:eastAsia="Arial Unicode MS" w:cs="Arial Unicode MS"/>
                <w:b/>
                <w:color w:val="000000"/>
                <w:sz w:val="24"/>
                <w:szCs w:val="24"/>
                <w:lang w:val="it-IT"/>
              </w:rPr>
              <w:t>in</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vrednovanja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i</w:t>
            </w:r>
            <w:r w:rsidRPr="00827461">
              <w:rPr>
                <w:rFonts w:eastAsia="Arial Unicode MS" w:cs="Arial Unicode MS"/>
                <w:b/>
                <w:color w:val="000000"/>
                <w:sz w:val="24"/>
                <w:szCs w:val="24"/>
              </w:rPr>
              <w:t xml:space="preserve"> način </w:t>
            </w:r>
            <w:r w:rsidRPr="00827461">
              <w:rPr>
                <w:rFonts w:eastAsia="Arial Unicode MS" w:cs="Arial Unicode MS"/>
                <w:b/>
                <w:color w:val="000000"/>
                <w:sz w:val="24"/>
                <w:szCs w:val="24"/>
                <w:lang w:val="it-IT"/>
              </w:rPr>
              <w:t>kori</w:t>
            </w:r>
            <w:r w:rsidRPr="00827461">
              <w:rPr>
                <w:rFonts w:eastAsia="Arial Unicode MS" w:cs="Arial Unicode MS"/>
                <w:b/>
                <w:color w:val="000000"/>
                <w:sz w:val="24"/>
                <w:szCs w:val="24"/>
              </w:rPr>
              <w:t>š</w:t>
            </w:r>
            <w:r w:rsidRPr="00827461">
              <w:rPr>
                <w:rFonts w:eastAsia="Arial Unicode MS" w:cs="Arial Unicode MS"/>
                <w:b/>
                <w:color w:val="000000"/>
                <w:sz w:val="24"/>
                <w:szCs w:val="24"/>
                <w:lang w:val="it-IT"/>
              </w:rPr>
              <w:t>tenja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rezultata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vrednovanja</w:t>
            </w:r>
            <w:r w:rsidRPr="00827461">
              <w:rPr>
                <w:rFonts w:eastAsia="Arial Unicode MS" w:cs="Arial Unicode MS"/>
                <w:b/>
                <w:color w:val="000000"/>
                <w:sz w:val="24"/>
                <w:szCs w:val="24"/>
              </w:rPr>
              <w:t>:</w:t>
            </w:r>
          </w:p>
          <w:p w14:paraId="13AED0AF" w14:textId="77777777" w:rsidR="00037D25" w:rsidRPr="00827461" w:rsidRDefault="00037D25" w:rsidP="004A682E">
            <w:pPr>
              <w:jc w:val="both"/>
              <w:rPr>
                <w:rFonts w:eastAsia="Arial Unicode MS" w:cs="Arial Unicode MS"/>
                <w:b/>
                <w:color w:val="000000"/>
                <w:sz w:val="24"/>
                <w:szCs w:val="24"/>
              </w:rPr>
            </w:pPr>
            <w:r w:rsidRPr="00827461">
              <w:rPr>
                <w:rFonts w:eastAsia="Arial Unicode MS" w:cs="Arial Unicode MS"/>
                <w:sz w:val="24"/>
                <w:szCs w:val="24"/>
              </w:rPr>
              <w:t>Aktivno uključivanje u razne manifestacije i aktivnosti u škol</w:t>
            </w:r>
            <w:r>
              <w:rPr>
                <w:rFonts w:eastAsia="Arial Unicode MS" w:cs="Arial Unicode MS"/>
                <w:sz w:val="24"/>
                <w:szCs w:val="24"/>
              </w:rPr>
              <w:t>i, gradu i raznim institucijama</w:t>
            </w:r>
            <w:r w:rsidRPr="00827461">
              <w:rPr>
                <w:rFonts w:eastAsia="Arial Unicode MS" w:cs="Arial Unicode MS"/>
                <w:sz w:val="24"/>
                <w:szCs w:val="24"/>
              </w:rPr>
              <w:t xml:space="preserve"> čime dolaze do izražaja individualna i grupna postignuća djece. Raznim anketama i upitnicima izvršiti samoprocjenu učenika.</w:t>
            </w:r>
          </w:p>
          <w:p w14:paraId="348896AD" w14:textId="77777777" w:rsidR="00037D25" w:rsidRPr="00827461" w:rsidRDefault="00037D25" w:rsidP="004A682E">
            <w:pPr>
              <w:ind w:left="142"/>
              <w:jc w:val="both"/>
              <w:rPr>
                <w:rFonts w:eastAsia="Arial Unicode MS" w:cs="Arial Unicode MS"/>
                <w:color w:val="000000"/>
                <w:sz w:val="24"/>
                <w:szCs w:val="24"/>
              </w:rPr>
            </w:pPr>
          </w:p>
          <w:p w14:paraId="77094129" w14:textId="77777777" w:rsidR="00037D25" w:rsidRPr="00827461" w:rsidRDefault="00037D25" w:rsidP="004A682E">
            <w:pPr>
              <w:rPr>
                <w:rFonts w:eastAsia="Arial Unicode MS" w:cs="Arial Unicode MS"/>
                <w:color w:val="000000"/>
                <w:sz w:val="24"/>
                <w:szCs w:val="24"/>
              </w:rPr>
            </w:pPr>
          </w:p>
        </w:tc>
      </w:tr>
    </w:tbl>
    <w:p w14:paraId="1433FA47" w14:textId="77777777" w:rsidR="00037D25" w:rsidRPr="00827461" w:rsidRDefault="00037D25">
      <w:pPr>
        <w:rPr>
          <w:sz w:val="24"/>
          <w:szCs w:val="24"/>
        </w:rPr>
      </w:pPr>
    </w:p>
    <w:p w14:paraId="35D92D7A" w14:textId="77777777" w:rsidR="002D0DB5" w:rsidRDefault="002D0DB5">
      <w:pPr>
        <w:rPr>
          <w:rFonts w:cs="Calibri"/>
          <w:b/>
          <w:bCs/>
          <w:spacing w:val="-2"/>
          <w:sz w:val="24"/>
          <w:szCs w:val="24"/>
          <w:lang w:val="de-CH"/>
        </w:rPr>
      </w:pPr>
      <w:r>
        <w:rPr>
          <w:rFonts w:cs="Calibri"/>
          <w:b/>
          <w:bCs/>
          <w:spacing w:val="-2"/>
          <w:sz w:val="24"/>
          <w:szCs w:val="24"/>
          <w:lang w:val="de-CH"/>
        </w:rPr>
        <w:br w:type="page"/>
      </w:r>
    </w:p>
    <w:p w14:paraId="29153961" w14:textId="058E0EC4" w:rsidR="00037D25" w:rsidRPr="00020B6E" w:rsidRDefault="00037D25" w:rsidP="004A682E">
      <w:pPr>
        <w:widowControl w:val="0"/>
        <w:autoSpaceDE w:val="0"/>
        <w:autoSpaceDN w:val="0"/>
        <w:adjustRightInd w:val="0"/>
        <w:spacing w:before="60" w:after="0" w:line="240" w:lineRule="auto"/>
        <w:jc w:val="center"/>
        <w:rPr>
          <w:rFonts w:cs="Calibri"/>
          <w:sz w:val="24"/>
          <w:szCs w:val="24"/>
          <w:lang w:val="de-CH"/>
        </w:rPr>
      </w:pPr>
      <w:r w:rsidRPr="00020B6E">
        <w:rPr>
          <w:rFonts w:cs="Calibri"/>
          <w:b/>
          <w:bCs/>
          <w:spacing w:val="-2"/>
          <w:sz w:val="24"/>
          <w:szCs w:val="24"/>
          <w:lang w:val="de-CH"/>
        </w:rPr>
        <w:lastRenderedPageBreak/>
        <w:t>PLAN SATA RAZREDNIKA</w:t>
      </w:r>
    </w:p>
    <w:p w14:paraId="2E4711EF" w14:textId="77777777" w:rsidR="00037D25" w:rsidRPr="00020B6E" w:rsidRDefault="00037D25" w:rsidP="004A682E">
      <w:pPr>
        <w:widowControl w:val="0"/>
        <w:autoSpaceDE w:val="0"/>
        <w:autoSpaceDN w:val="0"/>
        <w:adjustRightInd w:val="0"/>
        <w:spacing w:after="0" w:line="240" w:lineRule="auto"/>
        <w:jc w:val="center"/>
        <w:rPr>
          <w:rFonts w:cs="Calibri"/>
          <w:sz w:val="24"/>
          <w:szCs w:val="24"/>
          <w:lang w:val="de-CH"/>
        </w:rPr>
      </w:pPr>
      <w:r w:rsidRPr="00020B6E">
        <w:rPr>
          <w:rFonts w:cs="Calibri"/>
          <w:b/>
          <w:bCs/>
          <w:sz w:val="24"/>
          <w:szCs w:val="24"/>
          <w:lang w:val="de-CH"/>
        </w:rPr>
        <w:t xml:space="preserve">U </w:t>
      </w:r>
      <w:r w:rsidRPr="00020B6E">
        <w:rPr>
          <w:rFonts w:cs="Calibri"/>
          <w:b/>
          <w:bCs/>
          <w:spacing w:val="1"/>
          <w:sz w:val="24"/>
          <w:szCs w:val="24"/>
          <w:lang w:val="de-CH"/>
        </w:rPr>
        <w:t>Š</w:t>
      </w:r>
      <w:r w:rsidRPr="00020B6E">
        <w:rPr>
          <w:rFonts w:cs="Calibri"/>
          <w:b/>
          <w:bCs/>
          <w:spacing w:val="-1"/>
          <w:sz w:val="24"/>
          <w:szCs w:val="24"/>
          <w:lang w:val="de-CH"/>
        </w:rPr>
        <w:t>K</w:t>
      </w:r>
      <w:r w:rsidRPr="00020B6E">
        <w:rPr>
          <w:rFonts w:cs="Calibri"/>
          <w:b/>
          <w:bCs/>
          <w:sz w:val="24"/>
          <w:szCs w:val="24"/>
          <w:lang w:val="de-CH"/>
        </w:rPr>
        <w:t>O</w:t>
      </w:r>
      <w:r w:rsidRPr="00020B6E">
        <w:rPr>
          <w:rFonts w:cs="Calibri"/>
          <w:b/>
          <w:bCs/>
          <w:spacing w:val="-3"/>
          <w:sz w:val="24"/>
          <w:szCs w:val="24"/>
          <w:lang w:val="de-CH"/>
        </w:rPr>
        <w:t>L</w:t>
      </w:r>
      <w:r w:rsidRPr="00020B6E">
        <w:rPr>
          <w:rFonts w:cs="Calibri"/>
          <w:b/>
          <w:bCs/>
          <w:spacing w:val="1"/>
          <w:sz w:val="24"/>
          <w:szCs w:val="24"/>
          <w:lang w:val="de-CH"/>
        </w:rPr>
        <w:t>S</w:t>
      </w:r>
      <w:r w:rsidRPr="00020B6E">
        <w:rPr>
          <w:rFonts w:cs="Calibri"/>
          <w:b/>
          <w:bCs/>
          <w:spacing w:val="-1"/>
          <w:sz w:val="24"/>
          <w:szCs w:val="24"/>
          <w:lang w:val="de-CH"/>
        </w:rPr>
        <w:t>K</w:t>
      </w:r>
      <w:r w:rsidRPr="00020B6E">
        <w:rPr>
          <w:rFonts w:cs="Calibri"/>
          <w:b/>
          <w:bCs/>
          <w:sz w:val="24"/>
          <w:szCs w:val="24"/>
          <w:lang w:val="de-CH"/>
        </w:rPr>
        <w:t>OJ</w:t>
      </w:r>
      <w:r w:rsidRPr="00020B6E">
        <w:rPr>
          <w:rFonts w:cs="Calibri"/>
          <w:b/>
          <w:bCs/>
          <w:spacing w:val="-2"/>
          <w:sz w:val="24"/>
          <w:szCs w:val="24"/>
          <w:lang w:val="de-CH"/>
        </w:rPr>
        <w:t xml:space="preserve"> G</w:t>
      </w:r>
      <w:r w:rsidRPr="00020B6E">
        <w:rPr>
          <w:rFonts w:cs="Calibri"/>
          <w:b/>
          <w:bCs/>
          <w:sz w:val="24"/>
          <w:szCs w:val="24"/>
          <w:lang w:val="de-CH"/>
        </w:rPr>
        <w:t>OD</w:t>
      </w:r>
      <w:r w:rsidRPr="00020B6E">
        <w:rPr>
          <w:rFonts w:cs="Calibri"/>
          <w:b/>
          <w:bCs/>
          <w:spacing w:val="-2"/>
          <w:sz w:val="24"/>
          <w:szCs w:val="24"/>
          <w:lang w:val="de-CH"/>
        </w:rPr>
        <w:t>I</w:t>
      </w:r>
      <w:r w:rsidRPr="00020B6E">
        <w:rPr>
          <w:rFonts w:cs="Calibri"/>
          <w:b/>
          <w:bCs/>
          <w:spacing w:val="3"/>
          <w:sz w:val="24"/>
          <w:szCs w:val="24"/>
          <w:lang w:val="de-CH"/>
        </w:rPr>
        <w:t>N</w:t>
      </w:r>
      <w:r w:rsidRPr="00020B6E">
        <w:rPr>
          <w:rFonts w:cs="Calibri"/>
          <w:b/>
          <w:bCs/>
          <w:sz w:val="24"/>
          <w:szCs w:val="24"/>
          <w:lang w:val="de-CH"/>
        </w:rPr>
        <w:t xml:space="preserve">I </w:t>
      </w:r>
      <w:r w:rsidRPr="00020B6E">
        <w:rPr>
          <w:rFonts w:cs="Calibri"/>
          <w:b/>
          <w:bCs/>
          <w:spacing w:val="-2"/>
          <w:sz w:val="24"/>
          <w:szCs w:val="24"/>
          <w:lang w:val="de-CH"/>
        </w:rPr>
        <w:t>2018./2019.</w:t>
      </w:r>
    </w:p>
    <w:p w14:paraId="7787D38A" w14:textId="77777777" w:rsidR="00037D25" w:rsidRPr="00020B6E" w:rsidRDefault="00037D25">
      <w:pPr>
        <w:rPr>
          <w:sz w:val="24"/>
          <w:szCs w:val="24"/>
        </w:rPr>
      </w:pPr>
    </w:p>
    <w:tbl>
      <w:tblPr>
        <w:tblStyle w:val="Reetkatablice"/>
        <w:tblW w:w="0" w:type="auto"/>
        <w:tblLook w:val="04A0" w:firstRow="1" w:lastRow="0" w:firstColumn="1" w:lastColumn="0" w:noHBand="0" w:noVBand="1"/>
      </w:tblPr>
      <w:tblGrid>
        <w:gridCol w:w="2021"/>
        <w:gridCol w:w="1539"/>
        <w:gridCol w:w="1615"/>
        <w:gridCol w:w="2083"/>
        <w:gridCol w:w="978"/>
        <w:gridCol w:w="1052"/>
      </w:tblGrid>
      <w:tr w:rsidR="00037D25" w:rsidRPr="00020B6E" w14:paraId="091B6D13" w14:textId="77777777" w:rsidTr="004A682E">
        <w:trPr>
          <w:trHeight w:val="787"/>
        </w:trPr>
        <w:tc>
          <w:tcPr>
            <w:tcW w:w="2235" w:type="dxa"/>
            <w:vAlign w:val="center"/>
          </w:tcPr>
          <w:p w14:paraId="30CB4D8B" w14:textId="77777777" w:rsidR="00037D25" w:rsidRPr="00020B6E" w:rsidRDefault="00037D25" w:rsidP="004A682E">
            <w:pPr>
              <w:jc w:val="center"/>
              <w:rPr>
                <w:sz w:val="24"/>
                <w:szCs w:val="24"/>
                <w:lang w:val="de-CH"/>
              </w:rPr>
            </w:pPr>
            <w:r w:rsidRPr="00020B6E">
              <w:rPr>
                <w:rFonts w:cs="Calibri"/>
                <w:b/>
                <w:bCs/>
                <w:spacing w:val="-1"/>
                <w:sz w:val="24"/>
                <w:szCs w:val="24"/>
                <w:lang w:val="de-CH"/>
              </w:rPr>
              <w:t>Naziv</w:t>
            </w:r>
            <w:r>
              <w:rPr>
                <w:rFonts w:cs="Calibri"/>
                <w:b/>
                <w:bCs/>
                <w:spacing w:val="-1"/>
                <w:sz w:val="24"/>
                <w:szCs w:val="24"/>
                <w:lang w:val="de-CH"/>
              </w:rPr>
              <w:t xml:space="preserve"> </w:t>
            </w:r>
            <w:r w:rsidRPr="00020B6E">
              <w:rPr>
                <w:rFonts w:cs="Calibri"/>
                <w:b/>
                <w:bCs/>
                <w:spacing w:val="-1"/>
                <w:sz w:val="24"/>
                <w:szCs w:val="24"/>
                <w:lang w:val="de-CH"/>
              </w:rPr>
              <w:t>aktivnosti</w:t>
            </w:r>
          </w:p>
        </w:tc>
        <w:tc>
          <w:tcPr>
            <w:tcW w:w="1134" w:type="dxa"/>
            <w:vAlign w:val="center"/>
          </w:tcPr>
          <w:p w14:paraId="026AA371" w14:textId="77777777" w:rsidR="00037D25" w:rsidRPr="00020B6E" w:rsidRDefault="00037D25" w:rsidP="004A682E">
            <w:pPr>
              <w:jc w:val="center"/>
              <w:rPr>
                <w:b/>
                <w:sz w:val="24"/>
                <w:szCs w:val="24"/>
                <w:lang w:val="de-CH"/>
              </w:rPr>
            </w:pPr>
            <w:r w:rsidRPr="00020B6E">
              <w:rPr>
                <w:b/>
                <w:sz w:val="24"/>
                <w:szCs w:val="24"/>
                <w:lang w:val="de-CH"/>
              </w:rPr>
              <w:t>Razred</w:t>
            </w:r>
          </w:p>
        </w:tc>
        <w:tc>
          <w:tcPr>
            <w:tcW w:w="1701" w:type="dxa"/>
            <w:vAlign w:val="center"/>
          </w:tcPr>
          <w:p w14:paraId="500CE6A3" w14:textId="77777777" w:rsidR="00037D25" w:rsidRPr="00020B6E" w:rsidRDefault="00037D25" w:rsidP="004A682E">
            <w:pPr>
              <w:widowControl w:val="0"/>
              <w:autoSpaceDE w:val="0"/>
              <w:autoSpaceDN w:val="0"/>
              <w:adjustRightInd w:val="0"/>
              <w:spacing w:line="264" w:lineRule="exact"/>
              <w:ind w:left="102" w:right="102"/>
              <w:jc w:val="center"/>
              <w:rPr>
                <w:rFonts w:cs="Calibri"/>
                <w:sz w:val="24"/>
                <w:szCs w:val="24"/>
              </w:rPr>
            </w:pPr>
            <w:r w:rsidRPr="00020B6E">
              <w:rPr>
                <w:rFonts w:cs="Calibri"/>
                <w:b/>
                <w:bCs/>
                <w:spacing w:val="-2"/>
                <w:position w:val="1"/>
                <w:sz w:val="24"/>
                <w:szCs w:val="24"/>
              </w:rPr>
              <w:t>P</w:t>
            </w:r>
            <w:r w:rsidRPr="00020B6E">
              <w:rPr>
                <w:rFonts w:cs="Calibri"/>
                <w:b/>
                <w:bCs/>
                <w:spacing w:val="-1"/>
                <w:position w:val="1"/>
                <w:sz w:val="24"/>
                <w:szCs w:val="24"/>
              </w:rPr>
              <w:t>l</w:t>
            </w:r>
            <w:r w:rsidRPr="00020B6E">
              <w:rPr>
                <w:rFonts w:cs="Calibri"/>
                <w:b/>
                <w:bCs/>
                <w:spacing w:val="1"/>
                <w:position w:val="1"/>
                <w:sz w:val="24"/>
                <w:szCs w:val="24"/>
              </w:rPr>
              <w:t>an</w:t>
            </w:r>
            <w:r w:rsidRPr="00020B6E">
              <w:rPr>
                <w:rFonts w:cs="Calibri"/>
                <w:b/>
                <w:bCs/>
                <w:spacing w:val="-1"/>
                <w:position w:val="1"/>
                <w:sz w:val="24"/>
                <w:szCs w:val="24"/>
              </w:rPr>
              <w:t>i</w:t>
            </w:r>
            <w:r w:rsidRPr="00020B6E">
              <w:rPr>
                <w:rFonts w:cs="Calibri"/>
                <w:b/>
                <w:bCs/>
                <w:spacing w:val="-2"/>
                <w:position w:val="1"/>
                <w:sz w:val="24"/>
                <w:szCs w:val="24"/>
              </w:rPr>
              <w:t>r</w:t>
            </w:r>
            <w:r w:rsidRPr="00020B6E">
              <w:rPr>
                <w:rFonts w:cs="Calibri"/>
                <w:b/>
                <w:bCs/>
                <w:spacing w:val="1"/>
                <w:position w:val="1"/>
                <w:sz w:val="24"/>
                <w:szCs w:val="24"/>
              </w:rPr>
              <w:t>an</w:t>
            </w:r>
            <w:r w:rsidRPr="00020B6E">
              <w:rPr>
                <w:rFonts w:cs="Calibri"/>
                <w:b/>
                <w:bCs/>
                <w:position w:val="1"/>
                <w:sz w:val="24"/>
                <w:szCs w:val="24"/>
              </w:rPr>
              <w:t>i</w:t>
            </w:r>
            <w:r>
              <w:rPr>
                <w:rFonts w:cs="Calibri"/>
                <w:b/>
                <w:bCs/>
                <w:position w:val="1"/>
                <w:sz w:val="24"/>
                <w:szCs w:val="24"/>
              </w:rPr>
              <w:t xml:space="preserve"> </w:t>
            </w:r>
            <w:r w:rsidRPr="00020B6E">
              <w:rPr>
                <w:rFonts w:cs="Calibri"/>
                <w:b/>
                <w:bCs/>
                <w:spacing w:val="1"/>
                <w:sz w:val="24"/>
                <w:szCs w:val="24"/>
              </w:rPr>
              <w:t>b</w:t>
            </w:r>
            <w:r w:rsidRPr="00020B6E">
              <w:rPr>
                <w:rFonts w:cs="Calibri"/>
                <w:b/>
                <w:bCs/>
                <w:spacing w:val="-2"/>
                <w:sz w:val="24"/>
                <w:szCs w:val="24"/>
              </w:rPr>
              <w:t>r</w:t>
            </w:r>
            <w:r w:rsidRPr="00020B6E">
              <w:rPr>
                <w:rFonts w:cs="Calibri"/>
                <w:b/>
                <w:bCs/>
                <w:spacing w:val="1"/>
                <w:sz w:val="24"/>
                <w:szCs w:val="24"/>
              </w:rPr>
              <w:t>o</w:t>
            </w:r>
            <w:r w:rsidRPr="00020B6E">
              <w:rPr>
                <w:rFonts w:cs="Calibri"/>
                <w:b/>
                <w:bCs/>
                <w:sz w:val="24"/>
                <w:szCs w:val="24"/>
              </w:rPr>
              <w:t>j</w:t>
            </w:r>
          </w:p>
          <w:p w14:paraId="19F8EB16" w14:textId="77777777" w:rsidR="00037D25" w:rsidRPr="00020B6E" w:rsidRDefault="00037D25" w:rsidP="004A682E">
            <w:pPr>
              <w:jc w:val="center"/>
              <w:rPr>
                <w:rFonts w:cs="Calibri"/>
                <w:b/>
                <w:bCs/>
                <w:sz w:val="24"/>
                <w:szCs w:val="24"/>
                <w:lang w:val="de-CH"/>
              </w:rPr>
            </w:pPr>
            <w:r w:rsidRPr="00020B6E">
              <w:rPr>
                <w:rFonts w:cs="Calibri"/>
                <w:b/>
                <w:bCs/>
                <w:spacing w:val="1"/>
                <w:sz w:val="24"/>
                <w:szCs w:val="24"/>
              </w:rPr>
              <w:t>u</w:t>
            </w:r>
            <w:r w:rsidRPr="00020B6E">
              <w:rPr>
                <w:rFonts w:cs="Calibri"/>
                <w:b/>
                <w:bCs/>
                <w:spacing w:val="-1"/>
                <w:sz w:val="24"/>
                <w:szCs w:val="24"/>
              </w:rPr>
              <w:t>če</w:t>
            </w:r>
            <w:r w:rsidRPr="00020B6E">
              <w:rPr>
                <w:rFonts w:cs="Calibri"/>
                <w:b/>
                <w:bCs/>
                <w:spacing w:val="1"/>
                <w:sz w:val="24"/>
                <w:szCs w:val="24"/>
              </w:rPr>
              <w:t>n</w:t>
            </w:r>
            <w:r w:rsidRPr="00020B6E">
              <w:rPr>
                <w:rFonts w:cs="Calibri"/>
                <w:b/>
                <w:bCs/>
                <w:spacing w:val="-2"/>
                <w:sz w:val="24"/>
                <w:szCs w:val="24"/>
              </w:rPr>
              <w:t>i</w:t>
            </w:r>
            <w:r w:rsidRPr="00020B6E">
              <w:rPr>
                <w:rFonts w:cs="Calibri"/>
                <w:b/>
                <w:bCs/>
                <w:sz w:val="24"/>
                <w:szCs w:val="24"/>
              </w:rPr>
              <w:t>ka</w:t>
            </w:r>
          </w:p>
        </w:tc>
        <w:tc>
          <w:tcPr>
            <w:tcW w:w="2126" w:type="dxa"/>
            <w:vAlign w:val="center"/>
          </w:tcPr>
          <w:p w14:paraId="7D5F7CBC" w14:textId="77777777" w:rsidR="00037D25" w:rsidRPr="00020B6E" w:rsidRDefault="00037D25" w:rsidP="004A682E">
            <w:pPr>
              <w:jc w:val="center"/>
              <w:rPr>
                <w:sz w:val="24"/>
                <w:szCs w:val="24"/>
                <w:lang w:val="de-CH"/>
              </w:rPr>
            </w:pPr>
            <w:r w:rsidRPr="00020B6E">
              <w:rPr>
                <w:rFonts w:cs="Calibri"/>
                <w:b/>
                <w:bCs/>
                <w:spacing w:val="-1"/>
                <w:sz w:val="24"/>
                <w:szCs w:val="24"/>
              </w:rPr>
              <w:t>Voditelj</w:t>
            </w:r>
            <w:r w:rsidRPr="00020B6E">
              <w:rPr>
                <w:rFonts w:cs="Calibri"/>
                <w:b/>
                <w:bCs/>
                <w:spacing w:val="1"/>
                <w:sz w:val="24"/>
                <w:szCs w:val="24"/>
              </w:rPr>
              <w:t>/</w:t>
            </w:r>
            <w:r w:rsidRPr="00020B6E">
              <w:rPr>
                <w:rFonts w:cs="Calibri"/>
                <w:b/>
                <w:bCs/>
                <w:spacing w:val="-1"/>
                <w:sz w:val="24"/>
                <w:szCs w:val="24"/>
              </w:rPr>
              <w:t>Voditelji</w:t>
            </w:r>
          </w:p>
        </w:tc>
        <w:tc>
          <w:tcPr>
            <w:tcW w:w="2092" w:type="dxa"/>
            <w:gridSpan w:val="2"/>
            <w:vAlign w:val="center"/>
          </w:tcPr>
          <w:p w14:paraId="53413F04" w14:textId="77777777" w:rsidR="00037D25" w:rsidRPr="00020B6E" w:rsidRDefault="00037D25" w:rsidP="004A682E">
            <w:pPr>
              <w:jc w:val="center"/>
              <w:rPr>
                <w:b/>
                <w:sz w:val="24"/>
                <w:szCs w:val="24"/>
                <w:lang w:val="de-CH"/>
              </w:rPr>
            </w:pPr>
            <w:r w:rsidRPr="00020B6E">
              <w:rPr>
                <w:b/>
                <w:sz w:val="24"/>
                <w:szCs w:val="24"/>
                <w:lang w:val="de-CH"/>
              </w:rPr>
              <w:t>Broj</w:t>
            </w:r>
            <w:r>
              <w:rPr>
                <w:b/>
                <w:sz w:val="24"/>
                <w:szCs w:val="24"/>
                <w:lang w:val="de-CH"/>
              </w:rPr>
              <w:t xml:space="preserve"> </w:t>
            </w:r>
            <w:r w:rsidRPr="00020B6E">
              <w:rPr>
                <w:b/>
                <w:sz w:val="24"/>
                <w:szCs w:val="24"/>
                <w:lang w:val="de-CH"/>
              </w:rPr>
              <w:t>sati</w:t>
            </w:r>
            <w:r>
              <w:rPr>
                <w:b/>
                <w:sz w:val="24"/>
                <w:szCs w:val="24"/>
                <w:lang w:val="de-CH"/>
              </w:rPr>
              <w:t xml:space="preserve"> </w:t>
            </w:r>
            <w:r w:rsidRPr="00020B6E">
              <w:rPr>
                <w:b/>
                <w:sz w:val="24"/>
                <w:szCs w:val="24"/>
                <w:lang w:val="de-CH"/>
              </w:rPr>
              <w:t>tjedno/godišnje</w:t>
            </w:r>
          </w:p>
        </w:tc>
      </w:tr>
      <w:tr w:rsidR="00037D25" w:rsidRPr="00020B6E" w14:paraId="5B4E8A1F" w14:textId="77777777" w:rsidTr="004A682E">
        <w:tc>
          <w:tcPr>
            <w:tcW w:w="2235" w:type="dxa"/>
            <w:vAlign w:val="center"/>
          </w:tcPr>
          <w:p w14:paraId="7C342599" w14:textId="77777777" w:rsidR="00037D25" w:rsidRPr="00020B6E" w:rsidRDefault="00037D25" w:rsidP="004A682E">
            <w:pPr>
              <w:rPr>
                <w:rFonts w:eastAsia="Arial Unicode MS" w:cs="Arial Unicode MS"/>
                <w:sz w:val="24"/>
                <w:szCs w:val="24"/>
              </w:rPr>
            </w:pPr>
          </w:p>
          <w:p w14:paraId="77936B85" w14:textId="77777777" w:rsidR="00037D25" w:rsidRPr="00020B6E" w:rsidRDefault="00037D25" w:rsidP="004A682E">
            <w:pPr>
              <w:jc w:val="center"/>
              <w:rPr>
                <w:rFonts w:eastAsia="Arial Unicode MS" w:cs="Arial Unicode MS"/>
                <w:sz w:val="24"/>
                <w:szCs w:val="24"/>
              </w:rPr>
            </w:pPr>
            <w:r w:rsidRPr="00020B6E">
              <w:rPr>
                <w:rFonts w:eastAsia="Arial Unicode MS" w:cs="Arial Unicode MS"/>
                <w:sz w:val="24"/>
                <w:szCs w:val="24"/>
              </w:rPr>
              <w:t>Sat razrednika</w:t>
            </w:r>
          </w:p>
          <w:p w14:paraId="6D90C0C7" w14:textId="77777777" w:rsidR="00037D25" w:rsidRPr="00020B6E" w:rsidRDefault="00037D25" w:rsidP="004A682E">
            <w:pPr>
              <w:rPr>
                <w:rFonts w:eastAsia="Arial Unicode MS" w:cs="Arial Unicode MS"/>
                <w:sz w:val="24"/>
                <w:szCs w:val="24"/>
              </w:rPr>
            </w:pPr>
          </w:p>
        </w:tc>
        <w:tc>
          <w:tcPr>
            <w:tcW w:w="1134" w:type="dxa"/>
            <w:vAlign w:val="center"/>
          </w:tcPr>
          <w:p w14:paraId="65408F0C" w14:textId="77777777" w:rsidR="00037D25" w:rsidRPr="00020B6E" w:rsidRDefault="00037D25" w:rsidP="004A682E">
            <w:pPr>
              <w:pStyle w:val="Odlomakpopisa"/>
              <w:numPr>
                <w:ilvl w:val="0"/>
                <w:numId w:val="1"/>
              </w:numPr>
              <w:spacing w:after="0" w:line="240" w:lineRule="auto"/>
              <w:jc w:val="center"/>
              <w:rPr>
                <w:rFonts w:eastAsia="Arial Unicode MS" w:cs="Arial Unicode MS"/>
                <w:sz w:val="24"/>
                <w:szCs w:val="24"/>
              </w:rPr>
            </w:pPr>
            <w:r w:rsidRPr="00020B6E">
              <w:rPr>
                <w:rFonts w:eastAsia="Arial Unicode MS" w:cs="Arial Unicode MS"/>
                <w:sz w:val="24"/>
                <w:szCs w:val="24"/>
              </w:rPr>
              <w:t>ŽB</w:t>
            </w:r>
          </w:p>
        </w:tc>
        <w:tc>
          <w:tcPr>
            <w:tcW w:w="1701" w:type="dxa"/>
            <w:vAlign w:val="center"/>
          </w:tcPr>
          <w:p w14:paraId="78BCA9D4" w14:textId="77777777" w:rsidR="00037D25" w:rsidRPr="00020B6E" w:rsidRDefault="00037D25" w:rsidP="004A682E">
            <w:pPr>
              <w:jc w:val="center"/>
              <w:rPr>
                <w:rFonts w:eastAsia="Arial Unicode MS" w:cs="Arial Unicode MS"/>
                <w:sz w:val="24"/>
                <w:szCs w:val="24"/>
              </w:rPr>
            </w:pPr>
            <w:r w:rsidRPr="00020B6E">
              <w:rPr>
                <w:rFonts w:eastAsia="Arial Unicode MS" w:cs="Arial Unicode MS"/>
                <w:sz w:val="24"/>
                <w:szCs w:val="24"/>
              </w:rPr>
              <w:t>25</w:t>
            </w:r>
          </w:p>
        </w:tc>
        <w:tc>
          <w:tcPr>
            <w:tcW w:w="2126" w:type="dxa"/>
            <w:vAlign w:val="center"/>
          </w:tcPr>
          <w:p w14:paraId="78CC2E7C" w14:textId="77777777" w:rsidR="00037D25" w:rsidRPr="00020B6E" w:rsidRDefault="00037D25" w:rsidP="004A682E">
            <w:pPr>
              <w:jc w:val="center"/>
              <w:rPr>
                <w:rFonts w:eastAsia="Arial Unicode MS" w:cs="Arial Unicode MS"/>
                <w:sz w:val="24"/>
                <w:szCs w:val="24"/>
              </w:rPr>
            </w:pPr>
            <w:r w:rsidRPr="00020B6E">
              <w:rPr>
                <w:rFonts w:eastAsia="Arial Unicode MS" w:cs="Arial Unicode MS"/>
                <w:sz w:val="24"/>
                <w:szCs w:val="24"/>
              </w:rPr>
              <w:t>Daniela Jovašević</w:t>
            </w:r>
          </w:p>
        </w:tc>
        <w:tc>
          <w:tcPr>
            <w:tcW w:w="992" w:type="dxa"/>
            <w:vAlign w:val="center"/>
          </w:tcPr>
          <w:p w14:paraId="4C2050A5" w14:textId="77777777" w:rsidR="00037D25" w:rsidRPr="00020B6E" w:rsidRDefault="00037D25" w:rsidP="004A682E">
            <w:pPr>
              <w:jc w:val="center"/>
              <w:rPr>
                <w:rFonts w:eastAsia="Arial Unicode MS" w:cs="Arial Unicode MS"/>
                <w:sz w:val="24"/>
                <w:szCs w:val="24"/>
              </w:rPr>
            </w:pPr>
            <w:r w:rsidRPr="00020B6E">
              <w:rPr>
                <w:rFonts w:eastAsia="Arial Unicode MS" w:cs="Arial Unicode MS"/>
                <w:sz w:val="24"/>
                <w:szCs w:val="24"/>
              </w:rPr>
              <w:t>1</w:t>
            </w:r>
          </w:p>
        </w:tc>
        <w:tc>
          <w:tcPr>
            <w:tcW w:w="1100" w:type="dxa"/>
            <w:vAlign w:val="center"/>
          </w:tcPr>
          <w:p w14:paraId="0EC29EB0" w14:textId="77777777" w:rsidR="00037D25" w:rsidRPr="00020B6E" w:rsidRDefault="00037D25" w:rsidP="004A682E">
            <w:pPr>
              <w:jc w:val="center"/>
              <w:rPr>
                <w:rFonts w:eastAsia="Arial Unicode MS" w:cs="Arial Unicode MS"/>
                <w:sz w:val="24"/>
                <w:szCs w:val="24"/>
              </w:rPr>
            </w:pPr>
            <w:r w:rsidRPr="00020B6E">
              <w:rPr>
                <w:rFonts w:eastAsia="Arial Unicode MS" w:cs="Arial Unicode MS"/>
                <w:sz w:val="24"/>
                <w:szCs w:val="24"/>
              </w:rPr>
              <w:t>35</w:t>
            </w:r>
          </w:p>
        </w:tc>
      </w:tr>
      <w:tr w:rsidR="00037D25" w:rsidRPr="00020B6E" w14:paraId="074C7C47" w14:textId="77777777" w:rsidTr="004A682E">
        <w:tc>
          <w:tcPr>
            <w:tcW w:w="9288" w:type="dxa"/>
            <w:gridSpan w:val="6"/>
          </w:tcPr>
          <w:p w14:paraId="6F15AC56" w14:textId="77777777" w:rsidR="00037D25" w:rsidRPr="00020B6E" w:rsidRDefault="00037D25" w:rsidP="004A682E">
            <w:pPr>
              <w:rPr>
                <w:rFonts w:eastAsia="Arial Unicode MS" w:cs="Arial Unicode MS"/>
                <w:b/>
                <w:color w:val="000000"/>
                <w:sz w:val="24"/>
                <w:szCs w:val="24"/>
              </w:rPr>
            </w:pPr>
          </w:p>
          <w:p w14:paraId="2D8160B8"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rPr>
              <w:t xml:space="preserve">Ciljevi aktivnosti: </w:t>
            </w:r>
            <w:r w:rsidRPr="00020B6E">
              <w:rPr>
                <w:rFonts w:cstheme="minorHAnsi"/>
                <w:sz w:val="24"/>
                <w:szCs w:val="24"/>
              </w:rPr>
              <w:t xml:space="preserve">Stvarati ugodno razredno ozračje, razvijati komunikacijske vještine i prijateljstvo,poštivanje i uvažavanje različitosti te promicati zdrav način života. Razvijati ekološku osviještenost i njegovati kulturnu baštinu zavičaja. </w:t>
            </w:r>
          </w:p>
          <w:p w14:paraId="576847E3" w14:textId="77777777" w:rsidR="00037D25" w:rsidRPr="00020B6E" w:rsidRDefault="00037D25" w:rsidP="004A682E">
            <w:pPr>
              <w:ind w:left="142"/>
              <w:jc w:val="both"/>
              <w:rPr>
                <w:rFonts w:eastAsia="Arial Unicode MS" w:cs="Arial Unicode MS"/>
                <w:sz w:val="24"/>
                <w:szCs w:val="24"/>
              </w:rPr>
            </w:pPr>
          </w:p>
          <w:p w14:paraId="569AAF86" w14:textId="77777777" w:rsidR="00037D25" w:rsidRPr="00020B6E" w:rsidRDefault="00037D25" w:rsidP="004A682E">
            <w:pPr>
              <w:ind w:left="142"/>
              <w:jc w:val="both"/>
              <w:rPr>
                <w:rFonts w:eastAsia="Arial Unicode MS" w:cs="Arial Unicode MS"/>
                <w:sz w:val="24"/>
                <w:szCs w:val="24"/>
              </w:rPr>
            </w:pPr>
          </w:p>
        </w:tc>
      </w:tr>
      <w:tr w:rsidR="00037D25" w:rsidRPr="00020B6E" w14:paraId="4FBD3DAF" w14:textId="77777777" w:rsidTr="004A682E">
        <w:tc>
          <w:tcPr>
            <w:tcW w:w="9288" w:type="dxa"/>
            <w:gridSpan w:val="6"/>
          </w:tcPr>
          <w:p w14:paraId="1C48660B" w14:textId="77777777" w:rsidR="00037D25" w:rsidRPr="00020B6E" w:rsidRDefault="00037D25" w:rsidP="004A682E">
            <w:pPr>
              <w:rPr>
                <w:rFonts w:eastAsia="Arial Unicode MS" w:cs="Arial Unicode MS"/>
                <w:b/>
                <w:color w:val="000000"/>
                <w:sz w:val="24"/>
                <w:szCs w:val="24"/>
              </w:rPr>
            </w:pPr>
          </w:p>
          <w:p w14:paraId="207F7AF5"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rPr>
              <w:t xml:space="preserve">Namjena  aktivnosti: </w:t>
            </w:r>
            <w:r w:rsidRPr="00020B6E">
              <w:rPr>
                <w:sz w:val="24"/>
                <w:szCs w:val="24"/>
              </w:rPr>
              <w:t>Učenicima 2. ŽB razreda u razvijanju svijesti o različitosti i pripadnosti određenoj skupini, poštivanju, uvažavanju, brizi o zaštiti okoliša i zdravlju.</w:t>
            </w:r>
          </w:p>
          <w:p w14:paraId="559CBD01" w14:textId="77777777" w:rsidR="00037D25" w:rsidRPr="00020B6E" w:rsidRDefault="00037D25" w:rsidP="004A682E">
            <w:pPr>
              <w:ind w:left="142"/>
              <w:rPr>
                <w:rFonts w:eastAsia="Arial Unicode MS" w:cs="Arial Unicode MS"/>
                <w:color w:val="000000"/>
                <w:sz w:val="24"/>
                <w:szCs w:val="24"/>
              </w:rPr>
            </w:pPr>
          </w:p>
          <w:p w14:paraId="790BAB72" w14:textId="77777777" w:rsidR="00037D25" w:rsidRPr="00020B6E" w:rsidRDefault="00037D25" w:rsidP="004A682E">
            <w:pPr>
              <w:rPr>
                <w:rFonts w:eastAsia="Arial Unicode MS" w:cs="Arial Unicode MS"/>
                <w:color w:val="000000"/>
                <w:sz w:val="24"/>
                <w:szCs w:val="24"/>
              </w:rPr>
            </w:pPr>
          </w:p>
        </w:tc>
      </w:tr>
      <w:tr w:rsidR="00037D25" w:rsidRPr="00020B6E" w14:paraId="3BE352F5" w14:textId="77777777" w:rsidTr="004A682E">
        <w:tc>
          <w:tcPr>
            <w:tcW w:w="9288" w:type="dxa"/>
            <w:gridSpan w:val="6"/>
          </w:tcPr>
          <w:p w14:paraId="29F4336C" w14:textId="77777777" w:rsidR="00037D25" w:rsidRPr="00020B6E" w:rsidRDefault="00037D25" w:rsidP="004A682E">
            <w:pPr>
              <w:rPr>
                <w:rFonts w:eastAsia="Arial Unicode MS" w:cs="Arial Unicode MS"/>
                <w:b/>
                <w:color w:val="000000"/>
                <w:sz w:val="24"/>
                <w:szCs w:val="24"/>
              </w:rPr>
            </w:pPr>
          </w:p>
          <w:p w14:paraId="18658FB4"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rPr>
              <w:t xml:space="preserve">Nositeljiaktivnosti: </w:t>
            </w:r>
            <w:r w:rsidRPr="00020B6E">
              <w:rPr>
                <w:sz w:val="24"/>
                <w:szCs w:val="24"/>
              </w:rPr>
              <w:t>Razredna učiteljica u suradnji s učenicima.</w:t>
            </w:r>
          </w:p>
          <w:p w14:paraId="0B469B39" w14:textId="77777777" w:rsidR="00037D25" w:rsidRPr="00020B6E" w:rsidRDefault="00037D25" w:rsidP="004A682E">
            <w:pPr>
              <w:ind w:left="142"/>
              <w:rPr>
                <w:rFonts w:eastAsia="Arial Unicode MS" w:cs="Arial Unicode MS"/>
                <w:b/>
                <w:color w:val="000000"/>
                <w:sz w:val="24"/>
                <w:szCs w:val="24"/>
              </w:rPr>
            </w:pPr>
          </w:p>
          <w:p w14:paraId="2EBDA157" w14:textId="77777777" w:rsidR="00037D25" w:rsidRPr="00020B6E" w:rsidRDefault="00037D25" w:rsidP="004A682E">
            <w:pPr>
              <w:rPr>
                <w:rFonts w:eastAsia="Arial Unicode MS" w:cs="Arial Unicode MS"/>
                <w:b/>
                <w:color w:val="000000"/>
                <w:sz w:val="24"/>
                <w:szCs w:val="24"/>
              </w:rPr>
            </w:pPr>
          </w:p>
        </w:tc>
      </w:tr>
      <w:tr w:rsidR="00037D25" w:rsidRPr="00020B6E" w14:paraId="6144EB62" w14:textId="77777777" w:rsidTr="004A682E">
        <w:tc>
          <w:tcPr>
            <w:tcW w:w="9288" w:type="dxa"/>
            <w:gridSpan w:val="6"/>
          </w:tcPr>
          <w:p w14:paraId="1AF25E5E" w14:textId="77777777" w:rsidR="00037D25" w:rsidRPr="00020B6E" w:rsidRDefault="00037D25" w:rsidP="004A682E">
            <w:pPr>
              <w:rPr>
                <w:rFonts w:eastAsia="Arial Unicode MS" w:cs="Arial Unicode MS"/>
                <w:b/>
                <w:color w:val="000000"/>
                <w:sz w:val="24"/>
                <w:szCs w:val="24"/>
              </w:rPr>
            </w:pPr>
          </w:p>
          <w:p w14:paraId="5F1AFC10" w14:textId="77777777" w:rsidR="00037D25" w:rsidRPr="00020B6E" w:rsidRDefault="00037D25" w:rsidP="004A682E">
            <w:pPr>
              <w:rPr>
                <w:rFonts w:eastAsia="Arial Unicode MS" w:cstheme="minorHAnsi"/>
                <w:color w:val="000000"/>
                <w:sz w:val="24"/>
                <w:szCs w:val="24"/>
              </w:rPr>
            </w:pPr>
            <w:r w:rsidRPr="00020B6E">
              <w:rPr>
                <w:rFonts w:eastAsia="Arial Unicode MS" w:cs="Arial Unicode MS"/>
                <w:b/>
                <w:color w:val="000000"/>
                <w:sz w:val="24"/>
                <w:szCs w:val="24"/>
              </w:rPr>
              <w:t xml:space="preserve">Način realizacije: </w:t>
            </w:r>
            <w:r w:rsidRPr="00020B6E">
              <w:rPr>
                <w:rFonts w:eastAsia="Arial Unicode MS" w:cstheme="minorHAnsi"/>
                <w:color w:val="000000"/>
                <w:sz w:val="24"/>
                <w:szCs w:val="24"/>
              </w:rPr>
              <w:t xml:space="preserve">Realizacija  će se provoditi kroz </w:t>
            </w:r>
            <w:r w:rsidRPr="00020B6E">
              <w:rPr>
                <w:rFonts w:cstheme="minorHAnsi"/>
                <w:sz w:val="24"/>
                <w:szCs w:val="24"/>
              </w:rPr>
              <w:t>Individualan rad, grupni rad i u paru,  u prostorijama škole i izvan nje.</w:t>
            </w:r>
          </w:p>
          <w:p w14:paraId="2944C955" w14:textId="77777777" w:rsidR="00037D25" w:rsidRPr="00020B6E"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p w14:paraId="4EEC7B59" w14:textId="77777777" w:rsidR="00037D25" w:rsidRPr="00020B6E" w:rsidRDefault="00037D25" w:rsidP="004A682E">
            <w:pPr>
              <w:overflowPunct w:val="0"/>
              <w:autoSpaceDE w:val="0"/>
              <w:autoSpaceDN w:val="0"/>
              <w:adjustRightInd w:val="0"/>
              <w:textAlignment w:val="baseline"/>
              <w:rPr>
                <w:rFonts w:eastAsia="Arial Unicode MS" w:cs="Arial Unicode MS"/>
                <w:color w:val="000000"/>
                <w:sz w:val="24"/>
                <w:szCs w:val="24"/>
              </w:rPr>
            </w:pPr>
          </w:p>
        </w:tc>
      </w:tr>
      <w:tr w:rsidR="00037D25" w:rsidRPr="00020B6E" w14:paraId="134256C5" w14:textId="77777777" w:rsidTr="004A682E">
        <w:tc>
          <w:tcPr>
            <w:tcW w:w="9288" w:type="dxa"/>
            <w:gridSpan w:val="6"/>
          </w:tcPr>
          <w:p w14:paraId="2C06F794"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lang w:val="pl-PL"/>
              </w:rPr>
              <w:t>Vremenik</w:t>
            </w:r>
            <w:r w:rsidRPr="00020B6E">
              <w:rPr>
                <w:rFonts w:eastAsia="Arial Unicode MS" w:cs="Arial Unicode MS"/>
                <w:b/>
                <w:color w:val="000000"/>
                <w:sz w:val="24"/>
                <w:szCs w:val="24"/>
              </w:rPr>
              <w:t xml:space="preserve">:  </w:t>
            </w:r>
            <w:r w:rsidRPr="00020B6E">
              <w:rPr>
                <w:sz w:val="24"/>
                <w:szCs w:val="24"/>
              </w:rPr>
              <w:t>Prema rasporedu sati, jedan sat tjedno tijekom školske 2018./2019. godine.</w:t>
            </w:r>
          </w:p>
          <w:p w14:paraId="2254AE9A" w14:textId="77777777" w:rsidR="00037D25" w:rsidRPr="00020B6E" w:rsidRDefault="00037D25" w:rsidP="004A682E">
            <w:pPr>
              <w:ind w:left="142"/>
              <w:rPr>
                <w:rFonts w:eastAsia="Arial Unicode MS" w:cs="Arial Unicode MS"/>
                <w:b/>
                <w:color w:val="000000"/>
                <w:sz w:val="24"/>
                <w:szCs w:val="24"/>
              </w:rPr>
            </w:pPr>
          </w:p>
          <w:p w14:paraId="25BB0883" w14:textId="77777777" w:rsidR="00037D25" w:rsidRPr="00020B6E" w:rsidRDefault="00037D25" w:rsidP="004A682E">
            <w:pPr>
              <w:rPr>
                <w:rFonts w:eastAsia="Arial Unicode MS" w:cs="Arial Unicode MS"/>
                <w:color w:val="000000"/>
                <w:sz w:val="24"/>
                <w:szCs w:val="24"/>
                <w:lang w:val="pl-PL"/>
              </w:rPr>
            </w:pPr>
          </w:p>
        </w:tc>
      </w:tr>
      <w:tr w:rsidR="00037D25" w:rsidRPr="00020B6E" w14:paraId="2A18AA27" w14:textId="77777777" w:rsidTr="004A682E">
        <w:tc>
          <w:tcPr>
            <w:tcW w:w="9288" w:type="dxa"/>
            <w:gridSpan w:val="6"/>
          </w:tcPr>
          <w:p w14:paraId="73077A7C" w14:textId="77777777" w:rsidR="00037D25" w:rsidRPr="00020B6E" w:rsidRDefault="00037D25" w:rsidP="004A682E">
            <w:pPr>
              <w:rPr>
                <w:rFonts w:eastAsia="Arial Unicode MS" w:cs="Arial Unicode MS"/>
                <w:b/>
                <w:color w:val="000000"/>
                <w:sz w:val="24"/>
                <w:szCs w:val="24"/>
                <w:lang w:val="pl-PL"/>
              </w:rPr>
            </w:pPr>
          </w:p>
          <w:p w14:paraId="00F2ECB9"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lang w:val="pl-PL"/>
              </w:rPr>
              <w:t>Detaljan tro</w:t>
            </w:r>
            <w:r w:rsidRPr="00020B6E">
              <w:rPr>
                <w:rFonts w:eastAsia="Arial Unicode MS" w:cs="Arial Unicode MS"/>
                <w:b/>
                <w:color w:val="000000"/>
                <w:sz w:val="24"/>
                <w:szCs w:val="24"/>
              </w:rPr>
              <w:t>š</w:t>
            </w:r>
            <w:r w:rsidRPr="00020B6E">
              <w:rPr>
                <w:rFonts w:eastAsia="Arial Unicode MS" w:cs="Arial Unicode MS"/>
                <w:b/>
                <w:color w:val="000000"/>
                <w:sz w:val="24"/>
                <w:szCs w:val="24"/>
                <w:lang w:val="pl-PL"/>
              </w:rPr>
              <w:t>kovnik</w:t>
            </w:r>
            <w:r w:rsidRPr="00020B6E">
              <w:rPr>
                <w:rFonts w:eastAsia="Arial Unicode MS" w:cs="Arial Unicode MS"/>
                <w:b/>
                <w:color w:val="000000"/>
                <w:sz w:val="24"/>
                <w:szCs w:val="24"/>
              </w:rPr>
              <w:t xml:space="preserve">: </w:t>
            </w:r>
            <w:r w:rsidRPr="00020B6E">
              <w:rPr>
                <w:sz w:val="24"/>
                <w:szCs w:val="24"/>
              </w:rPr>
              <w:t>Koristit će  se sredstva i pomagala koja su nam dostupna u školi ( listići, filmovi, knjige, ppt prezentacije...)</w:t>
            </w:r>
          </w:p>
          <w:p w14:paraId="02702A7C" w14:textId="77777777" w:rsidR="00037D25" w:rsidRPr="00020B6E" w:rsidRDefault="00037D25" w:rsidP="004A682E">
            <w:pPr>
              <w:ind w:left="142"/>
              <w:rPr>
                <w:rFonts w:eastAsia="Arial Unicode MS" w:cs="Arial Unicode MS"/>
                <w:color w:val="000000"/>
                <w:sz w:val="24"/>
                <w:szCs w:val="24"/>
              </w:rPr>
            </w:pPr>
          </w:p>
          <w:p w14:paraId="241A9025" w14:textId="77777777" w:rsidR="00037D25" w:rsidRPr="00020B6E" w:rsidRDefault="00037D25" w:rsidP="004A682E">
            <w:pPr>
              <w:rPr>
                <w:rFonts w:eastAsia="Arial Unicode MS" w:cs="Arial Unicode MS"/>
                <w:color w:val="000000"/>
                <w:sz w:val="24"/>
                <w:szCs w:val="24"/>
              </w:rPr>
            </w:pPr>
          </w:p>
        </w:tc>
      </w:tr>
      <w:tr w:rsidR="00037D25" w:rsidRPr="00020B6E" w14:paraId="081A02B6" w14:textId="77777777" w:rsidTr="004A682E">
        <w:tc>
          <w:tcPr>
            <w:tcW w:w="9288" w:type="dxa"/>
            <w:gridSpan w:val="6"/>
          </w:tcPr>
          <w:p w14:paraId="0F446909" w14:textId="77777777" w:rsidR="00037D25" w:rsidRPr="00020B6E" w:rsidRDefault="00037D25" w:rsidP="004A682E">
            <w:pPr>
              <w:rPr>
                <w:rFonts w:eastAsia="Arial Unicode MS" w:cs="Arial Unicode MS"/>
                <w:b/>
                <w:color w:val="000000"/>
                <w:sz w:val="24"/>
                <w:szCs w:val="24"/>
                <w:lang w:val="it-IT"/>
              </w:rPr>
            </w:pPr>
          </w:p>
          <w:p w14:paraId="4E7E2558" w14:textId="77777777" w:rsidR="00037D25" w:rsidRPr="00020B6E" w:rsidRDefault="00037D25" w:rsidP="004A682E">
            <w:pPr>
              <w:rPr>
                <w:rFonts w:eastAsia="Arial Unicode MS" w:cs="Arial Unicode MS"/>
                <w:b/>
                <w:color w:val="000000"/>
                <w:sz w:val="24"/>
                <w:szCs w:val="24"/>
              </w:rPr>
            </w:pPr>
            <w:r w:rsidRPr="00020B6E">
              <w:rPr>
                <w:rFonts w:eastAsia="Arial Unicode MS" w:cs="Arial Unicode MS"/>
                <w:b/>
                <w:color w:val="000000"/>
                <w:sz w:val="24"/>
                <w:szCs w:val="24"/>
                <w:lang w:val="it-IT"/>
              </w:rPr>
              <w:t>Na</w:t>
            </w:r>
            <w:r w:rsidRPr="00020B6E">
              <w:rPr>
                <w:rFonts w:eastAsia="Arial Unicode MS" w:cs="Arial Unicode MS"/>
                <w:b/>
                <w:color w:val="000000"/>
                <w:sz w:val="24"/>
                <w:szCs w:val="24"/>
              </w:rPr>
              <w:t>č</w:t>
            </w:r>
            <w:r w:rsidRPr="00020B6E">
              <w:rPr>
                <w:rFonts w:eastAsia="Arial Unicode MS" w:cs="Arial Unicode MS"/>
                <w:b/>
                <w:color w:val="000000"/>
                <w:sz w:val="24"/>
                <w:szCs w:val="24"/>
                <w:lang w:val="it-IT"/>
              </w:rPr>
              <w:t xml:space="preserve">in  vrednovanja i </w:t>
            </w:r>
            <w:r w:rsidRPr="00020B6E">
              <w:rPr>
                <w:rFonts w:eastAsia="Arial Unicode MS" w:cs="Arial Unicode MS"/>
                <w:b/>
                <w:color w:val="000000"/>
                <w:sz w:val="24"/>
                <w:szCs w:val="24"/>
              </w:rPr>
              <w:t xml:space="preserve">način </w:t>
            </w:r>
            <w:r w:rsidRPr="00020B6E">
              <w:rPr>
                <w:rFonts w:eastAsia="Arial Unicode MS" w:cs="Arial Unicode MS"/>
                <w:b/>
                <w:color w:val="000000"/>
                <w:sz w:val="24"/>
                <w:szCs w:val="24"/>
                <w:lang w:val="it-IT"/>
              </w:rPr>
              <w:t>kori</w:t>
            </w:r>
            <w:r w:rsidRPr="00020B6E">
              <w:rPr>
                <w:rFonts w:eastAsia="Arial Unicode MS" w:cs="Arial Unicode MS"/>
                <w:b/>
                <w:color w:val="000000"/>
                <w:sz w:val="24"/>
                <w:szCs w:val="24"/>
              </w:rPr>
              <w:t>š</w:t>
            </w:r>
            <w:r w:rsidRPr="00020B6E">
              <w:rPr>
                <w:rFonts w:eastAsia="Arial Unicode MS" w:cs="Arial Unicode MS"/>
                <w:b/>
                <w:color w:val="000000"/>
                <w:sz w:val="24"/>
                <w:szCs w:val="24"/>
                <w:lang w:val="it-IT"/>
              </w:rPr>
              <w:t>tenja rezultata vrednovanja</w:t>
            </w:r>
            <w:r w:rsidRPr="00020B6E">
              <w:rPr>
                <w:rFonts w:eastAsia="Arial Unicode MS" w:cs="Arial Unicode MS"/>
                <w:b/>
                <w:color w:val="000000"/>
                <w:sz w:val="24"/>
                <w:szCs w:val="24"/>
              </w:rPr>
              <w:t xml:space="preserve">: </w:t>
            </w:r>
            <w:r w:rsidRPr="00020B6E">
              <w:rPr>
                <w:sz w:val="24"/>
                <w:szCs w:val="24"/>
              </w:rPr>
              <w:t>Kroz aktivno sudjelovanje u humanitarnim akcijama i manifestacijama u školi, gradu i zajednici.</w:t>
            </w:r>
          </w:p>
          <w:p w14:paraId="586B8376" w14:textId="77777777" w:rsidR="00037D25" w:rsidRPr="00020B6E" w:rsidRDefault="00037D25" w:rsidP="004A682E">
            <w:pPr>
              <w:ind w:left="142"/>
              <w:rPr>
                <w:rFonts w:eastAsia="Arial Unicode MS" w:cs="Arial Unicode MS"/>
                <w:color w:val="000000"/>
                <w:sz w:val="24"/>
                <w:szCs w:val="24"/>
              </w:rPr>
            </w:pPr>
          </w:p>
          <w:p w14:paraId="2F9F29F9" w14:textId="77777777" w:rsidR="00037D25" w:rsidRPr="00020B6E" w:rsidRDefault="00037D25" w:rsidP="004A682E">
            <w:pPr>
              <w:rPr>
                <w:rFonts w:eastAsia="Arial Unicode MS" w:cs="Arial Unicode MS"/>
                <w:color w:val="000000"/>
                <w:sz w:val="24"/>
                <w:szCs w:val="24"/>
              </w:rPr>
            </w:pPr>
          </w:p>
        </w:tc>
      </w:tr>
    </w:tbl>
    <w:p w14:paraId="68E6BE01" w14:textId="77777777" w:rsidR="00037D25" w:rsidRDefault="00037D25"/>
    <w:p w14:paraId="6FBA02E6" w14:textId="4F08C6CC" w:rsidR="00037D25" w:rsidRPr="00520D53" w:rsidRDefault="002D0DB5" w:rsidP="004A682E">
      <w:pPr>
        <w:rPr>
          <w:rFonts w:cs="Calibri"/>
          <w:b/>
          <w:bCs/>
          <w:spacing w:val="-2"/>
          <w:szCs w:val="24"/>
          <w:lang w:val="de-CH"/>
        </w:rPr>
      </w:pPr>
      <w:r>
        <w:rPr>
          <w:rFonts w:cs="Calibri"/>
          <w:b/>
          <w:bCs/>
          <w:spacing w:val="-2"/>
          <w:szCs w:val="24"/>
          <w:lang w:val="de-CH"/>
        </w:rPr>
        <w:br w:type="page"/>
      </w:r>
    </w:p>
    <w:p w14:paraId="12087367" w14:textId="1EBF6F28" w:rsidR="002D0DB5" w:rsidRDefault="002D0DB5">
      <w:pPr>
        <w:rPr>
          <w:rFonts w:cs="Calibri"/>
          <w:b/>
          <w:bCs/>
          <w:spacing w:val="-2"/>
          <w:sz w:val="24"/>
          <w:lang w:val="de-CH"/>
        </w:rPr>
      </w:pPr>
    </w:p>
    <w:p w14:paraId="4E0E11D6" w14:textId="4451D295"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PLAN SATA RAZREDNIKA</w:t>
      </w:r>
    </w:p>
    <w:p w14:paraId="0CCF2852"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24A82A5"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458B9153" w14:textId="77777777" w:rsidTr="004A682E">
        <w:trPr>
          <w:trHeight w:val="787"/>
        </w:trPr>
        <w:tc>
          <w:tcPr>
            <w:tcW w:w="2235" w:type="dxa"/>
            <w:vAlign w:val="center"/>
          </w:tcPr>
          <w:p w14:paraId="7F82B7E6"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4D5E918" w14:textId="77777777" w:rsidR="00037D25" w:rsidRPr="008228BC" w:rsidRDefault="00037D25" w:rsidP="004A682E">
            <w:pPr>
              <w:jc w:val="center"/>
              <w:rPr>
                <w:b/>
                <w:lang w:val="de-CH"/>
              </w:rPr>
            </w:pPr>
            <w:r w:rsidRPr="008228BC">
              <w:rPr>
                <w:b/>
                <w:lang w:val="de-CH"/>
              </w:rPr>
              <w:t>Razred</w:t>
            </w:r>
          </w:p>
        </w:tc>
        <w:tc>
          <w:tcPr>
            <w:tcW w:w="1701" w:type="dxa"/>
            <w:vAlign w:val="center"/>
          </w:tcPr>
          <w:p w14:paraId="2D5C15E9"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0C15D77"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552B858E"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1AF84F0"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4945F074" w14:textId="77777777" w:rsidTr="004A682E">
        <w:tc>
          <w:tcPr>
            <w:tcW w:w="2235" w:type="dxa"/>
            <w:vAlign w:val="center"/>
          </w:tcPr>
          <w:p w14:paraId="16530874" w14:textId="77777777" w:rsidR="00037D25" w:rsidRPr="00D77264" w:rsidRDefault="00037D25" w:rsidP="004A682E">
            <w:pPr>
              <w:rPr>
                <w:rFonts w:eastAsia="Arial Unicode MS" w:cs="Calibri"/>
                <w:sz w:val="24"/>
                <w:szCs w:val="24"/>
              </w:rPr>
            </w:pPr>
          </w:p>
          <w:p w14:paraId="0A7818D2"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Sat razrednika</w:t>
            </w:r>
          </w:p>
          <w:p w14:paraId="3C5CD920" w14:textId="77777777" w:rsidR="00037D25" w:rsidRPr="00D77264" w:rsidRDefault="00037D25" w:rsidP="004A682E">
            <w:pPr>
              <w:rPr>
                <w:rFonts w:eastAsia="Arial Unicode MS" w:cs="Calibri"/>
                <w:sz w:val="24"/>
                <w:szCs w:val="24"/>
              </w:rPr>
            </w:pPr>
          </w:p>
        </w:tc>
        <w:tc>
          <w:tcPr>
            <w:tcW w:w="1134" w:type="dxa"/>
            <w:vAlign w:val="center"/>
          </w:tcPr>
          <w:p w14:paraId="51027A3D" w14:textId="77777777" w:rsidR="00037D25" w:rsidRPr="00D77264" w:rsidRDefault="00037D25" w:rsidP="004A682E">
            <w:pPr>
              <w:jc w:val="center"/>
              <w:rPr>
                <w:rFonts w:eastAsia="Arial Unicode MS" w:cs="Calibri"/>
                <w:sz w:val="24"/>
                <w:szCs w:val="24"/>
              </w:rPr>
            </w:pPr>
            <w:r>
              <w:rPr>
                <w:rFonts w:eastAsia="Arial Unicode MS" w:cs="Calibri"/>
                <w:sz w:val="24"/>
                <w:szCs w:val="24"/>
              </w:rPr>
              <w:t>3.a</w:t>
            </w:r>
          </w:p>
        </w:tc>
        <w:tc>
          <w:tcPr>
            <w:tcW w:w="1701" w:type="dxa"/>
            <w:vAlign w:val="center"/>
          </w:tcPr>
          <w:p w14:paraId="6718594A" w14:textId="77777777" w:rsidR="00037D25" w:rsidRPr="00D77264" w:rsidRDefault="00037D25" w:rsidP="004A682E">
            <w:pPr>
              <w:jc w:val="center"/>
              <w:rPr>
                <w:rFonts w:eastAsia="Arial Unicode MS" w:cs="Calibri"/>
                <w:sz w:val="24"/>
                <w:szCs w:val="24"/>
              </w:rPr>
            </w:pPr>
            <w:r>
              <w:rPr>
                <w:rFonts w:eastAsia="Arial Unicode MS" w:cs="Calibri"/>
                <w:sz w:val="24"/>
                <w:szCs w:val="24"/>
              </w:rPr>
              <w:t>23</w:t>
            </w:r>
          </w:p>
        </w:tc>
        <w:tc>
          <w:tcPr>
            <w:tcW w:w="2126" w:type="dxa"/>
            <w:vAlign w:val="center"/>
          </w:tcPr>
          <w:p w14:paraId="2C2651A3" w14:textId="77777777" w:rsidR="00037D25" w:rsidRPr="00D77264" w:rsidRDefault="00037D25" w:rsidP="004A682E">
            <w:pPr>
              <w:rPr>
                <w:rFonts w:eastAsia="Arial Unicode MS" w:cs="Calibri"/>
                <w:sz w:val="24"/>
                <w:szCs w:val="24"/>
              </w:rPr>
            </w:pPr>
            <w:r>
              <w:rPr>
                <w:rFonts w:eastAsia="Arial Unicode MS" w:cs="Calibri"/>
                <w:sz w:val="24"/>
                <w:szCs w:val="24"/>
              </w:rPr>
              <w:t>Marija Selar</w:t>
            </w:r>
          </w:p>
        </w:tc>
        <w:tc>
          <w:tcPr>
            <w:tcW w:w="992" w:type="dxa"/>
            <w:vAlign w:val="center"/>
          </w:tcPr>
          <w:p w14:paraId="5516A751"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1</w:t>
            </w:r>
          </w:p>
        </w:tc>
        <w:tc>
          <w:tcPr>
            <w:tcW w:w="1100" w:type="dxa"/>
            <w:vAlign w:val="center"/>
          </w:tcPr>
          <w:p w14:paraId="611DA4BE" w14:textId="77777777" w:rsidR="00037D25" w:rsidRPr="00D77264" w:rsidRDefault="00037D25" w:rsidP="004A682E">
            <w:pPr>
              <w:jc w:val="center"/>
              <w:rPr>
                <w:rFonts w:eastAsia="Arial Unicode MS" w:cs="Calibri"/>
                <w:sz w:val="24"/>
                <w:szCs w:val="24"/>
              </w:rPr>
            </w:pPr>
            <w:r w:rsidRPr="00D77264">
              <w:rPr>
                <w:rFonts w:eastAsia="Arial Unicode MS" w:cs="Calibri"/>
                <w:sz w:val="24"/>
                <w:szCs w:val="24"/>
              </w:rPr>
              <w:t>35</w:t>
            </w:r>
          </w:p>
        </w:tc>
      </w:tr>
      <w:tr w:rsidR="00037D25" w:rsidRPr="00EB6EB2" w14:paraId="4A40C6B1" w14:textId="77777777" w:rsidTr="004A682E">
        <w:tc>
          <w:tcPr>
            <w:tcW w:w="9288" w:type="dxa"/>
            <w:gridSpan w:val="6"/>
          </w:tcPr>
          <w:p w14:paraId="1B266D68" w14:textId="77777777" w:rsidR="00037D25" w:rsidRPr="00D77264" w:rsidRDefault="00037D25" w:rsidP="004A682E">
            <w:pPr>
              <w:rPr>
                <w:rFonts w:eastAsia="Arial Unicode MS" w:cs="Calibri"/>
                <w:b/>
                <w:color w:val="000000"/>
                <w:sz w:val="24"/>
                <w:szCs w:val="24"/>
              </w:rPr>
            </w:pPr>
          </w:p>
          <w:p w14:paraId="2C3FEB66" w14:textId="77777777" w:rsidR="00037D25" w:rsidRPr="00D77264" w:rsidRDefault="00037D25" w:rsidP="004A682E">
            <w:pPr>
              <w:rPr>
                <w:rFonts w:eastAsia="Arial Unicode MS" w:cs="Calibri"/>
                <w:b/>
                <w:color w:val="000000"/>
                <w:sz w:val="24"/>
                <w:szCs w:val="24"/>
              </w:rPr>
            </w:pPr>
            <w:r w:rsidRPr="00D77264">
              <w:rPr>
                <w:rFonts w:eastAsia="Arial Unicode MS" w:cs="Calibri"/>
                <w:b/>
                <w:color w:val="000000"/>
                <w:sz w:val="24"/>
                <w:szCs w:val="24"/>
              </w:rPr>
              <w:t>Ciljevi aktivnosti:</w:t>
            </w:r>
          </w:p>
          <w:p w14:paraId="2B367FDF"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pozitivnih moralnih osobina, stjecanje radnih navika, poticanje razvoja altruizma, empatije, solidarnosti, međusobnog poštivanja, uvažavanja i pomaganja, njegovanje tolerancije i nenasilne komunikacije u svakodnevnom životu.</w:t>
            </w:r>
          </w:p>
          <w:p w14:paraId="64D4635A" w14:textId="77777777" w:rsidR="00037D25" w:rsidRPr="00D77264" w:rsidRDefault="00037D25" w:rsidP="004A682E">
            <w:pPr>
              <w:rPr>
                <w:rFonts w:cs="Calibri"/>
                <w:b/>
                <w:sz w:val="24"/>
                <w:szCs w:val="24"/>
              </w:rPr>
            </w:pPr>
            <w:r w:rsidRPr="00D77264">
              <w:rPr>
                <w:rFonts w:eastAsia="Arial Unicode MS" w:cs="Calibri"/>
                <w:sz w:val="24"/>
                <w:szCs w:val="24"/>
              </w:rPr>
              <w:t>Razvijanje ekološke osv</w:t>
            </w:r>
            <w:r>
              <w:rPr>
                <w:rFonts w:eastAsia="Arial Unicode MS" w:cs="Calibri"/>
                <w:sz w:val="24"/>
                <w:szCs w:val="24"/>
              </w:rPr>
              <w:t>i</w:t>
            </w:r>
            <w:r w:rsidRPr="00D77264">
              <w:rPr>
                <w:rFonts w:eastAsia="Arial Unicode MS" w:cs="Calibri"/>
                <w:sz w:val="24"/>
                <w:szCs w:val="24"/>
              </w:rPr>
              <w:t>ještenosti i njegovanje kulturne baštine grada i zavičaja, kao i poštivanje kulture multietničnosti. Poticanje i osnaživanje lokalnog i osobnog identiteta učenika.</w:t>
            </w:r>
          </w:p>
          <w:p w14:paraId="42F46FA0"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svijesti o očuvanju vlastitog zdravlja, promicanje zdravlja i usvajanje zdravih životnih navika kroz sadržaje Zdravstvenog odgoja i obrazovanja.</w:t>
            </w:r>
          </w:p>
          <w:p w14:paraId="366B3799" w14:textId="77777777" w:rsidR="00037D25" w:rsidRPr="00D77264" w:rsidRDefault="00037D25" w:rsidP="004A682E">
            <w:pPr>
              <w:rPr>
                <w:rFonts w:eastAsia="Arial Unicode MS" w:cs="Calibri"/>
                <w:sz w:val="24"/>
                <w:szCs w:val="24"/>
              </w:rPr>
            </w:pPr>
            <w:r w:rsidRPr="00D77264">
              <w:rPr>
                <w:rFonts w:eastAsia="Arial Unicode MS" w:cs="Calibri"/>
                <w:sz w:val="24"/>
                <w:szCs w:val="24"/>
              </w:rPr>
              <w:t>Razvijanje građanskih i socijalnih kompetencija učenika kroz sadržaje  programa Građanskog odgoja i obrazovanja.</w:t>
            </w:r>
          </w:p>
        </w:tc>
      </w:tr>
      <w:tr w:rsidR="00037D25" w:rsidRPr="00EB6EB2" w14:paraId="5A4428A8" w14:textId="77777777" w:rsidTr="004A682E">
        <w:tc>
          <w:tcPr>
            <w:tcW w:w="9288" w:type="dxa"/>
            <w:gridSpan w:val="6"/>
          </w:tcPr>
          <w:p w14:paraId="32135389" w14:textId="77777777" w:rsidR="00037D25" w:rsidRPr="00D77264" w:rsidRDefault="00037D25" w:rsidP="004A682E">
            <w:pPr>
              <w:jc w:val="both"/>
              <w:rPr>
                <w:rFonts w:eastAsia="Arial Unicode MS" w:cs="Calibri"/>
                <w:b/>
                <w:color w:val="000000"/>
                <w:sz w:val="24"/>
                <w:szCs w:val="24"/>
              </w:rPr>
            </w:pPr>
          </w:p>
          <w:p w14:paraId="2A788371"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Namjena  aktivnosti:</w:t>
            </w:r>
          </w:p>
          <w:p w14:paraId="6C574344" w14:textId="77777777" w:rsidR="00037D25" w:rsidRPr="00D77264" w:rsidRDefault="00037D25" w:rsidP="004A682E">
            <w:pPr>
              <w:jc w:val="both"/>
              <w:rPr>
                <w:rFonts w:eastAsia="Arial Unicode MS" w:cs="Calibri"/>
                <w:sz w:val="24"/>
                <w:szCs w:val="24"/>
              </w:rPr>
            </w:pPr>
            <w:r>
              <w:rPr>
                <w:rFonts w:eastAsia="Arial Unicode MS" w:cs="Calibri"/>
                <w:sz w:val="24"/>
                <w:szCs w:val="24"/>
              </w:rPr>
              <w:t>Učenicima 3.</w:t>
            </w:r>
            <w:r w:rsidRPr="00D77264">
              <w:rPr>
                <w:rFonts w:eastAsia="Arial Unicode MS" w:cs="Calibri"/>
                <w:sz w:val="24"/>
                <w:szCs w:val="24"/>
              </w:rPr>
              <w:t xml:space="preserve"> </w:t>
            </w:r>
            <w:r>
              <w:rPr>
                <w:rFonts w:eastAsia="Arial Unicode MS" w:cs="Calibri"/>
                <w:sz w:val="24"/>
                <w:szCs w:val="24"/>
              </w:rPr>
              <w:t xml:space="preserve">a </w:t>
            </w:r>
            <w:r w:rsidRPr="00D77264">
              <w:rPr>
                <w:rFonts w:eastAsia="Arial Unicode MS" w:cs="Calibri"/>
                <w:sz w:val="24"/>
                <w:szCs w:val="24"/>
              </w:rPr>
              <w:t xml:space="preserve">razreda </w:t>
            </w:r>
          </w:p>
          <w:p w14:paraId="6ABC70E6" w14:textId="77777777" w:rsidR="00037D25" w:rsidRPr="00D77264" w:rsidRDefault="00037D25" w:rsidP="004A682E">
            <w:pPr>
              <w:jc w:val="both"/>
              <w:rPr>
                <w:rFonts w:eastAsia="Arial Unicode MS" w:cs="Calibri"/>
                <w:color w:val="000000"/>
                <w:sz w:val="24"/>
                <w:szCs w:val="24"/>
              </w:rPr>
            </w:pPr>
            <w:r w:rsidRPr="00D77264">
              <w:rPr>
                <w:rFonts w:eastAsia="Arial Unicode MS" w:cs="Calibri"/>
                <w:sz w:val="24"/>
                <w:szCs w:val="24"/>
              </w:rPr>
              <w:t>Raditi sa svakim učenikom na njegovoj odgojnoj dimenziji, isticati kvalitete učenika koje će pridonijeti kvaliteti odnosa u razrednom odjelu.</w:t>
            </w:r>
          </w:p>
        </w:tc>
      </w:tr>
      <w:tr w:rsidR="00037D25" w:rsidRPr="00EB6EB2" w14:paraId="16C1EA83" w14:textId="77777777" w:rsidTr="004A682E">
        <w:tc>
          <w:tcPr>
            <w:tcW w:w="9288" w:type="dxa"/>
            <w:gridSpan w:val="6"/>
          </w:tcPr>
          <w:p w14:paraId="03D88D9A" w14:textId="77777777" w:rsidR="00037D25" w:rsidRPr="00D77264" w:rsidRDefault="00037D25" w:rsidP="004A682E">
            <w:pPr>
              <w:jc w:val="both"/>
              <w:rPr>
                <w:rFonts w:eastAsia="Arial Unicode MS" w:cs="Calibri"/>
                <w:b/>
                <w:color w:val="000000"/>
                <w:sz w:val="24"/>
                <w:szCs w:val="24"/>
              </w:rPr>
            </w:pPr>
          </w:p>
          <w:p w14:paraId="25BCF4E2"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Nositelji aktivnosti:</w:t>
            </w:r>
          </w:p>
          <w:p w14:paraId="5D0B54D2"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color w:val="000000"/>
                <w:sz w:val="24"/>
                <w:szCs w:val="24"/>
              </w:rPr>
              <w:t>Uči</w:t>
            </w:r>
            <w:r>
              <w:rPr>
                <w:rFonts w:eastAsia="Arial Unicode MS" w:cs="Calibri"/>
                <w:color w:val="000000"/>
                <w:sz w:val="24"/>
                <w:szCs w:val="24"/>
              </w:rPr>
              <w:t>teljica u suradnji s učenicima 3.</w:t>
            </w:r>
            <w:r w:rsidRPr="00D77264">
              <w:rPr>
                <w:rFonts w:eastAsia="Arial Unicode MS" w:cs="Calibri"/>
                <w:color w:val="000000"/>
                <w:sz w:val="24"/>
                <w:szCs w:val="24"/>
              </w:rPr>
              <w:t xml:space="preserve"> </w:t>
            </w:r>
            <w:r>
              <w:rPr>
                <w:rFonts w:eastAsia="Arial Unicode MS" w:cs="Calibri"/>
                <w:color w:val="000000"/>
                <w:sz w:val="24"/>
                <w:szCs w:val="24"/>
              </w:rPr>
              <w:t xml:space="preserve">a </w:t>
            </w:r>
            <w:r w:rsidRPr="00D77264">
              <w:rPr>
                <w:rFonts w:eastAsia="Arial Unicode MS" w:cs="Calibri"/>
                <w:color w:val="000000"/>
                <w:sz w:val="24"/>
                <w:szCs w:val="24"/>
              </w:rPr>
              <w:t>razreda</w:t>
            </w:r>
          </w:p>
        </w:tc>
      </w:tr>
      <w:tr w:rsidR="00037D25" w14:paraId="2024841C" w14:textId="77777777" w:rsidTr="004A682E">
        <w:tc>
          <w:tcPr>
            <w:tcW w:w="9288" w:type="dxa"/>
            <w:gridSpan w:val="6"/>
          </w:tcPr>
          <w:p w14:paraId="284E5E7C" w14:textId="77777777" w:rsidR="00037D25" w:rsidRDefault="00037D25" w:rsidP="004A682E">
            <w:pPr>
              <w:jc w:val="both"/>
              <w:rPr>
                <w:rFonts w:eastAsia="Arial Unicode MS" w:cs="Calibri"/>
                <w:b/>
                <w:color w:val="000000"/>
                <w:sz w:val="24"/>
                <w:szCs w:val="24"/>
              </w:rPr>
            </w:pPr>
          </w:p>
          <w:p w14:paraId="618B8C0B"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rPr>
              <w:t>Način realizacije:</w:t>
            </w:r>
          </w:p>
          <w:p w14:paraId="41886966" w14:textId="77777777" w:rsidR="00037D25" w:rsidRDefault="00037D25" w:rsidP="004A682E">
            <w:pPr>
              <w:overflowPunct w:val="0"/>
              <w:autoSpaceDE w:val="0"/>
              <w:autoSpaceDN w:val="0"/>
              <w:adjustRightInd w:val="0"/>
              <w:jc w:val="both"/>
              <w:textAlignment w:val="baseline"/>
              <w:rPr>
                <w:rFonts w:eastAsia="Arial Unicode MS" w:cs="Calibri"/>
                <w:sz w:val="24"/>
                <w:szCs w:val="24"/>
                <w:lang w:val="es-ES"/>
              </w:rPr>
            </w:pPr>
            <w:r w:rsidRPr="00D77264">
              <w:rPr>
                <w:rFonts w:eastAsia="Arial Unicode MS" w:cs="Calibri"/>
                <w:sz w:val="24"/>
                <w:szCs w:val="24"/>
                <w:lang w:val="es-ES"/>
              </w:rPr>
              <w:t xml:space="preserve">Na satu radom  u skupinama, radom u paru, individualnim radom, korelacijom s ostalim nastavnim predmetima, kroz radionice, igre, druženja. Realizacija će se ostvariti i suradnjom s roditeljima kroz projekte:” Škola u obitelji – obitelj u školi”, “Moj izbor je zdrav život”, </w:t>
            </w:r>
          </w:p>
          <w:p w14:paraId="29403B02" w14:textId="77777777" w:rsidR="00037D25" w:rsidRPr="00D77264" w:rsidRDefault="00037D25" w:rsidP="004A682E">
            <w:pPr>
              <w:overflowPunct w:val="0"/>
              <w:autoSpaceDE w:val="0"/>
              <w:autoSpaceDN w:val="0"/>
              <w:adjustRightInd w:val="0"/>
              <w:jc w:val="both"/>
              <w:textAlignment w:val="baseline"/>
              <w:rPr>
                <w:rFonts w:eastAsia="Arial Unicode MS" w:cs="Calibri"/>
                <w:color w:val="000000"/>
                <w:sz w:val="24"/>
                <w:szCs w:val="24"/>
              </w:rPr>
            </w:pPr>
            <w:r>
              <w:rPr>
                <w:rFonts w:eastAsia="Arial Unicode MS" w:cs="Calibri"/>
                <w:sz w:val="24"/>
                <w:szCs w:val="24"/>
                <w:lang w:val="es-ES"/>
              </w:rPr>
              <w:t>“ Zavičaj u srcu moje škole”,”Hoditi i zdravi biti”</w:t>
            </w:r>
            <w:r w:rsidRPr="00D77264">
              <w:rPr>
                <w:rFonts w:eastAsia="Arial Unicode MS" w:cs="Calibri"/>
                <w:sz w:val="24"/>
                <w:szCs w:val="24"/>
                <w:lang w:val="es-ES"/>
              </w:rPr>
              <w:t xml:space="preserve">, </w:t>
            </w:r>
            <w:r w:rsidRPr="00D77264">
              <w:rPr>
                <w:rFonts w:eastAsia="Arial Unicode MS" w:cs="Calibri"/>
                <w:sz w:val="24"/>
                <w:szCs w:val="24"/>
              </w:rPr>
              <w:t xml:space="preserve">nastavkom projekta Shema školskog voća i povrća, aktivnostima povodom obilježavanja Dana škole </w:t>
            </w:r>
            <w:r w:rsidRPr="00D77264">
              <w:rPr>
                <w:rFonts w:cs="Calibri"/>
                <w:b/>
                <w:sz w:val="24"/>
                <w:szCs w:val="24"/>
              </w:rPr>
              <w:t xml:space="preserve">, </w:t>
            </w:r>
            <w:r w:rsidRPr="00D77264">
              <w:rPr>
                <w:rFonts w:eastAsia="Arial Unicode MS" w:cs="Calibri"/>
                <w:sz w:val="24"/>
                <w:szCs w:val="24"/>
              </w:rPr>
              <w:t>te suradnjom s lokalnom zajednicom kroz</w:t>
            </w:r>
            <w:r>
              <w:rPr>
                <w:rFonts w:eastAsia="Arial Unicode MS" w:cs="Calibri"/>
                <w:sz w:val="24"/>
                <w:szCs w:val="24"/>
              </w:rPr>
              <w:t xml:space="preserve"> projekte,</w:t>
            </w:r>
            <w:r w:rsidRPr="00D77264">
              <w:rPr>
                <w:rFonts w:eastAsia="Arial Unicode MS" w:cs="Calibri"/>
                <w:sz w:val="24"/>
                <w:szCs w:val="24"/>
              </w:rPr>
              <w:t xml:space="preserve"> istraživačke, volonterske, organizacijske i proizvodno- inovativne aktivnosti</w:t>
            </w:r>
            <w:r>
              <w:rPr>
                <w:rFonts w:eastAsia="Arial Unicode MS" w:cs="Calibri"/>
                <w:sz w:val="24"/>
                <w:szCs w:val="24"/>
              </w:rPr>
              <w:t xml:space="preserve"> itd.</w:t>
            </w:r>
          </w:p>
        </w:tc>
      </w:tr>
      <w:tr w:rsidR="00037D25" w14:paraId="209BBC1A" w14:textId="77777777" w:rsidTr="004A682E">
        <w:tc>
          <w:tcPr>
            <w:tcW w:w="9288" w:type="dxa"/>
            <w:gridSpan w:val="6"/>
          </w:tcPr>
          <w:p w14:paraId="2312A833"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pl-PL"/>
              </w:rPr>
              <w:t>Vremenik</w:t>
            </w:r>
            <w:r w:rsidRPr="00D77264">
              <w:rPr>
                <w:rFonts w:eastAsia="Arial Unicode MS" w:cs="Calibri"/>
                <w:b/>
                <w:color w:val="000000"/>
                <w:sz w:val="24"/>
                <w:szCs w:val="24"/>
              </w:rPr>
              <w:t xml:space="preserve">: </w:t>
            </w:r>
          </w:p>
          <w:p w14:paraId="1DCB7031" w14:textId="77777777" w:rsidR="00037D25" w:rsidRPr="00D77264" w:rsidRDefault="00037D25" w:rsidP="004A682E">
            <w:pPr>
              <w:jc w:val="both"/>
              <w:rPr>
                <w:rFonts w:eastAsia="Arial Unicode MS" w:cs="Calibri"/>
                <w:color w:val="000000"/>
                <w:sz w:val="24"/>
                <w:szCs w:val="24"/>
                <w:lang w:val="pl-PL"/>
              </w:rPr>
            </w:pPr>
            <w:r>
              <w:rPr>
                <w:rFonts w:eastAsia="Arial Unicode MS" w:cs="Calibri"/>
                <w:sz w:val="24"/>
                <w:szCs w:val="24"/>
              </w:rPr>
              <w:t xml:space="preserve">Jedan </w:t>
            </w:r>
            <w:r w:rsidRPr="00D77264">
              <w:rPr>
                <w:rFonts w:eastAsia="Arial Unicode MS" w:cs="Calibri"/>
                <w:sz w:val="24"/>
                <w:szCs w:val="24"/>
              </w:rPr>
              <w:t xml:space="preserve"> sat tj</w:t>
            </w:r>
            <w:r>
              <w:rPr>
                <w:rFonts w:eastAsia="Arial Unicode MS" w:cs="Calibri"/>
                <w:sz w:val="24"/>
                <w:szCs w:val="24"/>
              </w:rPr>
              <w:t>edno tijekom školske godine 2018./2019</w:t>
            </w:r>
            <w:r w:rsidRPr="00D77264">
              <w:rPr>
                <w:rFonts w:eastAsia="Arial Unicode MS" w:cs="Calibri"/>
                <w:sz w:val="24"/>
                <w:szCs w:val="24"/>
              </w:rPr>
              <w:t>. prema rasporedu sati, te integriranje prema potrebi kroz razne manifestacije i događanja u školi i izvan nje.</w:t>
            </w:r>
            <w:r w:rsidRPr="00D77264">
              <w:rPr>
                <w:rFonts w:eastAsia="Arial Unicode MS" w:cs="Calibri"/>
                <w:b/>
                <w:color w:val="000000"/>
                <w:sz w:val="24"/>
                <w:szCs w:val="24"/>
              </w:rPr>
              <w:t xml:space="preserve"> </w:t>
            </w:r>
          </w:p>
        </w:tc>
      </w:tr>
      <w:tr w:rsidR="00037D25" w:rsidRPr="004D4C8C" w14:paraId="651B05B8" w14:textId="77777777" w:rsidTr="004A682E">
        <w:tc>
          <w:tcPr>
            <w:tcW w:w="9288" w:type="dxa"/>
            <w:gridSpan w:val="6"/>
          </w:tcPr>
          <w:p w14:paraId="118C030C" w14:textId="77777777" w:rsidR="00037D25" w:rsidRPr="00D77264" w:rsidRDefault="00037D25" w:rsidP="004A682E">
            <w:pPr>
              <w:jc w:val="both"/>
              <w:rPr>
                <w:rFonts w:eastAsia="Arial Unicode MS" w:cs="Calibri"/>
                <w:b/>
                <w:color w:val="000000"/>
                <w:sz w:val="24"/>
                <w:szCs w:val="24"/>
                <w:lang w:val="pl-PL"/>
              </w:rPr>
            </w:pPr>
          </w:p>
          <w:p w14:paraId="435D8F6B"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pl-PL"/>
              </w:rPr>
              <w:t>Detaljan</w:t>
            </w:r>
            <w:r w:rsidRPr="00D77264">
              <w:rPr>
                <w:rFonts w:eastAsia="Arial Unicode MS" w:cs="Calibri"/>
                <w:b/>
                <w:color w:val="000000"/>
                <w:sz w:val="24"/>
                <w:szCs w:val="24"/>
              </w:rPr>
              <w:t xml:space="preserve"> </w:t>
            </w:r>
            <w:r w:rsidRPr="00D77264">
              <w:rPr>
                <w:rFonts w:eastAsia="Arial Unicode MS" w:cs="Calibri"/>
                <w:b/>
                <w:color w:val="000000"/>
                <w:sz w:val="24"/>
                <w:szCs w:val="24"/>
                <w:lang w:val="pl-PL"/>
              </w:rPr>
              <w:t>tro</w:t>
            </w:r>
            <w:r w:rsidRPr="00D77264">
              <w:rPr>
                <w:rFonts w:eastAsia="Arial Unicode MS" w:cs="Calibri"/>
                <w:b/>
                <w:color w:val="000000"/>
                <w:sz w:val="24"/>
                <w:szCs w:val="24"/>
              </w:rPr>
              <w:t>š</w:t>
            </w:r>
            <w:r w:rsidRPr="00D77264">
              <w:rPr>
                <w:rFonts w:eastAsia="Arial Unicode MS" w:cs="Calibri"/>
                <w:b/>
                <w:color w:val="000000"/>
                <w:sz w:val="24"/>
                <w:szCs w:val="24"/>
                <w:lang w:val="pl-PL"/>
              </w:rPr>
              <w:t>kovnik</w:t>
            </w:r>
            <w:r w:rsidRPr="00D77264">
              <w:rPr>
                <w:rFonts w:eastAsia="Arial Unicode MS" w:cs="Calibri"/>
                <w:b/>
                <w:color w:val="000000"/>
                <w:sz w:val="24"/>
                <w:szCs w:val="24"/>
              </w:rPr>
              <w:t>:</w:t>
            </w:r>
          </w:p>
          <w:p w14:paraId="7753CE37" w14:textId="77777777" w:rsidR="00037D25" w:rsidRPr="00D77264" w:rsidRDefault="00037D25" w:rsidP="004A682E">
            <w:pPr>
              <w:jc w:val="both"/>
              <w:rPr>
                <w:rFonts w:eastAsia="Arial Unicode MS" w:cs="Calibri"/>
                <w:color w:val="000000"/>
                <w:sz w:val="24"/>
                <w:szCs w:val="24"/>
              </w:rPr>
            </w:pPr>
            <w:r w:rsidRPr="00D77264">
              <w:rPr>
                <w:rFonts w:eastAsia="Arial Unicode MS" w:cs="Calibri"/>
                <w:sz w:val="24"/>
                <w:szCs w:val="24"/>
                <w:lang w:val="it-IT"/>
              </w:rPr>
              <w:t>Koriste se sredstva i pomagala koja su nam dostupna u školi ( listići, filmovi, knjige...)</w:t>
            </w:r>
            <w:r>
              <w:rPr>
                <w:rFonts w:eastAsia="Arial Unicode MS" w:cs="Calibri"/>
                <w:sz w:val="24"/>
                <w:szCs w:val="24"/>
                <w:lang w:val="it-IT"/>
              </w:rPr>
              <w:t>.</w:t>
            </w:r>
          </w:p>
        </w:tc>
      </w:tr>
      <w:tr w:rsidR="00037D25" w:rsidRPr="00EB6EB2" w14:paraId="1D44F443" w14:textId="77777777" w:rsidTr="004A682E">
        <w:tc>
          <w:tcPr>
            <w:tcW w:w="9288" w:type="dxa"/>
            <w:gridSpan w:val="6"/>
          </w:tcPr>
          <w:p w14:paraId="58B759DB" w14:textId="77777777" w:rsidR="00037D25" w:rsidRPr="00D77264" w:rsidRDefault="00037D25" w:rsidP="004A682E">
            <w:pPr>
              <w:jc w:val="both"/>
              <w:rPr>
                <w:rFonts w:eastAsia="Arial Unicode MS" w:cs="Calibri"/>
                <w:b/>
                <w:color w:val="000000"/>
                <w:sz w:val="24"/>
                <w:szCs w:val="24"/>
                <w:lang w:val="it-IT"/>
              </w:rPr>
            </w:pPr>
          </w:p>
          <w:p w14:paraId="0CFF039F" w14:textId="77777777" w:rsidR="00037D25" w:rsidRPr="00D77264" w:rsidRDefault="00037D25" w:rsidP="004A682E">
            <w:pPr>
              <w:jc w:val="both"/>
              <w:rPr>
                <w:rFonts w:eastAsia="Arial Unicode MS" w:cs="Calibri"/>
                <w:b/>
                <w:color w:val="000000"/>
                <w:sz w:val="24"/>
                <w:szCs w:val="24"/>
              </w:rPr>
            </w:pPr>
            <w:r w:rsidRPr="00D77264">
              <w:rPr>
                <w:rFonts w:eastAsia="Arial Unicode MS" w:cs="Calibri"/>
                <w:b/>
                <w:color w:val="000000"/>
                <w:sz w:val="24"/>
                <w:szCs w:val="24"/>
                <w:lang w:val="it-IT"/>
              </w:rPr>
              <w:t>Na</w:t>
            </w:r>
            <w:r w:rsidRPr="00D77264">
              <w:rPr>
                <w:rFonts w:eastAsia="Arial Unicode MS" w:cs="Calibri"/>
                <w:b/>
                <w:color w:val="000000"/>
                <w:sz w:val="24"/>
                <w:szCs w:val="24"/>
              </w:rPr>
              <w:t>č</w:t>
            </w:r>
            <w:r w:rsidRPr="00D77264">
              <w:rPr>
                <w:rFonts w:eastAsia="Arial Unicode MS" w:cs="Calibri"/>
                <w:b/>
                <w:color w:val="000000"/>
                <w:sz w:val="24"/>
                <w:szCs w:val="24"/>
                <w:lang w:val="it-IT"/>
              </w:rPr>
              <w:t>in</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vrednovanja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i</w:t>
            </w:r>
            <w:r w:rsidRPr="00D77264">
              <w:rPr>
                <w:rFonts w:eastAsia="Arial Unicode MS" w:cs="Calibri"/>
                <w:b/>
                <w:color w:val="000000"/>
                <w:sz w:val="24"/>
                <w:szCs w:val="24"/>
              </w:rPr>
              <w:t xml:space="preserve"> način </w:t>
            </w:r>
            <w:r w:rsidRPr="00D77264">
              <w:rPr>
                <w:rFonts w:eastAsia="Arial Unicode MS" w:cs="Calibri"/>
                <w:b/>
                <w:color w:val="000000"/>
                <w:sz w:val="24"/>
                <w:szCs w:val="24"/>
                <w:lang w:val="it-IT"/>
              </w:rPr>
              <w:t>kori</w:t>
            </w:r>
            <w:r w:rsidRPr="00D77264">
              <w:rPr>
                <w:rFonts w:eastAsia="Arial Unicode MS" w:cs="Calibri"/>
                <w:b/>
                <w:color w:val="000000"/>
                <w:sz w:val="24"/>
                <w:szCs w:val="24"/>
              </w:rPr>
              <w:t>š</w:t>
            </w:r>
            <w:r w:rsidRPr="00D77264">
              <w:rPr>
                <w:rFonts w:eastAsia="Arial Unicode MS" w:cs="Calibri"/>
                <w:b/>
                <w:color w:val="000000"/>
                <w:sz w:val="24"/>
                <w:szCs w:val="24"/>
                <w:lang w:val="it-IT"/>
              </w:rPr>
              <w:t>tenja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rezultata</w:t>
            </w:r>
            <w:r w:rsidRPr="00D77264">
              <w:rPr>
                <w:rFonts w:eastAsia="Arial Unicode MS" w:cs="Calibri"/>
                <w:b/>
                <w:color w:val="000000"/>
                <w:sz w:val="24"/>
                <w:szCs w:val="24"/>
              </w:rPr>
              <w:t xml:space="preserve"> </w:t>
            </w:r>
            <w:r w:rsidRPr="00D77264">
              <w:rPr>
                <w:rFonts w:eastAsia="Arial Unicode MS" w:cs="Calibri"/>
                <w:b/>
                <w:color w:val="000000"/>
                <w:sz w:val="24"/>
                <w:szCs w:val="24"/>
                <w:lang w:val="it-IT"/>
              </w:rPr>
              <w:t>vrednovanja</w:t>
            </w:r>
            <w:r w:rsidRPr="00D77264">
              <w:rPr>
                <w:rFonts w:eastAsia="Arial Unicode MS" w:cs="Calibri"/>
                <w:b/>
                <w:color w:val="000000"/>
                <w:sz w:val="24"/>
                <w:szCs w:val="24"/>
              </w:rPr>
              <w:t>:</w:t>
            </w:r>
          </w:p>
          <w:p w14:paraId="2E3AB52B" w14:textId="77777777" w:rsidR="00037D25" w:rsidRPr="00196A92" w:rsidRDefault="00037D25" w:rsidP="004A682E">
            <w:pPr>
              <w:jc w:val="both"/>
              <w:rPr>
                <w:rFonts w:eastAsia="Arial Unicode MS" w:cs="Calibri"/>
                <w:sz w:val="24"/>
                <w:szCs w:val="24"/>
              </w:rPr>
            </w:pPr>
            <w:r w:rsidRPr="00D77264">
              <w:rPr>
                <w:rFonts w:eastAsia="Arial Unicode MS" w:cs="Calibri"/>
                <w:sz w:val="24"/>
                <w:szCs w:val="24"/>
              </w:rPr>
              <w:t xml:space="preserve">Aktivno uključivanje u razne manifestacije i aktivnosti u školi, gradu i raznim institucijama, čime dolaze do izražaja individualna i grupna postignuća djece. </w:t>
            </w:r>
          </w:p>
        </w:tc>
      </w:tr>
    </w:tbl>
    <w:p w14:paraId="7006760A" w14:textId="31180C5A" w:rsidR="004A682E" w:rsidRDefault="004A682E">
      <w:pPr>
        <w:rPr>
          <w:rFonts w:cs="Calibri"/>
          <w:b/>
          <w:bCs/>
          <w:spacing w:val="-2"/>
          <w:sz w:val="24"/>
          <w:lang w:val="de-CH"/>
        </w:rPr>
      </w:pPr>
    </w:p>
    <w:p w14:paraId="4270D8D7" w14:textId="097F344F"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PLAN SATA RAZREDNIKA</w:t>
      </w:r>
    </w:p>
    <w:p w14:paraId="7E3B788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4A8CF897"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32FBF4D5" w14:textId="77777777" w:rsidTr="004A682E">
        <w:trPr>
          <w:trHeight w:val="787"/>
        </w:trPr>
        <w:tc>
          <w:tcPr>
            <w:tcW w:w="2235" w:type="dxa"/>
            <w:vAlign w:val="center"/>
          </w:tcPr>
          <w:p w14:paraId="1D298F66"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E6F0E06" w14:textId="77777777" w:rsidR="00037D25" w:rsidRPr="008228BC" w:rsidRDefault="00037D25" w:rsidP="004A682E">
            <w:pPr>
              <w:jc w:val="center"/>
              <w:rPr>
                <w:b/>
                <w:lang w:val="de-CH"/>
              </w:rPr>
            </w:pPr>
            <w:r w:rsidRPr="008228BC">
              <w:rPr>
                <w:b/>
                <w:lang w:val="de-CH"/>
              </w:rPr>
              <w:t>Razred</w:t>
            </w:r>
          </w:p>
        </w:tc>
        <w:tc>
          <w:tcPr>
            <w:tcW w:w="1701" w:type="dxa"/>
            <w:vAlign w:val="center"/>
          </w:tcPr>
          <w:p w14:paraId="6579F171"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2306028"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64E5ABC8"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59FBFBE9"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rsidRPr="00827461" w14:paraId="607E38C7" w14:textId="77777777" w:rsidTr="004A682E">
        <w:tc>
          <w:tcPr>
            <w:tcW w:w="2235" w:type="dxa"/>
            <w:vAlign w:val="center"/>
          </w:tcPr>
          <w:p w14:paraId="06EC6B65" w14:textId="77777777" w:rsidR="00037D25" w:rsidRPr="00827461" w:rsidRDefault="00037D25" w:rsidP="004A682E">
            <w:pPr>
              <w:rPr>
                <w:rFonts w:eastAsia="Arial Unicode MS" w:cs="Arial Unicode MS"/>
                <w:sz w:val="24"/>
                <w:szCs w:val="24"/>
              </w:rPr>
            </w:pPr>
          </w:p>
          <w:p w14:paraId="36E0B744"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Sat razrednika</w:t>
            </w:r>
          </w:p>
          <w:p w14:paraId="65E380AB" w14:textId="77777777" w:rsidR="00037D25" w:rsidRPr="00827461" w:rsidRDefault="00037D25" w:rsidP="004A682E">
            <w:pPr>
              <w:rPr>
                <w:rFonts w:eastAsia="Arial Unicode MS" w:cs="Arial Unicode MS"/>
                <w:sz w:val="24"/>
                <w:szCs w:val="24"/>
              </w:rPr>
            </w:pPr>
          </w:p>
        </w:tc>
        <w:tc>
          <w:tcPr>
            <w:tcW w:w="1134" w:type="dxa"/>
            <w:vAlign w:val="center"/>
          </w:tcPr>
          <w:p w14:paraId="63CC1F92"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III.</w:t>
            </w:r>
            <w:r>
              <w:rPr>
                <w:rFonts w:eastAsia="Arial Unicode MS" w:cs="Arial Unicode MS"/>
                <w:sz w:val="24"/>
                <w:szCs w:val="24"/>
              </w:rPr>
              <w:t xml:space="preserve">b </w:t>
            </w:r>
          </w:p>
        </w:tc>
        <w:tc>
          <w:tcPr>
            <w:tcW w:w="1701" w:type="dxa"/>
            <w:vAlign w:val="center"/>
          </w:tcPr>
          <w:p w14:paraId="28E4231F" w14:textId="77777777" w:rsidR="00037D25" w:rsidRPr="00827461" w:rsidRDefault="00037D25" w:rsidP="004A682E">
            <w:pPr>
              <w:jc w:val="center"/>
              <w:rPr>
                <w:rFonts w:eastAsia="Arial Unicode MS" w:cs="Arial Unicode MS"/>
                <w:sz w:val="24"/>
                <w:szCs w:val="24"/>
              </w:rPr>
            </w:pPr>
            <w:r>
              <w:rPr>
                <w:rFonts w:eastAsia="Arial Unicode MS" w:cs="Arial Unicode MS"/>
                <w:sz w:val="24"/>
                <w:szCs w:val="24"/>
              </w:rPr>
              <w:t>23</w:t>
            </w:r>
          </w:p>
        </w:tc>
        <w:tc>
          <w:tcPr>
            <w:tcW w:w="2126" w:type="dxa"/>
            <w:vAlign w:val="center"/>
          </w:tcPr>
          <w:p w14:paraId="53241222" w14:textId="77777777" w:rsidR="00037D25" w:rsidRPr="00827461" w:rsidRDefault="00037D25" w:rsidP="004A682E">
            <w:pPr>
              <w:rPr>
                <w:rFonts w:eastAsia="Arial Unicode MS" w:cs="Arial Unicode MS"/>
                <w:sz w:val="24"/>
                <w:szCs w:val="24"/>
              </w:rPr>
            </w:pPr>
            <w:r>
              <w:rPr>
                <w:rFonts w:eastAsia="Arial Unicode MS" w:cs="Arial Unicode MS"/>
                <w:sz w:val="24"/>
                <w:szCs w:val="24"/>
              </w:rPr>
              <w:t>Davorka Škarica</w:t>
            </w:r>
          </w:p>
        </w:tc>
        <w:tc>
          <w:tcPr>
            <w:tcW w:w="992" w:type="dxa"/>
            <w:vAlign w:val="center"/>
          </w:tcPr>
          <w:p w14:paraId="29D89332"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1</w:t>
            </w:r>
          </w:p>
        </w:tc>
        <w:tc>
          <w:tcPr>
            <w:tcW w:w="1100" w:type="dxa"/>
            <w:vAlign w:val="center"/>
          </w:tcPr>
          <w:p w14:paraId="7493ADC4" w14:textId="77777777" w:rsidR="00037D25" w:rsidRPr="00827461" w:rsidRDefault="00037D25" w:rsidP="004A682E">
            <w:pPr>
              <w:jc w:val="center"/>
              <w:rPr>
                <w:rFonts w:eastAsia="Arial Unicode MS" w:cs="Arial Unicode MS"/>
                <w:sz w:val="24"/>
                <w:szCs w:val="24"/>
              </w:rPr>
            </w:pPr>
            <w:r w:rsidRPr="00827461">
              <w:rPr>
                <w:rFonts w:eastAsia="Arial Unicode MS" w:cs="Arial Unicode MS"/>
                <w:sz w:val="24"/>
                <w:szCs w:val="24"/>
              </w:rPr>
              <w:t>35</w:t>
            </w:r>
          </w:p>
        </w:tc>
      </w:tr>
      <w:tr w:rsidR="00037D25" w:rsidRPr="00827461" w14:paraId="52366873" w14:textId="77777777" w:rsidTr="004A682E">
        <w:tc>
          <w:tcPr>
            <w:tcW w:w="9288" w:type="dxa"/>
            <w:gridSpan w:val="6"/>
          </w:tcPr>
          <w:p w14:paraId="65551ECE" w14:textId="77777777" w:rsidR="00037D25" w:rsidRPr="00827461" w:rsidRDefault="00037D25" w:rsidP="004A682E">
            <w:pPr>
              <w:rPr>
                <w:rFonts w:eastAsia="Arial Unicode MS" w:cs="Arial Unicode MS"/>
                <w:b/>
                <w:color w:val="000000"/>
                <w:sz w:val="24"/>
                <w:szCs w:val="24"/>
              </w:rPr>
            </w:pPr>
          </w:p>
          <w:p w14:paraId="0D8BAFFD"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Ciljevi aktivnosti:</w:t>
            </w:r>
          </w:p>
          <w:p w14:paraId="42EB26A5" w14:textId="77777777" w:rsidR="00037D25" w:rsidRPr="00827461" w:rsidRDefault="00037D25" w:rsidP="004A682E">
            <w:pPr>
              <w:jc w:val="both"/>
              <w:rPr>
                <w:rFonts w:eastAsia="Arial Unicode MS" w:cs="Arial Unicode MS"/>
                <w:sz w:val="24"/>
                <w:szCs w:val="24"/>
              </w:rPr>
            </w:pPr>
            <w:r w:rsidRPr="00827461">
              <w:rPr>
                <w:rFonts w:eastAsia="Arial Unicode MS" w:cs="Arial Unicode MS"/>
                <w:sz w:val="24"/>
                <w:szCs w:val="24"/>
              </w:rPr>
              <w:t>Razvijanje pozitivnih moralnih osobina, stjecanje radnih navika, poticanje razvoja altruizma, empatije, solidarnosti, međusobnog poštivanja, uvažavanja i pomaganja, njegovanje tolerancije i nenasilne komunikacije u svakodnevnom životu. Razvijanje ekološke osviještenosti i njegovanje kulturne baštine grada i zavičaja, kao i poštivanje kulture multietničnosti. Razvijanje svijesti o očuvanju vlastitog zdravlja, promicanje zdravlja i usvajanje zdravih životnih navika kro</w:t>
            </w:r>
            <w:r>
              <w:rPr>
                <w:rFonts w:eastAsia="Arial Unicode MS" w:cs="Arial Unicode MS"/>
                <w:sz w:val="24"/>
                <w:szCs w:val="24"/>
              </w:rPr>
              <w:t>z sadržaje Zdravstvenog odgoja i</w:t>
            </w:r>
            <w:r w:rsidRPr="00827461">
              <w:rPr>
                <w:rFonts w:eastAsia="Arial Unicode MS" w:cs="Arial Unicode MS"/>
                <w:sz w:val="24"/>
                <w:szCs w:val="24"/>
              </w:rPr>
              <w:t xml:space="preserve"> obra</w:t>
            </w:r>
            <w:r>
              <w:rPr>
                <w:rFonts w:eastAsia="Arial Unicode MS" w:cs="Arial Unicode MS"/>
                <w:sz w:val="24"/>
                <w:szCs w:val="24"/>
              </w:rPr>
              <w:t>zovanja. Razvijanje građanskih i</w:t>
            </w:r>
            <w:r w:rsidRPr="00827461">
              <w:rPr>
                <w:rFonts w:eastAsia="Arial Unicode MS" w:cs="Arial Unicode MS"/>
                <w:sz w:val="24"/>
                <w:szCs w:val="24"/>
              </w:rPr>
              <w:t xml:space="preserve"> socijalnih kompetencija učenika kroz sadržaje  programa Građanskog odgoja i obrazovanja.</w:t>
            </w:r>
          </w:p>
        </w:tc>
      </w:tr>
      <w:tr w:rsidR="00037D25" w:rsidRPr="00827461" w14:paraId="4AFC7AD2" w14:textId="77777777" w:rsidTr="004A682E">
        <w:tc>
          <w:tcPr>
            <w:tcW w:w="9288" w:type="dxa"/>
            <w:gridSpan w:val="6"/>
          </w:tcPr>
          <w:p w14:paraId="0C51DBD2" w14:textId="77777777" w:rsidR="00037D25" w:rsidRPr="00827461" w:rsidRDefault="00037D25" w:rsidP="004A682E">
            <w:pPr>
              <w:rPr>
                <w:rFonts w:eastAsia="Arial Unicode MS" w:cs="Arial Unicode MS"/>
                <w:b/>
                <w:color w:val="000000"/>
                <w:sz w:val="24"/>
                <w:szCs w:val="24"/>
              </w:rPr>
            </w:pPr>
          </w:p>
          <w:p w14:paraId="3B6ACB2D"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Namjena  aktivnosti:</w:t>
            </w:r>
          </w:p>
          <w:p w14:paraId="0B01468E" w14:textId="77777777" w:rsidR="00037D25" w:rsidRPr="00827461" w:rsidRDefault="00037D25" w:rsidP="004A682E">
            <w:pPr>
              <w:rPr>
                <w:rFonts w:eastAsia="Arial Unicode MS" w:cs="Arial Unicode MS"/>
                <w:sz w:val="24"/>
                <w:szCs w:val="24"/>
              </w:rPr>
            </w:pPr>
            <w:r w:rsidRPr="00827461">
              <w:rPr>
                <w:rFonts w:eastAsia="Arial Unicode MS" w:cs="Arial Unicode MS"/>
                <w:sz w:val="24"/>
                <w:szCs w:val="24"/>
              </w:rPr>
              <w:t>Učenicima 3.</w:t>
            </w:r>
            <w:r>
              <w:rPr>
                <w:rFonts w:eastAsia="Arial Unicode MS" w:cs="Arial Unicode MS"/>
                <w:sz w:val="24"/>
                <w:szCs w:val="24"/>
              </w:rPr>
              <w:t xml:space="preserve"> b  </w:t>
            </w:r>
            <w:r w:rsidRPr="00827461">
              <w:rPr>
                <w:rFonts w:eastAsia="Arial Unicode MS" w:cs="Arial Unicode MS"/>
                <w:sz w:val="24"/>
                <w:szCs w:val="24"/>
              </w:rPr>
              <w:t>razreda.</w:t>
            </w:r>
          </w:p>
        </w:tc>
      </w:tr>
      <w:tr w:rsidR="00037D25" w:rsidRPr="00827461" w14:paraId="3392E737" w14:textId="77777777" w:rsidTr="004A682E">
        <w:tc>
          <w:tcPr>
            <w:tcW w:w="9288" w:type="dxa"/>
            <w:gridSpan w:val="6"/>
          </w:tcPr>
          <w:p w14:paraId="53009DD5" w14:textId="77777777" w:rsidR="00037D25" w:rsidRPr="00827461" w:rsidRDefault="00037D25" w:rsidP="004A682E">
            <w:pPr>
              <w:rPr>
                <w:rFonts w:eastAsia="Arial Unicode MS" w:cs="Arial Unicode MS"/>
                <w:b/>
                <w:color w:val="000000"/>
                <w:sz w:val="24"/>
                <w:szCs w:val="24"/>
              </w:rPr>
            </w:pPr>
          </w:p>
          <w:p w14:paraId="59B3E286"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Nositelji aktivnosti:</w:t>
            </w:r>
          </w:p>
          <w:p w14:paraId="650608F7"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Nositelj aktivnosti je</w:t>
            </w:r>
            <w:r>
              <w:rPr>
                <w:rFonts w:eastAsia="Arial Unicode MS" w:cs="Arial Unicode MS"/>
                <w:color w:val="000000"/>
                <w:sz w:val="24"/>
                <w:szCs w:val="24"/>
              </w:rPr>
              <w:t xml:space="preserve"> razredna</w:t>
            </w:r>
            <w:r w:rsidRPr="00827461">
              <w:rPr>
                <w:rFonts w:eastAsia="Arial Unicode MS" w:cs="Arial Unicode MS"/>
                <w:color w:val="000000"/>
                <w:sz w:val="24"/>
                <w:szCs w:val="24"/>
              </w:rPr>
              <w:t xml:space="preserve"> učiteljica </w:t>
            </w:r>
            <w:r>
              <w:rPr>
                <w:rFonts w:eastAsia="Arial Unicode MS" w:cs="Arial Unicode MS"/>
                <w:color w:val="000000"/>
                <w:sz w:val="24"/>
                <w:szCs w:val="24"/>
              </w:rPr>
              <w:t>.</w:t>
            </w:r>
          </w:p>
        </w:tc>
      </w:tr>
      <w:tr w:rsidR="00037D25" w:rsidRPr="00827461" w14:paraId="13FF1593" w14:textId="77777777" w:rsidTr="004A682E">
        <w:tc>
          <w:tcPr>
            <w:tcW w:w="9288" w:type="dxa"/>
            <w:gridSpan w:val="6"/>
          </w:tcPr>
          <w:p w14:paraId="25BCE9A5" w14:textId="77777777" w:rsidR="00037D25" w:rsidRPr="00827461" w:rsidRDefault="00037D25" w:rsidP="004A682E">
            <w:pPr>
              <w:rPr>
                <w:rFonts w:eastAsia="Arial Unicode MS" w:cs="Arial Unicode MS"/>
                <w:b/>
                <w:color w:val="000000"/>
                <w:sz w:val="24"/>
                <w:szCs w:val="24"/>
              </w:rPr>
            </w:pPr>
          </w:p>
          <w:p w14:paraId="5B5C2F6A"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rPr>
              <w:t>Način realizacije:</w:t>
            </w:r>
          </w:p>
          <w:p w14:paraId="7A93D27E" w14:textId="77777777" w:rsidR="00037D25" w:rsidRPr="00827461" w:rsidRDefault="00037D25" w:rsidP="004A682E">
            <w:pPr>
              <w:jc w:val="both"/>
              <w:rPr>
                <w:rFonts w:eastAsia="Arial Unicode MS" w:cs="Arial Unicode MS"/>
                <w:color w:val="000000"/>
                <w:sz w:val="24"/>
                <w:szCs w:val="24"/>
              </w:rPr>
            </w:pPr>
            <w:r w:rsidRPr="00827461">
              <w:rPr>
                <w:rFonts w:eastAsia="Arial Unicode MS" w:cs="Arial Unicode MS"/>
                <w:sz w:val="24"/>
                <w:szCs w:val="24"/>
                <w:lang w:val="es-ES"/>
              </w:rPr>
              <w:t xml:space="preserve">Na </w:t>
            </w:r>
            <w:r>
              <w:rPr>
                <w:rFonts w:eastAsia="Arial Unicode MS" w:cs="Arial Unicode MS"/>
                <w:sz w:val="24"/>
                <w:szCs w:val="24"/>
                <w:lang w:val="es-ES"/>
              </w:rPr>
              <w:t xml:space="preserve">nastavnom </w:t>
            </w:r>
            <w:r w:rsidRPr="00827461">
              <w:rPr>
                <w:rFonts w:eastAsia="Arial Unicode MS" w:cs="Arial Unicode MS"/>
                <w:sz w:val="24"/>
                <w:szCs w:val="24"/>
                <w:lang w:val="es-ES"/>
              </w:rPr>
              <w:t xml:space="preserve">satu </w:t>
            </w:r>
            <w:r>
              <w:rPr>
                <w:rFonts w:eastAsia="Arial Unicode MS" w:cs="Arial Unicode MS"/>
                <w:sz w:val="24"/>
                <w:szCs w:val="24"/>
                <w:lang w:val="es-ES"/>
              </w:rPr>
              <w:t>-</w:t>
            </w:r>
            <w:r w:rsidRPr="00827461">
              <w:rPr>
                <w:rFonts w:eastAsia="Arial Unicode MS" w:cs="Arial Unicode MS"/>
                <w:sz w:val="24"/>
                <w:szCs w:val="24"/>
                <w:lang w:val="es-ES"/>
              </w:rPr>
              <w:t xml:space="preserve">radom  u skupinama, radom u paru, individualnim radom, korelacijom s ostalim nastavnim predmetima, kroz radionice, igre, druženja. Realizacija će se ostvariti i suradnjom s roditeljima kroz projekt Škola u obitelji – obitelj u školi, </w:t>
            </w:r>
            <w:r w:rsidRPr="00827461">
              <w:rPr>
                <w:rFonts w:eastAsia="Arial Unicode MS" w:cs="Arial Unicode MS"/>
                <w:sz w:val="24"/>
                <w:szCs w:val="24"/>
              </w:rPr>
              <w:t>nastavkom projekta Shema školskog voća, aktivnostima povodom obilježavanja Dana škole</w:t>
            </w:r>
            <w:r w:rsidRPr="00827461">
              <w:rPr>
                <w:b/>
                <w:sz w:val="24"/>
                <w:szCs w:val="24"/>
              </w:rPr>
              <w:t xml:space="preserve">, </w:t>
            </w:r>
            <w:r w:rsidRPr="00827461">
              <w:rPr>
                <w:rFonts w:eastAsia="Arial Unicode MS" w:cs="Arial Unicode MS"/>
                <w:sz w:val="24"/>
                <w:szCs w:val="24"/>
              </w:rPr>
              <w:t>te suradnjom s lokalnom zajednicom kroz istraživačke, volonterske, organizacijske i proizvodno- inovativne aktivnosti.</w:t>
            </w:r>
          </w:p>
        </w:tc>
      </w:tr>
      <w:tr w:rsidR="00037D25" w:rsidRPr="00827461" w14:paraId="3170BADB" w14:textId="77777777" w:rsidTr="004A682E">
        <w:tc>
          <w:tcPr>
            <w:tcW w:w="9288" w:type="dxa"/>
            <w:gridSpan w:val="6"/>
          </w:tcPr>
          <w:p w14:paraId="3BEB6E29"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pl-PL"/>
              </w:rPr>
              <w:t>Vremenik</w:t>
            </w:r>
            <w:r w:rsidRPr="00827461">
              <w:rPr>
                <w:rFonts w:eastAsia="Arial Unicode MS" w:cs="Arial Unicode MS"/>
                <w:b/>
                <w:color w:val="000000"/>
                <w:sz w:val="24"/>
                <w:szCs w:val="24"/>
              </w:rPr>
              <w:t xml:space="preserve">: </w:t>
            </w:r>
          </w:p>
          <w:p w14:paraId="51EDF8DB"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Jednom tjedno prema rasporedu sati.</w:t>
            </w:r>
          </w:p>
        </w:tc>
      </w:tr>
      <w:tr w:rsidR="00037D25" w:rsidRPr="00827461" w14:paraId="1821F6E9" w14:textId="77777777" w:rsidTr="004A682E">
        <w:tc>
          <w:tcPr>
            <w:tcW w:w="9288" w:type="dxa"/>
            <w:gridSpan w:val="6"/>
          </w:tcPr>
          <w:p w14:paraId="4CBD4078" w14:textId="77777777" w:rsidR="00037D25" w:rsidRPr="00827461" w:rsidRDefault="00037D25" w:rsidP="004A682E">
            <w:pPr>
              <w:rPr>
                <w:rFonts w:eastAsia="Arial Unicode MS" w:cs="Arial Unicode MS"/>
                <w:b/>
                <w:color w:val="000000"/>
                <w:sz w:val="24"/>
                <w:szCs w:val="24"/>
                <w:lang w:val="pl-PL"/>
              </w:rPr>
            </w:pPr>
          </w:p>
          <w:p w14:paraId="135F1E6D"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pl-PL"/>
              </w:rPr>
              <w:t>Detaljantro</w:t>
            </w:r>
            <w:r w:rsidRPr="00827461">
              <w:rPr>
                <w:rFonts w:eastAsia="Arial Unicode MS" w:cs="Arial Unicode MS"/>
                <w:b/>
                <w:color w:val="000000"/>
                <w:sz w:val="24"/>
                <w:szCs w:val="24"/>
              </w:rPr>
              <w:t>š</w:t>
            </w:r>
            <w:r w:rsidRPr="00827461">
              <w:rPr>
                <w:rFonts w:eastAsia="Arial Unicode MS" w:cs="Arial Unicode MS"/>
                <w:b/>
                <w:color w:val="000000"/>
                <w:sz w:val="24"/>
                <w:szCs w:val="24"/>
                <w:lang w:val="pl-PL"/>
              </w:rPr>
              <w:t>kovnik</w:t>
            </w:r>
            <w:r w:rsidRPr="00827461">
              <w:rPr>
                <w:rFonts w:eastAsia="Arial Unicode MS" w:cs="Arial Unicode MS"/>
                <w:b/>
                <w:color w:val="000000"/>
                <w:sz w:val="24"/>
                <w:szCs w:val="24"/>
              </w:rPr>
              <w:t>:</w:t>
            </w:r>
          </w:p>
          <w:p w14:paraId="431F057A" w14:textId="77777777" w:rsidR="00037D25" w:rsidRPr="00827461" w:rsidRDefault="00037D25" w:rsidP="004A682E">
            <w:pPr>
              <w:rPr>
                <w:rFonts w:eastAsia="Arial Unicode MS" w:cs="Arial Unicode MS"/>
                <w:color w:val="000000"/>
                <w:sz w:val="24"/>
                <w:szCs w:val="24"/>
              </w:rPr>
            </w:pPr>
            <w:r w:rsidRPr="00827461">
              <w:rPr>
                <w:rFonts w:eastAsia="Arial Unicode MS" w:cs="Arial Unicode MS"/>
                <w:color w:val="000000"/>
                <w:sz w:val="24"/>
                <w:szCs w:val="24"/>
              </w:rPr>
              <w:t>Koriste se svi materijali koji su dostupni u školi.</w:t>
            </w:r>
          </w:p>
        </w:tc>
      </w:tr>
      <w:tr w:rsidR="00037D25" w:rsidRPr="00827461" w14:paraId="270F9EF9" w14:textId="77777777" w:rsidTr="004A682E">
        <w:tc>
          <w:tcPr>
            <w:tcW w:w="9288" w:type="dxa"/>
            <w:gridSpan w:val="6"/>
          </w:tcPr>
          <w:p w14:paraId="6A09F719" w14:textId="77777777" w:rsidR="00037D25" w:rsidRPr="00827461" w:rsidRDefault="00037D25" w:rsidP="004A682E">
            <w:pPr>
              <w:rPr>
                <w:rFonts w:eastAsia="Arial Unicode MS" w:cs="Arial Unicode MS"/>
                <w:b/>
                <w:color w:val="000000"/>
                <w:sz w:val="24"/>
                <w:szCs w:val="24"/>
                <w:lang w:val="it-IT"/>
              </w:rPr>
            </w:pPr>
          </w:p>
          <w:p w14:paraId="1B596B9A" w14:textId="77777777" w:rsidR="00037D25" w:rsidRPr="00827461" w:rsidRDefault="00037D25" w:rsidP="004A682E">
            <w:pPr>
              <w:rPr>
                <w:rFonts w:eastAsia="Arial Unicode MS" w:cs="Arial Unicode MS"/>
                <w:b/>
                <w:color w:val="000000"/>
                <w:sz w:val="24"/>
                <w:szCs w:val="24"/>
              </w:rPr>
            </w:pPr>
            <w:r w:rsidRPr="00827461">
              <w:rPr>
                <w:rFonts w:eastAsia="Arial Unicode MS" w:cs="Arial Unicode MS"/>
                <w:b/>
                <w:color w:val="000000"/>
                <w:sz w:val="24"/>
                <w:szCs w:val="24"/>
                <w:lang w:val="it-IT"/>
              </w:rPr>
              <w:t>Na</w:t>
            </w:r>
            <w:r w:rsidRPr="00827461">
              <w:rPr>
                <w:rFonts w:eastAsia="Arial Unicode MS" w:cs="Arial Unicode MS"/>
                <w:b/>
                <w:color w:val="000000"/>
                <w:sz w:val="24"/>
                <w:szCs w:val="24"/>
              </w:rPr>
              <w:t>č</w:t>
            </w:r>
            <w:r w:rsidRPr="00827461">
              <w:rPr>
                <w:rFonts w:eastAsia="Arial Unicode MS" w:cs="Arial Unicode MS"/>
                <w:b/>
                <w:color w:val="000000"/>
                <w:sz w:val="24"/>
                <w:szCs w:val="24"/>
                <w:lang w:val="it-IT"/>
              </w:rPr>
              <w:t>in</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vrednovanja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i</w:t>
            </w:r>
            <w:r w:rsidRPr="00827461">
              <w:rPr>
                <w:rFonts w:eastAsia="Arial Unicode MS" w:cs="Arial Unicode MS"/>
                <w:b/>
                <w:color w:val="000000"/>
                <w:sz w:val="24"/>
                <w:szCs w:val="24"/>
              </w:rPr>
              <w:t xml:space="preserve"> način </w:t>
            </w:r>
            <w:r w:rsidRPr="00827461">
              <w:rPr>
                <w:rFonts w:eastAsia="Arial Unicode MS" w:cs="Arial Unicode MS"/>
                <w:b/>
                <w:color w:val="000000"/>
                <w:sz w:val="24"/>
                <w:szCs w:val="24"/>
                <w:lang w:val="it-IT"/>
              </w:rPr>
              <w:t>kori</w:t>
            </w:r>
            <w:r w:rsidRPr="00827461">
              <w:rPr>
                <w:rFonts w:eastAsia="Arial Unicode MS" w:cs="Arial Unicode MS"/>
                <w:b/>
                <w:color w:val="000000"/>
                <w:sz w:val="24"/>
                <w:szCs w:val="24"/>
              </w:rPr>
              <w:t>š</w:t>
            </w:r>
            <w:r w:rsidRPr="00827461">
              <w:rPr>
                <w:rFonts w:eastAsia="Arial Unicode MS" w:cs="Arial Unicode MS"/>
                <w:b/>
                <w:color w:val="000000"/>
                <w:sz w:val="24"/>
                <w:szCs w:val="24"/>
                <w:lang w:val="it-IT"/>
              </w:rPr>
              <w:t>tenja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rezultata</w:t>
            </w:r>
            <w:r>
              <w:rPr>
                <w:rFonts w:eastAsia="Arial Unicode MS" w:cs="Arial Unicode MS"/>
                <w:b/>
                <w:color w:val="000000"/>
                <w:sz w:val="24"/>
                <w:szCs w:val="24"/>
                <w:lang w:val="it-IT"/>
              </w:rPr>
              <w:t xml:space="preserve"> </w:t>
            </w:r>
            <w:r w:rsidRPr="00827461">
              <w:rPr>
                <w:rFonts w:eastAsia="Arial Unicode MS" w:cs="Arial Unicode MS"/>
                <w:b/>
                <w:color w:val="000000"/>
                <w:sz w:val="24"/>
                <w:szCs w:val="24"/>
                <w:lang w:val="it-IT"/>
              </w:rPr>
              <w:t>vrednovanja</w:t>
            </w:r>
            <w:r w:rsidRPr="00827461">
              <w:rPr>
                <w:rFonts w:eastAsia="Arial Unicode MS" w:cs="Arial Unicode MS"/>
                <w:b/>
                <w:color w:val="000000"/>
                <w:sz w:val="24"/>
                <w:szCs w:val="24"/>
              </w:rPr>
              <w:t>:</w:t>
            </w:r>
          </w:p>
          <w:p w14:paraId="5081AD8A" w14:textId="77777777" w:rsidR="00037D25" w:rsidRPr="00827461" w:rsidRDefault="00037D25" w:rsidP="004A682E">
            <w:pPr>
              <w:jc w:val="both"/>
              <w:rPr>
                <w:rFonts w:eastAsia="Arial Unicode MS" w:cs="Arial Unicode MS"/>
                <w:b/>
                <w:color w:val="000000"/>
                <w:sz w:val="24"/>
                <w:szCs w:val="24"/>
              </w:rPr>
            </w:pPr>
            <w:r w:rsidRPr="00827461">
              <w:rPr>
                <w:rFonts w:eastAsia="Arial Unicode MS" w:cs="Arial Unicode MS"/>
                <w:sz w:val="24"/>
                <w:szCs w:val="24"/>
              </w:rPr>
              <w:t>Aktivno uključivanje u razne manifestacije i aktivnosti u škol</w:t>
            </w:r>
            <w:r>
              <w:rPr>
                <w:rFonts w:eastAsia="Arial Unicode MS" w:cs="Arial Unicode MS"/>
                <w:sz w:val="24"/>
                <w:szCs w:val="24"/>
              </w:rPr>
              <w:t>i, gradu i raznim institucijama</w:t>
            </w:r>
            <w:r w:rsidRPr="00827461">
              <w:rPr>
                <w:rFonts w:eastAsia="Arial Unicode MS" w:cs="Arial Unicode MS"/>
                <w:sz w:val="24"/>
                <w:szCs w:val="24"/>
              </w:rPr>
              <w:t xml:space="preserve"> čime dolaze do izražaja individualna i grupna postignuća djece. Raznim anketama i upitnicima izvršiti samoprocjenu učenika.</w:t>
            </w:r>
          </w:p>
          <w:p w14:paraId="19EB629F" w14:textId="77777777" w:rsidR="00037D25" w:rsidRPr="00827461" w:rsidRDefault="00037D25" w:rsidP="004A682E">
            <w:pPr>
              <w:ind w:left="142"/>
              <w:jc w:val="both"/>
              <w:rPr>
                <w:rFonts w:eastAsia="Arial Unicode MS" w:cs="Arial Unicode MS"/>
                <w:color w:val="000000"/>
                <w:sz w:val="24"/>
                <w:szCs w:val="24"/>
              </w:rPr>
            </w:pPr>
          </w:p>
          <w:p w14:paraId="76333F48" w14:textId="77777777" w:rsidR="00037D25" w:rsidRPr="00827461" w:rsidRDefault="00037D25" w:rsidP="004A682E">
            <w:pPr>
              <w:rPr>
                <w:rFonts w:eastAsia="Arial Unicode MS" w:cs="Arial Unicode MS"/>
                <w:color w:val="000000"/>
                <w:sz w:val="24"/>
                <w:szCs w:val="24"/>
              </w:rPr>
            </w:pPr>
          </w:p>
        </w:tc>
      </w:tr>
    </w:tbl>
    <w:p w14:paraId="1D528D00" w14:textId="77777777" w:rsidR="00037D25" w:rsidRDefault="00037D25">
      <w:pPr>
        <w:rPr>
          <w:sz w:val="24"/>
          <w:szCs w:val="24"/>
        </w:rPr>
      </w:pPr>
    </w:p>
    <w:p w14:paraId="02F80AFA" w14:textId="42EB5871" w:rsidR="00037D25" w:rsidRPr="00827461" w:rsidRDefault="00037D25">
      <w:pPr>
        <w:rPr>
          <w:sz w:val="24"/>
          <w:szCs w:val="24"/>
        </w:rPr>
      </w:pPr>
      <w:r>
        <w:rPr>
          <w:sz w:val="24"/>
          <w:szCs w:val="24"/>
        </w:rPr>
        <w:t xml:space="preserve">                                </w:t>
      </w:r>
    </w:p>
    <w:p w14:paraId="029EA2BB" w14:textId="77777777" w:rsidR="00520D53" w:rsidRPr="00C170F0" w:rsidRDefault="00520D53" w:rsidP="00520D53">
      <w:pPr>
        <w:widowControl w:val="0"/>
        <w:autoSpaceDE w:val="0"/>
        <w:autoSpaceDN w:val="0"/>
        <w:adjustRightInd w:val="0"/>
        <w:spacing w:before="60" w:after="0" w:line="240" w:lineRule="auto"/>
        <w:jc w:val="center"/>
        <w:rPr>
          <w:rFonts w:cs="Calibri"/>
          <w:szCs w:val="24"/>
          <w:lang w:val="de-CH"/>
        </w:rPr>
      </w:pPr>
      <w:r w:rsidRPr="00C170F0">
        <w:rPr>
          <w:rFonts w:cs="Calibri"/>
          <w:b/>
          <w:bCs/>
          <w:spacing w:val="-2"/>
          <w:szCs w:val="24"/>
          <w:lang w:val="de-CH"/>
        </w:rPr>
        <w:lastRenderedPageBreak/>
        <w:t>PLAN SATA RAZREDNIKA</w:t>
      </w:r>
    </w:p>
    <w:p w14:paraId="1AD57EBB" w14:textId="77777777" w:rsidR="00520D53" w:rsidRPr="00C170F0" w:rsidRDefault="00520D53" w:rsidP="00520D53">
      <w:pPr>
        <w:widowControl w:val="0"/>
        <w:autoSpaceDE w:val="0"/>
        <w:autoSpaceDN w:val="0"/>
        <w:adjustRightInd w:val="0"/>
        <w:spacing w:after="0" w:line="240" w:lineRule="auto"/>
        <w:jc w:val="center"/>
        <w:rPr>
          <w:rFonts w:cs="Calibri"/>
          <w:szCs w:val="24"/>
          <w:lang w:val="de-CH"/>
        </w:rPr>
      </w:pPr>
      <w:r w:rsidRPr="00C170F0">
        <w:rPr>
          <w:rFonts w:cs="Calibri"/>
          <w:b/>
          <w:bCs/>
          <w:szCs w:val="24"/>
          <w:lang w:val="de-CH"/>
        </w:rPr>
        <w:t>U</w:t>
      </w:r>
      <w:r w:rsidRPr="00C170F0">
        <w:rPr>
          <w:rFonts w:cs="Calibri"/>
          <w:b/>
          <w:bCs/>
          <w:spacing w:val="37"/>
          <w:szCs w:val="24"/>
          <w:lang w:val="de-CH"/>
        </w:rPr>
        <w:t xml:space="preserve"> </w:t>
      </w:r>
      <w:r w:rsidRPr="00C170F0">
        <w:rPr>
          <w:rFonts w:cs="Calibri"/>
          <w:b/>
          <w:bCs/>
          <w:spacing w:val="1"/>
          <w:szCs w:val="24"/>
          <w:lang w:val="de-CH"/>
        </w:rPr>
        <w:t>Š</w:t>
      </w:r>
      <w:r w:rsidRPr="00C170F0">
        <w:rPr>
          <w:rFonts w:cs="Calibri"/>
          <w:b/>
          <w:bCs/>
          <w:spacing w:val="-1"/>
          <w:szCs w:val="24"/>
          <w:lang w:val="de-CH"/>
        </w:rPr>
        <w:t>K</w:t>
      </w:r>
      <w:r w:rsidRPr="00C170F0">
        <w:rPr>
          <w:rFonts w:cs="Calibri"/>
          <w:b/>
          <w:bCs/>
          <w:szCs w:val="24"/>
          <w:lang w:val="de-CH"/>
        </w:rPr>
        <w:t>O</w:t>
      </w:r>
      <w:r w:rsidRPr="00C170F0">
        <w:rPr>
          <w:rFonts w:cs="Calibri"/>
          <w:b/>
          <w:bCs/>
          <w:spacing w:val="-3"/>
          <w:szCs w:val="24"/>
          <w:lang w:val="de-CH"/>
        </w:rPr>
        <w:t>L</w:t>
      </w:r>
      <w:r w:rsidRPr="00C170F0">
        <w:rPr>
          <w:rFonts w:cs="Calibri"/>
          <w:b/>
          <w:bCs/>
          <w:spacing w:val="1"/>
          <w:szCs w:val="24"/>
          <w:lang w:val="de-CH"/>
        </w:rPr>
        <w:t>S</w:t>
      </w:r>
      <w:r w:rsidRPr="00C170F0">
        <w:rPr>
          <w:rFonts w:cs="Calibri"/>
          <w:b/>
          <w:bCs/>
          <w:spacing w:val="-1"/>
          <w:szCs w:val="24"/>
          <w:lang w:val="de-CH"/>
        </w:rPr>
        <w:t>K</w:t>
      </w:r>
      <w:r w:rsidRPr="00C170F0">
        <w:rPr>
          <w:rFonts w:cs="Calibri"/>
          <w:b/>
          <w:bCs/>
          <w:szCs w:val="24"/>
          <w:lang w:val="de-CH"/>
        </w:rPr>
        <w:t>OJ</w:t>
      </w:r>
      <w:r w:rsidRPr="00C170F0">
        <w:rPr>
          <w:rFonts w:cs="Calibri"/>
          <w:b/>
          <w:bCs/>
          <w:spacing w:val="-2"/>
          <w:szCs w:val="24"/>
          <w:lang w:val="de-CH"/>
        </w:rPr>
        <w:t xml:space="preserve"> G</w:t>
      </w:r>
      <w:r w:rsidRPr="00C170F0">
        <w:rPr>
          <w:rFonts w:cs="Calibri"/>
          <w:b/>
          <w:bCs/>
          <w:szCs w:val="24"/>
          <w:lang w:val="de-CH"/>
        </w:rPr>
        <w:t>OD</w:t>
      </w:r>
      <w:r w:rsidRPr="00C170F0">
        <w:rPr>
          <w:rFonts w:cs="Calibri"/>
          <w:b/>
          <w:bCs/>
          <w:spacing w:val="-2"/>
          <w:szCs w:val="24"/>
          <w:lang w:val="de-CH"/>
        </w:rPr>
        <w:t>I</w:t>
      </w:r>
      <w:r w:rsidRPr="00C170F0">
        <w:rPr>
          <w:rFonts w:cs="Calibri"/>
          <w:b/>
          <w:bCs/>
          <w:spacing w:val="3"/>
          <w:szCs w:val="24"/>
          <w:lang w:val="de-CH"/>
        </w:rPr>
        <w:t>N</w:t>
      </w:r>
      <w:r w:rsidRPr="00C170F0">
        <w:rPr>
          <w:rFonts w:cs="Calibri"/>
          <w:b/>
          <w:bCs/>
          <w:szCs w:val="24"/>
          <w:lang w:val="de-CH"/>
        </w:rPr>
        <w:t>I</w:t>
      </w:r>
      <w:r w:rsidRPr="00C170F0">
        <w:rPr>
          <w:rFonts w:cs="Calibri"/>
          <w:b/>
          <w:bCs/>
          <w:spacing w:val="-3"/>
          <w:szCs w:val="24"/>
          <w:lang w:val="de-CH"/>
        </w:rPr>
        <w:t xml:space="preserve"> </w:t>
      </w:r>
      <w:r>
        <w:rPr>
          <w:rFonts w:cs="Calibri"/>
          <w:b/>
          <w:bCs/>
          <w:spacing w:val="-2"/>
          <w:szCs w:val="24"/>
          <w:lang w:val="de-CH"/>
        </w:rPr>
        <w:t>2018./2019</w:t>
      </w:r>
      <w:r w:rsidRPr="00C170F0">
        <w:rPr>
          <w:rFonts w:cs="Calibri"/>
          <w:b/>
          <w:bCs/>
          <w:spacing w:val="-2"/>
          <w:szCs w:val="24"/>
          <w:lang w:val="de-CH"/>
        </w:rPr>
        <w:t>.</w:t>
      </w:r>
    </w:p>
    <w:p w14:paraId="0B6B9884" w14:textId="77777777" w:rsidR="00520D53" w:rsidRPr="00C170F0" w:rsidRDefault="00520D53" w:rsidP="00520D53">
      <w:pPr>
        <w:rPr>
          <w:szCs w:val="24"/>
        </w:rPr>
      </w:pPr>
    </w:p>
    <w:tbl>
      <w:tblPr>
        <w:tblStyle w:val="Reetkatablice"/>
        <w:tblW w:w="0" w:type="auto"/>
        <w:tblLook w:val="04A0" w:firstRow="1" w:lastRow="0" w:firstColumn="1" w:lastColumn="0" w:noHBand="0" w:noVBand="1"/>
      </w:tblPr>
      <w:tblGrid>
        <w:gridCol w:w="2195"/>
        <w:gridCol w:w="1113"/>
        <w:gridCol w:w="1670"/>
        <w:gridCol w:w="2087"/>
        <w:gridCol w:w="974"/>
        <w:gridCol w:w="1081"/>
      </w:tblGrid>
      <w:tr w:rsidR="00520D53" w:rsidRPr="00C170F0" w14:paraId="4EF8C0AD" w14:textId="77777777" w:rsidTr="00B4416B">
        <w:trPr>
          <w:trHeight w:val="810"/>
        </w:trPr>
        <w:tc>
          <w:tcPr>
            <w:tcW w:w="2195" w:type="dxa"/>
            <w:vAlign w:val="center"/>
          </w:tcPr>
          <w:p w14:paraId="39C6BC7F" w14:textId="77777777" w:rsidR="00520D53" w:rsidRPr="00C170F0" w:rsidRDefault="00520D53" w:rsidP="00B4416B">
            <w:pPr>
              <w:jc w:val="center"/>
              <w:rPr>
                <w:szCs w:val="24"/>
                <w:lang w:val="de-CH"/>
              </w:rPr>
            </w:pPr>
            <w:r w:rsidRPr="00C170F0">
              <w:rPr>
                <w:rFonts w:cs="Calibri"/>
                <w:b/>
                <w:bCs/>
                <w:spacing w:val="-1"/>
                <w:szCs w:val="24"/>
                <w:lang w:val="de-CH"/>
              </w:rPr>
              <w:t>Naziv aktivnosti</w:t>
            </w:r>
          </w:p>
        </w:tc>
        <w:tc>
          <w:tcPr>
            <w:tcW w:w="1113" w:type="dxa"/>
            <w:vAlign w:val="center"/>
          </w:tcPr>
          <w:p w14:paraId="183A24FD" w14:textId="77777777" w:rsidR="00520D53" w:rsidRPr="00C170F0" w:rsidRDefault="00520D53" w:rsidP="00B4416B">
            <w:pPr>
              <w:jc w:val="center"/>
              <w:rPr>
                <w:b/>
                <w:szCs w:val="24"/>
                <w:lang w:val="de-CH"/>
              </w:rPr>
            </w:pPr>
            <w:r w:rsidRPr="00C170F0">
              <w:rPr>
                <w:b/>
                <w:szCs w:val="24"/>
                <w:lang w:val="de-CH"/>
              </w:rPr>
              <w:t>Razred</w:t>
            </w:r>
          </w:p>
        </w:tc>
        <w:tc>
          <w:tcPr>
            <w:tcW w:w="1670" w:type="dxa"/>
            <w:vAlign w:val="center"/>
          </w:tcPr>
          <w:p w14:paraId="09A9B104" w14:textId="77777777" w:rsidR="00520D53" w:rsidRPr="00C170F0" w:rsidRDefault="00520D53" w:rsidP="00B4416B">
            <w:pPr>
              <w:widowControl w:val="0"/>
              <w:autoSpaceDE w:val="0"/>
              <w:autoSpaceDN w:val="0"/>
              <w:adjustRightInd w:val="0"/>
              <w:spacing w:line="264" w:lineRule="exact"/>
              <w:ind w:left="102" w:right="102"/>
              <w:jc w:val="center"/>
              <w:rPr>
                <w:rFonts w:cs="Calibri"/>
                <w:szCs w:val="24"/>
              </w:rPr>
            </w:pPr>
            <w:r w:rsidRPr="00C170F0">
              <w:rPr>
                <w:rFonts w:cs="Calibri"/>
                <w:b/>
                <w:bCs/>
                <w:spacing w:val="-2"/>
                <w:position w:val="1"/>
                <w:szCs w:val="24"/>
              </w:rPr>
              <w:t>P</w:t>
            </w:r>
            <w:r w:rsidRPr="00C170F0">
              <w:rPr>
                <w:rFonts w:cs="Calibri"/>
                <w:b/>
                <w:bCs/>
                <w:spacing w:val="-1"/>
                <w:position w:val="1"/>
                <w:szCs w:val="24"/>
              </w:rPr>
              <w:t>l</w:t>
            </w:r>
            <w:r w:rsidRPr="00C170F0">
              <w:rPr>
                <w:rFonts w:cs="Calibri"/>
                <w:b/>
                <w:bCs/>
                <w:spacing w:val="1"/>
                <w:position w:val="1"/>
                <w:szCs w:val="24"/>
              </w:rPr>
              <w:t>an</w:t>
            </w:r>
            <w:r w:rsidRPr="00C170F0">
              <w:rPr>
                <w:rFonts w:cs="Calibri"/>
                <w:b/>
                <w:bCs/>
                <w:spacing w:val="-1"/>
                <w:position w:val="1"/>
                <w:szCs w:val="24"/>
              </w:rPr>
              <w:t>i</w:t>
            </w:r>
            <w:r w:rsidRPr="00C170F0">
              <w:rPr>
                <w:rFonts w:cs="Calibri"/>
                <w:b/>
                <w:bCs/>
                <w:spacing w:val="-2"/>
                <w:position w:val="1"/>
                <w:szCs w:val="24"/>
              </w:rPr>
              <w:t>r</w:t>
            </w:r>
            <w:r w:rsidRPr="00C170F0">
              <w:rPr>
                <w:rFonts w:cs="Calibri"/>
                <w:b/>
                <w:bCs/>
                <w:spacing w:val="1"/>
                <w:position w:val="1"/>
                <w:szCs w:val="24"/>
              </w:rPr>
              <w:t>an</w:t>
            </w:r>
            <w:r w:rsidRPr="00C170F0">
              <w:rPr>
                <w:rFonts w:cs="Calibri"/>
                <w:b/>
                <w:bCs/>
                <w:position w:val="1"/>
                <w:szCs w:val="24"/>
              </w:rPr>
              <w:t xml:space="preserve">i </w:t>
            </w:r>
            <w:r w:rsidRPr="00C170F0">
              <w:rPr>
                <w:rFonts w:cs="Calibri"/>
                <w:b/>
                <w:bCs/>
                <w:spacing w:val="1"/>
                <w:szCs w:val="24"/>
              </w:rPr>
              <w:t>b</w:t>
            </w:r>
            <w:r w:rsidRPr="00C170F0">
              <w:rPr>
                <w:rFonts w:cs="Calibri"/>
                <w:b/>
                <w:bCs/>
                <w:spacing w:val="-2"/>
                <w:szCs w:val="24"/>
              </w:rPr>
              <w:t>r</w:t>
            </w:r>
            <w:r w:rsidRPr="00C170F0">
              <w:rPr>
                <w:rFonts w:cs="Calibri"/>
                <w:b/>
                <w:bCs/>
                <w:spacing w:val="1"/>
                <w:szCs w:val="24"/>
              </w:rPr>
              <w:t>o</w:t>
            </w:r>
            <w:r w:rsidRPr="00C170F0">
              <w:rPr>
                <w:rFonts w:cs="Calibri"/>
                <w:b/>
                <w:bCs/>
                <w:szCs w:val="24"/>
              </w:rPr>
              <w:t>j</w:t>
            </w:r>
          </w:p>
          <w:p w14:paraId="4DF89548" w14:textId="77777777" w:rsidR="00520D53" w:rsidRPr="00C170F0" w:rsidRDefault="00520D53" w:rsidP="00B4416B">
            <w:pPr>
              <w:jc w:val="center"/>
              <w:rPr>
                <w:rFonts w:cs="Calibri"/>
                <w:b/>
                <w:bCs/>
                <w:szCs w:val="24"/>
                <w:lang w:val="de-CH"/>
              </w:rPr>
            </w:pPr>
            <w:r w:rsidRPr="00C170F0">
              <w:rPr>
                <w:rFonts w:cs="Calibri"/>
                <w:b/>
                <w:bCs/>
                <w:spacing w:val="1"/>
                <w:szCs w:val="24"/>
              </w:rPr>
              <w:t>u</w:t>
            </w:r>
            <w:r w:rsidRPr="00C170F0">
              <w:rPr>
                <w:rFonts w:cs="Calibri"/>
                <w:b/>
                <w:bCs/>
                <w:spacing w:val="-1"/>
                <w:szCs w:val="24"/>
              </w:rPr>
              <w:t>če</w:t>
            </w:r>
            <w:r w:rsidRPr="00C170F0">
              <w:rPr>
                <w:rFonts w:cs="Calibri"/>
                <w:b/>
                <w:bCs/>
                <w:spacing w:val="1"/>
                <w:szCs w:val="24"/>
              </w:rPr>
              <w:t>n</w:t>
            </w:r>
            <w:r w:rsidRPr="00C170F0">
              <w:rPr>
                <w:rFonts w:cs="Calibri"/>
                <w:b/>
                <w:bCs/>
                <w:spacing w:val="-2"/>
                <w:szCs w:val="24"/>
              </w:rPr>
              <w:t>i</w:t>
            </w:r>
            <w:r w:rsidRPr="00C170F0">
              <w:rPr>
                <w:rFonts w:cs="Calibri"/>
                <w:b/>
                <w:bCs/>
                <w:szCs w:val="24"/>
              </w:rPr>
              <w:t>ka</w:t>
            </w:r>
          </w:p>
        </w:tc>
        <w:tc>
          <w:tcPr>
            <w:tcW w:w="2087" w:type="dxa"/>
            <w:vAlign w:val="center"/>
          </w:tcPr>
          <w:p w14:paraId="5483D926" w14:textId="77777777" w:rsidR="00520D53" w:rsidRPr="00C170F0" w:rsidRDefault="00520D53" w:rsidP="00B4416B">
            <w:pPr>
              <w:jc w:val="center"/>
              <w:rPr>
                <w:szCs w:val="24"/>
                <w:lang w:val="de-CH"/>
              </w:rPr>
            </w:pPr>
            <w:r w:rsidRPr="00C170F0">
              <w:rPr>
                <w:rFonts w:cs="Calibri"/>
                <w:b/>
                <w:bCs/>
                <w:spacing w:val="-1"/>
                <w:szCs w:val="24"/>
              </w:rPr>
              <w:t>Voditelj</w:t>
            </w:r>
            <w:r w:rsidRPr="00C170F0">
              <w:rPr>
                <w:rFonts w:cs="Calibri"/>
                <w:b/>
                <w:bCs/>
                <w:spacing w:val="1"/>
                <w:szCs w:val="24"/>
              </w:rPr>
              <w:t>/</w:t>
            </w:r>
            <w:r w:rsidRPr="00C170F0">
              <w:rPr>
                <w:rFonts w:cs="Calibri"/>
                <w:b/>
                <w:bCs/>
                <w:spacing w:val="-1"/>
                <w:szCs w:val="24"/>
              </w:rPr>
              <w:t>Voditelji</w:t>
            </w:r>
          </w:p>
        </w:tc>
        <w:tc>
          <w:tcPr>
            <w:tcW w:w="2054" w:type="dxa"/>
            <w:gridSpan w:val="2"/>
            <w:vAlign w:val="center"/>
          </w:tcPr>
          <w:p w14:paraId="612E7985" w14:textId="77777777" w:rsidR="00520D53" w:rsidRPr="00C170F0" w:rsidRDefault="00520D53" w:rsidP="00B4416B">
            <w:pPr>
              <w:jc w:val="center"/>
              <w:rPr>
                <w:b/>
                <w:szCs w:val="24"/>
                <w:lang w:val="de-CH"/>
              </w:rPr>
            </w:pPr>
            <w:r w:rsidRPr="00C170F0">
              <w:rPr>
                <w:b/>
                <w:szCs w:val="24"/>
                <w:lang w:val="de-CH"/>
              </w:rPr>
              <w:t>Broj sati tjedno/godišnje</w:t>
            </w:r>
          </w:p>
        </w:tc>
      </w:tr>
      <w:tr w:rsidR="00520D53" w:rsidRPr="00C170F0" w14:paraId="69F4FB8D" w14:textId="77777777" w:rsidTr="00B4416B">
        <w:trPr>
          <w:trHeight w:val="905"/>
        </w:trPr>
        <w:tc>
          <w:tcPr>
            <w:tcW w:w="2195" w:type="dxa"/>
            <w:vAlign w:val="center"/>
          </w:tcPr>
          <w:p w14:paraId="38049320" w14:textId="77777777" w:rsidR="00520D53" w:rsidRPr="00C170F0" w:rsidRDefault="00520D53" w:rsidP="00B4416B">
            <w:pPr>
              <w:rPr>
                <w:rFonts w:eastAsia="Arial Unicode MS" w:cs="Arial Unicode MS"/>
                <w:szCs w:val="24"/>
              </w:rPr>
            </w:pPr>
          </w:p>
          <w:p w14:paraId="228D0A25" w14:textId="77777777" w:rsidR="00520D53" w:rsidRPr="00C170F0" w:rsidRDefault="00520D53" w:rsidP="00B4416B">
            <w:pPr>
              <w:jc w:val="center"/>
              <w:rPr>
                <w:rFonts w:eastAsia="Arial Unicode MS" w:cs="Arial Unicode MS"/>
                <w:szCs w:val="24"/>
              </w:rPr>
            </w:pPr>
            <w:r w:rsidRPr="00C170F0">
              <w:rPr>
                <w:rFonts w:eastAsia="Arial Unicode MS" w:cs="Arial Unicode MS"/>
                <w:szCs w:val="24"/>
              </w:rPr>
              <w:t>Sat razrednika</w:t>
            </w:r>
          </w:p>
          <w:p w14:paraId="17CAE6EA" w14:textId="77777777" w:rsidR="00520D53" w:rsidRPr="00C170F0" w:rsidRDefault="00520D53" w:rsidP="00B4416B">
            <w:pPr>
              <w:rPr>
                <w:rFonts w:eastAsia="Arial Unicode MS" w:cs="Arial Unicode MS"/>
                <w:szCs w:val="24"/>
              </w:rPr>
            </w:pPr>
          </w:p>
        </w:tc>
        <w:tc>
          <w:tcPr>
            <w:tcW w:w="1113" w:type="dxa"/>
            <w:vAlign w:val="center"/>
          </w:tcPr>
          <w:p w14:paraId="5E095EB2" w14:textId="77777777" w:rsidR="00520D53" w:rsidRPr="00C170F0" w:rsidRDefault="00520D53" w:rsidP="00B4416B">
            <w:pPr>
              <w:jc w:val="center"/>
              <w:rPr>
                <w:rFonts w:eastAsia="Arial Unicode MS" w:cs="Arial Unicode MS"/>
                <w:szCs w:val="24"/>
              </w:rPr>
            </w:pPr>
            <w:r>
              <w:rPr>
                <w:rFonts w:eastAsia="Arial Unicode MS" w:cs="Arial Unicode MS"/>
                <w:szCs w:val="24"/>
              </w:rPr>
              <w:t>3</w:t>
            </w:r>
            <w:r w:rsidRPr="00C170F0">
              <w:rPr>
                <w:rFonts w:eastAsia="Arial Unicode MS" w:cs="Arial Unicode MS"/>
                <w:szCs w:val="24"/>
              </w:rPr>
              <w:t>. Žb</w:t>
            </w:r>
          </w:p>
        </w:tc>
        <w:tc>
          <w:tcPr>
            <w:tcW w:w="1670" w:type="dxa"/>
            <w:vAlign w:val="center"/>
          </w:tcPr>
          <w:p w14:paraId="2882BBA4" w14:textId="77777777" w:rsidR="00520D53" w:rsidRPr="00C170F0" w:rsidRDefault="00520D53" w:rsidP="00B4416B">
            <w:pPr>
              <w:jc w:val="center"/>
              <w:rPr>
                <w:rFonts w:eastAsia="Arial Unicode MS" w:cs="Arial Unicode MS"/>
                <w:szCs w:val="24"/>
              </w:rPr>
            </w:pPr>
            <w:r w:rsidRPr="00C170F0">
              <w:rPr>
                <w:rFonts w:eastAsia="Arial Unicode MS" w:cs="Arial Unicode MS"/>
                <w:szCs w:val="24"/>
              </w:rPr>
              <w:t>12</w:t>
            </w:r>
          </w:p>
        </w:tc>
        <w:tc>
          <w:tcPr>
            <w:tcW w:w="2087" w:type="dxa"/>
            <w:vAlign w:val="center"/>
          </w:tcPr>
          <w:p w14:paraId="3A654869" w14:textId="77777777" w:rsidR="00520D53" w:rsidRPr="00C170F0" w:rsidRDefault="00520D53" w:rsidP="00B4416B">
            <w:pPr>
              <w:jc w:val="center"/>
              <w:rPr>
                <w:rFonts w:eastAsia="Arial Unicode MS" w:cs="Arial Unicode MS"/>
                <w:szCs w:val="24"/>
              </w:rPr>
            </w:pPr>
            <w:r w:rsidRPr="00C170F0">
              <w:rPr>
                <w:rFonts w:eastAsia="Arial Unicode MS" w:cs="Arial Unicode MS"/>
                <w:szCs w:val="24"/>
              </w:rPr>
              <w:t>Zoran Kraljić</w:t>
            </w:r>
          </w:p>
        </w:tc>
        <w:tc>
          <w:tcPr>
            <w:tcW w:w="974" w:type="dxa"/>
            <w:vAlign w:val="center"/>
          </w:tcPr>
          <w:p w14:paraId="5A97C912" w14:textId="77777777" w:rsidR="00520D53" w:rsidRPr="00C170F0" w:rsidRDefault="00520D53" w:rsidP="00B4416B">
            <w:pPr>
              <w:jc w:val="center"/>
              <w:rPr>
                <w:rFonts w:eastAsia="Arial Unicode MS" w:cs="Arial Unicode MS"/>
                <w:szCs w:val="24"/>
              </w:rPr>
            </w:pPr>
            <w:r w:rsidRPr="00C170F0">
              <w:rPr>
                <w:rFonts w:eastAsia="Arial Unicode MS" w:cs="Arial Unicode MS"/>
                <w:szCs w:val="24"/>
              </w:rPr>
              <w:t>1</w:t>
            </w:r>
          </w:p>
        </w:tc>
        <w:tc>
          <w:tcPr>
            <w:tcW w:w="1080" w:type="dxa"/>
            <w:vAlign w:val="center"/>
          </w:tcPr>
          <w:p w14:paraId="0C09AB15" w14:textId="77777777" w:rsidR="00520D53" w:rsidRPr="00C170F0" w:rsidRDefault="00520D53" w:rsidP="00B4416B">
            <w:pPr>
              <w:jc w:val="center"/>
              <w:rPr>
                <w:rFonts w:eastAsia="Arial Unicode MS" w:cs="Arial Unicode MS"/>
                <w:szCs w:val="24"/>
              </w:rPr>
            </w:pPr>
            <w:r w:rsidRPr="00C170F0">
              <w:rPr>
                <w:rFonts w:eastAsia="Arial Unicode MS" w:cs="Arial Unicode MS"/>
                <w:szCs w:val="24"/>
              </w:rPr>
              <w:t>35</w:t>
            </w:r>
          </w:p>
        </w:tc>
      </w:tr>
      <w:tr w:rsidR="00520D53" w:rsidRPr="00C170F0" w14:paraId="7AEF4C95" w14:textId="77777777" w:rsidTr="00B4416B">
        <w:trPr>
          <w:trHeight w:val="2531"/>
        </w:trPr>
        <w:tc>
          <w:tcPr>
            <w:tcW w:w="9120" w:type="dxa"/>
            <w:gridSpan w:val="6"/>
          </w:tcPr>
          <w:p w14:paraId="76632F87" w14:textId="77777777" w:rsidR="00520D53" w:rsidRPr="00C170F0" w:rsidRDefault="00520D53" w:rsidP="00B4416B">
            <w:pPr>
              <w:rPr>
                <w:rFonts w:eastAsia="Arial Unicode MS" w:cs="Arial Unicode MS"/>
                <w:b/>
                <w:color w:val="000000"/>
                <w:szCs w:val="24"/>
              </w:rPr>
            </w:pPr>
          </w:p>
          <w:p w14:paraId="5623500B"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rPr>
              <w:t>Ciljevi aktivnosti:</w:t>
            </w:r>
          </w:p>
          <w:p w14:paraId="23C29588" w14:textId="77777777" w:rsidR="00520D53" w:rsidRPr="00C170F0" w:rsidRDefault="00520D53" w:rsidP="00B4416B">
            <w:pPr>
              <w:jc w:val="both"/>
              <w:rPr>
                <w:rFonts w:eastAsia="Arial Unicode MS" w:cs="Arial Unicode MS"/>
                <w:szCs w:val="24"/>
              </w:rPr>
            </w:pPr>
            <w:r w:rsidRPr="00C170F0">
              <w:rPr>
                <w:rFonts w:cs="Arial"/>
                <w:iCs/>
                <w:szCs w:val="24"/>
              </w:rPr>
              <w:t>Stjecanje radnih navika, poticanje razvoja altruizma, empatije, solidarnosti, međusobnog poštivanja, uvažavanja i pomaganja, njegovanje tolerancije i nenasilne komunikacije u svakodnevnom životu. Razvijanje ekološke svijesti, poštivanje kulture multietičnosti. Razvijanje svijesti o očuvanju vlastitog zdravlja te usvajanje zdravih životnih navika kroz sadržaje Zdravstvenog odgoja i obrazovanja. Razvijanje građanskih i socijalnih kompetencija učenika putem sadržaja Građanskog odgoja i obrazovanja.</w:t>
            </w:r>
            <w:r w:rsidRPr="00C170F0">
              <w:rPr>
                <w:rFonts w:eastAsia="Arial Unicode MS" w:cs="Arial Unicode MS"/>
                <w:szCs w:val="24"/>
              </w:rPr>
              <w:t xml:space="preserve"> Poticanje odgovornog ponašanja prema sebi i drugima.</w:t>
            </w:r>
          </w:p>
        </w:tc>
      </w:tr>
      <w:tr w:rsidR="00520D53" w:rsidRPr="00C170F0" w14:paraId="60328CE6" w14:textId="77777777" w:rsidTr="00B4416B">
        <w:trPr>
          <w:trHeight w:val="749"/>
        </w:trPr>
        <w:tc>
          <w:tcPr>
            <w:tcW w:w="9120" w:type="dxa"/>
            <w:gridSpan w:val="6"/>
          </w:tcPr>
          <w:p w14:paraId="4959E996" w14:textId="77777777" w:rsidR="00520D53" w:rsidRPr="00C170F0" w:rsidRDefault="00520D53" w:rsidP="00B4416B">
            <w:pPr>
              <w:rPr>
                <w:rFonts w:eastAsia="Arial Unicode MS" w:cs="Arial Unicode MS"/>
                <w:b/>
                <w:color w:val="000000"/>
                <w:szCs w:val="24"/>
              </w:rPr>
            </w:pPr>
          </w:p>
          <w:p w14:paraId="19630A45"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rPr>
              <w:t>Namjena  aktivnosti:</w:t>
            </w:r>
          </w:p>
          <w:p w14:paraId="078DA654" w14:textId="77777777" w:rsidR="00520D53" w:rsidRPr="00C170F0" w:rsidRDefault="00520D53" w:rsidP="00B4416B">
            <w:pPr>
              <w:rPr>
                <w:rFonts w:eastAsia="Arial Unicode MS" w:cs="Arial Unicode MS"/>
                <w:color w:val="000000"/>
                <w:szCs w:val="24"/>
              </w:rPr>
            </w:pPr>
            <w:r w:rsidRPr="00C170F0">
              <w:rPr>
                <w:rFonts w:eastAsia="Arial Unicode MS" w:cs="Arial Unicode MS"/>
                <w:color w:val="000000"/>
                <w:szCs w:val="24"/>
              </w:rPr>
              <w:t>Akti</w:t>
            </w:r>
            <w:r>
              <w:rPr>
                <w:rFonts w:eastAsia="Arial Unicode MS" w:cs="Arial Unicode MS"/>
                <w:color w:val="000000"/>
                <w:szCs w:val="24"/>
              </w:rPr>
              <w:t>vnost je namijenjena učenicima 3</w:t>
            </w:r>
            <w:r w:rsidRPr="00C170F0">
              <w:rPr>
                <w:rFonts w:eastAsia="Arial Unicode MS" w:cs="Arial Unicode MS"/>
                <w:color w:val="000000"/>
                <w:szCs w:val="24"/>
              </w:rPr>
              <w:t>. razreda PŠ Žbandaj. Raditi sa svakim učenikom na njegovoj odgojnoj dimenziji. Isticati kvalitete učenika koje će pridonijeti kvaliteti odnosa i rada u razrednom odjelu.</w:t>
            </w:r>
          </w:p>
        </w:tc>
      </w:tr>
      <w:tr w:rsidR="00520D53" w:rsidRPr="00C170F0" w14:paraId="05568501" w14:textId="77777777" w:rsidTr="00B4416B">
        <w:trPr>
          <w:trHeight w:val="1193"/>
        </w:trPr>
        <w:tc>
          <w:tcPr>
            <w:tcW w:w="9120" w:type="dxa"/>
            <w:gridSpan w:val="6"/>
          </w:tcPr>
          <w:p w14:paraId="0E545017" w14:textId="77777777" w:rsidR="00520D53" w:rsidRPr="00C170F0" w:rsidRDefault="00520D53" w:rsidP="00B4416B">
            <w:pPr>
              <w:rPr>
                <w:rFonts w:eastAsia="Arial Unicode MS" w:cs="Arial Unicode MS"/>
                <w:b/>
                <w:color w:val="000000"/>
                <w:szCs w:val="24"/>
              </w:rPr>
            </w:pPr>
          </w:p>
          <w:p w14:paraId="5391317C"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rPr>
              <w:t>Nositelji aktivnosti:</w:t>
            </w:r>
          </w:p>
          <w:p w14:paraId="0424458E" w14:textId="77777777" w:rsidR="00520D53" w:rsidRPr="00C170F0" w:rsidRDefault="00520D53" w:rsidP="00B4416B">
            <w:pPr>
              <w:rPr>
                <w:rFonts w:eastAsia="Arial Unicode MS" w:cs="Arial Unicode MS"/>
                <w:color w:val="000000"/>
                <w:szCs w:val="24"/>
              </w:rPr>
            </w:pPr>
            <w:r w:rsidRPr="00C170F0">
              <w:rPr>
                <w:rFonts w:eastAsia="Arial Unicode MS" w:cs="Arial Unicode MS"/>
                <w:color w:val="000000"/>
                <w:szCs w:val="24"/>
              </w:rPr>
              <w:t>Razredni</w:t>
            </w:r>
            <w:r>
              <w:rPr>
                <w:rFonts w:eastAsia="Arial Unicode MS" w:cs="Arial Unicode MS"/>
                <w:color w:val="000000"/>
                <w:szCs w:val="24"/>
              </w:rPr>
              <w:t xml:space="preserve"> učitelj  i učenici 3</w:t>
            </w:r>
            <w:r w:rsidRPr="00C170F0">
              <w:rPr>
                <w:rFonts w:eastAsia="Arial Unicode MS" w:cs="Arial Unicode MS"/>
                <w:color w:val="000000"/>
                <w:szCs w:val="24"/>
              </w:rPr>
              <w:t>. razreda PŠ Žbandaj uz potporu stručnih suradnika škole.</w:t>
            </w:r>
          </w:p>
          <w:p w14:paraId="7E8D1473" w14:textId="77777777" w:rsidR="00520D53" w:rsidRPr="00C170F0" w:rsidRDefault="00520D53" w:rsidP="00B4416B">
            <w:pPr>
              <w:rPr>
                <w:rFonts w:eastAsia="Arial Unicode MS" w:cs="Arial Unicode MS"/>
                <w:b/>
                <w:color w:val="000000"/>
                <w:szCs w:val="24"/>
              </w:rPr>
            </w:pPr>
          </w:p>
        </w:tc>
      </w:tr>
      <w:tr w:rsidR="00520D53" w:rsidRPr="00C170F0" w14:paraId="1101C5BF" w14:textId="77777777" w:rsidTr="00B4416B">
        <w:trPr>
          <w:trHeight w:val="1669"/>
        </w:trPr>
        <w:tc>
          <w:tcPr>
            <w:tcW w:w="9120" w:type="dxa"/>
            <w:gridSpan w:val="6"/>
          </w:tcPr>
          <w:p w14:paraId="63392957" w14:textId="77777777" w:rsidR="00520D53" w:rsidRPr="00C170F0" w:rsidRDefault="00520D53" w:rsidP="00B4416B">
            <w:pPr>
              <w:rPr>
                <w:rFonts w:eastAsia="Arial Unicode MS" w:cs="Arial Unicode MS"/>
                <w:b/>
                <w:color w:val="000000"/>
                <w:szCs w:val="24"/>
              </w:rPr>
            </w:pPr>
          </w:p>
          <w:p w14:paraId="22F3CE5E"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rPr>
              <w:t>Način realizacije:</w:t>
            </w:r>
          </w:p>
          <w:p w14:paraId="7E40A4DE" w14:textId="77777777" w:rsidR="00520D53" w:rsidRPr="00C170F0" w:rsidRDefault="00520D53" w:rsidP="00B4416B">
            <w:pPr>
              <w:overflowPunct w:val="0"/>
              <w:autoSpaceDE w:val="0"/>
              <w:autoSpaceDN w:val="0"/>
              <w:adjustRightInd w:val="0"/>
              <w:textAlignment w:val="baseline"/>
              <w:rPr>
                <w:rFonts w:eastAsia="Arial Unicode MS" w:cs="Arial Unicode MS"/>
                <w:color w:val="000000"/>
                <w:szCs w:val="24"/>
              </w:rPr>
            </w:pPr>
            <w:r w:rsidRPr="00C170F0">
              <w:rPr>
                <w:rFonts w:eastAsia="Arial Unicode MS" w:cs="Arial Unicode MS"/>
                <w:color w:val="000000"/>
                <w:szCs w:val="24"/>
              </w:rPr>
              <w:t>Razgovori, radionice, prikazivanje  filmova vezanih uz određenu temu, praktični rad. Provođenje različitih aktivnosti povodom obilježavanja Dana škole te suradnja s lokalnom zajednicom.</w:t>
            </w:r>
          </w:p>
        </w:tc>
      </w:tr>
      <w:tr w:rsidR="00520D53" w:rsidRPr="00C170F0" w14:paraId="1F1F8795" w14:textId="77777777" w:rsidTr="00B4416B">
        <w:trPr>
          <w:trHeight w:val="885"/>
        </w:trPr>
        <w:tc>
          <w:tcPr>
            <w:tcW w:w="9120" w:type="dxa"/>
            <w:gridSpan w:val="6"/>
          </w:tcPr>
          <w:p w14:paraId="0C0BF5D9"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lang w:val="pl-PL"/>
              </w:rPr>
              <w:t>Vremenik</w:t>
            </w:r>
            <w:r w:rsidRPr="00C170F0">
              <w:rPr>
                <w:rFonts w:eastAsia="Arial Unicode MS" w:cs="Arial Unicode MS"/>
                <w:b/>
                <w:color w:val="000000"/>
                <w:szCs w:val="24"/>
              </w:rPr>
              <w:t xml:space="preserve">: </w:t>
            </w:r>
          </w:p>
          <w:p w14:paraId="41E347EB" w14:textId="77777777" w:rsidR="00520D53" w:rsidRPr="00C170F0" w:rsidRDefault="00520D53" w:rsidP="00B4416B">
            <w:pPr>
              <w:rPr>
                <w:rFonts w:eastAsia="Arial Unicode MS" w:cs="Arial Unicode MS"/>
                <w:b/>
                <w:color w:val="000000"/>
                <w:szCs w:val="24"/>
              </w:rPr>
            </w:pPr>
            <w:r>
              <w:rPr>
                <w:rFonts w:eastAsia="Arial Unicode MS" w:cs="Arial Unicode MS"/>
                <w:color w:val="000000"/>
              </w:rPr>
              <w:t>Tijekom nastavne godine 2018./ 2019</w:t>
            </w:r>
            <w:r w:rsidRPr="00C170F0">
              <w:rPr>
                <w:rFonts w:eastAsia="Arial Unicode MS" w:cs="Arial Unicode MS"/>
                <w:color w:val="000000"/>
              </w:rPr>
              <w:t xml:space="preserve">. </w:t>
            </w:r>
            <w:r w:rsidRPr="00C170F0">
              <w:rPr>
                <w:rFonts w:eastAsia="Arial Unicode MS" w:cs="Arial Unicode MS"/>
                <w:color w:val="000000"/>
                <w:szCs w:val="24"/>
              </w:rPr>
              <w:t>Jednom tjedno, 35 sati godišnje.</w:t>
            </w:r>
          </w:p>
          <w:p w14:paraId="474AE427" w14:textId="77777777" w:rsidR="00520D53" w:rsidRPr="00C170F0" w:rsidRDefault="00520D53" w:rsidP="00B4416B">
            <w:pPr>
              <w:rPr>
                <w:rFonts w:eastAsia="Arial Unicode MS" w:cs="Arial Unicode MS"/>
                <w:color w:val="000000"/>
                <w:szCs w:val="24"/>
                <w:lang w:val="pl-PL"/>
              </w:rPr>
            </w:pPr>
          </w:p>
        </w:tc>
      </w:tr>
      <w:tr w:rsidR="00520D53" w:rsidRPr="00C170F0" w14:paraId="346D2F15" w14:textId="77777777" w:rsidTr="00B4416B">
        <w:trPr>
          <w:trHeight w:val="834"/>
        </w:trPr>
        <w:tc>
          <w:tcPr>
            <w:tcW w:w="9120" w:type="dxa"/>
            <w:gridSpan w:val="6"/>
          </w:tcPr>
          <w:p w14:paraId="17A129AF"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lang w:val="pl-PL"/>
              </w:rPr>
              <w:t>Detaljan</w:t>
            </w:r>
            <w:r w:rsidRPr="00C170F0">
              <w:rPr>
                <w:rFonts w:eastAsia="Arial Unicode MS" w:cs="Arial Unicode MS"/>
                <w:b/>
                <w:color w:val="000000"/>
                <w:szCs w:val="24"/>
              </w:rPr>
              <w:t xml:space="preserve"> </w:t>
            </w:r>
            <w:r w:rsidRPr="00C170F0">
              <w:rPr>
                <w:rFonts w:eastAsia="Arial Unicode MS" w:cs="Arial Unicode MS"/>
                <w:b/>
                <w:color w:val="000000"/>
                <w:szCs w:val="24"/>
                <w:lang w:val="pl-PL"/>
              </w:rPr>
              <w:t>tro</w:t>
            </w:r>
            <w:r w:rsidRPr="00C170F0">
              <w:rPr>
                <w:rFonts w:eastAsia="Arial Unicode MS" w:cs="Arial Unicode MS"/>
                <w:b/>
                <w:color w:val="000000"/>
                <w:szCs w:val="24"/>
              </w:rPr>
              <w:t>š</w:t>
            </w:r>
            <w:r w:rsidRPr="00C170F0">
              <w:rPr>
                <w:rFonts w:eastAsia="Arial Unicode MS" w:cs="Arial Unicode MS"/>
                <w:b/>
                <w:color w:val="000000"/>
                <w:szCs w:val="24"/>
                <w:lang w:val="pl-PL"/>
              </w:rPr>
              <w:t>kovnik</w:t>
            </w:r>
            <w:r w:rsidRPr="00C170F0">
              <w:rPr>
                <w:rFonts w:eastAsia="Arial Unicode MS" w:cs="Arial Unicode MS"/>
                <w:b/>
                <w:color w:val="000000"/>
                <w:szCs w:val="24"/>
              </w:rPr>
              <w:t>:</w:t>
            </w:r>
          </w:p>
          <w:p w14:paraId="1CC8EE27" w14:textId="77777777" w:rsidR="00520D53" w:rsidRPr="00C170F0" w:rsidRDefault="00520D53" w:rsidP="00B4416B">
            <w:pPr>
              <w:rPr>
                <w:rFonts w:eastAsia="Arial Unicode MS" w:cs="Arial Unicode MS"/>
                <w:color w:val="000000"/>
                <w:szCs w:val="24"/>
              </w:rPr>
            </w:pPr>
            <w:r w:rsidRPr="00C170F0">
              <w:rPr>
                <w:rFonts w:eastAsia="Arial Unicode MS" w:cs="Arial Unicode MS"/>
                <w:color w:val="000000"/>
                <w:szCs w:val="24"/>
              </w:rPr>
              <w:t>Sredstva i pomagala dostupna u školi (knjige, filmovi, listići…)</w:t>
            </w:r>
          </w:p>
          <w:p w14:paraId="6364FDE5" w14:textId="77777777" w:rsidR="00520D53" w:rsidRPr="00C170F0" w:rsidRDefault="00520D53" w:rsidP="00B4416B">
            <w:pPr>
              <w:rPr>
                <w:rFonts w:eastAsia="Arial Unicode MS" w:cs="Arial Unicode MS"/>
                <w:color w:val="000000"/>
                <w:szCs w:val="24"/>
              </w:rPr>
            </w:pPr>
          </w:p>
        </w:tc>
      </w:tr>
      <w:tr w:rsidR="00520D53" w:rsidRPr="00C170F0" w14:paraId="1D29F8F5" w14:textId="77777777" w:rsidTr="00B4416B">
        <w:trPr>
          <w:trHeight w:val="962"/>
        </w:trPr>
        <w:tc>
          <w:tcPr>
            <w:tcW w:w="9120" w:type="dxa"/>
            <w:gridSpan w:val="6"/>
            <w:vAlign w:val="center"/>
          </w:tcPr>
          <w:p w14:paraId="5BB3F9E4" w14:textId="77777777" w:rsidR="00520D53" w:rsidRPr="00C170F0" w:rsidRDefault="00520D53" w:rsidP="00B4416B">
            <w:pPr>
              <w:rPr>
                <w:rFonts w:eastAsia="Arial Unicode MS" w:cs="Arial Unicode MS"/>
                <w:b/>
                <w:color w:val="000000"/>
                <w:szCs w:val="24"/>
              </w:rPr>
            </w:pPr>
            <w:r w:rsidRPr="00C170F0">
              <w:rPr>
                <w:rFonts w:eastAsia="Arial Unicode MS" w:cs="Arial Unicode MS"/>
                <w:b/>
                <w:color w:val="000000"/>
                <w:szCs w:val="24"/>
                <w:lang w:val="it-IT"/>
              </w:rPr>
              <w:t>Na</w:t>
            </w:r>
            <w:r w:rsidRPr="00C170F0">
              <w:rPr>
                <w:rFonts w:eastAsia="Arial Unicode MS" w:cs="Arial Unicode MS"/>
                <w:b/>
                <w:color w:val="000000"/>
                <w:szCs w:val="24"/>
              </w:rPr>
              <w:t>č</w:t>
            </w:r>
            <w:r w:rsidRPr="00C170F0">
              <w:rPr>
                <w:rFonts w:eastAsia="Arial Unicode MS" w:cs="Arial Unicode MS"/>
                <w:b/>
                <w:color w:val="000000"/>
                <w:szCs w:val="24"/>
                <w:lang w:val="it-IT"/>
              </w:rPr>
              <w:t>in</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vrednovanja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i</w:t>
            </w:r>
            <w:r w:rsidRPr="00C170F0">
              <w:rPr>
                <w:rFonts w:eastAsia="Arial Unicode MS" w:cs="Arial Unicode MS"/>
                <w:b/>
                <w:color w:val="000000"/>
                <w:szCs w:val="24"/>
              </w:rPr>
              <w:t xml:space="preserve"> način </w:t>
            </w:r>
            <w:r w:rsidRPr="00C170F0">
              <w:rPr>
                <w:rFonts w:eastAsia="Arial Unicode MS" w:cs="Arial Unicode MS"/>
                <w:b/>
                <w:color w:val="000000"/>
                <w:szCs w:val="24"/>
                <w:lang w:val="it-IT"/>
              </w:rPr>
              <w:t>kori</w:t>
            </w:r>
            <w:r w:rsidRPr="00C170F0">
              <w:rPr>
                <w:rFonts w:eastAsia="Arial Unicode MS" w:cs="Arial Unicode MS"/>
                <w:b/>
                <w:color w:val="000000"/>
                <w:szCs w:val="24"/>
              </w:rPr>
              <w:t>š</w:t>
            </w:r>
            <w:r w:rsidRPr="00C170F0">
              <w:rPr>
                <w:rFonts w:eastAsia="Arial Unicode MS" w:cs="Arial Unicode MS"/>
                <w:b/>
                <w:color w:val="000000"/>
                <w:szCs w:val="24"/>
                <w:lang w:val="it-IT"/>
              </w:rPr>
              <w:t>tenja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rezultata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vrednovanja</w:t>
            </w:r>
            <w:r w:rsidRPr="00C170F0">
              <w:rPr>
                <w:rFonts w:eastAsia="Arial Unicode MS" w:cs="Arial Unicode MS"/>
                <w:b/>
                <w:color w:val="000000"/>
                <w:szCs w:val="24"/>
              </w:rPr>
              <w:t>:</w:t>
            </w:r>
          </w:p>
          <w:p w14:paraId="228681B0" w14:textId="77777777" w:rsidR="00520D53" w:rsidRPr="00C170F0" w:rsidRDefault="00520D53" w:rsidP="00B4416B">
            <w:pPr>
              <w:widowControl w:val="0"/>
              <w:tabs>
                <w:tab w:val="center" w:pos="7057"/>
              </w:tabs>
              <w:autoSpaceDE w:val="0"/>
              <w:autoSpaceDN w:val="0"/>
              <w:adjustRightInd w:val="0"/>
              <w:spacing w:before="60"/>
              <w:rPr>
                <w:rFonts w:cs="Arial"/>
                <w:szCs w:val="24"/>
              </w:rPr>
            </w:pPr>
            <w:r w:rsidRPr="00C170F0">
              <w:rPr>
                <w:rFonts w:cs="Arial"/>
                <w:color w:val="000000"/>
                <w:szCs w:val="24"/>
              </w:rPr>
              <w:t>Putem razgovora  s učenicima i roditeljima. Rezultati vrednovanja bit će korišteni u cilju boljeg i učinkovitijeg odgojno-obrazovnog rada.</w:t>
            </w:r>
            <w:r w:rsidRPr="00C170F0">
              <w:rPr>
                <w:rFonts w:cs="Arial"/>
                <w:szCs w:val="24"/>
              </w:rPr>
              <w:tab/>
            </w:r>
          </w:p>
        </w:tc>
      </w:tr>
    </w:tbl>
    <w:p w14:paraId="04FF98E4" w14:textId="5FCDCA26" w:rsidR="004A682E" w:rsidRDefault="004A682E">
      <w:pPr>
        <w:rPr>
          <w:sz w:val="32"/>
          <w:szCs w:val="32"/>
        </w:rPr>
      </w:pPr>
      <w:r>
        <w:rPr>
          <w:sz w:val="32"/>
          <w:szCs w:val="32"/>
        </w:rPr>
        <w:br w:type="page"/>
      </w:r>
    </w:p>
    <w:p w14:paraId="106FEB24" w14:textId="77777777" w:rsidR="004A682E" w:rsidRPr="00E67929" w:rsidRDefault="004A682E" w:rsidP="004A682E">
      <w:pPr>
        <w:widowControl w:val="0"/>
        <w:autoSpaceDE w:val="0"/>
        <w:autoSpaceDN w:val="0"/>
        <w:adjustRightInd w:val="0"/>
        <w:spacing w:before="60" w:after="0" w:line="240" w:lineRule="auto"/>
        <w:jc w:val="center"/>
        <w:rPr>
          <w:rFonts w:cs="Calibri"/>
          <w:lang w:val="de-CH"/>
        </w:rPr>
      </w:pPr>
      <w:r w:rsidRPr="00E67929">
        <w:rPr>
          <w:rFonts w:cs="Calibri"/>
          <w:b/>
          <w:bCs/>
          <w:spacing w:val="-2"/>
          <w:lang w:val="de-CH"/>
        </w:rPr>
        <w:lastRenderedPageBreak/>
        <w:t>PLAN SATA RAZREDNIKA</w:t>
      </w:r>
    </w:p>
    <w:p w14:paraId="309C70F6" w14:textId="77777777" w:rsidR="004A682E" w:rsidRPr="00E67929" w:rsidRDefault="004A682E" w:rsidP="004A682E">
      <w:pPr>
        <w:widowControl w:val="0"/>
        <w:autoSpaceDE w:val="0"/>
        <w:autoSpaceDN w:val="0"/>
        <w:adjustRightInd w:val="0"/>
        <w:spacing w:after="0" w:line="240" w:lineRule="auto"/>
        <w:jc w:val="center"/>
        <w:rPr>
          <w:rFonts w:cs="Calibri"/>
          <w:lang w:val="de-CH"/>
        </w:rPr>
      </w:pPr>
      <w:r w:rsidRPr="00E67929">
        <w:rPr>
          <w:rFonts w:cs="Calibri"/>
          <w:b/>
          <w:bCs/>
          <w:lang w:val="de-CH"/>
        </w:rPr>
        <w:t>U</w:t>
      </w:r>
      <w:r w:rsidRPr="00E67929">
        <w:rPr>
          <w:rFonts w:cs="Calibri"/>
          <w:b/>
          <w:bCs/>
          <w:spacing w:val="37"/>
          <w:lang w:val="de-CH"/>
        </w:rPr>
        <w:t xml:space="preserve"> </w:t>
      </w:r>
      <w:r w:rsidRPr="00E67929">
        <w:rPr>
          <w:rFonts w:cs="Calibri"/>
          <w:b/>
          <w:bCs/>
          <w:spacing w:val="1"/>
          <w:lang w:val="de-CH"/>
        </w:rPr>
        <w:t>Š</w:t>
      </w:r>
      <w:r w:rsidRPr="00E67929">
        <w:rPr>
          <w:rFonts w:cs="Calibri"/>
          <w:b/>
          <w:bCs/>
          <w:spacing w:val="-1"/>
          <w:lang w:val="de-CH"/>
        </w:rPr>
        <w:t>K</w:t>
      </w:r>
      <w:r w:rsidRPr="00E67929">
        <w:rPr>
          <w:rFonts w:cs="Calibri"/>
          <w:b/>
          <w:bCs/>
          <w:lang w:val="de-CH"/>
        </w:rPr>
        <w:t>O</w:t>
      </w:r>
      <w:r w:rsidRPr="00E67929">
        <w:rPr>
          <w:rFonts w:cs="Calibri"/>
          <w:b/>
          <w:bCs/>
          <w:spacing w:val="-3"/>
          <w:lang w:val="de-CH"/>
        </w:rPr>
        <w:t>L</w:t>
      </w:r>
      <w:r w:rsidRPr="00E67929">
        <w:rPr>
          <w:rFonts w:cs="Calibri"/>
          <w:b/>
          <w:bCs/>
          <w:spacing w:val="1"/>
          <w:lang w:val="de-CH"/>
        </w:rPr>
        <w:t>S</w:t>
      </w:r>
      <w:r w:rsidRPr="00E67929">
        <w:rPr>
          <w:rFonts w:cs="Calibri"/>
          <w:b/>
          <w:bCs/>
          <w:spacing w:val="-1"/>
          <w:lang w:val="de-CH"/>
        </w:rPr>
        <w:t>K</w:t>
      </w:r>
      <w:r w:rsidRPr="00E67929">
        <w:rPr>
          <w:rFonts w:cs="Calibri"/>
          <w:b/>
          <w:bCs/>
          <w:lang w:val="de-CH"/>
        </w:rPr>
        <w:t>OJ</w:t>
      </w:r>
      <w:r w:rsidRPr="00E67929">
        <w:rPr>
          <w:rFonts w:cs="Calibri"/>
          <w:b/>
          <w:bCs/>
          <w:spacing w:val="-2"/>
          <w:lang w:val="de-CH"/>
        </w:rPr>
        <w:t xml:space="preserve"> G</w:t>
      </w:r>
      <w:r w:rsidRPr="00E67929">
        <w:rPr>
          <w:rFonts w:cs="Calibri"/>
          <w:b/>
          <w:bCs/>
          <w:lang w:val="de-CH"/>
        </w:rPr>
        <w:t>OD</w:t>
      </w:r>
      <w:r w:rsidRPr="00E67929">
        <w:rPr>
          <w:rFonts w:cs="Calibri"/>
          <w:b/>
          <w:bCs/>
          <w:spacing w:val="-2"/>
          <w:lang w:val="de-CH"/>
        </w:rPr>
        <w:t>I</w:t>
      </w:r>
      <w:r w:rsidRPr="00E67929">
        <w:rPr>
          <w:rFonts w:cs="Calibri"/>
          <w:b/>
          <w:bCs/>
          <w:spacing w:val="3"/>
          <w:lang w:val="de-CH"/>
        </w:rPr>
        <w:t>N</w:t>
      </w:r>
      <w:r w:rsidRPr="00E67929">
        <w:rPr>
          <w:rFonts w:cs="Calibri"/>
          <w:b/>
          <w:bCs/>
          <w:lang w:val="de-CH"/>
        </w:rPr>
        <w:t>I</w:t>
      </w:r>
      <w:r w:rsidRPr="00E67929">
        <w:rPr>
          <w:rFonts w:cs="Calibri"/>
          <w:b/>
          <w:bCs/>
          <w:spacing w:val="-3"/>
          <w:lang w:val="de-CH"/>
        </w:rPr>
        <w:t xml:space="preserve"> </w:t>
      </w:r>
      <w:r w:rsidRPr="00E67929">
        <w:rPr>
          <w:rFonts w:cs="Calibri"/>
          <w:b/>
          <w:bCs/>
          <w:spacing w:val="-2"/>
          <w:lang w:val="de-CH"/>
        </w:rPr>
        <w:t>2018./2019.</w:t>
      </w:r>
    </w:p>
    <w:p w14:paraId="7CA65FA3" w14:textId="77777777" w:rsidR="004A682E" w:rsidRPr="00E67929" w:rsidRDefault="004A682E" w:rsidP="004A682E"/>
    <w:tbl>
      <w:tblPr>
        <w:tblStyle w:val="Reetkatablice"/>
        <w:tblW w:w="0" w:type="auto"/>
        <w:tblLook w:val="04A0" w:firstRow="1" w:lastRow="0" w:firstColumn="1" w:lastColumn="0" w:noHBand="0" w:noVBand="1"/>
      </w:tblPr>
      <w:tblGrid>
        <w:gridCol w:w="2235"/>
        <w:gridCol w:w="1134"/>
        <w:gridCol w:w="1701"/>
        <w:gridCol w:w="2126"/>
        <w:gridCol w:w="992"/>
        <w:gridCol w:w="1100"/>
      </w:tblGrid>
      <w:tr w:rsidR="004A682E" w:rsidRPr="00E67929" w14:paraId="3027096E" w14:textId="77777777" w:rsidTr="004A682E">
        <w:trPr>
          <w:trHeight w:val="787"/>
        </w:trPr>
        <w:tc>
          <w:tcPr>
            <w:tcW w:w="2235" w:type="dxa"/>
            <w:vAlign w:val="center"/>
          </w:tcPr>
          <w:p w14:paraId="15AFDAFE" w14:textId="77777777" w:rsidR="004A682E" w:rsidRPr="00E67929" w:rsidRDefault="004A682E" w:rsidP="004A682E">
            <w:pPr>
              <w:jc w:val="center"/>
              <w:rPr>
                <w:lang w:val="de-CH"/>
              </w:rPr>
            </w:pPr>
            <w:r w:rsidRPr="00E67929">
              <w:rPr>
                <w:rFonts w:cs="Calibri"/>
                <w:b/>
                <w:bCs/>
                <w:spacing w:val="-1"/>
                <w:lang w:val="de-CH"/>
              </w:rPr>
              <w:t>Naziv aktivnosti</w:t>
            </w:r>
          </w:p>
        </w:tc>
        <w:tc>
          <w:tcPr>
            <w:tcW w:w="1134" w:type="dxa"/>
            <w:vAlign w:val="center"/>
          </w:tcPr>
          <w:p w14:paraId="1670EF9C" w14:textId="77777777" w:rsidR="004A682E" w:rsidRPr="00E67929" w:rsidRDefault="004A682E" w:rsidP="004A682E">
            <w:pPr>
              <w:jc w:val="center"/>
              <w:rPr>
                <w:b/>
                <w:lang w:val="de-CH"/>
              </w:rPr>
            </w:pPr>
            <w:r w:rsidRPr="00E67929">
              <w:rPr>
                <w:b/>
                <w:lang w:val="de-CH"/>
              </w:rPr>
              <w:t>Razred</w:t>
            </w:r>
          </w:p>
        </w:tc>
        <w:tc>
          <w:tcPr>
            <w:tcW w:w="1701" w:type="dxa"/>
            <w:vAlign w:val="center"/>
          </w:tcPr>
          <w:p w14:paraId="05A4E308" w14:textId="77777777" w:rsidR="004A682E" w:rsidRPr="00E67929" w:rsidRDefault="004A682E" w:rsidP="004A682E">
            <w:pPr>
              <w:widowControl w:val="0"/>
              <w:autoSpaceDE w:val="0"/>
              <w:autoSpaceDN w:val="0"/>
              <w:adjustRightInd w:val="0"/>
              <w:spacing w:line="264" w:lineRule="exact"/>
              <w:ind w:left="102" w:right="102"/>
              <w:jc w:val="center"/>
              <w:rPr>
                <w:rFonts w:cs="Calibri"/>
              </w:rPr>
            </w:pPr>
            <w:r w:rsidRPr="00E67929">
              <w:rPr>
                <w:rFonts w:cs="Calibri"/>
                <w:b/>
                <w:bCs/>
                <w:spacing w:val="-2"/>
                <w:position w:val="1"/>
              </w:rPr>
              <w:t>P</w:t>
            </w:r>
            <w:r w:rsidRPr="00E67929">
              <w:rPr>
                <w:rFonts w:cs="Calibri"/>
                <w:b/>
                <w:bCs/>
                <w:spacing w:val="-1"/>
                <w:position w:val="1"/>
              </w:rPr>
              <w:t>l</w:t>
            </w:r>
            <w:r w:rsidRPr="00E67929">
              <w:rPr>
                <w:rFonts w:cs="Calibri"/>
                <w:b/>
                <w:bCs/>
                <w:spacing w:val="1"/>
                <w:position w:val="1"/>
              </w:rPr>
              <w:t>an</w:t>
            </w:r>
            <w:r w:rsidRPr="00E67929">
              <w:rPr>
                <w:rFonts w:cs="Calibri"/>
                <w:b/>
                <w:bCs/>
                <w:spacing w:val="-1"/>
                <w:position w:val="1"/>
              </w:rPr>
              <w:t>i</w:t>
            </w:r>
            <w:r w:rsidRPr="00E67929">
              <w:rPr>
                <w:rFonts w:cs="Calibri"/>
                <w:b/>
                <w:bCs/>
                <w:spacing w:val="-2"/>
                <w:position w:val="1"/>
              </w:rPr>
              <w:t>r</w:t>
            </w:r>
            <w:r w:rsidRPr="00E67929">
              <w:rPr>
                <w:rFonts w:cs="Calibri"/>
                <w:b/>
                <w:bCs/>
                <w:spacing w:val="1"/>
                <w:position w:val="1"/>
              </w:rPr>
              <w:t>an</w:t>
            </w:r>
            <w:r w:rsidRPr="00E67929">
              <w:rPr>
                <w:rFonts w:cs="Calibri"/>
                <w:b/>
                <w:bCs/>
                <w:position w:val="1"/>
              </w:rPr>
              <w:t xml:space="preserve">i </w:t>
            </w:r>
            <w:r w:rsidRPr="00E67929">
              <w:rPr>
                <w:rFonts w:cs="Calibri"/>
                <w:b/>
                <w:bCs/>
                <w:spacing w:val="1"/>
              </w:rPr>
              <w:t>b</w:t>
            </w:r>
            <w:r w:rsidRPr="00E67929">
              <w:rPr>
                <w:rFonts w:cs="Calibri"/>
                <w:b/>
                <w:bCs/>
                <w:spacing w:val="-2"/>
              </w:rPr>
              <w:t>r</w:t>
            </w:r>
            <w:r w:rsidRPr="00E67929">
              <w:rPr>
                <w:rFonts w:cs="Calibri"/>
                <w:b/>
                <w:bCs/>
                <w:spacing w:val="1"/>
              </w:rPr>
              <w:t>o</w:t>
            </w:r>
            <w:r w:rsidRPr="00E67929">
              <w:rPr>
                <w:rFonts w:cs="Calibri"/>
                <w:b/>
                <w:bCs/>
              </w:rPr>
              <w:t>j</w:t>
            </w:r>
          </w:p>
          <w:p w14:paraId="21A65597" w14:textId="77777777" w:rsidR="004A682E" w:rsidRPr="00E67929" w:rsidRDefault="004A682E" w:rsidP="004A682E">
            <w:pPr>
              <w:jc w:val="center"/>
              <w:rPr>
                <w:rFonts w:cs="Calibri"/>
                <w:b/>
                <w:bCs/>
                <w:lang w:val="de-CH"/>
              </w:rPr>
            </w:pPr>
            <w:r w:rsidRPr="00E67929">
              <w:rPr>
                <w:rFonts w:cs="Calibri"/>
                <w:b/>
                <w:bCs/>
                <w:spacing w:val="1"/>
              </w:rPr>
              <w:t>u</w:t>
            </w:r>
            <w:r w:rsidRPr="00E67929">
              <w:rPr>
                <w:rFonts w:cs="Calibri"/>
                <w:b/>
                <w:bCs/>
                <w:spacing w:val="-1"/>
              </w:rPr>
              <w:t>če</w:t>
            </w:r>
            <w:r w:rsidRPr="00E67929">
              <w:rPr>
                <w:rFonts w:cs="Calibri"/>
                <w:b/>
                <w:bCs/>
                <w:spacing w:val="1"/>
              </w:rPr>
              <w:t>n</w:t>
            </w:r>
            <w:r w:rsidRPr="00E67929">
              <w:rPr>
                <w:rFonts w:cs="Calibri"/>
                <w:b/>
                <w:bCs/>
                <w:spacing w:val="-2"/>
              </w:rPr>
              <w:t>i</w:t>
            </w:r>
            <w:r w:rsidRPr="00E67929">
              <w:rPr>
                <w:rFonts w:cs="Calibri"/>
                <w:b/>
                <w:bCs/>
              </w:rPr>
              <w:t>ka</w:t>
            </w:r>
          </w:p>
        </w:tc>
        <w:tc>
          <w:tcPr>
            <w:tcW w:w="2126" w:type="dxa"/>
            <w:vAlign w:val="center"/>
          </w:tcPr>
          <w:p w14:paraId="052E57BA" w14:textId="77777777" w:rsidR="004A682E" w:rsidRPr="00E67929" w:rsidRDefault="004A682E" w:rsidP="004A682E">
            <w:pPr>
              <w:jc w:val="center"/>
              <w:rPr>
                <w:lang w:val="de-CH"/>
              </w:rPr>
            </w:pPr>
            <w:r w:rsidRPr="00E67929">
              <w:rPr>
                <w:rFonts w:cs="Calibri"/>
                <w:b/>
                <w:bCs/>
                <w:spacing w:val="-1"/>
              </w:rPr>
              <w:t>Voditelj</w:t>
            </w:r>
            <w:r w:rsidRPr="00E67929">
              <w:rPr>
                <w:rFonts w:cs="Calibri"/>
                <w:b/>
                <w:bCs/>
                <w:spacing w:val="1"/>
              </w:rPr>
              <w:t>/</w:t>
            </w:r>
            <w:r w:rsidRPr="00E67929">
              <w:rPr>
                <w:rFonts w:cs="Calibri"/>
                <w:b/>
                <w:bCs/>
                <w:spacing w:val="-1"/>
              </w:rPr>
              <w:t>Voditelji</w:t>
            </w:r>
          </w:p>
        </w:tc>
        <w:tc>
          <w:tcPr>
            <w:tcW w:w="2092" w:type="dxa"/>
            <w:gridSpan w:val="2"/>
            <w:vAlign w:val="center"/>
          </w:tcPr>
          <w:p w14:paraId="5DE83430" w14:textId="77777777" w:rsidR="004A682E" w:rsidRPr="00E67929" w:rsidRDefault="004A682E" w:rsidP="004A682E">
            <w:pPr>
              <w:jc w:val="center"/>
              <w:rPr>
                <w:b/>
                <w:lang w:val="de-CH"/>
              </w:rPr>
            </w:pPr>
            <w:r w:rsidRPr="00E67929">
              <w:rPr>
                <w:b/>
                <w:lang w:val="de-CH"/>
              </w:rPr>
              <w:t>Broj sati tjedno/godišnje</w:t>
            </w:r>
          </w:p>
        </w:tc>
      </w:tr>
      <w:tr w:rsidR="004A682E" w:rsidRPr="00E67929" w14:paraId="3E261443" w14:textId="77777777" w:rsidTr="004A682E">
        <w:tc>
          <w:tcPr>
            <w:tcW w:w="2235" w:type="dxa"/>
            <w:vAlign w:val="center"/>
          </w:tcPr>
          <w:p w14:paraId="64A17B54" w14:textId="77777777" w:rsidR="004A682E" w:rsidRPr="00E67929" w:rsidRDefault="004A682E" w:rsidP="004A682E">
            <w:pPr>
              <w:rPr>
                <w:rFonts w:eastAsia="Arial Unicode MS" w:cs="Arial Unicode MS"/>
              </w:rPr>
            </w:pPr>
          </w:p>
          <w:p w14:paraId="22053277" w14:textId="77777777" w:rsidR="004A682E" w:rsidRPr="00E67929" w:rsidRDefault="004A682E" w:rsidP="004A682E">
            <w:pPr>
              <w:jc w:val="center"/>
              <w:rPr>
                <w:rFonts w:eastAsia="Arial Unicode MS" w:cs="Arial Unicode MS"/>
              </w:rPr>
            </w:pPr>
            <w:r w:rsidRPr="00E67929">
              <w:rPr>
                <w:rFonts w:eastAsia="Arial Unicode MS" w:cs="Arial Unicode MS"/>
              </w:rPr>
              <w:t>Sat razrednika</w:t>
            </w:r>
          </w:p>
          <w:p w14:paraId="3C6DB6C1" w14:textId="77777777" w:rsidR="004A682E" w:rsidRPr="00E67929" w:rsidRDefault="004A682E" w:rsidP="004A682E">
            <w:pPr>
              <w:rPr>
                <w:rFonts w:eastAsia="Arial Unicode MS" w:cs="Arial Unicode MS"/>
              </w:rPr>
            </w:pPr>
          </w:p>
        </w:tc>
        <w:tc>
          <w:tcPr>
            <w:tcW w:w="1134" w:type="dxa"/>
            <w:vAlign w:val="center"/>
          </w:tcPr>
          <w:p w14:paraId="5808D471" w14:textId="77777777" w:rsidR="004A682E" w:rsidRPr="00E67929" w:rsidRDefault="004A682E" w:rsidP="004A682E">
            <w:pPr>
              <w:jc w:val="center"/>
              <w:rPr>
                <w:rFonts w:eastAsia="Arial Unicode MS" w:cs="Arial Unicode MS"/>
              </w:rPr>
            </w:pPr>
            <w:r w:rsidRPr="00E67929">
              <w:rPr>
                <w:rFonts w:eastAsia="Arial Unicode MS" w:cs="Arial Unicode MS"/>
              </w:rPr>
              <w:t>4.a</w:t>
            </w:r>
          </w:p>
        </w:tc>
        <w:tc>
          <w:tcPr>
            <w:tcW w:w="1701" w:type="dxa"/>
            <w:vAlign w:val="center"/>
          </w:tcPr>
          <w:p w14:paraId="65CAD415" w14:textId="77777777" w:rsidR="004A682E" w:rsidRPr="00E67929" w:rsidRDefault="004A682E" w:rsidP="004A682E">
            <w:pPr>
              <w:jc w:val="center"/>
              <w:rPr>
                <w:rFonts w:eastAsia="Arial Unicode MS" w:cs="Arial Unicode MS"/>
              </w:rPr>
            </w:pPr>
            <w:r w:rsidRPr="00E67929">
              <w:rPr>
                <w:rFonts w:eastAsia="Arial Unicode MS" w:cs="Arial Unicode MS"/>
              </w:rPr>
              <w:t>23</w:t>
            </w:r>
          </w:p>
        </w:tc>
        <w:tc>
          <w:tcPr>
            <w:tcW w:w="2126" w:type="dxa"/>
            <w:vAlign w:val="center"/>
          </w:tcPr>
          <w:p w14:paraId="31370C16" w14:textId="77777777" w:rsidR="004A682E" w:rsidRPr="00E67929" w:rsidRDefault="004A682E" w:rsidP="004A682E">
            <w:pPr>
              <w:jc w:val="center"/>
              <w:rPr>
                <w:rFonts w:eastAsia="Arial Unicode MS" w:cs="Arial Unicode MS"/>
              </w:rPr>
            </w:pPr>
            <w:r w:rsidRPr="00E67929">
              <w:rPr>
                <w:rFonts w:eastAsia="Arial Unicode MS" w:cs="Arial Unicode MS"/>
              </w:rPr>
              <w:t>Denis Mikatović</w:t>
            </w:r>
          </w:p>
        </w:tc>
        <w:tc>
          <w:tcPr>
            <w:tcW w:w="992" w:type="dxa"/>
            <w:vAlign w:val="center"/>
          </w:tcPr>
          <w:p w14:paraId="27D77565" w14:textId="77777777" w:rsidR="004A682E" w:rsidRPr="00E67929" w:rsidRDefault="004A682E" w:rsidP="004A682E">
            <w:pPr>
              <w:jc w:val="center"/>
              <w:rPr>
                <w:rFonts w:eastAsia="Arial Unicode MS" w:cs="Arial Unicode MS"/>
              </w:rPr>
            </w:pPr>
            <w:r w:rsidRPr="00E67929">
              <w:rPr>
                <w:rFonts w:eastAsia="Arial Unicode MS" w:cs="Arial Unicode MS"/>
              </w:rPr>
              <w:t>1</w:t>
            </w:r>
          </w:p>
        </w:tc>
        <w:tc>
          <w:tcPr>
            <w:tcW w:w="1100" w:type="dxa"/>
            <w:vAlign w:val="center"/>
          </w:tcPr>
          <w:p w14:paraId="0FBF6F86" w14:textId="77777777" w:rsidR="004A682E" w:rsidRPr="00E67929" w:rsidRDefault="004A682E" w:rsidP="004A682E">
            <w:pPr>
              <w:jc w:val="center"/>
              <w:rPr>
                <w:rFonts w:eastAsia="Arial Unicode MS" w:cs="Arial Unicode MS"/>
              </w:rPr>
            </w:pPr>
            <w:r w:rsidRPr="00E67929">
              <w:rPr>
                <w:rFonts w:eastAsia="Arial Unicode MS" w:cs="Arial Unicode MS"/>
              </w:rPr>
              <w:t>35</w:t>
            </w:r>
          </w:p>
        </w:tc>
      </w:tr>
      <w:tr w:rsidR="004A682E" w:rsidRPr="00E67929" w14:paraId="7B046DA4" w14:textId="77777777" w:rsidTr="004A682E">
        <w:tc>
          <w:tcPr>
            <w:tcW w:w="9288" w:type="dxa"/>
            <w:gridSpan w:val="6"/>
          </w:tcPr>
          <w:p w14:paraId="55E42B1A" w14:textId="77777777" w:rsidR="004A682E" w:rsidRPr="00E67929" w:rsidRDefault="004A682E" w:rsidP="004A682E">
            <w:pPr>
              <w:rPr>
                <w:rFonts w:eastAsia="Arial Unicode MS" w:cs="Arial Unicode MS"/>
                <w:b/>
                <w:color w:val="000000"/>
              </w:rPr>
            </w:pPr>
          </w:p>
          <w:p w14:paraId="2D565957"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Ciljevi aktivnosti:</w:t>
            </w:r>
          </w:p>
          <w:p w14:paraId="64AE30BA" w14:textId="77777777" w:rsidR="004A682E" w:rsidRPr="00E67929" w:rsidRDefault="004A682E" w:rsidP="004A682E">
            <w:pPr>
              <w:ind w:left="142"/>
              <w:jc w:val="both"/>
              <w:rPr>
                <w:rFonts w:eastAsia="Arial Unicode MS" w:cs="Arial Unicode MS"/>
              </w:rPr>
            </w:pPr>
            <w:r w:rsidRPr="00E67929">
              <w:rPr>
                <w:rFonts w:eastAsia="Arial Unicode MS" w:cs="Arial Unicode MS"/>
              </w:rPr>
              <w:t>Razvijati pozitivne moralne osobine, stjecati radne navike, poticati razvoj altruizma, empatije, solidarnosti, ravnopravnosti, međusobnog poštivanja, uvažavanja i pomaganja. Poticati na razvoj aktivnog građanina s poštivanjem demokratskih vrijednosti, sudjelovati u humanitarnim akcijama i dobrotvornom radu. Razvijati ekološku osviještenost i njegovati kulturnu baštinu grada i zavičaja.  Razvijati svijest o očuvanju zdravlja i kvalitete života kroz pravilne higijenske navike, pravilnim odnosom prema pravilnoj prehrani te redovitom tjelovježbom. Utjecati na prevenciju nasilničkog ponašanja i ovisnosti te razvijati kulturu društvene komunikacije.</w:t>
            </w:r>
          </w:p>
          <w:p w14:paraId="09902C69" w14:textId="77777777" w:rsidR="004A682E" w:rsidRPr="00E67929" w:rsidRDefault="004A682E" w:rsidP="004A682E">
            <w:pPr>
              <w:ind w:left="142"/>
              <w:jc w:val="both"/>
              <w:rPr>
                <w:rFonts w:eastAsia="Arial Unicode MS" w:cs="Arial Unicode MS"/>
              </w:rPr>
            </w:pPr>
          </w:p>
        </w:tc>
      </w:tr>
      <w:tr w:rsidR="004A682E" w:rsidRPr="00E67929" w14:paraId="18EA23C6" w14:textId="77777777" w:rsidTr="004A682E">
        <w:tc>
          <w:tcPr>
            <w:tcW w:w="9288" w:type="dxa"/>
            <w:gridSpan w:val="6"/>
          </w:tcPr>
          <w:p w14:paraId="73EF20F0" w14:textId="77777777" w:rsidR="004A682E" w:rsidRPr="00E67929" w:rsidRDefault="004A682E" w:rsidP="004A682E">
            <w:pPr>
              <w:rPr>
                <w:rFonts w:eastAsia="Arial Unicode MS" w:cs="Arial Unicode MS"/>
                <w:b/>
                <w:color w:val="000000"/>
              </w:rPr>
            </w:pPr>
          </w:p>
          <w:p w14:paraId="37CF9AD6"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Namjena  aktivnosti:</w:t>
            </w:r>
          </w:p>
          <w:p w14:paraId="3273E321" w14:textId="4E7252C6"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Učenicima 4. </w:t>
            </w:r>
            <w:r w:rsidR="00B61D24">
              <w:rPr>
                <w:rFonts w:eastAsia="Arial Unicode MS" w:cs="Arial Unicode MS"/>
                <w:color w:val="000000"/>
              </w:rPr>
              <w:t>a</w:t>
            </w:r>
            <w:r w:rsidRPr="00E67929">
              <w:rPr>
                <w:rFonts w:eastAsia="Arial Unicode MS" w:cs="Arial Unicode MS"/>
                <w:color w:val="000000"/>
              </w:rPr>
              <w:t xml:space="preserve">  razreda .</w:t>
            </w:r>
          </w:p>
          <w:p w14:paraId="22DD253C" w14:textId="77777777" w:rsidR="004A682E" w:rsidRPr="00E67929" w:rsidRDefault="004A682E" w:rsidP="004A682E">
            <w:pPr>
              <w:rPr>
                <w:rFonts w:eastAsia="Arial Unicode MS" w:cs="Arial Unicode MS"/>
                <w:color w:val="000000"/>
              </w:rPr>
            </w:pPr>
          </w:p>
        </w:tc>
      </w:tr>
      <w:tr w:rsidR="004A682E" w:rsidRPr="00E67929" w14:paraId="18DA51F1" w14:textId="77777777" w:rsidTr="004A682E">
        <w:tc>
          <w:tcPr>
            <w:tcW w:w="9288" w:type="dxa"/>
            <w:gridSpan w:val="6"/>
          </w:tcPr>
          <w:p w14:paraId="696B2683" w14:textId="77777777" w:rsidR="004A682E" w:rsidRPr="00E67929" w:rsidRDefault="004A682E" w:rsidP="004A682E">
            <w:pPr>
              <w:rPr>
                <w:rFonts w:eastAsia="Arial Unicode MS" w:cs="Arial Unicode MS"/>
                <w:b/>
                <w:color w:val="000000"/>
              </w:rPr>
            </w:pPr>
          </w:p>
          <w:p w14:paraId="4EB169A6"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Nositelji aktivnosti:</w:t>
            </w:r>
          </w:p>
          <w:p w14:paraId="072EDB07" w14:textId="765C2216"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Razredna učiteljica i učenici 4. </w:t>
            </w:r>
            <w:r w:rsidR="00B61D24">
              <w:rPr>
                <w:rFonts w:eastAsia="Arial Unicode MS" w:cs="Arial Unicode MS"/>
                <w:color w:val="000000"/>
              </w:rPr>
              <w:t>a</w:t>
            </w:r>
            <w:r w:rsidRPr="00E67929">
              <w:rPr>
                <w:rFonts w:eastAsia="Arial Unicode MS" w:cs="Arial Unicode MS"/>
                <w:color w:val="000000"/>
              </w:rPr>
              <w:t xml:space="preserve"> razreda.</w:t>
            </w:r>
          </w:p>
          <w:p w14:paraId="2B95473A" w14:textId="77777777" w:rsidR="004A682E" w:rsidRPr="00E67929" w:rsidRDefault="004A682E" w:rsidP="004A682E">
            <w:pPr>
              <w:rPr>
                <w:rFonts w:eastAsia="Arial Unicode MS" w:cs="Arial Unicode MS"/>
                <w:b/>
                <w:color w:val="000000"/>
              </w:rPr>
            </w:pPr>
          </w:p>
        </w:tc>
      </w:tr>
      <w:tr w:rsidR="004A682E" w:rsidRPr="00E67929" w14:paraId="46C6BFD2" w14:textId="77777777" w:rsidTr="004A682E">
        <w:tc>
          <w:tcPr>
            <w:tcW w:w="9288" w:type="dxa"/>
            <w:gridSpan w:val="6"/>
          </w:tcPr>
          <w:p w14:paraId="0A86442D" w14:textId="77777777" w:rsidR="004A682E" w:rsidRPr="00E67929" w:rsidRDefault="004A682E" w:rsidP="004A682E">
            <w:pPr>
              <w:rPr>
                <w:rFonts w:eastAsia="Arial Unicode MS" w:cs="Arial Unicode MS"/>
                <w:b/>
                <w:color w:val="000000"/>
              </w:rPr>
            </w:pPr>
          </w:p>
          <w:p w14:paraId="5BF2199C"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Način realizacije:</w:t>
            </w:r>
          </w:p>
          <w:p w14:paraId="71CD5667" w14:textId="77777777" w:rsidR="004A682E" w:rsidRPr="00E67929" w:rsidRDefault="004A682E" w:rsidP="004A682E">
            <w:pPr>
              <w:overflowPunct w:val="0"/>
              <w:autoSpaceDE w:val="0"/>
              <w:autoSpaceDN w:val="0"/>
              <w:adjustRightInd w:val="0"/>
              <w:ind w:left="142"/>
              <w:textAlignment w:val="baseline"/>
              <w:rPr>
                <w:rFonts w:eastAsia="Arial Unicode MS" w:cs="Arial Unicode MS"/>
                <w:color w:val="000000"/>
              </w:rPr>
            </w:pPr>
            <w:r w:rsidRPr="00E67929">
              <w:rPr>
                <w:rFonts w:eastAsia="Arial Unicode MS" w:cs="Arial Unicode MS"/>
                <w:color w:val="000000"/>
              </w:rPr>
              <w:t>Individualno, u grupi i u paru u prostorijama škole i izvan nje.</w:t>
            </w:r>
          </w:p>
          <w:p w14:paraId="6D789A5C" w14:textId="77777777" w:rsidR="004A682E" w:rsidRPr="00E67929" w:rsidRDefault="004A682E" w:rsidP="004A682E">
            <w:pPr>
              <w:overflowPunct w:val="0"/>
              <w:autoSpaceDE w:val="0"/>
              <w:autoSpaceDN w:val="0"/>
              <w:adjustRightInd w:val="0"/>
              <w:textAlignment w:val="baseline"/>
              <w:rPr>
                <w:rFonts w:eastAsia="Arial Unicode MS" w:cs="Arial Unicode MS"/>
                <w:color w:val="000000"/>
              </w:rPr>
            </w:pPr>
          </w:p>
        </w:tc>
      </w:tr>
      <w:tr w:rsidR="004A682E" w:rsidRPr="00E67929" w14:paraId="188C4931" w14:textId="77777777" w:rsidTr="004A682E">
        <w:tc>
          <w:tcPr>
            <w:tcW w:w="9288" w:type="dxa"/>
            <w:gridSpan w:val="6"/>
          </w:tcPr>
          <w:p w14:paraId="51B9B3A1" w14:textId="77777777" w:rsidR="004A682E" w:rsidRPr="00E67929" w:rsidRDefault="004A682E" w:rsidP="004A682E">
            <w:pPr>
              <w:rPr>
                <w:rFonts w:eastAsia="Arial Unicode MS" w:cs="Arial Unicode MS"/>
                <w:color w:val="000000"/>
              </w:rPr>
            </w:pPr>
            <w:r w:rsidRPr="00E67929">
              <w:rPr>
                <w:rFonts w:eastAsia="Arial Unicode MS" w:cs="Arial Unicode MS"/>
                <w:b/>
                <w:color w:val="000000"/>
                <w:lang w:val="pl-PL"/>
              </w:rPr>
              <w:t>Vremenik</w:t>
            </w:r>
            <w:r w:rsidRPr="00E67929">
              <w:rPr>
                <w:rFonts w:eastAsia="Arial Unicode MS" w:cs="Arial Unicode MS"/>
                <w:b/>
                <w:color w:val="000000"/>
              </w:rPr>
              <w:t xml:space="preserve">: </w:t>
            </w:r>
          </w:p>
          <w:p w14:paraId="5C2D073F"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 Prema rasporedu sati, jedan sat tjedno tijekom školske 2018./2019. godine.</w:t>
            </w:r>
          </w:p>
          <w:p w14:paraId="467BDAF8" w14:textId="77777777" w:rsidR="004A682E" w:rsidRPr="00E67929" w:rsidRDefault="004A682E" w:rsidP="004A682E">
            <w:pPr>
              <w:rPr>
                <w:rFonts w:eastAsia="Arial Unicode MS" w:cs="Arial Unicode MS"/>
                <w:color w:val="000000"/>
                <w:lang w:val="pl-PL"/>
              </w:rPr>
            </w:pPr>
          </w:p>
        </w:tc>
      </w:tr>
      <w:tr w:rsidR="004A682E" w:rsidRPr="00E67929" w14:paraId="14E09239" w14:textId="77777777" w:rsidTr="004A682E">
        <w:tc>
          <w:tcPr>
            <w:tcW w:w="9288" w:type="dxa"/>
            <w:gridSpan w:val="6"/>
          </w:tcPr>
          <w:p w14:paraId="58E0A242" w14:textId="77777777" w:rsidR="004A682E" w:rsidRPr="00E67929" w:rsidRDefault="004A682E" w:rsidP="004A682E">
            <w:pPr>
              <w:rPr>
                <w:rFonts w:eastAsia="Arial Unicode MS" w:cs="Arial Unicode MS"/>
                <w:b/>
                <w:color w:val="000000"/>
                <w:lang w:val="pl-PL"/>
              </w:rPr>
            </w:pPr>
          </w:p>
          <w:p w14:paraId="3CBDA66D"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lang w:val="pl-PL"/>
              </w:rPr>
              <w:t>Detaljan</w:t>
            </w:r>
            <w:r w:rsidRPr="00E67929">
              <w:rPr>
                <w:rFonts w:eastAsia="Arial Unicode MS" w:cs="Arial Unicode MS"/>
                <w:b/>
                <w:color w:val="000000"/>
              </w:rPr>
              <w:t xml:space="preserve"> </w:t>
            </w:r>
            <w:r w:rsidRPr="00E67929">
              <w:rPr>
                <w:rFonts w:eastAsia="Arial Unicode MS" w:cs="Arial Unicode MS"/>
                <w:b/>
                <w:color w:val="000000"/>
                <w:lang w:val="pl-PL"/>
              </w:rPr>
              <w:t>tro</w:t>
            </w:r>
            <w:r w:rsidRPr="00E67929">
              <w:rPr>
                <w:rFonts w:eastAsia="Arial Unicode MS" w:cs="Arial Unicode MS"/>
                <w:b/>
                <w:color w:val="000000"/>
              </w:rPr>
              <w:t>š</w:t>
            </w:r>
            <w:r w:rsidRPr="00E67929">
              <w:rPr>
                <w:rFonts w:eastAsia="Arial Unicode MS" w:cs="Arial Unicode MS"/>
                <w:b/>
                <w:color w:val="000000"/>
                <w:lang w:val="pl-PL"/>
              </w:rPr>
              <w:t>kovnik</w:t>
            </w:r>
            <w:r w:rsidRPr="00E67929">
              <w:rPr>
                <w:rFonts w:eastAsia="Arial Unicode MS" w:cs="Arial Unicode MS"/>
                <w:b/>
                <w:color w:val="000000"/>
              </w:rPr>
              <w:t>:</w:t>
            </w:r>
          </w:p>
          <w:p w14:paraId="52A68561"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w:t>
            </w:r>
          </w:p>
          <w:p w14:paraId="5957B5A6" w14:textId="77777777" w:rsidR="004A682E" w:rsidRPr="00E67929" w:rsidRDefault="004A682E" w:rsidP="004A682E">
            <w:pPr>
              <w:rPr>
                <w:rFonts w:eastAsia="Arial Unicode MS" w:cs="Arial Unicode MS"/>
                <w:color w:val="000000"/>
              </w:rPr>
            </w:pPr>
          </w:p>
        </w:tc>
      </w:tr>
      <w:tr w:rsidR="004A682E" w:rsidRPr="00E67929" w14:paraId="3ECBA171" w14:textId="77777777" w:rsidTr="004A682E">
        <w:tc>
          <w:tcPr>
            <w:tcW w:w="9288" w:type="dxa"/>
            <w:gridSpan w:val="6"/>
          </w:tcPr>
          <w:p w14:paraId="06566449" w14:textId="77777777" w:rsidR="004A682E" w:rsidRPr="00E67929" w:rsidRDefault="004A682E" w:rsidP="004A682E">
            <w:pPr>
              <w:rPr>
                <w:rFonts w:eastAsia="Arial Unicode MS" w:cs="Arial Unicode MS"/>
                <w:b/>
                <w:color w:val="000000"/>
                <w:lang w:val="it-IT"/>
              </w:rPr>
            </w:pPr>
          </w:p>
          <w:p w14:paraId="3B51F440"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lang w:val="it-IT"/>
              </w:rPr>
              <w:t>Na</w:t>
            </w:r>
            <w:r w:rsidRPr="00E67929">
              <w:rPr>
                <w:rFonts w:eastAsia="Arial Unicode MS" w:cs="Arial Unicode MS"/>
                <w:b/>
                <w:color w:val="000000"/>
              </w:rPr>
              <w:t>č</w:t>
            </w:r>
            <w:r w:rsidRPr="00E67929">
              <w:rPr>
                <w:rFonts w:eastAsia="Arial Unicode MS" w:cs="Arial Unicode MS"/>
                <w:b/>
                <w:color w:val="000000"/>
                <w:lang w:val="it-IT"/>
              </w:rPr>
              <w:t>in</w:t>
            </w:r>
            <w:r w:rsidRPr="00E67929">
              <w:rPr>
                <w:rFonts w:eastAsia="Arial Unicode MS" w:cs="Arial Unicode MS"/>
                <w:b/>
                <w:color w:val="000000"/>
              </w:rPr>
              <w:t xml:space="preserve"> </w:t>
            </w:r>
            <w:r w:rsidRPr="00E67929">
              <w:rPr>
                <w:rFonts w:eastAsia="Arial Unicode MS" w:cs="Arial Unicode MS"/>
                <w:b/>
                <w:color w:val="000000"/>
                <w:lang w:val="it-IT"/>
              </w:rPr>
              <w:t>vrednovanja</w:t>
            </w:r>
            <w:r w:rsidRPr="00E67929">
              <w:rPr>
                <w:rFonts w:eastAsia="Arial Unicode MS" w:cs="Arial Unicode MS"/>
                <w:b/>
                <w:color w:val="000000"/>
              </w:rPr>
              <w:t xml:space="preserve"> </w:t>
            </w:r>
            <w:r w:rsidRPr="00E67929">
              <w:rPr>
                <w:rFonts w:eastAsia="Arial Unicode MS" w:cs="Arial Unicode MS"/>
                <w:b/>
                <w:color w:val="000000"/>
                <w:lang w:val="it-IT"/>
              </w:rPr>
              <w:t>i</w:t>
            </w:r>
            <w:r w:rsidRPr="00E67929">
              <w:rPr>
                <w:rFonts w:eastAsia="Arial Unicode MS" w:cs="Arial Unicode MS"/>
                <w:b/>
                <w:color w:val="000000"/>
              </w:rPr>
              <w:t xml:space="preserve"> način </w:t>
            </w:r>
            <w:r w:rsidRPr="00E67929">
              <w:rPr>
                <w:rFonts w:eastAsia="Arial Unicode MS" w:cs="Arial Unicode MS"/>
                <w:b/>
                <w:color w:val="000000"/>
                <w:lang w:val="it-IT"/>
              </w:rPr>
              <w:t>kori</w:t>
            </w:r>
            <w:r w:rsidRPr="00E67929">
              <w:rPr>
                <w:rFonts w:eastAsia="Arial Unicode MS" w:cs="Arial Unicode MS"/>
                <w:b/>
                <w:color w:val="000000"/>
              </w:rPr>
              <w:t>š</w:t>
            </w:r>
            <w:r w:rsidRPr="00E67929">
              <w:rPr>
                <w:rFonts w:eastAsia="Arial Unicode MS" w:cs="Arial Unicode MS"/>
                <w:b/>
                <w:color w:val="000000"/>
                <w:lang w:val="it-IT"/>
              </w:rPr>
              <w:t>tenja</w:t>
            </w:r>
            <w:r w:rsidRPr="00E67929">
              <w:rPr>
                <w:rFonts w:eastAsia="Arial Unicode MS" w:cs="Arial Unicode MS"/>
                <w:b/>
                <w:color w:val="000000"/>
              </w:rPr>
              <w:t xml:space="preserve"> </w:t>
            </w:r>
            <w:r w:rsidRPr="00E67929">
              <w:rPr>
                <w:rFonts w:eastAsia="Arial Unicode MS" w:cs="Arial Unicode MS"/>
                <w:b/>
                <w:color w:val="000000"/>
                <w:lang w:val="it-IT"/>
              </w:rPr>
              <w:t>rezultata</w:t>
            </w:r>
            <w:r w:rsidRPr="00E67929">
              <w:rPr>
                <w:rFonts w:eastAsia="Arial Unicode MS" w:cs="Arial Unicode MS"/>
                <w:b/>
                <w:color w:val="000000"/>
              </w:rPr>
              <w:t xml:space="preserve"> </w:t>
            </w:r>
            <w:r w:rsidRPr="00E67929">
              <w:rPr>
                <w:rFonts w:eastAsia="Arial Unicode MS" w:cs="Arial Unicode MS"/>
                <w:b/>
                <w:color w:val="000000"/>
                <w:lang w:val="it-IT"/>
              </w:rPr>
              <w:t>vrednovanja</w:t>
            </w:r>
            <w:r w:rsidRPr="00E67929">
              <w:rPr>
                <w:rFonts w:eastAsia="Arial Unicode MS" w:cs="Arial Unicode MS"/>
                <w:b/>
                <w:color w:val="000000"/>
              </w:rPr>
              <w:t>:</w:t>
            </w:r>
          </w:p>
          <w:p w14:paraId="521409C6"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Kroz aktivno sudjelovanje u humanitarnim akcijama i manifestacijama u školi, gradu i zajednici.</w:t>
            </w:r>
          </w:p>
          <w:p w14:paraId="65C7D88E" w14:textId="77777777" w:rsidR="004A682E" w:rsidRPr="00E67929" w:rsidRDefault="004A682E" w:rsidP="004A682E">
            <w:pPr>
              <w:rPr>
                <w:rFonts w:eastAsia="Arial Unicode MS" w:cs="Arial Unicode MS"/>
                <w:color w:val="000000"/>
              </w:rPr>
            </w:pPr>
          </w:p>
        </w:tc>
      </w:tr>
    </w:tbl>
    <w:p w14:paraId="74D0FC67" w14:textId="11C0E86E" w:rsidR="004A682E" w:rsidRDefault="004A682E" w:rsidP="004A682E">
      <w:pPr>
        <w:jc w:val="both"/>
        <w:rPr>
          <w:sz w:val="32"/>
          <w:szCs w:val="32"/>
        </w:rPr>
      </w:pPr>
    </w:p>
    <w:p w14:paraId="30A1702B" w14:textId="77777777" w:rsidR="004A682E" w:rsidRDefault="004A682E">
      <w:pPr>
        <w:rPr>
          <w:sz w:val="32"/>
          <w:szCs w:val="32"/>
        </w:rPr>
      </w:pPr>
      <w:r>
        <w:rPr>
          <w:sz w:val="32"/>
          <w:szCs w:val="32"/>
        </w:rPr>
        <w:br w:type="page"/>
      </w:r>
    </w:p>
    <w:p w14:paraId="4F4A35AA" w14:textId="77777777" w:rsidR="004A682E" w:rsidRPr="00E67929" w:rsidRDefault="004A682E" w:rsidP="004A682E">
      <w:pPr>
        <w:widowControl w:val="0"/>
        <w:autoSpaceDE w:val="0"/>
        <w:autoSpaceDN w:val="0"/>
        <w:adjustRightInd w:val="0"/>
        <w:spacing w:before="60" w:after="0" w:line="240" w:lineRule="auto"/>
        <w:jc w:val="center"/>
        <w:rPr>
          <w:rFonts w:cs="Calibri"/>
          <w:lang w:val="de-CH"/>
        </w:rPr>
      </w:pPr>
      <w:r w:rsidRPr="00E67929">
        <w:rPr>
          <w:rFonts w:cs="Calibri"/>
          <w:b/>
          <w:bCs/>
          <w:spacing w:val="-2"/>
          <w:lang w:val="de-CH"/>
        </w:rPr>
        <w:lastRenderedPageBreak/>
        <w:t>PLAN SATA RAZREDNIKA</w:t>
      </w:r>
    </w:p>
    <w:p w14:paraId="6CF9A1EF" w14:textId="77777777" w:rsidR="004A682E" w:rsidRPr="00E67929" w:rsidRDefault="004A682E" w:rsidP="004A682E">
      <w:pPr>
        <w:widowControl w:val="0"/>
        <w:autoSpaceDE w:val="0"/>
        <w:autoSpaceDN w:val="0"/>
        <w:adjustRightInd w:val="0"/>
        <w:spacing w:after="0" w:line="240" w:lineRule="auto"/>
        <w:jc w:val="center"/>
        <w:rPr>
          <w:rFonts w:cs="Calibri"/>
          <w:lang w:val="de-CH"/>
        </w:rPr>
      </w:pPr>
      <w:r w:rsidRPr="00E67929">
        <w:rPr>
          <w:rFonts w:cs="Calibri"/>
          <w:b/>
          <w:bCs/>
          <w:lang w:val="de-CH"/>
        </w:rPr>
        <w:t>U</w:t>
      </w:r>
      <w:r w:rsidRPr="00E67929">
        <w:rPr>
          <w:rFonts w:cs="Calibri"/>
          <w:b/>
          <w:bCs/>
          <w:spacing w:val="37"/>
          <w:lang w:val="de-CH"/>
        </w:rPr>
        <w:t xml:space="preserve"> </w:t>
      </w:r>
      <w:r w:rsidRPr="00E67929">
        <w:rPr>
          <w:rFonts w:cs="Calibri"/>
          <w:b/>
          <w:bCs/>
          <w:spacing w:val="1"/>
          <w:lang w:val="de-CH"/>
        </w:rPr>
        <w:t>Š</w:t>
      </w:r>
      <w:r w:rsidRPr="00E67929">
        <w:rPr>
          <w:rFonts w:cs="Calibri"/>
          <w:b/>
          <w:bCs/>
          <w:spacing w:val="-1"/>
          <w:lang w:val="de-CH"/>
        </w:rPr>
        <w:t>K</w:t>
      </w:r>
      <w:r w:rsidRPr="00E67929">
        <w:rPr>
          <w:rFonts w:cs="Calibri"/>
          <w:b/>
          <w:bCs/>
          <w:lang w:val="de-CH"/>
        </w:rPr>
        <w:t>O</w:t>
      </w:r>
      <w:r w:rsidRPr="00E67929">
        <w:rPr>
          <w:rFonts w:cs="Calibri"/>
          <w:b/>
          <w:bCs/>
          <w:spacing w:val="-3"/>
          <w:lang w:val="de-CH"/>
        </w:rPr>
        <w:t>L</w:t>
      </w:r>
      <w:r w:rsidRPr="00E67929">
        <w:rPr>
          <w:rFonts w:cs="Calibri"/>
          <w:b/>
          <w:bCs/>
          <w:spacing w:val="1"/>
          <w:lang w:val="de-CH"/>
        </w:rPr>
        <w:t>S</w:t>
      </w:r>
      <w:r w:rsidRPr="00E67929">
        <w:rPr>
          <w:rFonts w:cs="Calibri"/>
          <w:b/>
          <w:bCs/>
          <w:spacing w:val="-1"/>
          <w:lang w:val="de-CH"/>
        </w:rPr>
        <w:t>K</w:t>
      </w:r>
      <w:r w:rsidRPr="00E67929">
        <w:rPr>
          <w:rFonts w:cs="Calibri"/>
          <w:b/>
          <w:bCs/>
          <w:lang w:val="de-CH"/>
        </w:rPr>
        <w:t>OJ</w:t>
      </w:r>
      <w:r w:rsidRPr="00E67929">
        <w:rPr>
          <w:rFonts w:cs="Calibri"/>
          <w:b/>
          <w:bCs/>
          <w:spacing w:val="-2"/>
          <w:lang w:val="de-CH"/>
        </w:rPr>
        <w:t xml:space="preserve"> G</w:t>
      </w:r>
      <w:r w:rsidRPr="00E67929">
        <w:rPr>
          <w:rFonts w:cs="Calibri"/>
          <w:b/>
          <w:bCs/>
          <w:lang w:val="de-CH"/>
        </w:rPr>
        <w:t>OD</w:t>
      </w:r>
      <w:r w:rsidRPr="00E67929">
        <w:rPr>
          <w:rFonts w:cs="Calibri"/>
          <w:b/>
          <w:bCs/>
          <w:spacing w:val="-2"/>
          <w:lang w:val="de-CH"/>
        </w:rPr>
        <w:t>I</w:t>
      </w:r>
      <w:r w:rsidRPr="00E67929">
        <w:rPr>
          <w:rFonts w:cs="Calibri"/>
          <w:b/>
          <w:bCs/>
          <w:spacing w:val="3"/>
          <w:lang w:val="de-CH"/>
        </w:rPr>
        <w:t>N</w:t>
      </w:r>
      <w:r w:rsidRPr="00E67929">
        <w:rPr>
          <w:rFonts w:cs="Calibri"/>
          <w:b/>
          <w:bCs/>
          <w:lang w:val="de-CH"/>
        </w:rPr>
        <w:t>I</w:t>
      </w:r>
      <w:r w:rsidRPr="00E67929">
        <w:rPr>
          <w:rFonts w:cs="Calibri"/>
          <w:b/>
          <w:bCs/>
          <w:spacing w:val="-3"/>
          <w:lang w:val="de-CH"/>
        </w:rPr>
        <w:t xml:space="preserve"> </w:t>
      </w:r>
      <w:r w:rsidRPr="00E67929">
        <w:rPr>
          <w:rFonts w:cs="Calibri"/>
          <w:b/>
          <w:bCs/>
          <w:spacing w:val="-2"/>
          <w:lang w:val="de-CH"/>
        </w:rPr>
        <w:t>2018./2019.</w:t>
      </w:r>
    </w:p>
    <w:p w14:paraId="3FC637B3" w14:textId="77777777" w:rsidR="004A682E" w:rsidRPr="00E67929" w:rsidRDefault="004A682E" w:rsidP="004A682E"/>
    <w:tbl>
      <w:tblPr>
        <w:tblStyle w:val="Reetkatablice"/>
        <w:tblW w:w="0" w:type="auto"/>
        <w:tblLook w:val="04A0" w:firstRow="1" w:lastRow="0" w:firstColumn="1" w:lastColumn="0" w:noHBand="0" w:noVBand="1"/>
      </w:tblPr>
      <w:tblGrid>
        <w:gridCol w:w="2235"/>
        <w:gridCol w:w="1134"/>
        <w:gridCol w:w="1701"/>
        <w:gridCol w:w="2126"/>
        <w:gridCol w:w="992"/>
        <w:gridCol w:w="1100"/>
      </w:tblGrid>
      <w:tr w:rsidR="004A682E" w:rsidRPr="00E67929" w14:paraId="049E320E" w14:textId="77777777" w:rsidTr="004A682E">
        <w:trPr>
          <w:trHeight w:val="787"/>
        </w:trPr>
        <w:tc>
          <w:tcPr>
            <w:tcW w:w="2235" w:type="dxa"/>
            <w:vAlign w:val="center"/>
          </w:tcPr>
          <w:p w14:paraId="32539AD4" w14:textId="77777777" w:rsidR="004A682E" w:rsidRPr="00E67929" w:rsidRDefault="004A682E" w:rsidP="004A682E">
            <w:pPr>
              <w:jc w:val="center"/>
              <w:rPr>
                <w:lang w:val="de-CH"/>
              </w:rPr>
            </w:pPr>
            <w:r w:rsidRPr="00E67929">
              <w:rPr>
                <w:rFonts w:cs="Calibri"/>
                <w:b/>
                <w:bCs/>
                <w:spacing w:val="-1"/>
                <w:lang w:val="de-CH"/>
              </w:rPr>
              <w:t>Naziv aktivnosti</w:t>
            </w:r>
          </w:p>
        </w:tc>
        <w:tc>
          <w:tcPr>
            <w:tcW w:w="1134" w:type="dxa"/>
            <w:vAlign w:val="center"/>
          </w:tcPr>
          <w:p w14:paraId="4C6797D3" w14:textId="77777777" w:rsidR="004A682E" w:rsidRPr="00E67929" w:rsidRDefault="004A682E" w:rsidP="004A682E">
            <w:pPr>
              <w:jc w:val="center"/>
              <w:rPr>
                <w:b/>
                <w:lang w:val="de-CH"/>
              </w:rPr>
            </w:pPr>
            <w:r w:rsidRPr="00E67929">
              <w:rPr>
                <w:b/>
                <w:lang w:val="de-CH"/>
              </w:rPr>
              <w:t>Razred</w:t>
            </w:r>
          </w:p>
        </w:tc>
        <w:tc>
          <w:tcPr>
            <w:tcW w:w="1701" w:type="dxa"/>
            <w:vAlign w:val="center"/>
          </w:tcPr>
          <w:p w14:paraId="3D384734" w14:textId="77777777" w:rsidR="004A682E" w:rsidRPr="00E67929" w:rsidRDefault="004A682E" w:rsidP="004A682E">
            <w:pPr>
              <w:widowControl w:val="0"/>
              <w:autoSpaceDE w:val="0"/>
              <w:autoSpaceDN w:val="0"/>
              <w:adjustRightInd w:val="0"/>
              <w:spacing w:line="264" w:lineRule="exact"/>
              <w:ind w:left="102" w:right="102"/>
              <w:jc w:val="center"/>
              <w:rPr>
                <w:rFonts w:cs="Calibri"/>
              </w:rPr>
            </w:pPr>
            <w:r w:rsidRPr="00E67929">
              <w:rPr>
                <w:rFonts w:cs="Calibri"/>
                <w:b/>
                <w:bCs/>
                <w:spacing w:val="-2"/>
                <w:position w:val="1"/>
              </w:rPr>
              <w:t>P</w:t>
            </w:r>
            <w:r w:rsidRPr="00E67929">
              <w:rPr>
                <w:rFonts w:cs="Calibri"/>
                <w:b/>
                <w:bCs/>
                <w:spacing w:val="-1"/>
                <w:position w:val="1"/>
              </w:rPr>
              <w:t>l</w:t>
            </w:r>
            <w:r w:rsidRPr="00E67929">
              <w:rPr>
                <w:rFonts w:cs="Calibri"/>
                <w:b/>
                <w:bCs/>
                <w:spacing w:val="1"/>
                <w:position w:val="1"/>
              </w:rPr>
              <w:t>an</w:t>
            </w:r>
            <w:r w:rsidRPr="00E67929">
              <w:rPr>
                <w:rFonts w:cs="Calibri"/>
                <w:b/>
                <w:bCs/>
                <w:spacing w:val="-1"/>
                <w:position w:val="1"/>
              </w:rPr>
              <w:t>i</w:t>
            </w:r>
            <w:r w:rsidRPr="00E67929">
              <w:rPr>
                <w:rFonts w:cs="Calibri"/>
                <w:b/>
                <w:bCs/>
                <w:spacing w:val="-2"/>
                <w:position w:val="1"/>
              </w:rPr>
              <w:t>r</w:t>
            </w:r>
            <w:r w:rsidRPr="00E67929">
              <w:rPr>
                <w:rFonts w:cs="Calibri"/>
                <w:b/>
                <w:bCs/>
                <w:spacing w:val="1"/>
                <w:position w:val="1"/>
              </w:rPr>
              <w:t>an</w:t>
            </w:r>
            <w:r w:rsidRPr="00E67929">
              <w:rPr>
                <w:rFonts w:cs="Calibri"/>
                <w:b/>
                <w:bCs/>
                <w:position w:val="1"/>
              </w:rPr>
              <w:t xml:space="preserve">i </w:t>
            </w:r>
            <w:r w:rsidRPr="00E67929">
              <w:rPr>
                <w:rFonts w:cs="Calibri"/>
                <w:b/>
                <w:bCs/>
                <w:spacing w:val="1"/>
              </w:rPr>
              <w:t>b</w:t>
            </w:r>
            <w:r w:rsidRPr="00E67929">
              <w:rPr>
                <w:rFonts w:cs="Calibri"/>
                <w:b/>
                <w:bCs/>
                <w:spacing w:val="-2"/>
              </w:rPr>
              <w:t>r</w:t>
            </w:r>
            <w:r w:rsidRPr="00E67929">
              <w:rPr>
                <w:rFonts w:cs="Calibri"/>
                <w:b/>
                <w:bCs/>
                <w:spacing w:val="1"/>
              </w:rPr>
              <w:t>o</w:t>
            </w:r>
            <w:r w:rsidRPr="00E67929">
              <w:rPr>
                <w:rFonts w:cs="Calibri"/>
                <w:b/>
                <w:bCs/>
              </w:rPr>
              <w:t>j</w:t>
            </w:r>
          </w:p>
          <w:p w14:paraId="33106FA8" w14:textId="77777777" w:rsidR="004A682E" w:rsidRPr="00E67929" w:rsidRDefault="004A682E" w:rsidP="004A682E">
            <w:pPr>
              <w:jc w:val="center"/>
              <w:rPr>
                <w:rFonts w:cs="Calibri"/>
                <w:b/>
                <w:bCs/>
                <w:lang w:val="de-CH"/>
              </w:rPr>
            </w:pPr>
            <w:r w:rsidRPr="00E67929">
              <w:rPr>
                <w:rFonts w:cs="Calibri"/>
                <w:b/>
                <w:bCs/>
                <w:spacing w:val="1"/>
              </w:rPr>
              <w:t>u</w:t>
            </w:r>
            <w:r w:rsidRPr="00E67929">
              <w:rPr>
                <w:rFonts w:cs="Calibri"/>
                <w:b/>
                <w:bCs/>
                <w:spacing w:val="-1"/>
              </w:rPr>
              <w:t>če</w:t>
            </w:r>
            <w:r w:rsidRPr="00E67929">
              <w:rPr>
                <w:rFonts w:cs="Calibri"/>
                <w:b/>
                <w:bCs/>
                <w:spacing w:val="1"/>
              </w:rPr>
              <w:t>n</w:t>
            </w:r>
            <w:r w:rsidRPr="00E67929">
              <w:rPr>
                <w:rFonts w:cs="Calibri"/>
                <w:b/>
                <w:bCs/>
                <w:spacing w:val="-2"/>
              </w:rPr>
              <w:t>i</w:t>
            </w:r>
            <w:r w:rsidRPr="00E67929">
              <w:rPr>
                <w:rFonts w:cs="Calibri"/>
                <w:b/>
                <w:bCs/>
              </w:rPr>
              <w:t>ka</w:t>
            </w:r>
          </w:p>
        </w:tc>
        <w:tc>
          <w:tcPr>
            <w:tcW w:w="2126" w:type="dxa"/>
            <w:vAlign w:val="center"/>
          </w:tcPr>
          <w:p w14:paraId="18984ABD" w14:textId="77777777" w:rsidR="004A682E" w:rsidRPr="00E67929" w:rsidRDefault="004A682E" w:rsidP="004A682E">
            <w:pPr>
              <w:jc w:val="center"/>
              <w:rPr>
                <w:lang w:val="de-CH"/>
              </w:rPr>
            </w:pPr>
            <w:r w:rsidRPr="00E67929">
              <w:rPr>
                <w:rFonts w:cs="Calibri"/>
                <w:b/>
                <w:bCs/>
                <w:spacing w:val="-1"/>
              </w:rPr>
              <w:t>Voditelj</w:t>
            </w:r>
            <w:r w:rsidRPr="00E67929">
              <w:rPr>
                <w:rFonts w:cs="Calibri"/>
                <w:b/>
                <w:bCs/>
                <w:spacing w:val="1"/>
              </w:rPr>
              <w:t>/</w:t>
            </w:r>
            <w:r w:rsidRPr="00E67929">
              <w:rPr>
                <w:rFonts w:cs="Calibri"/>
                <w:b/>
                <w:bCs/>
                <w:spacing w:val="-1"/>
              </w:rPr>
              <w:t>Voditelji</w:t>
            </w:r>
          </w:p>
        </w:tc>
        <w:tc>
          <w:tcPr>
            <w:tcW w:w="2092" w:type="dxa"/>
            <w:gridSpan w:val="2"/>
            <w:vAlign w:val="center"/>
          </w:tcPr>
          <w:p w14:paraId="2577EBCF" w14:textId="77777777" w:rsidR="004A682E" w:rsidRPr="00E67929" w:rsidRDefault="004A682E" w:rsidP="004A682E">
            <w:pPr>
              <w:jc w:val="center"/>
              <w:rPr>
                <w:b/>
                <w:lang w:val="de-CH"/>
              </w:rPr>
            </w:pPr>
            <w:r w:rsidRPr="00E67929">
              <w:rPr>
                <w:b/>
                <w:lang w:val="de-CH"/>
              </w:rPr>
              <w:t>Broj sati tjedno/godišnje</w:t>
            </w:r>
          </w:p>
        </w:tc>
      </w:tr>
      <w:tr w:rsidR="004A682E" w:rsidRPr="00E67929" w14:paraId="66C6C37E" w14:textId="77777777" w:rsidTr="004A682E">
        <w:tc>
          <w:tcPr>
            <w:tcW w:w="2235" w:type="dxa"/>
            <w:vAlign w:val="center"/>
          </w:tcPr>
          <w:p w14:paraId="43F2EBFF" w14:textId="77777777" w:rsidR="004A682E" w:rsidRPr="00E67929" w:rsidRDefault="004A682E" w:rsidP="004A682E">
            <w:pPr>
              <w:rPr>
                <w:rFonts w:eastAsia="Arial Unicode MS" w:cs="Arial Unicode MS"/>
              </w:rPr>
            </w:pPr>
          </w:p>
          <w:p w14:paraId="59547638" w14:textId="77777777" w:rsidR="004A682E" w:rsidRPr="00E67929" w:rsidRDefault="004A682E" w:rsidP="004A682E">
            <w:pPr>
              <w:jc w:val="center"/>
              <w:rPr>
                <w:rFonts w:eastAsia="Arial Unicode MS" w:cs="Arial Unicode MS"/>
              </w:rPr>
            </w:pPr>
            <w:r w:rsidRPr="00E67929">
              <w:rPr>
                <w:rFonts w:eastAsia="Arial Unicode MS" w:cs="Arial Unicode MS"/>
              </w:rPr>
              <w:t>Sat razrednika</w:t>
            </w:r>
          </w:p>
          <w:p w14:paraId="1848215B" w14:textId="77777777" w:rsidR="004A682E" w:rsidRPr="00E67929" w:rsidRDefault="004A682E" w:rsidP="004A682E">
            <w:pPr>
              <w:rPr>
                <w:rFonts w:eastAsia="Arial Unicode MS" w:cs="Arial Unicode MS"/>
              </w:rPr>
            </w:pPr>
          </w:p>
        </w:tc>
        <w:tc>
          <w:tcPr>
            <w:tcW w:w="1134" w:type="dxa"/>
            <w:vAlign w:val="center"/>
          </w:tcPr>
          <w:p w14:paraId="22345FD3" w14:textId="77777777" w:rsidR="004A682E" w:rsidRPr="00E67929" w:rsidRDefault="004A682E" w:rsidP="004A682E">
            <w:pPr>
              <w:jc w:val="center"/>
              <w:rPr>
                <w:rFonts w:eastAsia="Arial Unicode MS" w:cs="Arial Unicode MS"/>
              </w:rPr>
            </w:pPr>
            <w:r w:rsidRPr="00E67929">
              <w:rPr>
                <w:rFonts w:eastAsia="Arial Unicode MS" w:cs="Arial Unicode MS"/>
              </w:rPr>
              <w:t>4.b</w:t>
            </w:r>
          </w:p>
        </w:tc>
        <w:tc>
          <w:tcPr>
            <w:tcW w:w="1701" w:type="dxa"/>
            <w:vAlign w:val="center"/>
          </w:tcPr>
          <w:p w14:paraId="4E4CEB3B" w14:textId="77777777" w:rsidR="004A682E" w:rsidRPr="00E67929" w:rsidRDefault="004A682E" w:rsidP="004A682E">
            <w:pPr>
              <w:jc w:val="center"/>
              <w:rPr>
                <w:rFonts w:eastAsia="Arial Unicode MS" w:cs="Arial Unicode MS"/>
              </w:rPr>
            </w:pPr>
            <w:r w:rsidRPr="00E67929">
              <w:rPr>
                <w:rFonts w:eastAsia="Arial Unicode MS" w:cs="Arial Unicode MS"/>
              </w:rPr>
              <w:t>25</w:t>
            </w:r>
          </w:p>
        </w:tc>
        <w:tc>
          <w:tcPr>
            <w:tcW w:w="2126" w:type="dxa"/>
            <w:vAlign w:val="center"/>
          </w:tcPr>
          <w:p w14:paraId="77E91E82" w14:textId="77777777" w:rsidR="004A682E" w:rsidRPr="00E67929" w:rsidRDefault="004A682E" w:rsidP="004A682E">
            <w:pPr>
              <w:jc w:val="center"/>
              <w:rPr>
                <w:rFonts w:eastAsia="Arial Unicode MS" w:cs="Arial Unicode MS"/>
              </w:rPr>
            </w:pPr>
            <w:r w:rsidRPr="00E67929">
              <w:rPr>
                <w:rFonts w:eastAsia="Arial Unicode MS" w:cs="Arial Unicode MS"/>
              </w:rPr>
              <w:t>Klaudia Kovačić</w:t>
            </w:r>
          </w:p>
        </w:tc>
        <w:tc>
          <w:tcPr>
            <w:tcW w:w="992" w:type="dxa"/>
            <w:vAlign w:val="center"/>
          </w:tcPr>
          <w:p w14:paraId="45444688" w14:textId="77777777" w:rsidR="004A682E" w:rsidRPr="00E67929" w:rsidRDefault="004A682E" w:rsidP="004A682E">
            <w:pPr>
              <w:jc w:val="center"/>
              <w:rPr>
                <w:rFonts w:eastAsia="Arial Unicode MS" w:cs="Arial Unicode MS"/>
              </w:rPr>
            </w:pPr>
            <w:r w:rsidRPr="00E67929">
              <w:rPr>
                <w:rFonts w:eastAsia="Arial Unicode MS" w:cs="Arial Unicode MS"/>
              </w:rPr>
              <w:t>1</w:t>
            </w:r>
          </w:p>
        </w:tc>
        <w:tc>
          <w:tcPr>
            <w:tcW w:w="1100" w:type="dxa"/>
            <w:vAlign w:val="center"/>
          </w:tcPr>
          <w:p w14:paraId="6752990F" w14:textId="77777777" w:rsidR="004A682E" w:rsidRPr="00E67929" w:rsidRDefault="004A682E" w:rsidP="004A682E">
            <w:pPr>
              <w:jc w:val="center"/>
              <w:rPr>
                <w:rFonts w:eastAsia="Arial Unicode MS" w:cs="Arial Unicode MS"/>
              </w:rPr>
            </w:pPr>
            <w:r w:rsidRPr="00E67929">
              <w:rPr>
                <w:rFonts w:eastAsia="Arial Unicode MS" w:cs="Arial Unicode MS"/>
              </w:rPr>
              <w:t>35</w:t>
            </w:r>
          </w:p>
        </w:tc>
      </w:tr>
      <w:tr w:rsidR="004A682E" w:rsidRPr="00E67929" w14:paraId="34A19E09" w14:textId="77777777" w:rsidTr="004A682E">
        <w:tc>
          <w:tcPr>
            <w:tcW w:w="9288" w:type="dxa"/>
            <w:gridSpan w:val="6"/>
          </w:tcPr>
          <w:p w14:paraId="724699F4" w14:textId="77777777" w:rsidR="004A682E" w:rsidRPr="00E67929" w:rsidRDefault="004A682E" w:rsidP="004A682E">
            <w:pPr>
              <w:rPr>
                <w:rFonts w:eastAsia="Arial Unicode MS" w:cs="Arial Unicode MS"/>
                <w:b/>
                <w:color w:val="000000"/>
              </w:rPr>
            </w:pPr>
          </w:p>
          <w:p w14:paraId="198D1609"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Ciljevi aktivnosti:</w:t>
            </w:r>
          </w:p>
          <w:p w14:paraId="54931C6D" w14:textId="77777777" w:rsidR="004A682E" w:rsidRPr="00E67929" w:rsidRDefault="004A682E" w:rsidP="004A682E">
            <w:pPr>
              <w:ind w:left="142"/>
              <w:jc w:val="both"/>
              <w:rPr>
                <w:rFonts w:eastAsia="Arial Unicode MS" w:cs="Arial Unicode MS"/>
              </w:rPr>
            </w:pPr>
            <w:r w:rsidRPr="00E67929">
              <w:rPr>
                <w:rFonts w:eastAsia="Arial Unicode MS" w:cs="Arial Unicode MS"/>
              </w:rPr>
              <w:t>Razvijati pozitivne moralne osobine, stjecati radne navike, poticati razvoj altruizma, empatije, solidarnosti, ravnopravnosti, međusobnog poštivanja, uvažavanja i pomaganja. Poticati na razvoj aktivnog građanina s poštivanjem demokratskih vrijednosti, sudjelovati u humanitarnim akcijama i dobrotvornom radu. Razvijati ekološku osviještenost i njegovati kulturnu baštinu grada i zavičaja.  Razvijati svijest o očuvanju zdravlja i kvalitete života kroz pravilne higijenske navike, pravilnim odnosom prema pravilnoj prehrani te redovitom tjelovježbom. Utjecati na prevenciju nasilničkog ponašanja i ovisnosti te razvijati kulturu društvene komunikacije.</w:t>
            </w:r>
          </w:p>
          <w:p w14:paraId="2AB6748A" w14:textId="77777777" w:rsidR="004A682E" w:rsidRPr="00E67929" w:rsidRDefault="004A682E" w:rsidP="004A682E">
            <w:pPr>
              <w:ind w:left="142"/>
              <w:jc w:val="both"/>
              <w:rPr>
                <w:rFonts w:eastAsia="Arial Unicode MS" w:cs="Arial Unicode MS"/>
              </w:rPr>
            </w:pPr>
          </w:p>
        </w:tc>
      </w:tr>
      <w:tr w:rsidR="004A682E" w:rsidRPr="00E67929" w14:paraId="534469ED" w14:textId="77777777" w:rsidTr="004A682E">
        <w:tc>
          <w:tcPr>
            <w:tcW w:w="9288" w:type="dxa"/>
            <w:gridSpan w:val="6"/>
          </w:tcPr>
          <w:p w14:paraId="3738992F" w14:textId="77777777" w:rsidR="004A682E" w:rsidRPr="00E67929" w:rsidRDefault="004A682E" w:rsidP="004A682E">
            <w:pPr>
              <w:rPr>
                <w:rFonts w:eastAsia="Arial Unicode MS" w:cs="Arial Unicode MS"/>
                <w:b/>
                <w:color w:val="000000"/>
              </w:rPr>
            </w:pPr>
          </w:p>
          <w:p w14:paraId="115978B8"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Namjena  aktivnosti:</w:t>
            </w:r>
          </w:p>
          <w:p w14:paraId="3078D9C0" w14:textId="6928F19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Učenicima 4. </w:t>
            </w:r>
            <w:r w:rsidR="009F25D0">
              <w:rPr>
                <w:rFonts w:eastAsia="Arial Unicode MS" w:cs="Arial Unicode MS"/>
                <w:color w:val="000000"/>
              </w:rPr>
              <w:t>b</w:t>
            </w:r>
            <w:r w:rsidRPr="00E67929">
              <w:rPr>
                <w:rFonts w:eastAsia="Arial Unicode MS" w:cs="Arial Unicode MS"/>
                <w:color w:val="000000"/>
              </w:rPr>
              <w:t xml:space="preserve">  razreda .</w:t>
            </w:r>
          </w:p>
          <w:p w14:paraId="2746695A" w14:textId="77777777" w:rsidR="004A682E" w:rsidRPr="00E67929" w:rsidRDefault="004A682E" w:rsidP="004A682E">
            <w:pPr>
              <w:rPr>
                <w:rFonts w:eastAsia="Arial Unicode MS" w:cs="Arial Unicode MS"/>
                <w:color w:val="000000"/>
              </w:rPr>
            </w:pPr>
          </w:p>
        </w:tc>
      </w:tr>
      <w:tr w:rsidR="004A682E" w:rsidRPr="00E67929" w14:paraId="0C2BFC20" w14:textId="77777777" w:rsidTr="004A682E">
        <w:tc>
          <w:tcPr>
            <w:tcW w:w="9288" w:type="dxa"/>
            <w:gridSpan w:val="6"/>
          </w:tcPr>
          <w:p w14:paraId="02A086D6" w14:textId="77777777" w:rsidR="004A682E" w:rsidRPr="00E67929" w:rsidRDefault="004A682E" w:rsidP="004A682E">
            <w:pPr>
              <w:rPr>
                <w:rFonts w:eastAsia="Arial Unicode MS" w:cs="Arial Unicode MS"/>
                <w:b/>
                <w:color w:val="000000"/>
              </w:rPr>
            </w:pPr>
          </w:p>
          <w:p w14:paraId="63617C22"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Nositelji aktivnosti:</w:t>
            </w:r>
          </w:p>
          <w:p w14:paraId="2DE40DA1" w14:textId="58A2E205"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Razredna učiteljica i učenici 4. </w:t>
            </w:r>
            <w:r w:rsidR="009F25D0">
              <w:rPr>
                <w:rFonts w:eastAsia="Arial Unicode MS" w:cs="Arial Unicode MS"/>
                <w:color w:val="000000"/>
              </w:rPr>
              <w:t>b</w:t>
            </w:r>
            <w:r w:rsidRPr="00E67929">
              <w:rPr>
                <w:rFonts w:eastAsia="Arial Unicode MS" w:cs="Arial Unicode MS"/>
                <w:color w:val="000000"/>
              </w:rPr>
              <w:t xml:space="preserve"> razreda.</w:t>
            </w:r>
          </w:p>
          <w:p w14:paraId="20EBABD6" w14:textId="77777777" w:rsidR="004A682E" w:rsidRPr="00E67929" w:rsidRDefault="004A682E" w:rsidP="004A682E">
            <w:pPr>
              <w:rPr>
                <w:rFonts w:eastAsia="Arial Unicode MS" w:cs="Arial Unicode MS"/>
                <w:b/>
                <w:color w:val="000000"/>
              </w:rPr>
            </w:pPr>
          </w:p>
        </w:tc>
      </w:tr>
      <w:tr w:rsidR="004A682E" w:rsidRPr="00E67929" w14:paraId="6B14BC00" w14:textId="77777777" w:rsidTr="004A682E">
        <w:tc>
          <w:tcPr>
            <w:tcW w:w="9288" w:type="dxa"/>
            <w:gridSpan w:val="6"/>
          </w:tcPr>
          <w:p w14:paraId="0E7400C4" w14:textId="77777777" w:rsidR="004A682E" w:rsidRPr="00E67929" w:rsidRDefault="004A682E" w:rsidP="004A682E">
            <w:pPr>
              <w:rPr>
                <w:rFonts w:eastAsia="Arial Unicode MS" w:cs="Arial Unicode MS"/>
                <w:b/>
                <w:color w:val="000000"/>
              </w:rPr>
            </w:pPr>
          </w:p>
          <w:p w14:paraId="134E07F8"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rPr>
              <w:t>Način realizacije:</w:t>
            </w:r>
          </w:p>
          <w:p w14:paraId="33946161" w14:textId="77777777" w:rsidR="004A682E" w:rsidRPr="00E67929" w:rsidRDefault="004A682E" w:rsidP="004A682E">
            <w:pPr>
              <w:overflowPunct w:val="0"/>
              <w:autoSpaceDE w:val="0"/>
              <w:autoSpaceDN w:val="0"/>
              <w:adjustRightInd w:val="0"/>
              <w:ind w:left="142"/>
              <w:textAlignment w:val="baseline"/>
              <w:rPr>
                <w:rFonts w:eastAsia="Arial Unicode MS" w:cs="Arial Unicode MS"/>
                <w:color w:val="000000"/>
              </w:rPr>
            </w:pPr>
            <w:r w:rsidRPr="00E67929">
              <w:rPr>
                <w:rFonts w:eastAsia="Arial Unicode MS" w:cs="Arial Unicode MS"/>
                <w:color w:val="000000"/>
              </w:rPr>
              <w:t>Individualno, u grupi i u paru u prostorijama škole i izvan nje.</w:t>
            </w:r>
          </w:p>
          <w:p w14:paraId="5E688720" w14:textId="77777777" w:rsidR="004A682E" w:rsidRPr="00E67929" w:rsidRDefault="004A682E" w:rsidP="004A682E">
            <w:pPr>
              <w:overflowPunct w:val="0"/>
              <w:autoSpaceDE w:val="0"/>
              <w:autoSpaceDN w:val="0"/>
              <w:adjustRightInd w:val="0"/>
              <w:textAlignment w:val="baseline"/>
              <w:rPr>
                <w:rFonts w:eastAsia="Arial Unicode MS" w:cs="Arial Unicode MS"/>
                <w:color w:val="000000"/>
              </w:rPr>
            </w:pPr>
          </w:p>
        </w:tc>
      </w:tr>
      <w:tr w:rsidR="004A682E" w:rsidRPr="00E67929" w14:paraId="4E59CFAD" w14:textId="77777777" w:rsidTr="004A682E">
        <w:tc>
          <w:tcPr>
            <w:tcW w:w="9288" w:type="dxa"/>
            <w:gridSpan w:val="6"/>
          </w:tcPr>
          <w:p w14:paraId="157D42FD" w14:textId="77777777" w:rsidR="004A682E" w:rsidRPr="00E67929" w:rsidRDefault="004A682E" w:rsidP="004A682E">
            <w:pPr>
              <w:rPr>
                <w:rFonts w:eastAsia="Arial Unicode MS" w:cs="Arial Unicode MS"/>
                <w:color w:val="000000"/>
              </w:rPr>
            </w:pPr>
            <w:r w:rsidRPr="00E67929">
              <w:rPr>
                <w:rFonts w:eastAsia="Arial Unicode MS" w:cs="Arial Unicode MS"/>
                <w:b/>
                <w:color w:val="000000"/>
                <w:lang w:val="pl-PL"/>
              </w:rPr>
              <w:t>Vremenik</w:t>
            </w:r>
            <w:r w:rsidRPr="00E67929">
              <w:rPr>
                <w:rFonts w:eastAsia="Arial Unicode MS" w:cs="Arial Unicode MS"/>
                <w:b/>
                <w:color w:val="000000"/>
              </w:rPr>
              <w:t xml:space="preserve">: </w:t>
            </w:r>
          </w:p>
          <w:p w14:paraId="017FA879"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 xml:space="preserve"> Prema rasporedu sati, jedan sat tjedno tijekom školske 2018./2019. godine.</w:t>
            </w:r>
          </w:p>
          <w:p w14:paraId="196EE527" w14:textId="77777777" w:rsidR="004A682E" w:rsidRPr="00E67929" w:rsidRDefault="004A682E" w:rsidP="004A682E">
            <w:pPr>
              <w:rPr>
                <w:rFonts w:eastAsia="Arial Unicode MS" w:cs="Arial Unicode MS"/>
                <w:color w:val="000000"/>
                <w:lang w:val="pl-PL"/>
              </w:rPr>
            </w:pPr>
          </w:p>
        </w:tc>
      </w:tr>
      <w:tr w:rsidR="004A682E" w:rsidRPr="00E67929" w14:paraId="776302E7" w14:textId="77777777" w:rsidTr="004A682E">
        <w:tc>
          <w:tcPr>
            <w:tcW w:w="9288" w:type="dxa"/>
            <w:gridSpan w:val="6"/>
          </w:tcPr>
          <w:p w14:paraId="66810244" w14:textId="77777777" w:rsidR="004A682E" w:rsidRPr="00E67929" w:rsidRDefault="004A682E" w:rsidP="004A682E">
            <w:pPr>
              <w:rPr>
                <w:rFonts w:eastAsia="Arial Unicode MS" w:cs="Arial Unicode MS"/>
                <w:b/>
                <w:color w:val="000000"/>
                <w:lang w:val="pl-PL"/>
              </w:rPr>
            </w:pPr>
          </w:p>
          <w:p w14:paraId="7E40C7C3"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lang w:val="pl-PL"/>
              </w:rPr>
              <w:t>Detaljan</w:t>
            </w:r>
            <w:r w:rsidRPr="00E67929">
              <w:rPr>
                <w:rFonts w:eastAsia="Arial Unicode MS" w:cs="Arial Unicode MS"/>
                <w:b/>
                <w:color w:val="000000"/>
              </w:rPr>
              <w:t xml:space="preserve"> </w:t>
            </w:r>
            <w:r w:rsidRPr="00E67929">
              <w:rPr>
                <w:rFonts w:eastAsia="Arial Unicode MS" w:cs="Arial Unicode MS"/>
                <w:b/>
                <w:color w:val="000000"/>
                <w:lang w:val="pl-PL"/>
              </w:rPr>
              <w:t>tro</w:t>
            </w:r>
            <w:r w:rsidRPr="00E67929">
              <w:rPr>
                <w:rFonts w:eastAsia="Arial Unicode MS" w:cs="Arial Unicode MS"/>
                <w:b/>
                <w:color w:val="000000"/>
              </w:rPr>
              <w:t>š</w:t>
            </w:r>
            <w:r w:rsidRPr="00E67929">
              <w:rPr>
                <w:rFonts w:eastAsia="Arial Unicode MS" w:cs="Arial Unicode MS"/>
                <w:b/>
                <w:color w:val="000000"/>
                <w:lang w:val="pl-PL"/>
              </w:rPr>
              <w:t>kovnik</w:t>
            </w:r>
            <w:r w:rsidRPr="00E67929">
              <w:rPr>
                <w:rFonts w:eastAsia="Arial Unicode MS" w:cs="Arial Unicode MS"/>
                <w:b/>
                <w:color w:val="000000"/>
              </w:rPr>
              <w:t>:</w:t>
            </w:r>
          </w:p>
          <w:p w14:paraId="163C749C"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w:t>
            </w:r>
          </w:p>
          <w:p w14:paraId="28524663" w14:textId="77777777" w:rsidR="004A682E" w:rsidRPr="00E67929" w:rsidRDefault="004A682E" w:rsidP="004A682E">
            <w:pPr>
              <w:rPr>
                <w:rFonts w:eastAsia="Arial Unicode MS" w:cs="Arial Unicode MS"/>
                <w:color w:val="000000"/>
              </w:rPr>
            </w:pPr>
          </w:p>
        </w:tc>
      </w:tr>
      <w:tr w:rsidR="004A682E" w:rsidRPr="00E67929" w14:paraId="39EA5182" w14:textId="77777777" w:rsidTr="004A682E">
        <w:tc>
          <w:tcPr>
            <w:tcW w:w="9288" w:type="dxa"/>
            <w:gridSpan w:val="6"/>
          </w:tcPr>
          <w:p w14:paraId="2C7347F0" w14:textId="77777777" w:rsidR="004A682E" w:rsidRPr="00E67929" w:rsidRDefault="004A682E" w:rsidP="004A682E">
            <w:pPr>
              <w:rPr>
                <w:rFonts w:eastAsia="Arial Unicode MS" w:cs="Arial Unicode MS"/>
                <w:b/>
                <w:color w:val="000000"/>
                <w:lang w:val="it-IT"/>
              </w:rPr>
            </w:pPr>
          </w:p>
          <w:p w14:paraId="5D9B8AF1" w14:textId="77777777" w:rsidR="004A682E" w:rsidRPr="00E67929" w:rsidRDefault="004A682E" w:rsidP="004A682E">
            <w:pPr>
              <w:rPr>
                <w:rFonts w:eastAsia="Arial Unicode MS" w:cs="Arial Unicode MS"/>
                <w:b/>
                <w:color w:val="000000"/>
              </w:rPr>
            </w:pPr>
            <w:r w:rsidRPr="00E67929">
              <w:rPr>
                <w:rFonts w:eastAsia="Arial Unicode MS" w:cs="Arial Unicode MS"/>
                <w:b/>
                <w:color w:val="000000"/>
                <w:lang w:val="it-IT"/>
              </w:rPr>
              <w:t>Na</w:t>
            </w:r>
            <w:r w:rsidRPr="00E67929">
              <w:rPr>
                <w:rFonts w:eastAsia="Arial Unicode MS" w:cs="Arial Unicode MS"/>
                <w:b/>
                <w:color w:val="000000"/>
              </w:rPr>
              <w:t>č</w:t>
            </w:r>
            <w:r w:rsidRPr="00E67929">
              <w:rPr>
                <w:rFonts w:eastAsia="Arial Unicode MS" w:cs="Arial Unicode MS"/>
                <w:b/>
                <w:color w:val="000000"/>
                <w:lang w:val="it-IT"/>
              </w:rPr>
              <w:t>in</w:t>
            </w:r>
            <w:r w:rsidRPr="00E67929">
              <w:rPr>
                <w:rFonts w:eastAsia="Arial Unicode MS" w:cs="Arial Unicode MS"/>
                <w:b/>
                <w:color w:val="000000"/>
              </w:rPr>
              <w:t xml:space="preserve"> </w:t>
            </w:r>
            <w:r w:rsidRPr="00E67929">
              <w:rPr>
                <w:rFonts w:eastAsia="Arial Unicode MS" w:cs="Arial Unicode MS"/>
                <w:b/>
                <w:color w:val="000000"/>
                <w:lang w:val="it-IT"/>
              </w:rPr>
              <w:t>vrednovanja</w:t>
            </w:r>
            <w:r w:rsidRPr="00E67929">
              <w:rPr>
                <w:rFonts w:eastAsia="Arial Unicode MS" w:cs="Arial Unicode MS"/>
                <w:b/>
                <w:color w:val="000000"/>
              </w:rPr>
              <w:t xml:space="preserve"> </w:t>
            </w:r>
            <w:r w:rsidRPr="00E67929">
              <w:rPr>
                <w:rFonts w:eastAsia="Arial Unicode MS" w:cs="Arial Unicode MS"/>
                <w:b/>
                <w:color w:val="000000"/>
                <w:lang w:val="it-IT"/>
              </w:rPr>
              <w:t>i</w:t>
            </w:r>
            <w:r w:rsidRPr="00E67929">
              <w:rPr>
                <w:rFonts w:eastAsia="Arial Unicode MS" w:cs="Arial Unicode MS"/>
                <w:b/>
                <w:color w:val="000000"/>
              </w:rPr>
              <w:t xml:space="preserve"> način </w:t>
            </w:r>
            <w:r w:rsidRPr="00E67929">
              <w:rPr>
                <w:rFonts w:eastAsia="Arial Unicode MS" w:cs="Arial Unicode MS"/>
                <w:b/>
                <w:color w:val="000000"/>
                <w:lang w:val="it-IT"/>
              </w:rPr>
              <w:t>kori</w:t>
            </w:r>
            <w:r w:rsidRPr="00E67929">
              <w:rPr>
                <w:rFonts w:eastAsia="Arial Unicode MS" w:cs="Arial Unicode MS"/>
                <w:b/>
                <w:color w:val="000000"/>
              </w:rPr>
              <w:t>š</w:t>
            </w:r>
            <w:r w:rsidRPr="00E67929">
              <w:rPr>
                <w:rFonts w:eastAsia="Arial Unicode MS" w:cs="Arial Unicode MS"/>
                <w:b/>
                <w:color w:val="000000"/>
                <w:lang w:val="it-IT"/>
              </w:rPr>
              <w:t>tenja</w:t>
            </w:r>
            <w:r w:rsidRPr="00E67929">
              <w:rPr>
                <w:rFonts w:eastAsia="Arial Unicode MS" w:cs="Arial Unicode MS"/>
                <w:b/>
                <w:color w:val="000000"/>
              </w:rPr>
              <w:t xml:space="preserve"> </w:t>
            </w:r>
            <w:r w:rsidRPr="00E67929">
              <w:rPr>
                <w:rFonts w:eastAsia="Arial Unicode MS" w:cs="Arial Unicode MS"/>
                <w:b/>
                <w:color w:val="000000"/>
                <w:lang w:val="it-IT"/>
              </w:rPr>
              <w:t>rezultata</w:t>
            </w:r>
            <w:r w:rsidRPr="00E67929">
              <w:rPr>
                <w:rFonts w:eastAsia="Arial Unicode MS" w:cs="Arial Unicode MS"/>
                <w:b/>
                <w:color w:val="000000"/>
              </w:rPr>
              <w:t xml:space="preserve"> </w:t>
            </w:r>
            <w:r w:rsidRPr="00E67929">
              <w:rPr>
                <w:rFonts w:eastAsia="Arial Unicode MS" w:cs="Arial Unicode MS"/>
                <w:b/>
                <w:color w:val="000000"/>
                <w:lang w:val="it-IT"/>
              </w:rPr>
              <w:t>vrednovanja</w:t>
            </w:r>
            <w:r w:rsidRPr="00E67929">
              <w:rPr>
                <w:rFonts w:eastAsia="Arial Unicode MS" w:cs="Arial Unicode MS"/>
                <w:b/>
                <w:color w:val="000000"/>
              </w:rPr>
              <w:t>:</w:t>
            </w:r>
          </w:p>
          <w:p w14:paraId="332E27B4" w14:textId="77777777" w:rsidR="004A682E" w:rsidRPr="00E67929" w:rsidRDefault="004A682E" w:rsidP="004A682E">
            <w:pPr>
              <w:ind w:left="142"/>
              <w:rPr>
                <w:rFonts w:eastAsia="Arial Unicode MS" w:cs="Arial Unicode MS"/>
                <w:color w:val="000000"/>
              </w:rPr>
            </w:pPr>
            <w:r w:rsidRPr="00E67929">
              <w:rPr>
                <w:rFonts w:eastAsia="Arial Unicode MS" w:cs="Arial Unicode MS"/>
                <w:color w:val="000000"/>
              </w:rPr>
              <w:t>Kroz aktivno sudjelovanje u humanitarnim akcijama i manifestacijama u školi, gradu i zajednici.</w:t>
            </w:r>
          </w:p>
          <w:p w14:paraId="0CB5EA4D" w14:textId="77777777" w:rsidR="004A682E" w:rsidRPr="00E67929" w:rsidRDefault="004A682E" w:rsidP="004A682E">
            <w:pPr>
              <w:rPr>
                <w:rFonts w:eastAsia="Arial Unicode MS" w:cs="Arial Unicode MS"/>
                <w:color w:val="000000"/>
              </w:rPr>
            </w:pPr>
          </w:p>
        </w:tc>
      </w:tr>
    </w:tbl>
    <w:p w14:paraId="24B6BEC2" w14:textId="43F2D1DD" w:rsidR="004A682E" w:rsidRDefault="004A682E" w:rsidP="004A682E">
      <w:pPr>
        <w:jc w:val="both"/>
        <w:rPr>
          <w:sz w:val="32"/>
          <w:szCs w:val="32"/>
        </w:rPr>
      </w:pPr>
    </w:p>
    <w:p w14:paraId="5569E041" w14:textId="77777777" w:rsidR="004A682E" w:rsidRDefault="004A682E">
      <w:pPr>
        <w:rPr>
          <w:sz w:val="32"/>
          <w:szCs w:val="32"/>
        </w:rPr>
      </w:pPr>
      <w:r>
        <w:rPr>
          <w:sz w:val="32"/>
          <w:szCs w:val="32"/>
        </w:rPr>
        <w:br w:type="page"/>
      </w:r>
    </w:p>
    <w:p w14:paraId="25AEF4D2" w14:textId="77777777" w:rsidR="00037D25" w:rsidRPr="00D7396E" w:rsidRDefault="00037D25" w:rsidP="004A682E">
      <w:pPr>
        <w:jc w:val="both"/>
        <w:rPr>
          <w:sz w:val="32"/>
          <w:szCs w:val="32"/>
        </w:rPr>
      </w:pPr>
    </w:p>
    <w:p w14:paraId="5C9918B3" w14:textId="77777777" w:rsidR="00037D25" w:rsidRPr="005A1C15" w:rsidRDefault="00037D25" w:rsidP="004A682E">
      <w:pPr>
        <w:widowControl w:val="0"/>
        <w:autoSpaceDE w:val="0"/>
        <w:autoSpaceDN w:val="0"/>
        <w:adjustRightInd w:val="0"/>
        <w:spacing w:before="60" w:after="0" w:line="240" w:lineRule="auto"/>
        <w:jc w:val="center"/>
        <w:rPr>
          <w:rFonts w:cs="Calibri"/>
          <w:sz w:val="24"/>
          <w:szCs w:val="24"/>
          <w:lang w:val="de-CH"/>
        </w:rPr>
      </w:pPr>
      <w:r w:rsidRPr="005A1C15">
        <w:rPr>
          <w:rFonts w:cs="Calibri"/>
          <w:b/>
          <w:bCs/>
          <w:spacing w:val="-2"/>
          <w:sz w:val="24"/>
          <w:szCs w:val="24"/>
          <w:lang w:val="de-CH"/>
        </w:rPr>
        <w:t>PLAN SATA RAZREDNIKA</w:t>
      </w:r>
    </w:p>
    <w:p w14:paraId="78557BDE" w14:textId="77777777" w:rsidR="00037D25" w:rsidRPr="005A1C15" w:rsidRDefault="00037D25" w:rsidP="004A682E">
      <w:pPr>
        <w:widowControl w:val="0"/>
        <w:autoSpaceDE w:val="0"/>
        <w:autoSpaceDN w:val="0"/>
        <w:adjustRightInd w:val="0"/>
        <w:spacing w:after="0" w:line="240" w:lineRule="auto"/>
        <w:jc w:val="center"/>
        <w:rPr>
          <w:rFonts w:cs="Calibri"/>
          <w:sz w:val="24"/>
          <w:szCs w:val="24"/>
          <w:lang w:val="de-CH"/>
        </w:rPr>
      </w:pPr>
      <w:r w:rsidRPr="005A1C15">
        <w:rPr>
          <w:rFonts w:cs="Calibri"/>
          <w:b/>
          <w:bCs/>
          <w:sz w:val="24"/>
          <w:szCs w:val="24"/>
          <w:lang w:val="de-CH"/>
        </w:rPr>
        <w:t>U</w:t>
      </w:r>
      <w:r w:rsidRPr="005A1C15">
        <w:rPr>
          <w:rFonts w:cs="Calibri"/>
          <w:b/>
          <w:bCs/>
          <w:spacing w:val="37"/>
          <w:sz w:val="24"/>
          <w:szCs w:val="24"/>
          <w:lang w:val="de-CH"/>
        </w:rPr>
        <w:t xml:space="preserve"> </w:t>
      </w:r>
      <w:r w:rsidRPr="005A1C15">
        <w:rPr>
          <w:rFonts w:cs="Calibri"/>
          <w:b/>
          <w:bCs/>
          <w:spacing w:val="1"/>
          <w:sz w:val="24"/>
          <w:szCs w:val="24"/>
          <w:lang w:val="de-CH"/>
        </w:rPr>
        <w:t>Š</w:t>
      </w:r>
      <w:r w:rsidRPr="005A1C15">
        <w:rPr>
          <w:rFonts w:cs="Calibri"/>
          <w:b/>
          <w:bCs/>
          <w:spacing w:val="-1"/>
          <w:sz w:val="24"/>
          <w:szCs w:val="24"/>
          <w:lang w:val="de-CH"/>
        </w:rPr>
        <w:t>K</w:t>
      </w:r>
      <w:r w:rsidRPr="005A1C15">
        <w:rPr>
          <w:rFonts w:cs="Calibri"/>
          <w:b/>
          <w:bCs/>
          <w:sz w:val="24"/>
          <w:szCs w:val="24"/>
          <w:lang w:val="de-CH"/>
        </w:rPr>
        <w:t>O</w:t>
      </w:r>
      <w:r w:rsidRPr="005A1C15">
        <w:rPr>
          <w:rFonts w:cs="Calibri"/>
          <w:b/>
          <w:bCs/>
          <w:spacing w:val="-3"/>
          <w:sz w:val="24"/>
          <w:szCs w:val="24"/>
          <w:lang w:val="de-CH"/>
        </w:rPr>
        <w:t>L</w:t>
      </w:r>
      <w:r w:rsidRPr="005A1C15">
        <w:rPr>
          <w:rFonts w:cs="Calibri"/>
          <w:b/>
          <w:bCs/>
          <w:spacing w:val="1"/>
          <w:sz w:val="24"/>
          <w:szCs w:val="24"/>
          <w:lang w:val="de-CH"/>
        </w:rPr>
        <w:t>S</w:t>
      </w:r>
      <w:r w:rsidRPr="005A1C15">
        <w:rPr>
          <w:rFonts w:cs="Calibri"/>
          <w:b/>
          <w:bCs/>
          <w:spacing w:val="-1"/>
          <w:sz w:val="24"/>
          <w:szCs w:val="24"/>
          <w:lang w:val="de-CH"/>
        </w:rPr>
        <w:t>K</w:t>
      </w:r>
      <w:r w:rsidRPr="005A1C15">
        <w:rPr>
          <w:rFonts w:cs="Calibri"/>
          <w:b/>
          <w:bCs/>
          <w:sz w:val="24"/>
          <w:szCs w:val="24"/>
          <w:lang w:val="de-CH"/>
        </w:rPr>
        <w:t>OJ</w:t>
      </w:r>
      <w:r w:rsidRPr="005A1C15">
        <w:rPr>
          <w:rFonts w:cs="Calibri"/>
          <w:b/>
          <w:bCs/>
          <w:spacing w:val="-2"/>
          <w:sz w:val="24"/>
          <w:szCs w:val="24"/>
          <w:lang w:val="de-CH"/>
        </w:rPr>
        <w:t xml:space="preserve"> G</w:t>
      </w:r>
      <w:r w:rsidRPr="005A1C15">
        <w:rPr>
          <w:rFonts w:cs="Calibri"/>
          <w:b/>
          <w:bCs/>
          <w:sz w:val="24"/>
          <w:szCs w:val="24"/>
          <w:lang w:val="de-CH"/>
        </w:rPr>
        <w:t>OD</w:t>
      </w:r>
      <w:r w:rsidRPr="005A1C15">
        <w:rPr>
          <w:rFonts w:cs="Calibri"/>
          <w:b/>
          <w:bCs/>
          <w:spacing w:val="-2"/>
          <w:sz w:val="24"/>
          <w:szCs w:val="24"/>
          <w:lang w:val="de-CH"/>
        </w:rPr>
        <w:t>I</w:t>
      </w:r>
      <w:r w:rsidRPr="005A1C15">
        <w:rPr>
          <w:rFonts w:cs="Calibri"/>
          <w:b/>
          <w:bCs/>
          <w:spacing w:val="3"/>
          <w:sz w:val="24"/>
          <w:szCs w:val="24"/>
          <w:lang w:val="de-CH"/>
        </w:rPr>
        <w:t>N</w:t>
      </w:r>
      <w:r w:rsidRPr="005A1C15">
        <w:rPr>
          <w:rFonts w:cs="Calibri"/>
          <w:b/>
          <w:bCs/>
          <w:sz w:val="24"/>
          <w:szCs w:val="24"/>
          <w:lang w:val="de-CH"/>
        </w:rPr>
        <w:t>I</w:t>
      </w:r>
      <w:r w:rsidRPr="005A1C15">
        <w:rPr>
          <w:rFonts w:cs="Calibri"/>
          <w:b/>
          <w:bCs/>
          <w:spacing w:val="-3"/>
          <w:sz w:val="24"/>
          <w:szCs w:val="24"/>
          <w:lang w:val="de-CH"/>
        </w:rPr>
        <w:t xml:space="preserve"> </w:t>
      </w:r>
      <w:r>
        <w:rPr>
          <w:rFonts w:cs="Calibri"/>
          <w:b/>
          <w:bCs/>
          <w:spacing w:val="-2"/>
          <w:sz w:val="24"/>
          <w:szCs w:val="24"/>
          <w:lang w:val="de-CH"/>
        </w:rPr>
        <w:t>2018./2019</w:t>
      </w:r>
      <w:r w:rsidRPr="005A1C15">
        <w:rPr>
          <w:rFonts w:cs="Calibri"/>
          <w:b/>
          <w:bCs/>
          <w:spacing w:val="-2"/>
          <w:sz w:val="24"/>
          <w:szCs w:val="24"/>
          <w:lang w:val="de-CH"/>
        </w:rPr>
        <w:t>.</w:t>
      </w:r>
    </w:p>
    <w:p w14:paraId="027DE29F" w14:textId="77777777" w:rsidR="00037D25" w:rsidRPr="005A1C15" w:rsidRDefault="00037D25">
      <w:pPr>
        <w:rPr>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5A1C15" w14:paraId="2FAD884E" w14:textId="77777777" w:rsidTr="004A682E">
        <w:trPr>
          <w:trHeight w:val="787"/>
        </w:trPr>
        <w:tc>
          <w:tcPr>
            <w:tcW w:w="2235" w:type="dxa"/>
            <w:vAlign w:val="center"/>
          </w:tcPr>
          <w:p w14:paraId="326BA1B0" w14:textId="77777777" w:rsidR="00037D25" w:rsidRPr="005A1C15" w:rsidRDefault="00037D25" w:rsidP="004A682E">
            <w:pPr>
              <w:jc w:val="center"/>
              <w:rPr>
                <w:sz w:val="24"/>
                <w:szCs w:val="24"/>
                <w:lang w:val="de-CH"/>
              </w:rPr>
            </w:pPr>
            <w:r w:rsidRPr="005A1C15">
              <w:rPr>
                <w:rFonts w:cs="Calibri"/>
                <w:b/>
                <w:bCs/>
                <w:spacing w:val="-1"/>
                <w:sz w:val="24"/>
                <w:szCs w:val="24"/>
                <w:lang w:val="de-CH"/>
              </w:rPr>
              <w:t>Naziv aktivnosti</w:t>
            </w:r>
          </w:p>
        </w:tc>
        <w:tc>
          <w:tcPr>
            <w:tcW w:w="1134" w:type="dxa"/>
            <w:vAlign w:val="center"/>
          </w:tcPr>
          <w:p w14:paraId="6626B20E" w14:textId="77777777" w:rsidR="00037D25" w:rsidRPr="005A1C15" w:rsidRDefault="00037D25" w:rsidP="004A682E">
            <w:pPr>
              <w:jc w:val="center"/>
              <w:rPr>
                <w:b/>
                <w:sz w:val="24"/>
                <w:szCs w:val="24"/>
                <w:lang w:val="de-CH"/>
              </w:rPr>
            </w:pPr>
            <w:r w:rsidRPr="005A1C15">
              <w:rPr>
                <w:b/>
                <w:sz w:val="24"/>
                <w:szCs w:val="24"/>
                <w:lang w:val="de-CH"/>
              </w:rPr>
              <w:t>Razred</w:t>
            </w:r>
          </w:p>
        </w:tc>
        <w:tc>
          <w:tcPr>
            <w:tcW w:w="1701" w:type="dxa"/>
            <w:vAlign w:val="center"/>
          </w:tcPr>
          <w:p w14:paraId="7589C11D" w14:textId="77777777" w:rsidR="00037D25" w:rsidRPr="005A1C15" w:rsidRDefault="00037D25" w:rsidP="004A682E">
            <w:pPr>
              <w:widowControl w:val="0"/>
              <w:autoSpaceDE w:val="0"/>
              <w:autoSpaceDN w:val="0"/>
              <w:adjustRightInd w:val="0"/>
              <w:spacing w:line="264" w:lineRule="exact"/>
              <w:ind w:left="102" w:right="102"/>
              <w:jc w:val="center"/>
              <w:rPr>
                <w:rFonts w:cs="Calibri"/>
                <w:sz w:val="24"/>
                <w:szCs w:val="24"/>
              </w:rPr>
            </w:pPr>
            <w:r w:rsidRPr="005A1C15">
              <w:rPr>
                <w:rFonts w:cs="Calibri"/>
                <w:b/>
                <w:bCs/>
                <w:spacing w:val="-2"/>
                <w:position w:val="1"/>
                <w:sz w:val="24"/>
                <w:szCs w:val="24"/>
              </w:rPr>
              <w:t>P</w:t>
            </w:r>
            <w:r w:rsidRPr="005A1C15">
              <w:rPr>
                <w:rFonts w:cs="Calibri"/>
                <w:b/>
                <w:bCs/>
                <w:spacing w:val="-1"/>
                <w:position w:val="1"/>
                <w:sz w:val="24"/>
                <w:szCs w:val="24"/>
              </w:rPr>
              <w:t>l</w:t>
            </w:r>
            <w:r w:rsidRPr="005A1C15">
              <w:rPr>
                <w:rFonts w:cs="Calibri"/>
                <w:b/>
                <w:bCs/>
                <w:spacing w:val="1"/>
                <w:position w:val="1"/>
                <w:sz w:val="24"/>
                <w:szCs w:val="24"/>
              </w:rPr>
              <w:t>an</w:t>
            </w:r>
            <w:r w:rsidRPr="005A1C15">
              <w:rPr>
                <w:rFonts w:cs="Calibri"/>
                <w:b/>
                <w:bCs/>
                <w:spacing w:val="-1"/>
                <w:position w:val="1"/>
                <w:sz w:val="24"/>
                <w:szCs w:val="24"/>
              </w:rPr>
              <w:t>i</w:t>
            </w:r>
            <w:r w:rsidRPr="005A1C15">
              <w:rPr>
                <w:rFonts w:cs="Calibri"/>
                <w:b/>
                <w:bCs/>
                <w:spacing w:val="-2"/>
                <w:position w:val="1"/>
                <w:sz w:val="24"/>
                <w:szCs w:val="24"/>
              </w:rPr>
              <w:t>r</w:t>
            </w:r>
            <w:r w:rsidRPr="005A1C15">
              <w:rPr>
                <w:rFonts w:cs="Calibri"/>
                <w:b/>
                <w:bCs/>
                <w:spacing w:val="1"/>
                <w:position w:val="1"/>
                <w:sz w:val="24"/>
                <w:szCs w:val="24"/>
              </w:rPr>
              <w:t>an</w:t>
            </w:r>
            <w:r w:rsidRPr="005A1C15">
              <w:rPr>
                <w:rFonts w:cs="Calibri"/>
                <w:b/>
                <w:bCs/>
                <w:position w:val="1"/>
                <w:sz w:val="24"/>
                <w:szCs w:val="24"/>
              </w:rPr>
              <w:t xml:space="preserve">i </w:t>
            </w:r>
            <w:r w:rsidRPr="005A1C15">
              <w:rPr>
                <w:rFonts w:cs="Calibri"/>
                <w:b/>
                <w:bCs/>
                <w:spacing w:val="1"/>
                <w:sz w:val="24"/>
                <w:szCs w:val="24"/>
              </w:rPr>
              <w:t>b</w:t>
            </w:r>
            <w:r w:rsidRPr="005A1C15">
              <w:rPr>
                <w:rFonts w:cs="Calibri"/>
                <w:b/>
                <w:bCs/>
                <w:spacing w:val="-2"/>
                <w:sz w:val="24"/>
                <w:szCs w:val="24"/>
              </w:rPr>
              <w:t>r</w:t>
            </w:r>
            <w:r w:rsidRPr="005A1C15">
              <w:rPr>
                <w:rFonts w:cs="Calibri"/>
                <w:b/>
                <w:bCs/>
                <w:spacing w:val="1"/>
                <w:sz w:val="24"/>
                <w:szCs w:val="24"/>
              </w:rPr>
              <w:t>o</w:t>
            </w:r>
            <w:r w:rsidRPr="005A1C15">
              <w:rPr>
                <w:rFonts w:cs="Calibri"/>
                <w:b/>
                <w:bCs/>
                <w:sz w:val="24"/>
                <w:szCs w:val="24"/>
              </w:rPr>
              <w:t>j</w:t>
            </w:r>
          </w:p>
          <w:p w14:paraId="40C2634E" w14:textId="77777777" w:rsidR="00037D25" w:rsidRPr="005A1C15" w:rsidRDefault="00037D25" w:rsidP="004A682E">
            <w:pPr>
              <w:jc w:val="center"/>
              <w:rPr>
                <w:rFonts w:cs="Calibri"/>
                <w:b/>
                <w:bCs/>
                <w:sz w:val="24"/>
                <w:szCs w:val="24"/>
                <w:lang w:val="de-CH"/>
              </w:rPr>
            </w:pPr>
            <w:r w:rsidRPr="005A1C15">
              <w:rPr>
                <w:rFonts w:cs="Calibri"/>
                <w:b/>
                <w:bCs/>
                <w:spacing w:val="1"/>
                <w:sz w:val="24"/>
                <w:szCs w:val="24"/>
              </w:rPr>
              <w:t>u</w:t>
            </w:r>
            <w:r w:rsidRPr="005A1C15">
              <w:rPr>
                <w:rFonts w:cs="Calibri"/>
                <w:b/>
                <w:bCs/>
                <w:spacing w:val="-1"/>
                <w:sz w:val="24"/>
                <w:szCs w:val="24"/>
              </w:rPr>
              <w:t>če</w:t>
            </w:r>
            <w:r w:rsidRPr="005A1C15">
              <w:rPr>
                <w:rFonts w:cs="Calibri"/>
                <w:b/>
                <w:bCs/>
                <w:spacing w:val="1"/>
                <w:sz w:val="24"/>
                <w:szCs w:val="24"/>
              </w:rPr>
              <w:t>n</w:t>
            </w:r>
            <w:r w:rsidRPr="005A1C15">
              <w:rPr>
                <w:rFonts w:cs="Calibri"/>
                <w:b/>
                <w:bCs/>
                <w:spacing w:val="-2"/>
                <w:sz w:val="24"/>
                <w:szCs w:val="24"/>
              </w:rPr>
              <w:t>i</w:t>
            </w:r>
            <w:r w:rsidRPr="005A1C15">
              <w:rPr>
                <w:rFonts w:cs="Calibri"/>
                <w:b/>
                <w:bCs/>
                <w:sz w:val="24"/>
                <w:szCs w:val="24"/>
              </w:rPr>
              <w:t>ka</w:t>
            </w:r>
          </w:p>
        </w:tc>
        <w:tc>
          <w:tcPr>
            <w:tcW w:w="2126" w:type="dxa"/>
            <w:vAlign w:val="center"/>
          </w:tcPr>
          <w:p w14:paraId="7C688538" w14:textId="77777777" w:rsidR="00037D25" w:rsidRPr="005A1C15" w:rsidRDefault="00037D25" w:rsidP="004A682E">
            <w:pPr>
              <w:jc w:val="center"/>
              <w:rPr>
                <w:sz w:val="24"/>
                <w:szCs w:val="24"/>
                <w:lang w:val="de-CH"/>
              </w:rPr>
            </w:pPr>
            <w:r w:rsidRPr="005A1C15">
              <w:rPr>
                <w:rFonts w:cs="Calibri"/>
                <w:b/>
                <w:bCs/>
                <w:spacing w:val="-1"/>
                <w:sz w:val="24"/>
                <w:szCs w:val="24"/>
              </w:rPr>
              <w:t>Voditelj</w:t>
            </w:r>
            <w:r w:rsidRPr="005A1C15">
              <w:rPr>
                <w:rFonts w:cs="Calibri"/>
                <w:b/>
                <w:bCs/>
                <w:spacing w:val="1"/>
                <w:sz w:val="24"/>
                <w:szCs w:val="24"/>
              </w:rPr>
              <w:t>/</w:t>
            </w:r>
            <w:r w:rsidRPr="005A1C15">
              <w:rPr>
                <w:rFonts w:cs="Calibri"/>
                <w:b/>
                <w:bCs/>
                <w:spacing w:val="-1"/>
                <w:sz w:val="24"/>
                <w:szCs w:val="24"/>
              </w:rPr>
              <w:t>Voditelji</w:t>
            </w:r>
          </w:p>
        </w:tc>
        <w:tc>
          <w:tcPr>
            <w:tcW w:w="2092" w:type="dxa"/>
            <w:gridSpan w:val="2"/>
            <w:vAlign w:val="center"/>
          </w:tcPr>
          <w:p w14:paraId="50CBA609" w14:textId="77777777" w:rsidR="00037D25" w:rsidRPr="005A1C15" w:rsidRDefault="00037D25" w:rsidP="004A682E">
            <w:pPr>
              <w:jc w:val="center"/>
              <w:rPr>
                <w:b/>
                <w:sz w:val="24"/>
                <w:szCs w:val="24"/>
                <w:lang w:val="de-CH"/>
              </w:rPr>
            </w:pPr>
            <w:r w:rsidRPr="005A1C15">
              <w:rPr>
                <w:b/>
                <w:sz w:val="24"/>
                <w:szCs w:val="24"/>
                <w:lang w:val="de-CH"/>
              </w:rPr>
              <w:t>Broj sati tjedno/godišnje</w:t>
            </w:r>
          </w:p>
        </w:tc>
      </w:tr>
      <w:tr w:rsidR="00037D25" w:rsidRPr="005A1C15" w14:paraId="786616E0" w14:textId="77777777" w:rsidTr="004A682E">
        <w:tc>
          <w:tcPr>
            <w:tcW w:w="2235" w:type="dxa"/>
            <w:vAlign w:val="center"/>
          </w:tcPr>
          <w:p w14:paraId="2F52D46E" w14:textId="77777777" w:rsidR="00037D25" w:rsidRPr="005A1C15" w:rsidRDefault="00037D25" w:rsidP="004A682E">
            <w:pPr>
              <w:rPr>
                <w:rFonts w:eastAsia="Arial Unicode MS" w:cs="Arial Unicode MS"/>
                <w:sz w:val="24"/>
                <w:szCs w:val="24"/>
              </w:rPr>
            </w:pPr>
          </w:p>
          <w:p w14:paraId="17AC4D5D" w14:textId="77777777" w:rsidR="00037D25" w:rsidRPr="005A1C15" w:rsidRDefault="00037D25" w:rsidP="004A682E">
            <w:pPr>
              <w:jc w:val="center"/>
              <w:rPr>
                <w:rFonts w:eastAsia="Arial Unicode MS" w:cs="Arial Unicode MS"/>
                <w:sz w:val="24"/>
                <w:szCs w:val="24"/>
              </w:rPr>
            </w:pPr>
            <w:r w:rsidRPr="005A1C15">
              <w:rPr>
                <w:rFonts w:eastAsia="Arial Unicode MS" w:cs="Arial Unicode MS"/>
                <w:sz w:val="24"/>
                <w:szCs w:val="24"/>
              </w:rPr>
              <w:t>Sat razrednika</w:t>
            </w:r>
          </w:p>
          <w:p w14:paraId="4820B49D" w14:textId="77777777" w:rsidR="00037D25" w:rsidRPr="005A1C15" w:rsidRDefault="00037D25" w:rsidP="004A682E">
            <w:pPr>
              <w:rPr>
                <w:rFonts w:eastAsia="Arial Unicode MS" w:cs="Arial Unicode MS"/>
                <w:sz w:val="24"/>
                <w:szCs w:val="24"/>
              </w:rPr>
            </w:pPr>
          </w:p>
        </w:tc>
        <w:tc>
          <w:tcPr>
            <w:tcW w:w="1134" w:type="dxa"/>
            <w:vAlign w:val="center"/>
          </w:tcPr>
          <w:p w14:paraId="29BDBDFC" w14:textId="77777777" w:rsidR="00037D25" w:rsidRPr="005A1C15" w:rsidRDefault="00037D25" w:rsidP="004A682E">
            <w:pPr>
              <w:jc w:val="center"/>
              <w:rPr>
                <w:rFonts w:eastAsia="Arial Unicode MS" w:cs="Arial Unicode MS"/>
                <w:sz w:val="24"/>
                <w:szCs w:val="24"/>
              </w:rPr>
            </w:pPr>
            <w:r>
              <w:rPr>
                <w:rFonts w:eastAsia="Arial Unicode MS" w:cs="Arial Unicode MS"/>
                <w:sz w:val="24"/>
                <w:szCs w:val="24"/>
              </w:rPr>
              <w:t>4.C</w:t>
            </w:r>
          </w:p>
        </w:tc>
        <w:tc>
          <w:tcPr>
            <w:tcW w:w="1701" w:type="dxa"/>
            <w:vAlign w:val="center"/>
          </w:tcPr>
          <w:p w14:paraId="6F2E22F1" w14:textId="77777777" w:rsidR="00037D25" w:rsidRPr="005A1C15" w:rsidRDefault="00037D25" w:rsidP="004A682E">
            <w:pPr>
              <w:jc w:val="center"/>
              <w:rPr>
                <w:rFonts w:eastAsia="Arial Unicode MS" w:cs="Arial Unicode MS"/>
                <w:sz w:val="24"/>
                <w:szCs w:val="24"/>
              </w:rPr>
            </w:pPr>
            <w:r>
              <w:rPr>
                <w:rFonts w:eastAsia="Arial Unicode MS" w:cs="Arial Unicode MS"/>
                <w:sz w:val="24"/>
                <w:szCs w:val="24"/>
              </w:rPr>
              <w:t>22</w:t>
            </w:r>
          </w:p>
        </w:tc>
        <w:tc>
          <w:tcPr>
            <w:tcW w:w="2126" w:type="dxa"/>
            <w:vAlign w:val="center"/>
          </w:tcPr>
          <w:p w14:paraId="57FF72CF" w14:textId="77777777" w:rsidR="00037D25" w:rsidRPr="005A1C15" w:rsidRDefault="00037D25" w:rsidP="004A682E">
            <w:pPr>
              <w:jc w:val="center"/>
              <w:rPr>
                <w:rFonts w:eastAsia="Arial Unicode MS" w:cs="Arial Unicode MS"/>
                <w:sz w:val="24"/>
                <w:szCs w:val="24"/>
              </w:rPr>
            </w:pPr>
            <w:r w:rsidRPr="005A1C15">
              <w:rPr>
                <w:rFonts w:eastAsia="Arial Unicode MS" w:cs="Arial Unicode MS"/>
                <w:sz w:val="24"/>
                <w:szCs w:val="24"/>
              </w:rPr>
              <w:t>Danijela Zornada - Cvek</w:t>
            </w:r>
          </w:p>
        </w:tc>
        <w:tc>
          <w:tcPr>
            <w:tcW w:w="992" w:type="dxa"/>
            <w:vAlign w:val="center"/>
          </w:tcPr>
          <w:p w14:paraId="7DE44164" w14:textId="77777777" w:rsidR="00037D25" w:rsidRPr="005A1C15" w:rsidRDefault="00037D25" w:rsidP="004A682E">
            <w:pPr>
              <w:jc w:val="center"/>
              <w:rPr>
                <w:rFonts w:eastAsia="Arial Unicode MS" w:cs="Arial Unicode MS"/>
                <w:sz w:val="24"/>
                <w:szCs w:val="24"/>
              </w:rPr>
            </w:pPr>
            <w:r w:rsidRPr="005A1C15">
              <w:rPr>
                <w:rFonts w:eastAsia="Arial Unicode MS" w:cs="Arial Unicode MS"/>
                <w:sz w:val="24"/>
                <w:szCs w:val="24"/>
              </w:rPr>
              <w:t>1</w:t>
            </w:r>
          </w:p>
        </w:tc>
        <w:tc>
          <w:tcPr>
            <w:tcW w:w="1100" w:type="dxa"/>
            <w:vAlign w:val="center"/>
          </w:tcPr>
          <w:p w14:paraId="38ADA37F" w14:textId="77777777" w:rsidR="00037D25" w:rsidRPr="005A1C15" w:rsidRDefault="00037D25" w:rsidP="004A682E">
            <w:pPr>
              <w:jc w:val="center"/>
              <w:rPr>
                <w:rFonts w:eastAsia="Arial Unicode MS" w:cs="Arial Unicode MS"/>
                <w:sz w:val="24"/>
                <w:szCs w:val="24"/>
              </w:rPr>
            </w:pPr>
            <w:r w:rsidRPr="005A1C15">
              <w:rPr>
                <w:rFonts w:eastAsia="Arial Unicode MS" w:cs="Arial Unicode MS"/>
                <w:sz w:val="24"/>
                <w:szCs w:val="24"/>
              </w:rPr>
              <w:t>35</w:t>
            </w:r>
          </w:p>
        </w:tc>
      </w:tr>
      <w:tr w:rsidR="00037D25" w:rsidRPr="005A1C15" w14:paraId="4BD4655E" w14:textId="77777777" w:rsidTr="004A682E">
        <w:tc>
          <w:tcPr>
            <w:tcW w:w="9288" w:type="dxa"/>
            <w:gridSpan w:val="6"/>
          </w:tcPr>
          <w:p w14:paraId="7F88841C" w14:textId="77777777" w:rsidR="00037D25" w:rsidRPr="005A1C15" w:rsidRDefault="00037D25" w:rsidP="004A682E">
            <w:pPr>
              <w:rPr>
                <w:rFonts w:eastAsia="Arial Unicode MS" w:cs="Arial Unicode MS"/>
                <w:b/>
                <w:color w:val="000000"/>
                <w:sz w:val="24"/>
                <w:szCs w:val="24"/>
              </w:rPr>
            </w:pPr>
          </w:p>
          <w:p w14:paraId="33412660"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rPr>
              <w:t>Ciljevi aktivnosti:</w:t>
            </w:r>
          </w:p>
          <w:p w14:paraId="656A029F" w14:textId="77777777" w:rsidR="00037D25" w:rsidRPr="005A1C15" w:rsidRDefault="00037D25" w:rsidP="004A682E">
            <w:pPr>
              <w:ind w:left="142"/>
              <w:jc w:val="both"/>
              <w:rPr>
                <w:rFonts w:eastAsia="Arial Unicode MS" w:cs="Arial Unicode MS"/>
                <w:sz w:val="24"/>
                <w:szCs w:val="24"/>
              </w:rPr>
            </w:pPr>
            <w:r w:rsidRPr="005A1C15">
              <w:rPr>
                <w:rFonts w:eastAsia="Arial Unicode MS" w:cs="Arial Unicode MS"/>
                <w:sz w:val="24"/>
                <w:szCs w:val="24"/>
              </w:rPr>
              <w:t>Razvijati pozitivne moralne osobine, stjecati radne navike, poticati razvoj altruizma, empatije, solidarnosti, ravnopravnosti, međusobnog poštivanja, uvažavanja i pomaganja. Poticati na razvoj aktivnog građanina s poštivanjem demokratskih vrijednosti, sudjelovati u humanitarnim akcijama i dobrotvornom radu. Razvijati ekološku osviještenost i njegovati kulturnu baštinu grada i zavičaja.  Razvijati svijest o očuvanju zdravlja i kvalitete života kroz pravilne higijenske navike, pravilnim odnosom prema pravilnoj prehrani te redovitom tjelovježbom. Utjecati na prevenciju nasilničkog ponašanja i ovisnosti te razvijati kulturu društvene komunikacije.</w:t>
            </w:r>
          </w:p>
          <w:p w14:paraId="2EF36E1F" w14:textId="77777777" w:rsidR="00037D25" w:rsidRPr="005A1C15" w:rsidRDefault="00037D25" w:rsidP="004A682E">
            <w:pPr>
              <w:ind w:left="142"/>
              <w:jc w:val="both"/>
              <w:rPr>
                <w:rFonts w:eastAsia="Arial Unicode MS" w:cs="Arial Unicode MS"/>
                <w:sz w:val="24"/>
                <w:szCs w:val="24"/>
              </w:rPr>
            </w:pPr>
          </w:p>
        </w:tc>
      </w:tr>
      <w:tr w:rsidR="00037D25" w:rsidRPr="005A1C15" w14:paraId="64D493B8" w14:textId="77777777" w:rsidTr="004A682E">
        <w:tc>
          <w:tcPr>
            <w:tcW w:w="9288" w:type="dxa"/>
            <w:gridSpan w:val="6"/>
          </w:tcPr>
          <w:p w14:paraId="2E419347" w14:textId="77777777" w:rsidR="00037D25" w:rsidRPr="005A1C15" w:rsidRDefault="00037D25" w:rsidP="004A682E">
            <w:pPr>
              <w:rPr>
                <w:rFonts w:eastAsia="Arial Unicode MS" w:cs="Arial Unicode MS"/>
                <w:b/>
                <w:color w:val="000000"/>
                <w:sz w:val="24"/>
                <w:szCs w:val="24"/>
              </w:rPr>
            </w:pPr>
          </w:p>
          <w:p w14:paraId="24BBD340"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rPr>
              <w:t>Namjena  aktivnosti:</w:t>
            </w:r>
          </w:p>
          <w:p w14:paraId="54A40A87" w14:textId="77777777" w:rsidR="00037D25" w:rsidRPr="005A1C15" w:rsidRDefault="00037D25" w:rsidP="004A682E">
            <w:pPr>
              <w:ind w:left="142"/>
              <w:rPr>
                <w:rFonts w:eastAsia="Arial Unicode MS" w:cs="Arial Unicode MS"/>
                <w:color w:val="000000"/>
                <w:sz w:val="24"/>
                <w:szCs w:val="24"/>
              </w:rPr>
            </w:pPr>
            <w:r>
              <w:rPr>
                <w:rFonts w:eastAsia="Arial Unicode MS" w:cs="Arial Unicode MS"/>
                <w:color w:val="000000"/>
                <w:sz w:val="24"/>
                <w:szCs w:val="24"/>
              </w:rPr>
              <w:t>Učenicima 4</w:t>
            </w:r>
            <w:r w:rsidRPr="005A1C15">
              <w:rPr>
                <w:rFonts w:eastAsia="Arial Unicode MS" w:cs="Arial Unicode MS"/>
                <w:color w:val="000000"/>
                <w:sz w:val="24"/>
                <w:szCs w:val="24"/>
              </w:rPr>
              <w:t>. c  razreda .</w:t>
            </w:r>
          </w:p>
          <w:p w14:paraId="3434B370" w14:textId="77777777" w:rsidR="00037D25" w:rsidRPr="005A1C15" w:rsidRDefault="00037D25" w:rsidP="004A682E">
            <w:pPr>
              <w:rPr>
                <w:rFonts w:eastAsia="Arial Unicode MS" w:cs="Arial Unicode MS"/>
                <w:color w:val="000000"/>
                <w:sz w:val="24"/>
                <w:szCs w:val="24"/>
              </w:rPr>
            </w:pPr>
          </w:p>
        </w:tc>
      </w:tr>
      <w:tr w:rsidR="00037D25" w:rsidRPr="005A1C15" w14:paraId="173FFD37" w14:textId="77777777" w:rsidTr="004A682E">
        <w:tc>
          <w:tcPr>
            <w:tcW w:w="9288" w:type="dxa"/>
            <w:gridSpan w:val="6"/>
          </w:tcPr>
          <w:p w14:paraId="4A33F759" w14:textId="77777777" w:rsidR="00037D25" w:rsidRPr="005A1C15" w:rsidRDefault="00037D25" w:rsidP="004A682E">
            <w:pPr>
              <w:rPr>
                <w:rFonts w:eastAsia="Arial Unicode MS" w:cs="Arial Unicode MS"/>
                <w:b/>
                <w:color w:val="000000"/>
                <w:sz w:val="24"/>
                <w:szCs w:val="24"/>
              </w:rPr>
            </w:pPr>
          </w:p>
          <w:p w14:paraId="46A4F4B0"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rPr>
              <w:t>Nositelji aktivnosti:</w:t>
            </w:r>
          </w:p>
          <w:p w14:paraId="414BD83B" w14:textId="77777777" w:rsidR="00037D25" w:rsidRPr="005A1C15" w:rsidRDefault="00037D25" w:rsidP="004A682E">
            <w:pPr>
              <w:ind w:left="142"/>
              <w:rPr>
                <w:rFonts w:eastAsia="Arial Unicode MS" w:cs="Arial Unicode MS"/>
                <w:color w:val="000000"/>
                <w:sz w:val="24"/>
                <w:szCs w:val="24"/>
              </w:rPr>
            </w:pPr>
            <w:r>
              <w:rPr>
                <w:rFonts w:eastAsia="Arial Unicode MS" w:cs="Arial Unicode MS"/>
                <w:color w:val="000000"/>
                <w:sz w:val="24"/>
                <w:szCs w:val="24"/>
              </w:rPr>
              <w:t>Razredna učiteljica i učenici 4</w:t>
            </w:r>
            <w:r w:rsidRPr="005A1C15">
              <w:rPr>
                <w:rFonts w:eastAsia="Arial Unicode MS" w:cs="Arial Unicode MS"/>
                <w:color w:val="000000"/>
                <w:sz w:val="24"/>
                <w:szCs w:val="24"/>
              </w:rPr>
              <w:t>. C razreda.</w:t>
            </w:r>
          </w:p>
          <w:p w14:paraId="15B3368A" w14:textId="77777777" w:rsidR="00037D25" w:rsidRPr="005A1C15" w:rsidRDefault="00037D25" w:rsidP="004A682E">
            <w:pPr>
              <w:rPr>
                <w:rFonts w:eastAsia="Arial Unicode MS" w:cs="Arial Unicode MS"/>
                <w:b/>
                <w:color w:val="000000"/>
                <w:sz w:val="24"/>
                <w:szCs w:val="24"/>
              </w:rPr>
            </w:pPr>
          </w:p>
        </w:tc>
      </w:tr>
      <w:tr w:rsidR="00037D25" w:rsidRPr="005A1C15" w14:paraId="2E91CB6C" w14:textId="77777777" w:rsidTr="004A682E">
        <w:tc>
          <w:tcPr>
            <w:tcW w:w="9288" w:type="dxa"/>
            <w:gridSpan w:val="6"/>
          </w:tcPr>
          <w:p w14:paraId="0CE1D97C" w14:textId="77777777" w:rsidR="00037D25" w:rsidRPr="005A1C15" w:rsidRDefault="00037D25" w:rsidP="004A682E">
            <w:pPr>
              <w:rPr>
                <w:rFonts w:eastAsia="Arial Unicode MS" w:cs="Arial Unicode MS"/>
                <w:b/>
                <w:color w:val="000000"/>
                <w:sz w:val="24"/>
                <w:szCs w:val="24"/>
              </w:rPr>
            </w:pPr>
          </w:p>
          <w:p w14:paraId="4F612DDB"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rPr>
              <w:t>Način realizacije:</w:t>
            </w:r>
          </w:p>
          <w:p w14:paraId="5E291328" w14:textId="77777777" w:rsidR="00037D25" w:rsidRPr="005A1C15"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sidRPr="005A1C15">
              <w:rPr>
                <w:rFonts w:eastAsia="Arial Unicode MS" w:cs="Arial Unicode MS"/>
                <w:color w:val="000000"/>
                <w:sz w:val="24"/>
                <w:szCs w:val="24"/>
              </w:rPr>
              <w:t>Individualno, u grupi i u paru u prostorijama škole i izvan nje.</w:t>
            </w:r>
          </w:p>
          <w:p w14:paraId="68D0D53F" w14:textId="77777777" w:rsidR="00037D25" w:rsidRPr="005A1C15" w:rsidRDefault="00037D25" w:rsidP="004A682E">
            <w:pPr>
              <w:overflowPunct w:val="0"/>
              <w:autoSpaceDE w:val="0"/>
              <w:autoSpaceDN w:val="0"/>
              <w:adjustRightInd w:val="0"/>
              <w:textAlignment w:val="baseline"/>
              <w:rPr>
                <w:rFonts w:eastAsia="Arial Unicode MS" w:cs="Arial Unicode MS"/>
                <w:color w:val="000000"/>
                <w:sz w:val="24"/>
                <w:szCs w:val="24"/>
              </w:rPr>
            </w:pPr>
          </w:p>
        </w:tc>
      </w:tr>
      <w:tr w:rsidR="00037D25" w:rsidRPr="005A1C15" w14:paraId="795D34A2" w14:textId="77777777" w:rsidTr="004A682E">
        <w:tc>
          <w:tcPr>
            <w:tcW w:w="9288" w:type="dxa"/>
            <w:gridSpan w:val="6"/>
          </w:tcPr>
          <w:p w14:paraId="2A35B98A" w14:textId="77777777" w:rsidR="00037D25" w:rsidRPr="005A1C15" w:rsidRDefault="00037D25" w:rsidP="004A682E">
            <w:pPr>
              <w:rPr>
                <w:rFonts w:eastAsia="Arial Unicode MS" w:cs="Arial Unicode MS"/>
                <w:color w:val="000000"/>
                <w:sz w:val="24"/>
                <w:szCs w:val="24"/>
              </w:rPr>
            </w:pPr>
            <w:r w:rsidRPr="005A1C15">
              <w:rPr>
                <w:rFonts w:eastAsia="Arial Unicode MS" w:cs="Arial Unicode MS"/>
                <w:b/>
                <w:color w:val="000000"/>
                <w:sz w:val="24"/>
                <w:szCs w:val="24"/>
                <w:lang w:val="pl-PL"/>
              </w:rPr>
              <w:t>Vremenik</w:t>
            </w:r>
            <w:r w:rsidRPr="005A1C15">
              <w:rPr>
                <w:rFonts w:eastAsia="Arial Unicode MS" w:cs="Arial Unicode MS"/>
                <w:b/>
                <w:color w:val="000000"/>
                <w:sz w:val="24"/>
                <w:szCs w:val="24"/>
              </w:rPr>
              <w:t xml:space="preserve">: </w:t>
            </w:r>
          </w:p>
          <w:p w14:paraId="6A1BABA9" w14:textId="77777777" w:rsidR="00037D25" w:rsidRPr="005A1C15" w:rsidRDefault="00037D25" w:rsidP="004A682E">
            <w:pPr>
              <w:ind w:left="142"/>
              <w:rPr>
                <w:rFonts w:eastAsia="Arial Unicode MS" w:cs="Arial Unicode MS"/>
                <w:color w:val="000000"/>
                <w:sz w:val="24"/>
                <w:szCs w:val="24"/>
              </w:rPr>
            </w:pPr>
            <w:r w:rsidRPr="005A1C15">
              <w:rPr>
                <w:rFonts w:eastAsia="Arial Unicode MS" w:cs="Arial Unicode MS"/>
                <w:color w:val="000000"/>
                <w:sz w:val="24"/>
                <w:szCs w:val="24"/>
              </w:rPr>
              <w:t xml:space="preserve"> Prema rasporedu sati, jedan</w:t>
            </w:r>
            <w:r>
              <w:rPr>
                <w:rFonts w:eastAsia="Arial Unicode MS" w:cs="Arial Unicode MS"/>
                <w:color w:val="000000"/>
                <w:sz w:val="24"/>
                <w:szCs w:val="24"/>
              </w:rPr>
              <w:t xml:space="preserve"> sat tjedno tijekom školske 2018./2019</w:t>
            </w:r>
            <w:r w:rsidRPr="005A1C15">
              <w:rPr>
                <w:rFonts w:eastAsia="Arial Unicode MS" w:cs="Arial Unicode MS"/>
                <w:color w:val="000000"/>
                <w:sz w:val="24"/>
                <w:szCs w:val="24"/>
              </w:rPr>
              <w:t>. godine.</w:t>
            </w:r>
          </w:p>
          <w:p w14:paraId="42956C01" w14:textId="77777777" w:rsidR="00037D25" w:rsidRPr="005A1C15" w:rsidRDefault="00037D25" w:rsidP="004A682E">
            <w:pPr>
              <w:rPr>
                <w:rFonts w:eastAsia="Arial Unicode MS" w:cs="Arial Unicode MS"/>
                <w:color w:val="000000"/>
                <w:sz w:val="24"/>
                <w:szCs w:val="24"/>
                <w:lang w:val="pl-PL"/>
              </w:rPr>
            </w:pPr>
          </w:p>
        </w:tc>
      </w:tr>
      <w:tr w:rsidR="00037D25" w:rsidRPr="005A1C15" w14:paraId="432ECBCC" w14:textId="77777777" w:rsidTr="004A682E">
        <w:tc>
          <w:tcPr>
            <w:tcW w:w="9288" w:type="dxa"/>
            <w:gridSpan w:val="6"/>
          </w:tcPr>
          <w:p w14:paraId="07B915A1" w14:textId="77777777" w:rsidR="00037D25" w:rsidRPr="005A1C15" w:rsidRDefault="00037D25" w:rsidP="004A682E">
            <w:pPr>
              <w:rPr>
                <w:rFonts w:eastAsia="Arial Unicode MS" w:cs="Arial Unicode MS"/>
                <w:b/>
                <w:color w:val="000000"/>
                <w:sz w:val="24"/>
                <w:szCs w:val="24"/>
                <w:lang w:val="pl-PL"/>
              </w:rPr>
            </w:pPr>
          </w:p>
          <w:p w14:paraId="627F6ED1"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lang w:val="pl-PL"/>
              </w:rPr>
              <w:t>Detaljan</w:t>
            </w:r>
            <w:r w:rsidRPr="005A1C15">
              <w:rPr>
                <w:rFonts w:eastAsia="Arial Unicode MS" w:cs="Arial Unicode MS"/>
                <w:b/>
                <w:color w:val="000000"/>
                <w:sz w:val="24"/>
                <w:szCs w:val="24"/>
              </w:rPr>
              <w:t xml:space="preserve"> </w:t>
            </w:r>
            <w:r w:rsidRPr="005A1C15">
              <w:rPr>
                <w:rFonts w:eastAsia="Arial Unicode MS" w:cs="Arial Unicode MS"/>
                <w:b/>
                <w:color w:val="000000"/>
                <w:sz w:val="24"/>
                <w:szCs w:val="24"/>
                <w:lang w:val="pl-PL"/>
              </w:rPr>
              <w:t>tro</w:t>
            </w:r>
            <w:r w:rsidRPr="005A1C15">
              <w:rPr>
                <w:rFonts w:eastAsia="Arial Unicode MS" w:cs="Arial Unicode MS"/>
                <w:b/>
                <w:color w:val="000000"/>
                <w:sz w:val="24"/>
                <w:szCs w:val="24"/>
              </w:rPr>
              <w:t>š</w:t>
            </w:r>
            <w:r w:rsidRPr="005A1C15">
              <w:rPr>
                <w:rFonts w:eastAsia="Arial Unicode MS" w:cs="Arial Unicode MS"/>
                <w:b/>
                <w:color w:val="000000"/>
                <w:sz w:val="24"/>
                <w:szCs w:val="24"/>
                <w:lang w:val="pl-PL"/>
              </w:rPr>
              <w:t>kovnik</w:t>
            </w:r>
            <w:r w:rsidRPr="005A1C15">
              <w:rPr>
                <w:rFonts w:eastAsia="Arial Unicode MS" w:cs="Arial Unicode MS"/>
                <w:b/>
                <w:color w:val="000000"/>
                <w:sz w:val="24"/>
                <w:szCs w:val="24"/>
              </w:rPr>
              <w:t>:</w:t>
            </w:r>
          </w:p>
          <w:p w14:paraId="4DCB4402" w14:textId="77777777" w:rsidR="00037D25" w:rsidRPr="005A1C15" w:rsidRDefault="00037D25" w:rsidP="004A682E">
            <w:pPr>
              <w:ind w:left="142"/>
              <w:rPr>
                <w:rFonts w:eastAsia="Arial Unicode MS" w:cs="Arial Unicode MS"/>
                <w:color w:val="000000"/>
                <w:sz w:val="24"/>
                <w:szCs w:val="24"/>
              </w:rPr>
            </w:pPr>
            <w:r w:rsidRPr="005A1C15">
              <w:rPr>
                <w:rFonts w:eastAsia="Arial Unicode MS" w:cs="Arial Unicode MS"/>
                <w:color w:val="000000"/>
                <w:sz w:val="24"/>
                <w:szCs w:val="24"/>
              </w:rPr>
              <w:t>/</w:t>
            </w:r>
          </w:p>
          <w:p w14:paraId="09FCD2C7" w14:textId="77777777" w:rsidR="00037D25" w:rsidRPr="005A1C15" w:rsidRDefault="00037D25" w:rsidP="004A682E">
            <w:pPr>
              <w:rPr>
                <w:rFonts w:eastAsia="Arial Unicode MS" w:cs="Arial Unicode MS"/>
                <w:color w:val="000000"/>
                <w:sz w:val="24"/>
                <w:szCs w:val="24"/>
              </w:rPr>
            </w:pPr>
          </w:p>
        </w:tc>
      </w:tr>
      <w:tr w:rsidR="00037D25" w:rsidRPr="005A1C15" w14:paraId="30012058" w14:textId="77777777" w:rsidTr="004A682E">
        <w:tc>
          <w:tcPr>
            <w:tcW w:w="9288" w:type="dxa"/>
            <w:gridSpan w:val="6"/>
          </w:tcPr>
          <w:p w14:paraId="754D3117" w14:textId="77777777" w:rsidR="00037D25" w:rsidRPr="005A1C15" w:rsidRDefault="00037D25" w:rsidP="004A682E">
            <w:pPr>
              <w:rPr>
                <w:rFonts w:eastAsia="Arial Unicode MS" w:cs="Arial Unicode MS"/>
                <w:b/>
                <w:color w:val="000000"/>
                <w:sz w:val="24"/>
                <w:szCs w:val="24"/>
                <w:lang w:val="it-IT"/>
              </w:rPr>
            </w:pPr>
          </w:p>
          <w:p w14:paraId="2D613359" w14:textId="77777777" w:rsidR="00037D25" w:rsidRPr="005A1C15" w:rsidRDefault="00037D25" w:rsidP="004A682E">
            <w:pPr>
              <w:rPr>
                <w:rFonts w:eastAsia="Arial Unicode MS" w:cs="Arial Unicode MS"/>
                <w:b/>
                <w:color w:val="000000"/>
                <w:sz w:val="24"/>
                <w:szCs w:val="24"/>
              </w:rPr>
            </w:pPr>
            <w:r w:rsidRPr="005A1C15">
              <w:rPr>
                <w:rFonts w:eastAsia="Arial Unicode MS" w:cs="Arial Unicode MS"/>
                <w:b/>
                <w:color w:val="000000"/>
                <w:sz w:val="24"/>
                <w:szCs w:val="24"/>
                <w:lang w:val="it-IT"/>
              </w:rPr>
              <w:t>Na</w:t>
            </w:r>
            <w:r w:rsidRPr="005A1C15">
              <w:rPr>
                <w:rFonts w:eastAsia="Arial Unicode MS" w:cs="Arial Unicode MS"/>
                <w:b/>
                <w:color w:val="000000"/>
                <w:sz w:val="24"/>
                <w:szCs w:val="24"/>
              </w:rPr>
              <w:t>č</w:t>
            </w:r>
            <w:r w:rsidRPr="005A1C15">
              <w:rPr>
                <w:rFonts w:eastAsia="Arial Unicode MS" w:cs="Arial Unicode MS"/>
                <w:b/>
                <w:color w:val="000000"/>
                <w:sz w:val="24"/>
                <w:szCs w:val="24"/>
                <w:lang w:val="it-IT"/>
              </w:rPr>
              <w:t>in</w:t>
            </w:r>
            <w:r w:rsidRPr="005A1C15">
              <w:rPr>
                <w:rFonts w:eastAsia="Arial Unicode MS" w:cs="Arial Unicode MS"/>
                <w:b/>
                <w:color w:val="000000"/>
                <w:sz w:val="24"/>
                <w:szCs w:val="24"/>
              </w:rPr>
              <w:t xml:space="preserve"> </w:t>
            </w:r>
            <w:r w:rsidRPr="005A1C15">
              <w:rPr>
                <w:rFonts w:eastAsia="Arial Unicode MS" w:cs="Arial Unicode MS"/>
                <w:b/>
                <w:color w:val="000000"/>
                <w:sz w:val="24"/>
                <w:szCs w:val="24"/>
                <w:lang w:val="it-IT"/>
              </w:rPr>
              <w:t>vrednovanja</w:t>
            </w:r>
            <w:r w:rsidRPr="005A1C15">
              <w:rPr>
                <w:rFonts w:eastAsia="Arial Unicode MS" w:cs="Arial Unicode MS"/>
                <w:b/>
                <w:color w:val="000000"/>
                <w:sz w:val="24"/>
                <w:szCs w:val="24"/>
              </w:rPr>
              <w:t xml:space="preserve"> </w:t>
            </w:r>
            <w:r w:rsidRPr="005A1C15">
              <w:rPr>
                <w:rFonts w:eastAsia="Arial Unicode MS" w:cs="Arial Unicode MS"/>
                <w:b/>
                <w:color w:val="000000"/>
                <w:sz w:val="24"/>
                <w:szCs w:val="24"/>
                <w:lang w:val="it-IT"/>
              </w:rPr>
              <w:t>i</w:t>
            </w:r>
            <w:r w:rsidRPr="005A1C15">
              <w:rPr>
                <w:rFonts w:eastAsia="Arial Unicode MS" w:cs="Arial Unicode MS"/>
                <w:b/>
                <w:color w:val="000000"/>
                <w:sz w:val="24"/>
                <w:szCs w:val="24"/>
              </w:rPr>
              <w:t xml:space="preserve"> način </w:t>
            </w:r>
            <w:r w:rsidRPr="005A1C15">
              <w:rPr>
                <w:rFonts w:eastAsia="Arial Unicode MS" w:cs="Arial Unicode MS"/>
                <w:b/>
                <w:color w:val="000000"/>
                <w:sz w:val="24"/>
                <w:szCs w:val="24"/>
                <w:lang w:val="it-IT"/>
              </w:rPr>
              <w:t>kori</w:t>
            </w:r>
            <w:r w:rsidRPr="005A1C15">
              <w:rPr>
                <w:rFonts w:eastAsia="Arial Unicode MS" w:cs="Arial Unicode MS"/>
                <w:b/>
                <w:color w:val="000000"/>
                <w:sz w:val="24"/>
                <w:szCs w:val="24"/>
              </w:rPr>
              <w:t>š</w:t>
            </w:r>
            <w:r w:rsidRPr="005A1C15">
              <w:rPr>
                <w:rFonts w:eastAsia="Arial Unicode MS" w:cs="Arial Unicode MS"/>
                <w:b/>
                <w:color w:val="000000"/>
                <w:sz w:val="24"/>
                <w:szCs w:val="24"/>
                <w:lang w:val="it-IT"/>
              </w:rPr>
              <w:t>tenja</w:t>
            </w:r>
            <w:r w:rsidRPr="005A1C15">
              <w:rPr>
                <w:rFonts w:eastAsia="Arial Unicode MS" w:cs="Arial Unicode MS"/>
                <w:b/>
                <w:color w:val="000000"/>
                <w:sz w:val="24"/>
                <w:szCs w:val="24"/>
              </w:rPr>
              <w:t xml:space="preserve"> </w:t>
            </w:r>
            <w:r w:rsidRPr="005A1C15">
              <w:rPr>
                <w:rFonts w:eastAsia="Arial Unicode MS" w:cs="Arial Unicode MS"/>
                <w:b/>
                <w:color w:val="000000"/>
                <w:sz w:val="24"/>
                <w:szCs w:val="24"/>
                <w:lang w:val="it-IT"/>
              </w:rPr>
              <w:t>rezultata</w:t>
            </w:r>
            <w:r w:rsidRPr="005A1C15">
              <w:rPr>
                <w:rFonts w:eastAsia="Arial Unicode MS" w:cs="Arial Unicode MS"/>
                <w:b/>
                <w:color w:val="000000"/>
                <w:sz w:val="24"/>
                <w:szCs w:val="24"/>
              </w:rPr>
              <w:t xml:space="preserve"> </w:t>
            </w:r>
            <w:r w:rsidRPr="005A1C15">
              <w:rPr>
                <w:rFonts w:eastAsia="Arial Unicode MS" w:cs="Arial Unicode MS"/>
                <w:b/>
                <w:color w:val="000000"/>
                <w:sz w:val="24"/>
                <w:szCs w:val="24"/>
                <w:lang w:val="it-IT"/>
              </w:rPr>
              <w:t>vrednovanja</w:t>
            </w:r>
            <w:r w:rsidRPr="005A1C15">
              <w:rPr>
                <w:rFonts w:eastAsia="Arial Unicode MS" w:cs="Arial Unicode MS"/>
                <w:b/>
                <w:color w:val="000000"/>
                <w:sz w:val="24"/>
                <w:szCs w:val="24"/>
              </w:rPr>
              <w:t>:</w:t>
            </w:r>
          </w:p>
          <w:p w14:paraId="04FB97B5" w14:textId="77777777" w:rsidR="00037D25" w:rsidRPr="005A1C15" w:rsidRDefault="00037D25" w:rsidP="004A682E">
            <w:pPr>
              <w:ind w:left="142"/>
              <w:rPr>
                <w:rFonts w:eastAsia="Arial Unicode MS" w:cs="Arial Unicode MS"/>
                <w:color w:val="000000"/>
                <w:sz w:val="24"/>
                <w:szCs w:val="24"/>
              </w:rPr>
            </w:pPr>
            <w:r w:rsidRPr="005A1C15">
              <w:rPr>
                <w:rFonts w:eastAsia="Arial Unicode MS" w:cs="Arial Unicode MS"/>
                <w:color w:val="000000"/>
                <w:sz w:val="24"/>
                <w:szCs w:val="24"/>
              </w:rPr>
              <w:t>Kroz aktivno sudjelovanje u humanitarnim akcijama i manifestacijama u školi, gradu i zajednici.</w:t>
            </w:r>
          </w:p>
          <w:p w14:paraId="42F79AF9" w14:textId="77777777" w:rsidR="00037D25" w:rsidRPr="005A1C15" w:rsidRDefault="00037D25" w:rsidP="004A682E">
            <w:pPr>
              <w:rPr>
                <w:rFonts w:eastAsia="Arial Unicode MS" w:cs="Arial Unicode MS"/>
                <w:color w:val="000000"/>
                <w:sz w:val="24"/>
                <w:szCs w:val="24"/>
              </w:rPr>
            </w:pPr>
          </w:p>
        </w:tc>
      </w:tr>
    </w:tbl>
    <w:p w14:paraId="36429A4C" w14:textId="3F3F580C" w:rsidR="004A682E" w:rsidRDefault="004A682E"/>
    <w:p w14:paraId="491BFF31" w14:textId="77777777" w:rsidR="002A752E" w:rsidRPr="00C170F0" w:rsidRDefault="004A682E" w:rsidP="002A752E">
      <w:pPr>
        <w:widowControl w:val="0"/>
        <w:autoSpaceDE w:val="0"/>
        <w:autoSpaceDN w:val="0"/>
        <w:adjustRightInd w:val="0"/>
        <w:spacing w:before="60" w:after="0" w:line="240" w:lineRule="auto"/>
        <w:jc w:val="center"/>
        <w:rPr>
          <w:rFonts w:cs="Calibri"/>
          <w:szCs w:val="24"/>
          <w:lang w:val="de-CH"/>
        </w:rPr>
      </w:pPr>
      <w:r>
        <w:br w:type="page"/>
      </w:r>
      <w:r w:rsidR="002A752E" w:rsidRPr="00C170F0">
        <w:rPr>
          <w:rFonts w:cs="Calibri"/>
          <w:b/>
          <w:bCs/>
          <w:spacing w:val="-2"/>
          <w:szCs w:val="24"/>
          <w:lang w:val="de-CH"/>
        </w:rPr>
        <w:lastRenderedPageBreak/>
        <w:t>PLAN SATA RAZREDNIKA</w:t>
      </w:r>
    </w:p>
    <w:p w14:paraId="5219CA13" w14:textId="77777777" w:rsidR="002A752E" w:rsidRPr="00C170F0" w:rsidRDefault="002A752E" w:rsidP="002A752E">
      <w:pPr>
        <w:widowControl w:val="0"/>
        <w:autoSpaceDE w:val="0"/>
        <w:autoSpaceDN w:val="0"/>
        <w:adjustRightInd w:val="0"/>
        <w:spacing w:after="0" w:line="240" w:lineRule="auto"/>
        <w:jc w:val="center"/>
        <w:rPr>
          <w:rFonts w:cs="Calibri"/>
          <w:szCs w:val="24"/>
          <w:lang w:val="de-CH"/>
        </w:rPr>
      </w:pPr>
      <w:r w:rsidRPr="00C170F0">
        <w:rPr>
          <w:rFonts w:cs="Calibri"/>
          <w:b/>
          <w:bCs/>
          <w:szCs w:val="24"/>
          <w:lang w:val="de-CH"/>
        </w:rPr>
        <w:t>U</w:t>
      </w:r>
      <w:r w:rsidRPr="00C170F0">
        <w:rPr>
          <w:rFonts w:cs="Calibri"/>
          <w:b/>
          <w:bCs/>
          <w:spacing w:val="37"/>
          <w:szCs w:val="24"/>
          <w:lang w:val="de-CH"/>
        </w:rPr>
        <w:t xml:space="preserve"> </w:t>
      </w:r>
      <w:r w:rsidRPr="00C170F0">
        <w:rPr>
          <w:rFonts w:cs="Calibri"/>
          <w:b/>
          <w:bCs/>
          <w:spacing w:val="1"/>
          <w:szCs w:val="24"/>
          <w:lang w:val="de-CH"/>
        </w:rPr>
        <w:t>Š</w:t>
      </w:r>
      <w:r w:rsidRPr="00C170F0">
        <w:rPr>
          <w:rFonts w:cs="Calibri"/>
          <w:b/>
          <w:bCs/>
          <w:spacing w:val="-1"/>
          <w:szCs w:val="24"/>
          <w:lang w:val="de-CH"/>
        </w:rPr>
        <w:t>K</w:t>
      </w:r>
      <w:r w:rsidRPr="00C170F0">
        <w:rPr>
          <w:rFonts w:cs="Calibri"/>
          <w:b/>
          <w:bCs/>
          <w:szCs w:val="24"/>
          <w:lang w:val="de-CH"/>
        </w:rPr>
        <w:t>O</w:t>
      </w:r>
      <w:r w:rsidRPr="00C170F0">
        <w:rPr>
          <w:rFonts w:cs="Calibri"/>
          <w:b/>
          <w:bCs/>
          <w:spacing w:val="-3"/>
          <w:szCs w:val="24"/>
          <w:lang w:val="de-CH"/>
        </w:rPr>
        <w:t>L</w:t>
      </w:r>
      <w:r w:rsidRPr="00C170F0">
        <w:rPr>
          <w:rFonts w:cs="Calibri"/>
          <w:b/>
          <w:bCs/>
          <w:spacing w:val="1"/>
          <w:szCs w:val="24"/>
          <w:lang w:val="de-CH"/>
        </w:rPr>
        <w:t>S</w:t>
      </w:r>
      <w:r w:rsidRPr="00C170F0">
        <w:rPr>
          <w:rFonts w:cs="Calibri"/>
          <w:b/>
          <w:bCs/>
          <w:spacing w:val="-1"/>
          <w:szCs w:val="24"/>
          <w:lang w:val="de-CH"/>
        </w:rPr>
        <w:t>K</w:t>
      </w:r>
      <w:r w:rsidRPr="00C170F0">
        <w:rPr>
          <w:rFonts w:cs="Calibri"/>
          <w:b/>
          <w:bCs/>
          <w:szCs w:val="24"/>
          <w:lang w:val="de-CH"/>
        </w:rPr>
        <w:t>OJ</w:t>
      </w:r>
      <w:r w:rsidRPr="00C170F0">
        <w:rPr>
          <w:rFonts w:cs="Calibri"/>
          <w:b/>
          <w:bCs/>
          <w:spacing w:val="-2"/>
          <w:szCs w:val="24"/>
          <w:lang w:val="de-CH"/>
        </w:rPr>
        <w:t xml:space="preserve"> G</w:t>
      </w:r>
      <w:r w:rsidRPr="00C170F0">
        <w:rPr>
          <w:rFonts w:cs="Calibri"/>
          <w:b/>
          <w:bCs/>
          <w:szCs w:val="24"/>
          <w:lang w:val="de-CH"/>
        </w:rPr>
        <w:t>OD</w:t>
      </w:r>
      <w:r w:rsidRPr="00C170F0">
        <w:rPr>
          <w:rFonts w:cs="Calibri"/>
          <w:b/>
          <w:bCs/>
          <w:spacing w:val="-2"/>
          <w:szCs w:val="24"/>
          <w:lang w:val="de-CH"/>
        </w:rPr>
        <w:t>I</w:t>
      </w:r>
      <w:r w:rsidRPr="00C170F0">
        <w:rPr>
          <w:rFonts w:cs="Calibri"/>
          <w:b/>
          <w:bCs/>
          <w:spacing w:val="3"/>
          <w:szCs w:val="24"/>
          <w:lang w:val="de-CH"/>
        </w:rPr>
        <w:t>N</w:t>
      </w:r>
      <w:r w:rsidRPr="00C170F0">
        <w:rPr>
          <w:rFonts w:cs="Calibri"/>
          <w:b/>
          <w:bCs/>
          <w:szCs w:val="24"/>
          <w:lang w:val="de-CH"/>
        </w:rPr>
        <w:t>I</w:t>
      </w:r>
      <w:r w:rsidRPr="00C170F0">
        <w:rPr>
          <w:rFonts w:cs="Calibri"/>
          <w:b/>
          <w:bCs/>
          <w:spacing w:val="-3"/>
          <w:szCs w:val="24"/>
          <w:lang w:val="de-CH"/>
        </w:rPr>
        <w:t xml:space="preserve"> </w:t>
      </w:r>
      <w:r>
        <w:rPr>
          <w:rFonts w:cs="Calibri"/>
          <w:b/>
          <w:bCs/>
          <w:spacing w:val="-2"/>
          <w:szCs w:val="24"/>
          <w:lang w:val="de-CH"/>
        </w:rPr>
        <w:t>2018./2019</w:t>
      </w:r>
      <w:r w:rsidRPr="00C170F0">
        <w:rPr>
          <w:rFonts w:cs="Calibri"/>
          <w:b/>
          <w:bCs/>
          <w:spacing w:val="-2"/>
          <w:szCs w:val="24"/>
          <w:lang w:val="de-CH"/>
        </w:rPr>
        <w:t>.</w:t>
      </w:r>
    </w:p>
    <w:p w14:paraId="426A1B7C" w14:textId="77777777" w:rsidR="002A752E" w:rsidRPr="00C170F0" w:rsidRDefault="002A752E" w:rsidP="002A752E">
      <w:pPr>
        <w:rPr>
          <w:szCs w:val="24"/>
        </w:rPr>
      </w:pPr>
    </w:p>
    <w:tbl>
      <w:tblPr>
        <w:tblStyle w:val="Reetkatablice"/>
        <w:tblW w:w="0" w:type="auto"/>
        <w:tblLook w:val="04A0" w:firstRow="1" w:lastRow="0" w:firstColumn="1" w:lastColumn="0" w:noHBand="0" w:noVBand="1"/>
      </w:tblPr>
      <w:tblGrid>
        <w:gridCol w:w="2195"/>
        <w:gridCol w:w="1113"/>
        <w:gridCol w:w="1670"/>
        <w:gridCol w:w="2087"/>
        <w:gridCol w:w="974"/>
        <w:gridCol w:w="1081"/>
      </w:tblGrid>
      <w:tr w:rsidR="002A752E" w:rsidRPr="00C170F0" w14:paraId="402E2571" w14:textId="77777777" w:rsidTr="00B4416B">
        <w:trPr>
          <w:trHeight w:val="810"/>
        </w:trPr>
        <w:tc>
          <w:tcPr>
            <w:tcW w:w="2195" w:type="dxa"/>
            <w:vAlign w:val="center"/>
          </w:tcPr>
          <w:p w14:paraId="7BAD430D" w14:textId="77777777" w:rsidR="002A752E" w:rsidRPr="00C170F0" w:rsidRDefault="002A752E" w:rsidP="00B4416B">
            <w:pPr>
              <w:jc w:val="center"/>
              <w:rPr>
                <w:szCs w:val="24"/>
                <w:lang w:val="de-CH"/>
              </w:rPr>
            </w:pPr>
            <w:r w:rsidRPr="00C170F0">
              <w:rPr>
                <w:rFonts w:cs="Calibri"/>
                <w:b/>
                <w:bCs/>
                <w:spacing w:val="-1"/>
                <w:szCs w:val="24"/>
                <w:lang w:val="de-CH"/>
              </w:rPr>
              <w:t>Naziv aktivnosti</w:t>
            </w:r>
          </w:p>
        </w:tc>
        <w:tc>
          <w:tcPr>
            <w:tcW w:w="1113" w:type="dxa"/>
            <w:vAlign w:val="center"/>
          </w:tcPr>
          <w:p w14:paraId="40F25637" w14:textId="77777777" w:rsidR="002A752E" w:rsidRPr="00C170F0" w:rsidRDefault="002A752E" w:rsidP="00B4416B">
            <w:pPr>
              <w:jc w:val="center"/>
              <w:rPr>
                <w:b/>
                <w:szCs w:val="24"/>
                <w:lang w:val="de-CH"/>
              </w:rPr>
            </w:pPr>
            <w:r w:rsidRPr="00C170F0">
              <w:rPr>
                <w:b/>
                <w:szCs w:val="24"/>
                <w:lang w:val="de-CH"/>
              </w:rPr>
              <w:t>Razred</w:t>
            </w:r>
          </w:p>
        </w:tc>
        <w:tc>
          <w:tcPr>
            <w:tcW w:w="1670" w:type="dxa"/>
            <w:vAlign w:val="center"/>
          </w:tcPr>
          <w:p w14:paraId="2BE245A3" w14:textId="77777777" w:rsidR="002A752E" w:rsidRPr="00C170F0" w:rsidRDefault="002A752E" w:rsidP="00B4416B">
            <w:pPr>
              <w:widowControl w:val="0"/>
              <w:autoSpaceDE w:val="0"/>
              <w:autoSpaceDN w:val="0"/>
              <w:adjustRightInd w:val="0"/>
              <w:spacing w:line="264" w:lineRule="exact"/>
              <w:ind w:left="102" w:right="102"/>
              <w:jc w:val="center"/>
              <w:rPr>
                <w:rFonts w:cs="Calibri"/>
                <w:szCs w:val="24"/>
              </w:rPr>
            </w:pPr>
            <w:r w:rsidRPr="00C170F0">
              <w:rPr>
                <w:rFonts w:cs="Calibri"/>
                <w:b/>
                <w:bCs/>
                <w:spacing w:val="-2"/>
                <w:position w:val="1"/>
                <w:szCs w:val="24"/>
              </w:rPr>
              <w:t>P</w:t>
            </w:r>
            <w:r w:rsidRPr="00C170F0">
              <w:rPr>
                <w:rFonts w:cs="Calibri"/>
                <w:b/>
                <w:bCs/>
                <w:spacing w:val="-1"/>
                <w:position w:val="1"/>
                <w:szCs w:val="24"/>
              </w:rPr>
              <w:t>l</w:t>
            </w:r>
            <w:r w:rsidRPr="00C170F0">
              <w:rPr>
                <w:rFonts w:cs="Calibri"/>
                <w:b/>
                <w:bCs/>
                <w:spacing w:val="1"/>
                <w:position w:val="1"/>
                <w:szCs w:val="24"/>
              </w:rPr>
              <w:t>an</w:t>
            </w:r>
            <w:r w:rsidRPr="00C170F0">
              <w:rPr>
                <w:rFonts w:cs="Calibri"/>
                <w:b/>
                <w:bCs/>
                <w:spacing w:val="-1"/>
                <w:position w:val="1"/>
                <w:szCs w:val="24"/>
              </w:rPr>
              <w:t>i</w:t>
            </w:r>
            <w:r w:rsidRPr="00C170F0">
              <w:rPr>
                <w:rFonts w:cs="Calibri"/>
                <w:b/>
                <w:bCs/>
                <w:spacing w:val="-2"/>
                <w:position w:val="1"/>
                <w:szCs w:val="24"/>
              </w:rPr>
              <w:t>r</w:t>
            </w:r>
            <w:r w:rsidRPr="00C170F0">
              <w:rPr>
                <w:rFonts w:cs="Calibri"/>
                <w:b/>
                <w:bCs/>
                <w:spacing w:val="1"/>
                <w:position w:val="1"/>
                <w:szCs w:val="24"/>
              </w:rPr>
              <w:t>an</w:t>
            </w:r>
            <w:r w:rsidRPr="00C170F0">
              <w:rPr>
                <w:rFonts w:cs="Calibri"/>
                <w:b/>
                <w:bCs/>
                <w:position w:val="1"/>
                <w:szCs w:val="24"/>
              </w:rPr>
              <w:t xml:space="preserve">i </w:t>
            </w:r>
            <w:r w:rsidRPr="00C170F0">
              <w:rPr>
                <w:rFonts w:cs="Calibri"/>
                <w:b/>
                <w:bCs/>
                <w:spacing w:val="1"/>
                <w:szCs w:val="24"/>
              </w:rPr>
              <w:t>b</w:t>
            </w:r>
            <w:r w:rsidRPr="00C170F0">
              <w:rPr>
                <w:rFonts w:cs="Calibri"/>
                <w:b/>
                <w:bCs/>
                <w:spacing w:val="-2"/>
                <w:szCs w:val="24"/>
              </w:rPr>
              <w:t>r</w:t>
            </w:r>
            <w:r w:rsidRPr="00C170F0">
              <w:rPr>
                <w:rFonts w:cs="Calibri"/>
                <w:b/>
                <w:bCs/>
                <w:spacing w:val="1"/>
                <w:szCs w:val="24"/>
              </w:rPr>
              <w:t>o</w:t>
            </w:r>
            <w:r w:rsidRPr="00C170F0">
              <w:rPr>
                <w:rFonts w:cs="Calibri"/>
                <w:b/>
                <w:bCs/>
                <w:szCs w:val="24"/>
              </w:rPr>
              <w:t>j</w:t>
            </w:r>
          </w:p>
          <w:p w14:paraId="229646E6" w14:textId="77777777" w:rsidR="002A752E" w:rsidRPr="00C170F0" w:rsidRDefault="002A752E" w:rsidP="00B4416B">
            <w:pPr>
              <w:jc w:val="center"/>
              <w:rPr>
                <w:rFonts w:cs="Calibri"/>
                <w:b/>
                <w:bCs/>
                <w:szCs w:val="24"/>
                <w:lang w:val="de-CH"/>
              </w:rPr>
            </w:pPr>
            <w:r w:rsidRPr="00C170F0">
              <w:rPr>
                <w:rFonts w:cs="Calibri"/>
                <w:b/>
                <w:bCs/>
                <w:spacing w:val="1"/>
                <w:szCs w:val="24"/>
              </w:rPr>
              <w:t>u</w:t>
            </w:r>
            <w:r w:rsidRPr="00C170F0">
              <w:rPr>
                <w:rFonts w:cs="Calibri"/>
                <w:b/>
                <w:bCs/>
                <w:spacing w:val="-1"/>
                <w:szCs w:val="24"/>
              </w:rPr>
              <w:t>če</w:t>
            </w:r>
            <w:r w:rsidRPr="00C170F0">
              <w:rPr>
                <w:rFonts w:cs="Calibri"/>
                <w:b/>
                <w:bCs/>
                <w:spacing w:val="1"/>
                <w:szCs w:val="24"/>
              </w:rPr>
              <w:t>n</w:t>
            </w:r>
            <w:r w:rsidRPr="00C170F0">
              <w:rPr>
                <w:rFonts w:cs="Calibri"/>
                <w:b/>
                <w:bCs/>
                <w:spacing w:val="-2"/>
                <w:szCs w:val="24"/>
              </w:rPr>
              <w:t>i</w:t>
            </w:r>
            <w:r w:rsidRPr="00C170F0">
              <w:rPr>
                <w:rFonts w:cs="Calibri"/>
                <w:b/>
                <w:bCs/>
                <w:szCs w:val="24"/>
              </w:rPr>
              <w:t>ka</w:t>
            </w:r>
          </w:p>
        </w:tc>
        <w:tc>
          <w:tcPr>
            <w:tcW w:w="2087" w:type="dxa"/>
            <w:vAlign w:val="center"/>
          </w:tcPr>
          <w:p w14:paraId="7A2AA05F" w14:textId="77777777" w:rsidR="002A752E" w:rsidRPr="00C170F0" w:rsidRDefault="002A752E" w:rsidP="00B4416B">
            <w:pPr>
              <w:jc w:val="center"/>
              <w:rPr>
                <w:szCs w:val="24"/>
                <w:lang w:val="de-CH"/>
              </w:rPr>
            </w:pPr>
            <w:r w:rsidRPr="00C170F0">
              <w:rPr>
                <w:rFonts w:cs="Calibri"/>
                <w:b/>
                <w:bCs/>
                <w:spacing w:val="-1"/>
                <w:szCs w:val="24"/>
              </w:rPr>
              <w:t>Voditelj</w:t>
            </w:r>
            <w:r w:rsidRPr="00C170F0">
              <w:rPr>
                <w:rFonts w:cs="Calibri"/>
                <w:b/>
                <w:bCs/>
                <w:spacing w:val="1"/>
                <w:szCs w:val="24"/>
              </w:rPr>
              <w:t>/</w:t>
            </w:r>
            <w:r w:rsidRPr="00C170F0">
              <w:rPr>
                <w:rFonts w:cs="Calibri"/>
                <w:b/>
                <w:bCs/>
                <w:spacing w:val="-1"/>
                <w:szCs w:val="24"/>
              </w:rPr>
              <w:t>Voditelji</w:t>
            </w:r>
          </w:p>
        </w:tc>
        <w:tc>
          <w:tcPr>
            <w:tcW w:w="2054" w:type="dxa"/>
            <w:gridSpan w:val="2"/>
            <w:vAlign w:val="center"/>
          </w:tcPr>
          <w:p w14:paraId="50574CE7" w14:textId="77777777" w:rsidR="002A752E" w:rsidRPr="00C170F0" w:rsidRDefault="002A752E" w:rsidP="00B4416B">
            <w:pPr>
              <w:jc w:val="center"/>
              <w:rPr>
                <w:b/>
                <w:szCs w:val="24"/>
                <w:lang w:val="de-CH"/>
              </w:rPr>
            </w:pPr>
            <w:r w:rsidRPr="00C170F0">
              <w:rPr>
                <w:b/>
                <w:szCs w:val="24"/>
                <w:lang w:val="de-CH"/>
              </w:rPr>
              <w:t>Broj sati tjedno/godišnje</w:t>
            </w:r>
          </w:p>
        </w:tc>
      </w:tr>
      <w:tr w:rsidR="002A752E" w:rsidRPr="00C170F0" w14:paraId="4053D900" w14:textId="77777777" w:rsidTr="00B4416B">
        <w:trPr>
          <w:trHeight w:val="905"/>
        </w:trPr>
        <w:tc>
          <w:tcPr>
            <w:tcW w:w="2195" w:type="dxa"/>
            <w:vAlign w:val="center"/>
          </w:tcPr>
          <w:p w14:paraId="455F2CA1" w14:textId="77777777" w:rsidR="002A752E" w:rsidRPr="00C170F0" w:rsidRDefault="002A752E" w:rsidP="00B4416B">
            <w:pPr>
              <w:rPr>
                <w:rFonts w:eastAsia="Arial Unicode MS" w:cs="Arial Unicode MS"/>
                <w:szCs w:val="24"/>
              </w:rPr>
            </w:pPr>
          </w:p>
          <w:p w14:paraId="6F3FE863" w14:textId="77777777" w:rsidR="002A752E" w:rsidRPr="00C170F0" w:rsidRDefault="002A752E" w:rsidP="00B4416B">
            <w:pPr>
              <w:jc w:val="center"/>
              <w:rPr>
                <w:rFonts w:eastAsia="Arial Unicode MS" w:cs="Arial Unicode MS"/>
                <w:szCs w:val="24"/>
              </w:rPr>
            </w:pPr>
            <w:r w:rsidRPr="00C170F0">
              <w:rPr>
                <w:rFonts w:eastAsia="Arial Unicode MS" w:cs="Arial Unicode MS"/>
                <w:szCs w:val="24"/>
              </w:rPr>
              <w:t>Sat razrednika</w:t>
            </w:r>
          </w:p>
          <w:p w14:paraId="01C31E3F" w14:textId="77777777" w:rsidR="002A752E" w:rsidRPr="00C170F0" w:rsidRDefault="002A752E" w:rsidP="00B4416B">
            <w:pPr>
              <w:rPr>
                <w:rFonts w:eastAsia="Arial Unicode MS" w:cs="Arial Unicode MS"/>
                <w:szCs w:val="24"/>
              </w:rPr>
            </w:pPr>
          </w:p>
        </w:tc>
        <w:tc>
          <w:tcPr>
            <w:tcW w:w="1113" w:type="dxa"/>
            <w:vAlign w:val="center"/>
          </w:tcPr>
          <w:p w14:paraId="356C092A" w14:textId="618E30F4" w:rsidR="002A752E" w:rsidRPr="00C170F0" w:rsidRDefault="002A752E" w:rsidP="00B4416B">
            <w:pPr>
              <w:jc w:val="center"/>
              <w:rPr>
                <w:rFonts w:eastAsia="Arial Unicode MS" w:cs="Arial Unicode MS"/>
                <w:szCs w:val="24"/>
              </w:rPr>
            </w:pPr>
            <w:r>
              <w:rPr>
                <w:rFonts w:eastAsia="Arial Unicode MS" w:cs="Arial Unicode MS"/>
                <w:szCs w:val="24"/>
              </w:rPr>
              <w:t>4</w:t>
            </w:r>
            <w:r w:rsidRPr="00C170F0">
              <w:rPr>
                <w:rFonts w:eastAsia="Arial Unicode MS" w:cs="Arial Unicode MS"/>
                <w:szCs w:val="24"/>
              </w:rPr>
              <w:t>. Žb</w:t>
            </w:r>
          </w:p>
        </w:tc>
        <w:tc>
          <w:tcPr>
            <w:tcW w:w="1670" w:type="dxa"/>
            <w:vAlign w:val="center"/>
          </w:tcPr>
          <w:p w14:paraId="0CA86588" w14:textId="77777777" w:rsidR="002A752E" w:rsidRPr="00C170F0" w:rsidRDefault="002A752E" w:rsidP="00B4416B">
            <w:pPr>
              <w:jc w:val="center"/>
              <w:rPr>
                <w:rFonts w:eastAsia="Arial Unicode MS" w:cs="Arial Unicode MS"/>
                <w:szCs w:val="24"/>
              </w:rPr>
            </w:pPr>
            <w:r w:rsidRPr="00C170F0">
              <w:rPr>
                <w:rFonts w:eastAsia="Arial Unicode MS" w:cs="Arial Unicode MS"/>
                <w:szCs w:val="24"/>
              </w:rPr>
              <w:t>12</w:t>
            </w:r>
          </w:p>
        </w:tc>
        <w:tc>
          <w:tcPr>
            <w:tcW w:w="2087" w:type="dxa"/>
            <w:vAlign w:val="center"/>
          </w:tcPr>
          <w:p w14:paraId="334BD1A6" w14:textId="03A50281" w:rsidR="002A752E" w:rsidRPr="00C170F0" w:rsidRDefault="002A752E" w:rsidP="00B4416B">
            <w:pPr>
              <w:jc w:val="center"/>
              <w:rPr>
                <w:rFonts w:eastAsia="Arial Unicode MS" w:cs="Arial Unicode MS"/>
                <w:szCs w:val="24"/>
              </w:rPr>
            </w:pPr>
            <w:r w:rsidRPr="00C170F0">
              <w:rPr>
                <w:rFonts w:eastAsia="Arial Unicode MS" w:cs="Arial Unicode MS"/>
                <w:szCs w:val="24"/>
              </w:rPr>
              <w:t xml:space="preserve"> </w:t>
            </w:r>
            <w:r>
              <w:rPr>
                <w:rFonts w:eastAsia="Arial Unicode MS" w:cs="Arial Unicode MS"/>
                <w:szCs w:val="24"/>
              </w:rPr>
              <w:t xml:space="preserve">Mira </w:t>
            </w:r>
            <w:r w:rsidRPr="00C170F0">
              <w:rPr>
                <w:rFonts w:eastAsia="Arial Unicode MS" w:cs="Arial Unicode MS"/>
                <w:szCs w:val="24"/>
              </w:rPr>
              <w:t>Kraljić</w:t>
            </w:r>
          </w:p>
        </w:tc>
        <w:tc>
          <w:tcPr>
            <w:tcW w:w="974" w:type="dxa"/>
            <w:vAlign w:val="center"/>
          </w:tcPr>
          <w:p w14:paraId="7EB68C77" w14:textId="7D1EFF21" w:rsidR="002A752E" w:rsidRPr="00C170F0" w:rsidRDefault="002A752E" w:rsidP="002A752E">
            <w:pPr>
              <w:rPr>
                <w:rFonts w:eastAsia="Arial Unicode MS" w:cs="Arial Unicode MS"/>
                <w:szCs w:val="24"/>
              </w:rPr>
            </w:pPr>
            <w:r>
              <w:rPr>
                <w:rFonts w:eastAsia="Arial Unicode MS" w:cs="Arial Unicode MS"/>
                <w:szCs w:val="24"/>
              </w:rPr>
              <w:t xml:space="preserve"> 1</w:t>
            </w:r>
          </w:p>
        </w:tc>
        <w:tc>
          <w:tcPr>
            <w:tcW w:w="1080" w:type="dxa"/>
            <w:vAlign w:val="center"/>
          </w:tcPr>
          <w:p w14:paraId="3C37B627" w14:textId="77777777" w:rsidR="002A752E" w:rsidRPr="00C170F0" w:rsidRDefault="002A752E" w:rsidP="00B4416B">
            <w:pPr>
              <w:jc w:val="center"/>
              <w:rPr>
                <w:rFonts w:eastAsia="Arial Unicode MS" w:cs="Arial Unicode MS"/>
                <w:szCs w:val="24"/>
              </w:rPr>
            </w:pPr>
            <w:r w:rsidRPr="00C170F0">
              <w:rPr>
                <w:rFonts w:eastAsia="Arial Unicode MS" w:cs="Arial Unicode MS"/>
                <w:szCs w:val="24"/>
              </w:rPr>
              <w:t>35</w:t>
            </w:r>
          </w:p>
        </w:tc>
      </w:tr>
      <w:tr w:rsidR="002A752E" w:rsidRPr="00C170F0" w14:paraId="2A19C27C" w14:textId="77777777" w:rsidTr="00B4416B">
        <w:trPr>
          <w:trHeight w:val="2531"/>
        </w:trPr>
        <w:tc>
          <w:tcPr>
            <w:tcW w:w="9120" w:type="dxa"/>
            <w:gridSpan w:val="6"/>
          </w:tcPr>
          <w:p w14:paraId="6BB89EE1" w14:textId="77777777" w:rsidR="002A752E" w:rsidRPr="00C170F0" w:rsidRDefault="002A752E" w:rsidP="00B4416B">
            <w:pPr>
              <w:rPr>
                <w:rFonts w:eastAsia="Arial Unicode MS" w:cs="Arial Unicode MS"/>
                <w:b/>
                <w:color w:val="000000"/>
                <w:szCs w:val="24"/>
              </w:rPr>
            </w:pPr>
          </w:p>
          <w:p w14:paraId="24B3FB53"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rPr>
              <w:t>Ciljevi aktivnosti:</w:t>
            </w:r>
          </w:p>
          <w:p w14:paraId="27BD740C" w14:textId="77777777" w:rsidR="002A752E" w:rsidRPr="00C170F0" w:rsidRDefault="002A752E" w:rsidP="00B4416B">
            <w:pPr>
              <w:jc w:val="both"/>
              <w:rPr>
                <w:rFonts w:eastAsia="Arial Unicode MS" w:cs="Arial Unicode MS"/>
                <w:szCs w:val="24"/>
              </w:rPr>
            </w:pPr>
            <w:r w:rsidRPr="00C170F0">
              <w:rPr>
                <w:rFonts w:cs="Arial"/>
                <w:iCs/>
                <w:szCs w:val="24"/>
              </w:rPr>
              <w:t>Stjecanje radnih navika, poticanje razvoja altruizma, empatije, solidarnosti, međusobnog poštivanja, uvažavanja i pomaganja, njegovanje tolerancije i nenasilne komunikacije u svakodnevnom životu. Razvijanje ekološke svijesti, poštivanje kulture multietičnosti. Razvijanje svijesti o očuvanju vlastitog zdravlja te usvajanje zdravih životnih navika kroz sadržaje Zdravstvenog odgoja i obrazovanja. Razvijanje građanskih i socijalnih kompetencija učenika putem sadržaja Građanskog odgoja i obrazovanja.</w:t>
            </w:r>
            <w:r w:rsidRPr="00C170F0">
              <w:rPr>
                <w:rFonts w:eastAsia="Arial Unicode MS" w:cs="Arial Unicode MS"/>
                <w:szCs w:val="24"/>
              </w:rPr>
              <w:t xml:space="preserve"> Poticanje odgovornog ponašanja prema sebi i drugima.</w:t>
            </w:r>
          </w:p>
        </w:tc>
      </w:tr>
      <w:tr w:rsidR="002A752E" w:rsidRPr="00C170F0" w14:paraId="5CE64067" w14:textId="77777777" w:rsidTr="00B4416B">
        <w:trPr>
          <w:trHeight w:val="749"/>
        </w:trPr>
        <w:tc>
          <w:tcPr>
            <w:tcW w:w="9120" w:type="dxa"/>
            <w:gridSpan w:val="6"/>
          </w:tcPr>
          <w:p w14:paraId="3946C585" w14:textId="77777777" w:rsidR="002A752E" w:rsidRPr="00C170F0" w:rsidRDefault="002A752E" w:rsidP="00B4416B">
            <w:pPr>
              <w:rPr>
                <w:rFonts w:eastAsia="Arial Unicode MS" w:cs="Arial Unicode MS"/>
                <w:b/>
                <w:color w:val="000000"/>
                <w:szCs w:val="24"/>
              </w:rPr>
            </w:pPr>
          </w:p>
          <w:p w14:paraId="6B145B2D"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rPr>
              <w:t>Namjena  aktivnosti:</w:t>
            </w:r>
          </w:p>
          <w:p w14:paraId="06FAC1B7" w14:textId="33BFF3E9" w:rsidR="002A752E" w:rsidRPr="00C170F0" w:rsidRDefault="002A752E" w:rsidP="00B4416B">
            <w:pPr>
              <w:rPr>
                <w:rFonts w:eastAsia="Arial Unicode MS" w:cs="Arial Unicode MS"/>
                <w:color w:val="000000"/>
                <w:szCs w:val="24"/>
              </w:rPr>
            </w:pPr>
            <w:r w:rsidRPr="00C170F0">
              <w:rPr>
                <w:rFonts w:eastAsia="Arial Unicode MS" w:cs="Arial Unicode MS"/>
                <w:color w:val="000000"/>
                <w:szCs w:val="24"/>
              </w:rPr>
              <w:t>Akti</w:t>
            </w:r>
            <w:r>
              <w:rPr>
                <w:rFonts w:eastAsia="Arial Unicode MS" w:cs="Arial Unicode MS"/>
                <w:color w:val="000000"/>
                <w:szCs w:val="24"/>
              </w:rPr>
              <w:t>vnost je namijenjena učenicima 4</w:t>
            </w:r>
            <w:r w:rsidRPr="00C170F0">
              <w:rPr>
                <w:rFonts w:eastAsia="Arial Unicode MS" w:cs="Arial Unicode MS"/>
                <w:color w:val="000000"/>
                <w:szCs w:val="24"/>
              </w:rPr>
              <w:t>. razreda PŠ Žbandaj. Raditi sa svakim učenikom na njegovoj odgojnoj dimenziji. Isticati kvalitete učenika koje će pridonijeti kvaliteti odnosa i rada u razrednom odjelu.</w:t>
            </w:r>
          </w:p>
        </w:tc>
      </w:tr>
      <w:tr w:rsidR="002A752E" w:rsidRPr="00C170F0" w14:paraId="192C5585" w14:textId="77777777" w:rsidTr="00B4416B">
        <w:trPr>
          <w:trHeight w:val="1193"/>
        </w:trPr>
        <w:tc>
          <w:tcPr>
            <w:tcW w:w="9120" w:type="dxa"/>
            <w:gridSpan w:val="6"/>
          </w:tcPr>
          <w:p w14:paraId="08418EBB" w14:textId="77777777" w:rsidR="002A752E" w:rsidRPr="00C170F0" w:rsidRDefault="002A752E" w:rsidP="00B4416B">
            <w:pPr>
              <w:rPr>
                <w:rFonts w:eastAsia="Arial Unicode MS" w:cs="Arial Unicode MS"/>
                <w:b/>
                <w:color w:val="000000"/>
                <w:szCs w:val="24"/>
              </w:rPr>
            </w:pPr>
          </w:p>
          <w:p w14:paraId="560D5135"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rPr>
              <w:t>Nositelji aktivnosti:</w:t>
            </w:r>
          </w:p>
          <w:p w14:paraId="57F13DB6" w14:textId="3386D592" w:rsidR="002A752E" w:rsidRPr="00C170F0" w:rsidRDefault="002A752E" w:rsidP="00B4416B">
            <w:pPr>
              <w:rPr>
                <w:rFonts w:eastAsia="Arial Unicode MS" w:cs="Arial Unicode MS"/>
                <w:color w:val="000000"/>
                <w:szCs w:val="24"/>
              </w:rPr>
            </w:pPr>
            <w:r w:rsidRPr="00C170F0">
              <w:rPr>
                <w:rFonts w:eastAsia="Arial Unicode MS" w:cs="Arial Unicode MS"/>
                <w:color w:val="000000"/>
                <w:szCs w:val="24"/>
              </w:rPr>
              <w:t>Razredni</w:t>
            </w:r>
            <w:r>
              <w:rPr>
                <w:rFonts w:eastAsia="Arial Unicode MS" w:cs="Arial Unicode MS"/>
                <w:color w:val="000000"/>
                <w:szCs w:val="24"/>
              </w:rPr>
              <w:t xml:space="preserve"> učitelj  i učenici 4</w:t>
            </w:r>
            <w:r w:rsidRPr="00C170F0">
              <w:rPr>
                <w:rFonts w:eastAsia="Arial Unicode MS" w:cs="Arial Unicode MS"/>
                <w:color w:val="000000"/>
                <w:szCs w:val="24"/>
              </w:rPr>
              <w:t>. razreda PŠ Žbandaj uz potporu stručnih suradnika škole.</w:t>
            </w:r>
          </w:p>
          <w:p w14:paraId="5CD958B1" w14:textId="77777777" w:rsidR="002A752E" w:rsidRPr="00C170F0" w:rsidRDefault="002A752E" w:rsidP="00B4416B">
            <w:pPr>
              <w:rPr>
                <w:rFonts w:eastAsia="Arial Unicode MS" w:cs="Arial Unicode MS"/>
                <w:b/>
                <w:color w:val="000000"/>
                <w:szCs w:val="24"/>
              </w:rPr>
            </w:pPr>
          </w:p>
        </w:tc>
      </w:tr>
      <w:tr w:rsidR="002A752E" w:rsidRPr="00C170F0" w14:paraId="13814E2D" w14:textId="77777777" w:rsidTr="00B4416B">
        <w:trPr>
          <w:trHeight w:val="1669"/>
        </w:trPr>
        <w:tc>
          <w:tcPr>
            <w:tcW w:w="9120" w:type="dxa"/>
            <w:gridSpan w:val="6"/>
          </w:tcPr>
          <w:p w14:paraId="54D99347" w14:textId="77777777" w:rsidR="002A752E" w:rsidRPr="00C170F0" w:rsidRDefault="002A752E" w:rsidP="00B4416B">
            <w:pPr>
              <w:rPr>
                <w:rFonts w:eastAsia="Arial Unicode MS" w:cs="Arial Unicode MS"/>
                <w:b/>
                <w:color w:val="000000"/>
                <w:szCs w:val="24"/>
              </w:rPr>
            </w:pPr>
          </w:p>
          <w:p w14:paraId="39F3DAF8"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rPr>
              <w:t>Način realizacije:</w:t>
            </w:r>
          </w:p>
          <w:p w14:paraId="5B241D35" w14:textId="77777777" w:rsidR="002A752E" w:rsidRPr="00C170F0" w:rsidRDefault="002A752E" w:rsidP="00B4416B">
            <w:pPr>
              <w:overflowPunct w:val="0"/>
              <w:autoSpaceDE w:val="0"/>
              <w:autoSpaceDN w:val="0"/>
              <w:adjustRightInd w:val="0"/>
              <w:textAlignment w:val="baseline"/>
              <w:rPr>
                <w:rFonts w:eastAsia="Arial Unicode MS" w:cs="Arial Unicode MS"/>
                <w:color w:val="000000"/>
                <w:szCs w:val="24"/>
              </w:rPr>
            </w:pPr>
            <w:r w:rsidRPr="00C170F0">
              <w:rPr>
                <w:rFonts w:eastAsia="Arial Unicode MS" w:cs="Arial Unicode MS"/>
                <w:color w:val="000000"/>
                <w:szCs w:val="24"/>
              </w:rPr>
              <w:t>Razgovori, radionice, prikazivanje  filmova vezanih uz određenu temu, praktični rad. Provođenje različitih aktivnosti povodom obilježavanja Dana škole te suradnja s lokalnom zajednicom.</w:t>
            </w:r>
          </w:p>
        </w:tc>
      </w:tr>
      <w:tr w:rsidR="002A752E" w:rsidRPr="00C170F0" w14:paraId="591D2824" w14:textId="77777777" w:rsidTr="00B4416B">
        <w:trPr>
          <w:trHeight w:val="885"/>
        </w:trPr>
        <w:tc>
          <w:tcPr>
            <w:tcW w:w="9120" w:type="dxa"/>
            <w:gridSpan w:val="6"/>
          </w:tcPr>
          <w:p w14:paraId="62A0D89B"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lang w:val="pl-PL"/>
              </w:rPr>
              <w:t>Vremenik</w:t>
            </w:r>
            <w:r w:rsidRPr="00C170F0">
              <w:rPr>
                <w:rFonts w:eastAsia="Arial Unicode MS" w:cs="Arial Unicode MS"/>
                <w:b/>
                <w:color w:val="000000"/>
                <w:szCs w:val="24"/>
              </w:rPr>
              <w:t xml:space="preserve">: </w:t>
            </w:r>
          </w:p>
          <w:p w14:paraId="4FA29E5B" w14:textId="77777777" w:rsidR="002A752E" w:rsidRPr="00C170F0" w:rsidRDefault="002A752E" w:rsidP="00B4416B">
            <w:pPr>
              <w:rPr>
                <w:rFonts w:eastAsia="Arial Unicode MS" w:cs="Arial Unicode MS"/>
                <w:b/>
                <w:color w:val="000000"/>
                <w:szCs w:val="24"/>
              </w:rPr>
            </w:pPr>
            <w:r>
              <w:rPr>
                <w:rFonts w:eastAsia="Arial Unicode MS" w:cs="Arial Unicode MS"/>
                <w:color w:val="000000"/>
              </w:rPr>
              <w:t>Tijekom nastavne godine 2018./ 2019</w:t>
            </w:r>
            <w:r w:rsidRPr="00C170F0">
              <w:rPr>
                <w:rFonts w:eastAsia="Arial Unicode MS" w:cs="Arial Unicode MS"/>
                <w:color w:val="000000"/>
              </w:rPr>
              <w:t xml:space="preserve">. </w:t>
            </w:r>
            <w:r w:rsidRPr="00C170F0">
              <w:rPr>
                <w:rFonts w:eastAsia="Arial Unicode MS" w:cs="Arial Unicode MS"/>
                <w:color w:val="000000"/>
                <w:szCs w:val="24"/>
              </w:rPr>
              <w:t>Jednom tjedno, 35 sati godišnje.</w:t>
            </w:r>
          </w:p>
          <w:p w14:paraId="2CA1E00D" w14:textId="77777777" w:rsidR="002A752E" w:rsidRPr="00C170F0" w:rsidRDefault="002A752E" w:rsidP="00B4416B">
            <w:pPr>
              <w:rPr>
                <w:rFonts w:eastAsia="Arial Unicode MS" w:cs="Arial Unicode MS"/>
                <w:color w:val="000000"/>
                <w:szCs w:val="24"/>
                <w:lang w:val="pl-PL"/>
              </w:rPr>
            </w:pPr>
          </w:p>
        </w:tc>
      </w:tr>
      <w:tr w:rsidR="002A752E" w:rsidRPr="00C170F0" w14:paraId="7101FD90" w14:textId="77777777" w:rsidTr="00B4416B">
        <w:trPr>
          <w:trHeight w:val="834"/>
        </w:trPr>
        <w:tc>
          <w:tcPr>
            <w:tcW w:w="9120" w:type="dxa"/>
            <w:gridSpan w:val="6"/>
          </w:tcPr>
          <w:p w14:paraId="4E99C99D"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lang w:val="pl-PL"/>
              </w:rPr>
              <w:t>Detaljan</w:t>
            </w:r>
            <w:r w:rsidRPr="00C170F0">
              <w:rPr>
                <w:rFonts w:eastAsia="Arial Unicode MS" w:cs="Arial Unicode MS"/>
                <w:b/>
                <w:color w:val="000000"/>
                <w:szCs w:val="24"/>
              </w:rPr>
              <w:t xml:space="preserve"> </w:t>
            </w:r>
            <w:r w:rsidRPr="00C170F0">
              <w:rPr>
                <w:rFonts w:eastAsia="Arial Unicode MS" w:cs="Arial Unicode MS"/>
                <w:b/>
                <w:color w:val="000000"/>
                <w:szCs w:val="24"/>
                <w:lang w:val="pl-PL"/>
              </w:rPr>
              <w:t>tro</w:t>
            </w:r>
            <w:r w:rsidRPr="00C170F0">
              <w:rPr>
                <w:rFonts w:eastAsia="Arial Unicode MS" w:cs="Arial Unicode MS"/>
                <w:b/>
                <w:color w:val="000000"/>
                <w:szCs w:val="24"/>
              </w:rPr>
              <w:t>š</w:t>
            </w:r>
            <w:r w:rsidRPr="00C170F0">
              <w:rPr>
                <w:rFonts w:eastAsia="Arial Unicode MS" w:cs="Arial Unicode MS"/>
                <w:b/>
                <w:color w:val="000000"/>
                <w:szCs w:val="24"/>
                <w:lang w:val="pl-PL"/>
              </w:rPr>
              <w:t>kovnik</w:t>
            </w:r>
            <w:r w:rsidRPr="00C170F0">
              <w:rPr>
                <w:rFonts w:eastAsia="Arial Unicode MS" w:cs="Arial Unicode MS"/>
                <w:b/>
                <w:color w:val="000000"/>
                <w:szCs w:val="24"/>
              </w:rPr>
              <w:t>:</w:t>
            </w:r>
          </w:p>
          <w:p w14:paraId="7CD87262" w14:textId="77777777" w:rsidR="002A752E" w:rsidRPr="00C170F0" w:rsidRDefault="002A752E" w:rsidP="00B4416B">
            <w:pPr>
              <w:rPr>
                <w:rFonts w:eastAsia="Arial Unicode MS" w:cs="Arial Unicode MS"/>
                <w:color w:val="000000"/>
                <w:szCs w:val="24"/>
              </w:rPr>
            </w:pPr>
            <w:r w:rsidRPr="00C170F0">
              <w:rPr>
                <w:rFonts w:eastAsia="Arial Unicode MS" w:cs="Arial Unicode MS"/>
                <w:color w:val="000000"/>
                <w:szCs w:val="24"/>
              </w:rPr>
              <w:t>Sredstva i pomagala dostupna u školi (knjige, filmovi, listići…)</w:t>
            </w:r>
          </w:p>
          <w:p w14:paraId="16A91E74" w14:textId="77777777" w:rsidR="002A752E" w:rsidRPr="00C170F0" w:rsidRDefault="002A752E" w:rsidP="00B4416B">
            <w:pPr>
              <w:rPr>
                <w:rFonts w:eastAsia="Arial Unicode MS" w:cs="Arial Unicode MS"/>
                <w:color w:val="000000"/>
                <w:szCs w:val="24"/>
              </w:rPr>
            </w:pPr>
          </w:p>
        </w:tc>
      </w:tr>
      <w:tr w:rsidR="002A752E" w:rsidRPr="00C170F0" w14:paraId="38C4BB09" w14:textId="77777777" w:rsidTr="00B4416B">
        <w:trPr>
          <w:trHeight w:val="962"/>
        </w:trPr>
        <w:tc>
          <w:tcPr>
            <w:tcW w:w="9120" w:type="dxa"/>
            <w:gridSpan w:val="6"/>
            <w:vAlign w:val="center"/>
          </w:tcPr>
          <w:p w14:paraId="74696AB4" w14:textId="77777777" w:rsidR="002A752E" w:rsidRPr="00C170F0" w:rsidRDefault="002A752E" w:rsidP="00B4416B">
            <w:pPr>
              <w:rPr>
                <w:rFonts w:eastAsia="Arial Unicode MS" w:cs="Arial Unicode MS"/>
                <w:b/>
                <w:color w:val="000000"/>
                <w:szCs w:val="24"/>
              </w:rPr>
            </w:pPr>
            <w:r w:rsidRPr="00C170F0">
              <w:rPr>
                <w:rFonts w:eastAsia="Arial Unicode MS" w:cs="Arial Unicode MS"/>
                <w:b/>
                <w:color w:val="000000"/>
                <w:szCs w:val="24"/>
                <w:lang w:val="it-IT"/>
              </w:rPr>
              <w:t>Na</w:t>
            </w:r>
            <w:r w:rsidRPr="00C170F0">
              <w:rPr>
                <w:rFonts w:eastAsia="Arial Unicode MS" w:cs="Arial Unicode MS"/>
                <w:b/>
                <w:color w:val="000000"/>
                <w:szCs w:val="24"/>
              </w:rPr>
              <w:t>č</w:t>
            </w:r>
            <w:r w:rsidRPr="00C170F0">
              <w:rPr>
                <w:rFonts w:eastAsia="Arial Unicode MS" w:cs="Arial Unicode MS"/>
                <w:b/>
                <w:color w:val="000000"/>
                <w:szCs w:val="24"/>
                <w:lang w:val="it-IT"/>
              </w:rPr>
              <w:t>in</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vrednovanja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i</w:t>
            </w:r>
            <w:r w:rsidRPr="00C170F0">
              <w:rPr>
                <w:rFonts w:eastAsia="Arial Unicode MS" w:cs="Arial Unicode MS"/>
                <w:b/>
                <w:color w:val="000000"/>
                <w:szCs w:val="24"/>
              </w:rPr>
              <w:t xml:space="preserve"> način </w:t>
            </w:r>
            <w:r w:rsidRPr="00C170F0">
              <w:rPr>
                <w:rFonts w:eastAsia="Arial Unicode MS" w:cs="Arial Unicode MS"/>
                <w:b/>
                <w:color w:val="000000"/>
                <w:szCs w:val="24"/>
                <w:lang w:val="it-IT"/>
              </w:rPr>
              <w:t>kori</w:t>
            </w:r>
            <w:r w:rsidRPr="00C170F0">
              <w:rPr>
                <w:rFonts w:eastAsia="Arial Unicode MS" w:cs="Arial Unicode MS"/>
                <w:b/>
                <w:color w:val="000000"/>
                <w:szCs w:val="24"/>
              </w:rPr>
              <w:t>š</w:t>
            </w:r>
            <w:r w:rsidRPr="00C170F0">
              <w:rPr>
                <w:rFonts w:eastAsia="Arial Unicode MS" w:cs="Arial Unicode MS"/>
                <w:b/>
                <w:color w:val="000000"/>
                <w:szCs w:val="24"/>
                <w:lang w:val="it-IT"/>
              </w:rPr>
              <w:t>tenja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rezultata</w:t>
            </w:r>
            <w:r w:rsidRPr="00C170F0">
              <w:rPr>
                <w:rFonts w:eastAsia="Arial Unicode MS" w:cs="Arial Unicode MS"/>
                <w:b/>
                <w:color w:val="000000"/>
                <w:szCs w:val="24"/>
              </w:rPr>
              <w:t xml:space="preserve"> </w:t>
            </w:r>
            <w:r w:rsidRPr="00C170F0">
              <w:rPr>
                <w:rFonts w:eastAsia="Arial Unicode MS" w:cs="Arial Unicode MS"/>
                <w:b/>
                <w:color w:val="000000"/>
                <w:szCs w:val="24"/>
                <w:lang w:val="it-IT"/>
              </w:rPr>
              <w:t>vrednovanja</w:t>
            </w:r>
            <w:r w:rsidRPr="00C170F0">
              <w:rPr>
                <w:rFonts w:eastAsia="Arial Unicode MS" w:cs="Arial Unicode MS"/>
                <w:b/>
                <w:color w:val="000000"/>
                <w:szCs w:val="24"/>
              </w:rPr>
              <w:t>:</w:t>
            </w:r>
          </w:p>
          <w:p w14:paraId="0B2F8317" w14:textId="77777777" w:rsidR="002A752E" w:rsidRPr="00C170F0" w:rsidRDefault="002A752E" w:rsidP="00B4416B">
            <w:pPr>
              <w:widowControl w:val="0"/>
              <w:tabs>
                <w:tab w:val="center" w:pos="7057"/>
              </w:tabs>
              <w:autoSpaceDE w:val="0"/>
              <w:autoSpaceDN w:val="0"/>
              <w:adjustRightInd w:val="0"/>
              <w:spacing w:before="60"/>
              <w:rPr>
                <w:rFonts w:cs="Arial"/>
                <w:szCs w:val="24"/>
              </w:rPr>
            </w:pPr>
            <w:r w:rsidRPr="00C170F0">
              <w:rPr>
                <w:rFonts w:cs="Arial"/>
                <w:color w:val="000000"/>
                <w:szCs w:val="24"/>
              </w:rPr>
              <w:t>Putem razgovora  s učenicima i roditeljima. Rezultati vrednovanja bit će korišteni u cilju boljeg i učinkovitijeg odgojno-obrazovnog rada.</w:t>
            </w:r>
            <w:r w:rsidRPr="00C170F0">
              <w:rPr>
                <w:rFonts w:cs="Arial"/>
                <w:szCs w:val="24"/>
              </w:rPr>
              <w:tab/>
            </w:r>
          </w:p>
        </w:tc>
      </w:tr>
    </w:tbl>
    <w:p w14:paraId="7C218ED6" w14:textId="7C7F8EE1" w:rsidR="002A752E" w:rsidRDefault="002A752E">
      <w:r>
        <w:br w:type="page"/>
      </w:r>
    </w:p>
    <w:p w14:paraId="44995343" w14:textId="77777777" w:rsidR="004A682E" w:rsidRDefault="004A682E"/>
    <w:p w14:paraId="342636A4"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 xml:space="preserve">PLAN </w:t>
      </w:r>
      <w:r w:rsidRPr="00682E28">
        <w:rPr>
          <w:rFonts w:cs="Calibri"/>
          <w:b/>
          <w:bCs/>
          <w:spacing w:val="-2"/>
          <w:sz w:val="24"/>
          <w:lang w:val="de-CH"/>
        </w:rPr>
        <w:t>SATA RAZREDNIKA</w:t>
      </w:r>
    </w:p>
    <w:p w14:paraId="390B1409"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90C6AAB"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9"/>
        <w:gridCol w:w="2073"/>
        <w:gridCol w:w="1809"/>
        <w:gridCol w:w="1793"/>
      </w:tblGrid>
      <w:tr w:rsidR="00037D25" w14:paraId="6215897D" w14:textId="77777777" w:rsidTr="004A682E">
        <w:tc>
          <w:tcPr>
            <w:tcW w:w="1857" w:type="dxa"/>
            <w:shd w:val="clear" w:color="auto" w:fill="auto"/>
            <w:vAlign w:val="center"/>
          </w:tcPr>
          <w:p w14:paraId="6C65144F"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57" w:type="dxa"/>
            <w:shd w:val="clear" w:color="auto" w:fill="auto"/>
            <w:vAlign w:val="center"/>
          </w:tcPr>
          <w:p w14:paraId="7CC91401"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49116D90"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3CA50940"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2260B139" w14:textId="77777777" w:rsidR="00037D25" w:rsidRPr="00CC227B" w:rsidRDefault="00037D25" w:rsidP="004A682E">
            <w:pPr>
              <w:spacing w:after="0" w:line="240" w:lineRule="auto"/>
              <w:jc w:val="center"/>
              <w:rPr>
                <w:lang w:val="de-CH"/>
              </w:rPr>
            </w:pPr>
          </w:p>
        </w:tc>
        <w:tc>
          <w:tcPr>
            <w:tcW w:w="1858" w:type="dxa"/>
            <w:shd w:val="clear" w:color="auto" w:fill="auto"/>
            <w:vAlign w:val="center"/>
          </w:tcPr>
          <w:p w14:paraId="727B8A6E"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716" w:type="dxa"/>
            <w:gridSpan w:val="2"/>
            <w:shd w:val="clear" w:color="auto" w:fill="auto"/>
            <w:vAlign w:val="center"/>
          </w:tcPr>
          <w:p w14:paraId="087A9D0B"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62E764DE"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4B53840D" w14:textId="77777777" w:rsidTr="004A682E">
        <w:tc>
          <w:tcPr>
            <w:tcW w:w="1857" w:type="dxa"/>
            <w:shd w:val="clear" w:color="auto" w:fill="auto"/>
          </w:tcPr>
          <w:p w14:paraId="6F486F60" w14:textId="77777777" w:rsidR="00037D25" w:rsidRPr="00CC227B" w:rsidRDefault="00037D25" w:rsidP="004A682E">
            <w:pPr>
              <w:spacing w:after="0" w:line="240" w:lineRule="auto"/>
              <w:rPr>
                <w:lang w:val="de-CH"/>
              </w:rPr>
            </w:pPr>
            <w:r>
              <w:rPr>
                <w:lang w:val="de-CH"/>
              </w:rPr>
              <w:t>Sat razrednika 5.a</w:t>
            </w:r>
          </w:p>
          <w:p w14:paraId="48E5B674" w14:textId="77777777" w:rsidR="00037D25" w:rsidRPr="00CC227B" w:rsidRDefault="00037D25" w:rsidP="004A682E">
            <w:pPr>
              <w:spacing w:after="0" w:line="240" w:lineRule="auto"/>
              <w:rPr>
                <w:lang w:val="de-CH"/>
              </w:rPr>
            </w:pPr>
          </w:p>
        </w:tc>
        <w:tc>
          <w:tcPr>
            <w:tcW w:w="1857" w:type="dxa"/>
            <w:shd w:val="clear" w:color="auto" w:fill="auto"/>
          </w:tcPr>
          <w:p w14:paraId="2F954E4B" w14:textId="77777777" w:rsidR="00037D25" w:rsidRPr="00CC227B" w:rsidRDefault="00037D25" w:rsidP="004A682E">
            <w:pPr>
              <w:spacing w:after="0" w:line="240" w:lineRule="auto"/>
              <w:rPr>
                <w:lang w:val="de-CH"/>
              </w:rPr>
            </w:pPr>
            <w:r>
              <w:rPr>
                <w:lang w:val="de-CH"/>
              </w:rPr>
              <w:t>24</w:t>
            </w:r>
          </w:p>
        </w:tc>
        <w:tc>
          <w:tcPr>
            <w:tcW w:w="1858" w:type="dxa"/>
            <w:shd w:val="clear" w:color="auto" w:fill="auto"/>
          </w:tcPr>
          <w:p w14:paraId="0DE95809" w14:textId="77777777" w:rsidR="00037D25" w:rsidRPr="00CC227B" w:rsidRDefault="00037D25" w:rsidP="004A682E">
            <w:pPr>
              <w:spacing w:after="0" w:line="240" w:lineRule="auto"/>
              <w:rPr>
                <w:lang w:val="de-CH"/>
              </w:rPr>
            </w:pPr>
            <w:r>
              <w:rPr>
                <w:lang w:val="de-CH"/>
              </w:rPr>
              <w:t>Mira Krizmanić</w:t>
            </w:r>
          </w:p>
        </w:tc>
        <w:tc>
          <w:tcPr>
            <w:tcW w:w="1858" w:type="dxa"/>
            <w:shd w:val="clear" w:color="auto" w:fill="auto"/>
          </w:tcPr>
          <w:p w14:paraId="4BE2FB01" w14:textId="77777777" w:rsidR="00037D25" w:rsidRPr="00CC227B" w:rsidRDefault="00037D25" w:rsidP="004A682E">
            <w:pPr>
              <w:spacing w:after="0" w:line="240" w:lineRule="auto"/>
              <w:rPr>
                <w:lang w:val="de-CH"/>
              </w:rPr>
            </w:pPr>
            <w:r>
              <w:rPr>
                <w:lang w:val="de-CH"/>
              </w:rPr>
              <w:t>1</w:t>
            </w:r>
          </w:p>
        </w:tc>
        <w:tc>
          <w:tcPr>
            <w:tcW w:w="1858" w:type="dxa"/>
            <w:shd w:val="clear" w:color="auto" w:fill="auto"/>
          </w:tcPr>
          <w:p w14:paraId="5DC435DF" w14:textId="77777777" w:rsidR="00037D25" w:rsidRPr="00CC227B" w:rsidRDefault="00037D25" w:rsidP="004A682E">
            <w:pPr>
              <w:spacing w:after="0" w:line="240" w:lineRule="auto"/>
              <w:rPr>
                <w:lang w:val="de-CH"/>
              </w:rPr>
            </w:pPr>
            <w:r>
              <w:rPr>
                <w:lang w:val="de-CH"/>
              </w:rPr>
              <w:t>35</w:t>
            </w:r>
          </w:p>
        </w:tc>
      </w:tr>
      <w:tr w:rsidR="00037D25" w14:paraId="1C0C36D5" w14:textId="77777777" w:rsidTr="004A682E">
        <w:tc>
          <w:tcPr>
            <w:tcW w:w="9288" w:type="dxa"/>
            <w:gridSpan w:val="5"/>
            <w:shd w:val="clear" w:color="auto" w:fill="auto"/>
          </w:tcPr>
          <w:p w14:paraId="5DFDD0F8" w14:textId="77777777" w:rsidR="00037D25" w:rsidRPr="00CC227B" w:rsidRDefault="00037D25" w:rsidP="004A682E">
            <w:pPr>
              <w:spacing w:after="0" w:line="240" w:lineRule="auto"/>
              <w:rPr>
                <w:b/>
                <w:lang w:val="de-CH"/>
              </w:rPr>
            </w:pPr>
            <w:r w:rsidRPr="00CC227B">
              <w:rPr>
                <w:b/>
                <w:lang w:val="de-CH"/>
              </w:rPr>
              <w:t>Ciljevi:</w:t>
            </w:r>
            <w:r>
              <w:rPr>
                <w:b/>
                <w:lang w:val="de-CH"/>
              </w:rPr>
              <w:t xml:space="preserve"> usvajanje kompetencija koje učenika osposobljavaju za odgovorno i aktivno sudjelovanje u društvenome životu uže i šire zajednice; razvijanje odgovornog odnosa prema okolišu i zdravlju te pozitivnog odnosa prema vršnjacima; razvijanje moralne odgovornosti. Poticati poduzetnost, inicijativnost te naučiti vještine kvalitetnoga učenja.</w:t>
            </w:r>
          </w:p>
          <w:p w14:paraId="338B1AD2" w14:textId="77777777" w:rsidR="00037D25" w:rsidRPr="00CC227B" w:rsidRDefault="00037D25" w:rsidP="004A682E">
            <w:pPr>
              <w:spacing w:after="0" w:line="240" w:lineRule="auto"/>
              <w:rPr>
                <w:lang w:val="de-CH"/>
              </w:rPr>
            </w:pPr>
          </w:p>
          <w:p w14:paraId="7A90B211" w14:textId="77777777" w:rsidR="00037D25" w:rsidRPr="00CC227B" w:rsidRDefault="00037D25" w:rsidP="004A682E">
            <w:pPr>
              <w:spacing w:after="0" w:line="240" w:lineRule="auto"/>
              <w:rPr>
                <w:lang w:val="de-CH"/>
              </w:rPr>
            </w:pPr>
          </w:p>
        </w:tc>
      </w:tr>
      <w:tr w:rsidR="00037D25" w14:paraId="7AC15570" w14:textId="77777777" w:rsidTr="004A682E">
        <w:tc>
          <w:tcPr>
            <w:tcW w:w="9288" w:type="dxa"/>
            <w:gridSpan w:val="5"/>
            <w:shd w:val="clear" w:color="auto" w:fill="auto"/>
          </w:tcPr>
          <w:p w14:paraId="1BA03836" w14:textId="77777777" w:rsidR="00037D25" w:rsidRPr="00CC227B" w:rsidRDefault="00037D25" w:rsidP="004A682E">
            <w:pPr>
              <w:spacing w:after="0" w:line="240" w:lineRule="auto"/>
              <w:rPr>
                <w:b/>
                <w:lang w:val="de-CH"/>
              </w:rPr>
            </w:pPr>
            <w:r w:rsidRPr="00CC227B">
              <w:rPr>
                <w:b/>
                <w:lang w:val="de-CH"/>
              </w:rPr>
              <w:t>Namjena:</w:t>
            </w:r>
          </w:p>
          <w:p w14:paraId="6C99373F" w14:textId="77777777" w:rsidR="00037D25" w:rsidRPr="00CC227B" w:rsidRDefault="00037D25" w:rsidP="004A682E">
            <w:pPr>
              <w:spacing w:after="0" w:line="240" w:lineRule="auto"/>
              <w:rPr>
                <w:lang w:val="de-CH"/>
              </w:rPr>
            </w:pPr>
            <w:r>
              <w:rPr>
                <w:lang w:val="de-CH"/>
              </w:rPr>
              <w:t>Ciljevi su namijenjeni cijelome razrednom odjelu. To je vrijeme u kojemu će učenici moći iskazati svoja mišljenja , osjećaje i probleme te zu pomoć vršnjaka i razrednika naučiti aktivno i djelotvorno rješavati iste.</w:t>
            </w:r>
          </w:p>
          <w:p w14:paraId="4CE95E9A" w14:textId="77777777" w:rsidR="00037D25" w:rsidRPr="00CC227B" w:rsidRDefault="00037D25" w:rsidP="004A682E">
            <w:pPr>
              <w:spacing w:after="0" w:line="240" w:lineRule="auto"/>
              <w:rPr>
                <w:lang w:val="de-CH"/>
              </w:rPr>
            </w:pPr>
          </w:p>
          <w:p w14:paraId="2FDF1762" w14:textId="77777777" w:rsidR="00037D25" w:rsidRPr="00CC227B" w:rsidRDefault="00037D25" w:rsidP="004A682E">
            <w:pPr>
              <w:spacing w:after="0" w:line="240" w:lineRule="auto"/>
              <w:rPr>
                <w:lang w:val="de-CH"/>
              </w:rPr>
            </w:pPr>
          </w:p>
          <w:p w14:paraId="1C90D17C" w14:textId="77777777" w:rsidR="00037D25" w:rsidRPr="00CC227B" w:rsidRDefault="00037D25" w:rsidP="004A682E">
            <w:pPr>
              <w:spacing w:after="0" w:line="240" w:lineRule="auto"/>
              <w:rPr>
                <w:lang w:val="de-CH"/>
              </w:rPr>
            </w:pPr>
          </w:p>
        </w:tc>
      </w:tr>
      <w:tr w:rsidR="00037D25" w14:paraId="0B53E422" w14:textId="77777777" w:rsidTr="004A682E">
        <w:tc>
          <w:tcPr>
            <w:tcW w:w="9288" w:type="dxa"/>
            <w:gridSpan w:val="5"/>
            <w:shd w:val="clear" w:color="auto" w:fill="auto"/>
          </w:tcPr>
          <w:p w14:paraId="65F7B042" w14:textId="77777777" w:rsidR="00037D25" w:rsidRPr="00CC227B" w:rsidRDefault="00037D25" w:rsidP="004A682E">
            <w:pPr>
              <w:spacing w:after="0" w:line="240" w:lineRule="auto"/>
              <w:rPr>
                <w:b/>
                <w:sz w:val="24"/>
                <w:lang w:val="de-CH"/>
              </w:rPr>
            </w:pPr>
            <w:r w:rsidRPr="00CC227B">
              <w:rPr>
                <w:b/>
                <w:lang w:val="de-CH"/>
              </w:rPr>
              <w:t>Način realizacije:</w:t>
            </w:r>
          </w:p>
          <w:p w14:paraId="6A31B681" w14:textId="77777777" w:rsidR="00037D25" w:rsidRPr="00CC227B" w:rsidRDefault="00037D25" w:rsidP="004A682E">
            <w:pPr>
              <w:spacing w:after="0" w:line="240" w:lineRule="auto"/>
              <w:rPr>
                <w:lang w:val="de-CH"/>
              </w:rPr>
            </w:pPr>
          </w:p>
          <w:p w14:paraId="10336D99" w14:textId="77777777" w:rsidR="00037D25" w:rsidRPr="00CC227B" w:rsidRDefault="00037D25" w:rsidP="004A682E">
            <w:pPr>
              <w:spacing w:after="0" w:line="240" w:lineRule="auto"/>
              <w:rPr>
                <w:lang w:val="de-CH"/>
              </w:rPr>
            </w:pPr>
            <w:r>
              <w:rPr>
                <w:lang w:val="de-CH"/>
              </w:rPr>
              <w:t>Ciljevi će se realizirati u učionici ili okolišu škole kroz radinice, igre i razgovore s roditeljima ( Škola u obitelji – obitelj u školi)</w:t>
            </w:r>
          </w:p>
          <w:p w14:paraId="20004E4A" w14:textId="77777777" w:rsidR="00037D25" w:rsidRPr="00CC227B" w:rsidRDefault="00037D25" w:rsidP="004A682E">
            <w:pPr>
              <w:spacing w:after="0" w:line="240" w:lineRule="auto"/>
              <w:rPr>
                <w:lang w:val="de-CH"/>
              </w:rPr>
            </w:pPr>
          </w:p>
          <w:p w14:paraId="46C84034" w14:textId="77777777" w:rsidR="00037D25" w:rsidRPr="00CC227B" w:rsidRDefault="00037D25" w:rsidP="004A682E">
            <w:pPr>
              <w:spacing w:after="0" w:line="240" w:lineRule="auto"/>
              <w:rPr>
                <w:lang w:val="de-CH"/>
              </w:rPr>
            </w:pPr>
          </w:p>
        </w:tc>
      </w:tr>
      <w:tr w:rsidR="00037D25" w14:paraId="715D4D45" w14:textId="77777777" w:rsidTr="004A682E">
        <w:tc>
          <w:tcPr>
            <w:tcW w:w="9288" w:type="dxa"/>
            <w:gridSpan w:val="5"/>
            <w:shd w:val="clear" w:color="auto" w:fill="auto"/>
          </w:tcPr>
          <w:p w14:paraId="2C63ACA4" w14:textId="77777777" w:rsidR="00037D25" w:rsidRPr="00CC227B" w:rsidRDefault="00037D25" w:rsidP="004A682E">
            <w:pPr>
              <w:spacing w:after="0" w:line="240" w:lineRule="auto"/>
              <w:rPr>
                <w:b/>
                <w:lang w:val="de-CH"/>
              </w:rPr>
            </w:pPr>
            <w:r w:rsidRPr="00CC227B">
              <w:rPr>
                <w:b/>
                <w:lang w:val="de-CH"/>
              </w:rPr>
              <w:t>Vremenik aktivnosti:</w:t>
            </w:r>
          </w:p>
          <w:p w14:paraId="06E2E394" w14:textId="77777777" w:rsidR="00037D25" w:rsidRPr="00CC227B" w:rsidRDefault="00037D25" w:rsidP="004A682E">
            <w:pPr>
              <w:spacing w:after="0" w:line="240" w:lineRule="auto"/>
              <w:rPr>
                <w:lang w:val="de-CH"/>
              </w:rPr>
            </w:pPr>
          </w:p>
          <w:p w14:paraId="494149A1" w14:textId="77777777" w:rsidR="00037D25" w:rsidRPr="00CC227B" w:rsidRDefault="00037D25" w:rsidP="004A682E">
            <w:pPr>
              <w:spacing w:after="0" w:line="240" w:lineRule="auto"/>
              <w:rPr>
                <w:lang w:val="de-CH"/>
              </w:rPr>
            </w:pPr>
            <w:r>
              <w:rPr>
                <w:lang w:val="de-CH"/>
              </w:rPr>
              <w:t>Tijekom školske 2018./2019. ( 1 sat tjedno – Sat razrednika)</w:t>
            </w:r>
          </w:p>
          <w:p w14:paraId="68B28D69" w14:textId="77777777" w:rsidR="00037D25" w:rsidRPr="00CC227B" w:rsidRDefault="00037D25" w:rsidP="004A682E">
            <w:pPr>
              <w:spacing w:after="0" w:line="240" w:lineRule="auto"/>
              <w:rPr>
                <w:lang w:val="de-CH"/>
              </w:rPr>
            </w:pPr>
          </w:p>
          <w:p w14:paraId="24E7F2E0" w14:textId="77777777" w:rsidR="00037D25" w:rsidRPr="00CC227B" w:rsidRDefault="00037D25" w:rsidP="004A682E">
            <w:pPr>
              <w:spacing w:after="0" w:line="240" w:lineRule="auto"/>
              <w:rPr>
                <w:lang w:val="de-CH"/>
              </w:rPr>
            </w:pPr>
          </w:p>
        </w:tc>
      </w:tr>
      <w:tr w:rsidR="00037D25" w14:paraId="36287A3F" w14:textId="77777777" w:rsidTr="004A682E">
        <w:tc>
          <w:tcPr>
            <w:tcW w:w="9288" w:type="dxa"/>
            <w:gridSpan w:val="5"/>
            <w:shd w:val="clear" w:color="auto" w:fill="auto"/>
          </w:tcPr>
          <w:p w14:paraId="236A3E5D" w14:textId="77777777" w:rsidR="00037D25" w:rsidRPr="00CC227B" w:rsidRDefault="00037D25" w:rsidP="004A682E">
            <w:pPr>
              <w:spacing w:after="0" w:line="240" w:lineRule="auto"/>
              <w:rPr>
                <w:b/>
                <w:lang w:val="de-CH"/>
              </w:rPr>
            </w:pPr>
            <w:r w:rsidRPr="00CC227B">
              <w:rPr>
                <w:b/>
                <w:lang w:val="de-CH"/>
              </w:rPr>
              <w:t>Detaljan troškovnik aktivnosti:</w:t>
            </w:r>
          </w:p>
          <w:p w14:paraId="3DE737A6" w14:textId="77777777" w:rsidR="00037D25" w:rsidRPr="00CC227B" w:rsidRDefault="00037D25" w:rsidP="004A682E">
            <w:pPr>
              <w:spacing w:after="0" w:line="240" w:lineRule="auto"/>
              <w:rPr>
                <w:lang w:val="de-CH"/>
              </w:rPr>
            </w:pPr>
          </w:p>
          <w:p w14:paraId="6A4EA82E" w14:textId="77777777" w:rsidR="00037D25" w:rsidRPr="00CC227B" w:rsidRDefault="00037D25" w:rsidP="004A682E">
            <w:pPr>
              <w:spacing w:after="0" w:line="240" w:lineRule="auto"/>
              <w:rPr>
                <w:lang w:val="de-CH"/>
              </w:rPr>
            </w:pPr>
            <w:r>
              <w:rPr>
                <w:lang w:val="de-CH"/>
              </w:rPr>
              <w:t>Fotokopiranje, materijal za izradu plakata ( papir, škare, ljepilo, flomasteri)</w:t>
            </w:r>
          </w:p>
          <w:p w14:paraId="6696D47C" w14:textId="77777777" w:rsidR="00037D25" w:rsidRPr="00CC227B" w:rsidRDefault="00037D25" w:rsidP="004A682E">
            <w:pPr>
              <w:spacing w:after="0" w:line="240" w:lineRule="auto"/>
              <w:rPr>
                <w:lang w:val="de-CH"/>
              </w:rPr>
            </w:pPr>
          </w:p>
          <w:p w14:paraId="436288D7" w14:textId="77777777" w:rsidR="00037D25" w:rsidRPr="00CC227B" w:rsidRDefault="00037D25" w:rsidP="004A682E">
            <w:pPr>
              <w:spacing w:after="0" w:line="240" w:lineRule="auto"/>
              <w:rPr>
                <w:lang w:val="de-CH"/>
              </w:rPr>
            </w:pPr>
          </w:p>
        </w:tc>
      </w:tr>
      <w:tr w:rsidR="00037D25" w14:paraId="77EB715D" w14:textId="77777777" w:rsidTr="004A682E">
        <w:tc>
          <w:tcPr>
            <w:tcW w:w="9288" w:type="dxa"/>
            <w:gridSpan w:val="5"/>
            <w:shd w:val="clear" w:color="auto" w:fill="auto"/>
          </w:tcPr>
          <w:p w14:paraId="49E68A11"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2C4B9D72" w14:textId="77777777" w:rsidR="00037D25" w:rsidRPr="00CC227B" w:rsidRDefault="00037D25" w:rsidP="004A682E">
            <w:pPr>
              <w:spacing w:after="0" w:line="240" w:lineRule="auto"/>
              <w:rPr>
                <w:lang w:val="de-CH"/>
              </w:rPr>
            </w:pPr>
            <w:r>
              <w:rPr>
                <w:lang w:val="de-CH"/>
              </w:rPr>
              <w:t>Rezultati se očituju kroz pozitivno ozračje u razrednome odjelu, surednju roditelja i škole te motiviranost u sveobuhvatnome radu i odnosu prema školi. Osvarenje rezultata je popraćeno pohvalom.</w:t>
            </w:r>
          </w:p>
          <w:p w14:paraId="6BE3EE23" w14:textId="77777777" w:rsidR="00037D25" w:rsidRPr="00CC227B" w:rsidRDefault="00037D25" w:rsidP="004A682E">
            <w:pPr>
              <w:spacing w:after="0" w:line="240" w:lineRule="auto"/>
              <w:rPr>
                <w:lang w:val="de-CH"/>
              </w:rPr>
            </w:pPr>
          </w:p>
          <w:p w14:paraId="223398BF" w14:textId="77777777" w:rsidR="00037D25" w:rsidRPr="00CC227B" w:rsidRDefault="00037D25" w:rsidP="004A682E">
            <w:pPr>
              <w:spacing w:after="0" w:line="240" w:lineRule="auto"/>
              <w:rPr>
                <w:lang w:val="de-CH"/>
              </w:rPr>
            </w:pPr>
          </w:p>
          <w:p w14:paraId="30779DBF" w14:textId="77777777" w:rsidR="00037D25" w:rsidRPr="00CC227B" w:rsidRDefault="00037D25" w:rsidP="004A682E">
            <w:pPr>
              <w:spacing w:after="0" w:line="240" w:lineRule="auto"/>
              <w:rPr>
                <w:lang w:val="de-CH"/>
              </w:rPr>
            </w:pPr>
          </w:p>
        </w:tc>
      </w:tr>
    </w:tbl>
    <w:p w14:paraId="1E68F9D8" w14:textId="77777777" w:rsidR="00037D25" w:rsidRDefault="00037D25" w:rsidP="004A682E">
      <w:pPr>
        <w:rPr>
          <w:lang w:val="de-CH"/>
        </w:rPr>
      </w:pPr>
    </w:p>
    <w:p w14:paraId="3C458D17" w14:textId="77777777" w:rsidR="00037D25" w:rsidRDefault="00037D25" w:rsidP="004A682E">
      <w:pPr>
        <w:rPr>
          <w:lang w:val="de-CH"/>
        </w:rPr>
      </w:pPr>
    </w:p>
    <w:p w14:paraId="534278FB" w14:textId="2E7196B6" w:rsidR="004A682E" w:rsidRDefault="004A682E">
      <w:r>
        <w:br w:type="page"/>
      </w:r>
    </w:p>
    <w:p w14:paraId="56AF9E68" w14:textId="77777777" w:rsidR="00037D25" w:rsidRDefault="00037D25"/>
    <w:p w14:paraId="382815EB"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PLAN SATA RAZREDNIKA</w:t>
      </w:r>
    </w:p>
    <w:p w14:paraId="74DD9EF3"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527D486"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371D032B" w14:textId="77777777" w:rsidTr="004A682E">
        <w:trPr>
          <w:trHeight w:val="787"/>
        </w:trPr>
        <w:tc>
          <w:tcPr>
            <w:tcW w:w="2235" w:type="dxa"/>
            <w:vAlign w:val="center"/>
          </w:tcPr>
          <w:p w14:paraId="14110973"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CA4427D" w14:textId="77777777" w:rsidR="00037D25" w:rsidRPr="008228BC" w:rsidRDefault="00037D25" w:rsidP="004A682E">
            <w:pPr>
              <w:jc w:val="center"/>
              <w:rPr>
                <w:b/>
                <w:lang w:val="de-CH"/>
              </w:rPr>
            </w:pPr>
            <w:r w:rsidRPr="008228BC">
              <w:rPr>
                <w:b/>
                <w:lang w:val="de-CH"/>
              </w:rPr>
              <w:t>Razred</w:t>
            </w:r>
          </w:p>
        </w:tc>
        <w:tc>
          <w:tcPr>
            <w:tcW w:w="1701" w:type="dxa"/>
            <w:vAlign w:val="center"/>
          </w:tcPr>
          <w:p w14:paraId="74979AB6"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7172822"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4E6B8F78"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F6BD6D3"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7EF59B0C" w14:textId="77777777" w:rsidTr="004A682E">
        <w:tc>
          <w:tcPr>
            <w:tcW w:w="2235" w:type="dxa"/>
            <w:vAlign w:val="center"/>
          </w:tcPr>
          <w:p w14:paraId="6F0F4A08" w14:textId="77777777" w:rsidR="00037D25" w:rsidRDefault="00037D25" w:rsidP="004A682E">
            <w:pPr>
              <w:rPr>
                <w:rFonts w:eastAsia="Arial Unicode MS" w:cs="Arial Unicode MS"/>
              </w:rPr>
            </w:pPr>
          </w:p>
          <w:p w14:paraId="389804B3"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3AF9212B" w14:textId="77777777" w:rsidR="00037D25" w:rsidRDefault="00037D25" w:rsidP="004A682E">
            <w:pPr>
              <w:rPr>
                <w:rFonts w:eastAsia="Arial Unicode MS" w:cs="Arial Unicode MS"/>
              </w:rPr>
            </w:pPr>
          </w:p>
        </w:tc>
        <w:tc>
          <w:tcPr>
            <w:tcW w:w="1134" w:type="dxa"/>
            <w:vAlign w:val="center"/>
          </w:tcPr>
          <w:p w14:paraId="027A35CF" w14:textId="77777777" w:rsidR="00037D25" w:rsidRPr="00EB6EB2" w:rsidRDefault="00037D25" w:rsidP="004A682E">
            <w:pPr>
              <w:jc w:val="center"/>
              <w:rPr>
                <w:rFonts w:eastAsia="Arial Unicode MS" w:cs="Arial Unicode MS"/>
              </w:rPr>
            </w:pPr>
            <w:r>
              <w:rPr>
                <w:rFonts w:eastAsia="Arial Unicode MS" w:cs="Arial Unicode MS"/>
              </w:rPr>
              <w:t>5 b</w:t>
            </w:r>
          </w:p>
        </w:tc>
        <w:tc>
          <w:tcPr>
            <w:tcW w:w="1701" w:type="dxa"/>
            <w:vAlign w:val="center"/>
          </w:tcPr>
          <w:p w14:paraId="256EE8BE" w14:textId="77777777" w:rsidR="00037D25" w:rsidRPr="00EB6EB2" w:rsidRDefault="00037D25" w:rsidP="004A682E">
            <w:pPr>
              <w:jc w:val="center"/>
              <w:rPr>
                <w:rFonts w:eastAsia="Arial Unicode MS" w:cs="Arial Unicode MS"/>
              </w:rPr>
            </w:pPr>
            <w:r>
              <w:rPr>
                <w:rFonts w:eastAsia="Arial Unicode MS" w:cs="Arial Unicode MS"/>
              </w:rPr>
              <w:t>20</w:t>
            </w:r>
          </w:p>
        </w:tc>
        <w:tc>
          <w:tcPr>
            <w:tcW w:w="2126" w:type="dxa"/>
            <w:vAlign w:val="center"/>
          </w:tcPr>
          <w:p w14:paraId="2AE390C0" w14:textId="77777777" w:rsidR="00037D25" w:rsidRPr="00EB6EB2" w:rsidRDefault="00037D25" w:rsidP="004A682E">
            <w:pPr>
              <w:jc w:val="center"/>
              <w:rPr>
                <w:rFonts w:eastAsia="Arial Unicode MS" w:cs="Arial Unicode MS"/>
              </w:rPr>
            </w:pPr>
            <w:r>
              <w:rPr>
                <w:rFonts w:eastAsia="Arial Unicode MS" w:cs="Arial Unicode MS"/>
              </w:rPr>
              <w:t>Vedrana Mažar</w:t>
            </w:r>
          </w:p>
        </w:tc>
        <w:tc>
          <w:tcPr>
            <w:tcW w:w="992" w:type="dxa"/>
            <w:vAlign w:val="center"/>
          </w:tcPr>
          <w:p w14:paraId="7734EA6A" w14:textId="77777777" w:rsidR="00037D25" w:rsidRPr="00EB6EB2" w:rsidRDefault="00037D25" w:rsidP="004A682E">
            <w:pPr>
              <w:jc w:val="center"/>
              <w:rPr>
                <w:rFonts w:eastAsia="Arial Unicode MS" w:cs="Arial Unicode MS"/>
              </w:rPr>
            </w:pPr>
            <w:r>
              <w:rPr>
                <w:rFonts w:eastAsia="Arial Unicode MS" w:cs="Arial Unicode MS"/>
              </w:rPr>
              <w:t>1</w:t>
            </w:r>
          </w:p>
        </w:tc>
        <w:tc>
          <w:tcPr>
            <w:tcW w:w="1100" w:type="dxa"/>
            <w:vAlign w:val="center"/>
          </w:tcPr>
          <w:p w14:paraId="4411EE73" w14:textId="77777777" w:rsidR="00037D25" w:rsidRPr="00EB6EB2" w:rsidRDefault="00037D25" w:rsidP="004A682E">
            <w:pPr>
              <w:jc w:val="center"/>
              <w:rPr>
                <w:rFonts w:eastAsia="Arial Unicode MS" w:cs="Arial Unicode MS"/>
              </w:rPr>
            </w:pPr>
            <w:r>
              <w:rPr>
                <w:rFonts w:eastAsia="Arial Unicode MS" w:cs="Arial Unicode MS"/>
              </w:rPr>
              <w:t>35</w:t>
            </w:r>
          </w:p>
        </w:tc>
      </w:tr>
      <w:tr w:rsidR="00037D25" w:rsidRPr="00EB6EB2" w14:paraId="7EE41500" w14:textId="77777777" w:rsidTr="004A682E">
        <w:tc>
          <w:tcPr>
            <w:tcW w:w="9288" w:type="dxa"/>
            <w:gridSpan w:val="6"/>
          </w:tcPr>
          <w:p w14:paraId="2F4A236E" w14:textId="77777777" w:rsidR="00037D25" w:rsidRDefault="00037D25" w:rsidP="004A682E">
            <w:pPr>
              <w:rPr>
                <w:rFonts w:eastAsia="Arial Unicode MS" w:cs="Arial Unicode MS"/>
                <w:b/>
                <w:color w:val="000000"/>
              </w:rPr>
            </w:pPr>
          </w:p>
          <w:p w14:paraId="4A3E0768"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8AEEF75" w14:textId="77777777" w:rsidR="00037D25" w:rsidRDefault="00037D25" w:rsidP="004A682E">
            <w:pPr>
              <w:ind w:left="142"/>
              <w:jc w:val="both"/>
            </w:pPr>
            <w:r>
              <w:t>Usvajanje kompetencija koje učenika osposobljavaju za odgovorno i aktivno sudjelovanje u društvenom životu uže i šire zajednice; razvijanje odgovornog odnosa prema okolišu i zdravlju te pozitivnog odnosa prema vršnjacima; razvoj moralne osobnosti. Poticati poduzetnost, inicijativnost te naučiti kako učiti.</w:t>
            </w:r>
          </w:p>
          <w:p w14:paraId="7A252AB3" w14:textId="77777777" w:rsidR="00037D25" w:rsidRPr="0049582E" w:rsidRDefault="00037D25" w:rsidP="004A682E">
            <w:pPr>
              <w:ind w:left="142"/>
              <w:jc w:val="both"/>
              <w:rPr>
                <w:rFonts w:eastAsia="Arial Unicode MS" w:cs="Arial Unicode MS"/>
              </w:rPr>
            </w:pPr>
          </w:p>
        </w:tc>
      </w:tr>
      <w:tr w:rsidR="00037D25" w:rsidRPr="00EB6EB2" w14:paraId="245844A7" w14:textId="77777777" w:rsidTr="004A682E">
        <w:tc>
          <w:tcPr>
            <w:tcW w:w="9288" w:type="dxa"/>
            <w:gridSpan w:val="6"/>
          </w:tcPr>
          <w:p w14:paraId="0F06AA7F" w14:textId="77777777" w:rsidR="00037D25" w:rsidRPr="009965B9" w:rsidRDefault="00037D25" w:rsidP="004A682E">
            <w:pPr>
              <w:rPr>
                <w:rFonts w:eastAsia="Arial Unicode MS" w:cs="Arial Unicode MS"/>
                <w:b/>
                <w:color w:val="000000"/>
              </w:rPr>
            </w:pPr>
          </w:p>
          <w:p w14:paraId="0DC7899B"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AF6AD04" w14:textId="77777777" w:rsidR="00037D25" w:rsidRPr="0049582E" w:rsidRDefault="00037D25" w:rsidP="004A682E">
            <w:pPr>
              <w:ind w:left="142"/>
              <w:rPr>
                <w:rFonts w:eastAsia="Arial Unicode MS" w:cs="Arial Unicode MS"/>
                <w:color w:val="000000"/>
              </w:rPr>
            </w:pPr>
            <w:r>
              <w:t>Ciljevi su namijenjeni cijelom razrednom odjelu; mjesto i vrijeme u kojem će učenici moći iskazati svoja razmišljanja, osjećaje i probleme te uz pomoć vršnjaka i razrednika naučiti aktivno i djelotvorno savladavati iste.</w:t>
            </w:r>
          </w:p>
        </w:tc>
      </w:tr>
      <w:tr w:rsidR="00037D25" w:rsidRPr="00EB6EB2" w14:paraId="685D18FB" w14:textId="77777777" w:rsidTr="004A682E">
        <w:tc>
          <w:tcPr>
            <w:tcW w:w="9288" w:type="dxa"/>
            <w:gridSpan w:val="6"/>
          </w:tcPr>
          <w:p w14:paraId="694E781B" w14:textId="77777777" w:rsidR="00037D25" w:rsidRDefault="00037D25" w:rsidP="004A682E">
            <w:pPr>
              <w:rPr>
                <w:rFonts w:eastAsia="Arial Unicode MS" w:cs="Arial Unicode MS"/>
                <w:b/>
                <w:color w:val="000000"/>
              </w:rPr>
            </w:pPr>
          </w:p>
          <w:p w14:paraId="0262A1EB"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1CEA5C63" w14:textId="77777777" w:rsidR="00037D25" w:rsidRPr="00465CAE" w:rsidRDefault="00037D25" w:rsidP="004A682E">
            <w:pPr>
              <w:ind w:left="142"/>
              <w:jc w:val="both"/>
            </w:pPr>
            <w:r w:rsidRPr="00465CAE">
              <w:t>Razrednik u suradnji sa učenicima.</w:t>
            </w:r>
          </w:p>
          <w:p w14:paraId="65E6F54B" w14:textId="77777777" w:rsidR="00037D25" w:rsidRPr="0049582E" w:rsidRDefault="00037D25" w:rsidP="004A682E">
            <w:pPr>
              <w:rPr>
                <w:rFonts w:eastAsia="Arial Unicode MS" w:cs="Arial Unicode MS"/>
                <w:b/>
                <w:color w:val="000000"/>
              </w:rPr>
            </w:pPr>
          </w:p>
        </w:tc>
      </w:tr>
      <w:tr w:rsidR="00037D25" w14:paraId="364FEB16" w14:textId="77777777" w:rsidTr="004A682E">
        <w:tc>
          <w:tcPr>
            <w:tcW w:w="9288" w:type="dxa"/>
            <w:gridSpan w:val="6"/>
          </w:tcPr>
          <w:p w14:paraId="5694541C" w14:textId="77777777" w:rsidR="00037D25" w:rsidRDefault="00037D25" w:rsidP="004A682E">
            <w:pPr>
              <w:rPr>
                <w:rFonts w:eastAsia="Arial Unicode MS" w:cs="Arial Unicode MS"/>
                <w:b/>
                <w:color w:val="000000"/>
              </w:rPr>
            </w:pPr>
          </w:p>
          <w:p w14:paraId="136BAAD7"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485A677" w14:textId="77777777" w:rsidR="00037D25" w:rsidRPr="006D6D19" w:rsidRDefault="00037D25" w:rsidP="004A682E">
            <w:pPr>
              <w:ind w:left="142"/>
              <w:rPr>
                <w:rFonts w:eastAsia="Arial Unicode MS" w:cs="Arial Unicode MS"/>
                <w:color w:val="000000"/>
              </w:rPr>
            </w:pPr>
            <w:r w:rsidRPr="00F515A6">
              <w:t>Radionice, igre, druženja, slavlja, istraživanje. Suradnja s roditeljima kroz projekt Škola u obitelji, obitelj u školi.</w:t>
            </w:r>
          </w:p>
        </w:tc>
      </w:tr>
      <w:tr w:rsidR="00037D25" w14:paraId="4AEA3FD5" w14:textId="77777777" w:rsidTr="004A682E">
        <w:tc>
          <w:tcPr>
            <w:tcW w:w="9288" w:type="dxa"/>
            <w:gridSpan w:val="6"/>
          </w:tcPr>
          <w:p w14:paraId="32FA8C40"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0E3443F" w14:textId="77777777" w:rsidR="00037D25" w:rsidRPr="00F515A6" w:rsidRDefault="00037D25" w:rsidP="004A682E">
            <w:pPr>
              <w:ind w:left="142"/>
            </w:pPr>
            <w:r w:rsidRPr="00F515A6">
              <w:t>Tijekom školske godine po rasporedu sati.</w:t>
            </w:r>
          </w:p>
          <w:p w14:paraId="39BE0C4A" w14:textId="77777777" w:rsidR="00037D25" w:rsidRPr="0049582E" w:rsidRDefault="00037D25" w:rsidP="004A682E">
            <w:pPr>
              <w:rPr>
                <w:rFonts w:eastAsia="Arial Unicode MS" w:cs="Arial Unicode MS"/>
                <w:color w:val="000000"/>
                <w:lang w:val="pl-PL"/>
              </w:rPr>
            </w:pPr>
          </w:p>
        </w:tc>
      </w:tr>
      <w:tr w:rsidR="00037D25" w:rsidRPr="004D4C8C" w14:paraId="42A5E45E" w14:textId="77777777" w:rsidTr="004A682E">
        <w:tc>
          <w:tcPr>
            <w:tcW w:w="9288" w:type="dxa"/>
            <w:gridSpan w:val="6"/>
          </w:tcPr>
          <w:p w14:paraId="179FBD20" w14:textId="77777777" w:rsidR="00037D25" w:rsidRDefault="00037D25" w:rsidP="004A682E">
            <w:pPr>
              <w:rPr>
                <w:rFonts w:eastAsia="Arial Unicode MS" w:cs="Arial Unicode MS"/>
                <w:b/>
                <w:color w:val="000000"/>
                <w:lang w:val="pl-PL"/>
              </w:rPr>
            </w:pPr>
          </w:p>
          <w:p w14:paraId="662739E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9E66057" w14:textId="77777777" w:rsidR="00037D25" w:rsidRPr="0044320F" w:rsidRDefault="00037D25" w:rsidP="004A682E">
            <w:pPr>
              <w:ind w:left="142"/>
              <w:rPr>
                <w:rFonts w:eastAsia="Arial Unicode MS" w:cs="Arial Unicode MS"/>
                <w:color w:val="000000"/>
                <w:sz w:val="24"/>
                <w:szCs w:val="24"/>
              </w:rPr>
            </w:pPr>
            <w:r w:rsidRPr="00F515A6">
              <w:t>Troškovi fotokopiranja za pojedine radionice.</w:t>
            </w:r>
          </w:p>
          <w:p w14:paraId="660AAD44" w14:textId="77777777" w:rsidR="00037D25" w:rsidRPr="0049582E" w:rsidRDefault="00037D25" w:rsidP="004A682E">
            <w:pPr>
              <w:rPr>
                <w:rFonts w:eastAsia="Arial Unicode MS" w:cs="Arial Unicode MS"/>
                <w:color w:val="000000"/>
              </w:rPr>
            </w:pPr>
          </w:p>
        </w:tc>
      </w:tr>
      <w:tr w:rsidR="00037D25" w:rsidRPr="00EB6EB2" w14:paraId="5019413D" w14:textId="77777777" w:rsidTr="004A682E">
        <w:tc>
          <w:tcPr>
            <w:tcW w:w="9288" w:type="dxa"/>
            <w:gridSpan w:val="6"/>
          </w:tcPr>
          <w:p w14:paraId="7136BBBE" w14:textId="77777777" w:rsidR="00037D25" w:rsidRPr="0044320F" w:rsidRDefault="00037D25" w:rsidP="004A682E">
            <w:pPr>
              <w:rPr>
                <w:rFonts w:eastAsia="Arial Unicode MS" w:cs="Arial Unicode MS"/>
                <w:b/>
                <w:color w:val="000000"/>
              </w:rPr>
            </w:pPr>
          </w:p>
          <w:p w14:paraId="5BCD60CE"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7107B78B" w14:textId="77777777" w:rsidR="00037D25" w:rsidRPr="0049582E" w:rsidRDefault="00037D25" w:rsidP="004A682E">
            <w:pPr>
              <w:rPr>
                <w:rFonts w:eastAsia="Arial Unicode MS" w:cs="Arial Unicode MS"/>
                <w:color w:val="000000"/>
              </w:rPr>
            </w:pPr>
            <w:r>
              <w:t>Rezultati se očituju kroz pozitivno ozračje u razrednom odjelu, suradnju roditelja i škole te motiviranost u sveobuhvatnom radu i odnosu prema školi. Ostvarenje rezultata je uvijek popraćeno pohvalom.</w:t>
            </w:r>
          </w:p>
        </w:tc>
      </w:tr>
    </w:tbl>
    <w:p w14:paraId="73E890CE" w14:textId="77777777" w:rsidR="00037D25" w:rsidRDefault="00037D25"/>
    <w:p w14:paraId="45C6EE95" w14:textId="77777777" w:rsidR="004A682E" w:rsidRDefault="004A682E">
      <w:pPr>
        <w:rPr>
          <w:rFonts w:cs="Calibri"/>
          <w:b/>
          <w:bCs/>
          <w:spacing w:val="-2"/>
          <w:sz w:val="24"/>
          <w:lang w:val="de-CH"/>
        </w:rPr>
      </w:pPr>
      <w:r>
        <w:rPr>
          <w:rFonts w:cs="Calibri"/>
          <w:b/>
          <w:bCs/>
          <w:spacing w:val="-2"/>
          <w:sz w:val="24"/>
          <w:lang w:val="de-CH"/>
        </w:rPr>
        <w:br w:type="page"/>
      </w:r>
    </w:p>
    <w:p w14:paraId="3C083243" w14:textId="2A5CD0E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 xml:space="preserve">KURIKULUM </w:t>
      </w:r>
      <w:r w:rsidRPr="00682E28">
        <w:rPr>
          <w:rFonts w:cs="Calibri"/>
          <w:b/>
          <w:bCs/>
          <w:spacing w:val="-2"/>
          <w:sz w:val="24"/>
          <w:lang w:val="de-CH"/>
        </w:rPr>
        <w:t>SATA RAZREDNIKA</w:t>
      </w:r>
    </w:p>
    <w:p w14:paraId="217CFEE5"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534B66C4"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14:paraId="5DC8D873" w14:textId="77777777" w:rsidTr="004A682E">
        <w:tc>
          <w:tcPr>
            <w:tcW w:w="1857" w:type="dxa"/>
            <w:shd w:val="clear" w:color="auto" w:fill="auto"/>
            <w:vAlign w:val="center"/>
          </w:tcPr>
          <w:p w14:paraId="0EB2434D"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57" w:type="dxa"/>
            <w:shd w:val="clear" w:color="auto" w:fill="auto"/>
            <w:vAlign w:val="center"/>
          </w:tcPr>
          <w:p w14:paraId="67CC8922"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2CB5C4FB"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54528CAD"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7DEBAB3A" w14:textId="77777777" w:rsidR="00037D25" w:rsidRPr="00CC227B" w:rsidRDefault="00037D25" w:rsidP="004A682E">
            <w:pPr>
              <w:spacing w:after="0" w:line="240" w:lineRule="auto"/>
              <w:jc w:val="center"/>
              <w:rPr>
                <w:lang w:val="de-CH"/>
              </w:rPr>
            </w:pPr>
          </w:p>
        </w:tc>
        <w:tc>
          <w:tcPr>
            <w:tcW w:w="1858" w:type="dxa"/>
            <w:shd w:val="clear" w:color="auto" w:fill="auto"/>
            <w:vAlign w:val="center"/>
          </w:tcPr>
          <w:p w14:paraId="5514BCDD"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716" w:type="dxa"/>
            <w:gridSpan w:val="2"/>
            <w:shd w:val="clear" w:color="auto" w:fill="auto"/>
            <w:vAlign w:val="center"/>
          </w:tcPr>
          <w:p w14:paraId="179E609A"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31ECA027"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7D323D98" w14:textId="77777777" w:rsidTr="004A682E">
        <w:tc>
          <w:tcPr>
            <w:tcW w:w="1857" w:type="dxa"/>
            <w:shd w:val="clear" w:color="auto" w:fill="auto"/>
          </w:tcPr>
          <w:p w14:paraId="7D249D46" w14:textId="77777777" w:rsidR="00037D25" w:rsidRPr="00CC227B" w:rsidRDefault="00037D25" w:rsidP="004A682E">
            <w:pPr>
              <w:spacing w:after="0" w:line="240" w:lineRule="auto"/>
              <w:rPr>
                <w:lang w:val="de-CH"/>
              </w:rPr>
            </w:pPr>
          </w:p>
          <w:p w14:paraId="00B27D0C" w14:textId="77777777" w:rsidR="00037D25" w:rsidRPr="00CC227B" w:rsidRDefault="00037D25" w:rsidP="004A682E">
            <w:pPr>
              <w:rPr>
                <w:lang w:val="de-CH"/>
              </w:rPr>
            </w:pPr>
            <w:r>
              <w:rPr>
                <w:szCs w:val="24"/>
              </w:rPr>
              <w:t xml:space="preserve">V. c </w:t>
            </w:r>
          </w:p>
        </w:tc>
        <w:tc>
          <w:tcPr>
            <w:tcW w:w="1857" w:type="dxa"/>
            <w:shd w:val="clear" w:color="auto" w:fill="auto"/>
          </w:tcPr>
          <w:p w14:paraId="5A73D727" w14:textId="77777777" w:rsidR="00037D25" w:rsidRPr="00CC227B" w:rsidRDefault="00037D25" w:rsidP="004A682E">
            <w:pPr>
              <w:spacing w:after="0" w:line="240" w:lineRule="auto"/>
              <w:rPr>
                <w:lang w:val="de-CH"/>
              </w:rPr>
            </w:pPr>
            <w:r>
              <w:rPr>
                <w:szCs w:val="24"/>
              </w:rPr>
              <w:t>21</w:t>
            </w:r>
          </w:p>
        </w:tc>
        <w:tc>
          <w:tcPr>
            <w:tcW w:w="1858" w:type="dxa"/>
            <w:shd w:val="clear" w:color="auto" w:fill="auto"/>
          </w:tcPr>
          <w:p w14:paraId="2911C9F0" w14:textId="77777777" w:rsidR="00037D25" w:rsidRPr="00CC227B" w:rsidRDefault="00037D25" w:rsidP="004A682E">
            <w:pPr>
              <w:spacing w:after="0" w:line="240" w:lineRule="auto"/>
              <w:rPr>
                <w:lang w:val="de-CH"/>
              </w:rPr>
            </w:pPr>
            <w:r>
              <w:rPr>
                <w:szCs w:val="24"/>
              </w:rPr>
              <w:t>Dunja Klarić</w:t>
            </w:r>
          </w:p>
        </w:tc>
        <w:tc>
          <w:tcPr>
            <w:tcW w:w="1858" w:type="dxa"/>
            <w:shd w:val="clear" w:color="auto" w:fill="auto"/>
          </w:tcPr>
          <w:p w14:paraId="2A7CC82B" w14:textId="77777777" w:rsidR="00037D25" w:rsidRPr="00CC227B" w:rsidRDefault="00037D25" w:rsidP="004A682E">
            <w:pPr>
              <w:spacing w:after="0" w:line="240" w:lineRule="auto"/>
              <w:rPr>
                <w:lang w:val="de-CH"/>
              </w:rPr>
            </w:pPr>
            <w:r>
              <w:rPr>
                <w:szCs w:val="24"/>
              </w:rPr>
              <w:t>1</w:t>
            </w:r>
          </w:p>
        </w:tc>
        <w:tc>
          <w:tcPr>
            <w:tcW w:w="1858" w:type="dxa"/>
            <w:shd w:val="clear" w:color="auto" w:fill="auto"/>
          </w:tcPr>
          <w:p w14:paraId="1017D425" w14:textId="77777777" w:rsidR="00037D25" w:rsidRPr="00CC227B" w:rsidRDefault="00037D25" w:rsidP="004A682E">
            <w:pPr>
              <w:spacing w:after="0" w:line="240" w:lineRule="auto"/>
              <w:rPr>
                <w:lang w:val="de-CH"/>
              </w:rPr>
            </w:pPr>
            <w:r>
              <w:rPr>
                <w:szCs w:val="24"/>
              </w:rPr>
              <w:t>35</w:t>
            </w:r>
          </w:p>
        </w:tc>
      </w:tr>
      <w:tr w:rsidR="00037D25" w14:paraId="28110D9A" w14:textId="77777777" w:rsidTr="004A682E">
        <w:tc>
          <w:tcPr>
            <w:tcW w:w="9288" w:type="dxa"/>
            <w:gridSpan w:val="5"/>
            <w:shd w:val="clear" w:color="auto" w:fill="auto"/>
          </w:tcPr>
          <w:p w14:paraId="0B71EC3B" w14:textId="77777777" w:rsidR="00037D25" w:rsidRPr="00CC227B" w:rsidRDefault="00037D25" w:rsidP="004A682E">
            <w:pPr>
              <w:spacing w:after="0" w:line="240" w:lineRule="auto"/>
              <w:rPr>
                <w:b/>
                <w:lang w:val="de-CH"/>
              </w:rPr>
            </w:pPr>
            <w:r w:rsidRPr="00CC227B">
              <w:rPr>
                <w:b/>
                <w:lang w:val="de-CH"/>
              </w:rPr>
              <w:t>Ciljevi:</w:t>
            </w:r>
          </w:p>
          <w:p w14:paraId="2C80383A" w14:textId="77777777" w:rsidR="00037D25" w:rsidRPr="00CC227B" w:rsidRDefault="00037D25" w:rsidP="004A682E">
            <w:pPr>
              <w:spacing w:after="0" w:line="240" w:lineRule="auto"/>
              <w:rPr>
                <w:lang w:val="de-CH"/>
              </w:rPr>
            </w:pPr>
          </w:p>
          <w:p w14:paraId="4DF9C3AA" w14:textId="77777777" w:rsidR="00037D25" w:rsidRPr="00803848" w:rsidRDefault="00037D25" w:rsidP="004A682E">
            <w:pPr>
              <w:spacing w:after="0" w:line="240" w:lineRule="auto"/>
              <w:rPr>
                <w:lang w:val="de-CH"/>
              </w:rPr>
            </w:pPr>
            <w:r w:rsidRPr="00803848">
              <w:rPr>
                <w:rFonts w:eastAsia="Arial Unicode MS" w:cs="Arial Unicode MS"/>
              </w:rPr>
              <w:t>Stjecanje kompetencija koje učenika osposobljavaju za aktivno i odgovorno sudjelovanje u društvenom, odgovoran odnos prema prirodi, okolišu i zdravlju, razvoj moralne osobnosti te socijalnu integraciju. Pripremiti učenike za životne situacije koje su pred njima unapređivanjem i poticanjem intelektualnog, društvenog i moralnog razvoja učenika u skladu s njihovim sposobnostima i sklonostima. Stvaranje atmosfere u kojoj je svako dijete jednako vrijedno. Poučavanje o zdravlju i zdravom življenju u svim sferama života.</w:t>
            </w:r>
          </w:p>
          <w:p w14:paraId="01D42C40" w14:textId="77777777" w:rsidR="00037D25" w:rsidRPr="00CC227B" w:rsidRDefault="00037D25" w:rsidP="004A682E">
            <w:pPr>
              <w:spacing w:after="0" w:line="240" w:lineRule="auto"/>
              <w:rPr>
                <w:lang w:val="de-CH"/>
              </w:rPr>
            </w:pPr>
          </w:p>
          <w:p w14:paraId="43B23E69" w14:textId="77777777" w:rsidR="00037D25" w:rsidRPr="00CC227B" w:rsidRDefault="00037D25" w:rsidP="004A682E">
            <w:pPr>
              <w:spacing w:after="0" w:line="240" w:lineRule="auto"/>
              <w:rPr>
                <w:lang w:val="de-CH"/>
              </w:rPr>
            </w:pPr>
          </w:p>
        </w:tc>
      </w:tr>
      <w:tr w:rsidR="00037D25" w14:paraId="5939A27A" w14:textId="77777777" w:rsidTr="004A682E">
        <w:tc>
          <w:tcPr>
            <w:tcW w:w="9288" w:type="dxa"/>
            <w:gridSpan w:val="5"/>
            <w:shd w:val="clear" w:color="auto" w:fill="auto"/>
          </w:tcPr>
          <w:p w14:paraId="3143940E" w14:textId="77777777" w:rsidR="00037D25" w:rsidRPr="00CC227B" w:rsidRDefault="00037D25" w:rsidP="004A682E">
            <w:pPr>
              <w:spacing w:after="0" w:line="240" w:lineRule="auto"/>
              <w:rPr>
                <w:b/>
                <w:lang w:val="de-CH"/>
              </w:rPr>
            </w:pPr>
            <w:r w:rsidRPr="00CC227B">
              <w:rPr>
                <w:b/>
                <w:lang w:val="de-CH"/>
              </w:rPr>
              <w:t>Namjena:</w:t>
            </w:r>
          </w:p>
          <w:p w14:paraId="08939F07" w14:textId="77777777" w:rsidR="00037D25" w:rsidRPr="00CC227B" w:rsidRDefault="00037D25" w:rsidP="004A682E">
            <w:pPr>
              <w:spacing w:after="0" w:line="240" w:lineRule="auto"/>
              <w:rPr>
                <w:lang w:val="de-CH"/>
              </w:rPr>
            </w:pPr>
          </w:p>
          <w:p w14:paraId="22487D07" w14:textId="77777777" w:rsidR="00037D25" w:rsidRPr="00803848" w:rsidRDefault="00037D25" w:rsidP="004A682E">
            <w:pPr>
              <w:spacing w:after="0" w:line="240" w:lineRule="auto"/>
              <w:rPr>
                <w:lang w:val="de-CH"/>
              </w:rPr>
            </w:pPr>
            <w:r w:rsidRPr="00803848">
              <w:rPr>
                <w:rFonts w:eastAsia="Arial Unicode MS" w:cs="Arial Unicode MS"/>
              </w:rPr>
              <w:t>Za cijeli razredni odjel. Mjesto i vrijeme na kojem će učenici imati priliku da prepoznaju i iskažu svoje probleme, te uz pomoć razrednog odjela i razrednice nauče aktivno djelovati na rješavanju istih.</w:t>
            </w:r>
          </w:p>
          <w:p w14:paraId="51F132D5" w14:textId="77777777" w:rsidR="00037D25" w:rsidRPr="00803848" w:rsidRDefault="00037D25" w:rsidP="004A682E">
            <w:pPr>
              <w:spacing w:after="0" w:line="240" w:lineRule="auto"/>
              <w:rPr>
                <w:lang w:val="de-CH"/>
              </w:rPr>
            </w:pPr>
          </w:p>
          <w:p w14:paraId="2D38058C" w14:textId="77777777" w:rsidR="00037D25" w:rsidRPr="00CC227B" w:rsidRDefault="00037D25" w:rsidP="004A682E">
            <w:pPr>
              <w:spacing w:after="0" w:line="240" w:lineRule="auto"/>
              <w:rPr>
                <w:lang w:val="de-CH"/>
              </w:rPr>
            </w:pPr>
          </w:p>
        </w:tc>
      </w:tr>
      <w:tr w:rsidR="00037D25" w14:paraId="46986016" w14:textId="77777777" w:rsidTr="004A682E">
        <w:tc>
          <w:tcPr>
            <w:tcW w:w="9288" w:type="dxa"/>
            <w:gridSpan w:val="5"/>
            <w:shd w:val="clear" w:color="auto" w:fill="auto"/>
          </w:tcPr>
          <w:p w14:paraId="131AFB43" w14:textId="77777777" w:rsidR="00037D25" w:rsidRPr="00CC227B" w:rsidRDefault="00037D25" w:rsidP="004A682E">
            <w:pPr>
              <w:spacing w:after="0" w:line="240" w:lineRule="auto"/>
              <w:rPr>
                <w:b/>
                <w:sz w:val="24"/>
                <w:lang w:val="de-CH"/>
              </w:rPr>
            </w:pPr>
            <w:r w:rsidRPr="00CC227B">
              <w:rPr>
                <w:b/>
                <w:lang w:val="de-CH"/>
              </w:rPr>
              <w:t>Način realizacije:</w:t>
            </w:r>
          </w:p>
          <w:p w14:paraId="0D26041F" w14:textId="77777777" w:rsidR="00037D25" w:rsidRPr="00CC227B" w:rsidRDefault="00037D25" w:rsidP="004A682E">
            <w:pPr>
              <w:spacing w:after="0" w:line="240" w:lineRule="auto"/>
              <w:rPr>
                <w:lang w:val="de-CH"/>
              </w:rPr>
            </w:pPr>
          </w:p>
          <w:p w14:paraId="0678D762" w14:textId="77777777" w:rsidR="00037D25" w:rsidRPr="00803848" w:rsidRDefault="00037D25" w:rsidP="004A682E">
            <w:pPr>
              <w:spacing w:after="0" w:line="240" w:lineRule="auto"/>
              <w:rPr>
                <w:lang w:val="de-CH"/>
              </w:rPr>
            </w:pPr>
            <w:r w:rsidRPr="00803848">
              <w:rPr>
                <w:rFonts w:eastAsia="Arial Unicode MS" w:cs="Arial Unicode MS"/>
              </w:rPr>
              <w:t>U učionici, kroz razgovor, radionice, ankete i suradnju sa st</w:t>
            </w:r>
            <w:r>
              <w:rPr>
                <w:rFonts w:eastAsia="Arial Unicode MS" w:cs="Arial Unicode MS"/>
              </w:rPr>
              <w:t>r</w:t>
            </w:r>
            <w:r w:rsidRPr="00803848">
              <w:rPr>
                <w:rFonts w:eastAsia="Arial Unicode MS" w:cs="Arial Unicode MS"/>
              </w:rPr>
              <w:t>učnim suradnicima (pedagoginjama) i roditeljima – projekt 'Škola u obite</w:t>
            </w:r>
            <w:r>
              <w:rPr>
                <w:rFonts w:eastAsia="Arial Unicode MS" w:cs="Arial Unicode MS"/>
              </w:rPr>
              <w:t>l</w:t>
            </w:r>
            <w:r w:rsidRPr="00803848">
              <w:rPr>
                <w:rFonts w:eastAsia="Arial Unicode MS" w:cs="Arial Unicode MS"/>
              </w:rPr>
              <w:t>ji – obitelj u školi'. Izvanučioničko učenje u lokalnoj zajednici kroz volontiranje i sudjelovanje u akcijama organizacija civilnog društva.</w:t>
            </w:r>
          </w:p>
          <w:p w14:paraId="64EB6DF7" w14:textId="77777777" w:rsidR="00037D25" w:rsidRPr="00803848" w:rsidRDefault="00037D25" w:rsidP="004A682E">
            <w:pPr>
              <w:spacing w:after="0" w:line="240" w:lineRule="auto"/>
              <w:rPr>
                <w:lang w:val="de-CH"/>
              </w:rPr>
            </w:pPr>
          </w:p>
          <w:p w14:paraId="36E692BE" w14:textId="77777777" w:rsidR="00037D25" w:rsidRPr="00CC227B" w:rsidRDefault="00037D25" w:rsidP="004A682E">
            <w:pPr>
              <w:spacing w:after="0" w:line="240" w:lineRule="auto"/>
              <w:rPr>
                <w:lang w:val="de-CH"/>
              </w:rPr>
            </w:pPr>
          </w:p>
        </w:tc>
      </w:tr>
      <w:tr w:rsidR="00037D25" w14:paraId="6374F08B" w14:textId="77777777" w:rsidTr="004A682E">
        <w:tc>
          <w:tcPr>
            <w:tcW w:w="9288" w:type="dxa"/>
            <w:gridSpan w:val="5"/>
            <w:shd w:val="clear" w:color="auto" w:fill="auto"/>
          </w:tcPr>
          <w:p w14:paraId="5EAAF665" w14:textId="77777777" w:rsidR="00037D25" w:rsidRPr="00CC227B" w:rsidRDefault="00037D25" w:rsidP="004A682E">
            <w:pPr>
              <w:spacing w:after="0" w:line="240" w:lineRule="auto"/>
              <w:rPr>
                <w:b/>
                <w:lang w:val="de-CH"/>
              </w:rPr>
            </w:pPr>
            <w:r w:rsidRPr="00CC227B">
              <w:rPr>
                <w:b/>
                <w:lang w:val="de-CH"/>
              </w:rPr>
              <w:t>Vremenik aktivnosti:</w:t>
            </w:r>
          </w:p>
          <w:p w14:paraId="5FBB68B1" w14:textId="77777777" w:rsidR="00037D25" w:rsidRPr="00CC227B" w:rsidRDefault="00037D25" w:rsidP="004A682E">
            <w:pPr>
              <w:spacing w:after="0" w:line="240" w:lineRule="auto"/>
              <w:rPr>
                <w:lang w:val="de-CH"/>
              </w:rPr>
            </w:pPr>
          </w:p>
          <w:p w14:paraId="33AC2CA3" w14:textId="77777777" w:rsidR="00037D25" w:rsidRPr="00803848" w:rsidRDefault="00037D25" w:rsidP="004A682E">
            <w:pPr>
              <w:spacing w:after="0" w:line="240" w:lineRule="auto"/>
              <w:rPr>
                <w:lang w:val="de-CH"/>
              </w:rPr>
            </w:pPr>
            <w:r w:rsidRPr="00803848">
              <w:rPr>
                <w:rFonts w:eastAsia="Arial Unicode MS" w:cs="Arial Unicode MS"/>
              </w:rPr>
              <w:t>Tijekom cijele nastavne godine – 1 sat tjedno po redovnom rasporedu.</w:t>
            </w:r>
          </w:p>
          <w:p w14:paraId="6F3936FD" w14:textId="77777777" w:rsidR="00037D25" w:rsidRPr="00CC227B" w:rsidRDefault="00037D25" w:rsidP="004A682E">
            <w:pPr>
              <w:spacing w:after="0" w:line="240" w:lineRule="auto"/>
              <w:rPr>
                <w:lang w:val="de-CH"/>
              </w:rPr>
            </w:pPr>
          </w:p>
          <w:p w14:paraId="00FF7695" w14:textId="77777777" w:rsidR="00037D25" w:rsidRPr="00CC227B" w:rsidRDefault="00037D25" w:rsidP="004A682E">
            <w:pPr>
              <w:spacing w:after="0" w:line="240" w:lineRule="auto"/>
              <w:rPr>
                <w:lang w:val="de-CH"/>
              </w:rPr>
            </w:pPr>
          </w:p>
        </w:tc>
      </w:tr>
      <w:tr w:rsidR="00037D25" w14:paraId="408F27C8" w14:textId="77777777" w:rsidTr="004A682E">
        <w:tc>
          <w:tcPr>
            <w:tcW w:w="9288" w:type="dxa"/>
            <w:gridSpan w:val="5"/>
            <w:shd w:val="clear" w:color="auto" w:fill="auto"/>
          </w:tcPr>
          <w:p w14:paraId="183CEA1A" w14:textId="77777777" w:rsidR="00037D25" w:rsidRPr="00CC227B" w:rsidRDefault="00037D25" w:rsidP="004A682E">
            <w:pPr>
              <w:spacing w:after="0" w:line="240" w:lineRule="auto"/>
              <w:rPr>
                <w:b/>
                <w:lang w:val="de-CH"/>
              </w:rPr>
            </w:pPr>
            <w:r w:rsidRPr="00CC227B">
              <w:rPr>
                <w:b/>
                <w:lang w:val="de-CH"/>
              </w:rPr>
              <w:t>Detaljan troškovnik aktivnosti:</w:t>
            </w:r>
          </w:p>
          <w:p w14:paraId="73EDB212" w14:textId="77777777" w:rsidR="00037D25" w:rsidRPr="00803848" w:rsidRDefault="00037D25" w:rsidP="004A682E">
            <w:pPr>
              <w:spacing w:after="0" w:line="240" w:lineRule="auto"/>
              <w:rPr>
                <w:lang w:val="de-CH"/>
              </w:rPr>
            </w:pPr>
            <w:r w:rsidRPr="00803848">
              <w:rPr>
                <w:rFonts w:eastAsia="Arial Unicode MS" w:cs="Arial Unicode MS"/>
              </w:rPr>
              <w:t>- fotokopiranje materijala za učenike, materijal potreban za izradu postera (škare, ljepilo, flomasteri, hamer i slično).</w:t>
            </w:r>
          </w:p>
          <w:p w14:paraId="00D55973" w14:textId="77777777" w:rsidR="00037D25" w:rsidRPr="00CC227B" w:rsidRDefault="00037D25" w:rsidP="004A682E">
            <w:pPr>
              <w:spacing w:after="0" w:line="240" w:lineRule="auto"/>
              <w:rPr>
                <w:lang w:val="de-CH"/>
              </w:rPr>
            </w:pPr>
          </w:p>
          <w:p w14:paraId="13D53C77" w14:textId="77777777" w:rsidR="00037D25" w:rsidRPr="00CC227B" w:rsidRDefault="00037D25" w:rsidP="004A682E">
            <w:pPr>
              <w:spacing w:after="0" w:line="240" w:lineRule="auto"/>
              <w:rPr>
                <w:lang w:val="de-CH"/>
              </w:rPr>
            </w:pPr>
          </w:p>
          <w:p w14:paraId="767D50BC" w14:textId="77777777" w:rsidR="00037D25" w:rsidRPr="00CC227B" w:rsidRDefault="00037D25" w:rsidP="004A682E">
            <w:pPr>
              <w:spacing w:after="0" w:line="240" w:lineRule="auto"/>
              <w:rPr>
                <w:lang w:val="de-CH"/>
              </w:rPr>
            </w:pPr>
          </w:p>
        </w:tc>
      </w:tr>
      <w:tr w:rsidR="00037D25" w14:paraId="4627CA66" w14:textId="77777777" w:rsidTr="004A682E">
        <w:tc>
          <w:tcPr>
            <w:tcW w:w="9288" w:type="dxa"/>
            <w:gridSpan w:val="5"/>
            <w:shd w:val="clear" w:color="auto" w:fill="auto"/>
          </w:tcPr>
          <w:p w14:paraId="4EF6000B"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4E6C7E69" w14:textId="77777777" w:rsidR="00037D25" w:rsidRPr="00803848" w:rsidRDefault="00037D25" w:rsidP="004A682E">
            <w:pPr>
              <w:spacing w:after="0" w:line="240" w:lineRule="auto"/>
              <w:rPr>
                <w:lang w:val="de-CH"/>
              </w:rPr>
            </w:pPr>
            <w:r w:rsidRPr="00803848">
              <w:rPr>
                <w:rFonts w:eastAsia="Arial Unicode MS" w:cs="Arial Unicode MS"/>
              </w:rPr>
              <w:t>Rezultati su vrednovani kroz stvoreno pozitivno okruženje u razredu koje učenike motivira na rad i međusobno suradnju.</w:t>
            </w:r>
          </w:p>
          <w:p w14:paraId="333A68DF" w14:textId="77777777" w:rsidR="00037D25" w:rsidRPr="00CC227B" w:rsidRDefault="00037D25" w:rsidP="004A682E">
            <w:pPr>
              <w:spacing w:after="0" w:line="240" w:lineRule="auto"/>
              <w:rPr>
                <w:lang w:val="de-CH"/>
              </w:rPr>
            </w:pPr>
          </w:p>
          <w:p w14:paraId="62D60DF9" w14:textId="77777777" w:rsidR="00037D25" w:rsidRPr="00CC227B" w:rsidRDefault="00037D25" w:rsidP="004A682E">
            <w:pPr>
              <w:spacing w:after="0" w:line="240" w:lineRule="auto"/>
              <w:rPr>
                <w:lang w:val="de-CH"/>
              </w:rPr>
            </w:pPr>
          </w:p>
          <w:p w14:paraId="48E2F6ED" w14:textId="77777777" w:rsidR="00037D25" w:rsidRPr="00CC227B" w:rsidRDefault="00037D25" w:rsidP="004A682E">
            <w:pPr>
              <w:spacing w:after="0" w:line="240" w:lineRule="auto"/>
              <w:rPr>
                <w:lang w:val="de-CH"/>
              </w:rPr>
            </w:pPr>
          </w:p>
        </w:tc>
      </w:tr>
    </w:tbl>
    <w:p w14:paraId="7F8C7EE5" w14:textId="77777777" w:rsidR="00037D25" w:rsidRDefault="00037D25">
      <w:pPr>
        <w:rPr>
          <w:lang w:val="de-CH"/>
        </w:rPr>
      </w:pPr>
    </w:p>
    <w:p w14:paraId="6726E2EE" w14:textId="77777777" w:rsidR="004A682E" w:rsidRDefault="004A682E">
      <w:pPr>
        <w:rPr>
          <w:rFonts w:eastAsia="Arial Unicode MS" w:cs="Arial Unicode MS"/>
          <w:sz w:val="20"/>
        </w:rPr>
      </w:pPr>
      <w:r>
        <w:rPr>
          <w:rFonts w:eastAsia="Arial Unicode MS" w:cs="Arial Unicode MS"/>
          <w:sz w:val="20"/>
        </w:rPr>
        <w:br w:type="page"/>
      </w:r>
    </w:p>
    <w:p w14:paraId="631FDE92" w14:textId="7BBB9A99" w:rsidR="00037D25" w:rsidRPr="004D7C91" w:rsidRDefault="00037D25" w:rsidP="004A682E">
      <w:pPr>
        <w:widowControl w:val="0"/>
        <w:autoSpaceDE w:val="0"/>
        <w:autoSpaceDN w:val="0"/>
        <w:adjustRightInd w:val="0"/>
        <w:spacing w:before="60" w:after="0" w:line="240" w:lineRule="auto"/>
        <w:jc w:val="center"/>
        <w:rPr>
          <w:rFonts w:cstheme="minorHAnsi"/>
          <w:b/>
          <w:sz w:val="24"/>
          <w:szCs w:val="24"/>
          <w:lang w:val="de-CH"/>
        </w:rPr>
      </w:pPr>
      <w:r w:rsidRPr="004D7C91">
        <w:rPr>
          <w:rFonts w:cstheme="minorHAnsi"/>
          <w:b/>
          <w:sz w:val="24"/>
          <w:szCs w:val="24"/>
          <w:lang w:val="de-CH"/>
        </w:rPr>
        <w:lastRenderedPageBreak/>
        <w:t>PLAN SATA RAZREDNIKA</w:t>
      </w:r>
    </w:p>
    <w:p w14:paraId="58AA6B97" w14:textId="77777777" w:rsidR="00037D25" w:rsidRPr="004D7C91" w:rsidRDefault="00037D25" w:rsidP="004A682E">
      <w:pPr>
        <w:widowControl w:val="0"/>
        <w:autoSpaceDE w:val="0"/>
        <w:autoSpaceDN w:val="0"/>
        <w:adjustRightInd w:val="0"/>
        <w:spacing w:after="0" w:line="240" w:lineRule="auto"/>
        <w:jc w:val="center"/>
        <w:rPr>
          <w:rFonts w:cstheme="minorHAnsi"/>
          <w:sz w:val="24"/>
          <w:szCs w:val="24"/>
          <w:lang w:val="de-CH"/>
        </w:rPr>
      </w:pPr>
      <w:r w:rsidRPr="004D7C91">
        <w:rPr>
          <w:rFonts w:cstheme="minorHAnsi"/>
          <w:b/>
          <w:bCs/>
          <w:sz w:val="24"/>
          <w:szCs w:val="24"/>
          <w:lang w:val="de-CH"/>
        </w:rPr>
        <w:t>U</w:t>
      </w:r>
      <w:r w:rsidRPr="004D7C91">
        <w:rPr>
          <w:rFonts w:cstheme="minorHAnsi"/>
          <w:b/>
          <w:bCs/>
          <w:spacing w:val="37"/>
          <w:sz w:val="24"/>
          <w:szCs w:val="24"/>
          <w:lang w:val="de-CH"/>
        </w:rPr>
        <w:t xml:space="preserve"> </w:t>
      </w:r>
      <w:r w:rsidRPr="004D7C91">
        <w:rPr>
          <w:rFonts w:cstheme="minorHAnsi"/>
          <w:b/>
          <w:bCs/>
          <w:spacing w:val="1"/>
          <w:sz w:val="24"/>
          <w:szCs w:val="24"/>
          <w:lang w:val="de-CH"/>
        </w:rPr>
        <w:t>Š</w:t>
      </w:r>
      <w:r w:rsidRPr="004D7C91">
        <w:rPr>
          <w:rFonts w:cstheme="minorHAnsi"/>
          <w:b/>
          <w:bCs/>
          <w:spacing w:val="-1"/>
          <w:sz w:val="24"/>
          <w:szCs w:val="24"/>
          <w:lang w:val="de-CH"/>
        </w:rPr>
        <w:t>K</w:t>
      </w:r>
      <w:r w:rsidRPr="004D7C91">
        <w:rPr>
          <w:rFonts w:cstheme="minorHAnsi"/>
          <w:b/>
          <w:bCs/>
          <w:sz w:val="24"/>
          <w:szCs w:val="24"/>
          <w:lang w:val="de-CH"/>
        </w:rPr>
        <w:t>O</w:t>
      </w:r>
      <w:r w:rsidRPr="004D7C91">
        <w:rPr>
          <w:rFonts w:cstheme="minorHAnsi"/>
          <w:b/>
          <w:bCs/>
          <w:spacing w:val="-3"/>
          <w:sz w:val="24"/>
          <w:szCs w:val="24"/>
          <w:lang w:val="de-CH"/>
        </w:rPr>
        <w:t>L</w:t>
      </w:r>
      <w:r w:rsidRPr="004D7C91">
        <w:rPr>
          <w:rFonts w:cstheme="minorHAnsi"/>
          <w:b/>
          <w:bCs/>
          <w:spacing w:val="1"/>
          <w:sz w:val="24"/>
          <w:szCs w:val="24"/>
          <w:lang w:val="de-CH"/>
        </w:rPr>
        <w:t>S</w:t>
      </w:r>
      <w:r w:rsidRPr="004D7C91">
        <w:rPr>
          <w:rFonts w:cstheme="minorHAnsi"/>
          <w:b/>
          <w:bCs/>
          <w:spacing w:val="-1"/>
          <w:sz w:val="24"/>
          <w:szCs w:val="24"/>
          <w:lang w:val="de-CH"/>
        </w:rPr>
        <w:t>K</w:t>
      </w:r>
      <w:r w:rsidRPr="004D7C91">
        <w:rPr>
          <w:rFonts w:cstheme="minorHAnsi"/>
          <w:b/>
          <w:bCs/>
          <w:sz w:val="24"/>
          <w:szCs w:val="24"/>
          <w:lang w:val="de-CH"/>
        </w:rPr>
        <w:t>OJ</w:t>
      </w:r>
      <w:r w:rsidRPr="004D7C91">
        <w:rPr>
          <w:rFonts w:cstheme="minorHAnsi"/>
          <w:b/>
          <w:bCs/>
          <w:spacing w:val="-2"/>
          <w:sz w:val="24"/>
          <w:szCs w:val="24"/>
          <w:lang w:val="de-CH"/>
        </w:rPr>
        <w:t xml:space="preserve"> G</w:t>
      </w:r>
      <w:r w:rsidRPr="004D7C91">
        <w:rPr>
          <w:rFonts w:cstheme="minorHAnsi"/>
          <w:b/>
          <w:bCs/>
          <w:sz w:val="24"/>
          <w:szCs w:val="24"/>
          <w:lang w:val="de-CH"/>
        </w:rPr>
        <w:t>OD</w:t>
      </w:r>
      <w:r w:rsidRPr="004D7C91">
        <w:rPr>
          <w:rFonts w:cstheme="minorHAnsi"/>
          <w:b/>
          <w:bCs/>
          <w:spacing w:val="-2"/>
          <w:sz w:val="24"/>
          <w:szCs w:val="24"/>
          <w:lang w:val="de-CH"/>
        </w:rPr>
        <w:t>I</w:t>
      </w:r>
      <w:r w:rsidRPr="004D7C91">
        <w:rPr>
          <w:rFonts w:cstheme="minorHAnsi"/>
          <w:b/>
          <w:bCs/>
          <w:spacing w:val="3"/>
          <w:sz w:val="24"/>
          <w:szCs w:val="24"/>
          <w:lang w:val="de-CH"/>
        </w:rPr>
        <w:t>N</w:t>
      </w:r>
      <w:r w:rsidRPr="004D7C91">
        <w:rPr>
          <w:rFonts w:cstheme="minorHAnsi"/>
          <w:b/>
          <w:bCs/>
          <w:sz w:val="24"/>
          <w:szCs w:val="24"/>
          <w:lang w:val="de-CH"/>
        </w:rPr>
        <w:t>I</w:t>
      </w:r>
      <w:r w:rsidRPr="004D7C91">
        <w:rPr>
          <w:rFonts w:cstheme="minorHAnsi"/>
          <w:b/>
          <w:bCs/>
          <w:spacing w:val="-3"/>
          <w:sz w:val="24"/>
          <w:szCs w:val="24"/>
          <w:lang w:val="de-CH"/>
        </w:rPr>
        <w:t xml:space="preserve"> </w:t>
      </w:r>
      <w:r w:rsidRPr="004D7C91">
        <w:rPr>
          <w:rFonts w:cstheme="minorHAnsi"/>
          <w:b/>
          <w:bCs/>
          <w:spacing w:val="-2"/>
          <w:sz w:val="24"/>
          <w:szCs w:val="24"/>
          <w:lang w:val="de-CH"/>
        </w:rPr>
        <w:t>201</w:t>
      </w:r>
      <w:r>
        <w:rPr>
          <w:rFonts w:cstheme="minorHAnsi"/>
          <w:b/>
          <w:bCs/>
          <w:spacing w:val="-2"/>
          <w:sz w:val="24"/>
          <w:szCs w:val="24"/>
          <w:lang w:val="de-CH"/>
        </w:rPr>
        <w:t>8</w:t>
      </w:r>
      <w:r w:rsidRPr="004D7C91">
        <w:rPr>
          <w:rFonts w:cstheme="minorHAnsi"/>
          <w:b/>
          <w:bCs/>
          <w:spacing w:val="-2"/>
          <w:sz w:val="24"/>
          <w:szCs w:val="24"/>
          <w:lang w:val="de-CH"/>
        </w:rPr>
        <w:t>./201</w:t>
      </w:r>
      <w:r>
        <w:rPr>
          <w:rFonts w:cstheme="minorHAnsi"/>
          <w:b/>
          <w:bCs/>
          <w:spacing w:val="-2"/>
          <w:sz w:val="24"/>
          <w:szCs w:val="24"/>
          <w:lang w:val="de-CH"/>
        </w:rPr>
        <w:t>9</w:t>
      </w:r>
      <w:r w:rsidRPr="004D7C91">
        <w:rPr>
          <w:rFonts w:cstheme="minorHAnsi"/>
          <w:b/>
          <w:bCs/>
          <w:spacing w:val="-2"/>
          <w:sz w:val="24"/>
          <w:szCs w:val="24"/>
          <w:lang w:val="de-CH"/>
        </w:rPr>
        <w:t>.</w:t>
      </w:r>
    </w:p>
    <w:p w14:paraId="1CEE76EB" w14:textId="77777777" w:rsidR="00037D25" w:rsidRPr="004D7C91" w:rsidRDefault="00037D25">
      <w:pPr>
        <w:rPr>
          <w:rFonts w:cstheme="minorHAns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4D7C91" w14:paraId="7093F523" w14:textId="77777777" w:rsidTr="004A682E">
        <w:trPr>
          <w:trHeight w:val="787"/>
        </w:trPr>
        <w:tc>
          <w:tcPr>
            <w:tcW w:w="2235" w:type="dxa"/>
            <w:vAlign w:val="center"/>
          </w:tcPr>
          <w:p w14:paraId="0354E0E7" w14:textId="77777777" w:rsidR="00037D25" w:rsidRPr="004D7C91" w:rsidRDefault="00037D25" w:rsidP="004A682E">
            <w:pPr>
              <w:jc w:val="center"/>
              <w:rPr>
                <w:rFonts w:cstheme="minorHAnsi"/>
                <w:sz w:val="24"/>
                <w:szCs w:val="24"/>
                <w:lang w:val="de-CH"/>
              </w:rPr>
            </w:pPr>
            <w:r w:rsidRPr="004D7C91">
              <w:rPr>
                <w:rFonts w:cstheme="minorHAnsi"/>
                <w:b/>
                <w:bCs/>
                <w:spacing w:val="-1"/>
                <w:sz w:val="24"/>
                <w:szCs w:val="24"/>
                <w:lang w:val="de-CH"/>
              </w:rPr>
              <w:t>Naziv aktivnosti</w:t>
            </w:r>
          </w:p>
        </w:tc>
        <w:tc>
          <w:tcPr>
            <w:tcW w:w="1134" w:type="dxa"/>
            <w:vAlign w:val="center"/>
          </w:tcPr>
          <w:p w14:paraId="6A44B4FD" w14:textId="77777777" w:rsidR="00037D25" w:rsidRPr="004D7C91" w:rsidRDefault="00037D25" w:rsidP="004A682E">
            <w:pPr>
              <w:jc w:val="center"/>
              <w:rPr>
                <w:rFonts w:cstheme="minorHAnsi"/>
                <w:b/>
                <w:sz w:val="24"/>
                <w:szCs w:val="24"/>
                <w:lang w:val="de-CH"/>
              </w:rPr>
            </w:pPr>
            <w:r w:rsidRPr="004D7C91">
              <w:rPr>
                <w:rFonts w:cstheme="minorHAnsi"/>
                <w:b/>
                <w:sz w:val="24"/>
                <w:szCs w:val="24"/>
                <w:lang w:val="de-CH"/>
              </w:rPr>
              <w:t>Razred</w:t>
            </w:r>
          </w:p>
        </w:tc>
        <w:tc>
          <w:tcPr>
            <w:tcW w:w="1701" w:type="dxa"/>
            <w:vAlign w:val="center"/>
          </w:tcPr>
          <w:p w14:paraId="68E03B28" w14:textId="77777777" w:rsidR="00037D25" w:rsidRPr="004D7C91" w:rsidRDefault="00037D25" w:rsidP="004A682E">
            <w:pPr>
              <w:widowControl w:val="0"/>
              <w:autoSpaceDE w:val="0"/>
              <w:autoSpaceDN w:val="0"/>
              <w:adjustRightInd w:val="0"/>
              <w:spacing w:line="264" w:lineRule="exact"/>
              <w:ind w:left="102" w:right="102"/>
              <w:jc w:val="center"/>
              <w:rPr>
                <w:rFonts w:cstheme="minorHAnsi"/>
                <w:sz w:val="24"/>
                <w:szCs w:val="24"/>
              </w:rPr>
            </w:pPr>
            <w:r w:rsidRPr="004D7C91">
              <w:rPr>
                <w:rFonts w:cstheme="minorHAnsi"/>
                <w:b/>
                <w:bCs/>
                <w:spacing w:val="-2"/>
                <w:position w:val="1"/>
                <w:sz w:val="24"/>
                <w:szCs w:val="24"/>
              </w:rPr>
              <w:t>P</w:t>
            </w:r>
            <w:r w:rsidRPr="004D7C91">
              <w:rPr>
                <w:rFonts w:cstheme="minorHAnsi"/>
                <w:b/>
                <w:bCs/>
                <w:spacing w:val="-1"/>
                <w:position w:val="1"/>
                <w:sz w:val="24"/>
                <w:szCs w:val="24"/>
              </w:rPr>
              <w:t>l</w:t>
            </w:r>
            <w:r w:rsidRPr="004D7C91">
              <w:rPr>
                <w:rFonts w:cstheme="minorHAnsi"/>
                <w:b/>
                <w:bCs/>
                <w:spacing w:val="1"/>
                <w:position w:val="1"/>
                <w:sz w:val="24"/>
                <w:szCs w:val="24"/>
              </w:rPr>
              <w:t>an</w:t>
            </w:r>
            <w:r w:rsidRPr="004D7C91">
              <w:rPr>
                <w:rFonts w:cstheme="minorHAnsi"/>
                <w:b/>
                <w:bCs/>
                <w:spacing w:val="-1"/>
                <w:position w:val="1"/>
                <w:sz w:val="24"/>
                <w:szCs w:val="24"/>
              </w:rPr>
              <w:t>i</w:t>
            </w:r>
            <w:r w:rsidRPr="004D7C91">
              <w:rPr>
                <w:rFonts w:cstheme="minorHAnsi"/>
                <w:b/>
                <w:bCs/>
                <w:spacing w:val="-2"/>
                <w:position w:val="1"/>
                <w:sz w:val="24"/>
                <w:szCs w:val="24"/>
              </w:rPr>
              <w:t>r</w:t>
            </w:r>
            <w:r w:rsidRPr="004D7C91">
              <w:rPr>
                <w:rFonts w:cstheme="minorHAnsi"/>
                <w:b/>
                <w:bCs/>
                <w:spacing w:val="1"/>
                <w:position w:val="1"/>
                <w:sz w:val="24"/>
                <w:szCs w:val="24"/>
              </w:rPr>
              <w:t>an</w:t>
            </w:r>
            <w:r w:rsidRPr="004D7C91">
              <w:rPr>
                <w:rFonts w:cstheme="minorHAnsi"/>
                <w:b/>
                <w:bCs/>
                <w:position w:val="1"/>
                <w:sz w:val="24"/>
                <w:szCs w:val="24"/>
              </w:rPr>
              <w:t xml:space="preserve">i </w:t>
            </w:r>
            <w:r w:rsidRPr="004D7C91">
              <w:rPr>
                <w:rFonts w:cstheme="minorHAnsi"/>
                <w:b/>
                <w:bCs/>
                <w:spacing w:val="1"/>
                <w:sz w:val="24"/>
                <w:szCs w:val="24"/>
              </w:rPr>
              <w:t>b</w:t>
            </w:r>
            <w:r w:rsidRPr="004D7C91">
              <w:rPr>
                <w:rFonts w:cstheme="minorHAnsi"/>
                <w:b/>
                <w:bCs/>
                <w:spacing w:val="-2"/>
                <w:sz w:val="24"/>
                <w:szCs w:val="24"/>
              </w:rPr>
              <w:t>r</w:t>
            </w:r>
            <w:r w:rsidRPr="004D7C91">
              <w:rPr>
                <w:rFonts w:cstheme="minorHAnsi"/>
                <w:b/>
                <w:bCs/>
                <w:spacing w:val="1"/>
                <w:sz w:val="24"/>
                <w:szCs w:val="24"/>
              </w:rPr>
              <w:t>o</w:t>
            </w:r>
            <w:r w:rsidRPr="004D7C91">
              <w:rPr>
                <w:rFonts w:cstheme="minorHAnsi"/>
                <w:b/>
                <w:bCs/>
                <w:sz w:val="24"/>
                <w:szCs w:val="24"/>
              </w:rPr>
              <w:t>j</w:t>
            </w:r>
          </w:p>
          <w:p w14:paraId="7D4A57ED" w14:textId="77777777" w:rsidR="00037D25" w:rsidRPr="004D7C91" w:rsidRDefault="00037D25" w:rsidP="004A682E">
            <w:pPr>
              <w:jc w:val="center"/>
              <w:rPr>
                <w:rFonts w:cstheme="minorHAnsi"/>
                <w:b/>
                <w:bCs/>
                <w:sz w:val="24"/>
                <w:szCs w:val="24"/>
                <w:lang w:val="de-CH"/>
              </w:rPr>
            </w:pPr>
            <w:r w:rsidRPr="004D7C91">
              <w:rPr>
                <w:rFonts w:cstheme="minorHAnsi"/>
                <w:b/>
                <w:bCs/>
                <w:spacing w:val="1"/>
                <w:sz w:val="24"/>
                <w:szCs w:val="24"/>
              </w:rPr>
              <w:t>u</w:t>
            </w:r>
            <w:r w:rsidRPr="004D7C91">
              <w:rPr>
                <w:rFonts w:cstheme="minorHAnsi"/>
                <w:b/>
                <w:bCs/>
                <w:spacing w:val="-1"/>
                <w:sz w:val="24"/>
                <w:szCs w:val="24"/>
              </w:rPr>
              <w:t>če</w:t>
            </w:r>
            <w:r w:rsidRPr="004D7C91">
              <w:rPr>
                <w:rFonts w:cstheme="minorHAnsi"/>
                <w:b/>
                <w:bCs/>
                <w:spacing w:val="1"/>
                <w:sz w:val="24"/>
                <w:szCs w:val="24"/>
              </w:rPr>
              <w:t>n</w:t>
            </w:r>
            <w:r w:rsidRPr="004D7C91">
              <w:rPr>
                <w:rFonts w:cstheme="minorHAnsi"/>
                <w:b/>
                <w:bCs/>
                <w:spacing w:val="-2"/>
                <w:sz w:val="24"/>
                <w:szCs w:val="24"/>
              </w:rPr>
              <w:t>i</w:t>
            </w:r>
            <w:r w:rsidRPr="004D7C91">
              <w:rPr>
                <w:rFonts w:cstheme="minorHAnsi"/>
                <w:b/>
                <w:bCs/>
                <w:sz w:val="24"/>
                <w:szCs w:val="24"/>
              </w:rPr>
              <w:t>ka</w:t>
            </w:r>
          </w:p>
        </w:tc>
        <w:tc>
          <w:tcPr>
            <w:tcW w:w="2126" w:type="dxa"/>
            <w:vAlign w:val="center"/>
          </w:tcPr>
          <w:p w14:paraId="281C1C9B" w14:textId="77777777" w:rsidR="00037D25" w:rsidRPr="004D7C91" w:rsidRDefault="00037D25" w:rsidP="004A682E">
            <w:pPr>
              <w:jc w:val="center"/>
              <w:rPr>
                <w:rFonts w:cstheme="minorHAnsi"/>
                <w:sz w:val="24"/>
                <w:szCs w:val="24"/>
                <w:lang w:val="de-CH"/>
              </w:rPr>
            </w:pPr>
            <w:r w:rsidRPr="004D7C91">
              <w:rPr>
                <w:rFonts w:cstheme="minorHAnsi"/>
                <w:b/>
                <w:bCs/>
                <w:spacing w:val="-1"/>
                <w:sz w:val="24"/>
                <w:szCs w:val="24"/>
              </w:rPr>
              <w:t>Voditelj</w:t>
            </w:r>
            <w:r w:rsidRPr="004D7C91">
              <w:rPr>
                <w:rFonts w:cstheme="minorHAnsi"/>
                <w:b/>
                <w:bCs/>
                <w:spacing w:val="1"/>
                <w:sz w:val="24"/>
                <w:szCs w:val="24"/>
              </w:rPr>
              <w:t>/</w:t>
            </w:r>
            <w:r w:rsidRPr="004D7C91">
              <w:rPr>
                <w:rFonts w:cstheme="minorHAnsi"/>
                <w:b/>
                <w:bCs/>
                <w:spacing w:val="-1"/>
                <w:sz w:val="24"/>
                <w:szCs w:val="24"/>
              </w:rPr>
              <w:t>Voditelji</w:t>
            </w:r>
          </w:p>
        </w:tc>
        <w:tc>
          <w:tcPr>
            <w:tcW w:w="2092" w:type="dxa"/>
            <w:gridSpan w:val="2"/>
            <w:vAlign w:val="center"/>
          </w:tcPr>
          <w:p w14:paraId="59822360" w14:textId="77777777" w:rsidR="00037D25" w:rsidRPr="004D7C91" w:rsidRDefault="00037D25" w:rsidP="004A682E">
            <w:pPr>
              <w:jc w:val="center"/>
              <w:rPr>
                <w:rFonts w:cstheme="minorHAnsi"/>
                <w:b/>
                <w:sz w:val="24"/>
                <w:szCs w:val="24"/>
                <w:lang w:val="de-CH"/>
              </w:rPr>
            </w:pPr>
            <w:r w:rsidRPr="004D7C91">
              <w:rPr>
                <w:rFonts w:cstheme="minorHAnsi"/>
                <w:b/>
                <w:sz w:val="24"/>
                <w:szCs w:val="24"/>
                <w:lang w:val="de-CH"/>
              </w:rPr>
              <w:t>Broj sati tjedno/godišnje</w:t>
            </w:r>
          </w:p>
        </w:tc>
      </w:tr>
      <w:tr w:rsidR="00037D25" w:rsidRPr="004D7C91" w14:paraId="72F4A715" w14:textId="77777777" w:rsidTr="004A682E">
        <w:tc>
          <w:tcPr>
            <w:tcW w:w="2235" w:type="dxa"/>
            <w:vAlign w:val="center"/>
          </w:tcPr>
          <w:p w14:paraId="773022B1" w14:textId="77777777" w:rsidR="00037D25" w:rsidRPr="004D7C91" w:rsidRDefault="00037D25" w:rsidP="004A682E">
            <w:pPr>
              <w:rPr>
                <w:rFonts w:eastAsia="Arial Unicode MS" w:cstheme="minorHAnsi"/>
                <w:sz w:val="24"/>
                <w:szCs w:val="24"/>
              </w:rPr>
            </w:pPr>
            <w:r w:rsidRPr="004D7C91">
              <w:rPr>
                <w:rFonts w:eastAsia="Arial Unicode MS" w:cstheme="minorHAnsi"/>
                <w:sz w:val="24"/>
                <w:szCs w:val="24"/>
              </w:rPr>
              <w:t>Sat razrednika</w:t>
            </w:r>
          </w:p>
        </w:tc>
        <w:tc>
          <w:tcPr>
            <w:tcW w:w="1134" w:type="dxa"/>
            <w:vAlign w:val="center"/>
          </w:tcPr>
          <w:p w14:paraId="0CAFDE8F" w14:textId="77777777" w:rsidR="00037D25" w:rsidRPr="004D7C91" w:rsidRDefault="00037D25" w:rsidP="004A682E">
            <w:pPr>
              <w:jc w:val="center"/>
              <w:rPr>
                <w:rFonts w:eastAsia="Arial Unicode MS" w:cstheme="minorHAnsi"/>
                <w:sz w:val="24"/>
                <w:szCs w:val="24"/>
              </w:rPr>
            </w:pPr>
            <w:r w:rsidRPr="004D7C91">
              <w:rPr>
                <w:rFonts w:eastAsia="Arial Unicode MS" w:cstheme="minorHAnsi"/>
                <w:sz w:val="24"/>
                <w:szCs w:val="24"/>
              </w:rPr>
              <w:t>6.</w:t>
            </w:r>
            <w:r>
              <w:rPr>
                <w:rFonts w:eastAsia="Arial Unicode MS" w:cstheme="minorHAnsi"/>
                <w:sz w:val="24"/>
                <w:szCs w:val="24"/>
              </w:rPr>
              <w:t>a</w:t>
            </w:r>
          </w:p>
        </w:tc>
        <w:tc>
          <w:tcPr>
            <w:tcW w:w="1701" w:type="dxa"/>
            <w:vAlign w:val="center"/>
          </w:tcPr>
          <w:p w14:paraId="51F9C9F9" w14:textId="77777777" w:rsidR="00037D25" w:rsidRPr="004D7C91" w:rsidRDefault="00037D25" w:rsidP="004A682E">
            <w:pPr>
              <w:jc w:val="center"/>
              <w:rPr>
                <w:rFonts w:eastAsia="Arial Unicode MS" w:cstheme="minorHAnsi"/>
                <w:sz w:val="24"/>
                <w:szCs w:val="24"/>
              </w:rPr>
            </w:pPr>
            <w:r w:rsidRPr="004D7C91">
              <w:rPr>
                <w:rFonts w:eastAsia="Arial Unicode MS" w:cstheme="minorHAnsi"/>
                <w:sz w:val="24"/>
                <w:szCs w:val="24"/>
              </w:rPr>
              <w:t>2</w:t>
            </w:r>
            <w:r>
              <w:rPr>
                <w:rFonts w:eastAsia="Arial Unicode MS" w:cstheme="minorHAnsi"/>
                <w:sz w:val="24"/>
                <w:szCs w:val="24"/>
              </w:rPr>
              <w:t>3</w:t>
            </w:r>
          </w:p>
        </w:tc>
        <w:tc>
          <w:tcPr>
            <w:tcW w:w="2126" w:type="dxa"/>
            <w:vAlign w:val="center"/>
          </w:tcPr>
          <w:p w14:paraId="76C62DDF" w14:textId="77777777" w:rsidR="00037D25" w:rsidRPr="004D7C91" w:rsidRDefault="00037D25" w:rsidP="004A682E">
            <w:pPr>
              <w:jc w:val="center"/>
              <w:rPr>
                <w:rFonts w:eastAsia="Arial Unicode MS" w:cstheme="minorHAnsi"/>
                <w:sz w:val="24"/>
                <w:szCs w:val="24"/>
              </w:rPr>
            </w:pPr>
            <w:r w:rsidRPr="004D7C91">
              <w:rPr>
                <w:rFonts w:eastAsia="Arial Unicode MS" w:cstheme="minorHAnsi"/>
                <w:sz w:val="24"/>
                <w:szCs w:val="24"/>
              </w:rPr>
              <w:t>Ankica Počanić</w:t>
            </w:r>
          </w:p>
        </w:tc>
        <w:tc>
          <w:tcPr>
            <w:tcW w:w="992" w:type="dxa"/>
            <w:vAlign w:val="center"/>
          </w:tcPr>
          <w:p w14:paraId="2BDAAABD" w14:textId="77777777" w:rsidR="00037D25" w:rsidRPr="004D7C91" w:rsidRDefault="00037D25" w:rsidP="004A682E">
            <w:pPr>
              <w:jc w:val="center"/>
              <w:rPr>
                <w:rFonts w:eastAsia="Arial Unicode MS" w:cstheme="minorHAnsi"/>
                <w:sz w:val="24"/>
                <w:szCs w:val="24"/>
              </w:rPr>
            </w:pPr>
            <w:r w:rsidRPr="004D7C91">
              <w:rPr>
                <w:rFonts w:eastAsia="Arial Unicode MS" w:cstheme="minorHAnsi"/>
                <w:sz w:val="24"/>
                <w:szCs w:val="24"/>
              </w:rPr>
              <w:t>1</w:t>
            </w:r>
          </w:p>
        </w:tc>
        <w:tc>
          <w:tcPr>
            <w:tcW w:w="1100" w:type="dxa"/>
            <w:vAlign w:val="center"/>
          </w:tcPr>
          <w:p w14:paraId="7ED4EFB2" w14:textId="77777777" w:rsidR="00037D25" w:rsidRPr="004D7C91" w:rsidRDefault="00037D25" w:rsidP="004A682E">
            <w:pPr>
              <w:jc w:val="center"/>
              <w:rPr>
                <w:rFonts w:eastAsia="Arial Unicode MS" w:cstheme="minorHAnsi"/>
                <w:sz w:val="24"/>
                <w:szCs w:val="24"/>
              </w:rPr>
            </w:pPr>
          </w:p>
          <w:p w14:paraId="49FC741A" w14:textId="77777777" w:rsidR="00037D25" w:rsidRPr="004D7C91" w:rsidRDefault="00037D25" w:rsidP="004A682E">
            <w:pPr>
              <w:jc w:val="center"/>
              <w:rPr>
                <w:rFonts w:eastAsia="Arial Unicode MS" w:cstheme="minorHAnsi"/>
                <w:sz w:val="24"/>
                <w:szCs w:val="24"/>
              </w:rPr>
            </w:pPr>
            <w:r w:rsidRPr="004D7C91">
              <w:rPr>
                <w:rFonts w:eastAsia="Arial Unicode MS" w:cstheme="minorHAnsi"/>
                <w:sz w:val="24"/>
                <w:szCs w:val="24"/>
              </w:rPr>
              <w:t>35</w:t>
            </w:r>
          </w:p>
          <w:p w14:paraId="74FEEDC5" w14:textId="77777777" w:rsidR="00037D25" w:rsidRPr="004D7C91" w:rsidRDefault="00037D25" w:rsidP="004A682E">
            <w:pPr>
              <w:jc w:val="center"/>
              <w:rPr>
                <w:rFonts w:eastAsia="Arial Unicode MS" w:cstheme="minorHAnsi"/>
                <w:sz w:val="24"/>
                <w:szCs w:val="24"/>
              </w:rPr>
            </w:pPr>
          </w:p>
        </w:tc>
      </w:tr>
      <w:tr w:rsidR="00037D25" w:rsidRPr="004D7C91" w14:paraId="52369EF0" w14:textId="77777777" w:rsidTr="004A682E">
        <w:tc>
          <w:tcPr>
            <w:tcW w:w="9288" w:type="dxa"/>
            <w:gridSpan w:val="6"/>
          </w:tcPr>
          <w:p w14:paraId="2EBACF09" w14:textId="77777777" w:rsidR="00037D25" w:rsidRPr="004D7C91" w:rsidRDefault="00037D25" w:rsidP="004A682E">
            <w:pPr>
              <w:rPr>
                <w:rFonts w:eastAsia="Arial Unicode MS" w:cstheme="minorHAnsi"/>
                <w:b/>
                <w:color w:val="000000"/>
                <w:sz w:val="24"/>
                <w:szCs w:val="24"/>
              </w:rPr>
            </w:pPr>
          </w:p>
          <w:p w14:paraId="4FA5503B"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rPr>
              <w:t>Ciljevi aktivnosti:</w:t>
            </w:r>
          </w:p>
          <w:p w14:paraId="1403B79C" w14:textId="77777777" w:rsidR="00037D25" w:rsidRPr="004D7C91" w:rsidRDefault="00037D25" w:rsidP="004A682E">
            <w:pPr>
              <w:ind w:left="142"/>
              <w:jc w:val="both"/>
              <w:rPr>
                <w:rFonts w:cstheme="minorHAnsi"/>
                <w:sz w:val="24"/>
                <w:szCs w:val="24"/>
              </w:rPr>
            </w:pPr>
            <w:r w:rsidRPr="004D7C91">
              <w:rPr>
                <w:rFonts w:cstheme="minorHAnsi"/>
                <w:sz w:val="24"/>
                <w:szCs w:val="24"/>
              </w:rPr>
              <w:t>Stjecanje kompetencija koje učenika osposobljavaju za aktivno i odgovorno sudjelovanje u društvu, odgovoran odnos prema prirodi, okolišu i zdravlju, razvoj moralne osobnosti , te socijalnu integraciju. Kroz igru, radionice, istraživanja i stvaralaštvo djeca stječu samostalnost i podižu samopouzdanje, razvijaju odgovornost i općenito stvaraju pozitivan stav prema sebi i ostalim učenicima te stječu osnovna znanja iz građanskog i zdravstvenog odgoja.</w:t>
            </w:r>
          </w:p>
          <w:p w14:paraId="6DA79CC8" w14:textId="77777777" w:rsidR="00037D25" w:rsidRPr="004D7C91" w:rsidRDefault="00037D25" w:rsidP="004A682E">
            <w:pPr>
              <w:ind w:left="142"/>
              <w:jc w:val="both"/>
              <w:rPr>
                <w:rFonts w:eastAsia="Arial Unicode MS" w:cstheme="minorHAnsi"/>
                <w:sz w:val="24"/>
                <w:szCs w:val="24"/>
              </w:rPr>
            </w:pPr>
          </w:p>
        </w:tc>
      </w:tr>
      <w:tr w:rsidR="00037D25" w:rsidRPr="004D7C91" w14:paraId="78C18ABA" w14:textId="77777777" w:rsidTr="004A682E">
        <w:tc>
          <w:tcPr>
            <w:tcW w:w="9288" w:type="dxa"/>
            <w:gridSpan w:val="6"/>
          </w:tcPr>
          <w:p w14:paraId="147C47D0" w14:textId="77777777" w:rsidR="00037D25" w:rsidRPr="004D7C91" w:rsidRDefault="00037D25" w:rsidP="004A682E">
            <w:pPr>
              <w:rPr>
                <w:rFonts w:eastAsia="Arial Unicode MS" w:cstheme="minorHAnsi"/>
                <w:b/>
                <w:color w:val="000000"/>
                <w:sz w:val="24"/>
                <w:szCs w:val="24"/>
              </w:rPr>
            </w:pPr>
          </w:p>
          <w:p w14:paraId="7EDBBC3E"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rPr>
              <w:t>Namjena  aktivnosti:</w:t>
            </w:r>
          </w:p>
          <w:p w14:paraId="4ED193E1" w14:textId="77777777" w:rsidR="00037D25" w:rsidRDefault="00037D25" w:rsidP="004A682E">
            <w:pPr>
              <w:rPr>
                <w:rFonts w:cstheme="minorHAnsi"/>
                <w:sz w:val="24"/>
                <w:szCs w:val="24"/>
              </w:rPr>
            </w:pPr>
            <w:r>
              <w:rPr>
                <w:rFonts w:cstheme="minorHAnsi"/>
                <w:sz w:val="24"/>
                <w:szCs w:val="24"/>
              </w:rPr>
              <w:t xml:space="preserve"> </w:t>
            </w:r>
            <w:r w:rsidRPr="004D7C91">
              <w:rPr>
                <w:rFonts w:cstheme="minorHAnsi"/>
                <w:sz w:val="24"/>
                <w:szCs w:val="24"/>
              </w:rPr>
              <w:t xml:space="preserve">Za </w:t>
            </w:r>
            <w:r>
              <w:rPr>
                <w:rFonts w:cstheme="minorHAnsi"/>
                <w:sz w:val="24"/>
                <w:szCs w:val="24"/>
              </w:rPr>
              <w:t>učenike razrednog odjela koji će na ovom satu</w:t>
            </w:r>
            <w:r w:rsidRPr="004D7C91">
              <w:rPr>
                <w:rFonts w:cstheme="minorHAnsi"/>
                <w:sz w:val="24"/>
                <w:szCs w:val="24"/>
              </w:rPr>
              <w:t xml:space="preserve"> imati priliku iskazati </w:t>
            </w:r>
            <w:r>
              <w:rPr>
                <w:rFonts w:cstheme="minorHAnsi"/>
                <w:sz w:val="24"/>
                <w:szCs w:val="24"/>
              </w:rPr>
              <w:t xml:space="preserve">  </w:t>
            </w:r>
          </w:p>
          <w:p w14:paraId="5922F43B" w14:textId="77777777" w:rsidR="00037D25" w:rsidRDefault="00037D25" w:rsidP="004A682E">
            <w:pPr>
              <w:rPr>
                <w:rFonts w:cstheme="minorHAnsi"/>
                <w:sz w:val="24"/>
                <w:szCs w:val="24"/>
              </w:rPr>
            </w:pPr>
            <w:r>
              <w:rPr>
                <w:rFonts w:cstheme="minorHAnsi"/>
                <w:sz w:val="24"/>
                <w:szCs w:val="24"/>
              </w:rPr>
              <w:t xml:space="preserve"> </w:t>
            </w:r>
            <w:r w:rsidRPr="004D7C91">
              <w:rPr>
                <w:rFonts w:cstheme="minorHAnsi"/>
                <w:sz w:val="24"/>
                <w:szCs w:val="24"/>
              </w:rPr>
              <w:t>svoje</w:t>
            </w:r>
            <w:r>
              <w:rPr>
                <w:rFonts w:cstheme="minorHAnsi"/>
                <w:sz w:val="24"/>
                <w:szCs w:val="24"/>
              </w:rPr>
              <w:t xml:space="preserve"> vještine  i </w:t>
            </w:r>
            <w:r w:rsidRPr="004D7C91">
              <w:rPr>
                <w:rFonts w:cstheme="minorHAnsi"/>
                <w:sz w:val="24"/>
                <w:szCs w:val="24"/>
              </w:rPr>
              <w:t xml:space="preserve"> probleme </w:t>
            </w:r>
            <w:r>
              <w:rPr>
                <w:rFonts w:cstheme="minorHAnsi"/>
                <w:sz w:val="24"/>
                <w:szCs w:val="24"/>
              </w:rPr>
              <w:t>. Probleme  će</w:t>
            </w:r>
            <w:r w:rsidRPr="004D7C91">
              <w:rPr>
                <w:rFonts w:cstheme="minorHAnsi"/>
                <w:sz w:val="24"/>
                <w:szCs w:val="24"/>
              </w:rPr>
              <w:t xml:space="preserve"> uz pomoć razrednog odjela i razrednice naučiti </w:t>
            </w:r>
            <w:r>
              <w:rPr>
                <w:rFonts w:cstheme="minorHAnsi"/>
                <w:sz w:val="24"/>
                <w:szCs w:val="24"/>
              </w:rPr>
              <w:t xml:space="preserve"> </w:t>
            </w:r>
          </w:p>
          <w:p w14:paraId="2D005EF1" w14:textId="77777777" w:rsidR="00037D25" w:rsidRPr="004D7C91" w:rsidRDefault="00037D25" w:rsidP="004A682E">
            <w:pPr>
              <w:rPr>
                <w:rFonts w:cstheme="minorHAnsi"/>
                <w:sz w:val="24"/>
                <w:szCs w:val="24"/>
              </w:rPr>
            </w:pPr>
            <w:r>
              <w:rPr>
                <w:rFonts w:cstheme="minorHAnsi"/>
                <w:sz w:val="24"/>
                <w:szCs w:val="24"/>
              </w:rPr>
              <w:t xml:space="preserve"> </w:t>
            </w:r>
            <w:r w:rsidRPr="004D7C91">
              <w:rPr>
                <w:rFonts w:cstheme="minorHAnsi"/>
                <w:sz w:val="24"/>
                <w:szCs w:val="24"/>
              </w:rPr>
              <w:t xml:space="preserve">aktivno </w:t>
            </w:r>
            <w:r>
              <w:rPr>
                <w:rFonts w:cstheme="minorHAnsi"/>
                <w:sz w:val="24"/>
                <w:szCs w:val="24"/>
              </w:rPr>
              <w:t xml:space="preserve"> i učinkovito rješavati.</w:t>
            </w:r>
            <w:r w:rsidRPr="004D7C91">
              <w:rPr>
                <w:rFonts w:cstheme="minorHAnsi"/>
                <w:sz w:val="24"/>
                <w:szCs w:val="24"/>
              </w:rPr>
              <w:t xml:space="preserve"> </w:t>
            </w:r>
          </w:p>
          <w:p w14:paraId="0246FF6C" w14:textId="77777777" w:rsidR="00037D25" w:rsidRPr="004D7C91" w:rsidRDefault="00037D25" w:rsidP="004A682E">
            <w:pPr>
              <w:rPr>
                <w:rFonts w:eastAsia="Arial Unicode MS" w:cstheme="minorHAnsi"/>
                <w:color w:val="000000"/>
                <w:sz w:val="24"/>
                <w:szCs w:val="24"/>
              </w:rPr>
            </w:pPr>
          </w:p>
        </w:tc>
      </w:tr>
      <w:tr w:rsidR="00037D25" w:rsidRPr="004D7C91" w14:paraId="45B2178D" w14:textId="77777777" w:rsidTr="004A682E">
        <w:tc>
          <w:tcPr>
            <w:tcW w:w="9288" w:type="dxa"/>
            <w:gridSpan w:val="6"/>
          </w:tcPr>
          <w:p w14:paraId="33F40021" w14:textId="77777777" w:rsidR="00037D25" w:rsidRPr="004D7C91" w:rsidRDefault="00037D25" w:rsidP="004A682E">
            <w:pPr>
              <w:rPr>
                <w:rFonts w:eastAsia="Arial Unicode MS" w:cstheme="minorHAnsi"/>
                <w:b/>
                <w:color w:val="000000"/>
                <w:sz w:val="24"/>
                <w:szCs w:val="24"/>
              </w:rPr>
            </w:pPr>
          </w:p>
          <w:p w14:paraId="32B5B473"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rPr>
              <w:t>Nositelji aktivnosti:</w:t>
            </w:r>
          </w:p>
          <w:p w14:paraId="7FD87E09" w14:textId="77777777" w:rsidR="00037D25" w:rsidRPr="004D7C91" w:rsidRDefault="00037D25" w:rsidP="004A682E">
            <w:pPr>
              <w:rPr>
                <w:rFonts w:eastAsia="Arial Unicode MS" w:cstheme="minorHAnsi"/>
                <w:color w:val="000000"/>
                <w:sz w:val="24"/>
                <w:szCs w:val="24"/>
              </w:rPr>
            </w:pPr>
            <w:r w:rsidRPr="004D7C91">
              <w:rPr>
                <w:rFonts w:eastAsia="Arial Unicode MS" w:cstheme="minorHAnsi"/>
                <w:color w:val="000000"/>
                <w:sz w:val="24"/>
                <w:szCs w:val="24"/>
              </w:rPr>
              <w:t xml:space="preserve"> Učenici i razrednica.</w:t>
            </w:r>
          </w:p>
          <w:p w14:paraId="2F680C71" w14:textId="77777777" w:rsidR="00037D25" w:rsidRPr="004D7C91" w:rsidRDefault="00037D25" w:rsidP="004A682E">
            <w:pPr>
              <w:rPr>
                <w:rFonts w:eastAsia="Arial Unicode MS" w:cstheme="minorHAnsi"/>
                <w:b/>
                <w:color w:val="000000"/>
                <w:sz w:val="24"/>
                <w:szCs w:val="24"/>
              </w:rPr>
            </w:pPr>
          </w:p>
        </w:tc>
      </w:tr>
      <w:tr w:rsidR="00037D25" w:rsidRPr="004D7C91" w14:paraId="563D06BC" w14:textId="77777777" w:rsidTr="004A682E">
        <w:tc>
          <w:tcPr>
            <w:tcW w:w="9288" w:type="dxa"/>
            <w:gridSpan w:val="6"/>
          </w:tcPr>
          <w:p w14:paraId="5C3E6785" w14:textId="77777777" w:rsidR="00037D25" w:rsidRPr="004D7C91" w:rsidRDefault="00037D25" w:rsidP="004A682E">
            <w:pPr>
              <w:rPr>
                <w:rFonts w:eastAsia="Arial Unicode MS" w:cstheme="minorHAnsi"/>
                <w:b/>
                <w:color w:val="000000"/>
                <w:sz w:val="24"/>
                <w:szCs w:val="24"/>
              </w:rPr>
            </w:pPr>
          </w:p>
          <w:p w14:paraId="6116375A"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rPr>
              <w:t>Način realizacije:</w:t>
            </w:r>
          </w:p>
          <w:p w14:paraId="2C564FF6" w14:textId="77777777" w:rsidR="00037D25" w:rsidRPr="004D7C91" w:rsidRDefault="00037D25" w:rsidP="004A682E">
            <w:pPr>
              <w:overflowPunct w:val="0"/>
              <w:autoSpaceDE w:val="0"/>
              <w:autoSpaceDN w:val="0"/>
              <w:adjustRightInd w:val="0"/>
              <w:textAlignment w:val="baseline"/>
              <w:rPr>
                <w:rFonts w:cstheme="minorHAnsi"/>
                <w:sz w:val="24"/>
                <w:szCs w:val="24"/>
              </w:rPr>
            </w:pPr>
            <w:r w:rsidRPr="004D7C91">
              <w:rPr>
                <w:rFonts w:cstheme="minorHAnsi"/>
                <w:sz w:val="24"/>
                <w:szCs w:val="24"/>
              </w:rPr>
              <w:t>U učionici i izvanučioničnoj nastavi, kroz razgovor, radionice, ankete i suradnju s roditeljima , provedbom projekata "Škola u obiteji – obitelj u školi".</w:t>
            </w:r>
          </w:p>
          <w:p w14:paraId="06466929" w14:textId="77777777" w:rsidR="00037D25" w:rsidRPr="004D7C91" w:rsidRDefault="00037D25" w:rsidP="004A682E">
            <w:pPr>
              <w:overflowPunct w:val="0"/>
              <w:autoSpaceDE w:val="0"/>
              <w:autoSpaceDN w:val="0"/>
              <w:adjustRightInd w:val="0"/>
              <w:textAlignment w:val="baseline"/>
              <w:rPr>
                <w:rFonts w:eastAsia="Arial Unicode MS" w:cstheme="minorHAnsi"/>
                <w:color w:val="000000"/>
                <w:sz w:val="24"/>
                <w:szCs w:val="24"/>
              </w:rPr>
            </w:pPr>
          </w:p>
        </w:tc>
      </w:tr>
      <w:tr w:rsidR="00037D25" w:rsidRPr="004D7C91" w14:paraId="11FF4B20" w14:textId="77777777" w:rsidTr="004A682E">
        <w:tc>
          <w:tcPr>
            <w:tcW w:w="9288" w:type="dxa"/>
            <w:gridSpan w:val="6"/>
          </w:tcPr>
          <w:p w14:paraId="7E384704"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lang w:val="pl-PL"/>
              </w:rPr>
              <w:t>Vremenik</w:t>
            </w:r>
            <w:r w:rsidRPr="004D7C91">
              <w:rPr>
                <w:rFonts w:eastAsia="Arial Unicode MS" w:cstheme="minorHAnsi"/>
                <w:b/>
                <w:color w:val="000000"/>
                <w:sz w:val="24"/>
                <w:szCs w:val="24"/>
              </w:rPr>
              <w:t xml:space="preserve">: </w:t>
            </w:r>
          </w:p>
          <w:p w14:paraId="500953CC" w14:textId="77777777" w:rsidR="00037D25" w:rsidRDefault="00037D25" w:rsidP="004A682E">
            <w:pPr>
              <w:rPr>
                <w:rFonts w:cstheme="minorHAnsi"/>
                <w:sz w:val="24"/>
                <w:szCs w:val="24"/>
              </w:rPr>
            </w:pPr>
            <w:r w:rsidRPr="004D7C91">
              <w:rPr>
                <w:rFonts w:cstheme="minorHAnsi"/>
                <w:sz w:val="24"/>
                <w:szCs w:val="24"/>
              </w:rPr>
              <w:t>Tijekom cijele nastavne godine, jedan sat tjedno , po rasporedu.</w:t>
            </w:r>
          </w:p>
          <w:p w14:paraId="10E08FF4" w14:textId="77777777" w:rsidR="00037D25" w:rsidRPr="004D7C91" w:rsidRDefault="00037D25" w:rsidP="004A682E">
            <w:pPr>
              <w:rPr>
                <w:rFonts w:eastAsia="Arial Unicode MS" w:cstheme="minorHAnsi"/>
                <w:b/>
                <w:color w:val="000000"/>
                <w:sz w:val="24"/>
                <w:szCs w:val="24"/>
              </w:rPr>
            </w:pPr>
          </w:p>
        </w:tc>
      </w:tr>
      <w:tr w:rsidR="00037D25" w:rsidRPr="004D7C91" w14:paraId="0A27CBCD" w14:textId="77777777" w:rsidTr="004A682E">
        <w:tc>
          <w:tcPr>
            <w:tcW w:w="9288" w:type="dxa"/>
            <w:gridSpan w:val="6"/>
          </w:tcPr>
          <w:p w14:paraId="09F1C90B" w14:textId="77777777" w:rsidR="00037D25" w:rsidRPr="004D7C91" w:rsidRDefault="00037D25" w:rsidP="004A682E">
            <w:pPr>
              <w:rPr>
                <w:rFonts w:eastAsia="Arial Unicode MS" w:cstheme="minorHAnsi"/>
                <w:b/>
                <w:color w:val="000000"/>
                <w:sz w:val="24"/>
                <w:szCs w:val="24"/>
                <w:lang w:val="pl-PL"/>
              </w:rPr>
            </w:pPr>
          </w:p>
          <w:p w14:paraId="1BBA6A3D"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lang w:val="pl-PL"/>
              </w:rPr>
              <w:t>Detaljan</w:t>
            </w:r>
            <w:r w:rsidRPr="004D7C91">
              <w:rPr>
                <w:rFonts w:eastAsia="Arial Unicode MS" w:cstheme="minorHAnsi"/>
                <w:b/>
                <w:color w:val="000000"/>
                <w:sz w:val="24"/>
                <w:szCs w:val="24"/>
              </w:rPr>
              <w:t xml:space="preserve"> </w:t>
            </w:r>
            <w:r w:rsidRPr="004D7C91">
              <w:rPr>
                <w:rFonts w:eastAsia="Arial Unicode MS" w:cstheme="minorHAnsi"/>
                <w:b/>
                <w:color w:val="000000"/>
                <w:sz w:val="24"/>
                <w:szCs w:val="24"/>
                <w:lang w:val="pl-PL"/>
              </w:rPr>
              <w:t>tro</w:t>
            </w:r>
            <w:r w:rsidRPr="004D7C91">
              <w:rPr>
                <w:rFonts w:eastAsia="Arial Unicode MS" w:cstheme="minorHAnsi"/>
                <w:b/>
                <w:color w:val="000000"/>
                <w:sz w:val="24"/>
                <w:szCs w:val="24"/>
              </w:rPr>
              <w:t>š</w:t>
            </w:r>
            <w:r w:rsidRPr="004D7C91">
              <w:rPr>
                <w:rFonts w:eastAsia="Arial Unicode MS" w:cstheme="minorHAnsi"/>
                <w:b/>
                <w:color w:val="000000"/>
                <w:sz w:val="24"/>
                <w:szCs w:val="24"/>
                <w:lang w:val="pl-PL"/>
              </w:rPr>
              <w:t>kovnik</w:t>
            </w:r>
            <w:r w:rsidRPr="004D7C91">
              <w:rPr>
                <w:rFonts w:eastAsia="Arial Unicode MS" w:cstheme="minorHAnsi"/>
                <w:b/>
                <w:color w:val="000000"/>
                <w:sz w:val="24"/>
                <w:szCs w:val="24"/>
              </w:rPr>
              <w:t>:</w:t>
            </w:r>
          </w:p>
          <w:p w14:paraId="598A6553" w14:textId="77777777" w:rsidR="00037D25" w:rsidRPr="004D7C91" w:rsidRDefault="00037D25" w:rsidP="004A682E">
            <w:pPr>
              <w:rPr>
                <w:rFonts w:cstheme="minorHAnsi"/>
                <w:sz w:val="24"/>
                <w:szCs w:val="24"/>
              </w:rPr>
            </w:pPr>
            <w:r w:rsidRPr="004D7C91">
              <w:rPr>
                <w:rFonts w:cstheme="minorHAnsi"/>
                <w:sz w:val="24"/>
                <w:szCs w:val="24"/>
              </w:rPr>
              <w:t xml:space="preserve">Troškovi vezani za fotokopiranje materijala za učenike, materijal potreban za izradu plakata (škare, ljepilo, flomasteri, papir i slično). </w:t>
            </w:r>
          </w:p>
          <w:p w14:paraId="2D5DFFB7" w14:textId="77777777" w:rsidR="00037D25" w:rsidRPr="004D7C91" w:rsidRDefault="00037D25" w:rsidP="004A682E">
            <w:pPr>
              <w:rPr>
                <w:rFonts w:eastAsia="Arial Unicode MS" w:cstheme="minorHAnsi"/>
                <w:color w:val="000000"/>
                <w:sz w:val="24"/>
                <w:szCs w:val="24"/>
              </w:rPr>
            </w:pPr>
            <w:r w:rsidRPr="004D7C91">
              <w:rPr>
                <w:rFonts w:eastAsia="Arial Unicode MS" w:cstheme="minorHAnsi"/>
                <w:color w:val="000000"/>
                <w:sz w:val="24"/>
                <w:szCs w:val="24"/>
              </w:rPr>
              <w:t xml:space="preserve"> </w:t>
            </w:r>
          </w:p>
        </w:tc>
      </w:tr>
      <w:tr w:rsidR="00037D25" w:rsidRPr="004D7C91" w14:paraId="38F5B466" w14:textId="77777777" w:rsidTr="004A682E">
        <w:tc>
          <w:tcPr>
            <w:tcW w:w="9288" w:type="dxa"/>
            <w:gridSpan w:val="6"/>
          </w:tcPr>
          <w:p w14:paraId="33C2336B" w14:textId="77777777" w:rsidR="00037D25" w:rsidRPr="004D7C91" w:rsidRDefault="00037D25" w:rsidP="004A682E">
            <w:pPr>
              <w:rPr>
                <w:rFonts w:eastAsia="Arial Unicode MS" w:cstheme="minorHAnsi"/>
                <w:b/>
                <w:color w:val="000000"/>
                <w:sz w:val="24"/>
                <w:szCs w:val="24"/>
                <w:lang w:val="it-IT"/>
              </w:rPr>
            </w:pPr>
          </w:p>
          <w:p w14:paraId="3C3B4F56" w14:textId="77777777" w:rsidR="00037D25" w:rsidRPr="004D7C91" w:rsidRDefault="00037D25" w:rsidP="004A682E">
            <w:pPr>
              <w:rPr>
                <w:rFonts w:eastAsia="Arial Unicode MS" w:cstheme="minorHAnsi"/>
                <w:b/>
                <w:color w:val="000000"/>
                <w:sz w:val="24"/>
                <w:szCs w:val="24"/>
              </w:rPr>
            </w:pPr>
            <w:r w:rsidRPr="004D7C91">
              <w:rPr>
                <w:rFonts w:eastAsia="Arial Unicode MS" w:cstheme="minorHAnsi"/>
                <w:b/>
                <w:color w:val="000000"/>
                <w:sz w:val="24"/>
                <w:szCs w:val="24"/>
                <w:lang w:val="it-IT"/>
              </w:rPr>
              <w:t>Na</w:t>
            </w:r>
            <w:r w:rsidRPr="004D7C91">
              <w:rPr>
                <w:rFonts w:eastAsia="Arial Unicode MS" w:cstheme="minorHAnsi"/>
                <w:b/>
                <w:color w:val="000000"/>
                <w:sz w:val="24"/>
                <w:szCs w:val="24"/>
              </w:rPr>
              <w:t>č</w:t>
            </w:r>
            <w:r w:rsidRPr="004D7C91">
              <w:rPr>
                <w:rFonts w:eastAsia="Arial Unicode MS" w:cstheme="minorHAnsi"/>
                <w:b/>
                <w:color w:val="000000"/>
                <w:sz w:val="24"/>
                <w:szCs w:val="24"/>
                <w:lang w:val="it-IT"/>
              </w:rPr>
              <w:t>in</w:t>
            </w:r>
            <w:r w:rsidRPr="004D7C91">
              <w:rPr>
                <w:rFonts w:eastAsia="Arial Unicode MS" w:cstheme="minorHAnsi"/>
                <w:b/>
                <w:color w:val="000000"/>
                <w:sz w:val="24"/>
                <w:szCs w:val="24"/>
              </w:rPr>
              <w:t xml:space="preserve"> </w:t>
            </w:r>
            <w:r w:rsidRPr="004D7C91">
              <w:rPr>
                <w:rFonts w:eastAsia="Arial Unicode MS" w:cstheme="minorHAnsi"/>
                <w:b/>
                <w:color w:val="000000"/>
                <w:sz w:val="24"/>
                <w:szCs w:val="24"/>
                <w:lang w:val="it-IT"/>
              </w:rPr>
              <w:t>vrednovanja</w:t>
            </w:r>
            <w:r w:rsidRPr="004D7C91">
              <w:rPr>
                <w:rFonts w:eastAsia="Arial Unicode MS" w:cstheme="minorHAnsi"/>
                <w:b/>
                <w:color w:val="000000"/>
                <w:sz w:val="24"/>
                <w:szCs w:val="24"/>
              </w:rPr>
              <w:t xml:space="preserve"> </w:t>
            </w:r>
            <w:r w:rsidRPr="004D7C91">
              <w:rPr>
                <w:rFonts w:eastAsia="Arial Unicode MS" w:cstheme="minorHAnsi"/>
                <w:b/>
                <w:color w:val="000000"/>
                <w:sz w:val="24"/>
                <w:szCs w:val="24"/>
                <w:lang w:val="it-IT"/>
              </w:rPr>
              <w:t>i</w:t>
            </w:r>
            <w:r w:rsidRPr="004D7C91">
              <w:rPr>
                <w:rFonts w:eastAsia="Arial Unicode MS" w:cstheme="minorHAnsi"/>
                <w:b/>
                <w:color w:val="000000"/>
                <w:sz w:val="24"/>
                <w:szCs w:val="24"/>
              </w:rPr>
              <w:t xml:space="preserve"> način </w:t>
            </w:r>
            <w:r w:rsidRPr="004D7C91">
              <w:rPr>
                <w:rFonts w:eastAsia="Arial Unicode MS" w:cstheme="minorHAnsi"/>
                <w:b/>
                <w:color w:val="000000"/>
                <w:sz w:val="24"/>
                <w:szCs w:val="24"/>
                <w:lang w:val="it-IT"/>
              </w:rPr>
              <w:t>kori</w:t>
            </w:r>
            <w:r w:rsidRPr="004D7C91">
              <w:rPr>
                <w:rFonts w:eastAsia="Arial Unicode MS" w:cstheme="minorHAnsi"/>
                <w:b/>
                <w:color w:val="000000"/>
                <w:sz w:val="24"/>
                <w:szCs w:val="24"/>
              </w:rPr>
              <w:t>š</w:t>
            </w:r>
            <w:r w:rsidRPr="004D7C91">
              <w:rPr>
                <w:rFonts w:eastAsia="Arial Unicode MS" w:cstheme="minorHAnsi"/>
                <w:b/>
                <w:color w:val="000000"/>
                <w:sz w:val="24"/>
                <w:szCs w:val="24"/>
                <w:lang w:val="it-IT"/>
              </w:rPr>
              <w:t>tenja</w:t>
            </w:r>
            <w:r w:rsidRPr="004D7C91">
              <w:rPr>
                <w:rFonts w:eastAsia="Arial Unicode MS" w:cstheme="minorHAnsi"/>
                <w:b/>
                <w:color w:val="000000"/>
                <w:sz w:val="24"/>
                <w:szCs w:val="24"/>
              </w:rPr>
              <w:t xml:space="preserve"> </w:t>
            </w:r>
            <w:r w:rsidRPr="004D7C91">
              <w:rPr>
                <w:rFonts w:eastAsia="Arial Unicode MS" w:cstheme="minorHAnsi"/>
                <w:b/>
                <w:color w:val="000000"/>
                <w:sz w:val="24"/>
                <w:szCs w:val="24"/>
                <w:lang w:val="it-IT"/>
              </w:rPr>
              <w:t>rezultata</w:t>
            </w:r>
            <w:r w:rsidRPr="004D7C91">
              <w:rPr>
                <w:rFonts w:eastAsia="Arial Unicode MS" w:cstheme="minorHAnsi"/>
                <w:b/>
                <w:color w:val="000000"/>
                <w:sz w:val="24"/>
                <w:szCs w:val="24"/>
              </w:rPr>
              <w:t xml:space="preserve"> </w:t>
            </w:r>
            <w:r w:rsidRPr="004D7C91">
              <w:rPr>
                <w:rFonts w:eastAsia="Arial Unicode MS" w:cstheme="minorHAnsi"/>
                <w:b/>
                <w:color w:val="000000"/>
                <w:sz w:val="24"/>
                <w:szCs w:val="24"/>
                <w:lang w:val="it-IT"/>
              </w:rPr>
              <w:t>vrednovanja</w:t>
            </w:r>
            <w:r w:rsidRPr="004D7C91">
              <w:rPr>
                <w:rFonts w:eastAsia="Arial Unicode MS" w:cstheme="minorHAnsi"/>
                <w:b/>
                <w:color w:val="000000"/>
                <w:sz w:val="24"/>
                <w:szCs w:val="24"/>
              </w:rPr>
              <w:t>:</w:t>
            </w:r>
          </w:p>
          <w:p w14:paraId="4A5F6A50" w14:textId="77777777" w:rsidR="00037D25" w:rsidRPr="004D7C91" w:rsidRDefault="00037D25" w:rsidP="004A682E">
            <w:pPr>
              <w:overflowPunct w:val="0"/>
              <w:autoSpaceDE w:val="0"/>
              <w:autoSpaceDN w:val="0"/>
              <w:adjustRightInd w:val="0"/>
              <w:textAlignment w:val="baseline"/>
              <w:rPr>
                <w:rFonts w:eastAsia="Arial Unicode MS" w:cstheme="minorHAnsi"/>
                <w:sz w:val="24"/>
                <w:szCs w:val="24"/>
              </w:rPr>
            </w:pPr>
            <w:r w:rsidRPr="004D7C91">
              <w:rPr>
                <w:rFonts w:cstheme="minorHAnsi"/>
                <w:sz w:val="24"/>
                <w:szCs w:val="24"/>
              </w:rPr>
              <w:t>Rezultati su vrednovani kroz stvoreno pozitivno okruženje u razredu koje učenike motivira na rad i međusobnu suradnju te evaluacijske listiće.</w:t>
            </w:r>
          </w:p>
          <w:p w14:paraId="497E5142" w14:textId="77777777" w:rsidR="00037D25" w:rsidRPr="004D7C91" w:rsidRDefault="00037D25" w:rsidP="004A682E">
            <w:pPr>
              <w:rPr>
                <w:rFonts w:cstheme="minorHAnsi"/>
                <w:sz w:val="24"/>
                <w:szCs w:val="24"/>
                <w:lang w:val="de-CH"/>
              </w:rPr>
            </w:pPr>
          </w:p>
          <w:p w14:paraId="0E0034C9" w14:textId="77777777" w:rsidR="00037D25" w:rsidRPr="004D7C91" w:rsidRDefault="00037D25" w:rsidP="004A682E">
            <w:pPr>
              <w:rPr>
                <w:rFonts w:eastAsia="Arial Unicode MS" w:cstheme="minorHAnsi"/>
                <w:color w:val="000000"/>
                <w:sz w:val="24"/>
                <w:szCs w:val="24"/>
              </w:rPr>
            </w:pPr>
          </w:p>
        </w:tc>
      </w:tr>
    </w:tbl>
    <w:p w14:paraId="45167B6E" w14:textId="77777777" w:rsidR="00037D25" w:rsidRPr="004D7C91" w:rsidRDefault="00037D25">
      <w:pPr>
        <w:rPr>
          <w:rFonts w:cstheme="minorHAnsi"/>
          <w:sz w:val="24"/>
          <w:szCs w:val="24"/>
        </w:rPr>
      </w:pPr>
    </w:p>
    <w:p w14:paraId="0218E5F9" w14:textId="77777777" w:rsidR="004A682E" w:rsidRDefault="004A682E">
      <w:pPr>
        <w:rPr>
          <w:rFonts w:cs="Calibri"/>
          <w:b/>
          <w:bCs/>
          <w:spacing w:val="-2"/>
          <w:sz w:val="24"/>
          <w:lang w:val="de-CH"/>
        </w:rPr>
      </w:pPr>
      <w:r>
        <w:rPr>
          <w:rFonts w:cs="Calibri"/>
          <w:b/>
          <w:bCs/>
          <w:spacing w:val="-2"/>
          <w:sz w:val="24"/>
          <w:lang w:val="de-CH"/>
        </w:rPr>
        <w:br w:type="page"/>
      </w:r>
    </w:p>
    <w:p w14:paraId="0A8A04A7" w14:textId="59DCAE55"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PLAN SATA RAZREDNIKA</w:t>
      </w:r>
    </w:p>
    <w:p w14:paraId="6BE13E67"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B23D70D"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7094DC41" w14:textId="77777777" w:rsidTr="004A682E">
        <w:trPr>
          <w:trHeight w:val="787"/>
        </w:trPr>
        <w:tc>
          <w:tcPr>
            <w:tcW w:w="2235" w:type="dxa"/>
            <w:vAlign w:val="center"/>
          </w:tcPr>
          <w:p w14:paraId="68FDDB45"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DD1E631" w14:textId="77777777" w:rsidR="00037D25" w:rsidRPr="008228BC" w:rsidRDefault="00037D25" w:rsidP="004A682E">
            <w:pPr>
              <w:jc w:val="center"/>
              <w:rPr>
                <w:b/>
                <w:lang w:val="de-CH"/>
              </w:rPr>
            </w:pPr>
            <w:r w:rsidRPr="008228BC">
              <w:rPr>
                <w:b/>
                <w:lang w:val="de-CH"/>
              </w:rPr>
              <w:t>Razred</w:t>
            </w:r>
          </w:p>
        </w:tc>
        <w:tc>
          <w:tcPr>
            <w:tcW w:w="1701" w:type="dxa"/>
            <w:vAlign w:val="center"/>
          </w:tcPr>
          <w:p w14:paraId="2878D6DF"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ED7E03C"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AC2329D"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71CA28E"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7FCE4EDC" w14:textId="77777777" w:rsidTr="004A682E">
        <w:tc>
          <w:tcPr>
            <w:tcW w:w="2235" w:type="dxa"/>
            <w:vAlign w:val="center"/>
          </w:tcPr>
          <w:p w14:paraId="19D28C12" w14:textId="77777777" w:rsidR="00037D25" w:rsidRDefault="00037D25" w:rsidP="004A682E">
            <w:pPr>
              <w:rPr>
                <w:rFonts w:eastAsia="Arial Unicode MS" w:cs="Arial Unicode MS"/>
              </w:rPr>
            </w:pPr>
          </w:p>
          <w:p w14:paraId="3D545C17"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685DB81E" w14:textId="77777777" w:rsidR="00037D25" w:rsidRDefault="00037D25" w:rsidP="004A682E">
            <w:pPr>
              <w:rPr>
                <w:rFonts w:eastAsia="Arial Unicode MS" w:cs="Arial Unicode MS"/>
              </w:rPr>
            </w:pPr>
          </w:p>
        </w:tc>
        <w:tc>
          <w:tcPr>
            <w:tcW w:w="1134" w:type="dxa"/>
            <w:vAlign w:val="center"/>
          </w:tcPr>
          <w:p w14:paraId="6E6D47F6" w14:textId="77777777" w:rsidR="00037D25" w:rsidRPr="00310254" w:rsidRDefault="00037D25" w:rsidP="004A682E">
            <w:pPr>
              <w:jc w:val="center"/>
              <w:rPr>
                <w:rFonts w:eastAsia="Arial Unicode MS" w:cs="Arial Unicode MS"/>
                <w:sz w:val="24"/>
              </w:rPr>
            </w:pPr>
            <w:r>
              <w:rPr>
                <w:rFonts w:eastAsia="Arial Unicode MS" w:cs="Arial Unicode MS"/>
                <w:sz w:val="24"/>
              </w:rPr>
              <w:t>6.B</w:t>
            </w:r>
          </w:p>
        </w:tc>
        <w:tc>
          <w:tcPr>
            <w:tcW w:w="1701" w:type="dxa"/>
            <w:vAlign w:val="center"/>
          </w:tcPr>
          <w:p w14:paraId="716EAC3D" w14:textId="77777777" w:rsidR="00037D25" w:rsidRPr="00310254" w:rsidRDefault="00037D25" w:rsidP="004A682E">
            <w:pPr>
              <w:jc w:val="center"/>
              <w:rPr>
                <w:rFonts w:eastAsia="Arial Unicode MS" w:cs="Arial Unicode MS"/>
                <w:sz w:val="24"/>
              </w:rPr>
            </w:pPr>
            <w:r>
              <w:rPr>
                <w:rFonts w:eastAsia="Arial Unicode MS" w:cs="Arial Unicode MS"/>
                <w:sz w:val="24"/>
              </w:rPr>
              <w:t>23</w:t>
            </w:r>
          </w:p>
        </w:tc>
        <w:tc>
          <w:tcPr>
            <w:tcW w:w="2126" w:type="dxa"/>
            <w:vAlign w:val="center"/>
          </w:tcPr>
          <w:p w14:paraId="3DD29460" w14:textId="77777777" w:rsidR="00037D25" w:rsidRPr="00310254" w:rsidRDefault="00037D25" w:rsidP="004A682E">
            <w:pPr>
              <w:jc w:val="center"/>
              <w:rPr>
                <w:rFonts w:eastAsia="Arial Unicode MS" w:cs="Arial Unicode MS"/>
                <w:sz w:val="24"/>
              </w:rPr>
            </w:pPr>
            <w:r>
              <w:rPr>
                <w:rFonts w:eastAsia="Arial Unicode MS" w:cs="Arial Unicode MS"/>
                <w:sz w:val="24"/>
              </w:rPr>
              <w:t>Maja Jovanović</w:t>
            </w:r>
          </w:p>
        </w:tc>
        <w:tc>
          <w:tcPr>
            <w:tcW w:w="992" w:type="dxa"/>
            <w:vAlign w:val="center"/>
          </w:tcPr>
          <w:p w14:paraId="5292F639" w14:textId="77777777" w:rsidR="00037D25" w:rsidRPr="00EB6EB2" w:rsidRDefault="00037D25" w:rsidP="004A682E">
            <w:pPr>
              <w:jc w:val="center"/>
              <w:rPr>
                <w:rFonts w:eastAsia="Arial Unicode MS" w:cs="Arial Unicode MS"/>
              </w:rPr>
            </w:pPr>
            <w:r w:rsidRPr="00310254">
              <w:rPr>
                <w:rFonts w:eastAsia="Arial Unicode MS" w:cs="Arial Unicode MS"/>
                <w:sz w:val="24"/>
              </w:rPr>
              <w:t>1</w:t>
            </w:r>
          </w:p>
        </w:tc>
        <w:tc>
          <w:tcPr>
            <w:tcW w:w="1100" w:type="dxa"/>
            <w:vAlign w:val="center"/>
          </w:tcPr>
          <w:p w14:paraId="6AFCD041" w14:textId="77777777" w:rsidR="00037D25" w:rsidRPr="00310254" w:rsidRDefault="00037D25" w:rsidP="004A682E">
            <w:pPr>
              <w:jc w:val="center"/>
              <w:rPr>
                <w:rFonts w:eastAsia="Arial Unicode MS" w:cs="Arial Unicode MS"/>
                <w:sz w:val="24"/>
              </w:rPr>
            </w:pPr>
            <w:r>
              <w:rPr>
                <w:rFonts w:eastAsia="Arial Unicode MS" w:cs="Arial Unicode MS"/>
                <w:sz w:val="24"/>
              </w:rPr>
              <w:t>35</w:t>
            </w:r>
          </w:p>
        </w:tc>
      </w:tr>
      <w:tr w:rsidR="00037D25" w:rsidRPr="00EB6EB2" w14:paraId="25124BC2" w14:textId="77777777" w:rsidTr="004A682E">
        <w:tc>
          <w:tcPr>
            <w:tcW w:w="9288" w:type="dxa"/>
            <w:gridSpan w:val="6"/>
          </w:tcPr>
          <w:p w14:paraId="28B45ADD" w14:textId="77777777" w:rsidR="00037D25" w:rsidRDefault="00037D25" w:rsidP="004A682E">
            <w:pPr>
              <w:rPr>
                <w:rFonts w:eastAsia="Arial Unicode MS" w:cs="Arial Unicode MS"/>
                <w:b/>
                <w:color w:val="000000"/>
              </w:rPr>
            </w:pPr>
          </w:p>
          <w:p w14:paraId="2A0E9D63"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0DB8B549" w14:textId="77777777" w:rsidR="00037D25" w:rsidRPr="00310254" w:rsidRDefault="00037D25" w:rsidP="004A682E">
            <w:pPr>
              <w:ind w:left="142"/>
              <w:jc w:val="both"/>
              <w:rPr>
                <w:rFonts w:eastAsia="Arial Unicode MS" w:cs="Arial Unicode MS"/>
                <w:sz w:val="24"/>
              </w:rPr>
            </w:pPr>
            <w:r w:rsidRPr="00310254">
              <w:rPr>
                <w:rFonts w:eastAsia="Arial Unicode MS" w:cs="Arial Unicode MS"/>
                <w:sz w:val="24"/>
              </w:rPr>
              <w:t>Stjecanje kompetencija koje učenika osposobljavaju za aktivno i odgovorno sudjelovanje u društvu, odgovoran odnos prema prirodi, okolišu i zdravlju, razvoj moralne osobnosti , te socijalna integracija. Kroz igru,</w:t>
            </w:r>
            <w:r>
              <w:rPr>
                <w:rFonts w:eastAsia="Arial Unicode MS" w:cs="Arial Unicode MS"/>
                <w:sz w:val="24"/>
              </w:rPr>
              <w:t xml:space="preserve"> </w:t>
            </w:r>
            <w:r w:rsidRPr="00310254">
              <w:rPr>
                <w:rFonts w:eastAsia="Arial Unicode MS" w:cs="Arial Unicode MS"/>
                <w:sz w:val="24"/>
              </w:rPr>
              <w:t>radionice, istraživanja i stvaranja djeca stječu samostalnost i podižu samopouzdanje, odgovornost i općenito stvaraju pozitivan stav</w:t>
            </w:r>
            <w:r>
              <w:rPr>
                <w:rFonts w:eastAsia="Arial Unicode MS" w:cs="Arial Unicode MS"/>
                <w:sz w:val="24"/>
              </w:rPr>
              <w:t xml:space="preserve"> prema sebi i ostalim učenicima</w:t>
            </w:r>
            <w:r w:rsidRPr="00310254">
              <w:rPr>
                <w:rFonts w:eastAsia="Arial Unicode MS" w:cs="Arial Unicode MS"/>
                <w:sz w:val="24"/>
              </w:rPr>
              <w:t xml:space="preserve"> te stječu osnovna znanja iz građanskog i zdravstvenog odgoja.</w:t>
            </w:r>
          </w:p>
          <w:p w14:paraId="020F6E97" w14:textId="77777777" w:rsidR="00037D25" w:rsidRPr="0049582E" w:rsidRDefault="00037D25" w:rsidP="004A682E">
            <w:pPr>
              <w:ind w:left="142"/>
              <w:jc w:val="both"/>
              <w:rPr>
                <w:rFonts w:eastAsia="Arial Unicode MS" w:cs="Arial Unicode MS"/>
              </w:rPr>
            </w:pPr>
          </w:p>
        </w:tc>
      </w:tr>
      <w:tr w:rsidR="00037D25" w:rsidRPr="00EB6EB2" w14:paraId="0CC2572C" w14:textId="77777777" w:rsidTr="004A682E">
        <w:tc>
          <w:tcPr>
            <w:tcW w:w="9288" w:type="dxa"/>
            <w:gridSpan w:val="6"/>
          </w:tcPr>
          <w:p w14:paraId="49F10E18" w14:textId="77777777" w:rsidR="00037D25" w:rsidRPr="009965B9" w:rsidRDefault="00037D25" w:rsidP="004A682E">
            <w:pPr>
              <w:rPr>
                <w:rFonts w:eastAsia="Arial Unicode MS" w:cs="Arial Unicode MS"/>
                <w:b/>
                <w:color w:val="000000"/>
              </w:rPr>
            </w:pPr>
          </w:p>
          <w:p w14:paraId="3FB69D8A"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BC68369" w14:textId="77777777" w:rsidR="00037D25" w:rsidRPr="00310254" w:rsidRDefault="00037D25" w:rsidP="004A682E">
            <w:pPr>
              <w:rPr>
                <w:sz w:val="24"/>
                <w:lang w:val="de-CH"/>
              </w:rPr>
            </w:pPr>
            <w:r w:rsidRPr="00310254">
              <w:rPr>
                <w:rFonts w:eastAsia="Arial Unicode MS" w:cs="Arial Unicode MS"/>
                <w:sz w:val="24"/>
              </w:rPr>
              <w:t>Za cijeli razredni odjel. Mjesto i vrijeme na kojem će</w:t>
            </w:r>
            <w:r>
              <w:rPr>
                <w:rFonts w:eastAsia="Arial Unicode MS" w:cs="Arial Unicode MS"/>
                <w:sz w:val="24"/>
              </w:rPr>
              <w:t xml:space="preserve"> učenici imati priliku iskazati svoje probleme</w:t>
            </w:r>
            <w:r w:rsidRPr="00310254">
              <w:rPr>
                <w:rFonts w:eastAsia="Arial Unicode MS" w:cs="Arial Unicode MS"/>
                <w:sz w:val="24"/>
              </w:rPr>
              <w:t xml:space="preserve"> te uz pomoć raz</w:t>
            </w:r>
            <w:r>
              <w:rPr>
                <w:rFonts w:eastAsia="Arial Unicode MS" w:cs="Arial Unicode MS"/>
                <w:sz w:val="24"/>
              </w:rPr>
              <w:t>rednog odjela i razrednice naučiti</w:t>
            </w:r>
            <w:r w:rsidRPr="00310254">
              <w:rPr>
                <w:rFonts w:eastAsia="Arial Unicode MS" w:cs="Arial Unicode MS"/>
                <w:sz w:val="24"/>
              </w:rPr>
              <w:t xml:space="preserve"> aktivno djelovati na rješavanju istih.</w:t>
            </w:r>
          </w:p>
          <w:p w14:paraId="69AC2989" w14:textId="77777777" w:rsidR="00037D25" w:rsidRPr="0049582E" w:rsidRDefault="00037D25" w:rsidP="004A682E">
            <w:pPr>
              <w:rPr>
                <w:rFonts w:eastAsia="Arial Unicode MS" w:cs="Arial Unicode MS"/>
                <w:color w:val="000000"/>
              </w:rPr>
            </w:pPr>
          </w:p>
        </w:tc>
      </w:tr>
      <w:tr w:rsidR="00037D25" w:rsidRPr="00EB6EB2" w14:paraId="7361A5BF" w14:textId="77777777" w:rsidTr="004A682E">
        <w:tc>
          <w:tcPr>
            <w:tcW w:w="9288" w:type="dxa"/>
            <w:gridSpan w:val="6"/>
          </w:tcPr>
          <w:p w14:paraId="1696E3C4" w14:textId="77777777" w:rsidR="00037D25" w:rsidRDefault="00037D25" w:rsidP="004A682E">
            <w:pPr>
              <w:rPr>
                <w:rFonts w:eastAsia="Arial Unicode MS" w:cs="Arial Unicode MS"/>
                <w:b/>
                <w:color w:val="000000"/>
              </w:rPr>
            </w:pPr>
          </w:p>
          <w:p w14:paraId="35AC9332"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897B976" w14:textId="77777777" w:rsidR="00037D25" w:rsidRPr="00310254" w:rsidRDefault="00037D25" w:rsidP="004A682E">
            <w:pPr>
              <w:ind w:left="142"/>
              <w:rPr>
                <w:rFonts w:eastAsia="Arial Unicode MS" w:cs="Arial Unicode MS"/>
                <w:color w:val="000000"/>
                <w:sz w:val="24"/>
              </w:rPr>
            </w:pPr>
            <w:r>
              <w:rPr>
                <w:rFonts w:eastAsia="Arial Unicode MS" w:cs="Arial Unicode MS"/>
                <w:color w:val="000000"/>
                <w:sz w:val="24"/>
              </w:rPr>
              <w:t>Učenici i razrednik.</w:t>
            </w:r>
          </w:p>
          <w:p w14:paraId="2FB2A49B" w14:textId="77777777" w:rsidR="00037D25" w:rsidRPr="0049582E" w:rsidRDefault="00037D25" w:rsidP="004A682E">
            <w:pPr>
              <w:rPr>
                <w:rFonts w:eastAsia="Arial Unicode MS" w:cs="Arial Unicode MS"/>
                <w:b/>
                <w:color w:val="000000"/>
              </w:rPr>
            </w:pPr>
          </w:p>
        </w:tc>
      </w:tr>
      <w:tr w:rsidR="00037D25" w14:paraId="4FEA8B53" w14:textId="77777777" w:rsidTr="004A682E">
        <w:tc>
          <w:tcPr>
            <w:tcW w:w="9288" w:type="dxa"/>
            <w:gridSpan w:val="6"/>
          </w:tcPr>
          <w:p w14:paraId="04208F9E" w14:textId="77777777" w:rsidR="00037D25" w:rsidRDefault="00037D25" w:rsidP="004A682E">
            <w:pPr>
              <w:rPr>
                <w:rFonts w:eastAsia="Arial Unicode MS" w:cs="Arial Unicode MS"/>
                <w:b/>
                <w:color w:val="000000"/>
              </w:rPr>
            </w:pPr>
          </w:p>
          <w:p w14:paraId="7032645B"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5840ED98" w14:textId="77777777" w:rsidR="00037D25" w:rsidRPr="00310254" w:rsidRDefault="00037D25" w:rsidP="004A682E">
            <w:pPr>
              <w:rPr>
                <w:rFonts w:eastAsia="Arial Unicode MS" w:cs="Arial Unicode MS"/>
                <w:sz w:val="24"/>
              </w:rPr>
            </w:pPr>
            <w:r w:rsidRPr="00310254">
              <w:rPr>
                <w:rFonts w:eastAsia="Arial Unicode MS" w:cs="Arial Unicode MS"/>
                <w:sz w:val="24"/>
              </w:rPr>
              <w:t>U učionici, kroz razgovor, radionice, ankete i suradnju s rod</w:t>
            </w:r>
            <w:r>
              <w:rPr>
                <w:rFonts w:eastAsia="Arial Unicode MS" w:cs="Arial Unicode MS"/>
                <w:sz w:val="24"/>
              </w:rPr>
              <w:t>iteljima , provedbom projekata  "</w:t>
            </w:r>
            <w:r w:rsidRPr="00310254">
              <w:rPr>
                <w:rFonts w:eastAsia="Arial Unicode MS" w:cs="Arial Unicode MS"/>
                <w:sz w:val="24"/>
              </w:rPr>
              <w:t>Škola</w:t>
            </w:r>
            <w:r>
              <w:rPr>
                <w:rFonts w:eastAsia="Arial Unicode MS" w:cs="Arial Unicode MS"/>
                <w:sz w:val="24"/>
              </w:rPr>
              <w:t xml:space="preserve"> u obiteji – obitelj u školi". </w:t>
            </w:r>
            <w:r w:rsidRPr="00310254">
              <w:rPr>
                <w:rFonts w:eastAsia="Arial Unicode MS" w:cs="Arial Unicode MS"/>
                <w:sz w:val="24"/>
              </w:rPr>
              <w:t xml:space="preserve"> </w:t>
            </w:r>
          </w:p>
          <w:p w14:paraId="4DE7C7D8"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8384FAC" w14:textId="77777777" w:rsidTr="004A682E">
        <w:tc>
          <w:tcPr>
            <w:tcW w:w="9288" w:type="dxa"/>
            <w:gridSpan w:val="6"/>
          </w:tcPr>
          <w:p w14:paraId="73EFD188"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2463B34" w14:textId="77777777" w:rsidR="00037D25" w:rsidRPr="00CC227B" w:rsidRDefault="00037D25" w:rsidP="004A682E">
            <w:pPr>
              <w:rPr>
                <w:lang w:val="de-CH"/>
              </w:rPr>
            </w:pPr>
            <w:r w:rsidRPr="00310254">
              <w:rPr>
                <w:rFonts w:eastAsia="Arial Unicode MS" w:cs="Arial Unicode MS"/>
                <w:sz w:val="24"/>
              </w:rPr>
              <w:t>Tijekom cijele nastavne godine,  jedan sat tjedno , po rasporedu.</w:t>
            </w:r>
          </w:p>
          <w:p w14:paraId="6B5A09D6" w14:textId="77777777" w:rsidR="00037D25" w:rsidRPr="0049582E" w:rsidRDefault="00037D25" w:rsidP="004A682E">
            <w:pPr>
              <w:rPr>
                <w:rFonts w:eastAsia="Arial Unicode MS" w:cs="Arial Unicode MS"/>
                <w:color w:val="000000"/>
                <w:lang w:val="pl-PL"/>
              </w:rPr>
            </w:pPr>
          </w:p>
        </w:tc>
      </w:tr>
      <w:tr w:rsidR="00037D25" w:rsidRPr="004D4C8C" w14:paraId="35A8D010" w14:textId="77777777" w:rsidTr="004A682E">
        <w:tc>
          <w:tcPr>
            <w:tcW w:w="9288" w:type="dxa"/>
            <w:gridSpan w:val="6"/>
          </w:tcPr>
          <w:p w14:paraId="23558048" w14:textId="77777777" w:rsidR="00037D25" w:rsidRDefault="00037D25" w:rsidP="004A682E">
            <w:pPr>
              <w:rPr>
                <w:rFonts w:eastAsia="Arial Unicode MS" w:cs="Arial Unicode MS"/>
                <w:b/>
                <w:color w:val="000000"/>
                <w:lang w:val="pl-PL"/>
              </w:rPr>
            </w:pPr>
          </w:p>
          <w:p w14:paraId="22271B4E"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514F4E4F" w14:textId="77777777" w:rsidR="00037D25" w:rsidRPr="00310254" w:rsidRDefault="00037D25" w:rsidP="004A682E">
            <w:pPr>
              <w:rPr>
                <w:sz w:val="24"/>
                <w:lang w:val="de-CH"/>
              </w:rPr>
            </w:pPr>
            <w:r w:rsidRPr="00310254">
              <w:rPr>
                <w:rFonts w:eastAsia="Arial Unicode MS" w:cs="Arial Unicode MS"/>
                <w:sz w:val="24"/>
              </w:rPr>
              <w:t>Troškovi  vezani za fotokopiranje materijala za učenike, mate</w:t>
            </w:r>
            <w:r>
              <w:rPr>
                <w:rFonts w:eastAsia="Arial Unicode MS" w:cs="Arial Unicode MS"/>
                <w:sz w:val="24"/>
              </w:rPr>
              <w:t>rijal potreban za izradu plakata</w:t>
            </w:r>
            <w:r w:rsidRPr="00310254">
              <w:rPr>
                <w:rFonts w:eastAsia="Arial Unicode MS" w:cs="Arial Unicode MS"/>
                <w:sz w:val="24"/>
              </w:rPr>
              <w:t xml:space="preserve"> (škare, ljepilo, flomasteri, papir i slično).</w:t>
            </w:r>
          </w:p>
          <w:p w14:paraId="6A7C17C5" w14:textId="77777777" w:rsidR="00037D25" w:rsidRPr="0049582E" w:rsidRDefault="00037D25" w:rsidP="004A682E">
            <w:pPr>
              <w:rPr>
                <w:rFonts w:eastAsia="Arial Unicode MS" w:cs="Arial Unicode MS"/>
                <w:color w:val="000000"/>
              </w:rPr>
            </w:pPr>
          </w:p>
        </w:tc>
      </w:tr>
      <w:tr w:rsidR="00037D25" w:rsidRPr="00EB6EB2" w14:paraId="49966F3F" w14:textId="77777777" w:rsidTr="004A682E">
        <w:tc>
          <w:tcPr>
            <w:tcW w:w="9288" w:type="dxa"/>
            <w:gridSpan w:val="6"/>
          </w:tcPr>
          <w:p w14:paraId="2842B414" w14:textId="77777777" w:rsidR="00037D25" w:rsidRDefault="00037D25" w:rsidP="004A682E">
            <w:pPr>
              <w:rPr>
                <w:rFonts w:eastAsia="Arial Unicode MS" w:cs="Arial Unicode MS"/>
                <w:b/>
                <w:color w:val="000000"/>
                <w:lang w:val="it-IT"/>
              </w:rPr>
            </w:pPr>
          </w:p>
          <w:p w14:paraId="22033AE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70F8AA3A" w14:textId="77777777" w:rsidR="00037D25" w:rsidRPr="00310254" w:rsidRDefault="00037D25" w:rsidP="004A682E">
            <w:pPr>
              <w:rPr>
                <w:rFonts w:eastAsia="Arial Unicode MS" w:cs="Arial Unicode MS"/>
                <w:color w:val="000000"/>
                <w:sz w:val="24"/>
              </w:rPr>
            </w:pPr>
            <w:r w:rsidRPr="00310254">
              <w:rPr>
                <w:rFonts w:eastAsia="Arial Unicode MS" w:cs="Arial Unicode MS"/>
                <w:sz w:val="24"/>
              </w:rPr>
              <w:t>Rezultati su vrednovani kroz stvoreno pozitivno okruženje u razredu koje učenike motivi</w:t>
            </w:r>
            <w:r>
              <w:rPr>
                <w:rFonts w:eastAsia="Arial Unicode MS" w:cs="Arial Unicode MS"/>
                <w:sz w:val="24"/>
              </w:rPr>
              <w:t xml:space="preserve">ra na rad i međusobno suradnju </w:t>
            </w:r>
            <w:r w:rsidRPr="00310254">
              <w:rPr>
                <w:rFonts w:eastAsia="Arial Unicode MS" w:cs="Arial Unicode MS"/>
                <w:sz w:val="24"/>
              </w:rPr>
              <w:t xml:space="preserve"> te evaluacijske listiće</w:t>
            </w:r>
            <w:r>
              <w:rPr>
                <w:rFonts w:eastAsia="Arial Unicode MS" w:cs="Arial Unicode MS"/>
                <w:sz w:val="24"/>
              </w:rPr>
              <w:t>.</w:t>
            </w:r>
          </w:p>
          <w:p w14:paraId="0EA7773F" w14:textId="77777777" w:rsidR="00037D25" w:rsidRPr="0049582E" w:rsidRDefault="00037D25" w:rsidP="004A682E">
            <w:pPr>
              <w:rPr>
                <w:rFonts w:eastAsia="Arial Unicode MS" w:cs="Arial Unicode MS"/>
                <w:color w:val="000000"/>
              </w:rPr>
            </w:pPr>
          </w:p>
        </w:tc>
      </w:tr>
    </w:tbl>
    <w:p w14:paraId="2B36A90B" w14:textId="77777777" w:rsidR="00037D25" w:rsidRDefault="00037D25"/>
    <w:p w14:paraId="4A6A8680" w14:textId="77777777" w:rsidR="004A682E" w:rsidRDefault="004A682E">
      <w:pPr>
        <w:rPr>
          <w:rFonts w:cs="Calibri"/>
          <w:b/>
          <w:bCs/>
          <w:spacing w:val="-2"/>
          <w:sz w:val="24"/>
          <w:szCs w:val="24"/>
          <w:lang w:val="de-CH"/>
        </w:rPr>
      </w:pPr>
      <w:r>
        <w:rPr>
          <w:rFonts w:cs="Calibri"/>
          <w:b/>
          <w:bCs/>
          <w:spacing w:val="-2"/>
          <w:sz w:val="24"/>
          <w:szCs w:val="24"/>
          <w:lang w:val="de-CH"/>
        </w:rPr>
        <w:br w:type="page"/>
      </w:r>
    </w:p>
    <w:p w14:paraId="6AFFC6B6" w14:textId="103B34F0" w:rsidR="00037D25" w:rsidRPr="00920DD3" w:rsidRDefault="00037D25" w:rsidP="004A682E">
      <w:pPr>
        <w:widowControl w:val="0"/>
        <w:autoSpaceDE w:val="0"/>
        <w:autoSpaceDN w:val="0"/>
        <w:adjustRightInd w:val="0"/>
        <w:spacing w:before="60" w:after="0" w:line="240" w:lineRule="auto"/>
        <w:jc w:val="center"/>
        <w:rPr>
          <w:rFonts w:cs="Calibri"/>
          <w:sz w:val="24"/>
          <w:szCs w:val="24"/>
          <w:lang w:val="de-CH"/>
        </w:rPr>
      </w:pPr>
      <w:r w:rsidRPr="00920DD3">
        <w:rPr>
          <w:rFonts w:cs="Calibri"/>
          <w:b/>
          <w:bCs/>
          <w:spacing w:val="-2"/>
          <w:sz w:val="24"/>
          <w:szCs w:val="24"/>
          <w:lang w:val="de-CH"/>
        </w:rPr>
        <w:lastRenderedPageBreak/>
        <w:t>PLAN SATA RAZREDNIKA</w:t>
      </w:r>
    </w:p>
    <w:p w14:paraId="71772B66" w14:textId="77777777" w:rsidR="00037D25" w:rsidRPr="00920DD3" w:rsidRDefault="00037D25" w:rsidP="004A682E">
      <w:pPr>
        <w:widowControl w:val="0"/>
        <w:autoSpaceDE w:val="0"/>
        <w:autoSpaceDN w:val="0"/>
        <w:adjustRightInd w:val="0"/>
        <w:spacing w:after="0" w:line="240" w:lineRule="auto"/>
        <w:jc w:val="center"/>
        <w:rPr>
          <w:rFonts w:cs="Calibri"/>
          <w:sz w:val="24"/>
          <w:szCs w:val="24"/>
          <w:lang w:val="de-CH"/>
        </w:rPr>
      </w:pPr>
      <w:r w:rsidRPr="00920DD3">
        <w:rPr>
          <w:rFonts w:cs="Calibri"/>
          <w:b/>
          <w:bCs/>
          <w:sz w:val="24"/>
          <w:szCs w:val="24"/>
          <w:lang w:val="de-CH"/>
        </w:rPr>
        <w:t>U</w:t>
      </w:r>
      <w:r w:rsidRPr="00920DD3">
        <w:rPr>
          <w:rFonts w:cs="Calibri"/>
          <w:b/>
          <w:bCs/>
          <w:spacing w:val="1"/>
          <w:sz w:val="24"/>
          <w:szCs w:val="24"/>
          <w:lang w:val="de-CH"/>
        </w:rPr>
        <w:t>Š</w:t>
      </w:r>
      <w:r w:rsidRPr="00920DD3">
        <w:rPr>
          <w:rFonts w:cs="Calibri"/>
          <w:b/>
          <w:bCs/>
          <w:spacing w:val="-1"/>
          <w:sz w:val="24"/>
          <w:szCs w:val="24"/>
          <w:lang w:val="de-CH"/>
        </w:rPr>
        <w:t>K</w:t>
      </w:r>
      <w:r w:rsidRPr="00920DD3">
        <w:rPr>
          <w:rFonts w:cs="Calibri"/>
          <w:b/>
          <w:bCs/>
          <w:sz w:val="24"/>
          <w:szCs w:val="24"/>
          <w:lang w:val="de-CH"/>
        </w:rPr>
        <w:t>O</w:t>
      </w:r>
      <w:r w:rsidRPr="00920DD3">
        <w:rPr>
          <w:rFonts w:cs="Calibri"/>
          <w:b/>
          <w:bCs/>
          <w:spacing w:val="-3"/>
          <w:sz w:val="24"/>
          <w:szCs w:val="24"/>
          <w:lang w:val="de-CH"/>
        </w:rPr>
        <w:t>L</w:t>
      </w:r>
      <w:r w:rsidRPr="00920DD3">
        <w:rPr>
          <w:rFonts w:cs="Calibri"/>
          <w:b/>
          <w:bCs/>
          <w:spacing w:val="1"/>
          <w:sz w:val="24"/>
          <w:szCs w:val="24"/>
          <w:lang w:val="de-CH"/>
        </w:rPr>
        <w:t>S</w:t>
      </w:r>
      <w:r w:rsidRPr="00920DD3">
        <w:rPr>
          <w:rFonts w:cs="Calibri"/>
          <w:b/>
          <w:bCs/>
          <w:spacing w:val="-1"/>
          <w:sz w:val="24"/>
          <w:szCs w:val="24"/>
          <w:lang w:val="de-CH"/>
        </w:rPr>
        <w:t>K</w:t>
      </w:r>
      <w:r w:rsidRPr="00920DD3">
        <w:rPr>
          <w:rFonts w:cs="Calibri"/>
          <w:b/>
          <w:bCs/>
          <w:sz w:val="24"/>
          <w:szCs w:val="24"/>
          <w:lang w:val="de-CH"/>
        </w:rPr>
        <w:t>OJ</w:t>
      </w:r>
      <w:r w:rsidRPr="00920DD3">
        <w:rPr>
          <w:rFonts w:cs="Calibri"/>
          <w:b/>
          <w:bCs/>
          <w:spacing w:val="-2"/>
          <w:sz w:val="24"/>
          <w:szCs w:val="24"/>
          <w:lang w:val="de-CH"/>
        </w:rPr>
        <w:t xml:space="preserve"> G</w:t>
      </w:r>
      <w:r w:rsidRPr="00920DD3">
        <w:rPr>
          <w:rFonts w:cs="Calibri"/>
          <w:b/>
          <w:bCs/>
          <w:sz w:val="24"/>
          <w:szCs w:val="24"/>
          <w:lang w:val="de-CH"/>
        </w:rPr>
        <w:t>OD</w:t>
      </w:r>
      <w:r w:rsidRPr="00920DD3">
        <w:rPr>
          <w:rFonts w:cs="Calibri"/>
          <w:b/>
          <w:bCs/>
          <w:spacing w:val="-2"/>
          <w:sz w:val="24"/>
          <w:szCs w:val="24"/>
          <w:lang w:val="de-CH"/>
        </w:rPr>
        <w:t>I</w:t>
      </w:r>
      <w:r w:rsidRPr="00920DD3">
        <w:rPr>
          <w:rFonts w:cs="Calibri"/>
          <w:b/>
          <w:bCs/>
          <w:spacing w:val="3"/>
          <w:sz w:val="24"/>
          <w:szCs w:val="24"/>
          <w:lang w:val="de-CH"/>
        </w:rPr>
        <w:t>N</w:t>
      </w:r>
      <w:r w:rsidRPr="00920DD3">
        <w:rPr>
          <w:rFonts w:cs="Calibri"/>
          <w:b/>
          <w:bCs/>
          <w:sz w:val="24"/>
          <w:szCs w:val="24"/>
          <w:lang w:val="de-CH"/>
        </w:rPr>
        <w:t>I</w:t>
      </w:r>
      <w:r w:rsidRPr="00920DD3">
        <w:rPr>
          <w:rFonts w:cs="Calibri"/>
          <w:b/>
          <w:bCs/>
          <w:spacing w:val="-2"/>
          <w:sz w:val="24"/>
          <w:szCs w:val="24"/>
          <w:lang w:val="de-CH"/>
        </w:rPr>
        <w:t>201</w:t>
      </w:r>
      <w:r>
        <w:rPr>
          <w:rFonts w:cs="Calibri"/>
          <w:b/>
          <w:bCs/>
          <w:spacing w:val="-2"/>
          <w:sz w:val="24"/>
          <w:szCs w:val="24"/>
          <w:lang w:val="de-CH"/>
        </w:rPr>
        <w:t>8</w:t>
      </w:r>
      <w:r w:rsidRPr="00920DD3">
        <w:rPr>
          <w:rFonts w:cs="Calibri"/>
          <w:b/>
          <w:bCs/>
          <w:spacing w:val="-2"/>
          <w:sz w:val="24"/>
          <w:szCs w:val="24"/>
          <w:lang w:val="de-CH"/>
        </w:rPr>
        <w:t>./201</w:t>
      </w:r>
      <w:r>
        <w:rPr>
          <w:rFonts w:cs="Calibri"/>
          <w:b/>
          <w:bCs/>
          <w:spacing w:val="-2"/>
          <w:sz w:val="24"/>
          <w:szCs w:val="24"/>
          <w:lang w:val="de-CH"/>
        </w:rPr>
        <w:t>9</w:t>
      </w:r>
      <w:r w:rsidRPr="00920DD3">
        <w:rPr>
          <w:rFonts w:cs="Calibri"/>
          <w:b/>
          <w:bCs/>
          <w:spacing w:val="-2"/>
          <w:sz w:val="24"/>
          <w:szCs w:val="24"/>
          <w:lang w:val="de-CH"/>
        </w:rPr>
        <w:t>.</w:t>
      </w:r>
    </w:p>
    <w:p w14:paraId="03C8EEDB" w14:textId="77777777" w:rsidR="00037D25" w:rsidRPr="00920DD3" w:rsidRDefault="00037D25">
      <w:pPr>
        <w:rPr>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920DD3" w14:paraId="20F9A731" w14:textId="77777777" w:rsidTr="004A682E">
        <w:trPr>
          <w:trHeight w:val="787"/>
        </w:trPr>
        <w:tc>
          <w:tcPr>
            <w:tcW w:w="2235" w:type="dxa"/>
            <w:vAlign w:val="center"/>
          </w:tcPr>
          <w:p w14:paraId="4E7FF258" w14:textId="77777777" w:rsidR="00037D25" w:rsidRPr="00920DD3" w:rsidRDefault="00037D25" w:rsidP="004A682E">
            <w:pPr>
              <w:jc w:val="center"/>
              <w:rPr>
                <w:sz w:val="24"/>
                <w:szCs w:val="24"/>
                <w:lang w:val="de-CH"/>
              </w:rPr>
            </w:pPr>
            <w:r w:rsidRPr="00920DD3">
              <w:rPr>
                <w:rFonts w:cs="Calibri"/>
                <w:b/>
                <w:bCs/>
                <w:spacing w:val="-1"/>
                <w:sz w:val="24"/>
                <w:szCs w:val="24"/>
                <w:lang w:val="de-CH"/>
              </w:rPr>
              <w:t>Naziv aktivnosti</w:t>
            </w:r>
          </w:p>
        </w:tc>
        <w:tc>
          <w:tcPr>
            <w:tcW w:w="1134" w:type="dxa"/>
            <w:vAlign w:val="center"/>
          </w:tcPr>
          <w:p w14:paraId="1D80E8F2" w14:textId="77777777" w:rsidR="00037D25" w:rsidRPr="00920DD3" w:rsidRDefault="00037D25" w:rsidP="004A682E">
            <w:pPr>
              <w:jc w:val="center"/>
              <w:rPr>
                <w:b/>
                <w:sz w:val="24"/>
                <w:szCs w:val="24"/>
                <w:lang w:val="de-CH"/>
              </w:rPr>
            </w:pPr>
            <w:r w:rsidRPr="00920DD3">
              <w:rPr>
                <w:b/>
                <w:sz w:val="24"/>
                <w:szCs w:val="24"/>
                <w:lang w:val="de-CH"/>
              </w:rPr>
              <w:t>Razred</w:t>
            </w:r>
          </w:p>
        </w:tc>
        <w:tc>
          <w:tcPr>
            <w:tcW w:w="1701" w:type="dxa"/>
            <w:vAlign w:val="center"/>
          </w:tcPr>
          <w:p w14:paraId="7575509F" w14:textId="77777777" w:rsidR="00037D25" w:rsidRPr="00920DD3" w:rsidRDefault="00037D25" w:rsidP="004A682E">
            <w:pPr>
              <w:widowControl w:val="0"/>
              <w:autoSpaceDE w:val="0"/>
              <w:autoSpaceDN w:val="0"/>
              <w:adjustRightInd w:val="0"/>
              <w:spacing w:line="264" w:lineRule="exact"/>
              <w:ind w:left="102" w:right="102"/>
              <w:jc w:val="center"/>
              <w:rPr>
                <w:rFonts w:cs="Calibri"/>
                <w:sz w:val="24"/>
                <w:szCs w:val="24"/>
              </w:rPr>
            </w:pPr>
            <w:r w:rsidRPr="00920DD3">
              <w:rPr>
                <w:rFonts w:cs="Calibri"/>
                <w:b/>
                <w:bCs/>
                <w:spacing w:val="-2"/>
                <w:position w:val="1"/>
                <w:sz w:val="24"/>
                <w:szCs w:val="24"/>
              </w:rPr>
              <w:t>P</w:t>
            </w:r>
            <w:r w:rsidRPr="00920DD3">
              <w:rPr>
                <w:rFonts w:cs="Calibri"/>
                <w:b/>
                <w:bCs/>
                <w:spacing w:val="-1"/>
                <w:position w:val="1"/>
                <w:sz w:val="24"/>
                <w:szCs w:val="24"/>
              </w:rPr>
              <w:t>l</w:t>
            </w:r>
            <w:r w:rsidRPr="00920DD3">
              <w:rPr>
                <w:rFonts w:cs="Calibri"/>
                <w:b/>
                <w:bCs/>
                <w:spacing w:val="1"/>
                <w:position w:val="1"/>
                <w:sz w:val="24"/>
                <w:szCs w:val="24"/>
              </w:rPr>
              <w:t>an</w:t>
            </w:r>
            <w:r w:rsidRPr="00920DD3">
              <w:rPr>
                <w:rFonts w:cs="Calibri"/>
                <w:b/>
                <w:bCs/>
                <w:spacing w:val="-1"/>
                <w:position w:val="1"/>
                <w:sz w:val="24"/>
                <w:szCs w:val="24"/>
              </w:rPr>
              <w:t>i</w:t>
            </w:r>
            <w:r w:rsidRPr="00920DD3">
              <w:rPr>
                <w:rFonts w:cs="Calibri"/>
                <w:b/>
                <w:bCs/>
                <w:spacing w:val="-2"/>
                <w:position w:val="1"/>
                <w:sz w:val="24"/>
                <w:szCs w:val="24"/>
              </w:rPr>
              <w:t>r</w:t>
            </w:r>
            <w:r w:rsidRPr="00920DD3">
              <w:rPr>
                <w:rFonts w:cs="Calibri"/>
                <w:b/>
                <w:bCs/>
                <w:spacing w:val="1"/>
                <w:position w:val="1"/>
                <w:sz w:val="24"/>
                <w:szCs w:val="24"/>
              </w:rPr>
              <w:t>an</w:t>
            </w:r>
            <w:r w:rsidRPr="00920DD3">
              <w:rPr>
                <w:rFonts w:cs="Calibri"/>
                <w:b/>
                <w:bCs/>
                <w:position w:val="1"/>
                <w:sz w:val="24"/>
                <w:szCs w:val="24"/>
              </w:rPr>
              <w:t>i</w:t>
            </w:r>
            <w:r>
              <w:rPr>
                <w:rFonts w:cs="Calibri"/>
                <w:b/>
                <w:bCs/>
                <w:position w:val="1"/>
                <w:sz w:val="24"/>
                <w:szCs w:val="24"/>
              </w:rPr>
              <w:t xml:space="preserve"> </w:t>
            </w:r>
            <w:r w:rsidRPr="00920DD3">
              <w:rPr>
                <w:rFonts w:cs="Calibri"/>
                <w:b/>
                <w:bCs/>
                <w:spacing w:val="1"/>
                <w:sz w:val="24"/>
                <w:szCs w:val="24"/>
              </w:rPr>
              <w:t>b</w:t>
            </w:r>
            <w:r w:rsidRPr="00920DD3">
              <w:rPr>
                <w:rFonts w:cs="Calibri"/>
                <w:b/>
                <w:bCs/>
                <w:spacing w:val="-2"/>
                <w:sz w:val="24"/>
                <w:szCs w:val="24"/>
              </w:rPr>
              <w:t>r</w:t>
            </w:r>
            <w:r w:rsidRPr="00920DD3">
              <w:rPr>
                <w:rFonts w:cs="Calibri"/>
                <w:b/>
                <w:bCs/>
                <w:spacing w:val="1"/>
                <w:sz w:val="24"/>
                <w:szCs w:val="24"/>
              </w:rPr>
              <w:t>o</w:t>
            </w:r>
            <w:r w:rsidRPr="00920DD3">
              <w:rPr>
                <w:rFonts w:cs="Calibri"/>
                <w:b/>
                <w:bCs/>
                <w:sz w:val="24"/>
                <w:szCs w:val="24"/>
              </w:rPr>
              <w:t>j</w:t>
            </w:r>
            <w:r>
              <w:rPr>
                <w:rFonts w:cs="Calibri"/>
                <w:sz w:val="24"/>
                <w:szCs w:val="24"/>
              </w:rPr>
              <w:t xml:space="preserve"> </w:t>
            </w:r>
            <w:r w:rsidRPr="00920DD3">
              <w:rPr>
                <w:rFonts w:cs="Calibri"/>
                <w:b/>
                <w:bCs/>
                <w:spacing w:val="1"/>
                <w:sz w:val="24"/>
                <w:szCs w:val="24"/>
              </w:rPr>
              <w:t>u</w:t>
            </w:r>
            <w:r w:rsidRPr="00920DD3">
              <w:rPr>
                <w:rFonts w:cs="Calibri"/>
                <w:b/>
                <w:bCs/>
                <w:spacing w:val="-1"/>
                <w:sz w:val="24"/>
                <w:szCs w:val="24"/>
              </w:rPr>
              <w:t>če</w:t>
            </w:r>
            <w:r w:rsidRPr="00920DD3">
              <w:rPr>
                <w:rFonts w:cs="Calibri"/>
                <w:b/>
                <w:bCs/>
                <w:spacing w:val="1"/>
                <w:sz w:val="24"/>
                <w:szCs w:val="24"/>
              </w:rPr>
              <w:t>n</w:t>
            </w:r>
            <w:r w:rsidRPr="00920DD3">
              <w:rPr>
                <w:rFonts w:cs="Calibri"/>
                <w:b/>
                <w:bCs/>
                <w:spacing w:val="-2"/>
                <w:sz w:val="24"/>
                <w:szCs w:val="24"/>
              </w:rPr>
              <w:t>i</w:t>
            </w:r>
            <w:r w:rsidRPr="00920DD3">
              <w:rPr>
                <w:rFonts w:cs="Calibri"/>
                <w:b/>
                <w:bCs/>
                <w:sz w:val="24"/>
                <w:szCs w:val="24"/>
              </w:rPr>
              <w:t>ka</w:t>
            </w:r>
          </w:p>
        </w:tc>
        <w:tc>
          <w:tcPr>
            <w:tcW w:w="2126" w:type="dxa"/>
            <w:vAlign w:val="center"/>
          </w:tcPr>
          <w:p w14:paraId="30A2D342" w14:textId="77777777" w:rsidR="00037D25" w:rsidRPr="00920DD3" w:rsidRDefault="00037D25" w:rsidP="004A682E">
            <w:pPr>
              <w:jc w:val="center"/>
              <w:rPr>
                <w:sz w:val="24"/>
                <w:szCs w:val="24"/>
                <w:lang w:val="de-CH"/>
              </w:rPr>
            </w:pPr>
            <w:r w:rsidRPr="00920DD3">
              <w:rPr>
                <w:rFonts w:cs="Calibri"/>
                <w:b/>
                <w:bCs/>
                <w:spacing w:val="-1"/>
                <w:sz w:val="24"/>
                <w:szCs w:val="24"/>
              </w:rPr>
              <w:t>Voditelj</w:t>
            </w:r>
            <w:r w:rsidRPr="00920DD3">
              <w:rPr>
                <w:rFonts w:cs="Calibri"/>
                <w:b/>
                <w:bCs/>
                <w:spacing w:val="1"/>
                <w:sz w:val="24"/>
                <w:szCs w:val="24"/>
              </w:rPr>
              <w:t>/</w:t>
            </w:r>
            <w:r w:rsidRPr="00920DD3">
              <w:rPr>
                <w:rFonts w:cs="Calibri"/>
                <w:b/>
                <w:bCs/>
                <w:spacing w:val="-1"/>
                <w:sz w:val="24"/>
                <w:szCs w:val="24"/>
              </w:rPr>
              <w:t>Voditelji</w:t>
            </w:r>
          </w:p>
        </w:tc>
        <w:tc>
          <w:tcPr>
            <w:tcW w:w="2092" w:type="dxa"/>
            <w:gridSpan w:val="2"/>
            <w:vAlign w:val="center"/>
          </w:tcPr>
          <w:p w14:paraId="718F493D" w14:textId="77777777" w:rsidR="00037D25" w:rsidRPr="00920DD3" w:rsidRDefault="00037D25" w:rsidP="004A682E">
            <w:pPr>
              <w:jc w:val="center"/>
              <w:rPr>
                <w:b/>
                <w:sz w:val="24"/>
                <w:szCs w:val="24"/>
                <w:lang w:val="de-CH"/>
              </w:rPr>
            </w:pPr>
            <w:r w:rsidRPr="00920DD3">
              <w:rPr>
                <w:b/>
                <w:sz w:val="24"/>
                <w:szCs w:val="24"/>
                <w:lang w:val="de-CH"/>
              </w:rPr>
              <w:t>Broj</w:t>
            </w:r>
            <w:r>
              <w:rPr>
                <w:b/>
                <w:sz w:val="24"/>
                <w:szCs w:val="24"/>
                <w:lang w:val="de-CH"/>
              </w:rPr>
              <w:t xml:space="preserve"> </w:t>
            </w:r>
            <w:r w:rsidRPr="00920DD3">
              <w:rPr>
                <w:b/>
                <w:sz w:val="24"/>
                <w:szCs w:val="24"/>
                <w:lang w:val="de-CH"/>
              </w:rPr>
              <w:t>sati</w:t>
            </w:r>
            <w:r>
              <w:rPr>
                <w:b/>
                <w:sz w:val="24"/>
                <w:szCs w:val="24"/>
                <w:lang w:val="de-CH"/>
              </w:rPr>
              <w:t xml:space="preserve"> </w:t>
            </w:r>
            <w:r w:rsidRPr="00920DD3">
              <w:rPr>
                <w:b/>
                <w:sz w:val="24"/>
                <w:szCs w:val="24"/>
                <w:lang w:val="de-CH"/>
              </w:rPr>
              <w:t>tjedno/godišnje</w:t>
            </w:r>
          </w:p>
        </w:tc>
      </w:tr>
      <w:tr w:rsidR="00037D25" w:rsidRPr="00920DD3" w14:paraId="272AC0C4" w14:textId="77777777" w:rsidTr="004A682E">
        <w:tc>
          <w:tcPr>
            <w:tcW w:w="2235" w:type="dxa"/>
            <w:vAlign w:val="center"/>
          </w:tcPr>
          <w:p w14:paraId="248FCA5C" w14:textId="77777777" w:rsidR="00037D25" w:rsidRPr="00920DD3" w:rsidRDefault="00037D25" w:rsidP="004A682E">
            <w:pPr>
              <w:rPr>
                <w:rFonts w:eastAsia="Arial Unicode MS" w:cs="Arial Unicode MS"/>
                <w:sz w:val="24"/>
                <w:szCs w:val="24"/>
              </w:rPr>
            </w:pPr>
          </w:p>
          <w:p w14:paraId="3B52F0CE" w14:textId="77777777" w:rsidR="00037D25" w:rsidRPr="00920DD3" w:rsidRDefault="00037D25" w:rsidP="004A682E">
            <w:pPr>
              <w:jc w:val="center"/>
              <w:rPr>
                <w:rFonts w:eastAsia="Arial Unicode MS" w:cs="Arial Unicode MS"/>
                <w:sz w:val="24"/>
                <w:szCs w:val="24"/>
              </w:rPr>
            </w:pPr>
            <w:r w:rsidRPr="00920DD3">
              <w:rPr>
                <w:rFonts w:eastAsia="Arial Unicode MS" w:cs="Arial Unicode MS"/>
                <w:sz w:val="24"/>
                <w:szCs w:val="24"/>
              </w:rPr>
              <w:t>Sat razrednika</w:t>
            </w:r>
          </w:p>
          <w:p w14:paraId="77ECF051" w14:textId="77777777" w:rsidR="00037D25" w:rsidRPr="00920DD3" w:rsidRDefault="00037D25" w:rsidP="004A682E">
            <w:pPr>
              <w:rPr>
                <w:rFonts w:eastAsia="Arial Unicode MS" w:cs="Arial Unicode MS"/>
                <w:sz w:val="24"/>
                <w:szCs w:val="24"/>
              </w:rPr>
            </w:pPr>
          </w:p>
        </w:tc>
        <w:tc>
          <w:tcPr>
            <w:tcW w:w="1134" w:type="dxa"/>
            <w:vAlign w:val="center"/>
          </w:tcPr>
          <w:p w14:paraId="57CC3954" w14:textId="77777777" w:rsidR="00037D25" w:rsidRPr="00920DD3" w:rsidRDefault="00037D25" w:rsidP="004A682E">
            <w:pPr>
              <w:jc w:val="center"/>
              <w:rPr>
                <w:rFonts w:eastAsia="Arial Unicode MS" w:cs="Arial Unicode MS"/>
                <w:sz w:val="24"/>
                <w:szCs w:val="24"/>
              </w:rPr>
            </w:pPr>
            <w:r>
              <w:rPr>
                <w:rFonts w:eastAsia="Arial Unicode MS" w:cs="Arial Unicode MS"/>
                <w:sz w:val="24"/>
                <w:szCs w:val="24"/>
              </w:rPr>
              <w:t>6.c</w:t>
            </w:r>
          </w:p>
        </w:tc>
        <w:tc>
          <w:tcPr>
            <w:tcW w:w="1701" w:type="dxa"/>
            <w:vAlign w:val="center"/>
          </w:tcPr>
          <w:p w14:paraId="50C0268E" w14:textId="77777777" w:rsidR="00037D25" w:rsidRPr="00920DD3" w:rsidRDefault="00037D25" w:rsidP="004A682E">
            <w:pPr>
              <w:jc w:val="center"/>
              <w:rPr>
                <w:rFonts w:eastAsia="Arial Unicode MS" w:cs="Arial Unicode MS"/>
                <w:sz w:val="24"/>
                <w:szCs w:val="24"/>
              </w:rPr>
            </w:pPr>
            <w:r w:rsidRPr="00920DD3">
              <w:rPr>
                <w:rFonts w:eastAsia="Arial Unicode MS" w:cs="Arial Unicode MS"/>
                <w:sz w:val="24"/>
                <w:szCs w:val="24"/>
              </w:rPr>
              <w:t>2</w:t>
            </w:r>
            <w:r>
              <w:rPr>
                <w:rFonts w:eastAsia="Arial Unicode MS" w:cs="Arial Unicode MS"/>
                <w:sz w:val="24"/>
                <w:szCs w:val="24"/>
              </w:rPr>
              <w:t>4</w:t>
            </w:r>
          </w:p>
        </w:tc>
        <w:tc>
          <w:tcPr>
            <w:tcW w:w="2126" w:type="dxa"/>
            <w:vAlign w:val="center"/>
          </w:tcPr>
          <w:p w14:paraId="7693E3A9" w14:textId="77777777" w:rsidR="00037D25" w:rsidRPr="00920DD3" w:rsidRDefault="00037D25" w:rsidP="004A682E">
            <w:pPr>
              <w:jc w:val="center"/>
              <w:rPr>
                <w:rFonts w:eastAsia="Arial Unicode MS" w:cs="Arial Unicode MS"/>
                <w:sz w:val="24"/>
                <w:szCs w:val="24"/>
              </w:rPr>
            </w:pPr>
            <w:r w:rsidRPr="00920DD3">
              <w:rPr>
                <w:rFonts w:eastAsia="Arial Unicode MS" w:cs="Arial Unicode MS"/>
                <w:sz w:val="24"/>
                <w:szCs w:val="24"/>
              </w:rPr>
              <w:t>Milka Mršić</w:t>
            </w:r>
          </w:p>
        </w:tc>
        <w:tc>
          <w:tcPr>
            <w:tcW w:w="992" w:type="dxa"/>
            <w:vAlign w:val="center"/>
          </w:tcPr>
          <w:p w14:paraId="2291AE93" w14:textId="77777777" w:rsidR="00037D25" w:rsidRPr="00920DD3" w:rsidRDefault="00037D25" w:rsidP="004A682E">
            <w:pPr>
              <w:jc w:val="center"/>
              <w:rPr>
                <w:rFonts w:eastAsia="Arial Unicode MS" w:cs="Arial Unicode MS"/>
                <w:sz w:val="24"/>
                <w:szCs w:val="24"/>
              </w:rPr>
            </w:pPr>
            <w:r w:rsidRPr="00920DD3">
              <w:rPr>
                <w:rFonts w:eastAsia="Arial Unicode MS" w:cs="Arial Unicode MS"/>
                <w:sz w:val="24"/>
                <w:szCs w:val="24"/>
              </w:rPr>
              <w:t>1</w:t>
            </w:r>
          </w:p>
        </w:tc>
        <w:tc>
          <w:tcPr>
            <w:tcW w:w="1100" w:type="dxa"/>
            <w:vAlign w:val="center"/>
          </w:tcPr>
          <w:p w14:paraId="49E311B2" w14:textId="77777777" w:rsidR="00037D25" w:rsidRPr="00920DD3" w:rsidRDefault="00037D25" w:rsidP="004A682E">
            <w:pPr>
              <w:jc w:val="center"/>
              <w:rPr>
                <w:rFonts w:eastAsia="Arial Unicode MS" w:cs="Arial Unicode MS"/>
                <w:sz w:val="24"/>
                <w:szCs w:val="24"/>
              </w:rPr>
            </w:pPr>
            <w:r w:rsidRPr="00920DD3">
              <w:rPr>
                <w:rFonts w:eastAsia="Arial Unicode MS" w:cs="Arial Unicode MS"/>
                <w:sz w:val="24"/>
                <w:szCs w:val="24"/>
              </w:rPr>
              <w:t>35</w:t>
            </w:r>
          </w:p>
        </w:tc>
      </w:tr>
      <w:tr w:rsidR="00037D25" w:rsidRPr="00920DD3" w14:paraId="4D1921DF" w14:textId="77777777" w:rsidTr="004A682E">
        <w:tc>
          <w:tcPr>
            <w:tcW w:w="9288" w:type="dxa"/>
            <w:gridSpan w:val="6"/>
          </w:tcPr>
          <w:p w14:paraId="2E31F6A5" w14:textId="77777777" w:rsidR="00037D25" w:rsidRPr="00920DD3" w:rsidRDefault="00037D25" w:rsidP="004A682E">
            <w:pPr>
              <w:rPr>
                <w:rFonts w:eastAsia="Arial Unicode MS" w:cs="Arial Unicode MS"/>
                <w:b/>
                <w:color w:val="000000"/>
                <w:sz w:val="24"/>
                <w:szCs w:val="24"/>
              </w:rPr>
            </w:pPr>
          </w:p>
          <w:p w14:paraId="4DCFF0CE"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rPr>
              <w:t>Ciljevi aktivnosti:</w:t>
            </w:r>
          </w:p>
          <w:p w14:paraId="3D55F903"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sz w:val="24"/>
                <w:szCs w:val="24"/>
              </w:rPr>
              <w:t>Usvajanje kompetencija koje učenika osposobljavaju za odgovorno i aktivno sudjelovanje u društvenom životu uže i šire zajednice; razvijanje odgovornog odnosa prema okolišu i zdravlju te pozitivnog odnosa prema vršnjacima; razvoj moralne osobnosti. Poticati poduzetnost,  te naučiti kako učiti. Razvijanje pozitivnog i otvorenog odnosa prema prijateljima iz razreda te m</w:t>
            </w:r>
            <w:r>
              <w:rPr>
                <w:rFonts w:eastAsia="Arial Unicode MS" w:cs="Arial Unicode MS"/>
                <w:sz w:val="24"/>
                <w:szCs w:val="24"/>
              </w:rPr>
              <w:t>i</w:t>
            </w:r>
            <w:r w:rsidRPr="00920DD3">
              <w:rPr>
                <w:rFonts w:eastAsia="Arial Unicode MS" w:cs="Arial Unicode MS"/>
                <w:sz w:val="24"/>
                <w:szCs w:val="24"/>
              </w:rPr>
              <w:t xml:space="preserve">jenjanje navika i proširivanje znanja kroz sate zdravstvenog i građanskog odgoja. </w:t>
            </w:r>
          </w:p>
          <w:p w14:paraId="263EAA54" w14:textId="77777777" w:rsidR="00037D25" w:rsidRPr="00920DD3" w:rsidRDefault="00037D25" w:rsidP="004A682E">
            <w:pPr>
              <w:jc w:val="both"/>
              <w:rPr>
                <w:rFonts w:eastAsia="Arial Unicode MS" w:cs="Arial Unicode MS"/>
                <w:sz w:val="24"/>
                <w:szCs w:val="24"/>
              </w:rPr>
            </w:pPr>
          </w:p>
        </w:tc>
      </w:tr>
      <w:tr w:rsidR="00037D25" w:rsidRPr="00920DD3" w14:paraId="5BA2E7E8" w14:textId="77777777" w:rsidTr="004A682E">
        <w:tc>
          <w:tcPr>
            <w:tcW w:w="9288" w:type="dxa"/>
            <w:gridSpan w:val="6"/>
          </w:tcPr>
          <w:p w14:paraId="58353B2E" w14:textId="77777777" w:rsidR="00037D25" w:rsidRPr="00920DD3" w:rsidRDefault="00037D25" w:rsidP="004A682E">
            <w:pPr>
              <w:rPr>
                <w:rFonts w:eastAsia="Arial Unicode MS" w:cs="Arial Unicode MS"/>
                <w:b/>
                <w:color w:val="000000"/>
                <w:sz w:val="24"/>
                <w:szCs w:val="24"/>
              </w:rPr>
            </w:pPr>
          </w:p>
          <w:p w14:paraId="0D2C4561"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rPr>
              <w:t>Namjena  aktivnosti:</w:t>
            </w:r>
          </w:p>
          <w:p w14:paraId="766E62C4" w14:textId="77777777" w:rsidR="00037D25" w:rsidRPr="00920DD3" w:rsidRDefault="00037D25" w:rsidP="004A682E">
            <w:pPr>
              <w:ind w:left="142"/>
              <w:rPr>
                <w:rFonts w:eastAsia="Arial Unicode MS" w:cs="Arial Unicode MS"/>
                <w:color w:val="000000"/>
                <w:sz w:val="24"/>
                <w:szCs w:val="24"/>
              </w:rPr>
            </w:pPr>
            <w:r w:rsidRPr="00920DD3">
              <w:rPr>
                <w:rFonts w:eastAsia="Arial Unicode MS" w:cs="Arial Unicode MS"/>
                <w:sz w:val="24"/>
                <w:szCs w:val="24"/>
              </w:rPr>
              <w:t xml:space="preserve">Ciljevi su namijenjeni cijelom razrednom odjelu; mjesto i vrijeme u kojem će učenici moći iskazati svoja razmišljanja, osjećaje i probleme, te uz pomoć vršnjaka i razrednika naučiti aktivno i djelotvorno savladavati iste. </w:t>
            </w:r>
          </w:p>
          <w:p w14:paraId="03CFF2D1" w14:textId="77777777" w:rsidR="00037D25" w:rsidRPr="00920DD3" w:rsidRDefault="00037D25" w:rsidP="004A682E">
            <w:pPr>
              <w:rPr>
                <w:rFonts w:eastAsia="Arial Unicode MS" w:cs="Arial Unicode MS"/>
                <w:color w:val="000000"/>
                <w:sz w:val="24"/>
                <w:szCs w:val="24"/>
              </w:rPr>
            </w:pPr>
          </w:p>
        </w:tc>
      </w:tr>
      <w:tr w:rsidR="00037D25" w:rsidRPr="00920DD3" w14:paraId="721318B7" w14:textId="77777777" w:rsidTr="004A682E">
        <w:tc>
          <w:tcPr>
            <w:tcW w:w="9288" w:type="dxa"/>
            <w:gridSpan w:val="6"/>
          </w:tcPr>
          <w:p w14:paraId="13A7A107" w14:textId="77777777" w:rsidR="00037D25" w:rsidRPr="00920DD3" w:rsidRDefault="00037D25" w:rsidP="004A682E">
            <w:pPr>
              <w:rPr>
                <w:rFonts w:eastAsia="Arial Unicode MS" w:cs="Arial Unicode MS"/>
                <w:b/>
                <w:color w:val="000000"/>
                <w:sz w:val="24"/>
                <w:szCs w:val="24"/>
              </w:rPr>
            </w:pPr>
          </w:p>
          <w:p w14:paraId="20D932AE"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rPr>
              <w:t>Nositelji</w:t>
            </w:r>
            <w:r>
              <w:rPr>
                <w:rFonts w:eastAsia="Arial Unicode MS" w:cs="Arial Unicode MS"/>
                <w:b/>
                <w:color w:val="000000"/>
                <w:sz w:val="24"/>
                <w:szCs w:val="24"/>
              </w:rPr>
              <w:t xml:space="preserve"> </w:t>
            </w:r>
            <w:r w:rsidRPr="00920DD3">
              <w:rPr>
                <w:rFonts w:eastAsia="Arial Unicode MS" w:cs="Arial Unicode MS"/>
                <w:b/>
                <w:color w:val="000000"/>
                <w:sz w:val="24"/>
                <w:szCs w:val="24"/>
              </w:rPr>
              <w:t>aktivnosti:</w:t>
            </w:r>
          </w:p>
          <w:p w14:paraId="477A0C56" w14:textId="77777777" w:rsidR="00037D25" w:rsidRPr="00920DD3" w:rsidRDefault="00037D25" w:rsidP="004A682E">
            <w:pPr>
              <w:ind w:left="142"/>
              <w:rPr>
                <w:rFonts w:eastAsia="Arial Unicode MS" w:cs="Arial Unicode MS"/>
                <w:color w:val="000000"/>
                <w:sz w:val="24"/>
                <w:szCs w:val="24"/>
              </w:rPr>
            </w:pPr>
            <w:r w:rsidRPr="00920DD3">
              <w:rPr>
                <w:rFonts w:eastAsia="Arial Unicode MS" w:cs="Arial Unicode MS"/>
                <w:color w:val="000000"/>
                <w:sz w:val="24"/>
                <w:szCs w:val="24"/>
              </w:rPr>
              <w:t>Nositelji aktivnosti su svi učenici razreda  na čelu sa razrednicom</w:t>
            </w:r>
          </w:p>
          <w:p w14:paraId="303811E4" w14:textId="77777777" w:rsidR="00037D25" w:rsidRPr="00920DD3" w:rsidRDefault="00037D25" w:rsidP="004A682E">
            <w:pPr>
              <w:rPr>
                <w:rFonts w:eastAsia="Arial Unicode MS" w:cs="Arial Unicode MS"/>
                <w:b/>
                <w:color w:val="000000"/>
                <w:sz w:val="24"/>
                <w:szCs w:val="24"/>
              </w:rPr>
            </w:pPr>
          </w:p>
        </w:tc>
      </w:tr>
      <w:tr w:rsidR="00037D25" w:rsidRPr="00920DD3" w14:paraId="6687B5E1" w14:textId="77777777" w:rsidTr="004A682E">
        <w:tc>
          <w:tcPr>
            <w:tcW w:w="9288" w:type="dxa"/>
            <w:gridSpan w:val="6"/>
          </w:tcPr>
          <w:p w14:paraId="61A809DB" w14:textId="77777777" w:rsidR="00037D25" w:rsidRPr="00920DD3" w:rsidRDefault="00037D25" w:rsidP="004A682E">
            <w:pPr>
              <w:rPr>
                <w:rFonts w:eastAsia="Arial Unicode MS" w:cs="Arial Unicode MS"/>
                <w:b/>
                <w:color w:val="000000"/>
                <w:sz w:val="24"/>
                <w:szCs w:val="24"/>
              </w:rPr>
            </w:pPr>
          </w:p>
          <w:p w14:paraId="068F0DA0"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rPr>
              <w:t>Način realizacije:</w:t>
            </w:r>
          </w:p>
          <w:p w14:paraId="390A584A"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sz w:val="24"/>
                <w:szCs w:val="24"/>
              </w:rPr>
              <w:t xml:space="preserve">Ciljevi će se ostvarivati u učionici ili okolišu škole kroz igre, radionice, ankete i razgovor u suradnji s roditeljima (Škola u obitelji – obitelj u školi) i stručnim suradnicima (Moj izbor je zdrav život). </w:t>
            </w:r>
          </w:p>
          <w:p w14:paraId="5CE9EC51" w14:textId="77777777" w:rsidR="00037D25" w:rsidRPr="00920DD3"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p w14:paraId="151BCCAD" w14:textId="77777777" w:rsidR="00037D25" w:rsidRPr="00920DD3" w:rsidRDefault="00037D25" w:rsidP="004A682E">
            <w:pPr>
              <w:overflowPunct w:val="0"/>
              <w:autoSpaceDE w:val="0"/>
              <w:autoSpaceDN w:val="0"/>
              <w:adjustRightInd w:val="0"/>
              <w:textAlignment w:val="baseline"/>
              <w:rPr>
                <w:rFonts w:eastAsia="Arial Unicode MS" w:cs="Arial Unicode MS"/>
                <w:color w:val="000000"/>
                <w:sz w:val="24"/>
                <w:szCs w:val="24"/>
              </w:rPr>
            </w:pPr>
          </w:p>
        </w:tc>
      </w:tr>
      <w:tr w:rsidR="00037D25" w:rsidRPr="00920DD3" w14:paraId="33C4F999" w14:textId="77777777" w:rsidTr="004A682E">
        <w:tc>
          <w:tcPr>
            <w:tcW w:w="9288" w:type="dxa"/>
            <w:gridSpan w:val="6"/>
          </w:tcPr>
          <w:p w14:paraId="7F5958F1"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lang w:val="pl-PL"/>
              </w:rPr>
              <w:t>Vremenik</w:t>
            </w:r>
            <w:r w:rsidRPr="00920DD3">
              <w:rPr>
                <w:rFonts w:eastAsia="Arial Unicode MS" w:cs="Arial Unicode MS"/>
                <w:b/>
                <w:color w:val="000000"/>
                <w:sz w:val="24"/>
                <w:szCs w:val="24"/>
              </w:rPr>
              <w:t xml:space="preserve">: </w:t>
            </w:r>
          </w:p>
          <w:p w14:paraId="21B61E72"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sz w:val="24"/>
                <w:szCs w:val="24"/>
              </w:rPr>
              <w:t>Tijekom  nastavne godine (1 sat tjedno – sat razrednika)</w:t>
            </w:r>
          </w:p>
          <w:p w14:paraId="62BACFDB" w14:textId="77777777" w:rsidR="00037D25" w:rsidRPr="00920DD3" w:rsidRDefault="00037D25" w:rsidP="004A682E">
            <w:pPr>
              <w:rPr>
                <w:rFonts w:eastAsia="Arial Unicode MS" w:cs="Arial Unicode MS"/>
                <w:color w:val="000000"/>
                <w:sz w:val="24"/>
                <w:szCs w:val="24"/>
                <w:lang w:val="pl-PL"/>
              </w:rPr>
            </w:pPr>
          </w:p>
        </w:tc>
      </w:tr>
      <w:tr w:rsidR="00037D25" w:rsidRPr="00920DD3" w14:paraId="1645A07A" w14:textId="77777777" w:rsidTr="004A682E">
        <w:tc>
          <w:tcPr>
            <w:tcW w:w="9288" w:type="dxa"/>
            <w:gridSpan w:val="6"/>
          </w:tcPr>
          <w:p w14:paraId="26A831C8" w14:textId="77777777" w:rsidR="00037D25" w:rsidRPr="00920DD3" w:rsidRDefault="00037D25" w:rsidP="004A682E">
            <w:pPr>
              <w:rPr>
                <w:rFonts w:eastAsia="Arial Unicode MS" w:cs="Arial Unicode MS"/>
                <w:b/>
                <w:color w:val="000000"/>
                <w:sz w:val="24"/>
                <w:szCs w:val="24"/>
                <w:lang w:val="pl-PL"/>
              </w:rPr>
            </w:pPr>
          </w:p>
          <w:p w14:paraId="1D8A9F46"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lang w:val="pl-PL"/>
              </w:rPr>
              <w:t>Detaljan tro</w:t>
            </w:r>
            <w:r w:rsidRPr="00920DD3">
              <w:rPr>
                <w:rFonts w:eastAsia="Arial Unicode MS" w:cs="Arial Unicode MS"/>
                <w:b/>
                <w:color w:val="000000"/>
                <w:sz w:val="24"/>
                <w:szCs w:val="24"/>
              </w:rPr>
              <w:t>š</w:t>
            </w:r>
            <w:r w:rsidRPr="00920DD3">
              <w:rPr>
                <w:rFonts w:eastAsia="Arial Unicode MS" w:cs="Arial Unicode MS"/>
                <w:b/>
                <w:color w:val="000000"/>
                <w:sz w:val="24"/>
                <w:szCs w:val="24"/>
                <w:lang w:val="pl-PL"/>
              </w:rPr>
              <w:t>kovnik</w:t>
            </w:r>
            <w:r w:rsidRPr="00920DD3">
              <w:rPr>
                <w:rFonts w:eastAsia="Arial Unicode MS" w:cs="Arial Unicode MS"/>
                <w:b/>
                <w:color w:val="000000"/>
                <w:sz w:val="24"/>
                <w:szCs w:val="24"/>
              </w:rPr>
              <w:t>:</w:t>
            </w:r>
          </w:p>
          <w:p w14:paraId="6A0CFD32"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sz w:val="24"/>
                <w:szCs w:val="24"/>
              </w:rPr>
              <w:t>Fotokopiranje, materijal za izradu plakata ( papir, ljepilo, škare, flomasteri  ...)</w:t>
            </w:r>
          </w:p>
          <w:p w14:paraId="0F5A4CEC" w14:textId="77777777" w:rsidR="00037D25" w:rsidRPr="00920DD3" w:rsidRDefault="00037D25" w:rsidP="004A682E">
            <w:pPr>
              <w:rPr>
                <w:rFonts w:eastAsia="Arial Unicode MS" w:cs="Arial Unicode MS"/>
                <w:color w:val="000000"/>
                <w:sz w:val="24"/>
                <w:szCs w:val="24"/>
              </w:rPr>
            </w:pPr>
          </w:p>
        </w:tc>
      </w:tr>
      <w:tr w:rsidR="00037D25" w:rsidRPr="00920DD3" w14:paraId="03DC89E8" w14:textId="77777777" w:rsidTr="004A682E">
        <w:tc>
          <w:tcPr>
            <w:tcW w:w="9288" w:type="dxa"/>
            <w:gridSpan w:val="6"/>
          </w:tcPr>
          <w:p w14:paraId="082A1847" w14:textId="77777777" w:rsidR="00037D25" w:rsidRPr="00920DD3" w:rsidRDefault="00037D25" w:rsidP="004A682E">
            <w:pPr>
              <w:rPr>
                <w:rFonts w:eastAsia="Arial Unicode MS" w:cs="Arial Unicode MS"/>
                <w:b/>
                <w:color w:val="000000"/>
                <w:sz w:val="24"/>
                <w:szCs w:val="24"/>
                <w:lang w:val="it-IT"/>
              </w:rPr>
            </w:pPr>
          </w:p>
          <w:p w14:paraId="51F218DC" w14:textId="77777777" w:rsidR="00037D25" w:rsidRPr="00920DD3" w:rsidRDefault="00037D25" w:rsidP="004A682E">
            <w:pPr>
              <w:rPr>
                <w:rFonts w:eastAsia="Arial Unicode MS" w:cs="Arial Unicode MS"/>
                <w:b/>
                <w:color w:val="000000"/>
                <w:sz w:val="24"/>
                <w:szCs w:val="24"/>
              </w:rPr>
            </w:pPr>
            <w:r w:rsidRPr="00920DD3">
              <w:rPr>
                <w:rFonts w:eastAsia="Arial Unicode MS" w:cs="Arial Unicode MS"/>
                <w:b/>
                <w:color w:val="000000"/>
                <w:sz w:val="24"/>
                <w:szCs w:val="24"/>
                <w:lang w:val="it-IT"/>
              </w:rPr>
              <w:t>Na</w:t>
            </w:r>
            <w:r w:rsidRPr="00920DD3">
              <w:rPr>
                <w:rFonts w:eastAsia="Arial Unicode MS" w:cs="Arial Unicode MS"/>
                <w:b/>
                <w:color w:val="000000"/>
                <w:sz w:val="24"/>
                <w:szCs w:val="24"/>
              </w:rPr>
              <w:t>č</w:t>
            </w:r>
            <w:r w:rsidRPr="00920DD3">
              <w:rPr>
                <w:rFonts w:eastAsia="Arial Unicode MS" w:cs="Arial Unicode MS"/>
                <w:b/>
                <w:color w:val="000000"/>
                <w:sz w:val="24"/>
                <w:szCs w:val="24"/>
                <w:lang w:val="it-IT"/>
              </w:rPr>
              <w:t xml:space="preserve">in vrednovanja i </w:t>
            </w:r>
            <w:r w:rsidRPr="00920DD3">
              <w:rPr>
                <w:rFonts w:eastAsia="Arial Unicode MS" w:cs="Arial Unicode MS"/>
                <w:b/>
                <w:color w:val="000000"/>
                <w:sz w:val="24"/>
                <w:szCs w:val="24"/>
              </w:rPr>
              <w:t xml:space="preserve">način </w:t>
            </w:r>
            <w:r w:rsidRPr="00920DD3">
              <w:rPr>
                <w:rFonts w:eastAsia="Arial Unicode MS" w:cs="Arial Unicode MS"/>
                <w:b/>
                <w:color w:val="000000"/>
                <w:sz w:val="24"/>
                <w:szCs w:val="24"/>
                <w:lang w:val="it-IT"/>
              </w:rPr>
              <w:t>kori</w:t>
            </w:r>
            <w:r w:rsidRPr="00920DD3">
              <w:rPr>
                <w:rFonts w:eastAsia="Arial Unicode MS" w:cs="Arial Unicode MS"/>
                <w:b/>
                <w:color w:val="000000"/>
                <w:sz w:val="24"/>
                <w:szCs w:val="24"/>
              </w:rPr>
              <w:t>š</w:t>
            </w:r>
            <w:r w:rsidRPr="00920DD3">
              <w:rPr>
                <w:rFonts w:eastAsia="Arial Unicode MS" w:cs="Arial Unicode MS"/>
                <w:b/>
                <w:color w:val="000000"/>
                <w:sz w:val="24"/>
                <w:szCs w:val="24"/>
                <w:lang w:val="it-IT"/>
              </w:rPr>
              <w:t>tenja rezultata vrednovanja</w:t>
            </w:r>
            <w:r w:rsidRPr="00920DD3">
              <w:rPr>
                <w:rFonts w:eastAsia="Arial Unicode MS" w:cs="Arial Unicode MS"/>
                <w:b/>
                <w:color w:val="000000"/>
                <w:sz w:val="24"/>
                <w:szCs w:val="24"/>
              </w:rPr>
              <w:t>:</w:t>
            </w:r>
          </w:p>
          <w:p w14:paraId="4FB08B2F" w14:textId="77777777" w:rsidR="00037D25" w:rsidRPr="00920DD3" w:rsidRDefault="00037D25" w:rsidP="004A682E">
            <w:pPr>
              <w:ind w:left="142"/>
              <w:rPr>
                <w:rFonts w:eastAsia="Arial Unicode MS" w:cs="Arial Unicode MS"/>
                <w:color w:val="000000"/>
                <w:sz w:val="24"/>
                <w:szCs w:val="24"/>
              </w:rPr>
            </w:pPr>
            <w:r w:rsidRPr="00920DD3">
              <w:rPr>
                <w:rFonts w:eastAsia="Arial Unicode MS" w:cs="Arial Unicode MS"/>
                <w:sz w:val="24"/>
                <w:szCs w:val="24"/>
              </w:rPr>
              <w:t>Rezultati se očituju kroz pozitivno ozračje u razrednom odjelu, suradnju roditelja i škole te motiviranost u sveobuhvatnom radu i odnosu prema prijateljima i razredniku  u školi. Ostvarenje rezultata je uvijek popraćeno pohvalom.</w:t>
            </w:r>
          </w:p>
          <w:p w14:paraId="42D86D0E" w14:textId="77777777" w:rsidR="00037D25" w:rsidRPr="00920DD3" w:rsidRDefault="00037D25" w:rsidP="004A682E">
            <w:pPr>
              <w:rPr>
                <w:rFonts w:eastAsia="Arial Unicode MS" w:cs="Arial Unicode MS"/>
                <w:color w:val="000000"/>
                <w:sz w:val="24"/>
                <w:szCs w:val="24"/>
              </w:rPr>
            </w:pPr>
          </w:p>
        </w:tc>
      </w:tr>
    </w:tbl>
    <w:p w14:paraId="3EA33843" w14:textId="6EC7AB53" w:rsidR="004A682E" w:rsidRDefault="004A682E"/>
    <w:p w14:paraId="7D048862" w14:textId="77777777" w:rsidR="004A682E" w:rsidRDefault="004A682E">
      <w:r>
        <w:br w:type="page"/>
      </w:r>
    </w:p>
    <w:p w14:paraId="16B237E9" w14:textId="77777777" w:rsidR="00037D25" w:rsidRPr="00CE73FC" w:rsidRDefault="00037D25" w:rsidP="004A682E">
      <w:pPr>
        <w:widowControl w:val="0"/>
        <w:autoSpaceDE w:val="0"/>
        <w:autoSpaceDN w:val="0"/>
        <w:adjustRightInd w:val="0"/>
        <w:spacing w:before="60"/>
        <w:jc w:val="center"/>
        <w:rPr>
          <w:rFonts w:ascii="Calibri" w:eastAsia="Times New Roman" w:hAnsi="Calibri" w:cs="Calibri"/>
          <w:sz w:val="24"/>
          <w:szCs w:val="24"/>
          <w:lang w:val="de-CH"/>
        </w:rPr>
      </w:pPr>
      <w:r w:rsidRPr="00CE73FC">
        <w:rPr>
          <w:rFonts w:ascii="Calibri" w:eastAsia="Times New Roman" w:hAnsi="Calibri" w:cs="Calibri"/>
          <w:b/>
          <w:bCs/>
          <w:spacing w:val="-2"/>
          <w:sz w:val="24"/>
          <w:szCs w:val="24"/>
          <w:lang w:val="de-CH"/>
        </w:rPr>
        <w:lastRenderedPageBreak/>
        <w:t>PLAN SATA RAZREDNIKA</w:t>
      </w:r>
    </w:p>
    <w:p w14:paraId="4E17A9C1" w14:textId="77777777" w:rsidR="00037D25" w:rsidRPr="00CE73FC" w:rsidRDefault="00037D25" w:rsidP="004A682E">
      <w:pPr>
        <w:widowControl w:val="0"/>
        <w:autoSpaceDE w:val="0"/>
        <w:autoSpaceDN w:val="0"/>
        <w:adjustRightInd w:val="0"/>
        <w:jc w:val="center"/>
        <w:rPr>
          <w:rFonts w:ascii="Calibri" w:eastAsia="Times New Roman" w:hAnsi="Calibri" w:cs="Calibri"/>
          <w:sz w:val="24"/>
          <w:szCs w:val="24"/>
          <w:lang w:val="de-CH"/>
        </w:rPr>
      </w:pPr>
      <w:r w:rsidRPr="00CE73FC">
        <w:rPr>
          <w:rFonts w:ascii="Calibri" w:eastAsia="Times New Roman" w:hAnsi="Calibri" w:cs="Calibri"/>
          <w:b/>
          <w:bCs/>
          <w:sz w:val="24"/>
          <w:szCs w:val="24"/>
          <w:lang w:val="de-CH"/>
        </w:rPr>
        <w:t xml:space="preserve">U </w:t>
      </w:r>
      <w:r w:rsidRPr="00CE73FC">
        <w:rPr>
          <w:rFonts w:ascii="Calibri" w:eastAsia="Times New Roman" w:hAnsi="Calibri" w:cs="Calibri"/>
          <w:b/>
          <w:bCs/>
          <w:spacing w:val="1"/>
          <w:sz w:val="24"/>
          <w:szCs w:val="24"/>
          <w:lang w:val="de-CH"/>
        </w:rPr>
        <w:t>Š</w:t>
      </w:r>
      <w:r w:rsidRPr="00CE73FC">
        <w:rPr>
          <w:rFonts w:ascii="Calibri" w:eastAsia="Times New Roman" w:hAnsi="Calibri" w:cs="Calibri"/>
          <w:b/>
          <w:bCs/>
          <w:spacing w:val="-1"/>
          <w:sz w:val="24"/>
          <w:szCs w:val="24"/>
          <w:lang w:val="de-CH"/>
        </w:rPr>
        <w:t>K</w:t>
      </w:r>
      <w:r w:rsidRPr="00CE73FC">
        <w:rPr>
          <w:rFonts w:ascii="Calibri" w:eastAsia="Times New Roman" w:hAnsi="Calibri" w:cs="Calibri"/>
          <w:b/>
          <w:bCs/>
          <w:sz w:val="24"/>
          <w:szCs w:val="24"/>
          <w:lang w:val="de-CH"/>
        </w:rPr>
        <w:t>O</w:t>
      </w:r>
      <w:r w:rsidRPr="00CE73FC">
        <w:rPr>
          <w:rFonts w:ascii="Calibri" w:eastAsia="Times New Roman" w:hAnsi="Calibri" w:cs="Calibri"/>
          <w:b/>
          <w:bCs/>
          <w:spacing w:val="-3"/>
          <w:sz w:val="24"/>
          <w:szCs w:val="24"/>
          <w:lang w:val="de-CH"/>
        </w:rPr>
        <w:t>L</w:t>
      </w:r>
      <w:r w:rsidRPr="00CE73FC">
        <w:rPr>
          <w:rFonts w:ascii="Calibri" w:eastAsia="Times New Roman" w:hAnsi="Calibri" w:cs="Calibri"/>
          <w:b/>
          <w:bCs/>
          <w:spacing w:val="1"/>
          <w:sz w:val="24"/>
          <w:szCs w:val="24"/>
          <w:lang w:val="de-CH"/>
        </w:rPr>
        <w:t>S</w:t>
      </w:r>
      <w:r w:rsidRPr="00CE73FC">
        <w:rPr>
          <w:rFonts w:ascii="Calibri" w:eastAsia="Times New Roman" w:hAnsi="Calibri" w:cs="Calibri"/>
          <w:b/>
          <w:bCs/>
          <w:spacing w:val="-1"/>
          <w:sz w:val="24"/>
          <w:szCs w:val="24"/>
          <w:lang w:val="de-CH"/>
        </w:rPr>
        <w:t>K</w:t>
      </w:r>
      <w:r w:rsidRPr="00CE73FC">
        <w:rPr>
          <w:rFonts w:ascii="Calibri" w:eastAsia="Times New Roman" w:hAnsi="Calibri" w:cs="Calibri"/>
          <w:b/>
          <w:bCs/>
          <w:sz w:val="24"/>
          <w:szCs w:val="24"/>
          <w:lang w:val="de-CH"/>
        </w:rPr>
        <w:t>OJ</w:t>
      </w:r>
      <w:r w:rsidRPr="00CE73FC">
        <w:rPr>
          <w:rFonts w:ascii="Calibri" w:eastAsia="Times New Roman" w:hAnsi="Calibri" w:cs="Calibri"/>
          <w:b/>
          <w:bCs/>
          <w:spacing w:val="-2"/>
          <w:sz w:val="24"/>
          <w:szCs w:val="24"/>
          <w:lang w:val="de-CH"/>
        </w:rPr>
        <w:t xml:space="preserve"> G</w:t>
      </w:r>
      <w:r w:rsidRPr="00CE73FC">
        <w:rPr>
          <w:rFonts w:ascii="Calibri" w:eastAsia="Times New Roman" w:hAnsi="Calibri" w:cs="Calibri"/>
          <w:b/>
          <w:bCs/>
          <w:sz w:val="24"/>
          <w:szCs w:val="24"/>
          <w:lang w:val="de-CH"/>
        </w:rPr>
        <w:t>OD</w:t>
      </w:r>
      <w:r w:rsidRPr="00CE73FC">
        <w:rPr>
          <w:rFonts w:ascii="Calibri" w:eastAsia="Times New Roman" w:hAnsi="Calibri" w:cs="Calibri"/>
          <w:b/>
          <w:bCs/>
          <w:spacing w:val="-2"/>
          <w:sz w:val="24"/>
          <w:szCs w:val="24"/>
          <w:lang w:val="de-CH"/>
        </w:rPr>
        <w:t>I</w:t>
      </w:r>
      <w:r w:rsidRPr="00CE73FC">
        <w:rPr>
          <w:rFonts w:ascii="Calibri" w:eastAsia="Times New Roman" w:hAnsi="Calibri" w:cs="Calibri"/>
          <w:b/>
          <w:bCs/>
          <w:spacing w:val="3"/>
          <w:sz w:val="24"/>
          <w:szCs w:val="24"/>
          <w:lang w:val="de-CH"/>
        </w:rPr>
        <w:t>N</w:t>
      </w:r>
      <w:r w:rsidRPr="00CE73FC">
        <w:rPr>
          <w:rFonts w:ascii="Calibri" w:eastAsia="Times New Roman" w:hAnsi="Calibri" w:cs="Calibri"/>
          <w:b/>
          <w:bCs/>
          <w:sz w:val="24"/>
          <w:szCs w:val="24"/>
          <w:lang w:val="de-CH"/>
        </w:rPr>
        <w:t xml:space="preserve">I </w:t>
      </w:r>
      <w:r w:rsidRPr="00CE73FC">
        <w:rPr>
          <w:rFonts w:ascii="Calibri" w:eastAsia="Times New Roman" w:hAnsi="Calibri" w:cs="Calibri"/>
          <w:b/>
          <w:bCs/>
          <w:spacing w:val="-2"/>
          <w:sz w:val="24"/>
          <w:szCs w:val="24"/>
          <w:lang w:val="de-CH"/>
        </w:rPr>
        <w:t>2018./2019.</w:t>
      </w:r>
    </w:p>
    <w:p w14:paraId="7CD82F38" w14:textId="77777777" w:rsidR="00037D25" w:rsidRPr="00CE73FC" w:rsidRDefault="00037D25" w:rsidP="004A682E">
      <w:pPr>
        <w:spacing w:after="200" w:line="276" w:lineRule="auto"/>
        <w:rPr>
          <w:rFonts w:ascii="Calibri" w:eastAsia="Times New Roman" w:hAnsi="Calibri" w:cs="Times New Roman"/>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CE73FC" w14:paraId="2ED91A40" w14:textId="77777777" w:rsidTr="004A682E">
        <w:trPr>
          <w:trHeight w:val="787"/>
        </w:trPr>
        <w:tc>
          <w:tcPr>
            <w:tcW w:w="2235" w:type="dxa"/>
            <w:vAlign w:val="center"/>
          </w:tcPr>
          <w:p w14:paraId="0C987CF2" w14:textId="77777777" w:rsidR="00037D25" w:rsidRPr="00CE73FC" w:rsidRDefault="00037D25" w:rsidP="004A682E">
            <w:pPr>
              <w:jc w:val="center"/>
              <w:rPr>
                <w:rFonts w:ascii="Calibri" w:eastAsia="Times New Roman" w:hAnsi="Calibri" w:cs="Times New Roman"/>
                <w:lang w:val="de-CH"/>
              </w:rPr>
            </w:pPr>
            <w:r w:rsidRPr="00CE73FC">
              <w:rPr>
                <w:rFonts w:ascii="Calibri" w:eastAsia="Times New Roman" w:hAnsi="Calibri" w:cs="Calibri"/>
                <w:b/>
                <w:bCs/>
                <w:spacing w:val="-1"/>
                <w:lang w:val="de-CH"/>
              </w:rPr>
              <w:t>Naziv aktivnosti</w:t>
            </w:r>
          </w:p>
        </w:tc>
        <w:tc>
          <w:tcPr>
            <w:tcW w:w="1134" w:type="dxa"/>
            <w:vAlign w:val="center"/>
          </w:tcPr>
          <w:p w14:paraId="50FDFE4B" w14:textId="77777777" w:rsidR="00037D25" w:rsidRPr="00CE73FC" w:rsidRDefault="00037D25" w:rsidP="004A682E">
            <w:pPr>
              <w:jc w:val="center"/>
              <w:rPr>
                <w:rFonts w:ascii="Calibri" w:eastAsia="Times New Roman" w:hAnsi="Calibri" w:cs="Times New Roman"/>
                <w:b/>
                <w:lang w:val="de-CH"/>
              </w:rPr>
            </w:pPr>
            <w:r w:rsidRPr="00CE73FC">
              <w:rPr>
                <w:rFonts w:ascii="Calibri" w:eastAsia="Times New Roman" w:hAnsi="Calibri" w:cs="Times New Roman"/>
                <w:b/>
                <w:lang w:val="de-CH"/>
              </w:rPr>
              <w:t>Razred</w:t>
            </w:r>
          </w:p>
        </w:tc>
        <w:tc>
          <w:tcPr>
            <w:tcW w:w="1701" w:type="dxa"/>
            <w:vAlign w:val="center"/>
          </w:tcPr>
          <w:p w14:paraId="3B116DCB" w14:textId="77777777" w:rsidR="00037D25" w:rsidRPr="00CE73FC" w:rsidRDefault="00037D25" w:rsidP="004A682E">
            <w:pPr>
              <w:widowControl w:val="0"/>
              <w:autoSpaceDE w:val="0"/>
              <w:autoSpaceDN w:val="0"/>
              <w:adjustRightInd w:val="0"/>
              <w:spacing w:line="264" w:lineRule="exact"/>
              <w:ind w:left="102" w:right="102"/>
              <w:jc w:val="center"/>
              <w:rPr>
                <w:rFonts w:ascii="Calibri" w:eastAsia="Times New Roman" w:hAnsi="Calibri" w:cs="Calibri"/>
              </w:rPr>
            </w:pPr>
            <w:r w:rsidRPr="00CE73FC">
              <w:rPr>
                <w:rFonts w:ascii="Calibri" w:eastAsia="Times New Roman" w:hAnsi="Calibri" w:cs="Calibri"/>
                <w:b/>
                <w:bCs/>
                <w:spacing w:val="-2"/>
                <w:position w:val="1"/>
              </w:rPr>
              <w:t>P</w:t>
            </w:r>
            <w:r w:rsidRPr="00CE73FC">
              <w:rPr>
                <w:rFonts w:ascii="Calibri" w:eastAsia="Times New Roman" w:hAnsi="Calibri" w:cs="Calibri"/>
                <w:b/>
                <w:bCs/>
                <w:spacing w:val="-1"/>
                <w:position w:val="1"/>
              </w:rPr>
              <w:t>l</w:t>
            </w:r>
            <w:r w:rsidRPr="00CE73FC">
              <w:rPr>
                <w:rFonts w:ascii="Calibri" w:eastAsia="Times New Roman" w:hAnsi="Calibri" w:cs="Calibri"/>
                <w:b/>
                <w:bCs/>
                <w:spacing w:val="1"/>
                <w:position w:val="1"/>
              </w:rPr>
              <w:t>an</w:t>
            </w:r>
            <w:r w:rsidRPr="00CE73FC">
              <w:rPr>
                <w:rFonts w:ascii="Calibri" w:eastAsia="Times New Roman" w:hAnsi="Calibri" w:cs="Calibri"/>
                <w:b/>
                <w:bCs/>
                <w:spacing w:val="-1"/>
                <w:position w:val="1"/>
              </w:rPr>
              <w:t>i</w:t>
            </w:r>
            <w:r w:rsidRPr="00CE73FC">
              <w:rPr>
                <w:rFonts w:ascii="Calibri" w:eastAsia="Times New Roman" w:hAnsi="Calibri" w:cs="Calibri"/>
                <w:b/>
                <w:bCs/>
                <w:spacing w:val="-2"/>
                <w:position w:val="1"/>
              </w:rPr>
              <w:t>r</w:t>
            </w:r>
            <w:r w:rsidRPr="00CE73FC">
              <w:rPr>
                <w:rFonts w:ascii="Calibri" w:eastAsia="Times New Roman" w:hAnsi="Calibri" w:cs="Calibri"/>
                <w:b/>
                <w:bCs/>
                <w:spacing w:val="1"/>
                <w:position w:val="1"/>
              </w:rPr>
              <w:t>an</w:t>
            </w:r>
            <w:r w:rsidRPr="00CE73FC">
              <w:rPr>
                <w:rFonts w:ascii="Calibri" w:eastAsia="Times New Roman" w:hAnsi="Calibri" w:cs="Calibri"/>
                <w:b/>
                <w:bCs/>
                <w:position w:val="1"/>
              </w:rPr>
              <w:t xml:space="preserve">i </w:t>
            </w:r>
            <w:r w:rsidRPr="00CE73FC">
              <w:rPr>
                <w:rFonts w:ascii="Calibri" w:eastAsia="Times New Roman" w:hAnsi="Calibri" w:cs="Calibri"/>
                <w:b/>
                <w:bCs/>
                <w:spacing w:val="1"/>
              </w:rPr>
              <w:t>b</w:t>
            </w:r>
            <w:r w:rsidRPr="00CE73FC">
              <w:rPr>
                <w:rFonts w:ascii="Calibri" w:eastAsia="Times New Roman" w:hAnsi="Calibri" w:cs="Calibri"/>
                <w:b/>
                <w:bCs/>
                <w:spacing w:val="-2"/>
              </w:rPr>
              <w:t>r</w:t>
            </w:r>
            <w:r w:rsidRPr="00CE73FC">
              <w:rPr>
                <w:rFonts w:ascii="Calibri" w:eastAsia="Times New Roman" w:hAnsi="Calibri" w:cs="Calibri"/>
                <w:b/>
                <w:bCs/>
                <w:spacing w:val="1"/>
              </w:rPr>
              <w:t>o</w:t>
            </w:r>
            <w:r w:rsidRPr="00CE73FC">
              <w:rPr>
                <w:rFonts w:ascii="Calibri" w:eastAsia="Times New Roman" w:hAnsi="Calibri" w:cs="Calibri"/>
                <w:b/>
                <w:bCs/>
              </w:rPr>
              <w:t>j</w:t>
            </w:r>
            <w:r w:rsidRPr="00CE73FC">
              <w:rPr>
                <w:rFonts w:ascii="Calibri" w:eastAsia="Times New Roman" w:hAnsi="Calibri" w:cs="Calibri"/>
              </w:rPr>
              <w:t xml:space="preserve"> </w:t>
            </w:r>
            <w:r w:rsidRPr="00CE73FC">
              <w:rPr>
                <w:rFonts w:ascii="Calibri" w:eastAsia="Times New Roman" w:hAnsi="Calibri" w:cs="Calibri"/>
                <w:b/>
                <w:bCs/>
                <w:spacing w:val="1"/>
              </w:rPr>
              <w:t>u</w:t>
            </w:r>
            <w:r w:rsidRPr="00CE73FC">
              <w:rPr>
                <w:rFonts w:ascii="Calibri" w:eastAsia="Times New Roman" w:hAnsi="Calibri" w:cs="Calibri"/>
                <w:b/>
                <w:bCs/>
                <w:spacing w:val="-1"/>
              </w:rPr>
              <w:t>če</w:t>
            </w:r>
            <w:r w:rsidRPr="00CE73FC">
              <w:rPr>
                <w:rFonts w:ascii="Calibri" w:eastAsia="Times New Roman" w:hAnsi="Calibri" w:cs="Calibri"/>
                <w:b/>
                <w:bCs/>
                <w:spacing w:val="1"/>
              </w:rPr>
              <w:t>n</w:t>
            </w:r>
            <w:r w:rsidRPr="00CE73FC">
              <w:rPr>
                <w:rFonts w:ascii="Calibri" w:eastAsia="Times New Roman" w:hAnsi="Calibri" w:cs="Calibri"/>
                <w:b/>
                <w:bCs/>
                <w:spacing w:val="-2"/>
              </w:rPr>
              <w:t>i</w:t>
            </w:r>
            <w:r w:rsidRPr="00CE73FC">
              <w:rPr>
                <w:rFonts w:ascii="Calibri" w:eastAsia="Times New Roman" w:hAnsi="Calibri" w:cs="Calibri"/>
                <w:b/>
                <w:bCs/>
              </w:rPr>
              <w:t>ka</w:t>
            </w:r>
          </w:p>
        </w:tc>
        <w:tc>
          <w:tcPr>
            <w:tcW w:w="2126" w:type="dxa"/>
            <w:vAlign w:val="center"/>
          </w:tcPr>
          <w:p w14:paraId="26ADE9D4" w14:textId="77777777" w:rsidR="00037D25" w:rsidRPr="00CE73FC" w:rsidRDefault="00037D25" w:rsidP="004A682E">
            <w:pPr>
              <w:jc w:val="center"/>
              <w:rPr>
                <w:rFonts w:ascii="Calibri" w:eastAsia="Times New Roman" w:hAnsi="Calibri" w:cs="Times New Roman"/>
                <w:lang w:val="de-CH"/>
              </w:rPr>
            </w:pPr>
            <w:r w:rsidRPr="00CE73FC">
              <w:rPr>
                <w:rFonts w:ascii="Calibri" w:eastAsia="Times New Roman" w:hAnsi="Calibri" w:cs="Calibri"/>
                <w:b/>
                <w:bCs/>
                <w:spacing w:val="-1"/>
              </w:rPr>
              <w:t>Voditelj</w:t>
            </w:r>
            <w:r w:rsidRPr="00CE73FC">
              <w:rPr>
                <w:rFonts w:ascii="Calibri" w:eastAsia="Times New Roman" w:hAnsi="Calibri" w:cs="Calibri"/>
                <w:b/>
                <w:bCs/>
                <w:spacing w:val="1"/>
              </w:rPr>
              <w:t>/</w:t>
            </w:r>
            <w:r w:rsidRPr="00CE73FC">
              <w:rPr>
                <w:rFonts w:ascii="Calibri" w:eastAsia="Times New Roman" w:hAnsi="Calibri" w:cs="Calibri"/>
                <w:b/>
                <w:bCs/>
                <w:spacing w:val="-1"/>
              </w:rPr>
              <w:t>Voditelji</w:t>
            </w:r>
          </w:p>
        </w:tc>
        <w:tc>
          <w:tcPr>
            <w:tcW w:w="2092" w:type="dxa"/>
            <w:gridSpan w:val="2"/>
            <w:vAlign w:val="center"/>
          </w:tcPr>
          <w:p w14:paraId="78F01EC3" w14:textId="77777777" w:rsidR="00037D25" w:rsidRPr="00CE73FC" w:rsidRDefault="00037D25" w:rsidP="004A682E">
            <w:pPr>
              <w:jc w:val="center"/>
              <w:rPr>
                <w:rFonts w:ascii="Calibri" w:eastAsia="Times New Roman" w:hAnsi="Calibri" w:cs="Times New Roman"/>
                <w:b/>
                <w:lang w:val="de-CH"/>
              </w:rPr>
            </w:pPr>
            <w:r w:rsidRPr="00CE73FC">
              <w:rPr>
                <w:rFonts w:ascii="Calibri" w:eastAsia="Times New Roman" w:hAnsi="Calibri" w:cs="Times New Roman"/>
                <w:b/>
                <w:lang w:val="de-CH"/>
              </w:rPr>
              <w:t>Broj sati tjedno/godišnje</w:t>
            </w:r>
          </w:p>
        </w:tc>
      </w:tr>
      <w:tr w:rsidR="00037D25" w:rsidRPr="00CE73FC" w14:paraId="6DEE81AF" w14:textId="77777777" w:rsidTr="004A682E">
        <w:tc>
          <w:tcPr>
            <w:tcW w:w="2235" w:type="dxa"/>
            <w:vAlign w:val="center"/>
          </w:tcPr>
          <w:p w14:paraId="59D0C305" w14:textId="77777777" w:rsidR="00037D25" w:rsidRPr="00CE73FC" w:rsidRDefault="00037D25" w:rsidP="004A682E">
            <w:pPr>
              <w:rPr>
                <w:rFonts w:ascii="Calibri" w:eastAsia="Arial Unicode MS" w:hAnsi="Calibri" w:cs="Arial Unicode MS"/>
              </w:rPr>
            </w:pPr>
          </w:p>
          <w:p w14:paraId="38D67261" w14:textId="77777777" w:rsidR="00037D25" w:rsidRDefault="00037D25" w:rsidP="004A682E">
            <w:pPr>
              <w:jc w:val="center"/>
              <w:rPr>
                <w:rFonts w:ascii="Calibri" w:eastAsia="Arial Unicode MS" w:hAnsi="Calibri" w:cs="Arial Unicode MS"/>
              </w:rPr>
            </w:pPr>
            <w:r w:rsidRPr="00CE73FC">
              <w:rPr>
                <w:rFonts w:ascii="Calibri" w:eastAsia="Arial Unicode MS" w:hAnsi="Calibri" w:cs="Arial Unicode MS"/>
              </w:rPr>
              <w:t xml:space="preserve">Sat razrednog </w:t>
            </w:r>
          </w:p>
          <w:p w14:paraId="15EECBBB"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odjela</w:t>
            </w:r>
          </w:p>
          <w:p w14:paraId="050A8C45" w14:textId="77777777" w:rsidR="00037D25" w:rsidRPr="00CE73FC" w:rsidRDefault="00037D25" w:rsidP="004A682E">
            <w:pPr>
              <w:rPr>
                <w:rFonts w:ascii="Calibri" w:eastAsia="Arial Unicode MS" w:hAnsi="Calibri" w:cs="Arial Unicode MS"/>
              </w:rPr>
            </w:pPr>
          </w:p>
        </w:tc>
        <w:tc>
          <w:tcPr>
            <w:tcW w:w="1134" w:type="dxa"/>
            <w:vAlign w:val="center"/>
          </w:tcPr>
          <w:p w14:paraId="00B3E38D"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7. a</w:t>
            </w:r>
          </w:p>
        </w:tc>
        <w:tc>
          <w:tcPr>
            <w:tcW w:w="1701" w:type="dxa"/>
            <w:vAlign w:val="center"/>
          </w:tcPr>
          <w:p w14:paraId="102D3958"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21</w:t>
            </w:r>
          </w:p>
        </w:tc>
        <w:tc>
          <w:tcPr>
            <w:tcW w:w="2126" w:type="dxa"/>
            <w:vAlign w:val="center"/>
          </w:tcPr>
          <w:p w14:paraId="31FDA363"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Vesna Banovac -Kuča</w:t>
            </w:r>
          </w:p>
        </w:tc>
        <w:tc>
          <w:tcPr>
            <w:tcW w:w="992" w:type="dxa"/>
            <w:vAlign w:val="center"/>
          </w:tcPr>
          <w:p w14:paraId="6A71D7B4"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1</w:t>
            </w:r>
          </w:p>
        </w:tc>
        <w:tc>
          <w:tcPr>
            <w:tcW w:w="1100" w:type="dxa"/>
            <w:vAlign w:val="center"/>
          </w:tcPr>
          <w:p w14:paraId="2C6D0892" w14:textId="77777777" w:rsidR="00037D25" w:rsidRPr="00CE73FC" w:rsidRDefault="00037D25" w:rsidP="004A682E">
            <w:pPr>
              <w:jc w:val="center"/>
              <w:rPr>
                <w:rFonts w:ascii="Calibri" w:eastAsia="Arial Unicode MS" w:hAnsi="Calibri" w:cs="Arial Unicode MS"/>
              </w:rPr>
            </w:pPr>
            <w:r w:rsidRPr="00CE73FC">
              <w:rPr>
                <w:rFonts w:ascii="Calibri" w:eastAsia="Arial Unicode MS" w:hAnsi="Calibri" w:cs="Arial Unicode MS"/>
              </w:rPr>
              <w:t>35</w:t>
            </w:r>
          </w:p>
        </w:tc>
      </w:tr>
      <w:tr w:rsidR="00037D25" w:rsidRPr="00CE73FC" w14:paraId="6173CDB7" w14:textId="77777777" w:rsidTr="004A682E">
        <w:tc>
          <w:tcPr>
            <w:tcW w:w="9288" w:type="dxa"/>
            <w:gridSpan w:val="6"/>
          </w:tcPr>
          <w:p w14:paraId="71F1FCB3" w14:textId="77777777" w:rsidR="00037D25" w:rsidRPr="00CE73FC" w:rsidRDefault="00037D25" w:rsidP="004A682E">
            <w:pPr>
              <w:rPr>
                <w:rFonts w:ascii="Calibri" w:eastAsia="Arial Unicode MS" w:hAnsi="Calibri" w:cs="Arial Unicode MS"/>
                <w:b/>
                <w:color w:val="000000"/>
              </w:rPr>
            </w:pPr>
          </w:p>
          <w:p w14:paraId="6B784F0B"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rPr>
              <w:t>Ciljevi aktivnosti:</w:t>
            </w:r>
          </w:p>
          <w:p w14:paraId="017D481E" w14:textId="77777777" w:rsidR="00037D25" w:rsidRPr="00CE73FC" w:rsidRDefault="00037D25" w:rsidP="004A682E">
            <w:pPr>
              <w:rPr>
                <w:rFonts w:ascii="Calibri" w:eastAsia="Arial Unicode MS" w:hAnsi="Calibri" w:cs="Arial Unicode MS"/>
              </w:rPr>
            </w:pPr>
            <w:r w:rsidRPr="00CE73FC">
              <w:rPr>
                <w:rFonts w:ascii="Calibri" w:eastAsia="Arial Unicode MS" w:hAnsi="Calibri" w:cs="Arial Unicode MS"/>
              </w:rPr>
              <w:t xml:space="preserve">Usvajanje kompetencija koje učenike osposobljavaju za odgovorno i aktivno sudjelovanje u društvenom životu uže i šire zajednice. </w:t>
            </w:r>
            <w:r w:rsidRPr="00CE73FC">
              <w:rPr>
                <w:rFonts w:ascii="Calibri" w:eastAsia="Times New Roman" w:hAnsi="Calibri" w:cs="Times New Roman"/>
              </w:rPr>
              <w:t xml:space="preserve">Razvijati komunikacijske vještine te vještine nenasilnog rješavanja sukoba,  poticati zajedništvo i održavanje prijateljske razredne atmosfere, toleranciju i međusobno uvažavanje, slobodu iznošenja vlastitih stavova, motivaciju za rad, odgovornost prema radu. Osvijestiti prava i obveze, razvijati svijesti o očuvanju okoliša, samoodrživosti, poticati odgovoran odnos prema prirodi i okolišu,  poticati odgovoran odnos prema vlastitom zdravlju i prehrani. Unaprijediti univerzalni model prevencije ovisnosti. Stvarati ugodno razredno ozračje, poticati međusobno uvažavanje, iskrenost, razumijevanje. </w:t>
            </w:r>
            <w:r w:rsidRPr="00CE73FC">
              <w:rPr>
                <w:rFonts w:ascii="Calibri" w:eastAsia="Arial Unicode MS" w:hAnsi="Calibri" w:cs="Arial Unicode MS"/>
              </w:rPr>
              <w:t>Poticati poduzetnost, te naučiti kako učiti.</w:t>
            </w:r>
          </w:p>
          <w:p w14:paraId="3E4468C3" w14:textId="77777777" w:rsidR="00037D25" w:rsidRPr="00CE73FC" w:rsidRDefault="00037D25" w:rsidP="004A682E">
            <w:pPr>
              <w:jc w:val="both"/>
              <w:rPr>
                <w:rFonts w:ascii="Calibri" w:eastAsia="Arial Unicode MS" w:hAnsi="Calibri" w:cs="Arial Unicode MS"/>
              </w:rPr>
            </w:pPr>
          </w:p>
        </w:tc>
      </w:tr>
      <w:tr w:rsidR="00037D25" w:rsidRPr="00CE73FC" w14:paraId="47903CF0" w14:textId="77777777" w:rsidTr="004A682E">
        <w:tc>
          <w:tcPr>
            <w:tcW w:w="9288" w:type="dxa"/>
            <w:gridSpan w:val="6"/>
          </w:tcPr>
          <w:p w14:paraId="32A7D8B9" w14:textId="77777777" w:rsidR="00037D25" w:rsidRPr="00CE73FC" w:rsidRDefault="00037D25" w:rsidP="004A682E">
            <w:pPr>
              <w:rPr>
                <w:rFonts w:ascii="Calibri" w:eastAsia="Arial Unicode MS" w:hAnsi="Calibri" w:cs="Arial Unicode MS"/>
                <w:b/>
                <w:color w:val="000000"/>
              </w:rPr>
            </w:pPr>
          </w:p>
          <w:p w14:paraId="6C31F29E" w14:textId="77777777" w:rsidR="00037D25" w:rsidRPr="00CE73FC" w:rsidRDefault="00037D25" w:rsidP="004A682E">
            <w:pPr>
              <w:rPr>
                <w:rFonts w:ascii="Calibri" w:eastAsia="Arial Unicode MS" w:hAnsi="Calibri" w:cs="Arial Unicode MS"/>
                <w:color w:val="000000"/>
              </w:rPr>
            </w:pPr>
            <w:r w:rsidRPr="00CE73FC">
              <w:rPr>
                <w:rFonts w:ascii="Calibri" w:eastAsia="Arial Unicode MS" w:hAnsi="Calibri" w:cs="Arial Unicode MS"/>
                <w:b/>
                <w:color w:val="000000"/>
              </w:rPr>
              <w:t>Namjena  aktivnosti:</w:t>
            </w:r>
            <w:r w:rsidRPr="00CE73FC">
              <w:rPr>
                <w:rFonts w:ascii="Calibri" w:eastAsia="Times New Roman" w:hAnsi="Calibri" w:cs="Times New Roman"/>
              </w:rPr>
              <w:t xml:space="preserve"> Cjeloviti razvoj učenika na načelima humanih međuljudskih odnosa, poštivanju dječjih prava, promicanj</w:t>
            </w:r>
            <w:r>
              <w:rPr>
                <w:rFonts w:ascii="Calibri" w:eastAsia="Times New Roman" w:hAnsi="Calibri" w:cs="Times New Roman"/>
              </w:rPr>
              <w:t>u</w:t>
            </w:r>
            <w:r w:rsidRPr="00CE73FC">
              <w:rPr>
                <w:rFonts w:ascii="Calibri" w:eastAsia="Times New Roman" w:hAnsi="Calibri" w:cs="Times New Roman"/>
              </w:rPr>
              <w:t xml:space="preserve"> zdravog života, razvijanj</w:t>
            </w:r>
            <w:r>
              <w:rPr>
                <w:rFonts w:ascii="Calibri" w:eastAsia="Times New Roman" w:hAnsi="Calibri" w:cs="Times New Roman"/>
              </w:rPr>
              <w:t>u</w:t>
            </w:r>
            <w:r w:rsidRPr="00CE73FC">
              <w:rPr>
                <w:rFonts w:ascii="Calibri" w:eastAsia="Times New Roman" w:hAnsi="Calibri" w:cs="Times New Roman"/>
              </w:rPr>
              <w:t xml:space="preserve"> suradničkog odnosa učenika.</w:t>
            </w:r>
          </w:p>
          <w:p w14:paraId="53358731" w14:textId="77777777" w:rsidR="00037D25" w:rsidRPr="00CE73FC" w:rsidRDefault="00037D25" w:rsidP="004A682E">
            <w:pPr>
              <w:ind w:left="142"/>
              <w:rPr>
                <w:rFonts w:ascii="Calibri" w:eastAsia="Arial Unicode MS" w:hAnsi="Calibri" w:cs="Arial Unicode MS"/>
                <w:color w:val="000000"/>
              </w:rPr>
            </w:pPr>
          </w:p>
        </w:tc>
      </w:tr>
      <w:tr w:rsidR="00037D25" w:rsidRPr="00CE73FC" w14:paraId="077D9476" w14:textId="77777777" w:rsidTr="004A682E">
        <w:tc>
          <w:tcPr>
            <w:tcW w:w="9288" w:type="dxa"/>
            <w:gridSpan w:val="6"/>
          </w:tcPr>
          <w:p w14:paraId="037EB0BD" w14:textId="77777777" w:rsidR="00037D25" w:rsidRPr="00CE73FC" w:rsidRDefault="00037D25" w:rsidP="004A682E">
            <w:pPr>
              <w:rPr>
                <w:rFonts w:ascii="Calibri" w:eastAsia="Arial Unicode MS" w:hAnsi="Calibri" w:cs="Arial Unicode MS"/>
                <w:b/>
                <w:color w:val="000000"/>
              </w:rPr>
            </w:pPr>
          </w:p>
          <w:p w14:paraId="2E4EE534"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rPr>
              <w:t>Nositelji aktivnosti:</w:t>
            </w:r>
          </w:p>
          <w:p w14:paraId="23BBCB9E" w14:textId="77777777" w:rsidR="00037D25" w:rsidRPr="00CE73FC" w:rsidRDefault="00037D25" w:rsidP="004A682E">
            <w:pPr>
              <w:rPr>
                <w:rFonts w:ascii="Calibri" w:eastAsia="Arial Unicode MS" w:hAnsi="Calibri" w:cs="Arial Unicode MS"/>
                <w:color w:val="000000"/>
              </w:rPr>
            </w:pPr>
            <w:r w:rsidRPr="00CE73FC">
              <w:rPr>
                <w:rFonts w:ascii="Calibri" w:eastAsia="Arial Unicode MS" w:hAnsi="Calibri" w:cs="Arial Unicode MS"/>
                <w:color w:val="000000"/>
              </w:rPr>
              <w:t>Nositelji aktivnosti su svi učenici razrednog odjela, razrednica i stručni suradnici.</w:t>
            </w:r>
          </w:p>
          <w:p w14:paraId="767F2A10" w14:textId="77777777" w:rsidR="00037D25" w:rsidRPr="00CE73FC" w:rsidRDefault="00037D25" w:rsidP="004A682E">
            <w:pPr>
              <w:rPr>
                <w:rFonts w:ascii="Calibri" w:eastAsia="Arial Unicode MS" w:hAnsi="Calibri" w:cs="Arial Unicode MS"/>
                <w:b/>
                <w:color w:val="000000"/>
              </w:rPr>
            </w:pPr>
          </w:p>
        </w:tc>
      </w:tr>
      <w:tr w:rsidR="00037D25" w:rsidRPr="00CE73FC" w14:paraId="03335896" w14:textId="77777777" w:rsidTr="004A682E">
        <w:tc>
          <w:tcPr>
            <w:tcW w:w="9288" w:type="dxa"/>
            <w:gridSpan w:val="6"/>
          </w:tcPr>
          <w:p w14:paraId="77B53507" w14:textId="77777777" w:rsidR="00037D25" w:rsidRPr="00CE73FC" w:rsidRDefault="00037D25" w:rsidP="004A682E">
            <w:pPr>
              <w:rPr>
                <w:rFonts w:ascii="Calibri" w:eastAsia="Arial Unicode MS" w:hAnsi="Calibri" w:cs="Arial Unicode MS"/>
                <w:b/>
                <w:color w:val="000000"/>
              </w:rPr>
            </w:pPr>
          </w:p>
          <w:p w14:paraId="7DC0364A"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rPr>
              <w:t>Način realizacije:</w:t>
            </w:r>
          </w:p>
          <w:p w14:paraId="51EFB2B0"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rPr>
              <w:t xml:space="preserve">Ciljevi će se ostvarivati u učionici ili okolišu škole kroz igre, radionice, ankete, predavanja i razgovor u suradnji s roditeljima (Škola u obitelji – obitelj u školi) i stručnim suradnicima (Moj izbor je zdrav život). </w:t>
            </w:r>
          </w:p>
          <w:p w14:paraId="73A6E2E0" w14:textId="77777777" w:rsidR="00037D25" w:rsidRPr="00CE73FC" w:rsidRDefault="00037D25" w:rsidP="004A682E">
            <w:pPr>
              <w:overflowPunct w:val="0"/>
              <w:autoSpaceDE w:val="0"/>
              <w:autoSpaceDN w:val="0"/>
              <w:adjustRightInd w:val="0"/>
              <w:ind w:left="142"/>
              <w:textAlignment w:val="baseline"/>
              <w:rPr>
                <w:rFonts w:ascii="Calibri" w:eastAsia="Arial Unicode MS" w:hAnsi="Calibri" w:cs="Arial Unicode MS"/>
                <w:color w:val="000000"/>
              </w:rPr>
            </w:pPr>
          </w:p>
          <w:p w14:paraId="645A9C84" w14:textId="77777777" w:rsidR="00037D25" w:rsidRPr="00CE73FC" w:rsidRDefault="00037D25" w:rsidP="004A682E">
            <w:pPr>
              <w:overflowPunct w:val="0"/>
              <w:autoSpaceDE w:val="0"/>
              <w:autoSpaceDN w:val="0"/>
              <w:adjustRightInd w:val="0"/>
              <w:textAlignment w:val="baseline"/>
              <w:rPr>
                <w:rFonts w:ascii="Calibri" w:eastAsia="Arial Unicode MS" w:hAnsi="Calibri" w:cs="Arial Unicode MS"/>
                <w:color w:val="000000"/>
              </w:rPr>
            </w:pPr>
          </w:p>
        </w:tc>
      </w:tr>
      <w:tr w:rsidR="00037D25" w:rsidRPr="00CE73FC" w14:paraId="464F1BDC" w14:textId="77777777" w:rsidTr="004A682E">
        <w:tc>
          <w:tcPr>
            <w:tcW w:w="9288" w:type="dxa"/>
            <w:gridSpan w:val="6"/>
          </w:tcPr>
          <w:p w14:paraId="63DA23CB"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lang w:val="pl-PL"/>
              </w:rPr>
              <w:t>Vremenik</w:t>
            </w:r>
            <w:r w:rsidRPr="00CE73FC">
              <w:rPr>
                <w:rFonts w:ascii="Calibri" w:eastAsia="Arial Unicode MS" w:hAnsi="Calibri" w:cs="Arial Unicode MS"/>
                <w:b/>
                <w:color w:val="000000"/>
              </w:rPr>
              <w:t xml:space="preserve">: </w:t>
            </w:r>
          </w:p>
          <w:p w14:paraId="429C1085"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rPr>
              <w:t>Jedan sat tjedno tijekom cijele školske godine (35 sati godišnje).</w:t>
            </w:r>
          </w:p>
          <w:p w14:paraId="78328CC3" w14:textId="77777777" w:rsidR="00037D25" w:rsidRPr="00CE73FC" w:rsidRDefault="00037D25" w:rsidP="004A682E">
            <w:pPr>
              <w:rPr>
                <w:rFonts w:ascii="Calibri" w:eastAsia="Arial Unicode MS" w:hAnsi="Calibri" w:cs="Arial Unicode MS"/>
                <w:color w:val="000000"/>
                <w:lang w:val="pl-PL"/>
              </w:rPr>
            </w:pPr>
          </w:p>
        </w:tc>
      </w:tr>
      <w:tr w:rsidR="00037D25" w:rsidRPr="00CE73FC" w14:paraId="6A1BFB69" w14:textId="77777777" w:rsidTr="004A682E">
        <w:tc>
          <w:tcPr>
            <w:tcW w:w="9288" w:type="dxa"/>
            <w:gridSpan w:val="6"/>
          </w:tcPr>
          <w:p w14:paraId="63ECAD0C" w14:textId="77777777" w:rsidR="00037D25" w:rsidRPr="00CE73FC" w:rsidRDefault="00037D25" w:rsidP="004A682E">
            <w:pPr>
              <w:rPr>
                <w:rFonts w:ascii="Calibri" w:eastAsia="Arial Unicode MS" w:hAnsi="Calibri" w:cs="Arial Unicode MS"/>
                <w:b/>
                <w:color w:val="000000"/>
                <w:lang w:val="pl-PL"/>
              </w:rPr>
            </w:pPr>
          </w:p>
          <w:p w14:paraId="09B7954E"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lang w:val="pl-PL"/>
              </w:rPr>
              <w:t>Detaljan tro</w:t>
            </w:r>
            <w:r w:rsidRPr="00CE73FC">
              <w:rPr>
                <w:rFonts w:ascii="Calibri" w:eastAsia="Arial Unicode MS" w:hAnsi="Calibri" w:cs="Arial Unicode MS"/>
                <w:b/>
                <w:color w:val="000000"/>
              </w:rPr>
              <w:t>š</w:t>
            </w:r>
            <w:r w:rsidRPr="00CE73FC">
              <w:rPr>
                <w:rFonts w:ascii="Calibri" w:eastAsia="Arial Unicode MS" w:hAnsi="Calibri" w:cs="Arial Unicode MS"/>
                <w:b/>
                <w:color w:val="000000"/>
                <w:lang w:val="pl-PL"/>
              </w:rPr>
              <w:t>kovnik</w:t>
            </w:r>
            <w:r w:rsidRPr="00CE73FC">
              <w:rPr>
                <w:rFonts w:ascii="Calibri" w:eastAsia="Arial Unicode MS" w:hAnsi="Calibri" w:cs="Arial Unicode MS"/>
                <w:b/>
                <w:color w:val="000000"/>
              </w:rPr>
              <w:t>:</w:t>
            </w:r>
          </w:p>
          <w:p w14:paraId="62E7930C" w14:textId="77777777" w:rsidR="00037D25" w:rsidRPr="00CE73FC" w:rsidRDefault="00037D25" w:rsidP="004A682E">
            <w:pPr>
              <w:rPr>
                <w:rFonts w:ascii="Calibri" w:eastAsia="Arial Unicode MS" w:hAnsi="Calibri" w:cs="Arial Unicode MS"/>
                <w:color w:val="000000"/>
              </w:rPr>
            </w:pPr>
            <w:r w:rsidRPr="00CE73FC">
              <w:rPr>
                <w:rFonts w:ascii="Calibri" w:eastAsia="Arial Unicode MS" w:hAnsi="Calibri" w:cs="Arial Unicode MS"/>
                <w:color w:val="000000"/>
              </w:rPr>
              <w:t>Uredski potrošni materijal, papir za fotokopiranje, hamer papir za izradu plakata.</w:t>
            </w:r>
          </w:p>
          <w:p w14:paraId="690118A9" w14:textId="77777777" w:rsidR="00037D25" w:rsidRPr="00CE73FC" w:rsidRDefault="00037D25" w:rsidP="004A682E">
            <w:pPr>
              <w:rPr>
                <w:rFonts w:ascii="Calibri" w:eastAsia="Arial Unicode MS" w:hAnsi="Calibri" w:cs="Arial Unicode MS"/>
                <w:color w:val="000000"/>
              </w:rPr>
            </w:pPr>
          </w:p>
        </w:tc>
      </w:tr>
      <w:tr w:rsidR="00037D25" w:rsidRPr="00CE73FC" w14:paraId="6AF758D2" w14:textId="77777777" w:rsidTr="004A682E">
        <w:tc>
          <w:tcPr>
            <w:tcW w:w="9288" w:type="dxa"/>
            <w:gridSpan w:val="6"/>
          </w:tcPr>
          <w:p w14:paraId="4E88DA30" w14:textId="77777777" w:rsidR="00037D25" w:rsidRPr="00CE73FC" w:rsidRDefault="00037D25" w:rsidP="004A682E">
            <w:pPr>
              <w:rPr>
                <w:rFonts w:ascii="Calibri" w:eastAsia="Arial Unicode MS" w:hAnsi="Calibri" w:cs="Arial Unicode MS"/>
                <w:b/>
                <w:color w:val="000000"/>
                <w:lang w:val="it-IT"/>
              </w:rPr>
            </w:pPr>
          </w:p>
          <w:p w14:paraId="7327449E" w14:textId="77777777" w:rsidR="00037D25" w:rsidRPr="00CE73FC" w:rsidRDefault="00037D25" w:rsidP="004A682E">
            <w:pPr>
              <w:rPr>
                <w:rFonts w:ascii="Calibri" w:eastAsia="Arial Unicode MS" w:hAnsi="Calibri" w:cs="Arial Unicode MS"/>
                <w:b/>
                <w:color w:val="000000"/>
              </w:rPr>
            </w:pPr>
            <w:r w:rsidRPr="00CE73FC">
              <w:rPr>
                <w:rFonts w:ascii="Calibri" w:eastAsia="Arial Unicode MS" w:hAnsi="Calibri" w:cs="Arial Unicode MS"/>
                <w:b/>
                <w:color w:val="000000"/>
                <w:lang w:val="it-IT"/>
              </w:rPr>
              <w:t>Na</w:t>
            </w:r>
            <w:r w:rsidRPr="00CE73FC">
              <w:rPr>
                <w:rFonts w:ascii="Calibri" w:eastAsia="Arial Unicode MS" w:hAnsi="Calibri" w:cs="Arial Unicode MS"/>
                <w:b/>
                <w:color w:val="000000"/>
              </w:rPr>
              <w:t>č</w:t>
            </w:r>
            <w:r w:rsidRPr="00CE73FC">
              <w:rPr>
                <w:rFonts w:ascii="Calibri" w:eastAsia="Arial Unicode MS" w:hAnsi="Calibri" w:cs="Arial Unicode MS"/>
                <w:b/>
                <w:color w:val="000000"/>
                <w:lang w:val="it-IT"/>
              </w:rPr>
              <w:t xml:space="preserve">in vrednovanja i </w:t>
            </w:r>
            <w:r w:rsidRPr="00CE73FC">
              <w:rPr>
                <w:rFonts w:ascii="Calibri" w:eastAsia="Arial Unicode MS" w:hAnsi="Calibri" w:cs="Arial Unicode MS"/>
                <w:b/>
                <w:color w:val="000000"/>
              </w:rPr>
              <w:t xml:space="preserve">način </w:t>
            </w:r>
            <w:r w:rsidRPr="00CE73FC">
              <w:rPr>
                <w:rFonts w:ascii="Calibri" w:eastAsia="Arial Unicode MS" w:hAnsi="Calibri" w:cs="Arial Unicode MS"/>
                <w:b/>
                <w:color w:val="000000"/>
                <w:lang w:val="it-IT"/>
              </w:rPr>
              <w:t>kori</w:t>
            </w:r>
            <w:r w:rsidRPr="00CE73FC">
              <w:rPr>
                <w:rFonts w:ascii="Calibri" w:eastAsia="Arial Unicode MS" w:hAnsi="Calibri" w:cs="Arial Unicode MS"/>
                <w:b/>
                <w:color w:val="000000"/>
              </w:rPr>
              <w:t>š</w:t>
            </w:r>
            <w:r w:rsidRPr="00CE73FC">
              <w:rPr>
                <w:rFonts w:ascii="Calibri" w:eastAsia="Arial Unicode MS" w:hAnsi="Calibri" w:cs="Arial Unicode MS"/>
                <w:b/>
                <w:color w:val="000000"/>
                <w:lang w:val="it-IT"/>
              </w:rPr>
              <w:t>tenja rezultata vrednovanja</w:t>
            </w:r>
            <w:r w:rsidRPr="00CE73FC">
              <w:rPr>
                <w:rFonts w:ascii="Calibri" w:eastAsia="Arial Unicode MS" w:hAnsi="Calibri" w:cs="Arial Unicode MS"/>
                <w:b/>
                <w:color w:val="000000"/>
              </w:rPr>
              <w:t>:</w:t>
            </w:r>
          </w:p>
          <w:p w14:paraId="448051CA" w14:textId="77777777" w:rsidR="00037D25" w:rsidRPr="00CE73FC" w:rsidRDefault="00037D25" w:rsidP="004A682E">
            <w:pPr>
              <w:rPr>
                <w:rFonts w:ascii="Calibri" w:eastAsia="Arial Unicode MS" w:hAnsi="Calibri" w:cs="Arial Unicode MS"/>
                <w:b/>
                <w:color w:val="000000"/>
              </w:rPr>
            </w:pPr>
            <w:r w:rsidRPr="00CE73FC">
              <w:rPr>
                <w:rFonts w:ascii="Calibri" w:eastAsia="Times New Roman" w:hAnsi="Calibri" w:cs="Times New Roman"/>
              </w:rPr>
              <w:t>Učeničko samovrednovanje i  praćenje ponašanja učenika te njegova evaluacija ocjenom vladanja.</w:t>
            </w:r>
          </w:p>
          <w:p w14:paraId="09CE9DE9" w14:textId="77777777" w:rsidR="00037D25" w:rsidRPr="00CE73FC" w:rsidRDefault="00037D25" w:rsidP="004A682E">
            <w:pPr>
              <w:rPr>
                <w:rFonts w:ascii="Calibri" w:eastAsia="Arial Unicode MS" w:hAnsi="Calibri" w:cs="Arial Unicode MS"/>
                <w:color w:val="000000"/>
              </w:rPr>
            </w:pPr>
            <w:r w:rsidRPr="00CE73FC">
              <w:rPr>
                <w:rFonts w:ascii="Calibri" w:eastAsia="Arial Unicode MS" w:hAnsi="Calibri" w:cs="Arial Unicode MS"/>
              </w:rPr>
              <w:t>Rezultati se očituju kroz pozitivno ozračje u razrednom odjelu, uspješnu suradnju roditelja i škole te kvalitetne međuljudske odnose. Ostvareni rezultati biti će popraćeni pohvalom.</w:t>
            </w:r>
          </w:p>
          <w:p w14:paraId="568C99DB" w14:textId="77777777" w:rsidR="00037D25" w:rsidRPr="00CE73FC" w:rsidRDefault="00037D25" w:rsidP="004A682E">
            <w:pPr>
              <w:rPr>
                <w:rFonts w:ascii="Calibri" w:eastAsia="Arial Unicode MS" w:hAnsi="Calibri" w:cs="Arial Unicode MS"/>
                <w:color w:val="000000"/>
              </w:rPr>
            </w:pPr>
          </w:p>
        </w:tc>
      </w:tr>
    </w:tbl>
    <w:p w14:paraId="2E177091" w14:textId="77777777" w:rsidR="00037D25" w:rsidRPr="00CE73FC" w:rsidRDefault="00037D25" w:rsidP="004A682E">
      <w:pPr>
        <w:spacing w:after="200" w:line="276" w:lineRule="auto"/>
        <w:rPr>
          <w:rFonts w:ascii="Calibri" w:eastAsia="Times New Roman" w:hAnsi="Calibri" w:cs="Times New Roman"/>
        </w:rPr>
      </w:pPr>
    </w:p>
    <w:p w14:paraId="54464351" w14:textId="31F113E9" w:rsidR="004A682E" w:rsidRDefault="004A682E">
      <w:r>
        <w:br w:type="page"/>
      </w:r>
    </w:p>
    <w:p w14:paraId="08959250" w14:textId="77777777" w:rsidR="00037D25" w:rsidRDefault="00037D25"/>
    <w:p w14:paraId="26914FB2" w14:textId="77777777" w:rsidR="00037D25" w:rsidRPr="00682E28" w:rsidRDefault="00037D25" w:rsidP="004A682E">
      <w:pPr>
        <w:widowControl w:val="0"/>
        <w:autoSpaceDE w:val="0"/>
        <w:autoSpaceDN w:val="0"/>
        <w:adjustRightInd w:val="0"/>
        <w:spacing w:before="60" w:after="0" w:line="240" w:lineRule="auto"/>
        <w:jc w:val="center"/>
        <w:outlineLvl w:val="0"/>
        <w:rPr>
          <w:rFonts w:cs="Calibri"/>
          <w:sz w:val="24"/>
          <w:lang w:val="de-CH"/>
        </w:rPr>
      </w:pPr>
      <w:r>
        <w:rPr>
          <w:rFonts w:cs="Calibri"/>
          <w:b/>
          <w:bCs/>
          <w:spacing w:val="-2"/>
          <w:sz w:val="24"/>
          <w:lang w:val="de-CH"/>
        </w:rPr>
        <w:t>PLAN SATA RAZREDNIKA</w:t>
      </w:r>
    </w:p>
    <w:p w14:paraId="2FAB2E44" w14:textId="77777777" w:rsidR="00037D25" w:rsidRPr="00682E28" w:rsidRDefault="00037D25" w:rsidP="004A682E">
      <w:pPr>
        <w:widowControl w:val="0"/>
        <w:autoSpaceDE w:val="0"/>
        <w:autoSpaceDN w:val="0"/>
        <w:adjustRightInd w:val="0"/>
        <w:spacing w:after="0" w:line="240" w:lineRule="auto"/>
        <w:jc w:val="center"/>
        <w:outlineLvl w:val="0"/>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551AAEEF" w14:textId="77777777" w:rsidR="00037D25" w:rsidRDefault="00037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037D25" w14:paraId="44EACF9E" w14:textId="77777777" w:rsidTr="004A682E">
        <w:trPr>
          <w:trHeight w:val="787"/>
        </w:trPr>
        <w:tc>
          <w:tcPr>
            <w:tcW w:w="2235" w:type="dxa"/>
            <w:vAlign w:val="center"/>
          </w:tcPr>
          <w:p w14:paraId="7BB5E48E" w14:textId="77777777" w:rsidR="00037D25" w:rsidRPr="00E56FB6" w:rsidRDefault="00037D25" w:rsidP="004A682E">
            <w:pPr>
              <w:spacing w:after="0" w:line="240" w:lineRule="auto"/>
              <w:jc w:val="center"/>
              <w:rPr>
                <w:lang w:val="de-CH"/>
              </w:rPr>
            </w:pPr>
            <w:r w:rsidRPr="00E56FB6">
              <w:rPr>
                <w:rFonts w:cs="Calibri"/>
                <w:b/>
                <w:bCs/>
                <w:spacing w:val="-1"/>
                <w:lang w:val="de-CH"/>
              </w:rPr>
              <w:t>Naziv aktivnosti</w:t>
            </w:r>
          </w:p>
        </w:tc>
        <w:tc>
          <w:tcPr>
            <w:tcW w:w="1134" w:type="dxa"/>
            <w:vAlign w:val="center"/>
          </w:tcPr>
          <w:p w14:paraId="0C0E24B5" w14:textId="77777777" w:rsidR="00037D25" w:rsidRPr="00E56FB6" w:rsidRDefault="00037D25" w:rsidP="004A682E">
            <w:pPr>
              <w:spacing w:after="0" w:line="240" w:lineRule="auto"/>
              <w:jc w:val="center"/>
              <w:rPr>
                <w:b/>
                <w:lang w:val="de-CH"/>
              </w:rPr>
            </w:pPr>
            <w:r w:rsidRPr="00E56FB6">
              <w:rPr>
                <w:b/>
                <w:lang w:val="de-CH"/>
              </w:rPr>
              <w:t>Razred</w:t>
            </w:r>
          </w:p>
        </w:tc>
        <w:tc>
          <w:tcPr>
            <w:tcW w:w="1701" w:type="dxa"/>
            <w:vAlign w:val="center"/>
          </w:tcPr>
          <w:p w14:paraId="15A2F6D1" w14:textId="77777777" w:rsidR="00037D25" w:rsidRPr="00E56FB6" w:rsidRDefault="00037D25" w:rsidP="004A682E">
            <w:pPr>
              <w:widowControl w:val="0"/>
              <w:autoSpaceDE w:val="0"/>
              <w:autoSpaceDN w:val="0"/>
              <w:adjustRightInd w:val="0"/>
              <w:spacing w:after="0" w:line="264" w:lineRule="exact"/>
              <w:ind w:left="102" w:right="102"/>
              <w:jc w:val="center"/>
              <w:rPr>
                <w:rFonts w:cs="Calibri"/>
              </w:rPr>
            </w:pPr>
            <w:r w:rsidRPr="00E56FB6">
              <w:rPr>
                <w:rFonts w:cs="Calibri"/>
                <w:b/>
                <w:bCs/>
                <w:spacing w:val="-2"/>
                <w:position w:val="1"/>
              </w:rPr>
              <w:t>P</w:t>
            </w:r>
            <w:r w:rsidRPr="00E56FB6">
              <w:rPr>
                <w:rFonts w:cs="Calibri"/>
                <w:b/>
                <w:bCs/>
                <w:spacing w:val="-1"/>
                <w:position w:val="1"/>
              </w:rPr>
              <w:t>l</w:t>
            </w:r>
            <w:r w:rsidRPr="00E56FB6">
              <w:rPr>
                <w:rFonts w:cs="Calibri"/>
                <w:b/>
                <w:bCs/>
                <w:spacing w:val="1"/>
                <w:position w:val="1"/>
              </w:rPr>
              <w:t>an</w:t>
            </w:r>
            <w:r w:rsidRPr="00E56FB6">
              <w:rPr>
                <w:rFonts w:cs="Calibri"/>
                <w:b/>
                <w:bCs/>
                <w:spacing w:val="-1"/>
                <w:position w:val="1"/>
              </w:rPr>
              <w:t>i</w:t>
            </w:r>
            <w:r w:rsidRPr="00E56FB6">
              <w:rPr>
                <w:rFonts w:cs="Calibri"/>
                <w:b/>
                <w:bCs/>
                <w:spacing w:val="-2"/>
                <w:position w:val="1"/>
              </w:rPr>
              <w:t>r</w:t>
            </w:r>
            <w:r w:rsidRPr="00E56FB6">
              <w:rPr>
                <w:rFonts w:cs="Calibri"/>
                <w:b/>
                <w:bCs/>
                <w:spacing w:val="1"/>
                <w:position w:val="1"/>
              </w:rPr>
              <w:t>an</w:t>
            </w:r>
            <w:r w:rsidRPr="00E56FB6">
              <w:rPr>
                <w:rFonts w:cs="Calibri"/>
                <w:b/>
                <w:bCs/>
                <w:position w:val="1"/>
              </w:rPr>
              <w:t xml:space="preserve">i </w:t>
            </w:r>
            <w:r w:rsidRPr="00E56FB6">
              <w:rPr>
                <w:rFonts w:cs="Calibri"/>
                <w:b/>
                <w:bCs/>
                <w:spacing w:val="1"/>
              </w:rPr>
              <w:t>b</w:t>
            </w:r>
            <w:r w:rsidRPr="00E56FB6">
              <w:rPr>
                <w:rFonts w:cs="Calibri"/>
                <w:b/>
                <w:bCs/>
                <w:spacing w:val="-2"/>
              </w:rPr>
              <w:t>r</w:t>
            </w:r>
            <w:r w:rsidRPr="00E56FB6">
              <w:rPr>
                <w:rFonts w:cs="Calibri"/>
                <w:b/>
                <w:bCs/>
                <w:spacing w:val="1"/>
              </w:rPr>
              <w:t>o</w:t>
            </w:r>
            <w:r w:rsidRPr="00E56FB6">
              <w:rPr>
                <w:rFonts w:cs="Calibri"/>
                <w:b/>
                <w:bCs/>
              </w:rPr>
              <w:t>j</w:t>
            </w:r>
          </w:p>
          <w:p w14:paraId="27E37935" w14:textId="77777777" w:rsidR="00037D25" w:rsidRPr="00E56FB6" w:rsidRDefault="00037D25" w:rsidP="004A682E">
            <w:pPr>
              <w:spacing w:after="0" w:line="240" w:lineRule="auto"/>
              <w:jc w:val="center"/>
              <w:rPr>
                <w:rFonts w:cs="Calibri"/>
                <w:b/>
                <w:bCs/>
                <w:lang w:val="de-CH"/>
              </w:rPr>
            </w:pPr>
            <w:r w:rsidRPr="00E56FB6">
              <w:rPr>
                <w:rFonts w:cs="Calibri"/>
                <w:b/>
                <w:bCs/>
                <w:spacing w:val="1"/>
              </w:rPr>
              <w:t>u</w:t>
            </w:r>
            <w:r w:rsidRPr="00E56FB6">
              <w:rPr>
                <w:rFonts w:cs="Calibri"/>
                <w:b/>
                <w:bCs/>
                <w:spacing w:val="-1"/>
              </w:rPr>
              <w:t>če</w:t>
            </w:r>
            <w:r w:rsidRPr="00E56FB6">
              <w:rPr>
                <w:rFonts w:cs="Calibri"/>
                <w:b/>
                <w:bCs/>
                <w:spacing w:val="1"/>
              </w:rPr>
              <w:t>n</w:t>
            </w:r>
            <w:r w:rsidRPr="00E56FB6">
              <w:rPr>
                <w:rFonts w:cs="Calibri"/>
                <w:b/>
                <w:bCs/>
                <w:spacing w:val="-2"/>
              </w:rPr>
              <w:t>i</w:t>
            </w:r>
            <w:r w:rsidRPr="00E56FB6">
              <w:rPr>
                <w:rFonts w:cs="Calibri"/>
                <w:b/>
                <w:bCs/>
              </w:rPr>
              <w:t>ka</w:t>
            </w:r>
          </w:p>
        </w:tc>
        <w:tc>
          <w:tcPr>
            <w:tcW w:w="2126" w:type="dxa"/>
            <w:vAlign w:val="center"/>
          </w:tcPr>
          <w:p w14:paraId="5CADB274" w14:textId="77777777" w:rsidR="00037D25" w:rsidRPr="00E56FB6" w:rsidRDefault="00037D25" w:rsidP="004A682E">
            <w:pPr>
              <w:spacing w:after="0" w:line="240" w:lineRule="auto"/>
              <w:jc w:val="center"/>
              <w:rPr>
                <w:lang w:val="de-CH"/>
              </w:rPr>
            </w:pPr>
            <w:r w:rsidRPr="00E56FB6">
              <w:rPr>
                <w:rFonts w:cs="Calibri"/>
                <w:b/>
                <w:bCs/>
                <w:spacing w:val="-1"/>
              </w:rPr>
              <w:t>Voditelj</w:t>
            </w:r>
            <w:r w:rsidRPr="00E56FB6">
              <w:rPr>
                <w:rFonts w:cs="Calibri"/>
                <w:b/>
                <w:bCs/>
                <w:spacing w:val="1"/>
              </w:rPr>
              <w:t>/</w:t>
            </w:r>
            <w:r w:rsidRPr="00E56FB6">
              <w:rPr>
                <w:rFonts w:cs="Calibri"/>
                <w:b/>
                <w:bCs/>
                <w:spacing w:val="-1"/>
              </w:rPr>
              <w:t>Voditelji</w:t>
            </w:r>
          </w:p>
        </w:tc>
        <w:tc>
          <w:tcPr>
            <w:tcW w:w="2092" w:type="dxa"/>
            <w:gridSpan w:val="2"/>
            <w:vAlign w:val="center"/>
          </w:tcPr>
          <w:p w14:paraId="0EA401EE" w14:textId="77777777" w:rsidR="00037D25" w:rsidRPr="00E56FB6" w:rsidRDefault="00037D25" w:rsidP="004A682E">
            <w:pPr>
              <w:spacing w:after="0" w:line="240" w:lineRule="auto"/>
              <w:jc w:val="center"/>
              <w:rPr>
                <w:b/>
                <w:lang w:val="de-CH"/>
              </w:rPr>
            </w:pPr>
            <w:r w:rsidRPr="00E56FB6">
              <w:rPr>
                <w:b/>
                <w:lang w:val="de-CH"/>
              </w:rPr>
              <w:t>Broj sati tjedno/godišnje</w:t>
            </w:r>
          </w:p>
        </w:tc>
      </w:tr>
      <w:tr w:rsidR="00037D25" w:rsidRPr="003F47D2" w14:paraId="04174F3C" w14:textId="77777777" w:rsidTr="004A682E">
        <w:tc>
          <w:tcPr>
            <w:tcW w:w="2235" w:type="dxa"/>
            <w:vAlign w:val="center"/>
          </w:tcPr>
          <w:p w14:paraId="7F2BB729" w14:textId="77777777" w:rsidR="00037D25" w:rsidRPr="003F47D2" w:rsidRDefault="00037D25" w:rsidP="004A682E">
            <w:pPr>
              <w:spacing w:after="0" w:line="240" w:lineRule="auto"/>
              <w:rPr>
                <w:rFonts w:eastAsia="Arial Unicode MS" w:cs="Arial Unicode MS"/>
                <w:sz w:val="24"/>
                <w:szCs w:val="24"/>
              </w:rPr>
            </w:pPr>
          </w:p>
          <w:p w14:paraId="4B1EAD22" w14:textId="77777777" w:rsidR="00037D25" w:rsidRPr="003F47D2" w:rsidRDefault="00037D25" w:rsidP="004A682E">
            <w:pPr>
              <w:spacing w:after="0" w:line="240" w:lineRule="auto"/>
              <w:jc w:val="center"/>
              <w:rPr>
                <w:rFonts w:eastAsia="Arial Unicode MS" w:cs="Arial Unicode MS"/>
                <w:sz w:val="24"/>
                <w:szCs w:val="24"/>
              </w:rPr>
            </w:pPr>
            <w:r w:rsidRPr="003F47D2">
              <w:rPr>
                <w:rFonts w:eastAsia="Arial Unicode MS" w:cs="Arial Unicode MS"/>
                <w:sz w:val="24"/>
                <w:szCs w:val="24"/>
              </w:rPr>
              <w:t>Sat razrednika</w:t>
            </w:r>
          </w:p>
          <w:p w14:paraId="72E4DA53" w14:textId="77777777" w:rsidR="00037D25" w:rsidRPr="003F47D2" w:rsidRDefault="00037D25" w:rsidP="004A682E">
            <w:pPr>
              <w:spacing w:after="0" w:line="240" w:lineRule="auto"/>
              <w:rPr>
                <w:rFonts w:eastAsia="Arial Unicode MS" w:cs="Arial Unicode MS"/>
                <w:sz w:val="24"/>
                <w:szCs w:val="24"/>
              </w:rPr>
            </w:pPr>
          </w:p>
        </w:tc>
        <w:tc>
          <w:tcPr>
            <w:tcW w:w="1134" w:type="dxa"/>
            <w:vAlign w:val="center"/>
          </w:tcPr>
          <w:p w14:paraId="50988E59" w14:textId="2C316021" w:rsidR="00037D25" w:rsidRPr="003F47D2" w:rsidRDefault="00037D25" w:rsidP="004A682E">
            <w:pPr>
              <w:spacing w:after="0" w:line="240" w:lineRule="auto"/>
              <w:jc w:val="center"/>
              <w:rPr>
                <w:rFonts w:eastAsia="Arial Unicode MS" w:cs="Arial Unicode MS"/>
                <w:sz w:val="24"/>
                <w:szCs w:val="24"/>
              </w:rPr>
            </w:pPr>
            <w:r>
              <w:rPr>
                <w:rFonts w:eastAsia="Arial Unicode MS" w:cs="Arial Unicode MS"/>
                <w:sz w:val="24"/>
                <w:szCs w:val="24"/>
              </w:rPr>
              <w:t>VII.</w:t>
            </w:r>
            <w:r w:rsidR="001C74EB">
              <w:rPr>
                <w:rFonts w:eastAsia="Arial Unicode MS" w:cs="Arial Unicode MS"/>
                <w:sz w:val="24"/>
                <w:szCs w:val="24"/>
              </w:rPr>
              <w:t>b</w:t>
            </w:r>
          </w:p>
        </w:tc>
        <w:tc>
          <w:tcPr>
            <w:tcW w:w="1701" w:type="dxa"/>
            <w:vAlign w:val="center"/>
          </w:tcPr>
          <w:p w14:paraId="0799D144" w14:textId="77777777" w:rsidR="00037D25" w:rsidRPr="003F47D2" w:rsidRDefault="00037D25" w:rsidP="004A682E">
            <w:pPr>
              <w:spacing w:after="0" w:line="240" w:lineRule="auto"/>
              <w:jc w:val="center"/>
              <w:rPr>
                <w:rFonts w:eastAsia="Arial Unicode MS" w:cs="Arial Unicode MS"/>
                <w:sz w:val="24"/>
                <w:szCs w:val="24"/>
              </w:rPr>
            </w:pPr>
            <w:r w:rsidRPr="003F47D2">
              <w:rPr>
                <w:rFonts w:eastAsia="Arial Unicode MS" w:cs="Arial Unicode MS"/>
                <w:sz w:val="24"/>
                <w:szCs w:val="24"/>
              </w:rPr>
              <w:t>21</w:t>
            </w:r>
          </w:p>
        </w:tc>
        <w:tc>
          <w:tcPr>
            <w:tcW w:w="2126" w:type="dxa"/>
            <w:vAlign w:val="center"/>
          </w:tcPr>
          <w:p w14:paraId="32FDC484" w14:textId="77777777" w:rsidR="00037D25" w:rsidRPr="003F47D2" w:rsidRDefault="00037D25" w:rsidP="004A682E">
            <w:pPr>
              <w:spacing w:after="0" w:line="240" w:lineRule="auto"/>
              <w:jc w:val="center"/>
              <w:rPr>
                <w:rFonts w:eastAsia="Arial Unicode MS" w:cs="Arial Unicode MS"/>
                <w:sz w:val="24"/>
                <w:szCs w:val="24"/>
              </w:rPr>
            </w:pPr>
            <w:r w:rsidRPr="003F47D2">
              <w:rPr>
                <w:rFonts w:eastAsia="Arial Unicode MS" w:cs="Arial Unicode MS"/>
                <w:sz w:val="24"/>
                <w:szCs w:val="24"/>
              </w:rPr>
              <w:t>Sara Dželili</w:t>
            </w:r>
          </w:p>
        </w:tc>
        <w:tc>
          <w:tcPr>
            <w:tcW w:w="992" w:type="dxa"/>
            <w:vAlign w:val="center"/>
          </w:tcPr>
          <w:p w14:paraId="4C68D93D" w14:textId="77777777" w:rsidR="00037D25" w:rsidRPr="003F47D2" w:rsidRDefault="00037D25" w:rsidP="004A682E">
            <w:pPr>
              <w:spacing w:after="0" w:line="240" w:lineRule="auto"/>
              <w:jc w:val="center"/>
              <w:rPr>
                <w:rFonts w:eastAsia="Arial Unicode MS" w:cs="Arial Unicode MS"/>
                <w:sz w:val="24"/>
                <w:szCs w:val="24"/>
              </w:rPr>
            </w:pPr>
            <w:r w:rsidRPr="003F47D2">
              <w:rPr>
                <w:rFonts w:eastAsia="Arial Unicode MS" w:cs="Arial Unicode MS"/>
                <w:sz w:val="24"/>
                <w:szCs w:val="24"/>
              </w:rPr>
              <w:t>1</w:t>
            </w:r>
          </w:p>
        </w:tc>
        <w:tc>
          <w:tcPr>
            <w:tcW w:w="1100" w:type="dxa"/>
            <w:vAlign w:val="center"/>
          </w:tcPr>
          <w:p w14:paraId="6D62D877" w14:textId="77777777" w:rsidR="00037D25" w:rsidRPr="003F47D2" w:rsidRDefault="00037D25" w:rsidP="004A682E">
            <w:pPr>
              <w:spacing w:after="0" w:line="240" w:lineRule="auto"/>
              <w:jc w:val="center"/>
              <w:rPr>
                <w:rFonts w:eastAsia="Arial Unicode MS" w:cs="Arial Unicode MS"/>
                <w:sz w:val="24"/>
                <w:szCs w:val="24"/>
              </w:rPr>
            </w:pPr>
            <w:r w:rsidRPr="003F47D2">
              <w:rPr>
                <w:rFonts w:eastAsia="Arial Unicode MS" w:cs="Arial Unicode MS"/>
                <w:sz w:val="24"/>
                <w:szCs w:val="24"/>
              </w:rPr>
              <w:t>35</w:t>
            </w:r>
          </w:p>
        </w:tc>
      </w:tr>
      <w:tr w:rsidR="00037D25" w:rsidRPr="003F47D2" w14:paraId="647545E3" w14:textId="77777777" w:rsidTr="004A682E">
        <w:tc>
          <w:tcPr>
            <w:tcW w:w="9288" w:type="dxa"/>
            <w:gridSpan w:val="6"/>
          </w:tcPr>
          <w:p w14:paraId="0D4769F8" w14:textId="77777777" w:rsidR="00037D25" w:rsidRPr="003F47D2" w:rsidRDefault="00037D25" w:rsidP="004A682E">
            <w:pPr>
              <w:spacing w:after="0" w:line="240" w:lineRule="auto"/>
              <w:rPr>
                <w:rFonts w:eastAsia="Arial Unicode MS" w:cs="Arial Unicode MS"/>
                <w:b/>
                <w:color w:val="000000"/>
                <w:sz w:val="24"/>
                <w:szCs w:val="24"/>
              </w:rPr>
            </w:pPr>
          </w:p>
          <w:p w14:paraId="07B91947"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rPr>
              <w:t>Ciljevi aktivnosti:</w:t>
            </w:r>
          </w:p>
          <w:p w14:paraId="630B6586" w14:textId="77777777" w:rsidR="00037D25" w:rsidRPr="003F47D2" w:rsidRDefault="00037D25" w:rsidP="004A682E">
            <w:pPr>
              <w:spacing w:after="0" w:line="240" w:lineRule="auto"/>
              <w:ind w:left="142"/>
              <w:jc w:val="both"/>
              <w:rPr>
                <w:rFonts w:eastAsia="Arial Unicode MS" w:cs="Arial Unicode MS"/>
                <w:sz w:val="24"/>
                <w:szCs w:val="24"/>
              </w:rPr>
            </w:pPr>
            <w:r w:rsidRPr="003F47D2">
              <w:rPr>
                <w:rFonts w:eastAsia="Arial Unicode MS" w:cs="Arial Unicode MS"/>
                <w:sz w:val="24"/>
                <w:szCs w:val="24"/>
              </w:rPr>
              <w:t xml:space="preserve">Usvajanje kompetencija koje učenika osposobljavaju za odgovorno i aktivno sudjelovanje u društvenom životu uže i šire zajednice; razvijanje odgovornog odnosa prema okolišu i zdravlju te pozitivnog odnosa prema vršnjacima; razvoj moralne osobnosti. Poticati poduzetnost,  inicijativnost te naučiti kako učiti. Razvijanje pozitivnog i otvorenog odnosa prema prijateljima iz razreda te mjenjanje navika i proširivanje znanja kroz sate Zdravstvenog odgoja te lakše </w:t>
            </w:r>
            <w:r>
              <w:rPr>
                <w:rFonts w:eastAsia="Arial Unicode MS" w:cs="Arial Unicode MS"/>
                <w:sz w:val="24"/>
                <w:szCs w:val="24"/>
              </w:rPr>
              <w:t xml:space="preserve">uklapanje u razrednu cjelinu uz uključivanje u </w:t>
            </w:r>
            <w:r w:rsidRPr="003F47D2">
              <w:rPr>
                <w:rFonts w:eastAsia="Arial Unicode MS" w:cs="Arial Unicode MS"/>
                <w:sz w:val="24"/>
                <w:szCs w:val="24"/>
              </w:rPr>
              <w:t>zabavu i ples kroz projekt „Rasplesani razredi“..</w:t>
            </w:r>
          </w:p>
          <w:p w14:paraId="4742B061" w14:textId="77777777" w:rsidR="00037D25" w:rsidRPr="003F47D2" w:rsidRDefault="00037D25" w:rsidP="004A682E">
            <w:pPr>
              <w:spacing w:after="0" w:line="240" w:lineRule="auto"/>
              <w:ind w:left="142"/>
              <w:jc w:val="both"/>
              <w:rPr>
                <w:rFonts w:eastAsia="Arial Unicode MS" w:cs="Arial Unicode MS"/>
                <w:sz w:val="24"/>
                <w:szCs w:val="24"/>
              </w:rPr>
            </w:pPr>
          </w:p>
        </w:tc>
      </w:tr>
      <w:tr w:rsidR="00037D25" w:rsidRPr="003F47D2" w14:paraId="4FB90748" w14:textId="77777777" w:rsidTr="004A682E">
        <w:tc>
          <w:tcPr>
            <w:tcW w:w="9288" w:type="dxa"/>
            <w:gridSpan w:val="6"/>
          </w:tcPr>
          <w:p w14:paraId="02070EB4" w14:textId="77777777" w:rsidR="00037D25" w:rsidRPr="003F47D2" w:rsidRDefault="00037D25" w:rsidP="004A682E">
            <w:pPr>
              <w:spacing w:after="0" w:line="240" w:lineRule="auto"/>
              <w:rPr>
                <w:rFonts w:eastAsia="Arial Unicode MS" w:cs="Arial Unicode MS"/>
                <w:b/>
                <w:color w:val="000000"/>
                <w:sz w:val="24"/>
                <w:szCs w:val="24"/>
              </w:rPr>
            </w:pPr>
          </w:p>
          <w:p w14:paraId="63CBBED2"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rPr>
              <w:t>Namjena  aktivnosti:</w:t>
            </w:r>
          </w:p>
          <w:p w14:paraId="1A64574F" w14:textId="77777777" w:rsidR="00037D25" w:rsidRPr="003F47D2" w:rsidRDefault="00037D25" w:rsidP="004A682E">
            <w:pPr>
              <w:spacing w:after="0" w:line="240" w:lineRule="auto"/>
              <w:ind w:left="142"/>
              <w:jc w:val="both"/>
              <w:rPr>
                <w:rFonts w:eastAsia="Arial Unicode MS" w:cs="Arial Unicode MS"/>
                <w:color w:val="000000"/>
                <w:sz w:val="24"/>
                <w:szCs w:val="24"/>
              </w:rPr>
            </w:pPr>
            <w:r w:rsidRPr="003F47D2">
              <w:rPr>
                <w:rFonts w:eastAsia="Arial Unicode MS" w:cs="Arial Unicode MS"/>
                <w:sz w:val="24"/>
                <w:szCs w:val="24"/>
              </w:rPr>
              <w:t>Ciljevi su namijenjeni cijelom razrednom odjelu; mjesto i vrijeme u kojem će učenici moći iskazati svoja razmišljanja, osjećaje i probleme, te uz pomoć vršnjaka i razrednika naučiti aktivno i djelotvorno savladavati iste.</w:t>
            </w:r>
          </w:p>
          <w:p w14:paraId="16763417" w14:textId="77777777" w:rsidR="00037D25" w:rsidRPr="003F47D2" w:rsidRDefault="00037D25" w:rsidP="004A682E">
            <w:pPr>
              <w:spacing w:after="0" w:line="240" w:lineRule="auto"/>
              <w:rPr>
                <w:rFonts w:eastAsia="Arial Unicode MS" w:cs="Arial Unicode MS"/>
                <w:color w:val="000000"/>
                <w:sz w:val="24"/>
                <w:szCs w:val="24"/>
              </w:rPr>
            </w:pPr>
          </w:p>
        </w:tc>
      </w:tr>
      <w:tr w:rsidR="00037D25" w:rsidRPr="003F47D2" w14:paraId="35139861" w14:textId="77777777" w:rsidTr="004A682E">
        <w:tc>
          <w:tcPr>
            <w:tcW w:w="9288" w:type="dxa"/>
            <w:gridSpan w:val="6"/>
          </w:tcPr>
          <w:p w14:paraId="08594674" w14:textId="77777777" w:rsidR="00037D25" w:rsidRPr="003F47D2" w:rsidRDefault="00037D25" w:rsidP="004A682E">
            <w:pPr>
              <w:spacing w:after="0" w:line="240" w:lineRule="auto"/>
              <w:rPr>
                <w:rFonts w:eastAsia="Arial Unicode MS" w:cs="Arial Unicode MS"/>
                <w:b/>
                <w:color w:val="000000"/>
                <w:sz w:val="24"/>
                <w:szCs w:val="24"/>
              </w:rPr>
            </w:pPr>
          </w:p>
          <w:p w14:paraId="63F075D4"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rPr>
              <w:t>Nositelji aktivnosti:</w:t>
            </w:r>
          </w:p>
          <w:p w14:paraId="1AE52DDE" w14:textId="77777777" w:rsidR="00037D25" w:rsidRPr="003F47D2" w:rsidRDefault="00037D25" w:rsidP="004A682E">
            <w:pPr>
              <w:spacing w:after="0" w:line="240" w:lineRule="auto"/>
              <w:ind w:left="142"/>
              <w:rPr>
                <w:rFonts w:eastAsia="Arial Unicode MS" w:cs="Arial Unicode MS"/>
                <w:color w:val="000000"/>
                <w:sz w:val="24"/>
                <w:szCs w:val="24"/>
              </w:rPr>
            </w:pPr>
            <w:r w:rsidRPr="003F47D2">
              <w:rPr>
                <w:rFonts w:eastAsia="Arial Unicode MS" w:cs="Arial Unicode MS"/>
                <w:color w:val="000000"/>
                <w:sz w:val="24"/>
                <w:szCs w:val="24"/>
              </w:rPr>
              <w:t>Razrednica, stručna služba te plesni instruktori</w:t>
            </w:r>
          </w:p>
          <w:p w14:paraId="651D6E0B" w14:textId="77777777" w:rsidR="00037D25" w:rsidRPr="003F47D2" w:rsidRDefault="00037D25" w:rsidP="004A682E">
            <w:pPr>
              <w:spacing w:after="0" w:line="240" w:lineRule="auto"/>
              <w:rPr>
                <w:rFonts w:eastAsia="Arial Unicode MS" w:cs="Arial Unicode MS"/>
                <w:b/>
                <w:color w:val="000000"/>
                <w:sz w:val="24"/>
                <w:szCs w:val="24"/>
              </w:rPr>
            </w:pPr>
          </w:p>
        </w:tc>
      </w:tr>
      <w:tr w:rsidR="00037D25" w:rsidRPr="003F47D2" w14:paraId="1883AFFE" w14:textId="77777777" w:rsidTr="004A682E">
        <w:tc>
          <w:tcPr>
            <w:tcW w:w="9288" w:type="dxa"/>
            <w:gridSpan w:val="6"/>
          </w:tcPr>
          <w:p w14:paraId="4BC988CB" w14:textId="77777777" w:rsidR="00037D25" w:rsidRPr="003F47D2" w:rsidRDefault="00037D25" w:rsidP="004A682E">
            <w:pPr>
              <w:spacing w:after="0" w:line="240" w:lineRule="auto"/>
              <w:rPr>
                <w:rFonts w:eastAsia="Arial Unicode MS" w:cs="Arial Unicode MS"/>
                <w:b/>
                <w:color w:val="000000"/>
                <w:sz w:val="24"/>
                <w:szCs w:val="24"/>
              </w:rPr>
            </w:pPr>
          </w:p>
          <w:p w14:paraId="0D91BF7F"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rPr>
              <w:t>Način realizacije:</w:t>
            </w:r>
          </w:p>
          <w:p w14:paraId="2B6C2642" w14:textId="77777777" w:rsidR="00037D25" w:rsidRPr="003F47D2" w:rsidRDefault="00037D25" w:rsidP="004A682E">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sidRPr="003F47D2">
              <w:rPr>
                <w:rFonts w:eastAsia="Arial Unicode MS" w:cs="Arial Unicode MS"/>
                <w:sz w:val="24"/>
                <w:szCs w:val="24"/>
              </w:rPr>
              <w:t>Ciljevi će se ostvarivati u učionici ili okolišu škole kroz igre, radionice, ples, ankete i razgovor u suradnji s roditeljima (Škola u obitelji – obitelj u školi), stručnim suradnicima (Moj izbor je zdrav život) te plesnim instruktorima i razrednicom („Rasplesani razredi“).</w:t>
            </w:r>
          </w:p>
          <w:p w14:paraId="6F047183" w14:textId="77777777" w:rsidR="00037D25" w:rsidRPr="003F47D2" w:rsidRDefault="00037D25" w:rsidP="004A682E">
            <w:pPr>
              <w:overflowPunct w:val="0"/>
              <w:autoSpaceDE w:val="0"/>
              <w:autoSpaceDN w:val="0"/>
              <w:adjustRightInd w:val="0"/>
              <w:spacing w:after="0" w:line="240" w:lineRule="auto"/>
              <w:textAlignment w:val="baseline"/>
              <w:rPr>
                <w:rFonts w:eastAsia="Arial Unicode MS" w:cs="Arial Unicode MS"/>
                <w:color w:val="000000"/>
                <w:sz w:val="24"/>
                <w:szCs w:val="24"/>
              </w:rPr>
            </w:pPr>
          </w:p>
        </w:tc>
      </w:tr>
      <w:tr w:rsidR="00037D25" w:rsidRPr="003F47D2" w14:paraId="53637589" w14:textId="77777777" w:rsidTr="004A682E">
        <w:tc>
          <w:tcPr>
            <w:tcW w:w="9288" w:type="dxa"/>
            <w:gridSpan w:val="6"/>
          </w:tcPr>
          <w:p w14:paraId="0F03716D"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lang w:val="pl-PL"/>
              </w:rPr>
              <w:t>Vremenik</w:t>
            </w:r>
            <w:r w:rsidRPr="003F47D2">
              <w:rPr>
                <w:rFonts w:eastAsia="Arial Unicode MS" w:cs="Arial Unicode MS"/>
                <w:b/>
                <w:color w:val="000000"/>
                <w:sz w:val="24"/>
                <w:szCs w:val="24"/>
              </w:rPr>
              <w:t xml:space="preserve">: </w:t>
            </w:r>
          </w:p>
          <w:p w14:paraId="12232763" w14:textId="77777777" w:rsidR="00037D25" w:rsidRPr="003F47D2" w:rsidRDefault="00037D25" w:rsidP="004A682E">
            <w:pPr>
              <w:spacing w:after="0" w:line="240" w:lineRule="auto"/>
              <w:ind w:left="142"/>
              <w:rPr>
                <w:rFonts w:eastAsia="Arial Unicode MS" w:cs="Arial Unicode MS"/>
                <w:b/>
                <w:color w:val="000000"/>
                <w:sz w:val="24"/>
                <w:szCs w:val="24"/>
              </w:rPr>
            </w:pPr>
            <w:r w:rsidRPr="003F47D2">
              <w:rPr>
                <w:rFonts w:eastAsia="Arial Unicode MS" w:cs="Arial Unicode MS"/>
                <w:sz w:val="24"/>
                <w:szCs w:val="24"/>
              </w:rPr>
              <w:t>Tijekom cijele nastavne godine (1 sat tjedno – sat razrednika)</w:t>
            </w:r>
            <w:r w:rsidRPr="003F47D2">
              <w:rPr>
                <w:rFonts w:eastAsia="Arial Unicode MS" w:cs="Arial Unicode MS"/>
                <w:b/>
                <w:color w:val="000000"/>
                <w:sz w:val="24"/>
                <w:szCs w:val="24"/>
              </w:rPr>
              <w:t xml:space="preserve"> </w:t>
            </w:r>
          </w:p>
          <w:p w14:paraId="69AAAAB3" w14:textId="77777777" w:rsidR="00037D25" w:rsidRPr="003F47D2" w:rsidRDefault="00037D25" w:rsidP="004A682E">
            <w:pPr>
              <w:spacing w:after="0" w:line="240" w:lineRule="auto"/>
              <w:rPr>
                <w:rFonts w:eastAsia="Arial Unicode MS" w:cs="Arial Unicode MS"/>
                <w:color w:val="000000"/>
                <w:sz w:val="24"/>
                <w:szCs w:val="24"/>
                <w:lang w:val="pl-PL"/>
              </w:rPr>
            </w:pPr>
          </w:p>
        </w:tc>
      </w:tr>
      <w:tr w:rsidR="00037D25" w:rsidRPr="003F47D2" w14:paraId="1EC803C8" w14:textId="77777777" w:rsidTr="004A682E">
        <w:tc>
          <w:tcPr>
            <w:tcW w:w="9288" w:type="dxa"/>
            <w:gridSpan w:val="6"/>
          </w:tcPr>
          <w:p w14:paraId="29A0E0D0" w14:textId="77777777" w:rsidR="00037D25" w:rsidRPr="003F47D2" w:rsidRDefault="00037D25" w:rsidP="004A682E">
            <w:pPr>
              <w:spacing w:after="0" w:line="240" w:lineRule="auto"/>
              <w:rPr>
                <w:rFonts w:eastAsia="Arial Unicode MS" w:cs="Arial Unicode MS"/>
                <w:b/>
                <w:color w:val="000000"/>
                <w:sz w:val="24"/>
                <w:szCs w:val="24"/>
                <w:lang w:val="pl-PL"/>
              </w:rPr>
            </w:pPr>
          </w:p>
          <w:p w14:paraId="1BDD4F73"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lang w:val="pl-PL"/>
              </w:rPr>
              <w:t>Detaljan</w:t>
            </w:r>
            <w:r w:rsidRPr="003F47D2">
              <w:rPr>
                <w:rFonts w:eastAsia="Arial Unicode MS" w:cs="Arial Unicode MS"/>
                <w:b/>
                <w:color w:val="000000"/>
                <w:sz w:val="24"/>
                <w:szCs w:val="24"/>
              </w:rPr>
              <w:t xml:space="preserve"> </w:t>
            </w:r>
            <w:r w:rsidRPr="003F47D2">
              <w:rPr>
                <w:rFonts w:eastAsia="Arial Unicode MS" w:cs="Arial Unicode MS"/>
                <w:b/>
                <w:color w:val="000000"/>
                <w:sz w:val="24"/>
                <w:szCs w:val="24"/>
                <w:lang w:val="pl-PL"/>
              </w:rPr>
              <w:t>tro</w:t>
            </w:r>
            <w:r w:rsidRPr="003F47D2">
              <w:rPr>
                <w:rFonts w:eastAsia="Arial Unicode MS" w:cs="Arial Unicode MS"/>
                <w:b/>
                <w:color w:val="000000"/>
                <w:sz w:val="24"/>
                <w:szCs w:val="24"/>
              </w:rPr>
              <w:t>š</w:t>
            </w:r>
            <w:r w:rsidRPr="003F47D2">
              <w:rPr>
                <w:rFonts w:eastAsia="Arial Unicode MS" w:cs="Arial Unicode MS"/>
                <w:b/>
                <w:color w:val="000000"/>
                <w:sz w:val="24"/>
                <w:szCs w:val="24"/>
                <w:lang w:val="pl-PL"/>
              </w:rPr>
              <w:t>kovnik</w:t>
            </w:r>
            <w:r w:rsidRPr="003F47D2">
              <w:rPr>
                <w:rFonts w:eastAsia="Arial Unicode MS" w:cs="Arial Unicode MS"/>
                <w:b/>
                <w:color w:val="000000"/>
                <w:sz w:val="24"/>
                <w:szCs w:val="24"/>
              </w:rPr>
              <w:t>:</w:t>
            </w:r>
          </w:p>
          <w:p w14:paraId="143DB7FC" w14:textId="77777777" w:rsidR="00037D25" w:rsidRPr="003F47D2" w:rsidRDefault="00037D25" w:rsidP="004A682E">
            <w:pPr>
              <w:spacing w:after="0" w:line="240" w:lineRule="auto"/>
              <w:ind w:left="142"/>
              <w:rPr>
                <w:rFonts w:eastAsia="Arial Unicode MS" w:cs="Arial Unicode MS"/>
                <w:color w:val="000000"/>
                <w:sz w:val="24"/>
                <w:szCs w:val="24"/>
              </w:rPr>
            </w:pPr>
            <w:r w:rsidRPr="003F47D2">
              <w:rPr>
                <w:rFonts w:eastAsia="Arial Unicode MS" w:cs="Arial Unicode MS"/>
                <w:sz w:val="24"/>
                <w:szCs w:val="24"/>
              </w:rPr>
              <w:t>Fotokopiranje, materijal za izradu plakata ( papir, ljepilo, škare, flomasteri, radio...)</w:t>
            </w:r>
          </w:p>
        </w:tc>
      </w:tr>
      <w:tr w:rsidR="00037D25" w:rsidRPr="003F47D2" w14:paraId="1B803152" w14:textId="77777777" w:rsidTr="004A682E">
        <w:tc>
          <w:tcPr>
            <w:tcW w:w="9288" w:type="dxa"/>
            <w:gridSpan w:val="6"/>
          </w:tcPr>
          <w:p w14:paraId="7A45E333" w14:textId="77777777" w:rsidR="00037D25" w:rsidRPr="003F47D2" w:rsidRDefault="00037D25" w:rsidP="004A682E">
            <w:pPr>
              <w:spacing w:after="0" w:line="240" w:lineRule="auto"/>
              <w:rPr>
                <w:rFonts w:eastAsia="Arial Unicode MS" w:cs="Arial Unicode MS"/>
                <w:b/>
                <w:color w:val="000000"/>
                <w:sz w:val="24"/>
                <w:szCs w:val="24"/>
              </w:rPr>
            </w:pPr>
          </w:p>
          <w:p w14:paraId="662A09AC" w14:textId="77777777" w:rsidR="00037D25" w:rsidRPr="003F47D2" w:rsidRDefault="00037D25" w:rsidP="004A682E">
            <w:pPr>
              <w:spacing w:after="0" w:line="240" w:lineRule="auto"/>
              <w:rPr>
                <w:rFonts w:eastAsia="Arial Unicode MS" w:cs="Arial Unicode MS"/>
                <w:b/>
                <w:color w:val="000000"/>
                <w:sz w:val="24"/>
                <w:szCs w:val="24"/>
              </w:rPr>
            </w:pPr>
            <w:r w:rsidRPr="003F47D2">
              <w:rPr>
                <w:rFonts w:eastAsia="Arial Unicode MS" w:cs="Arial Unicode MS"/>
                <w:b/>
                <w:color w:val="000000"/>
                <w:sz w:val="24"/>
                <w:szCs w:val="24"/>
                <w:lang w:val="it-IT"/>
              </w:rPr>
              <w:t>Na</w:t>
            </w:r>
            <w:r w:rsidRPr="003F47D2">
              <w:rPr>
                <w:rFonts w:eastAsia="Arial Unicode MS" w:cs="Arial Unicode MS"/>
                <w:b/>
                <w:color w:val="000000"/>
                <w:sz w:val="24"/>
                <w:szCs w:val="24"/>
              </w:rPr>
              <w:t>č</w:t>
            </w:r>
            <w:r w:rsidRPr="003F47D2">
              <w:rPr>
                <w:rFonts w:eastAsia="Arial Unicode MS" w:cs="Arial Unicode MS"/>
                <w:b/>
                <w:color w:val="000000"/>
                <w:sz w:val="24"/>
                <w:szCs w:val="24"/>
                <w:lang w:val="it-IT"/>
              </w:rPr>
              <w:t>in</w:t>
            </w:r>
            <w:r w:rsidRPr="003F47D2">
              <w:rPr>
                <w:rFonts w:eastAsia="Arial Unicode MS" w:cs="Arial Unicode MS"/>
                <w:b/>
                <w:color w:val="000000"/>
                <w:sz w:val="24"/>
                <w:szCs w:val="24"/>
              </w:rPr>
              <w:t xml:space="preserve"> </w:t>
            </w:r>
            <w:r w:rsidRPr="003F47D2">
              <w:rPr>
                <w:rFonts w:eastAsia="Arial Unicode MS" w:cs="Arial Unicode MS"/>
                <w:b/>
                <w:color w:val="000000"/>
                <w:sz w:val="24"/>
                <w:szCs w:val="24"/>
                <w:lang w:val="it-IT"/>
              </w:rPr>
              <w:t>vrednovanja</w:t>
            </w:r>
            <w:r w:rsidRPr="003F47D2">
              <w:rPr>
                <w:rFonts w:eastAsia="Arial Unicode MS" w:cs="Arial Unicode MS"/>
                <w:b/>
                <w:color w:val="000000"/>
                <w:sz w:val="24"/>
                <w:szCs w:val="24"/>
              </w:rPr>
              <w:t xml:space="preserve"> </w:t>
            </w:r>
            <w:r w:rsidRPr="003F47D2">
              <w:rPr>
                <w:rFonts w:eastAsia="Arial Unicode MS" w:cs="Arial Unicode MS"/>
                <w:b/>
                <w:color w:val="000000"/>
                <w:sz w:val="24"/>
                <w:szCs w:val="24"/>
                <w:lang w:val="it-IT"/>
              </w:rPr>
              <w:t>i</w:t>
            </w:r>
            <w:r w:rsidRPr="003F47D2">
              <w:rPr>
                <w:rFonts w:eastAsia="Arial Unicode MS" w:cs="Arial Unicode MS"/>
                <w:b/>
                <w:color w:val="000000"/>
                <w:sz w:val="24"/>
                <w:szCs w:val="24"/>
              </w:rPr>
              <w:t xml:space="preserve"> način </w:t>
            </w:r>
            <w:r w:rsidRPr="003F47D2">
              <w:rPr>
                <w:rFonts w:eastAsia="Arial Unicode MS" w:cs="Arial Unicode MS"/>
                <w:b/>
                <w:color w:val="000000"/>
                <w:sz w:val="24"/>
                <w:szCs w:val="24"/>
                <w:lang w:val="it-IT"/>
              </w:rPr>
              <w:t>kori</w:t>
            </w:r>
            <w:r w:rsidRPr="003F47D2">
              <w:rPr>
                <w:rFonts w:eastAsia="Arial Unicode MS" w:cs="Arial Unicode MS"/>
                <w:b/>
                <w:color w:val="000000"/>
                <w:sz w:val="24"/>
                <w:szCs w:val="24"/>
              </w:rPr>
              <w:t>š</w:t>
            </w:r>
            <w:r w:rsidRPr="003F47D2">
              <w:rPr>
                <w:rFonts w:eastAsia="Arial Unicode MS" w:cs="Arial Unicode MS"/>
                <w:b/>
                <w:color w:val="000000"/>
                <w:sz w:val="24"/>
                <w:szCs w:val="24"/>
                <w:lang w:val="it-IT"/>
              </w:rPr>
              <w:t>tenja</w:t>
            </w:r>
            <w:r w:rsidRPr="003F47D2">
              <w:rPr>
                <w:rFonts w:eastAsia="Arial Unicode MS" w:cs="Arial Unicode MS"/>
                <w:b/>
                <w:color w:val="000000"/>
                <w:sz w:val="24"/>
                <w:szCs w:val="24"/>
              </w:rPr>
              <w:t xml:space="preserve"> </w:t>
            </w:r>
            <w:r w:rsidRPr="003F47D2">
              <w:rPr>
                <w:rFonts w:eastAsia="Arial Unicode MS" w:cs="Arial Unicode MS"/>
                <w:b/>
                <w:color w:val="000000"/>
                <w:sz w:val="24"/>
                <w:szCs w:val="24"/>
                <w:lang w:val="it-IT"/>
              </w:rPr>
              <w:t>rezultata</w:t>
            </w:r>
            <w:r w:rsidRPr="003F47D2">
              <w:rPr>
                <w:rFonts w:eastAsia="Arial Unicode MS" w:cs="Arial Unicode MS"/>
                <w:b/>
                <w:color w:val="000000"/>
                <w:sz w:val="24"/>
                <w:szCs w:val="24"/>
              </w:rPr>
              <w:t xml:space="preserve"> </w:t>
            </w:r>
            <w:r w:rsidRPr="003F47D2">
              <w:rPr>
                <w:rFonts w:eastAsia="Arial Unicode MS" w:cs="Arial Unicode MS"/>
                <w:b/>
                <w:color w:val="000000"/>
                <w:sz w:val="24"/>
                <w:szCs w:val="24"/>
                <w:lang w:val="it-IT"/>
              </w:rPr>
              <w:t>vrednovanja</w:t>
            </w:r>
            <w:r w:rsidRPr="003F47D2">
              <w:rPr>
                <w:rFonts w:eastAsia="Arial Unicode MS" w:cs="Arial Unicode MS"/>
                <w:b/>
                <w:color w:val="000000"/>
                <w:sz w:val="24"/>
                <w:szCs w:val="24"/>
              </w:rPr>
              <w:t>:</w:t>
            </w:r>
          </w:p>
          <w:p w14:paraId="75C1E5EB" w14:textId="77777777" w:rsidR="00037D25" w:rsidRPr="003F47D2" w:rsidRDefault="00037D25" w:rsidP="004A682E">
            <w:pPr>
              <w:spacing w:after="0" w:line="240" w:lineRule="auto"/>
              <w:ind w:left="142"/>
              <w:rPr>
                <w:rFonts w:eastAsia="Arial Unicode MS" w:cs="Arial Unicode MS"/>
                <w:color w:val="000000"/>
                <w:sz w:val="24"/>
                <w:szCs w:val="24"/>
              </w:rPr>
            </w:pPr>
            <w:r w:rsidRPr="003F47D2">
              <w:rPr>
                <w:rFonts w:eastAsia="Arial Unicode MS" w:cs="Arial Unicode MS"/>
                <w:sz w:val="24"/>
                <w:szCs w:val="24"/>
              </w:rPr>
              <w:t>Rezultati se očituju kroz pozitivno ozračje u razrednom odjelu, suradnju roditelja i škole te motiviranost u sveobuhvatnom radu i odnosu prema prijateljima i razredniku  u školi. Ostvarenje rezultata je uvijek popraćeno pohvalom.</w:t>
            </w:r>
          </w:p>
          <w:p w14:paraId="2A9E71CB" w14:textId="77777777" w:rsidR="00037D25" w:rsidRPr="003F47D2" w:rsidRDefault="00037D25" w:rsidP="004A682E">
            <w:pPr>
              <w:spacing w:after="0" w:line="240" w:lineRule="auto"/>
              <w:rPr>
                <w:rFonts w:eastAsia="Arial Unicode MS" w:cs="Arial Unicode MS"/>
                <w:color w:val="000000"/>
                <w:sz w:val="24"/>
                <w:szCs w:val="24"/>
              </w:rPr>
            </w:pPr>
          </w:p>
        </w:tc>
      </w:tr>
    </w:tbl>
    <w:p w14:paraId="5A3343A7" w14:textId="77777777" w:rsidR="001C74EB" w:rsidRDefault="001C74EB" w:rsidP="004A682E">
      <w:pPr>
        <w:widowControl w:val="0"/>
        <w:autoSpaceDE w:val="0"/>
        <w:autoSpaceDN w:val="0"/>
        <w:adjustRightInd w:val="0"/>
        <w:spacing w:before="60" w:after="0" w:line="240" w:lineRule="auto"/>
        <w:jc w:val="center"/>
        <w:rPr>
          <w:rFonts w:eastAsia="Arial Unicode MS" w:cs="Arial Unicode MS"/>
          <w:sz w:val="24"/>
          <w:szCs w:val="24"/>
        </w:rPr>
      </w:pPr>
    </w:p>
    <w:p w14:paraId="42432095" w14:textId="2445DADC" w:rsidR="001C74EB" w:rsidRDefault="001C74EB">
      <w:pPr>
        <w:rPr>
          <w:rFonts w:eastAsia="Arial Unicode MS" w:cs="Arial Unicode MS"/>
          <w:sz w:val="24"/>
          <w:szCs w:val="24"/>
        </w:rPr>
      </w:pPr>
    </w:p>
    <w:p w14:paraId="74587B31" w14:textId="040F3E83"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 xml:space="preserve">PLAN </w:t>
      </w:r>
      <w:r w:rsidRPr="00682E28">
        <w:rPr>
          <w:rFonts w:cs="Calibri"/>
          <w:b/>
          <w:bCs/>
          <w:spacing w:val="-2"/>
          <w:sz w:val="24"/>
          <w:lang w:val="de-CH"/>
        </w:rPr>
        <w:t>SATA RAZREDNIKA</w:t>
      </w:r>
      <w:r>
        <w:rPr>
          <w:rFonts w:cs="Calibri"/>
          <w:b/>
          <w:bCs/>
          <w:spacing w:val="-2"/>
          <w:sz w:val="24"/>
          <w:lang w:val="de-CH"/>
        </w:rPr>
        <w:t xml:space="preserve"> </w:t>
      </w:r>
    </w:p>
    <w:p w14:paraId="017AEE81" w14:textId="77777777" w:rsidR="00037D25" w:rsidRPr="00682E28" w:rsidRDefault="00037D25" w:rsidP="004A682E">
      <w:pPr>
        <w:widowControl w:val="0"/>
        <w:autoSpaceDE w:val="0"/>
        <w:autoSpaceDN w:val="0"/>
        <w:adjustRightInd w:val="0"/>
        <w:spacing w:after="0" w:line="240" w:lineRule="auto"/>
        <w:jc w:val="center"/>
        <w:rPr>
          <w:rFonts w:cs="Calibri"/>
          <w:sz w:val="26"/>
          <w:szCs w:val="26"/>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sz w:val="26"/>
          <w:szCs w:val="26"/>
          <w:lang w:val="de-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9"/>
        <w:gridCol w:w="2073"/>
        <w:gridCol w:w="1809"/>
        <w:gridCol w:w="1793"/>
      </w:tblGrid>
      <w:tr w:rsidR="00037D25" w14:paraId="7BCEC013" w14:textId="77777777" w:rsidTr="004A682E">
        <w:tc>
          <w:tcPr>
            <w:tcW w:w="1857" w:type="dxa"/>
            <w:shd w:val="clear" w:color="auto" w:fill="auto"/>
            <w:vAlign w:val="center"/>
          </w:tcPr>
          <w:p w14:paraId="641C8D53"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57" w:type="dxa"/>
            <w:shd w:val="clear" w:color="auto" w:fill="auto"/>
            <w:vAlign w:val="center"/>
          </w:tcPr>
          <w:p w14:paraId="3666876A"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1665BFC8"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587B2011"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0689FFCD" w14:textId="77777777" w:rsidR="00037D25" w:rsidRPr="00CC227B" w:rsidRDefault="00037D25" w:rsidP="004A682E">
            <w:pPr>
              <w:spacing w:after="0" w:line="240" w:lineRule="auto"/>
              <w:jc w:val="center"/>
              <w:rPr>
                <w:lang w:val="de-CH"/>
              </w:rPr>
            </w:pPr>
          </w:p>
        </w:tc>
        <w:tc>
          <w:tcPr>
            <w:tcW w:w="1858" w:type="dxa"/>
            <w:shd w:val="clear" w:color="auto" w:fill="auto"/>
            <w:vAlign w:val="center"/>
          </w:tcPr>
          <w:p w14:paraId="772703DB"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716" w:type="dxa"/>
            <w:gridSpan w:val="2"/>
            <w:shd w:val="clear" w:color="auto" w:fill="auto"/>
            <w:vAlign w:val="center"/>
          </w:tcPr>
          <w:p w14:paraId="2ECBE517"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5F2078FF"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3391AF19" w14:textId="77777777" w:rsidTr="004A682E">
        <w:tc>
          <w:tcPr>
            <w:tcW w:w="1857" w:type="dxa"/>
            <w:shd w:val="clear" w:color="auto" w:fill="auto"/>
          </w:tcPr>
          <w:p w14:paraId="45AB9941" w14:textId="77777777" w:rsidR="00037D25" w:rsidRDefault="00037D25" w:rsidP="004A682E">
            <w:pPr>
              <w:spacing w:after="0" w:line="240" w:lineRule="auto"/>
              <w:rPr>
                <w:lang w:val="de-CH"/>
              </w:rPr>
            </w:pPr>
            <w:r>
              <w:rPr>
                <w:lang w:val="de-CH"/>
              </w:rPr>
              <w:t>Sat razrednika</w:t>
            </w:r>
          </w:p>
          <w:p w14:paraId="6323324B" w14:textId="77777777" w:rsidR="00037D25" w:rsidRPr="00CC227B" w:rsidRDefault="00037D25" w:rsidP="004A682E">
            <w:pPr>
              <w:spacing w:after="0" w:line="240" w:lineRule="auto"/>
              <w:rPr>
                <w:lang w:val="de-CH"/>
              </w:rPr>
            </w:pPr>
            <w:r>
              <w:rPr>
                <w:lang w:val="de-CH"/>
              </w:rPr>
              <w:t xml:space="preserve">          7.c</w:t>
            </w:r>
          </w:p>
        </w:tc>
        <w:tc>
          <w:tcPr>
            <w:tcW w:w="1857" w:type="dxa"/>
            <w:shd w:val="clear" w:color="auto" w:fill="auto"/>
          </w:tcPr>
          <w:p w14:paraId="584D65B9" w14:textId="77777777" w:rsidR="00037D25" w:rsidRPr="00CC227B" w:rsidRDefault="00037D25" w:rsidP="004A682E">
            <w:pPr>
              <w:spacing w:after="0" w:line="240" w:lineRule="auto"/>
              <w:rPr>
                <w:lang w:val="de-CH"/>
              </w:rPr>
            </w:pPr>
            <w:r>
              <w:rPr>
                <w:lang w:val="de-CH"/>
              </w:rPr>
              <w:t xml:space="preserve">            23</w:t>
            </w:r>
          </w:p>
        </w:tc>
        <w:tc>
          <w:tcPr>
            <w:tcW w:w="1858" w:type="dxa"/>
            <w:shd w:val="clear" w:color="auto" w:fill="auto"/>
          </w:tcPr>
          <w:p w14:paraId="2C445B6D" w14:textId="77777777" w:rsidR="00037D25" w:rsidRPr="00CC227B" w:rsidRDefault="00037D25" w:rsidP="004A682E">
            <w:pPr>
              <w:spacing w:after="0" w:line="240" w:lineRule="auto"/>
              <w:rPr>
                <w:lang w:val="de-CH"/>
              </w:rPr>
            </w:pPr>
            <w:r>
              <w:rPr>
                <w:lang w:val="de-CH"/>
              </w:rPr>
              <w:t xml:space="preserve">   Tanja Banko</w:t>
            </w:r>
          </w:p>
        </w:tc>
        <w:tc>
          <w:tcPr>
            <w:tcW w:w="1858" w:type="dxa"/>
            <w:shd w:val="clear" w:color="auto" w:fill="auto"/>
          </w:tcPr>
          <w:p w14:paraId="557429AE" w14:textId="77777777" w:rsidR="00037D25" w:rsidRPr="00CC227B" w:rsidRDefault="00037D25" w:rsidP="004A682E">
            <w:pPr>
              <w:spacing w:after="0" w:line="240" w:lineRule="auto"/>
              <w:rPr>
                <w:lang w:val="de-CH"/>
              </w:rPr>
            </w:pPr>
            <w:r>
              <w:rPr>
                <w:lang w:val="de-CH"/>
              </w:rPr>
              <w:t xml:space="preserve">               1</w:t>
            </w:r>
          </w:p>
        </w:tc>
        <w:tc>
          <w:tcPr>
            <w:tcW w:w="1858" w:type="dxa"/>
            <w:shd w:val="clear" w:color="auto" w:fill="auto"/>
          </w:tcPr>
          <w:p w14:paraId="646FE42E" w14:textId="77777777" w:rsidR="00037D25" w:rsidRPr="00CC227B" w:rsidRDefault="00037D25" w:rsidP="004A682E">
            <w:pPr>
              <w:spacing w:after="0" w:line="240" w:lineRule="auto"/>
              <w:rPr>
                <w:lang w:val="de-CH"/>
              </w:rPr>
            </w:pPr>
            <w:r>
              <w:rPr>
                <w:lang w:val="de-CH"/>
              </w:rPr>
              <w:t xml:space="preserve">    35</w:t>
            </w:r>
          </w:p>
        </w:tc>
      </w:tr>
      <w:tr w:rsidR="00037D25" w14:paraId="0854ABAF" w14:textId="77777777" w:rsidTr="004A682E">
        <w:tc>
          <w:tcPr>
            <w:tcW w:w="9288" w:type="dxa"/>
            <w:gridSpan w:val="5"/>
            <w:shd w:val="clear" w:color="auto" w:fill="auto"/>
          </w:tcPr>
          <w:p w14:paraId="76F72B9E" w14:textId="77777777" w:rsidR="00037D25" w:rsidRPr="00CC227B" w:rsidRDefault="00037D25" w:rsidP="004A682E">
            <w:pPr>
              <w:spacing w:after="0" w:line="240" w:lineRule="auto"/>
              <w:rPr>
                <w:b/>
                <w:lang w:val="de-CH"/>
              </w:rPr>
            </w:pPr>
            <w:r w:rsidRPr="00CC227B">
              <w:rPr>
                <w:b/>
                <w:lang w:val="de-CH"/>
              </w:rPr>
              <w:t>Ciljevi:</w:t>
            </w:r>
          </w:p>
          <w:p w14:paraId="03514EED" w14:textId="77777777" w:rsidR="00037D25" w:rsidRPr="00CC227B" w:rsidRDefault="00037D25" w:rsidP="004A682E">
            <w:pPr>
              <w:spacing w:after="0" w:line="240" w:lineRule="auto"/>
              <w:rPr>
                <w:lang w:val="de-CH"/>
              </w:rPr>
            </w:pPr>
            <w:r>
              <w:rPr>
                <w:lang w:val="de-CH"/>
              </w:rPr>
              <w:t xml:space="preserve"> Usvajanje kompetencija koje učenika osposobljavaju za odgovorno i aktivno sudjelovanje u društvenom životu uže i šire zajednice; razvijanje odgovornog odnosa prema okolišu i zdravlju te pozitivnog odnosa prema vršnjacima; razvoj moralne osobnosti. Poticati poduzetnost, inicijativnost te naučiti kako učiti. Razvijanje pozitivnog i otvorenog odnosa prema prijateljima iz razreda te mijenjati navike i proširivati znanja kroz sate Zdravstvenog i Građanskog odgoja te lakše uklapanje u razrednu cjelinu zu zabavu i ples kroz projekt «Rasplesani razred»</w:t>
            </w:r>
          </w:p>
          <w:p w14:paraId="614D9DC2" w14:textId="77777777" w:rsidR="00037D25" w:rsidRPr="00CC227B" w:rsidRDefault="00037D25" w:rsidP="004A682E">
            <w:pPr>
              <w:spacing w:after="0" w:line="240" w:lineRule="auto"/>
              <w:rPr>
                <w:lang w:val="de-CH"/>
              </w:rPr>
            </w:pPr>
          </w:p>
          <w:p w14:paraId="79A9F624" w14:textId="77777777" w:rsidR="00037D25" w:rsidRPr="00CC227B" w:rsidRDefault="00037D25" w:rsidP="004A682E">
            <w:pPr>
              <w:spacing w:after="0" w:line="240" w:lineRule="auto"/>
              <w:rPr>
                <w:lang w:val="de-CH"/>
              </w:rPr>
            </w:pPr>
          </w:p>
        </w:tc>
      </w:tr>
      <w:tr w:rsidR="00037D25" w14:paraId="40594B22" w14:textId="77777777" w:rsidTr="004A682E">
        <w:tc>
          <w:tcPr>
            <w:tcW w:w="9288" w:type="dxa"/>
            <w:gridSpan w:val="5"/>
            <w:shd w:val="clear" w:color="auto" w:fill="auto"/>
          </w:tcPr>
          <w:p w14:paraId="334AFB91" w14:textId="77777777" w:rsidR="00037D25" w:rsidRPr="00CC227B" w:rsidRDefault="00037D25" w:rsidP="004A682E">
            <w:pPr>
              <w:spacing w:after="0" w:line="240" w:lineRule="auto"/>
              <w:rPr>
                <w:b/>
                <w:lang w:val="de-CH"/>
              </w:rPr>
            </w:pPr>
            <w:r w:rsidRPr="00CC227B">
              <w:rPr>
                <w:b/>
                <w:lang w:val="de-CH"/>
              </w:rPr>
              <w:t>Namjena:</w:t>
            </w:r>
          </w:p>
          <w:p w14:paraId="5EA1BCD8" w14:textId="77777777" w:rsidR="00037D25" w:rsidRPr="00CC227B" w:rsidRDefault="00037D25" w:rsidP="004A682E">
            <w:pPr>
              <w:spacing w:after="0" w:line="240" w:lineRule="auto"/>
              <w:rPr>
                <w:lang w:val="de-CH"/>
              </w:rPr>
            </w:pPr>
            <w:r>
              <w:rPr>
                <w:lang w:val="de-CH"/>
              </w:rPr>
              <w:t>Ciljevi su namijenjeni cijelom razrednom odjelu; mjesto i vrijeme u kojem će učenici moći iskazati svoja razmišljanja, osjećaje i probleme, te uz pomoć vršnjaka i razrednika naučiti aktivno i djelotvorno savladavati iste</w:t>
            </w:r>
          </w:p>
          <w:p w14:paraId="7DD69C22" w14:textId="77777777" w:rsidR="00037D25" w:rsidRPr="00CC227B" w:rsidRDefault="00037D25" w:rsidP="004A682E">
            <w:pPr>
              <w:spacing w:after="0" w:line="240" w:lineRule="auto"/>
              <w:rPr>
                <w:lang w:val="de-CH"/>
              </w:rPr>
            </w:pPr>
            <w:r>
              <w:rPr>
                <w:lang w:val="de-CH"/>
              </w:rPr>
              <w:t>Nositelji aktivnosti: razrednica, stručna služba i plesni instruktori</w:t>
            </w:r>
          </w:p>
          <w:p w14:paraId="2D30B33F" w14:textId="77777777" w:rsidR="00037D25" w:rsidRPr="00CC227B" w:rsidRDefault="00037D25" w:rsidP="004A682E">
            <w:pPr>
              <w:spacing w:after="0" w:line="240" w:lineRule="auto"/>
              <w:rPr>
                <w:lang w:val="de-CH"/>
              </w:rPr>
            </w:pPr>
          </w:p>
        </w:tc>
      </w:tr>
      <w:tr w:rsidR="00037D25" w14:paraId="5617D514" w14:textId="77777777" w:rsidTr="004A682E">
        <w:tc>
          <w:tcPr>
            <w:tcW w:w="9288" w:type="dxa"/>
            <w:gridSpan w:val="5"/>
            <w:shd w:val="clear" w:color="auto" w:fill="auto"/>
          </w:tcPr>
          <w:p w14:paraId="3CA429A0" w14:textId="77777777" w:rsidR="00037D25" w:rsidRPr="00CC227B" w:rsidRDefault="00037D25" w:rsidP="004A682E">
            <w:pPr>
              <w:spacing w:after="0" w:line="240" w:lineRule="auto"/>
              <w:rPr>
                <w:b/>
                <w:sz w:val="24"/>
                <w:lang w:val="de-CH"/>
              </w:rPr>
            </w:pPr>
            <w:r w:rsidRPr="00CC227B">
              <w:rPr>
                <w:b/>
                <w:lang w:val="de-CH"/>
              </w:rPr>
              <w:t>Način realizacije:</w:t>
            </w:r>
          </w:p>
          <w:p w14:paraId="00DDA38A" w14:textId="77777777" w:rsidR="00037D25" w:rsidRPr="00CC227B" w:rsidRDefault="00037D25" w:rsidP="004A682E">
            <w:pPr>
              <w:spacing w:after="0" w:line="240" w:lineRule="auto"/>
              <w:rPr>
                <w:lang w:val="de-CH"/>
              </w:rPr>
            </w:pPr>
            <w:r>
              <w:rPr>
                <w:lang w:val="de-CH"/>
              </w:rPr>
              <w:t>Ciljevi će se ostvarivati u učionici ili okolišu kroz igre, radionice, ples, ankete i razgovor u suradnji s roditeljima, stručnim suradnicima te plesnim instruktorima i razrednicom</w:t>
            </w:r>
          </w:p>
          <w:p w14:paraId="51D79264" w14:textId="77777777" w:rsidR="00037D25" w:rsidRPr="00CC227B" w:rsidRDefault="00037D25" w:rsidP="004A682E">
            <w:pPr>
              <w:spacing w:after="0" w:line="240" w:lineRule="auto"/>
              <w:rPr>
                <w:lang w:val="de-CH"/>
              </w:rPr>
            </w:pPr>
          </w:p>
        </w:tc>
      </w:tr>
      <w:tr w:rsidR="00037D25" w14:paraId="59DEEE0C" w14:textId="77777777" w:rsidTr="004A682E">
        <w:tc>
          <w:tcPr>
            <w:tcW w:w="9288" w:type="dxa"/>
            <w:gridSpan w:val="5"/>
            <w:shd w:val="clear" w:color="auto" w:fill="auto"/>
          </w:tcPr>
          <w:p w14:paraId="6B5641E5" w14:textId="77777777" w:rsidR="00037D25" w:rsidRPr="00CC227B" w:rsidRDefault="00037D25" w:rsidP="004A682E">
            <w:pPr>
              <w:spacing w:after="0" w:line="240" w:lineRule="auto"/>
              <w:rPr>
                <w:b/>
                <w:lang w:val="de-CH"/>
              </w:rPr>
            </w:pPr>
            <w:r w:rsidRPr="00CC227B">
              <w:rPr>
                <w:b/>
                <w:lang w:val="de-CH"/>
              </w:rPr>
              <w:t>Vremenik aktivnosti:</w:t>
            </w:r>
          </w:p>
          <w:p w14:paraId="672AE207" w14:textId="77777777" w:rsidR="00037D25" w:rsidRPr="00CC227B" w:rsidRDefault="00037D25" w:rsidP="004A682E">
            <w:pPr>
              <w:spacing w:after="0" w:line="240" w:lineRule="auto"/>
              <w:rPr>
                <w:lang w:val="de-CH"/>
              </w:rPr>
            </w:pPr>
            <w:r>
              <w:rPr>
                <w:lang w:val="de-CH"/>
              </w:rPr>
              <w:t>Tijekom cijele nastavne godine (1 sat tjedno – sat razrednika)</w:t>
            </w:r>
          </w:p>
          <w:p w14:paraId="732E1FD9" w14:textId="77777777" w:rsidR="00037D25" w:rsidRPr="00CC227B" w:rsidRDefault="00037D25" w:rsidP="004A682E">
            <w:pPr>
              <w:spacing w:after="0" w:line="240" w:lineRule="auto"/>
              <w:rPr>
                <w:lang w:val="de-CH"/>
              </w:rPr>
            </w:pPr>
          </w:p>
          <w:p w14:paraId="4B88CAF5" w14:textId="77777777" w:rsidR="00037D25" w:rsidRPr="00CC227B" w:rsidRDefault="00037D25" w:rsidP="004A682E">
            <w:pPr>
              <w:spacing w:after="0" w:line="240" w:lineRule="auto"/>
              <w:rPr>
                <w:lang w:val="de-CH"/>
              </w:rPr>
            </w:pPr>
          </w:p>
        </w:tc>
      </w:tr>
      <w:tr w:rsidR="00037D25" w14:paraId="1858ACF7" w14:textId="77777777" w:rsidTr="004A682E">
        <w:tc>
          <w:tcPr>
            <w:tcW w:w="9288" w:type="dxa"/>
            <w:gridSpan w:val="5"/>
            <w:shd w:val="clear" w:color="auto" w:fill="auto"/>
          </w:tcPr>
          <w:p w14:paraId="585F226B" w14:textId="77777777" w:rsidR="00037D25" w:rsidRPr="00CC227B" w:rsidRDefault="00037D25" w:rsidP="004A682E">
            <w:pPr>
              <w:spacing w:after="0" w:line="240" w:lineRule="auto"/>
              <w:rPr>
                <w:b/>
                <w:lang w:val="de-CH"/>
              </w:rPr>
            </w:pPr>
            <w:r w:rsidRPr="00CC227B">
              <w:rPr>
                <w:b/>
                <w:lang w:val="de-CH"/>
              </w:rPr>
              <w:t>Detaljan troškovnik aktivnosti:</w:t>
            </w:r>
          </w:p>
          <w:p w14:paraId="54B83777" w14:textId="77777777" w:rsidR="00037D25" w:rsidRPr="00CC227B" w:rsidRDefault="00037D25" w:rsidP="004A682E">
            <w:pPr>
              <w:spacing w:after="0" w:line="240" w:lineRule="auto"/>
              <w:rPr>
                <w:lang w:val="de-CH"/>
              </w:rPr>
            </w:pPr>
            <w:r>
              <w:rPr>
                <w:lang w:val="de-CH"/>
              </w:rPr>
              <w:t>Fotokopiranje, materijali za izradu plakata</w:t>
            </w:r>
          </w:p>
          <w:p w14:paraId="3A34ACD8" w14:textId="77777777" w:rsidR="00037D25" w:rsidRPr="00CC227B" w:rsidRDefault="00037D25" w:rsidP="004A682E">
            <w:pPr>
              <w:spacing w:after="0" w:line="240" w:lineRule="auto"/>
              <w:rPr>
                <w:lang w:val="de-CH"/>
              </w:rPr>
            </w:pPr>
          </w:p>
          <w:p w14:paraId="11D7A16E" w14:textId="77777777" w:rsidR="00037D25" w:rsidRPr="00CC227B" w:rsidRDefault="00037D25" w:rsidP="004A682E">
            <w:pPr>
              <w:spacing w:after="0" w:line="240" w:lineRule="auto"/>
              <w:rPr>
                <w:lang w:val="de-CH"/>
              </w:rPr>
            </w:pPr>
          </w:p>
        </w:tc>
      </w:tr>
      <w:tr w:rsidR="00037D25" w14:paraId="6BDA9D0D" w14:textId="77777777" w:rsidTr="004A682E">
        <w:tc>
          <w:tcPr>
            <w:tcW w:w="9288" w:type="dxa"/>
            <w:gridSpan w:val="5"/>
            <w:shd w:val="clear" w:color="auto" w:fill="auto"/>
          </w:tcPr>
          <w:p w14:paraId="1CF03575"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463F860C" w14:textId="77777777" w:rsidR="00037D25" w:rsidRDefault="00037D25" w:rsidP="004A682E">
            <w:pPr>
              <w:spacing w:after="0" w:line="240" w:lineRule="auto"/>
              <w:rPr>
                <w:lang w:val="de-CH"/>
              </w:rPr>
            </w:pPr>
            <w:r>
              <w:rPr>
                <w:lang w:val="de-CH"/>
              </w:rPr>
              <w:t>Rezultati se očituju kroz pozitivno ozračje u razrednom odjelu, suradni roditelja i škole te motiviranosti u sveobuhvatnom radu i odnosu prema prijateljima i razredniku u školi.</w:t>
            </w:r>
          </w:p>
          <w:p w14:paraId="0E064B36" w14:textId="77777777" w:rsidR="00037D25" w:rsidRPr="00CC227B" w:rsidRDefault="00037D25" w:rsidP="004A682E">
            <w:pPr>
              <w:spacing w:after="0" w:line="240" w:lineRule="auto"/>
              <w:rPr>
                <w:lang w:val="de-CH"/>
              </w:rPr>
            </w:pPr>
            <w:r>
              <w:rPr>
                <w:lang w:val="de-CH"/>
              </w:rPr>
              <w:t>Ostvarenje rezultata je uvijek popraćeno pohvalom.</w:t>
            </w:r>
          </w:p>
          <w:p w14:paraId="228009B8" w14:textId="77777777" w:rsidR="00037D25" w:rsidRPr="00CC227B" w:rsidRDefault="00037D25" w:rsidP="004A682E">
            <w:pPr>
              <w:spacing w:after="0" w:line="240" w:lineRule="auto"/>
              <w:rPr>
                <w:lang w:val="de-CH"/>
              </w:rPr>
            </w:pPr>
          </w:p>
          <w:p w14:paraId="2501AD0A" w14:textId="77777777" w:rsidR="00037D25" w:rsidRPr="00CC227B" w:rsidRDefault="00037D25" w:rsidP="004A682E">
            <w:pPr>
              <w:spacing w:after="0" w:line="240" w:lineRule="auto"/>
              <w:rPr>
                <w:lang w:val="de-CH"/>
              </w:rPr>
            </w:pPr>
          </w:p>
          <w:p w14:paraId="4C582044" w14:textId="77777777" w:rsidR="00037D25" w:rsidRPr="00CC227B" w:rsidRDefault="00037D25" w:rsidP="004A682E">
            <w:pPr>
              <w:spacing w:after="0" w:line="240" w:lineRule="auto"/>
              <w:rPr>
                <w:lang w:val="de-CH"/>
              </w:rPr>
            </w:pPr>
          </w:p>
        </w:tc>
      </w:tr>
    </w:tbl>
    <w:p w14:paraId="3CC7FF72" w14:textId="77777777" w:rsidR="00037D25" w:rsidRDefault="00037D25">
      <w:pPr>
        <w:rPr>
          <w:lang w:val="de-CH"/>
        </w:rPr>
      </w:pPr>
      <w:r>
        <w:rPr>
          <w:lang w:val="de-CH"/>
        </w:rPr>
        <w:tab/>
      </w:r>
      <w:r>
        <w:rPr>
          <w:lang w:val="de-CH"/>
        </w:rPr>
        <w:tab/>
      </w:r>
      <w:r>
        <w:rPr>
          <w:lang w:val="de-CH"/>
        </w:rPr>
        <w:tab/>
      </w:r>
      <w:r>
        <w:rPr>
          <w:lang w:val="de-CH"/>
        </w:rPr>
        <w:tab/>
      </w:r>
      <w:r>
        <w:rPr>
          <w:lang w:val="de-CH"/>
        </w:rPr>
        <w:tab/>
      </w:r>
    </w:p>
    <w:p w14:paraId="5F9F9ED7" w14:textId="77777777" w:rsidR="00037D25" w:rsidRDefault="00037D25">
      <w:pPr>
        <w:rPr>
          <w:lang w:val="de-CH"/>
        </w:rPr>
      </w:pPr>
    </w:p>
    <w:p w14:paraId="750A81C9" w14:textId="77777777" w:rsidR="001C74EB" w:rsidRDefault="001C74EB">
      <w:pPr>
        <w:rPr>
          <w:rFonts w:cs="Calibri"/>
          <w:b/>
          <w:bCs/>
          <w:spacing w:val="-2"/>
          <w:sz w:val="24"/>
          <w:lang w:val="de-CH"/>
        </w:rPr>
      </w:pPr>
      <w:r>
        <w:rPr>
          <w:rFonts w:cs="Calibri"/>
          <w:b/>
          <w:bCs/>
          <w:spacing w:val="-2"/>
          <w:sz w:val="24"/>
          <w:lang w:val="de-CH"/>
        </w:rPr>
        <w:br w:type="page"/>
      </w:r>
    </w:p>
    <w:p w14:paraId="099D8390" w14:textId="26E9DE86"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PLAN SATA RAZREDNIKA</w:t>
      </w:r>
    </w:p>
    <w:p w14:paraId="7ACCDC8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03580F0"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1780B3BC" w14:textId="77777777" w:rsidTr="004A682E">
        <w:trPr>
          <w:trHeight w:val="787"/>
        </w:trPr>
        <w:tc>
          <w:tcPr>
            <w:tcW w:w="2235" w:type="dxa"/>
            <w:vAlign w:val="center"/>
          </w:tcPr>
          <w:p w14:paraId="3FA032C1"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7FC7FF75" w14:textId="77777777" w:rsidR="00037D25" w:rsidRPr="008228BC" w:rsidRDefault="00037D25" w:rsidP="004A682E">
            <w:pPr>
              <w:jc w:val="center"/>
              <w:rPr>
                <w:b/>
                <w:lang w:val="de-CH"/>
              </w:rPr>
            </w:pPr>
            <w:r w:rsidRPr="008228BC">
              <w:rPr>
                <w:b/>
                <w:lang w:val="de-CH"/>
              </w:rPr>
              <w:t>Razred</w:t>
            </w:r>
          </w:p>
        </w:tc>
        <w:tc>
          <w:tcPr>
            <w:tcW w:w="1701" w:type="dxa"/>
            <w:vAlign w:val="center"/>
          </w:tcPr>
          <w:p w14:paraId="36A03A8B"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BF2B6E5"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695F4535"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6EEF02D"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1D390BDA" w14:textId="77777777" w:rsidTr="004A682E">
        <w:tc>
          <w:tcPr>
            <w:tcW w:w="2235" w:type="dxa"/>
            <w:vAlign w:val="center"/>
          </w:tcPr>
          <w:p w14:paraId="3F7BEE6A" w14:textId="77777777" w:rsidR="00037D25" w:rsidRDefault="00037D25" w:rsidP="004A682E">
            <w:pPr>
              <w:rPr>
                <w:rFonts w:eastAsia="Arial Unicode MS" w:cs="Arial Unicode MS"/>
              </w:rPr>
            </w:pPr>
          </w:p>
          <w:p w14:paraId="10763E6A"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23451D2F" w14:textId="77777777" w:rsidR="00037D25" w:rsidRDefault="00037D25" w:rsidP="004A682E">
            <w:pPr>
              <w:rPr>
                <w:rFonts w:eastAsia="Arial Unicode MS" w:cs="Arial Unicode MS"/>
              </w:rPr>
            </w:pPr>
          </w:p>
        </w:tc>
        <w:tc>
          <w:tcPr>
            <w:tcW w:w="1134" w:type="dxa"/>
            <w:vAlign w:val="center"/>
          </w:tcPr>
          <w:p w14:paraId="2D7D6227" w14:textId="77777777" w:rsidR="00037D25" w:rsidRPr="005C28F5" w:rsidRDefault="00037D25" w:rsidP="004A682E">
            <w:pPr>
              <w:jc w:val="center"/>
              <w:rPr>
                <w:rFonts w:eastAsia="Arial Unicode MS" w:cs="Arial Unicode MS"/>
                <w:sz w:val="24"/>
                <w:szCs w:val="24"/>
              </w:rPr>
            </w:pPr>
            <w:r>
              <w:rPr>
                <w:rFonts w:eastAsia="Arial Unicode MS" w:cs="Arial Unicode MS"/>
                <w:sz w:val="24"/>
                <w:szCs w:val="24"/>
              </w:rPr>
              <w:t>8.a</w:t>
            </w:r>
          </w:p>
        </w:tc>
        <w:tc>
          <w:tcPr>
            <w:tcW w:w="1701" w:type="dxa"/>
            <w:vAlign w:val="center"/>
          </w:tcPr>
          <w:p w14:paraId="3E2B2FFC" w14:textId="77777777" w:rsidR="00037D25" w:rsidRDefault="00037D25" w:rsidP="004A682E">
            <w:pPr>
              <w:jc w:val="center"/>
              <w:rPr>
                <w:rFonts w:eastAsia="Arial Unicode MS" w:cs="Arial Unicode MS"/>
              </w:rPr>
            </w:pPr>
            <w:r>
              <w:rPr>
                <w:rFonts w:eastAsia="Arial Unicode MS" w:cs="Arial Unicode MS"/>
              </w:rPr>
              <w:t>23</w:t>
            </w:r>
          </w:p>
          <w:p w14:paraId="19DCAAC5" w14:textId="77777777" w:rsidR="00037D25" w:rsidRPr="00EB6EB2" w:rsidRDefault="00037D25" w:rsidP="004A682E">
            <w:pPr>
              <w:jc w:val="center"/>
              <w:rPr>
                <w:rFonts w:eastAsia="Arial Unicode MS" w:cs="Arial Unicode MS"/>
              </w:rPr>
            </w:pPr>
          </w:p>
        </w:tc>
        <w:tc>
          <w:tcPr>
            <w:tcW w:w="2126" w:type="dxa"/>
            <w:vAlign w:val="center"/>
          </w:tcPr>
          <w:p w14:paraId="41900156" w14:textId="77777777" w:rsidR="00037D25" w:rsidRPr="00EB6EB2" w:rsidRDefault="00037D25" w:rsidP="004A682E">
            <w:pPr>
              <w:jc w:val="center"/>
              <w:rPr>
                <w:rFonts w:eastAsia="Arial Unicode MS" w:cs="Arial Unicode MS"/>
              </w:rPr>
            </w:pPr>
            <w:r>
              <w:rPr>
                <w:rFonts w:eastAsia="Arial Unicode MS" w:cs="Arial Unicode MS"/>
              </w:rPr>
              <w:t>Martina Vladišković Bernobić</w:t>
            </w:r>
          </w:p>
        </w:tc>
        <w:tc>
          <w:tcPr>
            <w:tcW w:w="992" w:type="dxa"/>
            <w:vAlign w:val="center"/>
          </w:tcPr>
          <w:p w14:paraId="4C901BCE" w14:textId="77777777" w:rsidR="00037D25" w:rsidRPr="00EB6EB2" w:rsidRDefault="00037D25" w:rsidP="004A682E">
            <w:pPr>
              <w:jc w:val="center"/>
              <w:rPr>
                <w:rFonts w:eastAsia="Arial Unicode MS" w:cs="Arial Unicode MS"/>
              </w:rPr>
            </w:pPr>
            <w:r>
              <w:rPr>
                <w:rFonts w:eastAsia="Arial Unicode MS" w:cs="Arial Unicode MS"/>
              </w:rPr>
              <w:t>1</w:t>
            </w:r>
          </w:p>
        </w:tc>
        <w:tc>
          <w:tcPr>
            <w:tcW w:w="1100" w:type="dxa"/>
            <w:vAlign w:val="center"/>
          </w:tcPr>
          <w:p w14:paraId="4F878653" w14:textId="77777777" w:rsidR="00037D25" w:rsidRPr="00EB6EB2" w:rsidRDefault="00037D25" w:rsidP="004A682E">
            <w:pPr>
              <w:jc w:val="center"/>
              <w:rPr>
                <w:rFonts w:eastAsia="Arial Unicode MS" w:cs="Arial Unicode MS"/>
              </w:rPr>
            </w:pPr>
            <w:r>
              <w:rPr>
                <w:rFonts w:eastAsia="Arial Unicode MS" w:cs="Arial Unicode MS"/>
              </w:rPr>
              <w:t>35</w:t>
            </w:r>
          </w:p>
        </w:tc>
      </w:tr>
      <w:tr w:rsidR="00037D25" w:rsidRPr="00EB6EB2" w14:paraId="3FBA353B" w14:textId="77777777" w:rsidTr="004A682E">
        <w:tc>
          <w:tcPr>
            <w:tcW w:w="9288" w:type="dxa"/>
            <w:gridSpan w:val="6"/>
          </w:tcPr>
          <w:p w14:paraId="30885AAD" w14:textId="77777777" w:rsidR="00037D25" w:rsidRDefault="00037D25" w:rsidP="004A682E">
            <w:pPr>
              <w:rPr>
                <w:rFonts w:eastAsia="Arial Unicode MS" w:cs="Arial Unicode MS"/>
                <w:b/>
                <w:color w:val="000000"/>
              </w:rPr>
            </w:pPr>
          </w:p>
          <w:p w14:paraId="7A0B6653" w14:textId="77777777" w:rsidR="00037D25" w:rsidRPr="005C28F5" w:rsidRDefault="00037D25" w:rsidP="004A682E">
            <w:pPr>
              <w:rPr>
                <w:rFonts w:eastAsia="Arial Unicode MS" w:cs="Arial Unicode MS"/>
                <w:b/>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sz w:val="24"/>
                <w:szCs w:val="24"/>
              </w:rPr>
              <w:t xml:space="preserve">stjecanje kompetencija koje učenika  osposobljavaju za aktivno i odgovorno sudjelovanje u društvu, odgovoran odnos prema prirodi, okolišu i zdravlju , razvoj moralne osobnosti te socijalna integracija. </w:t>
            </w:r>
          </w:p>
          <w:p w14:paraId="2261894C" w14:textId="77777777" w:rsidR="00037D25" w:rsidRDefault="00037D25" w:rsidP="004A682E">
            <w:pPr>
              <w:ind w:left="142"/>
              <w:jc w:val="both"/>
              <w:rPr>
                <w:rFonts w:eastAsia="Arial Unicode MS" w:cs="Arial Unicode MS"/>
              </w:rPr>
            </w:pPr>
          </w:p>
          <w:p w14:paraId="12DCE7ED" w14:textId="77777777" w:rsidR="00037D25" w:rsidRPr="0049582E" w:rsidRDefault="00037D25" w:rsidP="004A682E">
            <w:pPr>
              <w:ind w:left="142"/>
              <w:jc w:val="both"/>
              <w:rPr>
                <w:rFonts w:eastAsia="Arial Unicode MS" w:cs="Arial Unicode MS"/>
              </w:rPr>
            </w:pPr>
          </w:p>
        </w:tc>
      </w:tr>
      <w:tr w:rsidR="00037D25" w:rsidRPr="00EB6EB2" w14:paraId="4C72FECC" w14:textId="77777777" w:rsidTr="004A682E">
        <w:tc>
          <w:tcPr>
            <w:tcW w:w="9288" w:type="dxa"/>
            <w:gridSpan w:val="6"/>
          </w:tcPr>
          <w:p w14:paraId="6598F2DF" w14:textId="77777777" w:rsidR="00037D25" w:rsidRPr="009965B9" w:rsidRDefault="00037D25" w:rsidP="004A682E">
            <w:pPr>
              <w:rPr>
                <w:rFonts w:eastAsia="Arial Unicode MS" w:cs="Arial Unicode MS"/>
                <w:b/>
                <w:color w:val="000000"/>
              </w:rPr>
            </w:pPr>
          </w:p>
          <w:p w14:paraId="37AA3811" w14:textId="77777777" w:rsidR="00037D25" w:rsidRPr="005C28F5" w:rsidRDefault="00037D25" w:rsidP="004A682E">
            <w:pPr>
              <w:rPr>
                <w:rFonts w:eastAsia="Arial Unicode MS" w:cs="Arial Unicode MS"/>
                <w:b/>
                <w:color w:val="000000"/>
                <w:sz w:val="24"/>
                <w:szCs w:val="24"/>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za </w:t>
            </w:r>
            <w:r>
              <w:rPr>
                <w:rFonts w:eastAsia="Arial Unicode MS" w:cs="Arial Unicode MS"/>
                <w:b/>
                <w:color w:val="000000"/>
                <w:sz w:val="24"/>
                <w:szCs w:val="24"/>
              </w:rPr>
              <w:t>cijeli razredni odjel. Prilika da učenici iskažu  svoje probleme te uz pomoć razrednog  odjela i razrednice nauče aktivno djelovati na rješavanju istih.</w:t>
            </w:r>
          </w:p>
          <w:p w14:paraId="1835C2F6" w14:textId="77777777" w:rsidR="00037D25" w:rsidRDefault="00037D25" w:rsidP="004A682E">
            <w:pPr>
              <w:ind w:left="142"/>
              <w:rPr>
                <w:rFonts w:eastAsia="Arial Unicode MS" w:cs="Arial Unicode MS"/>
                <w:color w:val="000000"/>
              </w:rPr>
            </w:pPr>
          </w:p>
          <w:p w14:paraId="61852896" w14:textId="77777777" w:rsidR="00037D25" w:rsidRPr="0049582E" w:rsidRDefault="00037D25" w:rsidP="004A682E">
            <w:pPr>
              <w:rPr>
                <w:rFonts w:eastAsia="Arial Unicode MS" w:cs="Arial Unicode MS"/>
                <w:color w:val="000000"/>
              </w:rPr>
            </w:pPr>
          </w:p>
        </w:tc>
      </w:tr>
      <w:tr w:rsidR="00037D25" w:rsidRPr="00EB6EB2" w14:paraId="5A4CFE8C" w14:textId="77777777" w:rsidTr="004A682E">
        <w:tc>
          <w:tcPr>
            <w:tcW w:w="9288" w:type="dxa"/>
            <w:gridSpan w:val="6"/>
          </w:tcPr>
          <w:p w14:paraId="72A5BF0F" w14:textId="77777777" w:rsidR="00037D25" w:rsidRDefault="00037D25" w:rsidP="004A682E">
            <w:pPr>
              <w:rPr>
                <w:rFonts w:eastAsia="Arial Unicode MS" w:cs="Arial Unicode MS"/>
                <w:b/>
                <w:color w:val="000000"/>
              </w:rPr>
            </w:pPr>
          </w:p>
          <w:p w14:paraId="5B9F9251"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r>
              <w:rPr>
                <w:rFonts w:eastAsia="Arial Unicode MS" w:cs="Arial Unicode MS"/>
                <w:b/>
                <w:color w:val="000000"/>
              </w:rPr>
              <w:t>razrednica i učenici.</w:t>
            </w:r>
          </w:p>
          <w:p w14:paraId="13BD0E9C" w14:textId="77777777" w:rsidR="00037D25" w:rsidRDefault="00037D25" w:rsidP="004A682E">
            <w:pPr>
              <w:ind w:left="142"/>
              <w:rPr>
                <w:rFonts w:eastAsia="Arial Unicode MS" w:cs="Arial Unicode MS"/>
                <w:b/>
                <w:color w:val="000000"/>
              </w:rPr>
            </w:pPr>
          </w:p>
          <w:p w14:paraId="56E640B3" w14:textId="77777777" w:rsidR="00037D25" w:rsidRPr="0049582E" w:rsidRDefault="00037D25" w:rsidP="004A682E">
            <w:pPr>
              <w:rPr>
                <w:rFonts w:eastAsia="Arial Unicode MS" w:cs="Arial Unicode MS"/>
                <w:b/>
                <w:color w:val="000000"/>
              </w:rPr>
            </w:pPr>
          </w:p>
        </w:tc>
      </w:tr>
      <w:tr w:rsidR="00037D25" w14:paraId="0FAFF474" w14:textId="77777777" w:rsidTr="004A682E">
        <w:tc>
          <w:tcPr>
            <w:tcW w:w="9288" w:type="dxa"/>
            <w:gridSpan w:val="6"/>
          </w:tcPr>
          <w:p w14:paraId="56CE33CC" w14:textId="77777777" w:rsidR="00037D25" w:rsidRDefault="00037D25" w:rsidP="004A682E">
            <w:pPr>
              <w:rPr>
                <w:rFonts w:eastAsia="Arial Unicode MS" w:cs="Arial Unicode MS"/>
                <w:b/>
                <w:color w:val="000000"/>
              </w:rPr>
            </w:pPr>
          </w:p>
          <w:p w14:paraId="3FA60B60"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r>
              <w:rPr>
                <w:rFonts w:eastAsia="Arial Unicode MS" w:cs="Arial Unicode MS"/>
                <w:b/>
                <w:color w:val="000000"/>
              </w:rPr>
              <w:t xml:space="preserve">u učionici, prirodi, na terenskoj nastavi ...Kroz razgovor, ankete i  suradnju s roditeljima – projekt Škola u obitelji-obitelj u školi, projekt Rasplesani razredi.   </w:t>
            </w:r>
          </w:p>
          <w:p w14:paraId="600F3BCA" w14:textId="77777777" w:rsidR="00037D25" w:rsidRDefault="00037D25" w:rsidP="004A682E">
            <w:pPr>
              <w:overflowPunct w:val="0"/>
              <w:autoSpaceDE w:val="0"/>
              <w:autoSpaceDN w:val="0"/>
              <w:adjustRightInd w:val="0"/>
              <w:ind w:left="142"/>
              <w:textAlignment w:val="baseline"/>
              <w:rPr>
                <w:rFonts w:eastAsia="Arial Unicode MS" w:cs="Arial Unicode MS"/>
                <w:color w:val="000000"/>
              </w:rPr>
            </w:pPr>
          </w:p>
          <w:p w14:paraId="43758D06"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42FC4D45" w14:textId="77777777" w:rsidTr="004A682E">
        <w:tc>
          <w:tcPr>
            <w:tcW w:w="9288" w:type="dxa"/>
            <w:gridSpan w:val="6"/>
          </w:tcPr>
          <w:p w14:paraId="6C41AE60"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r>
              <w:rPr>
                <w:rFonts w:eastAsia="Arial Unicode MS" w:cs="Arial Unicode MS"/>
                <w:b/>
                <w:color w:val="000000"/>
              </w:rPr>
              <w:t>tijekom nastavne godine, jednom tjedno po rasporedu sati.</w:t>
            </w:r>
          </w:p>
          <w:p w14:paraId="2ECB8778" w14:textId="77777777" w:rsidR="00037D25" w:rsidRDefault="00037D25" w:rsidP="004A682E">
            <w:pPr>
              <w:ind w:left="142"/>
              <w:rPr>
                <w:rFonts w:eastAsia="Arial Unicode MS" w:cs="Arial Unicode MS"/>
                <w:b/>
                <w:color w:val="000000"/>
              </w:rPr>
            </w:pPr>
            <w:r w:rsidRPr="0049582E">
              <w:rPr>
                <w:rFonts w:eastAsia="Arial Unicode MS" w:cs="Arial Unicode MS"/>
                <w:b/>
                <w:color w:val="000000"/>
              </w:rPr>
              <w:t xml:space="preserve"> </w:t>
            </w:r>
          </w:p>
          <w:p w14:paraId="5118E454" w14:textId="77777777" w:rsidR="00037D25" w:rsidRPr="0049582E" w:rsidRDefault="00037D25" w:rsidP="004A682E">
            <w:pPr>
              <w:rPr>
                <w:rFonts w:eastAsia="Arial Unicode MS" w:cs="Arial Unicode MS"/>
                <w:color w:val="000000"/>
                <w:lang w:val="pl-PL"/>
              </w:rPr>
            </w:pPr>
          </w:p>
        </w:tc>
      </w:tr>
      <w:tr w:rsidR="00037D25" w:rsidRPr="004D4C8C" w14:paraId="5B7D2B1E" w14:textId="77777777" w:rsidTr="004A682E">
        <w:tc>
          <w:tcPr>
            <w:tcW w:w="9288" w:type="dxa"/>
            <w:gridSpan w:val="6"/>
          </w:tcPr>
          <w:p w14:paraId="642D3957" w14:textId="77777777" w:rsidR="00037D25" w:rsidRDefault="00037D25" w:rsidP="004A682E">
            <w:pPr>
              <w:rPr>
                <w:rFonts w:eastAsia="Arial Unicode MS" w:cs="Arial Unicode MS"/>
                <w:b/>
                <w:color w:val="000000"/>
                <w:lang w:val="pl-PL"/>
              </w:rPr>
            </w:pPr>
          </w:p>
          <w:p w14:paraId="35FDA050"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w:t>
            </w:r>
          </w:p>
          <w:p w14:paraId="5DFBF181" w14:textId="77777777" w:rsidR="00037D25" w:rsidRDefault="00037D25" w:rsidP="004A682E">
            <w:pPr>
              <w:ind w:left="142"/>
              <w:rPr>
                <w:rFonts w:eastAsia="Arial Unicode MS" w:cs="Arial Unicode MS"/>
                <w:color w:val="000000"/>
              </w:rPr>
            </w:pPr>
          </w:p>
          <w:p w14:paraId="256CD6E7" w14:textId="77777777" w:rsidR="00037D25" w:rsidRPr="0049582E" w:rsidRDefault="00037D25" w:rsidP="004A682E">
            <w:pPr>
              <w:rPr>
                <w:rFonts w:eastAsia="Arial Unicode MS" w:cs="Arial Unicode MS"/>
                <w:color w:val="000000"/>
              </w:rPr>
            </w:pPr>
          </w:p>
        </w:tc>
      </w:tr>
      <w:tr w:rsidR="00037D25" w:rsidRPr="00EB6EB2" w14:paraId="152A7EC9" w14:textId="77777777" w:rsidTr="004A682E">
        <w:tc>
          <w:tcPr>
            <w:tcW w:w="9288" w:type="dxa"/>
            <w:gridSpan w:val="6"/>
          </w:tcPr>
          <w:p w14:paraId="6BEBF783" w14:textId="77777777" w:rsidR="00037D25" w:rsidRDefault="00037D25" w:rsidP="004A682E">
            <w:pPr>
              <w:rPr>
                <w:rFonts w:eastAsia="Arial Unicode MS" w:cs="Arial Unicode MS"/>
                <w:b/>
                <w:color w:val="000000"/>
                <w:lang w:val="it-IT"/>
              </w:rPr>
            </w:pPr>
          </w:p>
          <w:p w14:paraId="56833FB8"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rezultati su vrednovani kroz stvoreno pozitivno okruženje u razredu koje učenike motivira na rad i međusobnu suradnju te evaluacijske listiće.</w:t>
            </w:r>
          </w:p>
          <w:p w14:paraId="04305BAD" w14:textId="77777777" w:rsidR="00037D25" w:rsidRDefault="00037D25" w:rsidP="004A682E">
            <w:pPr>
              <w:ind w:left="142"/>
              <w:rPr>
                <w:rFonts w:eastAsia="Arial Unicode MS" w:cs="Arial Unicode MS"/>
                <w:color w:val="000000"/>
              </w:rPr>
            </w:pPr>
          </w:p>
          <w:p w14:paraId="4E39A98E" w14:textId="77777777" w:rsidR="00037D25" w:rsidRPr="0049582E" w:rsidRDefault="00037D25" w:rsidP="004A682E">
            <w:pPr>
              <w:rPr>
                <w:rFonts w:eastAsia="Arial Unicode MS" w:cs="Arial Unicode MS"/>
                <w:color w:val="000000"/>
              </w:rPr>
            </w:pPr>
          </w:p>
        </w:tc>
      </w:tr>
    </w:tbl>
    <w:p w14:paraId="1A4EA277" w14:textId="77777777" w:rsidR="00037D25" w:rsidRDefault="00037D25"/>
    <w:p w14:paraId="4240F1A2" w14:textId="77777777" w:rsidR="001C74EB" w:rsidRDefault="001C74EB">
      <w:pPr>
        <w:rPr>
          <w:rFonts w:cs="Calibri"/>
          <w:b/>
          <w:bCs/>
          <w:spacing w:val="-2"/>
          <w:sz w:val="24"/>
          <w:lang w:val="de-CH"/>
        </w:rPr>
      </w:pPr>
      <w:r>
        <w:rPr>
          <w:rFonts w:cs="Calibri"/>
          <w:b/>
          <w:bCs/>
          <w:spacing w:val="-2"/>
          <w:sz w:val="24"/>
          <w:lang w:val="de-CH"/>
        </w:rPr>
        <w:br w:type="page"/>
      </w:r>
    </w:p>
    <w:p w14:paraId="55BB609B" w14:textId="2F21E452"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 xml:space="preserve">PLAN </w:t>
      </w:r>
      <w:r w:rsidRPr="00682E28">
        <w:rPr>
          <w:rFonts w:cs="Calibri"/>
          <w:b/>
          <w:bCs/>
          <w:spacing w:val="-2"/>
          <w:sz w:val="24"/>
          <w:lang w:val="de-CH"/>
        </w:rPr>
        <w:t>SATA RAZREDNIKA</w:t>
      </w:r>
    </w:p>
    <w:p w14:paraId="10760F0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1C2C190D"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9"/>
        <w:gridCol w:w="2073"/>
        <w:gridCol w:w="1809"/>
        <w:gridCol w:w="1793"/>
      </w:tblGrid>
      <w:tr w:rsidR="00037D25" w14:paraId="44C3AECF" w14:textId="77777777" w:rsidTr="004A682E">
        <w:tc>
          <w:tcPr>
            <w:tcW w:w="1857" w:type="dxa"/>
            <w:shd w:val="clear" w:color="auto" w:fill="auto"/>
            <w:vAlign w:val="center"/>
          </w:tcPr>
          <w:p w14:paraId="62C9CB75" w14:textId="77777777" w:rsidR="00037D25" w:rsidRPr="00CC227B" w:rsidRDefault="00037D25" w:rsidP="004A682E">
            <w:pPr>
              <w:spacing w:after="0" w:line="240" w:lineRule="auto"/>
              <w:jc w:val="center"/>
              <w:rPr>
                <w:lang w:val="de-CH"/>
              </w:rPr>
            </w:pPr>
            <w:r w:rsidRPr="00CC227B">
              <w:rPr>
                <w:rFonts w:cs="Calibri"/>
                <w:b/>
                <w:bCs/>
                <w:spacing w:val="-1"/>
              </w:rPr>
              <w:t>N</w:t>
            </w:r>
            <w:r w:rsidRPr="00CC227B">
              <w:rPr>
                <w:rFonts w:cs="Calibri"/>
                <w:b/>
                <w:bCs/>
                <w:spacing w:val="1"/>
              </w:rPr>
              <w:t>a</w:t>
            </w:r>
            <w:r w:rsidRPr="00CC227B">
              <w:rPr>
                <w:rFonts w:cs="Calibri"/>
                <w:b/>
                <w:bCs/>
                <w:spacing w:val="-1"/>
              </w:rPr>
              <w:t>zi</w:t>
            </w:r>
            <w:r w:rsidRPr="00CC227B">
              <w:rPr>
                <w:rFonts w:cs="Calibri"/>
                <w:b/>
                <w:bCs/>
              </w:rPr>
              <w:t>v</w:t>
            </w:r>
            <w:r w:rsidRPr="00CC227B">
              <w:rPr>
                <w:rFonts w:cs="Calibri"/>
                <w:b/>
                <w:bCs/>
                <w:spacing w:val="-1"/>
              </w:rPr>
              <w:t xml:space="preserve"> </w:t>
            </w:r>
            <w:r w:rsidRPr="00CC227B">
              <w:rPr>
                <w:rFonts w:cs="Calibri"/>
                <w:b/>
                <w:bCs/>
                <w:spacing w:val="1"/>
              </w:rPr>
              <w:t>a</w:t>
            </w:r>
            <w:r w:rsidRPr="00CC227B">
              <w:rPr>
                <w:rFonts w:cs="Calibri"/>
                <w:b/>
                <w:bCs/>
              </w:rPr>
              <w:t>kt</w:t>
            </w:r>
            <w:r w:rsidRPr="00CC227B">
              <w:rPr>
                <w:rFonts w:cs="Calibri"/>
                <w:b/>
                <w:bCs/>
                <w:spacing w:val="-2"/>
              </w:rPr>
              <w:t>i</w:t>
            </w:r>
            <w:r w:rsidRPr="00CC227B">
              <w:rPr>
                <w:rFonts w:cs="Calibri"/>
                <w:b/>
                <w:bCs/>
                <w:spacing w:val="1"/>
              </w:rPr>
              <w:t>vno</w:t>
            </w:r>
            <w:r w:rsidRPr="00CC227B">
              <w:rPr>
                <w:rFonts w:cs="Calibri"/>
                <w:b/>
                <w:bCs/>
                <w:spacing w:val="-2"/>
              </w:rPr>
              <w:t>s</w:t>
            </w:r>
            <w:r w:rsidRPr="00CC227B">
              <w:rPr>
                <w:rFonts w:cs="Calibri"/>
                <w:b/>
                <w:bCs/>
              </w:rPr>
              <w:t>ti</w:t>
            </w:r>
          </w:p>
        </w:tc>
        <w:tc>
          <w:tcPr>
            <w:tcW w:w="1857" w:type="dxa"/>
            <w:shd w:val="clear" w:color="auto" w:fill="auto"/>
            <w:vAlign w:val="center"/>
          </w:tcPr>
          <w:p w14:paraId="728F2922" w14:textId="77777777" w:rsidR="00037D25" w:rsidRPr="00CC227B" w:rsidRDefault="00037D25" w:rsidP="004A682E">
            <w:pPr>
              <w:widowControl w:val="0"/>
              <w:autoSpaceDE w:val="0"/>
              <w:autoSpaceDN w:val="0"/>
              <w:adjustRightInd w:val="0"/>
              <w:spacing w:after="0" w:line="264" w:lineRule="exact"/>
              <w:ind w:left="102" w:right="102"/>
              <w:jc w:val="center"/>
              <w:rPr>
                <w:rFonts w:cs="Calibri"/>
              </w:rPr>
            </w:pPr>
            <w:r w:rsidRPr="00CC227B">
              <w:rPr>
                <w:rFonts w:cs="Calibri"/>
                <w:b/>
                <w:bCs/>
                <w:spacing w:val="-2"/>
                <w:position w:val="1"/>
              </w:rPr>
              <w:t>P</w:t>
            </w:r>
            <w:r w:rsidRPr="00CC227B">
              <w:rPr>
                <w:rFonts w:cs="Calibri"/>
                <w:b/>
                <w:bCs/>
                <w:spacing w:val="-1"/>
                <w:position w:val="1"/>
              </w:rPr>
              <w:t>l</w:t>
            </w:r>
            <w:r w:rsidRPr="00CC227B">
              <w:rPr>
                <w:rFonts w:cs="Calibri"/>
                <w:b/>
                <w:bCs/>
                <w:spacing w:val="1"/>
                <w:position w:val="1"/>
              </w:rPr>
              <w:t>an</w:t>
            </w:r>
            <w:r w:rsidRPr="00CC227B">
              <w:rPr>
                <w:rFonts w:cs="Calibri"/>
                <w:b/>
                <w:bCs/>
                <w:spacing w:val="-1"/>
                <w:position w:val="1"/>
              </w:rPr>
              <w:t>i</w:t>
            </w:r>
            <w:r w:rsidRPr="00CC227B">
              <w:rPr>
                <w:rFonts w:cs="Calibri"/>
                <w:b/>
                <w:bCs/>
                <w:spacing w:val="-2"/>
                <w:position w:val="1"/>
              </w:rPr>
              <w:t>r</w:t>
            </w:r>
            <w:r w:rsidRPr="00CC227B">
              <w:rPr>
                <w:rFonts w:cs="Calibri"/>
                <w:b/>
                <w:bCs/>
                <w:spacing w:val="1"/>
                <w:position w:val="1"/>
              </w:rPr>
              <w:t>an</w:t>
            </w:r>
            <w:r w:rsidRPr="00CC227B">
              <w:rPr>
                <w:rFonts w:cs="Calibri"/>
                <w:b/>
                <w:bCs/>
                <w:position w:val="1"/>
              </w:rPr>
              <w:t>i</w:t>
            </w:r>
          </w:p>
          <w:p w14:paraId="7929F130" w14:textId="77777777" w:rsidR="00037D25" w:rsidRPr="00CC227B" w:rsidRDefault="00037D25" w:rsidP="004A682E">
            <w:pPr>
              <w:widowControl w:val="0"/>
              <w:autoSpaceDE w:val="0"/>
              <w:autoSpaceDN w:val="0"/>
              <w:adjustRightInd w:val="0"/>
              <w:spacing w:after="0" w:line="240" w:lineRule="auto"/>
              <w:ind w:left="319" w:right="316"/>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p>
          <w:p w14:paraId="5916B7BF" w14:textId="77777777" w:rsidR="00037D25" w:rsidRPr="00CC227B" w:rsidRDefault="00037D25" w:rsidP="004A682E">
            <w:pPr>
              <w:spacing w:after="0" w:line="240" w:lineRule="auto"/>
              <w:jc w:val="center"/>
              <w:rPr>
                <w:rFonts w:cs="Calibri"/>
                <w:b/>
                <w:bCs/>
              </w:rPr>
            </w:pPr>
            <w:r w:rsidRPr="00CC227B">
              <w:rPr>
                <w:rFonts w:cs="Calibri"/>
                <w:b/>
                <w:bCs/>
                <w:spacing w:val="1"/>
              </w:rPr>
              <w:t>u</w:t>
            </w:r>
            <w:r w:rsidRPr="00CC227B">
              <w:rPr>
                <w:rFonts w:cs="Calibri"/>
                <w:b/>
                <w:bCs/>
                <w:spacing w:val="-1"/>
              </w:rPr>
              <w:t>če</w:t>
            </w:r>
            <w:r w:rsidRPr="00CC227B">
              <w:rPr>
                <w:rFonts w:cs="Calibri"/>
                <w:b/>
                <w:bCs/>
                <w:spacing w:val="1"/>
              </w:rPr>
              <w:t>n</w:t>
            </w:r>
            <w:r w:rsidRPr="00CC227B">
              <w:rPr>
                <w:rFonts w:cs="Calibri"/>
                <w:b/>
                <w:bCs/>
                <w:spacing w:val="-2"/>
              </w:rPr>
              <w:t>i</w:t>
            </w:r>
            <w:r w:rsidRPr="00CC227B">
              <w:rPr>
                <w:rFonts w:cs="Calibri"/>
                <w:b/>
                <w:bCs/>
              </w:rPr>
              <w:t>ka</w:t>
            </w:r>
          </w:p>
          <w:p w14:paraId="5793F739" w14:textId="77777777" w:rsidR="00037D25" w:rsidRPr="00CC227B" w:rsidRDefault="00037D25" w:rsidP="004A682E">
            <w:pPr>
              <w:spacing w:after="0" w:line="240" w:lineRule="auto"/>
              <w:jc w:val="center"/>
              <w:rPr>
                <w:lang w:val="de-CH"/>
              </w:rPr>
            </w:pPr>
          </w:p>
        </w:tc>
        <w:tc>
          <w:tcPr>
            <w:tcW w:w="1858" w:type="dxa"/>
            <w:shd w:val="clear" w:color="auto" w:fill="auto"/>
            <w:vAlign w:val="center"/>
          </w:tcPr>
          <w:p w14:paraId="62802191" w14:textId="77777777" w:rsidR="00037D25" w:rsidRPr="00CC227B" w:rsidRDefault="00037D25" w:rsidP="004A682E">
            <w:pPr>
              <w:spacing w:after="0" w:line="240" w:lineRule="auto"/>
              <w:jc w:val="center"/>
              <w:rPr>
                <w:lang w:val="de-CH"/>
              </w:rPr>
            </w:pP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spacing w:val="1"/>
              </w:rPr>
              <w:t>/</w:t>
            </w:r>
            <w:r w:rsidRPr="00CC227B">
              <w:rPr>
                <w:rFonts w:cs="Calibri"/>
                <w:b/>
                <w:bCs/>
                <w:spacing w:val="-1"/>
              </w:rPr>
              <w:t>V</w:t>
            </w:r>
            <w:r w:rsidRPr="00CC227B">
              <w:rPr>
                <w:rFonts w:cs="Calibri"/>
                <w:b/>
                <w:bCs/>
              </w:rPr>
              <w:t>OD</w:t>
            </w:r>
            <w:r w:rsidRPr="00CC227B">
              <w:rPr>
                <w:rFonts w:cs="Calibri"/>
                <w:b/>
                <w:bCs/>
                <w:spacing w:val="-2"/>
              </w:rPr>
              <w:t>I</w:t>
            </w:r>
            <w:r w:rsidRPr="00CC227B">
              <w:rPr>
                <w:rFonts w:cs="Calibri"/>
                <w:b/>
                <w:bCs/>
                <w:spacing w:val="1"/>
              </w:rPr>
              <w:t>T</w:t>
            </w:r>
            <w:r w:rsidRPr="00CC227B">
              <w:rPr>
                <w:rFonts w:cs="Calibri"/>
                <w:b/>
                <w:bCs/>
                <w:spacing w:val="-2"/>
              </w:rPr>
              <w:t>EL</w:t>
            </w:r>
            <w:r w:rsidRPr="00CC227B">
              <w:rPr>
                <w:rFonts w:cs="Calibri"/>
                <w:b/>
                <w:bCs/>
                <w:spacing w:val="-1"/>
              </w:rPr>
              <w:t>J</w:t>
            </w:r>
            <w:r w:rsidRPr="00CC227B">
              <w:rPr>
                <w:rFonts w:cs="Calibri"/>
                <w:b/>
                <w:bCs/>
              </w:rPr>
              <w:t>I</w:t>
            </w:r>
          </w:p>
        </w:tc>
        <w:tc>
          <w:tcPr>
            <w:tcW w:w="3716" w:type="dxa"/>
            <w:gridSpan w:val="2"/>
            <w:shd w:val="clear" w:color="auto" w:fill="auto"/>
            <w:vAlign w:val="center"/>
          </w:tcPr>
          <w:p w14:paraId="6894AC0A" w14:textId="77777777" w:rsidR="00037D25" w:rsidRPr="00CC227B" w:rsidRDefault="00037D25" w:rsidP="004A682E">
            <w:pPr>
              <w:widowControl w:val="0"/>
              <w:autoSpaceDE w:val="0"/>
              <w:autoSpaceDN w:val="0"/>
              <w:adjustRightInd w:val="0"/>
              <w:spacing w:after="0" w:line="240" w:lineRule="auto"/>
              <w:ind w:left="809" w:right="804"/>
              <w:jc w:val="center"/>
              <w:rPr>
                <w:rFonts w:cs="Calibri"/>
              </w:rPr>
            </w:pPr>
            <w:r w:rsidRPr="00CC227B">
              <w:rPr>
                <w:rFonts w:cs="Calibri"/>
                <w:b/>
                <w:bCs/>
                <w:spacing w:val="1"/>
              </w:rPr>
              <w:t>B</w:t>
            </w:r>
            <w:r w:rsidRPr="00CC227B">
              <w:rPr>
                <w:rFonts w:cs="Calibri"/>
                <w:b/>
                <w:bCs/>
                <w:spacing w:val="-2"/>
              </w:rPr>
              <w:t>r</w:t>
            </w:r>
            <w:r w:rsidRPr="00CC227B">
              <w:rPr>
                <w:rFonts w:cs="Calibri"/>
                <w:b/>
                <w:bCs/>
                <w:spacing w:val="1"/>
              </w:rPr>
              <w:t>o</w:t>
            </w:r>
            <w:r w:rsidRPr="00CC227B">
              <w:rPr>
                <w:rFonts w:cs="Calibri"/>
                <w:b/>
                <w:bCs/>
              </w:rPr>
              <w:t>j</w:t>
            </w:r>
            <w:r w:rsidRPr="00CC227B">
              <w:rPr>
                <w:rFonts w:cs="Calibri"/>
                <w:b/>
                <w:bCs/>
                <w:spacing w:val="-1"/>
              </w:rPr>
              <w:t xml:space="preserve"> </w:t>
            </w:r>
            <w:r w:rsidRPr="00CC227B">
              <w:rPr>
                <w:rFonts w:cs="Calibri"/>
                <w:b/>
                <w:bCs/>
                <w:spacing w:val="-2"/>
              </w:rPr>
              <w:t>s</w:t>
            </w:r>
            <w:r w:rsidRPr="00CC227B">
              <w:rPr>
                <w:rFonts w:cs="Calibri"/>
                <w:b/>
                <w:bCs/>
                <w:spacing w:val="1"/>
              </w:rPr>
              <w:t>a</w:t>
            </w:r>
            <w:r w:rsidRPr="00CC227B">
              <w:rPr>
                <w:rFonts w:cs="Calibri"/>
                <w:b/>
                <w:bCs/>
              </w:rPr>
              <w:t>ti</w:t>
            </w:r>
          </w:p>
          <w:p w14:paraId="2A98D8D8" w14:textId="77777777" w:rsidR="00037D25" w:rsidRPr="00CC227B" w:rsidRDefault="00037D25" w:rsidP="004A682E">
            <w:pPr>
              <w:spacing w:after="0" w:line="240" w:lineRule="auto"/>
              <w:jc w:val="center"/>
              <w:rPr>
                <w:lang w:val="de-CH"/>
              </w:rPr>
            </w:pPr>
            <w:r w:rsidRPr="00CC227B">
              <w:rPr>
                <w:rFonts w:cs="Calibri"/>
                <w:b/>
                <w:bCs/>
              </w:rPr>
              <w:t>t</w:t>
            </w:r>
            <w:r w:rsidRPr="00CC227B">
              <w:rPr>
                <w:rFonts w:cs="Calibri"/>
                <w:b/>
                <w:bCs/>
                <w:spacing w:val="1"/>
              </w:rPr>
              <w:t>j</w:t>
            </w:r>
            <w:r w:rsidRPr="00CC227B">
              <w:rPr>
                <w:rFonts w:cs="Calibri"/>
                <w:b/>
                <w:bCs/>
                <w:spacing w:val="-1"/>
              </w:rPr>
              <w:t>e</w:t>
            </w:r>
            <w:r w:rsidRPr="00CC227B">
              <w:rPr>
                <w:rFonts w:cs="Calibri"/>
                <w:b/>
                <w:bCs/>
                <w:spacing w:val="1"/>
              </w:rPr>
              <w:t>d</w:t>
            </w:r>
            <w:r w:rsidRPr="00CC227B">
              <w:rPr>
                <w:rFonts w:cs="Calibri"/>
                <w:b/>
                <w:bCs/>
                <w:spacing w:val="-3"/>
              </w:rPr>
              <w:t>n</w:t>
            </w:r>
            <w:r w:rsidRPr="00CC227B">
              <w:rPr>
                <w:rFonts w:cs="Calibri"/>
                <w:b/>
                <w:bCs/>
                <w:spacing w:val="1"/>
              </w:rPr>
              <w:t>o/g</w:t>
            </w:r>
            <w:r w:rsidRPr="00CC227B">
              <w:rPr>
                <w:rFonts w:cs="Calibri"/>
                <w:b/>
                <w:bCs/>
                <w:spacing w:val="-4"/>
              </w:rPr>
              <w:t>o</w:t>
            </w:r>
            <w:r w:rsidRPr="00CC227B">
              <w:rPr>
                <w:rFonts w:cs="Calibri"/>
                <w:b/>
                <w:bCs/>
                <w:spacing w:val="1"/>
              </w:rPr>
              <w:t>d</w:t>
            </w:r>
            <w:r w:rsidRPr="00CC227B">
              <w:rPr>
                <w:rFonts w:cs="Calibri"/>
                <w:b/>
                <w:bCs/>
                <w:spacing w:val="-2"/>
              </w:rPr>
              <w:t>iš</w:t>
            </w:r>
            <w:r w:rsidRPr="00CC227B">
              <w:rPr>
                <w:rFonts w:cs="Calibri"/>
                <w:b/>
                <w:bCs/>
                <w:spacing w:val="1"/>
              </w:rPr>
              <w:t>nj</w:t>
            </w:r>
            <w:r w:rsidRPr="00CC227B">
              <w:rPr>
                <w:rFonts w:cs="Calibri"/>
                <w:b/>
                <w:bCs/>
              </w:rPr>
              <w:t>e</w:t>
            </w:r>
          </w:p>
        </w:tc>
      </w:tr>
      <w:tr w:rsidR="00037D25" w14:paraId="3CAAD695" w14:textId="77777777" w:rsidTr="004A682E">
        <w:tc>
          <w:tcPr>
            <w:tcW w:w="1857" w:type="dxa"/>
            <w:shd w:val="clear" w:color="auto" w:fill="auto"/>
          </w:tcPr>
          <w:p w14:paraId="22161AF6" w14:textId="77777777" w:rsidR="00037D25" w:rsidRDefault="00037D25" w:rsidP="004A682E">
            <w:pPr>
              <w:spacing w:after="0" w:line="240" w:lineRule="auto"/>
              <w:rPr>
                <w:lang w:val="de-CH"/>
              </w:rPr>
            </w:pPr>
            <w:r>
              <w:rPr>
                <w:lang w:val="de-CH"/>
              </w:rPr>
              <w:t xml:space="preserve">Sat razrednika </w:t>
            </w:r>
          </w:p>
          <w:p w14:paraId="45150817" w14:textId="77777777" w:rsidR="00037D25" w:rsidRPr="00CC227B" w:rsidRDefault="00037D25" w:rsidP="004A682E">
            <w:pPr>
              <w:spacing w:after="0" w:line="240" w:lineRule="auto"/>
              <w:rPr>
                <w:lang w:val="de-CH"/>
              </w:rPr>
            </w:pPr>
          </w:p>
          <w:p w14:paraId="52E42116" w14:textId="77777777" w:rsidR="00037D25" w:rsidRPr="00CC227B" w:rsidRDefault="00037D25" w:rsidP="004A682E">
            <w:pPr>
              <w:spacing w:after="0" w:line="240" w:lineRule="auto"/>
              <w:rPr>
                <w:lang w:val="de-CH"/>
              </w:rPr>
            </w:pPr>
          </w:p>
        </w:tc>
        <w:tc>
          <w:tcPr>
            <w:tcW w:w="1857" w:type="dxa"/>
            <w:shd w:val="clear" w:color="auto" w:fill="auto"/>
          </w:tcPr>
          <w:p w14:paraId="14D634D1" w14:textId="77777777" w:rsidR="00037D25" w:rsidRDefault="00037D25" w:rsidP="004A682E">
            <w:pPr>
              <w:spacing w:after="0" w:line="240" w:lineRule="auto"/>
              <w:rPr>
                <w:lang w:val="de-CH"/>
              </w:rPr>
            </w:pPr>
          </w:p>
          <w:p w14:paraId="78B4F802" w14:textId="00C1C987" w:rsidR="00037D25" w:rsidRPr="00CC227B" w:rsidRDefault="00037D25" w:rsidP="004A682E">
            <w:pPr>
              <w:spacing w:after="0" w:line="240" w:lineRule="auto"/>
              <w:rPr>
                <w:lang w:val="de-CH"/>
              </w:rPr>
            </w:pPr>
            <w:r>
              <w:rPr>
                <w:lang w:val="de-CH"/>
              </w:rPr>
              <w:t xml:space="preserve">              </w:t>
            </w:r>
            <w:r w:rsidR="001C74EB">
              <w:rPr>
                <w:lang w:val="de-CH"/>
              </w:rPr>
              <w:t>8.b</w:t>
            </w:r>
          </w:p>
        </w:tc>
        <w:tc>
          <w:tcPr>
            <w:tcW w:w="1858" w:type="dxa"/>
            <w:shd w:val="clear" w:color="auto" w:fill="auto"/>
          </w:tcPr>
          <w:p w14:paraId="519B6CDF" w14:textId="77777777" w:rsidR="00037D25" w:rsidRDefault="00037D25" w:rsidP="004A682E">
            <w:pPr>
              <w:spacing w:after="0" w:line="240" w:lineRule="auto"/>
              <w:rPr>
                <w:lang w:val="de-CH"/>
              </w:rPr>
            </w:pPr>
            <w:r>
              <w:rPr>
                <w:lang w:val="de-CH"/>
              </w:rPr>
              <w:t>Barbara Brenko</w:t>
            </w:r>
          </w:p>
          <w:p w14:paraId="52AC8280" w14:textId="77777777" w:rsidR="00037D25" w:rsidRPr="00CC227B" w:rsidRDefault="00037D25" w:rsidP="004A682E">
            <w:pPr>
              <w:spacing w:after="0" w:line="240" w:lineRule="auto"/>
              <w:rPr>
                <w:lang w:val="de-CH"/>
              </w:rPr>
            </w:pPr>
            <w:r>
              <w:rPr>
                <w:lang w:val="de-CH"/>
              </w:rPr>
              <w:t>Marković</w:t>
            </w:r>
          </w:p>
        </w:tc>
        <w:tc>
          <w:tcPr>
            <w:tcW w:w="1858" w:type="dxa"/>
            <w:shd w:val="clear" w:color="auto" w:fill="auto"/>
          </w:tcPr>
          <w:p w14:paraId="3F173A06" w14:textId="77777777" w:rsidR="00037D25" w:rsidRDefault="00037D25" w:rsidP="004A682E">
            <w:pPr>
              <w:spacing w:after="0" w:line="240" w:lineRule="auto"/>
              <w:rPr>
                <w:lang w:val="de-CH"/>
              </w:rPr>
            </w:pPr>
          </w:p>
          <w:p w14:paraId="7919C3A1" w14:textId="77777777" w:rsidR="00037D25" w:rsidRPr="00CC227B" w:rsidRDefault="00037D25" w:rsidP="004A682E">
            <w:pPr>
              <w:spacing w:after="0" w:line="240" w:lineRule="auto"/>
              <w:rPr>
                <w:lang w:val="de-CH"/>
              </w:rPr>
            </w:pPr>
            <w:r>
              <w:rPr>
                <w:lang w:val="de-CH"/>
              </w:rPr>
              <w:t xml:space="preserve">             1</w:t>
            </w:r>
          </w:p>
        </w:tc>
        <w:tc>
          <w:tcPr>
            <w:tcW w:w="1858" w:type="dxa"/>
            <w:shd w:val="clear" w:color="auto" w:fill="auto"/>
          </w:tcPr>
          <w:p w14:paraId="6C72F451" w14:textId="77777777" w:rsidR="00037D25" w:rsidRDefault="00037D25" w:rsidP="004A682E">
            <w:pPr>
              <w:spacing w:after="0" w:line="240" w:lineRule="auto"/>
              <w:rPr>
                <w:lang w:val="de-CH"/>
              </w:rPr>
            </w:pPr>
          </w:p>
          <w:p w14:paraId="1113B8F2" w14:textId="77777777" w:rsidR="00037D25" w:rsidRPr="00CC227B" w:rsidRDefault="00037D25" w:rsidP="004A682E">
            <w:pPr>
              <w:spacing w:after="0" w:line="240" w:lineRule="auto"/>
              <w:rPr>
                <w:lang w:val="de-CH"/>
              </w:rPr>
            </w:pPr>
            <w:r>
              <w:rPr>
                <w:lang w:val="de-CH"/>
              </w:rPr>
              <w:t xml:space="preserve">             35</w:t>
            </w:r>
          </w:p>
        </w:tc>
      </w:tr>
      <w:tr w:rsidR="00037D25" w14:paraId="6B890103" w14:textId="77777777" w:rsidTr="004A682E">
        <w:tc>
          <w:tcPr>
            <w:tcW w:w="9288" w:type="dxa"/>
            <w:gridSpan w:val="5"/>
            <w:shd w:val="clear" w:color="auto" w:fill="auto"/>
          </w:tcPr>
          <w:p w14:paraId="00F6F497" w14:textId="77777777" w:rsidR="00037D25" w:rsidRPr="00CC227B" w:rsidRDefault="00037D25" w:rsidP="004A682E">
            <w:pPr>
              <w:spacing w:after="0" w:line="240" w:lineRule="auto"/>
              <w:rPr>
                <w:b/>
                <w:lang w:val="de-CH"/>
              </w:rPr>
            </w:pPr>
            <w:r w:rsidRPr="00CC227B">
              <w:rPr>
                <w:b/>
                <w:lang w:val="de-CH"/>
              </w:rPr>
              <w:t>Ciljevi:</w:t>
            </w:r>
          </w:p>
          <w:p w14:paraId="1D11EBE5" w14:textId="77777777" w:rsidR="00037D25" w:rsidRPr="00B04D1A" w:rsidRDefault="00037D25" w:rsidP="004A682E">
            <w:pPr>
              <w:spacing w:after="0" w:line="240" w:lineRule="auto"/>
              <w:rPr>
                <w:lang w:val="de-CH"/>
              </w:rPr>
            </w:pPr>
            <w:r w:rsidRPr="00B04D1A">
              <w:rPr>
                <w:lang w:val="de-CH"/>
              </w:rPr>
              <w:t>-razvijati sposobnost moralnog rasuđivanja o svojim i tuđim postupcima</w:t>
            </w:r>
          </w:p>
          <w:p w14:paraId="53937C05" w14:textId="77777777" w:rsidR="00037D25" w:rsidRPr="00B04D1A" w:rsidRDefault="00037D25" w:rsidP="004A682E">
            <w:pPr>
              <w:spacing w:after="0" w:line="240" w:lineRule="auto"/>
              <w:rPr>
                <w:lang w:val="de-CH"/>
              </w:rPr>
            </w:pPr>
            <w:r w:rsidRPr="00B04D1A">
              <w:rPr>
                <w:lang w:val="de-CH"/>
              </w:rPr>
              <w:t>-razvijati sposobnost komunikacije i socijalizacije</w:t>
            </w:r>
          </w:p>
          <w:p w14:paraId="5C09AA43" w14:textId="77777777" w:rsidR="00037D25" w:rsidRPr="00B04D1A" w:rsidRDefault="00037D25" w:rsidP="004A682E">
            <w:pPr>
              <w:spacing w:after="0" w:line="240" w:lineRule="auto"/>
              <w:rPr>
                <w:lang w:val="de-CH"/>
              </w:rPr>
            </w:pPr>
            <w:r w:rsidRPr="00B04D1A">
              <w:rPr>
                <w:lang w:val="de-CH"/>
              </w:rPr>
              <w:t>-znati procijeniti što je dobro a što nije</w:t>
            </w:r>
          </w:p>
          <w:p w14:paraId="79D5B7C9" w14:textId="77777777" w:rsidR="00037D25" w:rsidRPr="00B04D1A" w:rsidRDefault="00037D25" w:rsidP="004A682E">
            <w:pPr>
              <w:spacing w:after="0" w:line="240" w:lineRule="auto"/>
              <w:rPr>
                <w:lang w:val="de-CH"/>
              </w:rPr>
            </w:pPr>
            <w:r w:rsidRPr="00B04D1A">
              <w:rPr>
                <w:lang w:val="de-CH"/>
              </w:rPr>
              <w:t>-razvijanje osobne odgovornosti za vlastito zdravlje</w:t>
            </w:r>
          </w:p>
          <w:p w14:paraId="16F885FE" w14:textId="77777777" w:rsidR="00037D25" w:rsidRPr="00B04D1A" w:rsidRDefault="00037D25" w:rsidP="004A682E">
            <w:pPr>
              <w:spacing w:after="0" w:line="240" w:lineRule="auto"/>
              <w:rPr>
                <w:lang w:val="de-CH"/>
              </w:rPr>
            </w:pPr>
            <w:r w:rsidRPr="00B04D1A">
              <w:rPr>
                <w:lang w:val="de-CH"/>
              </w:rPr>
              <w:t>-razvijanje samopoštovanja i poštovanja drugih</w:t>
            </w:r>
          </w:p>
          <w:p w14:paraId="5739315F" w14:textId="77777777" w:rsidR="00037D25" w:rsidRPr="00B04D1A" w:rsidRDefault="00037D25" w:rsidP="004A682E">
            <w:pPr>
              <w:spacing w:after="0" w:line="240" w:lineRule="auto"/>
              <w:rPr>
                <w:lang w:val="de-CH"/>
              </w:rPr>
            </w:pPr>
            <w:r w:rsidRPr="00B04D1A">
              <w:rPr>
                <w:lang w:val="de-CH"/>
              </w:rPr>
              <w:t>-razvijanje tolerancije i poštovanja različitosti</w:t>
            </w:r>
          </w:p>
          <w:p w14:paraId="4827EA05" w14:textId="77777777" w:rsidR="00037D25" w:rsidRPr="00B04D1A" w:rsidRDefault="00037D25" w:rsidP="004A682E">
            <w:pPr>
              <w:spacing w:after="0" w:line="240" w:lineRule="auto"/>
              <w:rPr>
                <w:lang w:val="de-CH"/>
              </w:rPr>
            </w:pPr>
            <w:r w:rsidRPr="00B04D1A">
              <w:rPr>
                <w:lang w:val="de-CH"/>
              </w:rPr>
              <w:t>-promocija jednakovrijednosti i ravnopravnosti spolova</w:t>
            </w:r>
          </w:p>
          <w:p w14:paraId="3E4999DC" w14:textId="77777777" w:rsidR="00037D25" w:rsidRPr="00B04D1A" w:rsidRDefault="00037D25" w:rsidP="004A682E">
            <w:pPr>
              <w:spacing w:after="0" w:line="240" w:lineRule="auto"/>
              <w:rPr>
                <w:lang w:val="de-CH"/>
              </w:rPr>
            </w:pPr>
            <w:r w:rsidRPr="00B04D1A">
              <w:rPr>
                <w:lang w:val="de-CH"/>
              </w:rPr>
              <w:t>-promicanje obiteljskih vrijednosti</w:t>
            </w:r>
          </w:p>
          <w:p w14:paraId="28A050CF" w14:textId="77777777" w:rsidR="00037D25" w:rsidRPr="00CC227B" w:rsidRDefault="00037D25" w:rsidP="004A682E">
            <w:pPr>
              <w:spacing w:after="0" w:line="240" w:lineRule="auto"/>
              <w:rPr>
                <w:lang w:val="de-CH"/>
              </w:rPr>
            </w:pPr>
            <w:r w:rsidRPr="00B04D1A">
              <w:rPr>
                <w:lang w:val="de-CH"/>
              </w:rPr>
              <w:t>-usvojiti osnove građanskog i zdravstvenog odgoja</w:t>
            </w:r>
          </w:p>
          <w:p w14:paraId="2948DE68" w14:textId="77777777" w:rsidR="00037D25" w:rsidRPr="00CC227B" w:rsidRDefault="00037D25" w:rsidP="004A682E">
            <w:pPr>
              <w:spacing w:after="0" w:line="240" w:lineRule="auto"/>
              <w:rPr>
                <w:lang w:val="de-CH"/>
              </w:rPr>
            </w:pPr>
          </w:p>
        </w:tc>
      </w:tr>
      <w:tr w:rsidR="00037D25" w14:paraId="691CA66E" w14:textId="77777777" w:rsidTr="004A682E">
        <w:tc>
          <w:tcPr>
            <w:tcW w:w="9288" w:type="dxa"/>
            <w:gridSpan w:val="5"/>
            <w:shd w:val="clear" w:color="auto" w:fill="auto"/>
          </w:tcPr>
          <w:p w14:paraId="01F8CA01" w14:textId="77777777" w:rsidR="00037D25" w:rsidRPr="00CC227B" w:rsidRDefault="00037D25" w:rsidP="004A682E">
            <w:pPr>
              <w:spacing w:after="0" w:line="240" w:lineRule="auto"/>
              <w:rPr>
                <w:b/>
                <w:lang w:val="de-CH"/>
              </w:rPr>
            </w:pPr>
            <w:r w:rsidRPr="00CC227B">
              <w:rPr>
                <w:b/>
                <w:lang w:val="de-CH"/>
              </w:rPr>
              <w:t>Namjena:</w:t>
            </w:r>
          </w:p>
          <w:p w14:paraId="406A29DB" w14:textId="77777777" w:rsidR="00037D25" w:rsidRPr="00CC227B" w:rsidRDefault="00037D25" w:rsidP="004A682E">
            <w:pPr>
              <w:spacing w:after="0" w:line="240" w:lineRule="auto"/>
              <w:rPr>
                <w:lang w:val="de-CH"/>
              </w:rPr>
            </w:pPr>
            <w:r>
              <w:rPr>
                <w:lang w:val="de-CH"/>
              </w:rPr>
              <w:t xml:space="preserve">-svi učenici </w:t>
            </w:r>
          </w:p>
          <w:p w14:paraId="43D497D1" w14:textId="77777777" w:rsidR="00037D25" w:rsidRPr="00CC227B" w:rsidRDefault="00037D25" w:rsidP="004A682E">
            <w:pPr>
              <w:spacing w:after="0" w:line="240" w:lineRule="auto"/>
              <w:rPr>
                <w:lang w:val="de-CH"/>
              </w:rPr>
            </w:pPr>
          </w:p>
          <w:p w14:paraId="4DD114ED" w14:textId="77777777" w:rsidR="00037D25" w:rsidRPr="00CC227B" w:rsidRDefault="00037D25" w:rsidP="004A682E">
            <w:pPr>
              <w:spacing w:after="0" w:line="240" w:lineRule="auto"/>
              <w:rPr>
                <w:lang w:val="de-CH"/>
              </w:rPr>
            </w:pPr>
          </w:p>
        </w:tc>
      </w:tr>
      <w:tr w:rsidR="00037D25" w14:paraId="4EEF0D7B" w14:textId="77777777" w:rsidTr="004A682E">
        <w:tc>
          <w:tcPr>
            <w:tcW w:w="9288" w:type="dxa"/>
            <w:gridSpan w:val="5"/>
            <w:shd w:val="clear" w:color="auto" w:fill="auto"/>
          </w:tcPr>
          <w:p w14:paraId="0B29BE1A" w14:textId="77777777" w:rsidR="00037D25" w:rsidRPr="00CC227B" w:rsidRDefault="00037D25" w:rsidP="004A682E">
            <w:pPr>
              <w:spacing w:after="0" w:line="240" w:lineRule="auto"/>
              <w:rPr>
                <w:b/>
                <w:sz w:val="24"/>
                <w:lang w:val="de-CH"/>
              </w:rPr>
            </w:pPr>
            <w:r w:rsidRPr="00CC227B">
              <w:rPr>
                <w:b/>
                <w:lang w:val="de-CH"/>
              </w:rPr>
              <w:t>Način realizacije:</w:t>
            </w:r>
          </w:p>
          <w:p w14:paraId="5B6EB3C0" w14:textId="77777777" w:rsidR="00037D25" w:rsidRPr="00DB4981" w:rsidRDefault="00037D25" w:rsidP="004A682E">
            <w:pPr>
              <w:spacing w:after="0" w:line="240" w:lineRule="auto"/>
              <w:rPr>
                <w:lang w:val="de-CH"/>
              </w:rPr>
            </w:pPr>
            <w:r w:rsidRPr="00DB4981">
              <w:rPr>
                <w:lang w:val="de-CH"/>
              </w:rPr>
              <w:t>-radionice</w:t>
            </w:r>
          </w:p>
          <w:p w14:paraId="40F2B174" w14:textId="77777777" w:rsidR="00037D25" w:rsidRPr="00DB4981" w:rsidRDefault="00037D25" w:rsidP="004A682E">
            <w:pPr>
              <w:spacing w:after="0" w:line="240" w:lineRule="auto"/>
              <w:rPr>
                <w:lang w:val="de-CH"/>
              </w:rPr>
            </w:pPr>
            <w:r w:rsidRPr="00DB4981">
              <w:rPr>
                <w:lang w:val="de-CH"/>
              </w:rPr>
              <w:t>-istraživanja</w:t>
            </w:r>
          </w:p>
          <w:p w14:paraId="398E8DC7" w14:textId="77777777" w:rsidR="00037D25" w:rsidRPr="00CC227B" w:rsidRDefault="00037D25" w:rsidP="004A682E">
            <w:pPr>
              <w:spacing w:after="0" w:line="240" w:lineRule="auto"/>
              <w:rPr>
                <w:lang w:val="de-CH"/>
              </w:rPr>
            </w:pPr>
            <w:r w:rsidRPr="00DB4981">
              <w:rPr>
                <w:lang w:val="de-CH"/>
              </w:rPr>
              <w:t>-igre, slavlja i druženja</w:t>
            </w:r>
          </w:p>
          <w:p w14:paraId="2CE1CE94" w14:textId="77777777" w:rsidR="00037D25" w:rsidRPr="00CC227B" w:rsidRDefault="00037D25" w:rsidP="004A682E">
            <w:pPr>
              <w:spacing w:after="0" w:line="240" w:lineRule="auto"/>
              <w:rPr>
                <w:lang w:val="de-CH"/>
              </w:rPr>
            </w:pPr>
          </w:p>
          <w:p w14:paraId="6DBEE1F3" w14:textId="77777777" w:rsidR="00037D25" w:rsidRPr="00CC227B" w:rsidRDefault="00037D25" w:rsidP="004A682E">
            <w:pPr>
              <w:spacing w:after="0" w:line="240" w:lineRule="auto"/>
              <w:rPr>
                <w:lang w:val="de-CH"/>
              </w:rPr>
            </w:pPr>
          </w:p>
        </w:tc>
      </w:tr>
      <w:tr w:rsidR="00037D25" w14:paraId="7FBF2556" w14:textId="77777777" w:rsidTr="004A682E">
        <w:tc>
          <w:tcPr>
            <w:tcW w:w="9288" w:type="dxa"/>
            <w:gridSpan w:val="5"/>
            <w:shd w:val="clear" w:color="auto" w:fill="auto"/>
          </w:tcPr>
          <w:p w14:paraId="43E4F83B" w14:textId="77777777" w:rsidR="00037D25" w:rsidRPr="00CC227B" w:rsidRDefault="00037D25" w:rsidP="004A682E">
            <w:pPr>
              <w:spacing w:after="0" w:line="240" w:lineRule="auto"/>
              <w:rPr>
                <w:b/>
                <w:lang w:val="de-CH"/>
              </w:rPr>
            </w:pPr>
            <w:r w:rsidRPr="00CC227B">
              <w:rPr>
                <w:b/>
                <w:lang w:val="de-CH"/>
              </w:rPr>
              <w:t>Vremenik aktivnosti:</w:t>
            </w:r>
          </w:p>
          <w:p w14:paraId="4213D363" w14:textId="77777777" w:rsidR="00037D25" w:rsidRPr="00CC227B" w:rsidRDefault="00037D25" w:rsidP="004A682E">
            <w:pPr>
              <w:spacing w:after="0" w:line="240" w:lineRule="auto"/>
              <w:rPr>
                <w:lang w:val="de-CH"/>
              </w:rPr>
            </w:pPr>
            <w:r>
              <w:rPr>
                <w:lang w:val="de-CH"/>
              </w:rPr>
              <w:t>-</w:t>
            </w:r>
            <w:r w:rsidRPr="00414CC8">
              <w:rPr>
                <w:lang w:val="de-CH"/>
              </w:rPr>
              <w:t>po rasporedu sati</w:t>
            </w:r>
          </w:p>
          <w:p w14:paraId="0DA162A5" w14:textId="77777777" w:rsidR="00037D25" w:rsidRPr="00CC227B" w:rsidRDefault="00037D25" w:rsidP="004A682E">
            <w:pPr>
              <w:spacing w:after="0" w:line="240" w:lineRule="auto"/>
              <w:rPr>
                <w:lang w:val="de-CH"/>
              </w:rPr>
            </w:pPr>
          </w:p>
          <w:p w14:paraId="03521A14" w14:textId="77777777" w:rsidR="00037D25" w:rsidRPr="00CC227B" w:rsidRDefault="00037D25" w:rsidP="004A682E">
            <w:pPr>
              <w:spacing w:after="0" w:line="240" w:lineRule="auto"/>
              <w:rPr>
                <w:lang w:val="de-CH"/>
              </w:rPr>
            </w:pPr>
          </w:p>
        </w:tc>
      </w:tr>
      <w:tr w:rsidR="00037D25" w14:paraId="727316AE" w14:textId="77777777" w:rsidTr="004A682E">
        <w:tc>
          <w:tcPr>
            <w:tcW w:w="9288" w:type="dxa"/>
            <w:gridSpan w:val="5"/>
            <w:shd w:val="clear" w:color="auto" w:fill="auto"/>
          </w:tcPr>
          <w:p w14:paraId="63085DA9" w14:textId="77777777" w:rsidR="00037D25" w:rsidRPr="00CC227B" w:rsidRDefault="00037D25" w:rsidP="004A682E">
            <w:pPr>
              <w:spacing w:after="0" w:line="240" w:lineRule="auto"/>
              <w:rPr>
                <w:b/>
                <w:lang w:val="de-CH"/>
              </w:rPr>
            </w:pPr>
            <w:r w:rsidRPr="00CC227B">
              <w:rPr>
                <w:b/>
                <w:lang w:val="de-CH"/>
              </w:rPr>
              <w:t>Detaljan troškovnik aktivnosti:</w:t>
            </w:r>
          </w:p>
          <w:p w14:paraId="52FE1242" w14:textId="77777777" w:rsidR="00037D25" w:rsidRPr="00CC227B" w:rsidRDefault="00037D25" w:rsidP="004A682E">
            <w:pPr>
              <w:spacing w:after="0" w:line="240" w:lineRule="auto"/>
              <w:rPr>
                <w:lang w:val="de-CH"/>
              </w:rPr>
            </w:pPr>
            <w:r>
              <w:rPr>
                <w:lang w:val="de-CH"/>
              </w:rPr>
              <w:t xml:space="preserve">  /</w:t>
            </w:r>
          </w:p>
          <w:p w14:paraId="780F3D19" w14:textId="77777777" w:rsidR="00037D25" w:rsidRPr="00CC227B" w:rsidRDefault="00037D25" w:rsidP="004A682E">
            <w:pPr>
              <w:spacing w:after="0" w:line="240" w:lineRule="auto"/>
              <w:rPr>
                <w:lang w:val="de-CH"/>
              </w:rPr>
            </w:pPr>
          </w:p>
          <w:p w14:paraId="7BA7E117" w14:textId="77777777" w:rsidR="00037D25" w:rsidRPr="00CC227B" w:rsidRDefault="00037D25" w:rsidP="004A682E">
            <w:pPr>
              <w:spacing w:after="0" w:line="240" w:lineRule="auto"/>
              <w:rPr>
                <w:lang w:val="de-CH"/>
              </w:rPr>
            </w:pPr>
          </w:p>
        </w:tc>
      </w:tr>
      <w:tr w:rsidR="00037D25" w14:paraId="25AC97FD" w14:textId="77777777" w:rsidTr="004A682E">
        <w:tc>
          <w:tcPr>
            <w:tcW w:w="9288" w:type="dxa"/>
            <w:gridSpan w:val="5"/>
            <w:shd w:val="clear" w:color="auto" w:fill="auto"/>
          </w:tcPr>
          <w:p w14:paraId="4439FDA2" w14:textId="77777777" w:rsidR="00037D25" w:rsidRPr="00CC227B" w:rsidRDefault="00037D25" w:rsidP="004A682E">
            <w:pPr>
              <w:spacing w:after="0" w:line="240" w:lineRule="auto"/>
              <w:rPr>
                <w:b/>
                <w:lang w:val="de-CH"/>
              </w:rPr>
            </w:pPr>
            <w:r w:rsidRPr="00CC227B">
              <w:rPr>
                <w:b/>
                <w:lang w:val="de-CH"/>
              </w:rPr>
              <w:t>Način vrednovanja i korištenja rezultata vrednovanja:</w:t>
            </w:r>
          </w:p>
          <w:p w14:paraId="7FC40365" w14:textId="77777777" w:rsidR="00037D25" w:rsidRPr="009172D5" w:rsidRDefault="00037D25" w:rsidP="004A682E">
            <w:pPr>
              <w:spacing w:after="0" w:line="240" w:lineRule="auto"/>
              <w:rPr>
                <w:lang w:val="de-CH"/>
              </w:rPr>
            </w:pPr>
            <w:r>
              <w:rPr>
                <w:lang w:val="de-CH"/>
              </w:rPr>
              <w:t>-</w:t>
            </w:r>
            <w:r w:rsidRPr="009172D5">
              <w:rPr>
                <w:lang w:val="de-CH"/>
              </w:rPr>
              <w:t>razgovori</w:t>
            </w:r>
          </w:p>
          <w:p w14:paraId="1DC327D7" w14:textId="77777777" w:rsidR="00037D25" w:rsidRPr="00CC227B" w:rsidRDefault="00037D25" w:rsidP="004A682E">
            <w:pPr>
              <w:spacing w:after="0" w:line="240" w:lineRule="auto"/>
              <w:rPr>
                <w:lang w:val="de-CH"/>
              </w:rPr>
            </w:pPr>
            <w:r w:rsidRPr="009172D5">
              <w:rPr>
                <w:lang w:val="de-CH"/>
              </w:rPr>
              <w:t>-prezentacije</w:t>
            </w:r>
          </w:p>
          <w:p w14:paraId="62DC172E" w14:textId="77777777" w:rsidR="00037D25" w:rsidRPr="00CC227B" w:rsidRDefault="00037D25" w:rsidP="004A682E">
            <w:pPr>
              <w:spacing w:after="0" w:line="240" w:lineRule="auto"/>
              <w:rPr>
                <w:lang w:val="de-CH"/>
              </w:rPr>
            </w:pPr>
          </w:p>
          <w:p w14:paraId="307222C4" w14:textId="77777777" w:rsidR="00037D25" w:rsidRPr="00CC227B" w:rsidRDefault="00037D25" w:rsidP="004A682E">
            <w:pPr>
              <w:spacing w:after="0" w:line="240" w:lineRule="auto"/>
              <w:rPr>
                <w:lang w:val="de-CH"/>
              </w:rPr>
            </w:pPr>
          </w:p>
        </w:tc>
      </w:tr>
    </w:tbl>
    <w:p w14:paraId="694F9621" w14:textId="77777777" w:rsidR="00037D25" w:rsidRDefault="00037D25">
      <w:pPr>
        <w:rPr>
          <w:lang w:val="de-CH"/>
        </w:rPr>
      </w:pPr>
    </w:p>
    <w:p w14:paraId="75B94E07" w14:textId="255CF29F" w:rsidR="001C74EB" w:rsidRDefault="001C74EB">
      <w:pPr>
        <w:rPr>
          <w:lang w:val="de-CH"/>
        </w:rPr>
      </w:pPr>
      <w:r>
        <w:rPr>
          <w:lang w:val="de-CH"/>
        </w:rPr>
        <w:br w:type="page"/>
      </w:r>
    </w:p>
    <w:p w14:paraId="79D4888A" w14:textId="77777777" w:rsidR="00037D25" w:rsidRDefault="00037D25">
      <w:pPr>
        <w:rPr>
          <w:lang w:val="de-CH"/>
        </w:rPr>
      </w:pPr>
    </w:p>
    <w:p w14:paraId="60F36A16"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PLAN SATA RAZREDNIKA</w:t>
      </w:r>
    </w:p>
    <w:p w14:paraId="7539BE75"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434C80FF"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2E8D2054" w14:textId="77777777" w:rsidTr="004A682E">
        <w:trPr>
          <w:trHeight w:val="787"/>
        </w:trPr>
        <w:tc>
          <w:tcPr>
            <w:tcW w:w="2235" w:type="dxa"/>
            <w:vAlign w:val="center"/>
          </w:tcPr>
          <w:p w14:paraId="68FD7F17"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00187FE" w14:textId="77777777" w:rsidR="00037D25" w:rsidRPr="008228BC" w:rsidRDefault="00037D25" w:rsidP="004A682E">
            <w:pPr>
              <w:jc w:val="center"/>
              <w:rPr>
                <w:b/>
                <w:lang w:val="de-CH"/>
              </w:rPr>
            </w:pPr>
            <w:r w:rsidRPr="008228BC">
              <w:rPr>
                <w:b/>
                <w:lang w:val="de-CH"/>
              </w:rPr>
              <w:t>Razred</w:t>
            </w:r>
          </w:p>
        </w:tc>
        <w:tc>
          <w:tcPr>
            <w:tcW w:w="1701" w:type="dxa"/>
            <w:vAlign w:val="center"/>
          </w:tcPr>
          <w:p w14:paraId="35CB1808"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B65AEF1"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16F52AB2"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5673ABA8"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03E6DF8A" w14:textId="77777777" w:rsidTr="004A682E">
        <w:tc>
          <w:tcPr>
            <w:tcW w:w="2235" w:type="dxa"/>
            <w:vAlign w:val="center"/>
          </w:tcPr>
          <w:p w14:paraId="771DF740" w14:textId="77777777" w:rsidR="00037D25" w:rsidRDefault="00037D25" w:rsidP="004A682E">
            <w:pPr>
              <w:rPr>
                <w:rFonts w:eastAsia="Arial Unicode MS" w:cs="Arial Unicode MS"/>
              </w:rPr>
            </w:pPr>
          </w:p>
          <w:p w14:paraId="53A3500E" w14:textId="77777777" w:rsidR="00037D25" w:rsidRPr="00F028F9" w:rsidRDefault="00037D25" w:rsidP="004A682E">
            <w:pPr>
              <w:jc w:val="center"/>
              <w:rPr>
                <w:rFonts w:eastAsia="Arial Unicode MS" w:cs="Arial Unicode MS"/>
                <w:sz w:val="24"/>
              </w:rPr>
            </w:pPr>
            <w:r w:rsidRPr="00F028F9">
              <w:rPr>
                <w:rFonts w:eastAsia="Arial Unicode MS" w:cs="Arial Unicode MS"/>
                <w:sz w:val="24"/>
              </w:rPr>
              <w:t>Sat razrednika</w:t>
            </w:r>
          </w:p>
          <w:p w14:paraId="3B430207" w14:textId="77777777" w:rsidR="00037D25" w:rsidRDefault="00037D25" w:rsidP="004A682E">
            <w:pPr>
              <w:rPr>
                <w:rFonts w:eastAsia="Arial Unicode MS" w:cs="Arial Unicode MS"/>
              </w:rPr>
            </w:pPr>
          </w:p>
        </w:tc>
        <w:tc>
          <w:tcPr>
            <w:tcW w:w="1134" w:type="dxa"/>
            <w:vAlign w:val="center"/>
          </w:tcPr>
          <w:p w14:paraId="14B19153" w14:textId="77777777" w:rsidR="00037D25" w:rsidRPr="00EB6EB2" w:rsidRDefault="00037D25" w:rsidP="004A682E">
            <w:pPr>
              <w:jc w:val="center"/>
              <w:rPr>
                <w:rFonts w:eastAsia="Arial Unicode MS" w:cs="Arial Unicode MS"/>
              </w:rPr>
            </w:pPr>
            <w:r>
              <w:rPr>
                <w:rFonts w:eastAsia="Arial Unicode MS" w:cs="Arial Unicode MS"/>
              </w:rPr>
              <w:t>8.c</w:t>
            </w:r>
          </w:p>
        </w:tc>
        <w:tc>
          <w:tcPr>
            <w:tcW w:w="1701" w:type="dxa"/>
            <w:vAlign w:val="center"/>
          </w:tcPr>
          <w:p w14:paraId="7B20DB44" w14:textId="77777777" w:rsidR="00037D25" w:rsidRPr="00EB6EB2" w:rsidRDefault="00037D25" w:rsidP="004A682E">
            <w:pPr>
              <w:jc w:val="center"/>
              <w:rPr>
                <w:rFonts w:eastAsia="Arial Unicode MS" w:cs="Arial Unicode MS"/>
              </w:rPr>
            </w:pPr>
            <w:r>
              <w:rPr>
                <w:rFonts w:eastAsia="Arial Unicode MS" w:cs="Arial Unicode MS"/>
              </w:rPr>
              <w:t>21</w:t>
            </w:r>
          </w:p>
        </w:tc>
        <w:tc>
          <w:tcPr>
            <w:tcW w:w="2126" w:type="dxa"/>
            <w:vAlign w:val="center"/>
          </w:tcPr>
          <w:p w14:paraId="3688AFCC" w14:textId="77777777" w:rsidR="00037D25" w:rsidRPr="00EB6EB2" w:rsidRDefault="00037D25" w:rsidP="004A682E">
            <w:pPr>
              <w:jc w:val="center"/>
              <w:rPr>
                <w:rFonts w:eastAsia="Arial Unicode MS" w:cs="Arial Unicode MS"/>
              </w:rPr>
            </w:pPr>
            <w:r>
              <w:rPr>
                <w:rFonts w:eastAsia="Arial Unicode MS" w:cs="Arial Unicode MS"/>
              </w:rPr>
              <w:t>Nikolina Bartolić Lubiana</w:t>
            </w:r>
          </w:p>
        </w:tc>
        <w:tc>
          <w:tcPr>
            <w:tcW w:w="992" w:type="dxa"/>
            <w:vAlign w:val="center"/>
          </w:tcPr>
          <w:p w14:paraId="34CCF4C2" w14:textId="77777777" w:rsidR="00037D25" w:rsidRPr="00EB6EB2" w:rsidRDefault="00037D25" w:rsidP="004A682E">
            <w:pPr>
              <w:jc w:val="center"/>
              <w:rPr>
                <w:rFonts w:eastAsia="Arial Unicode MS" w:cs="Arial Unicode MS"/>
              </w:rPr>
            </w:pPr>
            <w:r>
              <w:rPr>
                <w:rFonts w:eastAsia="Arial Unicode MS" w:cs="Arial Unicode MS"/>
              </w:rPr>
              <w:t>1</w:t>
            </w:r>
          </w:p>
        </w:tc>
        <w:tc>
          <w:tcPr>
            <w:tcW w:w="1100" w:type="dxa"/>
            <w:vAlign w:val="center"/>
          </w:tcPr>
          <w:p w14:paraId="35D6938A" w14:textId="77777777" w:rsidR="00037D25" w:rsidRPr="00EB6EB2" w:rsidRDefault="00037D25" w:rsidP="004A682E">
            <w:pPr>
              <w:jc w:val="center"/>
              <w:rPr>
                <w:rFonts w:eastAsia="Arial Unicode MS" w:cs="Arial Unicode MS"/>
              </w:rPr>
            </w:pPr>
            <w:r>
              <w:rPr>
                <w:rFonts w:eastAsia="Arial Unicode MS" w:cs="Arial Unicode MS"/>
              </w:rPr>
              <w:t>35</w:t>
            </w:r>
          </w:p>
        </w:tc>
      </w:tr>
      <w:tr w:rsidR="00037D25" w:rsidRPr="00EB6EB2" w14:paraId="759A36CB" w14:textId="77777777" w:rsidTr="004A682E">
        <w:tc>
          <w:tcPr>
            <w:tcW w:w="9288" w:type="dxa"/>
            <w:gridSpan w:val="6"/>
          </w:tcPr>
          <w:p w14:paraId="4B1A72C5" w14:textId="77777777" w:rsidR="00037D25" w:rsidRDefault="00037D25" w:rsidP="004A682E">
            <w:pPr>
              <w:rPr>
                <w:rFonts w:eastAsia="Arial Unicode MS" w:cs="Arial Unicode MS"/>
                <w:b/>
                <w:color w:val="000000"/>
              </w:rPr>
            </w:pPr>
          </w:p>
          <w:p w14:paraId="50B1CDE7"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034E4B1" w14:textId="77777777" w:rsidR="00037D25" w:rsidRPr="00F91175" w:rsidRDefault="00037D25" w:rsidP="004A682E">
            <w:pPr>
              <w:ind w:left="142"/>
              <w:jc w:val="both"/>
              <w:rPr>
                <w:rFonts w:eastAsia="Arial Unicode MS" w:cs="Arial Unicode MS"/>
                <w:sz w:val="24"/>
              </w:rPr>
            </w:pPr>
            <w:r w:rsidRPr="00F91175">
              <w:rPr>
                <w:sz w:val="24"/>
              </w:rPr>
              <w:t>Stvarati ugodno razredno ozračje, poticati cjeloviti razvoj učenika na pozitivnim načelima, osnaživati samopouzdanja učenika, razvijati komunikacijske vještine, poticati na kulturno ponašanje, poštivanje i uvažavanje različitosti, promicati zdrav način života, razvijati prijateljstvo, toleranciju i nenasilno ponašanje, obilježavati prigodne datume.</w:t>
            </w:r>
          </w:p>
          <w:p w14:paraId="183648F9" w14:textId="77777777" w:rsidR="00037D25" w:rsidRPr="0049582E" w:rsidRDefault="00037D25" w:rsidP="004A682E">
            <w:pPr>
              <w:ind w:left="142"/>
              <w:jc w:val="both"/>
              <w:rPr>
                <w:rFonts w:eastAsia="Arial Unicode MS" w:cs="Arial Unicode MS"/>
              </w:rPr>
            </w:pPr>
          </w:p>
        </w:tc>
      </w:tr>
      <w:tr w:rsidR="00037D25" w:rsidRPr="00EB6EB2" w14:paraId="06045AE8" w14:textId="77777777" w:rsidTr="004A682E">
        <w:tc>
          <w:tcPr>
            <w:tcW w:w="9288" w:type="dxa"/>
            <w:gridSpan w:val="6"/>
          </w:tcPr>
          <w:p w14:paraId="38350EBF" w14:textId="77777777" w:rsidR="00037D25" w:rsidRPr="009965B9" w:rsidRDefault="00037D25" w:rsidP="004A682E">
            <w:pPr>
              <w:rPr>
                <w:rFonts w:eastAsia="Arial Unicode MS" w:cs="Arial Unicode MS"/>
                <w:b/>
                <w:color w:val="000000"/>
              </w:rPr>
            </w:pPr>
          </w:p>
          <w:p w14:paraId="668378BF"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CBC1C8A" w14:textId="77777777" w:rsidR="00037D25" w:rsidRPr="00F91175" w:rsidRDefault="00037D25" w:rsidP="004A682E">
            <w:pPr>
              <w:ind w:left="142"/>
              <w:rPr>
                <w:rFonts w:eastAsia="Arial Unicode MS" w:cs="Arial Unicode MS"/>
                <w:color w:val="000000"/>
                <w:sz w:val="24"/>
              </w:rPr>
            </w:pPr>
            <w:r w:rsidRPr="00F91175">
              <w:rPr>
                <w:sz w:val="24"/>
              </w:rPr>
              <w:t>Za cijeli razredni odjel. Mjesto i vrijeme na kojem će učenici imati priliku da iskažu svoje probleme, te uz pomoć razrednog odjela i razrednice nauče aktivno djelovati na rješavanju istih.</w:t>
            </w:r>
          </w:p>
          <w:p w14:paraId="379FBC37" w14:textId="77777777" w:rsidR="00037D25" w:rsidRPr="0049582E" w:rsidRDefault="00037D25" w:rsidP="004A682E">
            <w:pPr>
              <w:rPr>
                <w:rFonts w:eastAsia="Arial Unicode MS" w:cs="Arial Unicode MS"/>
                <w:color w:val="000000"/>
              </w:rPr>
            </w:pPr>
          </w:p>
        </w:tc>
      </w:tr>
      <w:tr w:rsidR="00037D25" w:rsidRPr="00EB6EB2" w14:paraId="087A507D" w14:textId="77777777" w:rsidTr="004A682E">
        <w:tc>
          <w:tcPr>
            <w:tcW w:w="9288" w:type="dxa"/>
            <w:gridSpan w:val="6"/>
          </w:tcPr>
          <w:p w14:paraId="70203059" w14:textId="77777777" w:rsidR="00037D25" w:rsidRDefault="00037D25" w:rsidP="004A682E">
            <w:pPr>
              <w:rPr>
                <w:rFonts w:eastAsia="Arial Unicode MS" w:cs="Arial Unicode MS"/>
                <w:b/>
                <w:color w:val="000000"/>
              </w:rPr>
            </w:pPr>
          </w:p>
          <w:p w14:paraId="1DEBBDC5"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77DBF6B8" w14:textId="77777777" w:rsidR="00037D25" w:rsidRPr="00F91175" w:rsidRDefault="00037D25" w:rsidP="004A682E">
            <w:pPr>
              <w:ind w:left="142"/>
              <w:rPr>
                <w:rFonts w:eastAsia="Arial Unicode MS" w:cs="Arial Unicode MS"/>
                <w:color w:val="000000"/>
                <w:sz w:val="24"/>
              </w:rPr>
            </w:pPr>
            <w:r>
              <w:rPr>
                <w:rFonts w:eastAsia="Arial Unicode MS" w:cs="Arial Unicode MS"/>
                <w:color w:val="000000"/>
                <w:sz w:val="24"/>
              </w:rPr>
              <w:t>Razrednica 8.c</w:t>
            </w:r>
            <w:r w:rsidRPr="00F91175">
              <w:rPr>
                <w:rFonts w:eastAsia="Arial Unicode MS" w:cs="Arial Unicode MS"/>
                <w:color w:val="000000"/>
                <w:sz w:val="24"/>
              </w:rPr>
              <w:t xml:space="preserve"> razreda u suradnji s učenicima koji pohađaju navedeni razred.</w:t>
            </w:r>
          </w:p>
          <w:p w14:paraId="4C94EDF9" w14:textId="77777777" w:rsidR="00037D25" w:rsidRPr="0049582E" w:rsidRDefault="00037D25" w:rsidP="004A682E">
            <w:pPr>
              <w:rPr>
                <w:rFonts w:eastAsia="Arial Unicode MS" w:cs="Arial Unicode MS"/>
                <w:b/>
                <w:color w:val="000000"/>
              </w:rPr>
            </w:pPr>
          </w:p>
        </w:tc>
      </w:tr>
      <w:tr w:rsidR="00037D25" w14:paraId="4FEE11E6" w14:textId="77777777" w:rsidTr="004A682E">
        <w:tc>
          <w:tcPr>
            <w:tcW w:w="9288" w:type="dxa"/>
            <w:gridSpan w:val="6"/>
          </w:tcPr>
          <w:p w14:paraId="576E7585" w14:textId="77777777" w:rsidR="00037D25" w:rsidRDefault="00037D25" w:rsidP="004A682E">
            <w:pPr>
              <w:rPr>
                <w:rFonts w:eastAsia="Arial Unicode MS" w:cs="Arial Unicode MS"/>
                <w:b/>
                <w:color w:val="000000"/>
              </w:rPr>
            </w:pPr>
          </w:p>
          <w:p w14:paraId="439F4C4D"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513F0FC5" w14:textId="77777777" w:rsidR="00037D25" w:rsidRPr="00F91175" w:rsidRDefault="00037D25" w:rsidP="004A682E">
            <w:pPr>
              <w:overflowPunct w:val="0"/>
              <w:autoSpaceDE w:val="0"/>
              <w:autoSpaceDN w:val="0"/>
              <w:adjustRightInd w:val="0"/>
              <w:ind w:left="142"/>
              <w:textAlignment w:val="baseline"/>
              <w:rPr>
                <w:rFonts w:eastAsia="Arial Unicode MS" w:cs="Arial Unicode MS"/>
                <w:color w:val="000000"/>
                <w:sz w:val="24"/>
              </w:rPr>
            </w:pPr>
            <w:r w:rsidRPr="00F91175">
              <w:rPr>
                <w:sz w:val="24"/>
              </w:rPr>
              <w:t>U učionici, kroz razgovor, radionice, ankete i suradnju s roditeljima.</w:t>
            </w:r>
          </w:p>
          <w:p w14:paraId="7B4CE4AF"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0AE5BC9D" w14:textId="77777777" w:rsidTr="004A682E">
        <w:tc>
          <w:tcPr>
            <w:tcW w:w="9288" w:type="dxa"/>
            <w:gridSpan w:val="6"/>
          </w:tcPr>
          <w:p w14:paraId="7B317600" w14:textId="77777777" w:rsidR="00037D25" w:rsidRDefault="00037D25" w:rsidP="004A682E">
            <w:pPr>
              <w:rPr>
                <w:rFonts w:eastAsia="Arial Unicode MS" w:cs="Arial Unicode MS"/>
                <w:b/>
                <w:color w:val="000000"/>
                <w:lang w:val="pl-PL"/>
              </w:rPr>
            </w:pPr>
          </w:p>
          <w:p w14:paraId="3388C8D9"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218E0793" w14:textId="77777777" w:rsidR="00037D25" w:rsidRDefault="00037D25" w:rsidP="004A682E">
            <w:pPr>
              <w:ind w:left="142"/>
              <w:rPr>
                <w:rFonts w:eastAsia="Arial Unicode MS" w:cs="Arial Unicode MS"/>
                <w:b/>
                <w:color w:val="000000"/>
              </w:rPr>
            </w:pPr>
            <w:r w:rsidRPr="0049582E">
              <w:rPr>
                <w:rFonts w:eastAsia="Arial Unicode MS" w:cs="Arial Unicode MS"/>
                <w:b/>
                <w:color w:val="000000"/>
              </w:rPr>
              <w:t xml:space="preserve"> </w:t>
            </w:r>
            <w:r w:rsidRPr="00F91175">
              <w:rPr>
                <w:sz w:val="24"/>
              </w:rPr>
              <w:t xml:space="preserve">Tijekom cijele </w:t>
            </w:r>
            <w:r>
              <w:rPr>
                <w:sz w:val="24"/>
              </w:rPr>
              <w:t xml:space="preserve">školske 2018./2019. </w:t>
            </w:r>
            <w:r w:rsidRPr="00F91175">
              <w:rPr>
                <w:sz w:val="24"/>
              </w:rPr>
              <w:t xml:space="preserve"> godine – 1 s</w:t>
            </w:r>
            <w:r>
              <w:rPr>
                <w:sz w:val="24"/>
              </w:rPr>
              <w:t>at tjedno, prema</w:t>
            </w:r>
            <w:r w:rsidRPr="00F91175">
              <w:rPr>
                <w:sz w:val="24"/>
              </w:rPr>
              <w:t xml:space="preserve"> rasporedu</w:t>
            </w:r>
            <w:r>
              <w:t>.</w:t>
            </w:r>
          </w:p>
          <w:p w14:paraId="60C5449A" w14:textId="77777777" w:rsidR="00037D25" w:rsidRPr="0049582E" w:rsidRDefault="00037D25" w:rsidP="004A682E">
            <w:pPr>
              <w:rPr>
                <w:rFonts w:eastAsia="Arial Unicode MS" w:cs="Arial Unicode MS"/>
                <w:color w:val="000000"/>
                <w:lang w:val="pl-PL"/>
              </w:rPr>
            </w:pPr>
          </w:p>
        </w:tc>
      </w:tr>
      <w:tr w:rsidR="00037D25" w:rsidRPr="004D4C8C" w14:paraId="5561E897" w14:textId="77777777" w:rsidTr="004A682E">
        <w:tc>
          <w:tcPr>
            <w:tcW w:w="9288" w:type="dxa"/>
            <w:gridSpan w:val="6"/>
          </w:tcPr>
          <w:p w14:paraId="2A817F65" w14:textId="77777777" w:rsidR="00037D25" w:rsidRDefault="00037D25" w:rsidP="004A682E">
            <w:pPr>
              <w:rPr>
                <w:rFonts w:eastAsia="Arial Unicode MS" w:cs="Arial Unicode MS"/>
                <w:b/>
                <w:color w:val="000000"/>
                <w:lang w:val="pl-PL"/>
              </w:rPr>
            </w:pPr>
          </w:p>
          <w:p w14:paraId="45010D8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5471951E" w14:textId="77777777" w:rsidR="00037D25" w:rsidRPr="00F91175" w:rsidRDefault="00037D25" w:rsidP="004A682E">
            <w:pPr>
              <w:ind w:left="142"/>
              <w:rPr>
                <w:rFonts w:eastAsia="Arial Unicode MS" w:cs="Arial Unicode MS"/>
                <w:color w:val="000000"/>
                <w:sz w:val="24"/>
              </w:rPr>
            </w:pPr>
            <w:r>
              <w:rPr>
                <w:sz w:val="24"/>
              </w:rPr>
              <w:t>F</w:t>
            </w:r>
            <w:r w:rsidRPr="00F91175">
              <w:rPr>
                <w:sz w:val="24"/>
              </w:rPr>
              <w:t>otokopiranje materijala za učenike, mate</w:t>
            </w:r>
            <w:r>
              <w:rPr>
                <w:sz w:val="24"/>
              </w:rPr>
              <w:t xml:space="preserve">rijal potreban za izradu plakata </w:t>
            </w:r>
            <w:r w:rsidRPr="00F91175">
              <w:rPr>
                <w:sz w:val="24"/>
              </w:rPr>
              <w:t xml:space="preserve"> (škare, ljepilo, flomasteri, papir i slično).</w:t>
            </w:r>
            <w:r>
              <w:rPr>
                <w:sz w:val="24"/>
              </w:rPr>
              <w:t xml:space="preserve"> Trošak izrade razrednih fotografija.</w:t>
            </w:r>
          </w:p>
          <w:p w14:paraId="247270E6" w14:textId="77777777" w:rsidR="00037D25" w:rsidRPr="0049582E" w:rsidRDefault="00037D25" w:rsidP="004A682E">
            <w:pPr>
              <w:rPr>
                <w:rFonts w:eastAsia="Arial Unicode MS" w:cs="Arial Unicode MS"/>
                <w:color w:val="000000"/>
              </w:rPr>
            </w:pPr>
          </w:p>
        </w:tc>
      </w:tr>
      <w:tr w:rsidR="00037D25" w:rsidRPr="00EB6EB2" w14:paraId="5D8AE97A" w14:textId="77777777" w:rsidTr="004A682E">
        <w:tc>
          <w:tcPr>
            <w:tcW w:w="9288" w:type="dxa"/>
            <w:gridSpan w:val="6"/>
          </w:tcPr>
          <w:p w14:paraId="2824DC2C" w14:textId="77777777" w:rsidR="00037D25" w:rsidRDefault="00037D25" w:rsidP="004A682E">
            <w:pPr>
              <w:rPr>
                <w:rFonts w:eastAsia="Arial Unicode MS" w:cs="Arial Unicode MS"/>
                <w:b/>
                <w:color w:val="000000"/>
                <w:lang w:val="it-IT"/>
              </w:rPr>
            </w:pPr>
          </w:p>
          <w:p w14:paraId="291F4C5E"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0C17775" w14:textId="77777777" w:rsidR="00037D25" w:rsidRPr="00F91175" w:rsidRDefault="00037D25" w:rsidP="004A682E">
            <w:pPr>
              <w:ind w:left="142"/>
              <w:rPr>
                <w:rFonts w:eastAsia="Arial Unicode MS" w:cs="Arial Unicode MS"/>
                <w:color w:val="000000"/>
                <w:sz w:val="24"/>
              </w:rPr>
            </w:pPr>
            <w:r w:rsidRPr="00F91175">
              <w:rPr>
                <w:sz w:val="24"/>
              </w:rPr>
              <w:t>Rezultati su vrednovani kroz stvoreno pozitivno okruženje u razredu koje učenike motivira na rad i međusobno suradnju, te evaluacijske listiće.</w:t>
            </w:r>
          </w:p>
          <w:p w14:paraId="09109E05" w14:textId="77777777" w:rsidR="00037D25" w:rsidRPr="0049582E" w:rsidRDefault="00037D25" w:rsidP="004A682E">
            <w:pPr>
              <w:rPr>
                <w:rFonts w:eastAsia="Arial Unicode MS" w:cs="Arial Unicode MS"/>
                <w:color w:val="000000"/>
              </w:rPr>
            </w:pPr>
          </w:p>
        </w:tc>
      </w:tr>
    </w:tbl>
    <w:p w14:paraId="352BC7FC" w14:textId="77777777" w:rsidR="00037D25" w:rsidRDefault="00037D25"/>
    <w:p w14:paraId="6BA3E024"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lang w:val="de-CH"/>
        </w:rPr>
      </w:pPr>
    </w:p>
    <w:p w14:paraId="08DABDDE" w14:textId="62B24FFE" w:rsidR="00037D25" w:rsidRDefault="00037D25">
      <w:pPr>
        <w:rPr>
          <w:rFonts w:cs="Calibri"/>
          <w:b/>
          <w:bCs/>
          <w:spacing w:val="-2"/>
          <w:sz w:val="24"/>
          <w:lang w:val="de-CH"/>
        </w:rPr>
      </w:pPr>
      <w:r>
        <w:rPr>
          <w:rFonts w:cs="Calibri"/>
          <w:b/>
          <w:bCs/>
          <w:spacing w:val="-2"/>
          <w:sz w:val="24"/>
          <w:lang w:val="de-CH"/>
        </w:rPr>
        <w:br w:type="page"/>
      </w:r>
    </w:p>
    <w:p w14:paraId="74FF0725"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lang w:val="de-CH"/>
        </w:rPr>
      </w:pPr>
    </w:p>
    <w:p w14:paraId="5E88511D"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p>
    <w:p w14:paraId="414BF5A1" w14:textId="77777777" w:rsidR="00037D25" w:rsidRPr="007C46C5" w:rsidRDefault="00037D25" w:rsidP="004A682E">
      <w:pPr>
        <w:widowControl w:val="0"/>
        <w:autoSpaceDE w:val="0"/>
        <w:autoSpaceDN w:val="0"/>
        <w:adjustRightInd w:val="0"/>
        <w:spacing w:before="60" w:after="0" w:line="240" w:lineRule="auto"/>
        <w:jc w:val="center"/>
        <w:rPr>
          <w:rFonts w:cs="Calibri"/>
          <w:sz w:val="24"/>
          <w:szCs w:val="24"/>
          <w:lang w:val="de-CH"/>
        </w:rPr>
      </w:pPr>
      <w:r w:rsidRPr="007C46C5">
        <w:rPr>
          <w:rFonts w:cs="Calibri"/>
          <w:b/>
          <w:bCs/>
          <w:spacing w:val="-2"/>
          <w:sz w:val="24"/>
          <w:szCs w:val="24"/>
          <w:lang w:val="de-CH"/>
        </w:rPr>
        <w:t>PLAN SATA RAZREDNIKA</w:t>
      </w:r>
    </w:p>
    <w:p w14:paraId="1A1AEA52" w14:textId="77777777" w:rsidR="00037D25" w:rsidRPr="007C46C5" w:rsidRDefault="00037D25" w:rsidP="004A682E">
      <w:pPr>
        <w:widowControl w:val="0"/>
        <w:autoSpaceDE w:val="0"/>
        <w:autoSpaceDN w:val="0"/>
        <w:adjustRightInd w:val="0"/>
        <w:spacing w:after="0" w:line="240" w:lineRule="auto"/>
        <w:jc w:val="center"/>
        <w:rPr>
          <w:rFonts w:cs="Calibri"/>
          <w:sz w:val="24"/>
          <w:szCs w:val="24"/>
          <w:lang w:val="de-CH"/>
        </w:rPr>
      </w:pPr>
      <w:r w:rsidRPr="007C46C5">
        <w:rPr>
          <w:rFonts w:cs="Calibri"/>
          <w:b/>
          <w:bCs/>
          <w:sz w:val="24"/>
          <w:szCs w:val="24"/>
          <w:lang w:val="de-CH"/>
        </w:rPr>
        <w:t>U</w:t>
      </w:r>
      <w:r w:rsidRPr="007C46C5">
        <w:rPr>
          <w:rFonts w:cs="Calibri"/>
          <w:b/>
          <w:bCs/>
          <w:spacing w:val="37"/>
          <w:sz w:val="24"/>
          <w:szCs w:val="24"/>
          <w:lang w:val="de-CH"/>
        </w:rPr>
        <w:t xml:space="preserve"> </w:t>
      </w:r>
      <w:r w:rsidRPr="007C46C5">
        <w:rPr>
          <w:rFonts w:cs="Calibri"/>
          <w:b/>
          <w:bCs/>
          <w:spacing w:val="1"/>
          <w:sz w:val="24"/>
          <w:szCs w:val="24"/>
          <w:lang w:val="de-CH"/>
        </w:rPr>
        <w:t>Š</w:t>
      </w:r>
      <w:r w:rsidRPr="007C46C5">
        <w:rPr>
          <w:rFonts w:cs="Calibri"/>
          <w:b/>
          <w:bCs/>
          <w:spacing w:val="-1"/>
          <w:sz w:val="24"/>
          <w:szCs w:val="24"/>
          <w:lang w:val="de-CH"/>
        </w:rPr>
        <w:t>K</w:t>
      </w:r>
      <w:r w:rsidRPr="007C46C5">
        <w:rPr>
          <w:rFonts w:cs="Calibri"/>
          <w:b/>
          <w:bCs/>
          <w:sz w:val="24"/>
          <w:szCs w:val="24"/>
          <w:lang w:val="de-CH"/>
        </w:rPr>
        <w:t>O</w:t>
      </w:r>
      <w:r w:rsidRPr="007C46C5">
        <w:rPr>
          <w:rFonts w:cs="Calibri"/>
          <w:b/>
          <w:bCs/>
          <w:spacing w:val="-3"/>
          <w:sz w:val="24"/>
          <w:szCs w:val="24"/>
          <w:lang w:val="de-CH"/>
        </w:rPr>
        <w:t>L</w:t>
      </w:r>
      <w:r w:rsidRPr="007C46C5">
        <w:rPr>
          <w:rFonts w:cs="Calibri"/>
          <w:b/>
          <w:bCs/>
          <w:spacing w:val="1"/>
          <w:sz w:val="24"/>
          <w:szCs w:val="24"/>
          <w:lang w:val="de-CH"/>
        </w:rPr>
        <w:t>S</w:t>
      </w:r>
      <w:r w:rsidRPr="007C46C5">
        <w:rPr>
          <w:rFonts w:cs="Calibri"/>
          <w:b/>
          <w:bCs/>
          <w:spacing w:val="-1"/>
          <w:sz w:val="24"/>
          <w:szCs w:val="24"/>
          <w:lang w:val="de-CH"/>
        </w:rPr>
        <w:t>K</w:t>
      </w:r>
      <w:r w:rsidRPr="007C46C5">
        <w:rPr>
          <w:rFonts w:cs="Calibri"/>
          <w:b/>
          <w:bCs/>
          <w:sz w:val="24"/>
          <w:szCs w:val="24"/>
          <w:lang w:val="de-CH"/>
        </w:rPr>
        <w:t>OJ</w:t>
      </w:r>
      <w:r w:rsidRPr="007C46C5">
        <w:rPr>
          <w:rFonts w:cs="Calibri"/>
          <w:b/>
          <w:bCs/>
          <w:spacing w:val="-2"/>
          <w:sz w:val="24"/>
          <w:szCs w:val="24"/>
          <w:lang w:val="de-CH"/>
        </w:rPr>
        <w:t xml:space="preserve"> G</w:t>
      </w:r>
      <w:r w:rsidRPr="007C46C5">
        <w:rPr>
          <w:rFonts w:cs="Calibri"/>
          <w:b/>
          <w:bCs/>
          <w:sz w:val="24"/>
          <w:szCs w:val="24"/>
          <w:lang w:val="de-CH"/>
        </w:rPr>
        <w:t>OD</w:t>
      </w:r>
      <w:r w:rsidRPr="007C46C5">
        <w:rPr>
          <w:rFonts w:cs="Calibri"/>
          <w:b/>
          <w:bCs/>
          <w:spacing w:val="-2"/>
          <w:sz w:val="24"/>
          <w:szCs w:val="24"/>
          <w:lang w:val="de-CH"/>
        </w:rPr>
        <w:t>I</w:t>
      </w:r>
      <w:r w:rsidRPr="007C46C5">
        <w:rPr>
          <w:rFonts w:cs="Calibri"/>
          <w:b/>
          <w:bCs/>
          <w:spacing w:val="3"/>
          <w:sz w:val="24"/>
          <w:szCs w:val="24"/>
          <w:lang w:val="de-CH"/>
        </w:rPr>
        <w:t>N</w:t>
      </w:r>
      <w:r w:rsidRPr="007C46C5">
        <w:rPr>
          <w:rFonts w:cs="Calibri"/>
          <w:b/>
          <w:bCs/>
          <w:sz w:val="24"/>
          <w:szCs w:val="24"/>
          <w:lang w:val="de-CH"/>
        </w:rPr>
        <w:t>I</w:t>
      </w:r>
      <w:r w:rsidRPr="007C46C5">
        <w:rPr>
          <w:rFonts w:cs="Calibri"/>
          <w:b/>
          <w:bCs/>
          <w:spacing w:val="-3"/>
          <w:sz w:val="24"/>
          <w:szCs w:val="24"/>
          <w:lang w:val="de-CH"/>
        </w:rPr>
        <w:t xml:space="preserve"> </w:t>
      </w:r>
      <w:r w:rsidRPr="007C46C5">
        <w:rPr>
          <w:rFonts w:cs="Calibri"/>
          <w:b/>
          <w:bCs/>
          <w:spacing w:val="-2"/>
          <w:sz w:val="24"/>
          <w:szCs w:val="24"/>
          <w:lang w:val="de-CH"/>
        </w:rPr>
        <w:t>2018./2019.</w:t>
      </w:r>
    </w:p>
    <w:p w14:paraId="159C148C" w14:textId="77777777" w:rsidR="00037D25" w:rsidRPr="007C46C5" w:rsidRDefault="00037D25" w:rsidP="004A682E">
      <w:pPr>
        <w:widowControl w:val="0"/>
        <w:autoSpaceDE w:val="0"/>
        <w:autoSpaceDN w:val="0"/>
        <w:adjustRightInd w:val="0"/>
        <w:spacing w:before="11" w:after="0" w:line="240" w:lineRule="auto"/>
        <w:rPr>
          <w:rFonts w:cs="Calibr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718"/>
        <w:gridCol w:w="918"/>
        <w:gridCol w:w="2243"/>
        <w:gridCol w:w="1439"/>
        <w:gridCol w:w="1461"/>
      </w:tblGrid>
      <w:tr w:rsidR="00037D25" w:rsidRPr="007C46C5" w14:paraId="319D2FE6" w14:textId="77777777" w:rsidTr="004A682E">
        <w:tc>
          <w:tcPr>
            <w:tcW w:w="1509" w:type="dxa"/>
            <w:shd w:val="clear" w:color="auto" w:fill="auto"/>
            <w:vAlign w:val="center"/>
          </w:tcPr>
          <w:p w14:paraId="1FCD00A6"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N</w:t>
            </w:r>
            <w:r w:rsidRPr="007C46C5">
              <w:rPr>
                <w:rFonts w:cs="Calibri"/>
                <w:b/>
                <w:bCs/>
                <w:spacing w:val="1"/>
                <w:sz w:val="24"/>
                <w:szCs w:val="24"/>
              </w:rPr>
              <w:t>a</w:t>
            </w:r>
            <w:r w:rsidRPr="007C46C5">
              <w:rPr>
                <w:rFonts w:cs="Calibri"/>
                <w:b/>
                <w:bCs/>
                <w:spacing w:val="-1"/>
                <w:sz w:val="24"/>
                <w:szCs w:val="24"/>
              </w:rPr>
              <w:t>zi</w:t>
            </w:r>
            <w:r w:rsidRPr="007C46C5">
              <w:rPr>
                <w:rFonts w:cs="Calibri"/>
                <w:b/>
                <w:bCs/>
                <w:sz w:val="24"/>
                <w:szCs w:val="24"/>
              </w:rPr>
              <w:t>v</w:t>
            </w:r>
            <w:r w:rsidRPr="007C46C5">
              <w:rPr>
                <w:rFonts w:cs="Calibri"/>
                <w:b/>
                <w:bCs/>
                <w:spacing w:val="-1"/>
                <w:sz w:val="24"/>
                <w:szCs w:val="24"/>
              </w:rPr>
              <w:t xml:space="preserve"> </w:t>
            </w:r>
            <w:r w:rsidRPr="007C46C5">
              <w:rPr>
                <w:rFonts w:cs="Calibri"/>
                <w:b/>
                <w:bCs/>
                <w:spacing w:val="1"/>
                <w:sz w:val="24"/>
                <w:szCs w:val="24"/>
              </w:rPr>
              <w:t>a</w:t>
            </w:r>
            <w:r w:rsidRPr="007C46C5">
              <w:rPr>
                <w:rFonts w:cs="Calibri"/>
                <w:b/>
                <w:bCs/>
                <w:sz w:val="24"/>
                <w:szCs w:val="24"/>
              </w:rPr>
              <w:t>kt</w:t>
            </w:r>
            <w:r w:rsidRPr="007C46C5">
              <w:rPr>
                <w:rFonts w:cs="Calibri"/>
                <w:b/>
                <w:bCs/>
                <w:spacing w:val="-2"/>
                <w:sz w:val="24"/>
                <w:szCs w:val="24"/>
              </w:rPr>
              <w:t>i</w:t>
            </w:r>
            <w:r w:rsidRPr="007C46C5">
              <w:rPr>
                <w:rFonts w:cs="Calibri"/>
                <w:b/>
                <w:bCs/>
                <w:spacing w:val="1"/>
                <w:sz w:val="24"/>
                <w:szCs w:val="24"/>
              </w:rPr>
              <w:t>vno</w:t>
            </w:r>
            <w:r w:rsidRPr="007C46C5">
              <w:rPr>
                <w:rFonts w:cs="Calibri"/>
                <w:b/>
                <w:bCs/>
                <w:spacing w:val="-2"/>
                <w:sz w:val="24"/>
                <w:szCs w:val="24"/>
              </w:rPr>
              <w:t>s</w:t>
            </w:r>
            <w:r w:rsidRPr="007C46C5">
              <w:rPr>
                <w:rFonts w:cs="Calibri"/>
                <w:b/>
                <w:bCs/>
                <w:sz w:val="24"/>
                <w:szCs w:val="24"/>
              </w:rPr>
              <w:t>ti</w:t>
            </w:r>
          </w:p>
        </w:tc>
        <w:tc>
          <w:tcPr>
            <w:tcW w:w="1718" w:type="dxa"/>
            <w:shd w:val="clear" w:color="auto" w:fill="auto"/>
            <w:vAlign w:val="center"/>
          </w:tcPr>
          <w:p w14:paraId="169EA637" w14:textId="77777777" w:rsidR="00037D25" w:rsidRPr="007C46C5" w:rsidRDefault="00037D25" w:rsidP="004A682E">
            <w:pPr>
              <w:widowControl w:val="0"/>
              <w:autoSpaceDE w:val="0"/>
              <w:autoSpaceDN w:val="0"/>
              <w:adjustRightInd w:val="0"/>
              <w:spacing w:after="0" w:line="240" w:lineRule="auto"/>
              <w:ind w:left="102" w:right="102"/>
              <w:jc w:val="center"/>
              <w:rPr>
                <w:rFonts w:cs="Calibri"/>
                <w:sz w:val="24"/>
                <w:szCs w:val="24"/>
              </w:rPr>
            </w:pPr>
            <w:r w:rsidRPr="007C46C5">
              <w:rPr>
                <w:rFonts w:cs="Calibri"/>
                <w:b/>
                <w:bCs/>
                <w:spacing w:val="-2"/>
                <w:position w:val="1"/>
                <w:sz w:val="24"/>
                <w:szCs w:val="24"/>
              </w:rPr>
              <w:t>P</w:t>
            </w:r>
            <w:r w:rsidRPr="007C46C5">
              <w:rPr>
                <w:rFonts w:cs="Calibri"/>
                <w:b/>
                <w:bCs/>
                <w:spacing w:val="-1"/>
                <w:position w:val="1"/>
                <w:sz w:val="24"/>
                <w:szCs w:val="24"/>
              </w:rPr>
              <w:t>l</w:t>
            </w:r>
            <w:r w:rsidRPr="007C46C5">
              <w:rPr>
                <w:rFonts w:cs="Calibri"/>
                <w:b/>
                <w:bCs/>
                <w:spacing w:val="1"/>
                <w:position w:val="1"/>
                <w:sz w:val="24"/>
                <w:szCs w:val="24"/>
              </w:rPr>
              <w:t>an</w:t>
            </w:r>
            <w:r w:rsidRPr="007C46C5">
              <w:rPr>
                <w:rFonts w:cs="Calibri"/>
                <w:b/>
                <w:bCs/>
                <w:spacing w:val="-1"/>
                <w:position w:val="1"/>
                <w:sz w:val="24"/>
                <w:szCs w:val="24"/>
              </w:rPr>
              <w:t>i</w:t>
            </w:r>
            <w:r w:rsidRPr="007C46C5">
              <w:rPr>
                <w:rFonts w:cs="Calibri"/>
                <w:b/>
                <w:bCs/>
                <w:spacing w:val="-2"/>
                <w:position w:val="1"/>
                <w:sz w:val="24"/>
                <w:szCs w:val="24"/>
              </w:rPr>
              <w:t>r</w:t>
            </w:r>
            <w:r w:rsidRPr="007C46C5">
              <w:rPr>
                <w:rFonts w:cs="Calibri"/>
                <w:b/>
                <w:bCs/>
                <w:spacing w:val="1"/>
                <w:position w:val="1"/>
                <w:sz w:val="24"/>
                <w:szCs w:val="24"/>
              </w:rPr>
              <w:t>an</w:t>
            </w:r>
            <w:r w:rsidRPr="007C46C5">
              <w:rPr>
                <w:rFonts w:cs="Calibri"/>
                <w:b/>
                <w:bCs/>
                <w:position w:val="1"/>
                <w:sz w:val="24"/>
                <w:szCs w:val="24"/>
              </w:rPr>
              <w:t>i</w:t>
            </w:r>
          </w:p>
          <w:p w14:paraId="5F5B5183" w14:textId="77777777" w:rsidR="00037D25" w:rsidRPr="007C46C5" w:rsidRDefault="00037D25" w:rsidP="004A682E">
            <w:pPr>
              <w:widowControl w:val="0"/>
              <w:autoSpaceDE w:val="0"/>
              <w:autoSpaceDN w:val="0"/>
              <w:adjustRightInd w:val="0"/>
              <w:spacing w:after="0" w:line="240" w:lineRule="auto"/>
              <w:ind w:left="319" w:right="316"/>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 učenika</w:t>
            </w:r>
          </w:p>
        </w:tc>
        <w:tc>
          <w:tcPr>
            <w:tcW w:w="918" w:type="dxa"/>
            <w:shd w:val="clear" w:color="auto" w:fill="auto"/>
            <w:vAlign w:val="center"/>
          </w:tcPr>
          <w:p w14:paraId="4D52FE02" w14:textId="77777777" w:rsidR="00037D25" w:rsidRPr="007C46C5" w:rsidRDefault="00037D25" w:rsidP="004A682E">
            <w:pPr>
              <w:spacing w:after="0" w:line="240" w:lineRule="auto"/>
              <w:rPr>
                <w:rFonts w:cs="Calibri"/>
                <w:b/>
                <w:bCs/>
                <w:sz w:val="24"/>
                <w:szCs w:val="24"/>
              </w:rPr>
            </w:pPr>
            <w:r w:rsidRPr="007C46C5">
              <w:rPr>
                <w:rFonts w:cs="Calibri"/>
                <w:b/>
                <w:bCs/>
                <w:sz w:val="24"/>
                <w:szCs w:val="24"/>
              </w:rPr>
              <w:t>Razred</w:t>
            </w:r>
          </w:p>
          <w:p w14:paraId="03E77064" w14:textId="77777777" w:rsidR="00037D25" w:rsidRPr="007C46C5" w:rsidRDefault="00037D25" w:rsidP="004A682E">
            <w:pPr>
              <w:spacing w:after="0" w:line="240" w:lineRule="auto"/>
              <w:jc w:val="center"/>
              <w:rPr>
                <w:sz w:val="24"/>
                <w:szCs w:val="24"/>
                <w:lang w:val="de-CH"/>
              </w:rPr>
            </w:pPr>
          </w:p>
        </w:tc>
        <w:tc>
          <w:tcPr>
            <w:tcW w:w="2243" w:type="dxa"/>
            <w:shd w:val="clear" w:color="auto" w:fill="auto"/>
            <w:vAlign w:val="center"/>
          </w:tcPr>
          <w:p w14:paraId="60CF61C0"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pacing w:val="1"/>
                <w:sz w:val="24"/>
                <w:szCs w:val="24"/>
              </w:rPr>
              <w:t>/</w:t>
            </w: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z w:val="24"/>
                <w:szCs w:val="24"/>
              </w:rPr>
              <w:t>I</w:t>
            </w:r>
          </w:p>
        </w:tc>
        <w:tc>
          <w:tcPr>
            <w:tcW w:w="2900" w:type="dxa"/>
            <w:gridSpan w:val="2"/>
            <w:shd w:val="clear" w:color="auto" w:fill="auto"/>
            <w:vAlign w:val="center"/>
          </w:tcPr>
          <w:p w14:paraId="0EE5F026" w14:textId="77777777" w:rsidR="00037D25" w:rsidRPr="007C46C5" w:rsidRDefault="00037D25" w:rsidP="004A682E">
            <w:pPr>
              <w:widowControl w:val="0"/>
              <w:autoSpaceDE w:val="0"/>
              <w:autoSpaceDN w:val="0"/>
              <w:adjustRightInd w:val="0"/>
              <w:spacing w:after="0" w:line="240" w:lineRule="auto"/>
              <w:ind w:left="809" w:right="804"/>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w:t>
            </w:r>
            <w:r w:rsidRPr="007C46C5">
              <w:rPr>
                <w:rFonts w:cs="Calibri"/>
                <w:b/>
                <w:bCs/>
                <w:spacing w:val="-1"/>
                <w:sz w:val="24"/>
                <w:szCs w:val="24"/>
              </w:rPr>
              <w:t xml:space="preserve"> </w:t>
            </w:r>
            <w:r w:rsidRPr="007C46C5">
              <w:rPr>
                <w:rFonts w:cs="Calibri"/>
                <w:b/>
                <w:bCs/>
                <w:spacing w:val="-2"/>
                <w:sz w:val="24"/>
                <w:szCs w:val="24"/>
              </w:rPr>
              <w:t>s</w:t>
            </w:r>
            <w:r w:rsidRPr="007C46C5">
              <w:rPr>
                <w:rFonts w:cs="Calibri"/>
                <w:b/>
                <w:bCs/>
                <w:spacing w:val="1"/>
                <w:sz w:val="24"/>
                <w:szCs w:val="24"/>
              </w:rPr>
              <w:t>a</w:t>
            </w:r>
            <w:r w:rsidRPr="007C46C5">
              <w:rPr>
                <w:rFonts w:cs="Calibri"/>
                <w:b/>
                <w:bCs/>
                <w:sz w:val="24"/>
                <w:szCs w:val="24"/>
              </w:rPr>
              <w:t>ti</w:t>
            </w:r>
          </w:p>
          <w:p w14:paraId="263A9CC6" w14:textId="77777777" w:rsidR="00037D25" w:rsidRPr="007C46C5" w:rsidRDefault="00037D25" w:rsidP="004A682E">
            <w:pPr>
              <w:spacing w:after="0" w:line="240" w:lineRule="auto"/>
              <w:jc w:val="center"/>
              <w:rPr>
                <w:sz w:val="24"/>
                <w:szCs w:val="24"/>
                <w:lang w:val="de-CH"/>
              </w:rPr>
            </w:pPr>
            <w:r w:rsidRPr="007C46C5">
              <w:rPr>
                <w:rFonts w:cs="Calibri"/>
                <w:b/>
                <w:bCs/>
                <w:sz w:val="24"/>
                <w:szCs w:val="24"/>
              </w:rPr>
              <w:t>t</w:t>
            </w:r>
            <w:r w:rsidRPr="007C46C5">
              <w:rPr>
                <w:rFonts w:cs="Calibri"/>
                <w:b/>
                <w:bCs/>
                <w:spacing w:val="1"/>
                <w:sz w:val="24"/>
                <w:szCs w:val="24"/>
              </w:rPr>
              <w:t>j</w:t>
            </w:r>
            <w:r w:rsidRPr="007C46C5">
              <w:rPr>
                <w:rFonts w:cs="Calibri"/>
                <w:b/>
                <w:bCs/>
                <w:spacing w:val="-1"/>
                <w:sz w:val="24"/>
                <w:szCs w:val="24"/>
              </w:rPr>
              <w:t>e</w:t>
            </w:r>
            <w:r w:rsidRPr="007C46C5">
              <w:rPr>
                <w:rFonts w:cs="Calibri"/>
                <w:b/>
                <w:bCs/>
                <w:spacing w:val="1"/>
                <w:sz w:val="24"/>
                <w:szCs w:val="24"/>
              </w:rPr>
              <w:t>d</w:t>
            </w:r>
            <w:r w:rsidRPr="007C46C5">
              <w:rPr>
                <w:rFonts w:cs="Calibri"/>
                <w:b/>
                <w:bCs/>
                <w:spacing w:val="-3"/>
                <w:sz w:val="24"/>
                <w:szCs w:val="24"/>
              </w:rPr>
              <w:t>n</w:t>
            </w:r>
            <w:r w:rsidRPr="007C46C5">
              <w:rPr>
                <w:rFonts w:cs="Calibri"/>
                <w:b/>
                <w:bCs/>
                <w:spacing w:val="1"/>
                <w:sz w:val="24"/>
                <w:szCs w:val="24"/>
              </w:rPr>
              <w:t>o/g</w:t>
            </w:r>
            <w:r w:rsidRPr="007C46C5">
              <w:rPr>
                <w:rFonts w:cs="Calibri"/>
                <w:b/>
                <w:bCs/>
                <w:spacing w:val="-4"/>
                <w:sz w:val="24"/>
                <w:szCs w:val="24"/>
              </w:rPr>
              <w:t>o</w:t>
            </w:r>
            <w:r w:rsidRPr="007C46C5">
              <w:rPr>
                <w:rFonts w:cs="Calibri"/>
                <w:b/>
                <w:bCs/>
                <w:spacing w:val="1"/>
                <w:sz w:val="24"/>
                <w:szCs w:val="24"/>
              </w:rPr>
              <w:t>d</w:t>
            </w:r>
            <w:r w:rsidRPr="007C46C5">
              <w:rPr>
                <w:rFonts w:cs="Calibri"/>
                <w:b/>
                <w:bCs/>
                <w:spacing w:val="-2"/>
                <w:sz w:val="24"/>
                <w:szCs w:val="24"/>
              </w:rPr>
              <w:t>iš</w:t>
            </w:r>
            <w:r w:rsidRPr="007C46C5">
              <w:rPr>
                <w:rFonts w:cs="Calibri"/>
                <w:b/>
                <w:bCs/>
                <w:spacing w:val="1"/>
                <w:sz w:val="24"/>
                <w:szCs w:val="24"/>
              </w:rPr>
              <w:t>nj</w:t>
            </w:r>
            <w:r w:rsidRPr="007C46C5">
              <w:rPr>
                <w:rFonts w:cs="Calibri"/>
                <w:b/>
                <w:bCs/>
                <w:sz w:val="24"/>
                <w:szCs w:val="24"/>
              </w:rPr>
              <w:t>e</w:t>
            </w:r>
          </w:p>
        </w:tc>
      </w:tr>
      <w:tr w:rsidR="00037D25" w:rsidRPr="007C46C5" w14:paraId="0B4FD860" w14:textId="77777777" w:rsidTr="004A682E">
        <w:tc>
          <w:tcPr>
            <w:tcW w:w="1509" w:type="dxa"/>
            <w:shd w:val="clear" w:color="auto" w:fill="auto"/>
          </w:tcPr>
          <w:p w14:paraId="76434778" w14:textId="77777777" w:rsidR="00037D25" w:rsidRPr="007C46C5" w:rsidRDefault="00037D25" w:rsidP="004A682E">
            <w:pPr>
              <w:spacing w:after="0" w:line="240" w:lineRule="auto"/>
              <w:rPr>
                <w:sz w:val="24"/>
                <w:szCs w:val="24"/>
                <w:lang w:val="de-CH"/>
              </w:rPr>
            </w:pPr>
            <w:r w:rsidRPr="007C46C5">
              <w:rPr>
                <w:sz w:val="24"/>
                <w:szCs w:val="24"/>
                <w:lang w:val="de-CH"/>
              </w:rPr>
              <w:t>Sat razrednika</w:t>
            </w:r>
          </w:p>
          <w:p w14:paraId="0E19BA49" w14:textId="77777777" w:rsidR="00037D25" w:rsidRPr="007C46C5" w:rsidRDefault="00037D25" w:rsidP="004A682E">
            <w:pPr>
              <w:spacing w:after="0" w:line="240" w:lineRule="auto"/>
              <w:rPr>
                <w:sz w:val="24"/>
                <w:szCs w:val="24"/>
                <w:lang w:val="de-CH"/>
              </w:rPr>
            </w:pPr>
          </w:p>
        </w:tc>
        <w:tc>
          <w:tcPr>
            <w:tcW w:w="1718" w:type="dxa"/>
            <w:shd w:val="clear" w:color="auto" w:fill="auto"/>
          </w:tcPr>
          <w:p w14:paraId="0C0C4762" w14:textId="77777777" w:rsidR="00037D25" w:rsidRPr="007C46C5" w:rsidRDefault="00037D25" w:rsidP="004A682E">
            <w:pPr>
              <w:spacing w:after="0" w:line="240" w:lineRule="auto"/>
              <w:jc w:val="center"/>
              <w:rPr>
                <w:sz w:val="24"/>
                <w:szCs w:val="24"/>
                <w:lang w:val="de-CH"/>
              </w:rPr>
            </w:pPr>
            <w:r w:rsidRPr="007C46C5">
              <w:rPr>
                <w:sz w:val="24"/>
                <w:szCs w:val="24"/>
                <w:lang w:val="de-CH"/>
              </w:rPr>
              <w:t>4</w:t>
            </w:r>
          </w:p>
        </w:tc>
        <w:tc>
          <w:tcPr>
            <w:tcW w:w="918" w:type="dxa"/>
            <w:shd w:val="clear" w:color="auto" w:fill="auto"/>
          </w:tcPr>
          <w:p w14:paraId="4E1B2B4E" w14:textId="77777777" w:rsidR="00037D25" w:rsidRPr="007C46C5" w:rsidRDefault="00037D25" w:rsidP="004A682E">
            <w:pPr>
              <w:spacing w:after="0" w:line="240" w:lineRule="auto"/>
              <w:rPr>
                <w:sz w:val="24"/>
                <w:szCs w:val="24"/>
                <w:lang w:val="de-CH"/>
              </w:rPr>
            </w:pPr>
            <w:r w:rsidRPr="007C46C5">
              <w:rPr>
                <w:sz w:val="24"/>
                <w:szCs w:val="24"/>
                <w:lang w:val="de-CH"/>
              </w:rPr>
              <w:t>Komb.r.o.</w:t>
            </w:r>
          </w:p>
        </w:tc>
        <w:tc>
          <w:tcPr>
            <w:tcW w:w="2243" w:type="dxa"/>
            <w:shd w:val="clear" w:color="auto" w:fill="auto"/>
          </w:tcPr>
          <w:p w14:paraId="03592BBA" w14:textId="77777777" w:rsidR="00037D25" w:rsidRPr="007C46C5" w:rsidRDefault="00037D25" w:rsidP="004A682E">
            <w:pPr>
              <w:spacing w:after="0" w:line="240" w:lineRule="auto"/>
              <w:rPr>
                <w:sz w:val="24"/>
                <w:szCs w:val="24"/>
                <w:lang w:val="de-CH"/>
              </w:rPr>
            </w:pPr>
            <w:r w:rsidRPr="007C46C5">
              <w:rPr>
                <w:sz w:val="24"/>
                <w:szCs w:val="24"/>
                <w:lang w:val="de-CH"/>
              </w:rPr>
              <w:t>Stefani Radmanić</w:t>
            </w:r>
          </w:p>
        </w:tc>
        <w:tc>
          <w:tcPr>
            <w:tcW w:w="1439" w:type="dxa"/>
            <w:shd w:val="clear" w:color="auto" w:fill="auto"/>
          </w:tcPr>
          <w:p w14:paraId="0EEF30A0" w14:textId="77777777" w:rsidR="00037D25" w:rsidRPr="007C46C5" w:rsidRDefault="00037D25" w:rsidP="004A682E">
            <w:pPr>
              <w:spacing w:after="0" w:line="240" w:lineRule="auto"/>
              <w:jc w:val="center"/>
              <w:rPr>
                <w:sz w:val="24"/>
                <w:szCs w:val="24"/>
                <w:lang w:val="de-CH"/>
              </w:rPr>
            </w:pPr>
            <w:r w:rsidRPr="007C46C5">
              <w:rPr>
                <w:sz w:val="24"/>
                <w:szCs w:val="24"/>
                <w:lang w:val="de-CH"/>
              </w:rPr>
              <w:t>1</w:t>
            </w:r>
          </w:p>
        </w:tc>
        <w:tc>
          <w:tcPr>
            <w:tcW w:w="1461" w:type="dxa"/>
            <w:shd w:val="clear" w:color="auto" w:fill="auto"/>
          </w:tcPr>
          <w:p w14:paraId="09292A7E" w14:textId="77777777" w:rsidR="00037D25" w:rsidRPr="007C46C5" w:rsidRDefault="00037D25" w:rsidP="004A682E">
            <w:pPr>
              <w:spacing w:after="0" w:line="240" w:lineRule="auto"/>
              <w:jc w:val="center"/>
              <w:rPr>
                <w:sz w:val="24"/>
                <w:szCs w:val="24"/>
                <w:lang w:val="de-CH"/>
              </w:rPr>
            </w:pPr>
            <w:r w:rsidRPr="007C46C5">
              <w:rPr>
                <w:sz w:val="24"/>
                <w:szCs w:val="24"/>
                <w:lang w:val="de-CH"/>
              </w:rPr>
              <w:t>35</w:t>
            </w:r>
          </w:p>
        </w:tc>
      </w:tr>
      <w:tr w:rsidR="00037D25" w:rsidRPr="007C46C5" w14:paraId="342107B5" w14:textId="77777777" w:rsidTr="004A682E">
        <w:tc>
          <w:tcPr>
            <w:tcW w:w="9288" w:type="dxa"/>
            <w:gridSpan w:val="6"/>
            <w:shd w:val="clear" w:color="auto" w:fill="auto"/>
          </w:tcPr>
          <w:p w14:paraId="112CA1FC" w14:textId="77777777" w:rsidR="00037D25" w:rsidRPr="007C46C5" w:rsidRDefault="00037D25" w:rsidP="004A682E">
            <w:pPr>
              <w:spacing w:after="0" w:line="240" w:lineRule="auto"/>
              <w:rPr>
                <w:b/>
                <w:sz w:val="24"/>
                <w:szCs w:val="24"/>
                <w:lang w:val="de-CH"/>
              </w:rPr>
            </w:pPr>
            <w:r w:rsidRPr="007C46C5">
              <w:rPr>
                <w:b/>
                <w:sz w:val="24"/>
                <w:szCs w:val="24"/>
                <w:lang w:val="de-CH"/>
              </w:rPr>
              <w:t>Ciljevi:</w:t>
            </w:r>
          </w:p>
          <w:p w14:paraId="784F027B" w14:textId="77777777" w:rsidR="00037D25" w:rsidRPr="007C46C5" w:rsidRDefault="00037D25" w:rsidP="004A682E">
            <w:pPr>
              <w:spacing w:after="0" w:line="240" w:lineRule="auto"/>
              <w:rPr>
                <w:sz w:val="24"/>
                <w:szCs w:val="24"/>
                <w:lang w:val="de-CH"/>
              </w:rPr>
            </w:pPr>
            <w:r w:rsidRPr="007C46C5">
              <w:rPr>
                <w:sz w:val="24"/>
                <w:szCs w:val="24"/>
                <w:lang w:val="de-CH"/>
              </w:rPr>
              <w:t>Razvijanje pozitivnih moralnih osobina, stjecanje radnih navika, poticanje razvoja altruizma, empatije, solidarnosti, međusobnog poštovanja, uvažavanja i pomaganja, njegovanje tolerancije i nenasilne komunikacije u svakodnevnom životu.</w:t>
            </w:r>
          </w:p>
          <w:p w14:paraId="0A1F22E5" w14:textId="77777777" w:rsidR="00037D25" w:rsidRPr="007C46C5" w:rsidRDefault="00037D25" w:rsidP="004A682E">
            <w:pPr>
              <w:spacing w:after="0" w:line="240" w:lineRule="auto"/>
              <w:rPr>
                <w:sz w:val="24"/>
                <w:szCs w:val="24"/>
                <w:lang w:val="de-CH"/>
              </w:rPr>
            </w:pPr>
            <w:r w:rsidRPr="007C46C5">
              <w:rPr>
                <w:sz w:val="24"/>
                <w:szCs w:val="24"/>
                <w:lang w:val="de-CH"/>
              </w:rPr>
              <w:t>Razvijanje ekološke osviještenosti te poticanje i osnaživanje lokalnog i osobnog identiteta učenika.</w:t>
            </w:r>
          </w:p>
          <w:p w14:paraId="678A688E" w14:textId="77777777" w:rsidR="00037D25" w:rsidRPr="007C46C5" w:rsidRDefault="00037D25" w:rsidP="004A682E">
            <w:pPr>
              <w:spacing w:after="0" w:line="240" w:lineRule="auto"/>
              <w:rPr>
                <w:sz w:val="24"/>
                <w:szCs w:val="24"/>
                <w:lang w:val="de-CH"/>
              </w:rPr>
            </w:pPr>
            <w:r w:rsidRPr="007C46C5">
              <w:rPr>
                <w:sz w:val="24"/>
                <w:szCs w:val="24"/>
                <w:lang w:val="de-CH"/>
              </w:rPr>
              <w:t>Razvijanje svijesti o očuvanju vlastitog zdravlja i usvajanje zdravih životnih navika.</w:t>
            </w:r>
          </w:p>
          <w:p w14:paraId="43DA06B9" w14:textId="77777777" w:rsidR="00037D25" w:rsidRPr="007C46C5" w:rsidRDefault="00037D25" w:rsidP="004A682E">
            <w:pPr>
              <w:spacing w:after="0" w:line="240" w:lineRule="auto"/>
              <w:rPr>
                <w:sz w:val="24"/>
                <w:szCs w:val="24"/>
                <w:lang w:val="de-CH"/>
              </w:rPr>
            </w:pPr>
          </w:p>
          <w:p w14:paraId="1E40B9B5" w14:textId="77777777" w:rsidR="00037D25" w:rsidRPr="007C46C5" w:rsidRDefault="00037D25" w:rsidP="004A682E">
            <w:pPr>
              <w:spacing w:after="0" w:line="240" w:lineRule="auto"/>
              <w:rPr>
                <w:sz w:val="24"/>
                <w:szCs w:val="24"/>
                <w:lang w:val="de-CH"/>
              </w:rPr>
            </w:pPr>
          </w:p>
        </w:tc>
      </w:tr>
      <w:tr w:rsidR="00037D25" w:rsidRPr="007C46C5" w14:paraId="7BB18F5E" w14:textId="77777777" w:rsidTr="004A682E">
        <w:tc>
          <w:tcPr>
            <w:tcW w:w="9288" w:type="dxa"/>
            <w:gridSpan w:val="6"/>
            <w:shd w:val="clear" w:color="auto" w:fill="auto"/>
          </w:tcPr>
          <w:p w14:paraId="72317202" w14:textId="77777777" w:rsidR="00037D25" w:rsidRPr="007C46C5" w:rsidRDefault="00037D25" w:rsidP="004A682E">
            <w:pPr>
              <w:spacing w:after="0" w:line="240" w:lineRule="auto"/>
              <w:rPr>
                <w:b/>
                <w:sz w:val="24"/>
                <w:szCs w:val="24"/>
                <w:lang w:val="de-CH"/>
              </w:rPr>
            </w:pPr>
            <w:r w:rsidRPr="007C46C5">
              <w:rPr>
                <w:b/>
                <w:sz w:val="24"/>
                <w:szCs w:val="24"/>
                <w:lang w:val="de-CH"/>
              </w:rPr>
              <w:t>Namjena:</w:t>
            </w:r>
          </w:p>
          <w:p w14:paraId="6DEFACF6" w14:textId="77777777" w:rsidR="00037D25" w:rsidRPr="007C46C5" w:rsidRDefault="00037D25" w:rsidP="004A682E">
            <w:pPr>
              <w:spacing w:after="0" w:line="240" w:lineRule="auto"/>
              <w:rPr>
                <w:sz w:val="24"/>
                <w:szCs w:val="24"/>
                <w:lang w:val="de-CH"/>
              </w:rPr>
            </w:pPr>
            <w:r w:rsidRPr="007C46C5">
              <w:rPr>
                <w:sz w:val="24"/>
                <w:szCs w:val="24"/>
                <w:lang w:val="de-CH"/>
              </w:rPr>
              <w:t>Učenicima kombiniranog razrednog odjela.</w:t>
            </w:r>
          </w:p>
          <w:p w14:paraId="1ECB4B7C" w14:textId="77777777" w:rsidR="00037D25" w:rsidRPr="007C46C5" w:rsidRDefault="00037D25" w:rsidP="004A682E">
            <w:pPr>
              <w:spacing w:after="0" w:line="240" w:lineRule="auto"/>
              <w:rPr>
                <w:sz w:val="24"/>
                <w:szCs w:val="24"/>
                <w:lang w:val="de-CH"/>
              </w:rPr>
            </w:pPr>
            <w:r w:rsidRPr="007C46C5">
              <w:rPr>
                <w:sz w:val="24"/>
                <w:szCs w:val="24"/>
                <w:lang w:val="de-CH"/>
              </w:rPr>
              <w:t>Raditi sa svakim učenikom na njegovoj odgojnoj dimenziji, isticati kvalitete učenika koje će pridonijeti kvaliteti odnosa u razrednom odjelu.</w:t>
            </w:r>
          </w:p>
          <w:p w14:paraId="781BA019" w14:textId="77777777" w:rsidR="00037D25" w:rsidRPr="007C46C5" w:rsidRDefault="00037D25" w:rsidP="004A682E">
            <w:pPr>
              <w:spacing w:after="0" w:line="240" w:lineRule="auto"/>
              <w:rPr>
                <w:sz w:val="24"/>
                <w:szCs w:val="24"/>
                <w:lang w:val="de-CH"/>
              </w:rPr>
            </w:pPr>
          </w:p>
          <w:p w14:paraId="56D9C6EE" w14:textId="77777777" w:rsidR="00037D25" w:rsidRPr="007C46C5" w:rsidRDefault="00037D25" w:rsidP="004A682E">
            <w:pPr>
              <w:spacing w:after="0" w:line="240" w:lineRule="auto"/>
              <w:rPr>
                <w:sz w:val="24"/>
                <w:szCs w:val="24"/>
                <w:lang w:val="de-CH"/>
              </w:rPr>
            </w:pPr>
          </w:p>
        </w:tc>
      </w:tr>
      <w:tr w:rsidR="00037D25" w:rsidRPr="007C46C5" w14:paraId="11A2D984" w14:textId="77777777" w:rsidTr="004A682E">
        <w:tc>
          <w:tcPr>
            <w:tcW w:w="9288" w:type="dxa"/>
            <w:gridSpan w:val="6"/>
            <w:shd w:val="clear" w:color="auto" w:fill="auto"/>
          </w:tcPr>
          <w:p w14:paraId="65D61377" w14:textId="77777777" w:rsidR="00037D25" w:rsidRPr="007C46C5" w:rsidRDefault="00037D25" w:rsidP="004A682E">
            <w:pPr>
              <w:spacing w:after="0" w:line="240" w:lineRule="auto"/>
              <w:rPr>
                <w:b/>
                <w:sz w:val="24"/>
                <w:szCs w:val="24"/>
                <w:lang w:val="de-CH"/>
              </w:rPr>
            </w:pPr>
            <w:r w:rsidRPr="007C46C5">
              <w:rPr>
                <w:b/>
                <w:sz w:val="24"/>
                <w:szCs w:val="24"/>
                <w:lang w:val="de-CH"/>
              </w:rPr>
              <w:t xml:space="preserve">Nositelji aktivnosti: </w:t>
            </w:r>
          </w:p>
          <w:p w14:paraId="60B5A20E" w14:textId="77777777" w:rsidR="00037D25" w:rsidRPr="007C46C5" w:rsidRDefault="00037D25" w:rsidP="004A682E">
            <w:pPr>
              <w:spacing w:after="0" w:line="240" w:lineRule="auto"/>
              <w:rPr>
                <w:sz w:val="24"/>
                <w:szCs w:val="24"/>
                <w:lang w:val="de-CH"/>
              </w:rPr>
            </w:pPr>
            <w:r w:rsidRPr="007C46C5">
              <w:rPr>
                <w:sz w:val="24"/>
                <w:szCs w:val="24"/>
                <w:lang w:val="de-CH"/>
              </w:rPr>
              <w:t>Učiteljica u suradnji s učenicima Kombiniranog razrednog odjela.</w:t>
            </w:r>
          </w:p>
          <w:p w14:paraId="3316ED85" w14:textId="77777777" w:rsidR="00037D25" w:rsidRPr="007C46C5" w:rsidRDefault="00037D25" w:rsidP="004A682E">
            <w:pPr>
              <w:spacing w:after="0" w:line="240" w:lineRule="auto"/>
              <w:rPr>
                <w:sz w:val="24"/>
                <w:szCs w:val="24"/>
                <w:lang w:val="de-CH"/>
              </w:rPr>
            </w:pPr>
          </w:p>
        </w:tc>
      </w:tr>
      <w:tr w:rsidR="00037D25" w:rsidRPr="007C46C5" w14:paraId="26F11E95" w14:textId="77777777" w:rsidTr="004A682E">
        <w:tc>
          <w:tcPr>
            <w:tcW w:w="9288" w:type="dxa"/>
            <w:gridSpan w:val="6"/>
            <w:shd w:val="clear" w:color="auto" w:fill="auto"/>
          </w:tcPr>
          <w:p w14:paraId="2F7F5A65" w14:textId="77777777" w:rsidR="00037D25" w:rsidRPr="007C46C5" w:rsidRDefault="00037D25" w:rsidP="004A682E">
            <w:pPr>
              <w:spacing w:after="0" w:line="240" w:lineRule="auto"/>
              <w:rPr>
                <w:b/>
                <w:sz w:val="24"/>
                <w:szCs w:val="24"/>
                <w:lang w:val="de-CH"/>
              </w:rPr>
            </w:pPr>
            <w:r w:rsidRPr="007C46C5">
              <w:rPr>
                <w:b/>
                <w:sz w:val="24"/>
                <w:szCs w:val="24"/>
                <w:lang w:val="de-CH"/>
              </w:rPr>
              <w:t>Način realizacije:</w:t>
            </w:r>
          </w:p>
          <w:p w14:paraId="43BBAC6F" w14:textId="77777777" w:rsidR="00037D25" w:rsidRPr="007C46C5" w:rsidRDefault="00037D25" w:rsidP="004A682E">
            <w:pPr>
              <w:spacing w:after="0" w:line="240" w:lineRule="auto"/>
              <w:rPr>
                <w:sz w:val="24"/>
                <w:szCs w:val="24"/>
                <w:lang w:val="de-CH"/>
              </w:rPr>
            </w:pPr>
            <w:r w:rsidRPr="007C46C5">
              <w:rPr>
                <w:sz w:val="24"/>
                <w:szCs w:val="24"/>
                <w:lang w:val="de-CH"/>
              </w:rPr>
              <w:t>Na satu radom u skupinama, radom u paru, individualnim radom, korelacijom s ostalim nastavnim predmetima, kroz radionice, igre, druženja.</w:t>
            </w:r>
          </w:p>
          <w:p w14:paraId="11D2ECB4" w14:textId="77777777" w:rsidR="00037D25" w:rsidRPr="007C46C5" w:rsidRDefault="00037D25" w:rsidP="004A682E">
            <w:pPr>
              <w:spacing w:after="0" w:line="240" w:lineRule="auto"/>
              <w:rPr>
                <w:sz w:val="24"/>
                <w:szCs w:val="24"/>
                <w:lang w:val="de-CH"/>
              </w:rPr>
            </w:pPr>
          </w:p>
          <w:p w14:paraId="63CF68B7" w14:textId="77777777" w:rsidR="00037D25" w:rsidRPr="007C46C5" w:rsidRDefault="00037D25" w:rsidP="004A682E">
            <w:pPr>
              <w:spacing w:after="0" w:line="240" w:lineRule="auto"/>
              <w:rPr>
                <w:sz w:val="24"/>
                <w:szCs w:val="24"/>
                <w:lang w:val="de-CH"/>
              </w:rPr>
            </w:pPr>
          </w:p>
        </w:tc>
      </w:tr>
      <w:tr w:rsidR="00037D25" w:rsidRPr="007C46C5" w14:paraId="5D75259D" w14:textId="77777777" w:rsidTr="004A682E">
        <w:tc>
          <w:tcPr>
            <w:tcW w:w="9288" w:type="dxa"/>
            <w:gridSpan w:val="6"/>
            <w:shd w:val="clear" w:color="auto" w:fill="auto"/>
          </w:tcPr>
          <w:p w14:paraId="0B2EF567" w14:textId="77777777" w:rsidR="00037D25" w:rsidRPr="007C46C5" w:rsidRDefault="00037D25" w:rsidP="004A682E">
            <w:pPr>
              <w:spacing w:after="0" w:line="240" w:lineRule="auto"/>
              <w:rPr>
                <w:b/>
                <w:sz w:val="24"/>
                <w:szCs w:val="24"/>
                <w:lang w:val="de-CH"/>
              </w:rPr>
            </w:pPr>
            <w:r w:rsidRPr="007C46C5">
              <w:rPr>
                <w:b/>
                <w:sz w:val="24"/>
                <w:szCs w:val="24"/>
                <w:lang w:val="de-CH"/>
              </w:rPr>
              <w:t>Vremenik aktivnosti:</w:t>
            </w:r>
          </w:p>
          <w:p w14:paraId="23891788" w14:textId="77777777" w:rsidR="00037D25" w:rsidRPr="007C46C5" w:rsidRDefault="00037D25" w:rsidP="004A682E">
            <w:pPr>
              <w:spacing w:after="0" w:line="240" w:lineRule="auto"/>
              <w:rPr>
                <w:sz w:val="24"/>
                <w:szCs w:val="24"/>
                <w:lang w:val="de-CH"/>
              </w:rPr>
            </w:pPr>
            <w:r w:rsidRPr="007C46C5">
              <w:rPr>
                <w:sz w:val="24"/>
                <w:szCs w:val="24"/>
                <w:lang w:val="de-CH"/>
              </w:rPr>
              <w:t>Jedan sat tjedno tijekom školske godine 2018./2019. prema rasporedu sati, te integriranje prema potrebi kroz razne manifestacije i događanja u školi i izvan nje.</w:t>
            </w:r>
          </w:p>
          <w:p w14:paraId="5D588F33" w14:textId="77777777" w:rsidR="00037D25" w:rsidRPr="007C46C5" w:rsidRDefault="00037D25" w:rsidP="004A682E">
            <w:pPr>
              <w:spacing w:after="0" w:line="240" w:lineRule="auto"/>
              <w:rPr>
                <w:sz w:val="24"/>
                <w:szCs w:val="24"/>
                <w:lang w:val="de-CH"/>
              </w:rPr>
            </w:pPr>
          </w:p>
          <w:p w14:paraId="297A8CB8" w14:textId="77777777" w:rsidR="00037D25" w:rsidRPr="007C46C5" w:rsidRDefault="00037D25" w:rsidP="004A682E">
            <w:pPr>
              <w:spacing w:after="0" w:line="240" w:lineRule="auto"/>
              <w:rPr>
                <w:sz w:val="24"/>
                <w:szCs w:val="24"/>
                <w:lang w:val="de-CH"/>
              </w:rPr>
            </w:pPr>
          </w:p>
        </w:tc>
      </w:tr>
      <w:tr w:rsidR="00037D25" w:rsidRPr="007C46C5" w14:paraId="6D96DCB1" w14:textId="77777777" w:rsidTr="004A682E">
        <w:tc>
          <w:tcPr>
            <w:tcW w:w="9288" w:type="dxa"/>
            <w:gridSpan w:val="6"/>
            <w:shd w:val="clear" w:color="auto" w:fill="auto"/>
          </w:tcPr>
          <w:p w14:paraId="7230EFC5" w14:textId="77777777" w:rsidR="00037D25" w:rsidRPr="007C46C5" w:rsidRDefault="00037D25" w:rsidP="004A682E">
            <w:pPr>
              <w:spacing w:after="0" w:line="240" w:lineRule="auto"/>
              <w:rPr>
                <w:b/>
                <w:sz w:val="24"/>
                <w:szCs w:val="24"/>
                <w:lang w:val="de-CH"/>
              </w:rPr>
            </w:pPr>
            <w:r w:rsidRPr="007C46C5">
              <w:rPr>
                <w:b/>
                <w:sz w:val="24"/>
                <w:szCs w:val="24"/>
                <w:lang w:val="de-CH"/>
              </w:rPr>
              <w:t>Detaljan troškovnik aktivnosti:</w:t>
            </w:r>
          </w:p>
          <w:p w14:paraId="5A6B3C72" w14:textId="77777777" w:rsidR="00037D25" w:rsidRPr="007C46C5" w:rsidRDefault="00037D25" w:rsidP="004A682E">
            <w:pPr>
              <w:spacing w:after="0" w:line="240" w:lineRule="auto"/>
              <w:rPr>
                <w:sz w:val="24"/>
                <w:szCs w:val="24"/>
                <w:lang w:val="de-CH"/>
              </w:rPr>
            </w:pPr>
            <w:r w:rsidRPr="007C46C5">
              <w:rPr>
                <w:sz w:val="24"/>
                <w:szCs w:val="24"/>
                <w:lang w:val="de-CH"/>
              </w:rPr>
              <w:t>Koriste se sredstva i pomagala koja su nam dostupna u školi (listići, filmovi, knjige...).</w:t>
            </w:r>
          </w:p>
          <w:p w14:paraId="5EFAC032" w14:textId="77777777" w:rsidR="00037D25" w:rsidRPr="007C46C5" w:rsidRDefault="00037D25" w:rsidP="004A682E">
            <w:pPr>
              <w:spacing w:after="0" w:line="240" w:lineRule="auto"/>
              <w:rPr>
                <w:sz w:val="24"/>
                <w:szCs w:val="24"/>
                <w:lang w:val="de-CH"/>
              </w:rPr>
            </w:pPr>
          </w:p>
          <w:p w14:paraId="54AC35C0" w14:textId="77777777" w:rsidR="00037D25" w:rsidRPr="007C46C5" w:rsidRDefault="00037D25" w:rsidP="004A682E">
            <w:pPr>
              <w:spacing w:after="0" w:line="240" w:lineRule="auto"/>
              <w:rPr>
                <w:sz w:val="24"/>
                <w:szCs w:val="24"/>
                <w:lang w:val="de-CH"/>
              </w:rPr>
            </w:pPr>
          </w:p>
        </w:tc>
      </w:tr>
      <w:tr w:rsidR="00037D25" w:rsidRPr="007C46C5" w14:paraId="6E6DCE11" w14:textId="77777777" w:rsidTr="004A682E">
        <w:tc>
          <w:tcPr>
            <w:tcW w:w="9288" w:type="dxa"/>
            <w:gridSpan w:val="6"/>
            <w:shd w:val="clear" w:color="auto" w:fill="auto"/>
          </w:tcPr>
          <w:p w14:paraId="4F9D5940" w14:textId="77777777" w:rsidR="00037D25" w:rsidRPr="007C46C5" w:rsidRDefault="00037D25" w:rsidP="004A682E">
            <w:pPr>
              <w:spacing w:after="0" w:line="240" w:lineRule="auto"/>
              <w:rPr>
                <w:b/>
                <w:sz w:val="24"/>
                <w:szCs w:val="24"/>
                <w:lang w:val="de-CH"/>
              </w:rPr>
            </w:pPr>
            <w:r w:rsidRPr="007C46C5">
              <w:rPr>
                <w:b/>
                <w:sz w:val="24"/>
                <w:szCs w:val="24"/>
                <w:lang w:val="de-CH"/>
              </w:rPr>
              <w:t>Način vrednovanja i korištenja rezultata vrednovanja:</w:t>
            </w:r>
          </w:p>
          <w:p w14:paraId="6275DC44" w14:textId="77777777" w:rsidR="00037D25" w:rsidRPr="007C46C5" w:rsidRDefault="00037D25" w:rsidP="004A682E">
            <w:pPr>
              <w:spacing w:after="0" w:line="240" w:lineRule="auto"/>
              <w:rPr>
                <w:sz w:val="24"/>
                <w:szCs w:val="24"/>
                <w:lang w:val="de-CH"/>
              </w:rPr>
            </w:pPr>
            <w:r w:rsidRPr="007C46C5">
              <w:rPr>
                <w:sz w:val="24"/>
                <w:szCs w:val="24"/>
                <w:lang w:val="de-CH"/>
              </w:rPr>
              <w:t>Aktivno uključivanje u razne manifestacije i aktivnosti u školi, gradu i raznim institucijama.</w:t>
            </w:r>
          </w:p>
          <w:p w14:paraId="5E900BBF" w14:textId="77777777" w:rsidR="00037D25" w:rsidRPr="007C46C5" w:rsidRDefault="00037D25" w:rsidP="004A682E">
            <w:pPr>
              <w:spacing w:after="0" w:line="240" w:lineRule="auto"/>
              <w:rPr>
                <w:sz w:val="24"/>
                <w:szCs w:val="24"/>
                <w:lang w:val="de-CH"/>
              </w:rPr>
            </w:pPr>
          </w:p>
          <w:p w14:paraId="571F7F91" w14:textId="77777777" w:rsidR="00037D25" w:rsidRPr="007C46C5" w:rsidRDefault="00037D25" w:rsidP="004A682E">
            <w:pPr>
              <w:spacing w:after="0" w:line="240" w:lineRule="auto"/>
              <w:rPr>
                <w:sz w:val="24"/>
                <w:szCs w:val="24"/>
                <w:lang w:val="de-CH"/>
              </w:rPr>
            </w:pPr>
          </w:p>
        </w:tc>
      </w:tr>
    </w:tbl>
    <w:p w14:paraId="05874DB4" w14:textId="77777777" w:rsidR="00037D25" w:rsidRDefault="00037D25">
      <w:pPr>
        <w:rPr>
          <w:lang w:val="de-CH"/>
        </w:rPr>
      </w:pPr>
    </w:p>
    <w:p w14:paraId="32BC98AE" w14:textId="6DB3AF64" w:rsidR="000A14A1" w:rsidRDefault="000A14A1">
      <w:pPr>
        <w:rPr>
          <w:rFonts w:cs="Calibri"/>
          <w:b/>
          <w:bCs/>
          <w:spacing w:val="-2"/>
          <w:sz w:val="24"/>
          <w:szCs w:val="24"/>
          <w:lang w:val="de-CH"/>
        </w:rPr>
      </w:pPr>
      <w:r>
        <w:rPr>
          <w:rFonts w:cs="Calibri"/>
          <w:b/>
          <w:bCs/>
          <w:spacing w:val="-2"/>
          <w:sz w:val="24"/>
          <w:szCs w:val="24"/>
          <w:lang w:val="de-CH"/>
        </w:rPr>
        <w:br w:type="page"/>
      </w:r>
    </w:p>
    <w:p w14:paraId="215C93A7"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p>
    <w:p w14:paraId="0EF4C541"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p>
    <w:p w14:paraId="5F3FF9FF"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p>
    <w:p w14:paraId="34668BFF" w14:textId="77777777" w:rsidR="00037D25" w:rsidRPr="007C46C5" w:rsidRDefault="00037D25" w:rsidP="004A682E">
      <w:pPr>
        <w:widowControl w:val="0"/>
        <w:autoSpaceDE w:val="0"/>
        <w:autoSpaceDN w:val="0"/>
        <w:adjustRightInd w:val="0"/>
        <w:spacing w:before="60" w:after="0" w:line="240" w:lineRule="auto"/>
        <w:jc w:val="center"/>
        <w:rPr>
          <w:rFonts w:cs="Calibri"/>
          <w:sz w:val="24"/>
          <w:szCs w:val="24"/>
          <w:lang w:val="de-CH"/>
        </w:rPr>
      </w:pPr>
      <w:r w:rsidRPr="007C46C5">
        <w:rPr>
          <w:rFonts w:cs="Calibri"/>
          <w:b/>
          <w:bCs/>
          <w:spacing w:val="-2"/>
          <w:sz w:val="24"/>
          <w:szCs w:val="24"/>
          <w:lang w:val="de-CH"/>
        </w:rPr>
        <w:t>PLAN SATA RAZREDNIKA</w:t>
      </w:r>
    </w:p>
    <w:p w14:paraId="5D157FBD" w14:textId="77777777" w:rsidR="00037D25" w:rsidRPr="007C46C5" w:rsidRDefault="00037D25" w:rsidP="004A682E">
      <w:pPr>
        <w:widowControl w:val="0"/>
        <w:autoSpaceDE w:val="0"/>
        <w:autoSpaceDN w:val="0"/>
        <w:adjustRightInd w:val="0"/>
        <w:spacing w:after="0" w:line="240" w:lineRule="auto"/>
        <w:jc w:val="center"/>
        <w:rPr>
          <w:rFonts w:cs="Calibri"/>
          <w:sz w:val="24"/>
          <w:szCs w:val="24"/>
          <w:lang w:val="de-CH"/>
        </w:rPr>
      </w:pPr>
      <w:r w:rsidRPr="007C46C5">
        <w:rPr>
          <w:rFonts w:cs="Calibri"/>
          <w:b/>
          <w:bCs/>
          <w:sz w:val="24"/>
          <w:szCs w:val="24"/>
          <w:lang w:val="de-CH"/>
        </w:rPr>
        <w:t>U</w:t>
      </w:r>
      <w:r w:rsidRPr="007C46C5">
        <w:rPr>
          <w:rFonts w:cs="Calibri"/>
          <w:b/>
          <w:bCs/>
          <w:spacing w:val="37"/>
          <w:sz w:val="24"/>
          <w:szCs w:val="24"/>
          <w:lang w:val="de-CH"/>
        </w:rPr>
        <w:t xml:space="preserve"> </w:t>
      </w:r>
      <w:r w:rsidRPr="007C46C5">
        <w:rPr>
          <w:rFonts w:cs="Calibri"/>
          <w:b/>
          <w:bCs/>
          <w:spacing w:val="1"/>
          <w:sz w:val="24"/>
          <w:szCs w:val="24"/>
          <w:lang w:val="de-CH"/>
        </w:rPr>
        <w:t>Š</w:t>
      </w:r>
      <w:r w:rsidRPr="007C46C5">
        <w:rPr>
          <w:rFonts w:cs="Calibri"/>
          <w:b/>
          <w:bCs/>
          <w:spacing w:val="-1"/>
          <w:sz w:val="24"/>
          <w:szCs w:val="24"/>
          <w:lang w:val="de-CH"/>
        </w:rPr>
        <w:t>K</w:t>
      </w:r>
      <w:r w:rsidRPr="007C46C5">
        <w:rPr>
          <w:rFonts w:cs="Calibri"/>
          <w:b/>
          <w:bCs/>
          <w:sz w:val="24"/>
          <w:szCs w:val="24"/>
          <w:lang w:val="de-CH"/>
        </w:rPr>
        <w:t>O</w:t>
      </w:r>
      <w:r w:rsidRPr="007C46C5">
        <w:rPr>
          <w:rFonts w:cs="Calibri"/>
          <w:b/>
          <w:bCs/>
          <w:spacing w:val="-3"/>
          <w:sz w:val="24"/>
          <w:szCs w:val="24"/>
          <w:lang w:val="de-CH"/>
        </w:rPr>
        <w:t>L</w:t>
      </w:r>
      <w:r w:rsidRPr="007C46C5">
        <w:rPr>
          <w:rFonts w:cs="Calibri"/>
          <w:b/>
          <w:bCs/>
          <w:spacing w:val="1"/>
          <w:sz w:val="24"/>
          <w:szCs w:val="24"/>
          <w:lang w:val="de-CH"/>
        </w:rPr>
        <w:t>S</w:t>
      </w:r>
      <w:r w:rsidRPr="007C46C5">
        <w:rPr>
          <w:rFonts w:cs="Calibri"/>
          <w:b/>
          <w:bCs/>
          <w:spacing w:val="-1"/>
          <w:sz w:val="24"/>
          <w:szCs w:val="24"/>
          <w:lang w:val="de-CH"/>
        </w:rPr>
        <w:t>K</w:t>
      </w:r>
      <w:r w:rsidRPr="007C46C5">
        <w:rPr>
          <w:rFonts w:cs="Calibri"/>
          <w:b/>
          <w:bCs/>
          <w:sz w:val="24"/>
          <w:szCs w:val="24"/>
          <w:lang w:val="de-CH"/>
        </w:rPr>
        <w:t>OJ</w:t>
      </w:r>
      <w:r w:rsidRPr="007C46C5">
        <w:rPr>
          <w:rFonts w:cs="Calibri"/>
          <w:b/>
          <w:bCs/>
          <w:spacing w:val="-2"/>
          <w:sz w:val="24"/>
          <w:szCs w:val="24"/>
          <w:lang w:val="de-CH"/>
        </w:rPr>
        <w:t xml:space="preserve"> G</w:t>
      </w:r>
      <w:r w:rsidRPr="007C46C5">
        <w:rPr>
          <w:rFonts w:cs="Calibri"/>
          <w:b/>
          <w:bCs/>
          <w:sz w:val="24"/>
          <w:szCs w:val="24"/>
          <w:lang w:val="de-CH"/>
        </w:rPr>
        <w:t>OD</w:t>
      </w:r>
      <w:r w:rsidRPr="007C46C5">
        <w:rPr>
          <w:rFonts w:cs="Calibri"/>
          <w:b/>
          <w:bCs/>
          <w:spacing w:val="-2"/>
          <w:sz w:val="24"/>
          <w:szCs w:val="24"/>
          <w:lang w:val="de-CH"/>
        </w:rPr>
        <w:t>I</w:t>
      </w:r>
      <w:r w:rsidRPr="007C46C5">
        <w:rPr>
          <w:rFonts w:cs="Calibri"/>
          <w:b/>
          <w:bCs/>
          <w:spacing w:val="3"/>
          <w:sz w:val="24"/>
          <w:szCs w:val="24"/>
          <w:lang w:val="de-CH"/>
        </w:rPr>
        <w:t>N</w:t>
      </w:r>
      <w:r w:rsidRPr="007C46C5">
        <w:rPr>
          <w:rFonts w:cs="Calibri"/>
          <w:b/>
          <w:bCs/>
          <w:sz w:val="24"/>
          <w:szCs w:val="24"/>
          <w:lang w:val="de-CH"/>
        </w:rPr>
        <w:t>I</w:t>
      </w:r>
      <w:r w:rsidRPr="007C46C5">
        <w:rPr>
          <w:rFonts w:cs="Calibri"/>
          <w:b/>
          <w:bCs/>
          <w:spacing w:val="-3"/>
          <w:sz w:val="24"/>
          <w:szCs w:val="24"/>
          <w:lang w:val="de-CH"/>
        </w:rPr>
        <w:t xml:space="preserve"> </w:t>
      </w:r>
      <w:r w:rsidRPr="007C46C5">
        <w:rPr>
          <w:rFonts w:cs="Calibri"/>
          <w:b/>
          <w:bCs/>
          <w:spacing w:val="-2"/>
          <w:sz w:val="24"/>
          <w:szCs w:val="24"/>
          <w:lang w:val="de-CH"/>
        </w:rPr>
        <w:t>2018./2019.</w:t>
      </w:r>
    </w:p>
    <w:p w14:paraId="1CD26827" w14:textId="77777777" w:rsidR="00037D25" w:rsidRPr="007C46C5" w:rsidRDefault="00037D25" w:rsidP="004A682E">
      <w:pPr>
        <w:widowControl w:val="0"/>
        <w:autoSpaceDE w:val="0"/>
        <w:autoSpaceDN w:val="0"/>
        <w:adjustRightInd w:val="0"/>
        <w:spacing w:before="11" w:after="0" w:line="240" w:lineRule="auto"/>
        <w:rPr>
          <w:rFonts w:cs="Calibr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718"/>
        <w:gridCol w:w="1134"/>
        <w:gridCol w:w="2027"/>
        <w:gridCol w:w="1439"/>
        <w:gridCol w:w="1461"/>
      </w:tblGrid>
      <w:tr w:rsidR="00037D25" w:rsidRPr="007C46C5" w14:paraId="43493ECA" w14:textId="77777777" w:rsidTr="004A682E">
        <w:tc>
          <w:tcPr>
            <w:tcW w:w="1509" w:type="dxa"/>
            <w:shd w:val="clear" w:color="auto" w:fill="auto"/>
            <w:vAlign w:val="center"/>
          </w:tcPr>
          <w:p w14:paraId="4EF2689F"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N</w:t>
            </w:r>
            <w:r w:rsidRPr="007C46C5">
              <w:rPr>
                <w:rFonts w:cs="Calibri"/>
                <w:b/>
                <w:bCs/>
                <w:spacing w:val="1"/>
                <w:sz w:val="24"/>
                <w:szCs w:val="24"/>
              </w:rPr>
              <w:t>a</w:t>
            </w:r>
            <w:r w:rsidRPr="007C46C5">
              <w:rPr>
                <w:rFonts w:cs="Calibri"/>
                <w:b/>
                <w:bCs/>
                <w:spacing w:val="-1"/>
                <w:sz w:val="24"/>
                <w:szCs w:val="24"/>
              </w:rPr>
              <w:t>zi</w:t>
            </w:r>
            <w:r w:rsidRPr="007C46C5">
              <w:rPr>
                <w:rFonts w:cs="Calibri"/>
                <w:b/>
                <w:bCs/>
                <w:sz w:val="24"/>
                <w:szCs w:val="24"/>
              </w:rPr>
              <w:t>v</w:t>
            </w:r>
            <w:r w:rsidRPr="007C46C5">
              <w:rPr>
                <w:rFonts w:cs="Calibri"/>
                <w:b/>
                <w:bCs/>
                <w:spacing w:val="-1"/>
                <w:sz w:val="24"/>
                <w:szCs w:val="24"/>
              </w:rPr>
              <w:t xml:space="preserve"> </w:t>
            </w:r>
            <w:r w:rsidRPr="007C46C5">
              <w:rPr>
                <w:rFonts w:cs="Calibri"/>
                <w:b/>
                <w:bCs/>
                <w:spacing w:val="1"/>
                <w:sz w:val="24"/>
                <w:szCs w:val="24"/>
              </w:rPr>
              <w:t>a</w:t>
            </w:r>
            <w:r w:rsidRPr="007C46C5">
              <w:rPr>
                <w:rFonts w:cs="Calibri"/>
                <w:b/>
                <w:bCs/>
                <w:sz w:val="24"/>
                <w:szCs w:val="24"/>
              </w:rPr>
              <w:t>kt</w:t>
            </w:r>
            <w:r w:rsidRPr="007C46C5">
              <w:rPr>
                <w:rFonts w:cs="Calibri"/>
                <w:b/>
                <w:bCs/>
                <w:spacing w:val="-2"/>
                <w:sz w:val="24"/>
                <w:szCs w:val="24"/>
              </w:rPr>
              <w:t>i</w:t>
            </w:r>
            <w:r w:rsidRPr="007C46C5">
              <w:rPr>
                <w:rFonts w:cs="Calibri"/>
                <w:b/>
                <w:bCs/>
                <w:spacing w:val="1"/>
                <w:sz w:val="24"/>
                <w:szCs w:val="24"/>
              </w:rPr>
              <w:t>vno</w:t>
            </w:r>
            <w:r w:rsidRPr="007C46C5">
              <w:rPr>
                <w:rFonts w:cs="Calibri"/>
                <w:b/>
                <w:bCs/>
                <w:spacing w:val="-2"/>
                <w:sz w:val="24"/>
                <w:szCs w:val="24"/>
              </w:rPr>
              <w:t>s</w:t>
            </w:r>
            <w:r w:rsidRPr="007C46C5">
              <w:rPr>
                <w:rFonts w:cs="Calibri"/>
                <w:b/>
                <w:bCs/>
                <w:sz w:val="24"/>
                <w:szCs w:val="24"/>
              </w:rPr>
              <w:t>ti</w:t>
            </w:r>
          </w:p>
        </w:tc>
        <w:tc>
          <w:tcPr>
            <w:tcW w:w="1718" w:type="dxa"/>
            <w:shd w:val="clear" w:color="auto" w:fill="auto"/>
            <w:vAlign w:val="center"/>
          </w:tcPr>
          <w:p w14:paraId="44A48E67" w14:textId="77777777" w:rsidR="00037D25" w:rsidRPr="007C46C5" w:rsidRDefault="00037D25" w:rsidP="004A682E">
            <w:pPr>
              <w:widowControl w:val="0"/>
              <w:autoSpaceDE w:val="0"/>
              <w:autoSpaceDN w:val="0"/>
              <w:adjustRightInd w:val="0"/>
              <w:spacing w:after="0" w:line="240" w:lineRule="auto"/>
              <w:ind w:left="102" w:right="102"/>
              <w:jc w:val="center"/>
              <w:rPr>
                <w:rFonts w:cs="Calibri"/>
                <w:sz w:val="24"/>
                <w:szCs w:val="24"/>
              </w:rPr>
            </w:pPr>
            <w:r w:rsidRPr="007C46C5">
              <w:rPr>
                <w:rFonts w:cs="Calibri"/>
                <w:b/>
                <w:bCs/>
                <w:spacing w:val="-2"/>
                <w:position w:val="1"/>
                <w:sz w:val="24"/>
                <w:szCs w:val="24"/>
              </w:rPr>
              <w:t>P</w:t>
            </w:r>
            <w:r w:rsidRPr="007C46C5">
              <w:rPr>
                <w:rFonts w:cs="Calibri"/>
                <w:b/>
                <w:bCs/>
                <w:spacing w:val="-1"/>
                <w:position w:val="1"/>
                <w:sz w:val="24"/>
                <w:szCs w:val="24"/>
              </w:rPr>
              <w:t>l</w:t>
            </w:r>
            <w:r w:rsidRPr="007C46C5">
              <w:rPr>
                <w:rFonts w:cs="Calibri"/>
                <w:b/>
                <w:bCs/>
                <w:spacing w:val="1"/>
                <w:position w:val="1"/>
                <w:sz w:val="24"/>
                <w:szCs w:val="24"/>
              </w:rPr>
              <w:t>an</w:t>
            </w:r>
            <w:r w:rsidRPr="007C46C5">
              <w:rPr>
                <w:rFonts w:cs="Calibri"/>
                <w:b/>
                <w:bCs/>
                <w:spacing w:val="-1"/>
                <w:position w:val="1"/>
                <w:sz w:val="24"/>
                <w:szCs w:val="24"/>
              </w:rPr>
              <w:t>i</w:t>
            </w:r>
            <w:r w:rsidRPr="007C46C5">
              <w:rPr>
                <w:rFonts w:cs="Calibri"/>
                <w:b/>
                <w:bCs/>
                <w:spacing w:val="-2"/>
                <w:position w:val="1"/>
                <w:sz w:val="24"/>
                <w:szCs w:val="24"/>
              </w:rPr>
              <w:t>r</w:t>
            </w:r>
            <w:r w:rsidRPr="007C46C5">
              <w:rPr>
                <w:rFonts w:cs="Calibri"/>
                <w:b/>
                <w:bCs/>
                <w:spacing w:val="1"/>
                <w:position w:val="1"/>
                <w:sz w:val="24"/>
                <w:szCs w:val="24"/>
              </w:rPr>
              <w:t>an</w:t>
            </w:r>
            <w:r w:rsidRPr="007C46C5">
              <w:rPr>
                <w:rFonts w:cs="Calibri"/>
                <w:b/>
                <w:bCs/>
                <w:position w:val="1"/>
                <w:sz w:val="24"/>
                <w:szCs w:val="24"/>
              </w:rPr>
              <w:t>i</w:t>
            </w:r>
          </w:p>
          <w:p w14:paraId="77F7DBCF" w14:textId="77777777" w:rsidR="00037D25" w:rsidRPr="007C46C5" w:rsidRDefault="00037D25" w:rsidP="004A682E">
            <w:pPr>
              <w:widowControl w:val="0"/>
              <w:autoSpaceDE w:val="0"/>
              <w:autoSpaceDN w:val="0"/>
              <w:adjustRightInd w:val="0"/>
              <w:spacing w:after="0" w:line="240" w:lineRule="auto"/>
              <w:ind w:left="319" w:right="316"/>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 učenika</w:t>
            </w:r>
          </w:p>
        </w:tc>
        <w:tc>
          <w:tcPr>
            <w:tcW w:w="1134" w:type="dxa"/>
            <w:shd w:val="clear" w:color="auto" w:fill="auto"/>
            <w:vAlign w:val="center"/>
          </w:tcPr>
          <w:p w14:paraId="7AB87E98" w14:textId="77777777" w:rsidR="00037D25" w:rsidRPr="007C46C5" w:rsidRDefault="00037D25" w:rsidP="004A682E">
            <w:pPr>
              <w:spacing w:after="0" w:line="240" w:lineRule="auto"/>
              <w:rPr>
                <w:rFonts w:cs="Calibri"/>
                <w:b/>
                <w:bCs/>
                <w:sz w:val="24"/>
                <w:szCs w:val="24"/>
              </w:rPr>
            </w:pPr>
            <w:r w:rsidRPr="007C46C5">
              <w:rPr>
                <w:rFonts w:cs="Calibri"/>
                <w:b/>
                <w:bCs/>
                <w:sz w:val="24"/>
                <w:szCs w:val="24"/>
              </w:rPr>
              <w:t>Razred</w:t>
            </w:r>
          </w:p>
          <w:p w14:paraId="12DD8ABA" w14:textId="77777777" w:rsidR="00037D25" w:rsidRPr="007C46C5" w:rsidRDefault="00037D25" w:rsidP="004A682E">
            <w:pPr>
              <w:spacing w:after="0" w:line="240" w:lineRule="auto"/>
              <w:jc w:val="center"/>
              <w:rPr>
                <w:sz w:val="24"/>
                <w:szCs w:val="24"/>
                <w:lang w:val="de-CH"/>
              </w:rPr>
            </w:pPr>
          </w:p>
        </w:tc>
        <w:tc>
          <w:tcPr>
            <w:tcW w:w="2027" w:type="dxa"/>
            <w:shd w:val="clear" w:color="auto" w:fill="auto"/>
            <w:vAlign w:val="center"/>
          </w:tcPr>
          <w:p w14:paraId="581FBEA3"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pacing w:val="1"/>
                <w:sz w:val="24"/>
                <w:szCs w:val="24"/>
              </w:rPr>
              <w:t>/</w:t>
            </w: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z w:val="24"/>
                <w:szCs w:val="24"/>
              </w:rPr>
              <w:t>I</w:t>
            </w:r>
          </w:p>
        </w:tc>
        <w:tc>
          <w:tcPr>
            <w:tcW w:w="2900" w:type="dxa"/>
            <w:gridSpan w:val="2"/>
            <w:shd w:val="clear" w:color="auto" w:fill="auto"/>
            <w:vAlign w:val="center"/>
          </w:tcPr>
          <w:p w14:paraId="54E14E7A" w14:textId="77777777" w:rsidR="00037D25" w:rsidRPr="007C46C5" w:rsidRDefault="00037D25" w:rsidP="004A682E">
            <w:pPr>
              <w:widowControl w:val="0"/>
              <w:autoSpaceDE w:val="0"/>
              <w:autoSpaceDN w:val="0"/>
              <w:adjustRightInd w:val="0"/>
              <w:spacing w:after="0" w:line="240" w:lineRule="auto"/>
              <w:ind w:left="809" w:right="804"/>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w:t>
            </w:r>
            <w:r w:rsidRPr="007C46C5">
              <w:rPr>
                <w:rFonts w:cs="Calibri"/>
                <w:b/>
                <w:bCs/>
                <w:spacing w:val="-1"/>
                <w:sz w:val="24"/>
                <w:szCs w:val="24"/>
              </w:rPr>
              <w:t xml:space="preserve"> </w:t>
            </w:r>
            <w:r w:rsidRPr="007C46C5">
              <w:rPr>
                <w:rFonts w:cs="Calibri"/>
                <w:b/>
                <w:bCs/>
                <w:spacing w:val="-2"/>
                <w:sz w:val="24"/>
                <w:szCs w:val="24"/>
              </w:rPr>
              <w:t>s</w:t>
            </w:r>
            <w:r w:rsidRPr="007C46C5">
              <w:rPr>
                <w:rFonts w:cs="Calibri"/>
                <w:b/>
                <w:bCs/>
                <w:spacing w:val="1"/>
                <w:sz w:val="24"/>
                <w:szCs w:val="24"/>
              </w:rPr>
              <w:t>a</w:t>
            </w:r>
            <w:r w:rsidRPr="007C46C5">
              <w:rPr>
                <w:rFonts w:cs="Calibri"/>
                <w:b/>
                <w:bCs/>
                <w:sz w:val="24"/>
                <w:szCs w:val="24"/>
              </w:rPr>
              <w:t>ti</w:t>
            </w:r>
          </w:p>
          <w:p w14:paraId="628C814C" w14:textId="77777777" w:rsidR="00037D25" w:rsidRPr="007C46C5" w:rsidRDefault="00037D25" w:rsidP="004A682E">
            <w:pPr>
              <w:spacing w:after="0" w:line="240" w:lineRule="auto"/>
              <w:jc w:val="center"/>
              <w:rPr>
                <w:sz w:val="24"/>
                <w:szCs w:val="24"/>
                <w:lang w:val="de-CH"/>
              </w:rPr>
            </w:pPr>
            <w:r w:rsidRPr="007C46C5">
              <w:rPr>
                <w:rFonts w:cs="Calibri"/>
                <w:b/>
                <w:bCs/>
                <w:sz w:val="24"/>
                <w:szCs w:val="24"/>
              </w:rPr>
              <w:t>t</w:t>
            </w:r>
            <w:r w:rsidRPr="007C46C5">
              <w:rPr>
                <w:rFonts w:cs="Calibri"/>
                <w:b/>
                <w:bCs/>
                <w:spacing w:val="1"/>
                <w:sz w:val="24"/>
                <w:szCs w:val="24"/>
              </w:rPr>
              <w:t>j</w:t>
            </w:r>
            <w:r w:rsidRPr="007C46C5">
              <w:rPr>
                <w:rFonts w:cs="Calibri"/>
                <w:b/>
                <w:bCs/>
                <w:spacing w:val="-1"/>
                <w:sz w:val="24"/>
                <w:szCs w:val="24"/>
              </w:rPr>
              <w:t>e</w:t>
            </w:r>
            <w:r w:rsidRPr="007C46C5">
              <w:rPr>
                <w:rFonts w:cs="Calibri"/>
                <w:b/>
                <w:bCs/>
                <w:spacing w:val="1"/>
                <w:sz w:val="24"/>
                <w:szCs w:val="24"/>
              </w:rPr>
              <w:t>d</w:t>
            </w:r>
            <w:r w:rsidRPr="007C46C5">
              <w:rPr>
                <w:rFonts w:cs="Calibri"/>
                <w:b/>
                <w:bCs/>
                <w:spacing w:val="-3"/>
                <w:sz w:val="24"/>
                <w:szCs w:val="24"/>
              </w:rPr>
              <w:t>n</w:t>
            </w:r>
            <w:r w:rsidRPr="007C46C5">
              <w:rPr>
                <w:rFonts w:cs="Calibri"/>
                <w:b/>
                <w:bCs/>
                <w:spacing w:val="1"/>
                <w:sz w:val="24"/>
                <w:szCs w:val="24"/>
              </w:rPr>
              <w:t>o/g</w:t>
            </w:r>
            <w:r w:rsidRPr="007C46C5">
              <w:rPr>
                <w:rFonts w:cs="Calibri"/>
                <w:b/>
                <w:bCs/>
                <w:spacing w:val="-4"/>
                <w:sz w:val="24"/>
                <w:szCs w:val="24"/>
              </w:rPr>
              <w:t>o</w:t>
            </w:r>
            <w:r w:rsidRPr="007C46C5">
              <w:rPr>
                <w:rFonts w:cs="Calibri"/>
                <w:b/>
                <w:bCs/>
                <w:spacing w:val="1"/>
                <w:sz w:val="24"/>
                <w:szCs w:val="24"/>
              </w:rPr>
              <w:t>d</w:t>
            </w:r>
            <w:r w:rsidRPr="007C46C5">
              <w:rPr>
                <w:rFonts w:cs="Calibri"/>
                <w:b/>
                <w:bCs/>
                <w:spacing w:val="-2"/>
                <w:sz w:val="24"/>
                <w:szCs w:val="24"/>
              </w:rPr>
              <w:t>iš</w:t>
            </w:r>
            <w:r w:rsidRPr="007C46C5">
              <w:rPr>
                <w:rFonts w:cs="Calibri"/>
                <w:b/>
                <w:bCs/>
                <w:spacing w:val="1"/>
                <w:sz w:val="24"/>
                <w:szCs w:val="24"/>
              </w:rPr>
              <w:t>nj</w:t>
            </w:r>
            <w:r w:rsidRPr="007C46C5">
              <w:rPr>
                <w:rFonts w:cs="Calibri"/>
                <w:b/>
                <w:bCs/>
                <w:sz w:val="24"/>
                <w:szCs w:val="24"/>
              </w:rPr>
              <w:t>e</w:t>
            </w:r>
          </w:p>
        </w:tc>
      </w:tr>
      <w:tr w:rsidR="00037D25" w:rsidRPr="007C46C5" w14:paraId="451C5082" w14:textId="77777777" w:rsidTr="004A682E">
        <w:tc>
          <w:tcPr>
            <w:tcW w:w="1509" w:type="dxa"/>
            <w:shd w:val="clear" w:color="auto" w:fill="auto"/>
          </w:tcPr>
          <w:p w14:paraId="6BFAA0B9" w14:textId="77777777" w:rsidR="00037D25" w:rsidRPr="007C46C5" w:rsidRDefault="00037D25" w:rsidP="004A682E">
            <w:pPr>
              <w:spacing w:after="0" w:line="240" w:lineRule="auto"/>
              <w:rPr>
                <w:sz w:val="24"/>
                <w:szCs w:val="24"/>
                <w:lang w:val="de-CH"/>
              </w:rPr>
            </w:pPr>
            <w:r w:rsidRPr="007C46C5">
              <w:rPr>
                <w:sz w:val="24"/>
                <w:szCs w:val="24"/>
                <w:lang w:val="de-CH"/>
              </w:rPr>
              <w:t>Sat razrednika</w:t>
            </w:r>
          </w:p>
          <w:p w14:paraId="08F4D524" w14:textId="77777777" w:rsidR="00037D25" w:rsidRPr="007C46C5" w:rsidRDefault="00037D25" w:rsidP="004A682E">
            <w:pPr>
              <w:spacing w:after="0" w:line="240" w:lineRule="auto"/>
              <w:rPr>
                <w:sz w:val="24"/>
                <w:szCs w:val="24"/>
                <w:lang w:val="de-CH"/>
              </w:rPr>
            </w:pPr>
          </w:p>
        </w:tc>
        <w:tc>
          <w:tcPr>
            <w:tcW w:w="1718" w:type="dxa"/>
            <w:shd w:val="clear" w:color="auto" w:fill="auto"/>
          </w:tcPr>
          <w:p w14:paraId="33A18A57" w14:textId="77777777" w:rsidR="00037D25" w:rsidRPr="007C46C5" w:rsidRDefault="00037D25" w:rsidP="004A682E">
            <w:pPr>
              <w:spacing w:after="0" w:line="240" w:lineRule="auto"/>
              <w:jc w:val="center"/>
              <w:rPr>
                <w:sz w:val="24"/>
                <w:szCs w:val="24"/>
                <w:lang w:val="de-CH"/>
              </w:rPr>
            </w:pPr>
            <w:r>
              <w:rPr>
                <w:sz w:val="24"/>
                <w:szCs w:val="24"/>
                <w:lang w:val="de-CH"/>
              </w:rPr>
              <w:t>1</w:t>
            </w:r>
          </w:p>
        </w:tc>
        <w:tc>
          <w:tcPr>
            <w:tcW w:w="1134" w:type="dxa"/>
            <w:shd w:val="clear" w:color="auto" w:fill="auto"/>
          </w:tcPr>
          <w:p w14:paraId="5744F14A" w14:textId="77777777" w:rsidR="00037D25" w:rsidRPr="007C46C5" w:rsidRDefault="00037D25" w:rsidP="004A682E">
            <w:pPr>
              <w:spacing w:after="0" w:line="240" w:lineRule="auto"/>
              <w:rPr>
                <w:sz w:val="24"/>
                <w:szCs w:val="24"/>
                <w:lang w:val="de-CH"/>
              </w:rPr>
            </w:pPr>
            <w:r>
              <w:rPr>
                <w:sz w:val="24"/>
                <w:szCs w:val="24"/>
                <w:lang w:val="de-CH"/>
              </w:rPr>
              <w:t>Posebni odjel</w:t>
            </w:r>
          </w:p>
        </w:tc>
        <w:tc>
          <w:tcPr>
            <w:tcW w:w="2027" w:type="dxa"/>
            <w:shd w:val="clear" w:color="auto" w:fill="auto"/>
          </w:tcPr>
          <w:p w14:paraId="0AE97AE1" w14:textId="77777777" w:rsidR="00037D25" w:rsidRPr="007C46C5" w:rsidRDefault="00037D25" w:rsidP="004A682E">
            <w:pPr>
              <w:spacing w:after="0" w:line="240" w:lineRule="auto"/>
              <w:rPr>
                <w:sz w:val="24"/>
                <w:szCs w:val="24"/>
                <w:lang w:val="de-CH"/>
              </w:rPr>
            </w:pPr>
            <w:r>
              <w:rPr>
                <w:sz w:val="24"/>
                <w:szCs w:val="24"/>
                <w:lang w:val="de-CH"/>
              </w:rPr>
              <w:t>Marina Fabris</w:t>
            </w:r>
          </w:p>
        </w:tc>
        <w:tc>
          <w:tcPr>
            <w:tcW w:w="1439" w:type="dxa"/>
            <w:shd w:val="clear" w:color="auto" w:fill="auto"/>
          </w:tcPr>
          <w:p w14:paraId="3A1BB8CB" w14:textId="77777777" w:rsidR="00037D25" w:rsidRPr="007C46C5" w:rsidRDefault="00037D25" w:rsidP="004A682E">
            <w:pPr>
              <w:spacing w:after="0" w:line="240" w:lineRule="auto"/>
              <w:jc w:val="center"/>
              <w:rPr>
                <w:sz w:val="24"/>
                <w:szCs w:val="24"/>
                <w:lang w:val="de-CH"/>
              </w:rPr>
            </w:pPr>
            <w:r w:rsidRPr="007C46C5">
              <w:rPr>
                <w:sz w:val="24"/>
                <w:szCs w:val="24"/>
                <w:lang w:val="de-CH"/>
              </w:rPr>
              <w:t>1</w:t>
            </w:r>
          </w:p>
        </w:tc>
        <w:tc>
          <w:tcPr>
            <w:tcW w:w="1461" w:type="dxa"/>
            <w:shd w:val="clear" w:color="auto" w:fill="auto"/>
          </w:tcPr>
          <w:p w14:paraId="548D2048" w14:textId="77777777" w:rsidR="00037D25" w:rsidRPr="007C46C5" w:rsidRDefault="00037D25" w:rsidP="004A682E">
            <w:pPr>
              <w:spacing w:after="0" w:line="240" w:lineRule="auto"/>
              <w:jc w:val="center"/>
              <w:rPr>
                <w:sz w:val="24"/>
                <w:szCs w:val="24"/>
                <w:lang w:val="de-CH"/>
              </w:rPr>
            </w:pPr>
            <w:r w:rsidRPr="007C46C5">
              <w:rPr>
                <w:sz w:val="24"/>
                <w:szCs w:val="24"/>
                <w:lang w:val="de-CH"/>
              </w:rPr>
              <w:t>35</w:t>
            </w:r>
          </w:p>
        </w:tc>
      </w:tr>
      <w:tr w:rsidR="00037D25" w:rsidRPr="007C46C5" w14:paraId="68841443" w14:textId="77777777" w:rsidTr="004A682E">
        <w:tc>
          <w:tcPr>
            <w:tcW w:w="9288" w:type="dxa"/>
            <w:gridSpan w:val="6"/>
            <w:shd w:val="clear" w:color="auto" w:fill="auto"/>
          </w:tcPr>
          <w:p w14:paraId="6A4969B5" w14:textId="77777777" w:rsidR="00037D25" w:rsidRPr="007C46C5" w:rsidRDefault="00037D25" w:rsidP="004A682E">
            <w:pPr>
              <w:spacing w:after="0" w:line="240" w:lineRule="auto"/>
              <w:rPr>
                <w:b/>
                <w:sz w:val="24"/>
                <w:szCs w:val="24"/>
                <w:lang w:val="de-CH"/>
              </w:rPr>
            </w:pPr>
            <w:r w:rsidRPr="007C46C5">
              <w:rPr>
                <w:b/>
                <w:sz w:val="24"/>
                <w:szCs w:val="24"/>
                <w:lang w:val="de-CH"/>
              </w:rPr>
              <w:t>Ciljevi:</w:t>
            </w:r>
          </w:p>
          <w:p w14:paraId="1D6946D5" w14:textId="77777777" w:rsidR="00037D25" w:rsidRPr="007C46C5" w:rsidRDefault="00037D25" w:rsidP="004A682E">
            <w:pPr>
              <w:spacing w:after="0" w:line="240" w:lineRule="auto"/>
              <w:rPr>
                <w:sz w:val="24"/>
                <w:szCs w:val="24"/>
                <w:lang w:val="de-CH"/>
              </w:rPr>
            </w:pPr>
            <w:r w:rsidRPr="007C46C5">
              <w:rPr>
                <w:sz w:val="24"/>
                <w:szCs w:val="24"/>
                <w:lang w:val="de-CH"/>
              </w:rPr>
              <w:t>Razvijanje pozitivnih moralnih osobina, stjecanje radnih navika, poticanje razvoja altruizma, empatije, solidarnosti, međusobnog poštovanja, uvažavanja i pomaganja, njegovanje tolerancije i nenasilne komunikacije u svakodnevnom životu.</w:t>
            </w:r>
          </w:p>
          <w:p w14:paraId="6ACF1971" w14:textId="77777777" w:rsidR="00037D25" w:rsidRPr="007C46C5" w:rsidRDefault="00037D25" w:rsidP="004A682E">
            <w:pPr>
              <w:spacing w:after="0" w:line="240" w:lineRule="auto"/>
              <w:rPr>
                <w:sz w:val="24"/>
                <w:szCs w:val="24"/>
                <w:lang w:val="de-CH"/>
              </w:rPr>
            </w:pPr>
            <w:r w:rsidRPr="007C46C5">
              <w:rPr>
                <w:sz w:val="24"/>
                <w:szCs w:val="24"/>
                <w:lang w:val="de-CH"/>
              </w:rPr>
              <w:t>Razvijanje ekološke osviještenosti te poticanje i osnaživanje lokalnog i osobnog identiteta učenika.</w:t>
            </w:r>
          </w:p>
          <w:p w14:paraId="260FE981" w14:textId="77777777" w:rsidR="00037D25" w:rsidRPr="007C46C5" w:rsidRDefault="00037D25" w:rsidP="004A682E">
            <w:pPr>
              <w:spacing w:after="0" w:line="240" w:lineRule="auto"/>
              <w:rPr>
                <w:sz w:val="24"/>
                <w:szCs w:val="24"/>
                <w:lang w:val="de-CH"/>
              </w:rPr>
            </w:pPr>
            <w:r w:rsidRPr="007C46C5">
              <w:rPr>
                <w:sz w:val="24"/>
                <w:szCs w:val="24"/>
                <w:lang w:val="de-CH"/>
              </w:rPr>
              <w:t>Razvijanje svijesti o očuvanju vlastitog zdravlja i usvajanje zdravih životnih navika.</w:t>
            </w:r>
          </w:p>
          <w:p w14:paraId="4B7DD19B" w14:textId="77777777" w:rsidR="00037D25" w:rsidRPr="007C46C5" w:rsidRDefault="00037D25" w:rsidP="004A682E">
            <w:pPr>
              <w:spacing w:after="0" w:line="240" w:lineRule="auto"/>
              <w:rPr>
                <w:sz w:val="24"/>
                <w:szCs w:val="24"/>
                <w:lang w:val="de-CH"/>
              </w:rPr>
            </w:pPr>
          </w:p>
          <w:p w14:paraId="34DEF5AF" w14:textId="77777777" w:rsidR="00037D25" w:rsidRPr="007C46C5" w:rsidRDefault="00037D25" w:rsidP="004A682E">
            <w:pPr>
              <w:spacing w:after="0" w:line="240" w:lineRule="auto"/>
              <w:rPr>
                <w:sz w:val="24"/>
                <w:szCs w:val="24"/>
                <w:lang w:val="de-CH"/>
              </w:rPr>
            </w:pPr>
          </w:p>
        </w:tc>
      </w:tr>
      <w:tr w:rsidR="00037D25" w:rsidRPr="007C46C5" w14:paraId="4E37A64A" w14:textId="77777777" w:rsidTr="004A682E">
        <w:tc>
          <w:tcPr>
            <w:tcW w:w="9288" w:type="dxa"/>
            <w:gridSpan w:val="6"/>
            <w:shd w:val="clear" w:color="auto" w:fill="auto"/>
          </w:tcPr>
          <w:p w14:paraId="2E0A3871" w14:textId="77777777" w:rsidR="00037D25" w:rsidRPr="007C46C5" w:rsidRDefault="00037D25" w:rsidP="004A682E">
            <w:pPr>
              <w:spacing w:after="0" w:line="240" w:lineRule="auto"/>
              <w:rPr>
                <w:b/>
                <w:sz w:val="24"/>
                <w:szCs w:val="24"/>
                <w:lang w:val="de-CH"/>
              </w:rPr>
            </w:pPr>
            <w:r w:rsidRPr="007C46C5">
              <w:rPr>
                <w:b/>
                <w:sz w:val="24"/>
                <w:szCs w:val="24"/>
                <w:lang w:val="de-CH"/>
              </w:rPr>
              <w:t>Namjena:</w:t>
            </w:r>
          </w:p>
          <w:p w14:paraId="59240251" w14:textId="77777777" w:rsidR="00037D25" w:rsidRPr="007C46C5" w:rsidRDefault="00037D25" w:rsidP="004A682E">
            <w:pPr>
              <w:spacing w:after="0" w:line="240" w:lineRule="auto"/>
              <w:rPr>
                <w:sz w:val="24"/>
                <w:szCs w:val="24"/>
                <w:lang w:val="de-CH"/>
              </w:rPr>
            </w:pPr>
            <w:r>
              <w:rPr>
                <w:sz w:val="24"/>
                <w:szCs w:val="24"/>
                <w:lang w:val="de-CH"/>
              </w:rPr>
              <w:t>Učeniku posebnog odjela</w:t>
            </w:r>
            <w:r w:rsidRPr="007C46C5">
              <w:rPr>
                <w:sz w:val="24"/>
                <w:szCs w:val="24"/>
                <w:lang w:val="de-CH"/>
              </w:rPr>
              <w:t>.</w:t>
            </w:r>
          </w:p>
          <w:p w14:paraId="5579D144" w14:textId="77777777" w:rsidR="00037D25" w:rsidRPr="007C46C5" w:rsidRDefault="00037D25" w:rsidP="004A682E">
            <w:pPr>
              <w:spacing w:after="0" w:line="240" w:lineRule="auto"/>
              <w:rPr>
                <w:sz w:val="24"/>
                <w:szCs w:val="24"/>
                <w:lang w:val="de-CH"/>
              </w:rPr>
            </w:pPr>
            <w:r>
              <w:rPr>
                <w:sz w:val="24"/>
                <w:szCs w:val="24"/>
                <w:lang w:val="de-CH"/>
              </w:rPr>
              <w:t xml:space="preserve">Raditi s </w:t>
            </w:r>
            <w:r w:rsidRPr="007C46C5">
              <w:rPr>
                <w:sz w:val="24"/>
                <w:szCs w:val="24"/>
                <w:lang w:val="de-CH"/>
              </w:rPr>
              <w:t>učenikom na njegovoj odg</w:t>
            </w:r>
            <w:r>
              <w:rPr>
                <w:sz w:val="24"/>
                <w:szCs w:val="24"/>
                <w:lang w:val="de-CH"/>
              </w:rPr>
              <w:t>ojnoj dimenziji prema njegovim mogućnostima</w:t>
            </w:r>
            <w:r w:rsidRPr="007C46C5">
              <w:rPr>
                <w:sz w:val="24"/>
                <w:szCs w:val="24"/>
                <w:lang w:val="de-CH"/>
              </w:rPr>
              <w:t>.</w:t>
            </w:r>
          </w:p>
          <w:p w14:paraId="3D5DF080" w14:textId="77777777" w:rsidR="00037D25" w:rsidRPr="007C46C5" w:rsidRDefault="00037D25" w:rsidP="004A682E">
            <w:pPr>
              <w:spacing w:after="0" w:line="240" w:lineRule="auto"/>
              <w:rPr>
                <w:sz w:val="24"/>
                <w:szCs w:val="24"/>
                <w:lang w:val="de-CH"/>
              </w:rPr>
            </w:pPr>
          </w:p>
          <w:p w14:paraId="57E02D53" w14:textId="77777777" w:rsidR="00037D25" w:rsidRPr="007C46C5" w:rsidRDefault="00037D25" w:rsidP="004A682E">
            <w:pPr>
              <w:spacing w:after="0" w:line="240" w:lineRule="auto"/>
              <w:rPr>
                <w:sz w:val="24"/>
                <w:szCs w:val="24"/>
                <w:lang w:val="de-CH"/>
              </w:rPr>
            </w:pPr>
          </w:p>
        </w:tc>
      </w:tr>
      <w:tr w:rsidR="00037D25" w:rsidRPr="007C46C5" w14:paraId="30B9964D" w14:textId="77777777" w:rsidTr="004A682E">
        <w:tc>
          <w:tcPr>
            <w:tcW w:w="9288" w:type="dxa"/>
            <w:gridSpan w:val="6"/>
            <w:shd w:val="clear" w:color="auto" w:fill="auto"/>
          </w:tcPr>
          <w:p w14:paraId="47F33641" w14:textId="77777777" w:rsidR="00037D25" w:rsidRPr="007C46C5" w:rsidRDefault="00037D25" w:rsidP="004A682E">
            <w:pPr>
              <w:spacing w:after="0" w:line="240" w:lineRule="auto"/>
              <w:rPr>
                <w:b/>
                <w:sz w:val="24"/>
                <w:szCs w:val="24"/>
                <w:lang w:val="de-CH"/>
              </w:rPr>
            </w:pPr>
            <w:r w:rsidRPr="007C46C5">
              <w:rPr>
                <w:b/>
                <w:sz w:val="24"/>
                <w:szCs w:val="24"/>
                <w:lang w:val="de-CH"/>
              </w:rPr>
              <w:t xml:space="preserve">Nositelji aktivnosti: </w:t>
            </w:r>
          </w:p>
          <w:p w14:paraId="58753F7E" w14:textId="77777777" w:rsidR="00037D25" w:rsidRPr="007C46C5" w:rsidRDefault="00037D25" w:rsidP="004A682E">
            <w:pPr>
              <w:spacing w:after="0" w:line="240" w:lineRule="auto"/>
              <w:rPr>
                <w:sz w:val="24"/>
                <w:szCs w:val="24"/>
                <w:lang w:val="de-CH"/>
              </w:rPr>
            </w:pPr>
            <w:r>
              <w:rPr>
                <w:sz w:val="24"/>
                <w:szCs w:val="24"/>
                <w:lang w:val="de-CH"/>
              </w:rPr>
              <w:t>Učiteljica u suradnji s roditeljem i pedagoškom službom.</w:t>
            </w:r>
          </w:p>
          <w:p w14:paraId="2511A37C" w14:textId="77777777" w:rsidR="00037D25" w:rsidRPr="007C46C5" w:rsidRDefault="00037D25" w:rsidP="004A682E">
            <w:pPr>
              <w:spacing w:after="0" w:line="240" w:lineRule="auto"/>
              <w:rPr>
                <w:sz w:val="24"/>
                <w:szCs w:val="24"/>
                <w:lang w:val="de-CH"/>
              </w:rPr>
            </w:pPr>
          </w:p>
        </w:tc>
      </w:tr>
      <w:tr w:rsidR="00037D25" w:rsidRPr="007C46C5" w14:paraId="2CD41546" w14:textId="77777777" w:rsidTr="004A682E">
        <w:tc>
          <w:tcPr>
            <w:tcW w:w="9288" w:type="dxa"/>
            <w:gridSpan w:val="6"/>
            <w:shd w:val="clear" w:color="auto" w:fill="auto"/>
          </w:tcPr>
          <w:p w14:paraId="5AC7E209" w14:textId="77777777" w:rsidR="00037D25" w:rsidRPr="007C46C5" w:rsidRDefault="00037D25" w:rsidP="004A682E">
            <w:pPr>
              <w:spacing w:after="0" w:line="240" w:lineRule="auto"/>
              <w:rPr>
                <w:b/>
                <w:sz w:val="24"/>
                <w:szCs w:val="24"/>
                <w:lang w:val="de-CH"/>
              </w:rPr>
            </w:pPr>
            <w:r w:rsidRPr="007C46C5">
              <w:rPr>
                <w:b/>
                <w:sz w:val="24"/>
                <w:szCs w:val="24"/>
                <w:lang w:val="de-CH"/>
              </w:rPr>
              <w:t>Način realizacije:</w:t>
            </w:r>
          </w:p>
          <w:p w14:paraId="413759D9" w14:textId="77777777" w:rsidR="00037D25" w:rsidRPr="007C46C5" w:rsidRDefault="00037D25" w:rsidP="004A682E">
            <w:pPr>
              <w:spacing w:after="0" w:line="240" w:lineRule="auto"/>
              <w:rPr>
                <w:sz w:val="24"/>
                <w:szCs w:val="24"/>
                <w:lang w:val="de-CH"/>
              </w:rPr>
            </w:pPr>
            <w:r>
              <w:rPr>
                <w:sz w:val="24"/>
                <w:szCs w:val="24"/>
                <w:lang w:val="de-CH"/>
              </w:rPr>
              <w:t>Prema mogućnostima i trenutnom stanju u suradnji s roditeljima.</w:t>
            </w:r>
          </w:p>
          <w:p w14:paraId="037EA6DD" w14:textId="77777777" w:rsidR="00037D25" w:rsidRPr="007C46C5" w:rsidRDefault="00037D25" w:rsidP="004A682E">
            <w:pPr>
              <w:spacing w:after="0" w:line="240" w:lineRule="auto"/>
              <w:rPr>
                <w:sz w:val="24"/>
                <w:szCs w:val="24"/>
                <w:lang w:val="de-CH"/>
              </w:rPr>
            </w:pPr>
          </w:p>
        </w:tc>
      </w:tr>
      <w:tr w:rsidR="00037D25" w:rsidRPr="007C46C5" w14:paraId="1433EA3E" w14:textId="77777777" w:rsidTr="004A682E">
        <w:tc>
          <w:tcPr>
            <w:tcW w:w="9288" w:type="dxa"/>
            <w:gridSpan w:val="6"/>
            <w:shd w:val="clear" w:color="auto" w:fill="auto"/>
          </w:tcPr>
          <w:p w14:paraId="5F40DF9E" w14:textId="77777777" w:rsidR="00037D25" w:rsidRPr="007C46C5" w:rsidRDefault="00037D25" w:rsidP="004A682E">
            <w:pPr>
              <w:spacing w:after="0" w:line="240" w:lineRule="auto"/>
              <w:rPr>
                <w:b/>
                <w:sz w:val="24"/>
                <w:szCs w:val="24"/>
                <w:lang w:val="de-CH"/>
              </w:rPr>
            </w:pPr>
            <w:r w:rsidRPr="007C46C5">
              <w:rPr>
                <w:b/>
                <w:sz w:val="24"/>
                <w:szCs w:val="24"/>
                <w:lang w:val="de-CH"/>
              </w:rPr>
              <w:t>Vremenik aktivnosti:</w:t>
            </w:r>
          </w:p>
          <w:p w14:paraId="56CF8B49" w14:textId="77777777" w:rsidR="00037D25" w:rsidRPr="007C46C5" w:rsidRDefault="00037D25" w:rsidP="004A682E">
            <w:pPr>
              <w:spacing w:after="0" w:line="240" w:lineRule="auto"/>
              <w:rPr>
                <w:sz w:val="24"/>
                <w:szCs w:val="24"/>
                <w:lang w:val="de-CH"/>
              </w:rPr>
            </w:pPr>
            <w:r>
              <w:rPr>
                <w:sz w:val="24"/>
                <w:szCs w:val="24"/>
                <w:lang w:val="de-CH"/>
              </w:rPr>
              <w:t>Tijekom školske godine, po mogućnosti u trajanju od ukupno jedan sat tjedno.</w:t>
            </w:r>
          </w:p>
          <w:p w14:paraId="731F5605" w14:textId="77777777" w:rsidR="00037D25" w:rsidRPr="007C46C5" w:rsidRDefault="00037D25" w:rsidP="004A682E">
            <w:pPr>
              <w:spacing w:after="0" w:line="240" w:lineRule="auto"/>
              <w:rPr>
                <w:sz w:val="24"/>
                <w:szCs w:val="24"/>
                <w:lang w:val="de-CH"/>
              </w:rPr>
            </w:pPr>
          </w:p>
        </w:tc>
      </w:tr>
      <w:tr w:rsidR="00037D25" w:rsidRPr="007C46C5" w14:paraId="099E83A7" w14:textId="77777777" w:rsidTr="004A682E">
        <w:tc>
          <w:tcPr>
            <w:tcW w:w="9288" w:type="dxa"/>
            <w:gridSpan w:val="6"/>
            <w:shd w:val="clear" w:color="auto" w:fill="auto"/>
          </w:tcPr>
          <w:p w14:paraId="26ADF9B5" w14:textId="77777777" w:rsidR="00037D25" w:rsidRPr="007C46C5" w:rsidRDefault="00037D25" w:rsidP="004A682E">
            <w:pPr>
              <w:spacing w:after="0" w:line="240" w:lineRule="auto"/>
              <w:rPr>
                <w:b/>
                <w:sz w:val="24"/>
                <w:szCs w:val="24"/>
                <w:lang w:val="de-CH"/>
              </w:rPr>
            </w:pPr>
            <w:r w:rsidRPr="007C46C5">
              <w:rPr>
                <w:b/>
                <w:sz w:val="24"/>
                <w:szCs w:val="24"/>
                <w:lang w:val="de-CH"/>
              </w:rPr>
              <w:t>Detaljan troškovnik aktivnosti:</w:t>
            </w:r>
          </w:p>
          <w:p w14:paraId="7B515C88" w14:textId="77777777" w:rsidR="00037D25" w:rsidRPr="007C46C5" w:rsidRDefault="00037D25" w:rsidP="004A682E">
            <w:pPr>
              <w:spacing w:after="0" w:line="240" w:lineRule="auto"/>
              <w:rPr>
                <w:sz w:val="24"/>
                <w:szCs w:val="24"/>
                <w:lang w:val="de-CH"/>
              </w:rPr>
            </w:pPr>
            <w:r w:rsidRPr="007C46C5">
              <w:rPr>
                <w:sz w:val="24"/>
                <w:szCs w:val="24"/>
                <w:lang w:val="de-CH"/>
              </w:rPr>
              <w:t>Koriste se sredstva i pomagala koja su nam dostupna u školi (listići, filmovi, knjige...).</w:t>
            </w:r>
          </w:p>
          <w:p w14:paraId="7B57CE0E" w14:textId="77777777" w:rsidR="00037D25" w:rsidRPr="007C46C5" w:rsidRDefault="00037D25" w:rsidP="004A682E">
            <w:pPr>
              <w:spacing w:after="0" w:line="240" w:lineRule="auto"/>
              <w:rPr>
                <w:sz w:val="24"/>
                <w:szCs w:val="24"/>
                <w:lang w:val="de-CH"/>
              </w:rPr>
            </w:pPr>
          </w:p>
          <w:p w14:paraId="7288EAA4" w14:textId="77777777" w:rsidR="00037D25" w:rsidRPr="007C46C5" w:rsidRDefault="00037D25" w:rsidP="004A682E">
            <w:pPr>
              <w:spacing w:after="0" w:line="240" w:lineRule="auto"/>
              <w:rPr>
                <w:sz w:val="24"/>
                <w:szCs w:val="24"/>
                <w:lang w:val="de-CH"/>
              </w:rPr>
            </w:pPr>
          </w:p>
        </w:tc>
      </w:tr>
      <w:tr w:rsidR="00037D25" w:rsidRPr="007C46C5" w14:paraId="6711172B" w14:textId="77777777" w:rsidTr="004A682E">
        <w:tc>
          <w:tcPr>
            <w:tcW w:w="9288" w:type="dxa"/>
            <w:gridSpan w:val="6"/>
            <w:shd w:val="clear" w:color="auto" w:fill="auto"/>
          </w:tcPr>
          <w:p w14:paraId="212D4AB4" w14:textId="77777777" w:rsidR="00037D25" w:rsidRDefault="00037D25" w:rsidP="004A682E">
            <w:pPr>
              <w:spacing w:after="0" w:line="240" w:lineRule="auto"/>
              <w:rPr>
                <w:b/>
                <w:sz w:val="24"/>
                <w:szCs w:val="24"/>
                <w:lang w:val="de-CH"/>
              </w:rPr>
            </w:pPr>
            <w:r w:rsidRPr="007C46C5">
              <w:rPr>
                <w:b/>
                <w:sz w:val="24"/>
                <w:szCs w:val="24"/>
                <w:lang w:val="de-CH"/>
              </w:rPr>
              <w:t>Način vrednovanja i korištenja rezultata vrednovanja:</w:t>
            </w:r>
          </w:p>
          <w:p w14:paraId="6197953C" w14:textId="77777777" w:rsidR="00037D25" w:rsidRPr="00195007" w:rsidRDefault="00037D25" w:rsidP="004A682E">
            <w:pPr>
              <w:spacing w:after="0" w:line="240" w:lineRule="auto"/>
              <w:rPr>
                <w:b/>
                <w:sz w:val="24"/>
                <w:szCs w:val="24"/>
                <w:lang w:val="de-CH"/>
              </w:rPr>
            </w:pPr>
            <w:r w:rsidRPr="00195007">
              <w:rPr>
                <w:sz w:val="24"/>
                <w:szCs w:val="24"/>
                <w:lang w:val="de-CH"/>
              </w:rPr>
              <w:t>U</w:t>
            </w:r>
            <w:r w:rsidRPr="007C46C5">
              <w:rPr>
                <w:sz w:val="24"/>
                <w:szCs w:val="24"/>
                <w:lang w:val="de-CH"/>
              </w:rPr>
              <w:t>ključivanje u razne manifestacije i aktivnosti u školi, gradu i raznim institucijama</w:t>
            </w:r>
            <w:r>
              <w:rPr>
                <w:sz w:val="24"/>
                <w:szCs w:val="24"/>
                <w:lang w:val="de-CH"/>
              </w:rPr>
              <w:t xml:space="preserve"> prema trenutnom stanju i mogućnostima učenika</w:t>
            </w:r>
            <w:r w:rsidRPr="007C46C5">
              <w:rPr>
                <w:sz w:val="24"/>
                <w:szCs w:val="24"/>
                <w:lang w:val="de-CH"/>
              </w:rPr>
              <w:t>.</w:t>
            </w:r>
          </w:p>
          <w:p w14:paraId="0F450155" w14:textId="77777777" w:rsidR="00037D25" w:rsidRPr="007C46C5" w:rsidRDefault="00037D25" w:rsidP="004A682E">
            <w:pPr>
              <w:spacing w:after="0" w:line="240" w:lineRule="auto"/>
              <w:rPr>
                <w:sz w:val="24"/>
                <w:szCs w:val="24"/>
                <w:lang w:val="de-CH"/>
              </w:rPr>
            </w:pPr>
          </w:p>
          <w:p w14:paraId="6550C7E2" w14:textId="77777777" w:rsidR="00037D25" w:rsidRPr="007C46C5" w:rsidRDefault="00037D25" w:rsidP="004A682E">
            <w:pPr>
              <w:spacing w:after="0" w:line="240" w:lineRule="auto"/>
              <w:rPr>
                <w:sz w:val="24"/>
                <w:szCs w:val="24"/>
                <w:lang w:val="de-CH"/>
              </w:rPr>
            </w:pPr>
          </w:p>
        </w:tc>
      </w:tr>
    </w:tbl>
    <w:p w14:paraId="15B2C64F" w14:textId="77777777" w:rsidR="00037D25" w:rsidRDefault="00037D25">
      <w:pPr>
        <w:rPr>
          <w:lang w:val="de-CH"/>
        </w:rPr>
      </w:pPr>
    </w:p>
    <w:p w14:paraId="066E7794" w14:textId="77993F1D" w:rsidR="000A14A1" w:rsidRDefault="000A14A1">
      <w:pPr>
        <w:rPr>
          <w:lang w:val="de-CH"/>
        </w:rPr>
      </w:pPr>
      <w:r>
        <w:rPr>
          <w:lang w:val="de-CH"/>
        </w:rPr>
        <w:br w:type="page"/>
      </w:r>
    </w:p>
    <w:p w14:paraId="56EE290E" w14:textId="77777777" w:rsidR="00037D25" w:rsidRDefault="00037D25" w:rsidP="004A682E"/>
    <w:p w14:paraId="09A9D216" w14:textId="77777777" w:rsidR="00037D25" w:rsidRPr="007C46C5" w:rsidRDefault="00037D25" w:rsidP="004A682E">
      <w:pPr>
        <w:widowControl w:val="0"/>
        <w:autoSpaceDE w:val="0"/>
        <w:autoSpaceDN w:val="0"/>
        <w:adjustRightInd w:val="0"/>
        <w:spacing w:before="60" w:after="0" w:line="240" w:lineRule="auto"/>
        <w:jc w:val="center"/>
        <w:rPr>
          <w:rFonts w:cs="Calibri"/>
          <w:sz w:val="24"/>
          <w:szCs w:val="24"/>
          <w:lang w:val="de-CH"/>
        </w:rPr>
      </w:pPr>
      <w:r w:rsidRPr="007C46C5">
        <w:rPr>
          <w:rFonts w:cs="Calibri"/>
          <w:b/>
          <w:bCs/>
          <w:spacing w:val="-2"/>
          <w:sz w:val="24"/>
          <w:szCs w:val="24"/>
          <w:lang w:val="de-CH"/>
        </w:rPr>
        <w:t>PLAN SATA RAZREDNIKA</w:t>
      </w:r>
    </w:p>
    <w:p w14:paraId="52ED3ADB" w14:textId="77777777" w:rsidR="00037D25" w:rsidRPr="007C46C5" w:rsidRDefault="00037D25" w:rsidP="004A682E">
      <w:pPr>
        <w:widowControl w:val="0"/>
        <w:autoSpaceDE w:val="0"/>
        <w:autoSpaceDN w:val="0"/>
        <w:adjustRightInd w:val="0"/>
        <w:spacing w:after="0" w:line="240" w:lineRule="auto"/>
        <w:jc w:val="center"/>
        <w:rPr>
          <w:rFonts w:cs="Calibri"/>
          <w:sz w:val="24"/>
          <w:szCs w:val="24"/>
          <w:lang w:val="de-CH"/>
        </w:rPr>
      </w:pPr>
      <w:r w:rsidRPr="007C46C5">
        <w:rPr>
          <w:rFonts w:cs="Calibri"/>
          <w:b/>
          <w:bCs/>
          <w:sz w:val="24"/>
          <w:szCs w:val="24"/>
          <w:lang w:val="de-CH"/>
        </w:rPr>
        <w:t>U</w:t>
      </w:r>
      <w:r w:rsidRPr="007C46C5">
        <w:rPr>
          <w:rFonts w:cs="Calibri"/>
          <w:b/>
          <w:bCs/>
          <w:spacing w:val="37"/>
          <w:sz w:val="24"/>
          <w:szCs w:val="24"/>
          <w:lang w:val="de-CH"/>
        </w:rPr>
        <w:t xml:space="preserve"> </w:t>
      </w:r>
      <w:r w:rsidRPr="007C46C5">
        <w:rPr>
          <w:rFonts w:cs="Calibri"/>
          <w:b/>
          <w:bCs/>
          <w:spacing w:val="1"/>
          <w:sz w:val="24"/>
          <w:szCs w:val="24"/>
          <w:lang w:val="de-CH"/>
        </w:rPr>
        <w:t>Š</w:t>
      </w:r>
      <w:r w:rsidRPr="007C46C5">
        <w:rPr>
          <w:rFonts w:cs="Calibri"/>
          <w:b/>
          <w:bCs/>
          <w:spacing w:val="-1"/>
          <w:sz w:val="24"/>
          <w:szCs w:val="24"/>
          <w:lang w:val="de-CH"/>
        </w:rPr>
        <w:t>K</w:t>
      </w:r>
      <w:r w:rsidRPr="007C46C5">
        <w:rPr>
          <w:rFonts w:cs="Calibri"/>
          <w:b/>
          <w:bCs/>
          <w:sz w:val="24"/>
          <w:szCs w:val="24"/>
          <w:lang w:val="de-CH"/>
        </w:rPr>
        <w:t>O</w:t>
      </w:r>
      <w:r w:rsidRPr="007C46C5">
        <w:rPr>
          <w:rFonts w:cs="Calibri"/>
          <w:b/>
          <w:bCs/>
          <w:spacing w:val="-3"/>
          <w:sz w:val="24"/>
          <w:szCs w:val="24"/>
          <w:lang w:val="de-CH"/>
        </w:rPr>
        <w:t>L</w:t>
      </w:r>
      <w:r w:rsidRPr="007C46C5">
        <w:rPr>
          <w:rFonts w:cs="Calibri"/>
          <w:b/>
          <w:bCs/>
          <w:spacing w:val="1"/>
          <w:sz w:val="24"/>
          <w:szCs w:val="24"/>
          <w:lang w:val="de-CH"/>
        </w:rPr>
        <w:t>S</w:t>
      </w:r>
      <w:r w:rsidRPr="007C46C5">
        <w:rPr>
          <w:rFonts w:cs="Calibri"/>
          <w:b/>
          <w:bCs/>
          <w:spacing w:val="-1"/>
          <w:sz w:val="24"/>
          <w:szCs w:val="24"/>
          <w:lang w:val="de-CH"/>
        </w:rPr>
        <w:t>K</w:t>
      </w:r>
      <w:r w:rsidRPr="007C46C5">
        <w:rPr>
          <w:rFonts w:cs="Calibri"/>
          <w:b/>
          <w:bCs/>
          <w:sz w:val="24"/>
          <w:szCs w:val="24"/>
          <w:lang w:val="de-CH"/>
        </w:rPr>
        <w:t>OJ</w:t>
      </w:r>
      <w:r w:rsidRPr="007C46C5">
        <w:rPr>
          <w:rFonts w:cs="Calibri"/>
          <w:b/>
          <w:bCs/>
          <w:spacing w:val="-2"/>
          <w:sz w:val="24"/>
          <w:szCs w:val="24"/>
          <w:lang w:val="de-CH"/>
        </w:rPr>
        <w:t xml:space="preserve"> G</w:t>
      </w:r>
      <w:r w:rsidRPr="007C46C5">
        <w:rPr>
          <w:rFonts w:cs="Calibri"/>
          <w:b/>
          <w:bCs/>
          <w:sz w:val="24"/>
          <w:szCs w:val="24"/>
          <w:lang w:val="de-CH"/>
        </w:rPr>
        <w:t>OD</w:t>
      </w:r>
      <w:r w:rsidRPr="007C46C5">
        <w:rPr>
          <w:rFonts w:cs="Calibri"/>
          <w:b/>
          <w:bCs/>
          <w:spacing w:val="-2"/>
          <w:sz w:val="24"/>
          <w:szCs w:val="24"/>
          <w:lang w:val="de-CH"/>
        </w:rPr>
        <w:t>I</w:t>
      </w:r>
      <w:r w:rsidRPr="007C46C5">
        <w:rPr>
          <w:rFonts w:cs="Calibri"/>
          <w:b/>
          <w:bCs/>
          <w:spacing w:val="3"/>
          <w:sz w:val="24"/>
          <w:szCs w:val="24"/>
          <w:lang w:val="de-CH"/>
        </w:rPr>
        <w:t>N</w:t>
      </w:r>
      <w:r w:rsidRPr="007C46C5">
        <w:rPr>
          <w:rFonts w:cs="Calibri"/>
          <w:b/>
          <w:bCs/>
          <w:sz w:val="24"/>
          <w:szCs w:val="24"/>
          <w:lang w:val="de-CH"/>
        </w:rPr>
        <w:t>I</w:t>
      </w:r>
      <w:r w:rsidRPr="007C46C5">
        <w:rPr>
          <w:rFonts w:cs="Calibri"/>
          <w:b/>
          <w:bCs/>
          <w:spacing w:val="-3"/>
          <w:sz w:val="24"/>
          <w:szCs w:val="24"/>
          <w:lang w:val="de-CH"/>
        </w:rPr>
        <w:t xml:space="preserve"> </w:t>
      </w:r>
      <w:r w:rsidRPr="007C46C5">
        <w:rPr>
          <w:rFonts w:cs="Calibri"/>
          <w:b/>
          <w:bCs/>
          <w:spacing w:val="-2"/>
          <w:sz w:val="24"/>
          <w:szCs w:val="24"/>
          <w:lang w:val="de-CH"/>
        </w:rPr>
        <w:t>2018./2019.</w:t>
      </w:r>
    </w:p>
    <w:p w14:paraId="71F7CB7B" w14:textId="77777777" w:rsidR="00037D25" w:rsidRPr="007C46C5" w:rsidRDefault="00037D25" w:rsidP="004A682E">
      <w:pPr>
        <w:widowControl w:val="0"/>
        <w:autoSpaceDE w:val="0"/>
        <w:autoSpaceDN w:val="0"/>
        <w:adjustRightInd w:val="0"/>
        <w:spacing w:before="11" w:after="0" w:line="240" w:lineRule="auto"/>
        <w:rPr>
          <w:rFonts w:cs="Calibr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718"/>
        <w:gridCol w:w="918"/>
        <w:gridCol w:w="2243"/>
        <w:gridCol w:w="1439"/>
        <w:gridCol w:w="1461"/>
      </w:tblGrid>
      <w:tr w:rsidR="00037D25" w:rsidRPr="007C46C5" w14:paraId="7FC94554" w14:textId="77777777" w:rsidTr="004A682E">
        <w:tc>
          <w:tcPr>
            <w:tcW w:w="1509" w:type="dxa"/>
            <w:shd w:val="clear" w:color="auto" w:fill="auto"/>
            <w:vAlign w:val="center"/>
          </w:tcPr>
          <w:p w14:paraId="4A462B6A"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N</w:t>
            </w:r>
            <w:r w:rsidRPr="007C46C5">
              <w:rPr>
                <w:rFonts w:cs="Calibri"/>
                <w:b/>
                <w:bCs/>
                <w:spacing w:val="1"/>
                <w:sz w:val="24"/>
                <w:szCs w:val="24"/>
              </w:rPr>
              <w:t>a</w:t>
            </w:r>
            <w:r w:rsidRPr="007C46C5">
              <w:rPr>
                <w:rFonts w:cs="Calibri"/>
                <w:b/>
                <w:bCs/>
                <w:spacing w:val="-1"/>
                <w:sz w:val="24"/>
                <w:szCs w:val="24"/>
              </w:rPr>
              <w:t>zi</w:t>
            </w:r>
            <w:r w:rsidRPr="007C46C5">
              <w:rPr>
                <w:rFonts w:cs="Calibri"/>
                <w:b/>
                <w:bCs/>
                <w:sz w:val="24"/>
                <w:szCs w:val="24"/>
              </w:rPr>
              <w:t>v</w:t>
            </w:r>
            <w:r w:rsidRPr="007C46C5">
              <w:rPr>
                <w:rFonts w:cs="Calibri"/>
                <w:b/>
                <w:bCs/>
                <w:spacing w:val="-1"/>
                <w:sz w:val="24"/>
                <w:szCs w:val="24"/>
              </w:rPr>
              <w:t xml:space="preserve"> </w:t>
            </w:r>
            <w:r w:rsidRPr="007C46C5">
              <w:rPr>
                <w:rFonts w:cs="Calibri"/>
                <w:b/>
                <w:bCs/>
                <w:spacing w:val="1"/>
                <w:sz w:val="24"/>
                <w:szCs w:val="24"/>
              </w:rPr>
              <w:t>a</w:t>
            </w:r>
            <w:r w:rsidRPr="007C46C5">
              <w:rPr>
                <w:rFonts w:cs="Calibri"/>
                <w:b/>
                <w:bCs/>
                <w:sz w:val="24"/>
                <w:szCs w:val="24"/>
              </w:rPr>
              <w:t>kt</w:t>
            </w:r>
            <w:r w:rsidRPr="007C46C5">
              <w:rPr>
                <w:rFonts w:cs="Calibri"/>
                <w:b/>
                <w:bCs/>
                <w:spacing w:val="-2"/>
                <w:sz w:val="24"/>
                <w:szCs w:val="24"/>
              </w:rPr>
              <w:t>i</w:t>
            </w:r>
            <w:r w:rsidRPr="007C46C5">
              <w:rPr>
                <w:rFonts w:cs="Calibri"/>
                <w:b/>
                <w:bCs/>
                <w:spacing w:val="1"/>
                <w:sz w:val="24"/>
                <w:szCs w:val="24"/>
              </w:rPr>
              <w:t>vno</w:t>
            </w:r>
            <w:r w:rsidRPr="007C46C5">
              <w:rPr>
                <w:rFonts w:cs="Calibri"/>
                <w:b/>
                <w:bCs/>
                <w:spacing w:val="-2"/>
                <w:sz w:val="24"/>
                <w:szCs w:val="24"/>
              </w:rPr>
              <w:t>s</w:t>
            </w:r>
            <w:r w:rsidRPr="007C46C5">
              <w:rPr>
                <w:rFonts w:cs="Calibri"/>
                <w:b/>
                <w:bCs/>
                <w:sz w:val="24"/>
                <w:szCs w:val="24"/>
              </w:rPr>
              <w:t>ti</w:t>
            </w:r>
          </w:p>
        </w:tc>
        <w:tc>
          <w:tcPr>
            <w:tcW w:w="1718" w:type="dxa"/>
            <w:shd w:val="clear" w:color="auto" w:fill="auto"/>
            <w:vAlign w:val="center"/>
          </w:tcPr>
          <w:p w14:paraId="00FC538F" w14:textId="77777777" w:rsidR="00037D25" w:rsidRPr="007C46C5" w:rsidRDefault="00037D25" w:rsidP="004A682E">
            <w:pPr>
              <w:widowControl w:val="0"/>
              <w:autoSpaceDE w:val="0"/>
              <w:autoSpaceDN w:val="0"/>
              <w:adjustRightInd w:val="0"/>
              <w:spacing w:after="0" w:line="240" w:lineRule="auto"/>
              <w:ind w:left="102" w:right="102"/>
              <w:jc w:val="center"/>
              <w:rPr>
                <w:rFonts w:cs="Calibri"/>
                <w:sz w:val="24"/>
                <w:szCs w:val="24"/>
              </w:rPr>
            </w:pPr>
            <w:r w:rsidRPr="007C46C5">
              <w:rPr>
                <w:rFonts w:cs="Calibri"/>
                <w:b/>
                <w:bCs/>
                <w:spacing w:val="-2"/>
                <w:position w:val="1"/>
                <w:sz w:val="24"/>
                <w:szCs w:val="24"/>
              </w:rPr>
              <w:t>P</w:t>
            </w:r>
            <w:r w:rsidRPr="007C46C5">
              <w:rPr>
                <w:rFonts w:cs="Calibri"/>
                <w:b/>
                <w:bCs/>
                <w:spacing w:val="-1"/>
                <w:position w:val="1"/>
                <w:sz w:val="24"/>
                <w:szCs w:val="24"/>
              </w:rPr>
              <w:t>l</w:t>
            </w:r>
            <w:r w:rsidRPr="007C46C5">
              <w:rPr>
                <w:rFonts w:cs="Calibri"/>
                <w:b/>
                <w:bCs/>
                <w:spacing w:val="1"/>
                <w:position w:val="1"/>
                <w:sz w:val="24"/>
                <w:szCs w:val="24"/>
              </w:rPr>
              <w:t>an</w:t>
            </w:r>
            <w:r w:rsidRPr="007C46C5">
              <w:rPr>
                <w:rFonts w:cs="Calibri"/>
                <w:b/>
                <w:bCs/>
                <w:spacing w:val="-1"/>
                <w:position w:val="1"/>
                <w:sz w:val="24"/>
                <w:szCs w:val="24"/>
              </w:rPr>
              <w:t>i</w:t>
            </w:r>
            <w:r w:rsidRPr="007C46C5">
              <w:rPr>
                <w:rFonts w:cs="Calibri"/>
                <w:b/>
                <w:bCs/>
                <w:spacing w:val="-2"/>
                <w:position w:val="1"/>
                <w:sz w:val="24"/>
                <w:szCs w:val="24"/>
              </w:rPr>
              <w:t>r</w:t>
            </w:r>
            <w:r w:rsidRPr="007C46C5">
              <w:rPr>
                <w:rFonts w:cs="Calibri"/>
                <w:b/>
                <w:bCs/>
                <w:spacing w:val="1"/>
                <w:position w:val="1"/>
                <w:sz w:val="24"/>
                <w:szCs w:val="24"/>
              </w:rPr>
              <w:t>an</w:t>
            </w:r>
            <w:r w:rsidRPr="007C46C5">
              <w:rPr>
                <w:rFonts w:cs="Calibri"/>
                <w:b/>
                <w:bCs/>
                <w:position w:val="1"/>
                <w:sz w:val="24"/>
                <w:szCs w:val="24"/>
              </w:rPr>
              <w:t>i</w:t>
            </w:r>
          </w:p>
          <w:p w14:paraId="6B1E4474" w14:textId="77777777" w:rsidR="00037D25" w:rsidRPr="007C46C5" w:rsidRDefault="00037D25" w:rsidP="004A682E">
            <w:pPr>
              <w:widowControl w:val="0"/>
              <w:autoSpaceDE w:val="0"/>
              <w:autoSpaceDN w:val="0"/>
              <w:adjustRightInd w:val="0"/>
              <w:spacing w:after="0" w:line="240" w:lineRule="auto"/>
              <w:ind w:left="319" w:right="316"/>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 učenika</w:t>
            </w:r>
          </w:p>
        </w:tc>
        <w:tc>
          <w:tcPr>
            <w:tcW w:w="918" w:type="dxa"/>
            <w:shd w:val="clear" w:color="auto" w:fill="auto"/>
            <w:vAlign w:val="center"/>
          </w:tcPr>
          <w:p w14:paraId="0334F621" w14:textId="77777777" w:rsidR="00037D25" w:rsidRPr="007C46C5" w:rsidRDefault="00037D25" w:rsidP="004A682E">
            <w:pPr>
              <w:spacing w:after="0" w:line="240" w:lineRule="auto"/>
              <w:rPr>
                <w:rFonts w:cs="Calibri"/>
                <w:b/>
                <w:bCs/>
                <w:sz w:val="24"/>
                <w:szCs w:val="24"/>
              </w:rPr>
            </w:pPr>
            <w:r w:rsidRPr="007C46C5">
              <w:rPr>
                <w:rFonts w:cs="Calibri"/>
                <w:b/>
                <w:bCs/>
                <w:sz w:val="24"/>
                <w:szCs w:val="24"/>
              </w:rPr>
              <w:t>Razred</w:t>
            </w:r>
          </w:p>
          <w:p w14:paraId="21D302DE" w14:textId="77777777" w:rsidR="00037D25" w:rsidRPr="007C46C5" w:rsidRDefault="00037D25" w:rsidP="004A682E">
            <w:pPr>
              <w:spacing w:after="0" w:line="240" w:lineRule="auto"/>
              <w:jc w:val="center"/>
              <w:rPr>
                <w:sz w:val="24"/>
                <w:szCs w:val="24"/>
                <w:lang w:val="de-CH"/>
              </w:rPr>
            </w:pPr>
          </w:p>
        </w:tc>
        <w:tc>
          <w:tcPr>
            <w:tcW w:w="2243" w:type="dxa"/>
            <w:shd w:val="clear" w:color="auto" w:fill="auto"/>
            <w:vAlign w:val="center"/>
          </w:tcPr>
          <w:p w14:paraId="3721BEF1" w14:textId="77777777" w:rsidR="00037D25" w:rsidRPr="007C46C5" w:rsidRDefault="00037D25" w:rsidP="004A682E">
            <w:pPr>
              <w:spacing w:after="0" w:line="240" w:lineRule="auto"/>
              <w:jc w:val="center"/>
              <w:rPr>
                <w:sz w:val="24"/>
                <w:szCs w:val="24"/>
                <w:lang w:val="de-CH"/>
              </w:rPr>
            </w:pP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pacing w:val="1"/>
                <w:sz w:val="24"/>
                <w:szCs w:val="24"/>
              </w:rPr>
              <w:t>/</w:t>
            </w:r>
            <w:r w:rsidRPr="007C46C5">
              <w:rPr>
                <w:rFonts w:cs="Calibri"/>
                <w:b/>
                <w:bCs/>
                <w:spacing w:val="-1"/>
                <w:sz w:val="24"/>
                <w:szCs w:val="24"/>
              </w:rPr>
              <w:t>V</w:t>
            </w:r>
            <w:r w:rsidRPr="007C46C5">
              <w:rPr>
                <w:rFonts w:cs="Calibri"/>
                <w:b/>
                <w:bCs/>
                <w:sz w:val="24"/>
                <w:szCs w:val="24"/>
              </w:rPr>
              <w:t>OD</w:t>
            </w:r>
            <w:r w:rsidRPr="007C46C5">
              <w:rPr>
                <w:rFonts w:cs="Calibri"/>
                <w:b/>
                <w:bCs/>
                <w:spacing w:val="-2"/>
                <w:sz w:val="24"/>
                <w:szCs w:val="24"/>
              </w:rPr>
              <w:t>I</w:t>
            </w:r>
            <w:r w:rsidRPr="007C46C5">
              <w:rPr>
                <w:rFonts w:cs="Calibri"/>
                <w:b/>
                <w:bCs/>
                <w:spacing w:val="1"/>
                <w:sz w:val="24"/>
                <w:szCs w:val="24"/>
              </w:rPr>
              <w:t>T</w:t>
            </w:r>
            <w:r w:rsidRPr="007C46C5">
              <w:rPr>
                <w:rFonts w:cs="Calibri"/>
                <w:b/>
                <w:bCs/>
                <w:spacing w:val="-2"/>
                <w:sz w:val="24"/>
                <w:szCs w:val="24"/>
              </w:rPr>
              <w:t>EL</w:t>
            </w:r>
            <w:r w:rsidRPr="007C46C5">
              <w:rPr>
                <w:rFonts w:cs="Calibri"/>
                <w:b/>
                <w:bCs/>
                <w:spacing w:val="-1"/>
                <w:sz w:val="24"/>
                <w:szCs w:val="24"/>
              </w:rPr>
              <w:t>J</w:t>
            </w:r>
            <w:r w:rsidRPr="007C46C5">
              <w:rPr>
                <w:rFonts w:cs="Calibri"/>
                <w:b/>
                <w:bCs/>
                <w:sz w:val="24"/>
                <w:szCs w:val="24"/>
              </w:rPr>
              <w:t>I</w:t>
            </w:r>
          </w:p>
        </w:tc>
        <w:tc>
          <w:tcPr>
            <w:tcW w:w="2900" w:type="dxa"/>
            <w:gridSpan w:val="2"/>
            <w:shd w:val="clear" w:color="auto" w:fill="auto"/>
            <w:vAlign w:val="center"/>
          </w:tcPr>
          <w:p w14:paraId="24A6E830" w14:textId="77777777" w:rsidR="00037D25" w:rsidRPr="007C46C5" w:rsidRDefault="00037D25" w:rsidP="004A682E">
            <w:pPr>
              <w:widowControl w:val="0"/>
              <w:autoSpaceDE w:val="0"/>
              <w:autoSpaceDN w:val="0"/>
              <w:adjustRightInd w:val="0"/>
              <w:spacing w:after="0" w:line="240" w:lineRule="auto"/>
              <w:ind w:left="809" w:right="804"/>
              <w:jc w:val="center"/>
              <w:rPr>
                <w:rFonts w:cs="Calibri"/>
                <w:sz w:val="24"/>
                <w:szCs w:val="24"/>
              </w:rPr>
            </w:pPr>
            <w:r w:rsidRPr="007C46C5">
              <w:rPr>
                <w:rFonts w:cs="Calibri"/>
                <w:b/>
                <w:bCs/>
                <w:spacing w:val="1"/>
                <w:sz w:val="24"/>
                <w:szCs w:val="24"/>
              </w:rPr>
              <w:t>B</w:t>
            </w:r>
            <w:r w:rsidRPr="007C46C5">
              <w:rPr>
                <w:rFonts w:cs="Calibri"/>
                <w:b/>
                <w:bCs/>
                <w:spacing w:val="-2"/>
                <w:sz w:val="24"/>
                <w:szCs w:val="24"/>
              </w:rPr>
              <w:t>r</w:t>
            </w:r>
            <w:r w:rsidRPr="007C46C5">
              <w:rPr>
                <w:rFonts w:cs="Calibri"/>
                <w:b/>
                <w:bCs/>
                <w:spacing w:val="1"/>
                <w:sz w:val="24"/>
                <w:szCs w:val="24"/>
              </w:rPr>
              <w:t>o</w:t>
            </w:r>
            <w:r w:rsidRPr="007C46C5">
              <w:rPr>
                <w:rFonts w:cs="Calibri"/>
                <w:b/>
                <w:bCs/>
                <w:sz w:val="24"/>
                <w:szCs w:val="24"/>
              </w:rPr>
              <w:t>j</w:t>
            </w:r>
            <w:r w:rsidRPr="007C46C5">
              <w:rPr>
                <w:rFonts w:cs="Calibri"/>
                <w:b/>
                <w:bCs/>
                <w:spacing w:val="-1"/>
                <w:sz w:val="24"/>
                <w:szCs w:val="24"/>
              </w:rPr>
              <w:t xml:space="preserve"> </w:t>
            </w:r>
            <w:r w:rsidRPr="007C46C5">
              <w:rPr>
                <w:rFonts w:cs="Calibri"/>
                <w:b/>
                <w:bCs/>
                <w:spacing w:val="-2"/>
                <w:sz w:val="24"/>
                <w:szCs w:val="24"/>
              </w:rPr>
              <w:t>s</w:t>
            </w:r>
            <w:r w:rsidRPr="007C46C5">
              <w:rPr>
                <w:rFonts w:cs="Calibri"/>
                <w:b/>
                <w:bCs/>
                <w:spacing w:val="1"/>
                <w:sz w:val="24"/>
                <w:szCs w:val="24"/>
              </w:rPr>
              <w:t>a</w:t>
            </w:r>
            <w:r w:rsidRPr="007C46C5">
              <w:rPr>
                <w:rFonts w:cs="Calibri"/>
                <w:b/>
                <w:bCs/>
                <w:sz w:val="24"/>
                <w:szCs w:val="24"/>
              </w:rPr>
              <w:t>ti</w:t>
            </w:r>
          </w:p>
          <w:p w14:paraId="32263B9A" w14:textId="77777777" w:rsidR="00037D25" w:rsidRPr="007C46C5" w:rsidRDefault="00037D25" w:rsidP="004A682E">
            <w:pPr>
              <w:spacing w:after="0" w:line="240" w:lineRule="auto"/>
              <w:jc w:val="center"/>
              <w:rPr>
                <w:sz w:val="24"/>
                <w:szCs w:val="24"/>
                <w:lang w:val="de-CH"/>
              </w:rPr>
            </w:pPr>
            <w:r w:rsidRPr="007C46C5">
              <w:rPr>
                <w:rFonts w:cs="Calibri"/>
                <w:b/>
                <w:bCs/>
                <w:sz w:val="24"/>
                <w:szCs w:val="24"/>
              </w:rPr>
              <w:t>t</w:t>
            </w:r>
            <w:r w:rsidRPr="007C46C5">
              <w:rPr>
                <w:rFonts w:cs="Calibri"/>
                <w:b/>
                <w:bCs/>
                <w:spacing w:val="1"/>
                <w:sz w:val="24"/>
                <w:szCs w:val="24"/>
              </w:rPr>
              <w:t>j</w:t>
            </w:r>
            <w:r w:rsidRPr="007C46C5">
              <w:rPr>
                <w:rFonts w:cs="Calibri"/>
                <w:b/>
                <w:bCs/>
                <w:spacing w:val="-1"/>
                <w:sz w:val="24"/>
                <w:szCs w:val="24"/>
              </w:rPr>
              <w:t>e</w:t>
            </w:r>
            <w:r w:rsidRPr="007C46C5">
              <w:rPr>
                <w:rFonts w:cs="Calibri"/>
                <w:b/>
                <w:bCs/>
                <w:spacing w:val="1"/>
                <w:sz w:val="24"/>
                <w:szCs w:val="24"/>
              </w:rPr>
              <w:t>d</w:t>
            </w:r>
            <w:r w:rsidRPr="007C46C5">
              <w:rPr>
                <w:rFonts w:cs="Calibri"/>
                <w:b/>
                <w:bCs/>
                <w:spacing w:val="-3"/>
                <w:sz w:val="24"/>
                <w:szCs w:val="24"/>
              </w:rPr>
              <w:t>n</w:t>
            </w:r>
            <w:r w:rsidRPr="007C46C5">
              <w:rPr>
                <w:rFonts w:cs="Calibri"/>
                <w:b/>
                <w:bCs/>
                <w:spacing w:val="1"/>
                <w:sz w:val="24"/>
                <w:szCs w:val="24"/>
              </w:rPr>
              <w:t>o/g</w:t>
            </w:r>
            <w:r w:rsidRPr="007C46C5">
              <w:rPr>
                <w:rFonts w:cs="Calibri"/>
                <w:b/>
                <w:bCs/>
                <w:spacing w:val="-4"/>
                <w:sz w:val="24"/>
                <w:szCs w:val="24"/>
              </w:rPr>
              <w:t>o</w:t>
            </w:r>
            <w:r w:rsidRPr="007C46C5">
              <w:rPr>
                <w:rFonts w:cs="Calibri"/>
                <w:b/>
                <w:bCs/>
                <w:spacing w:val="1"/>
                <w:sz w:val="24"/>
                <w:szCs w:val="24"/>
              </w:rPr>
              <w:t>d</w:t>
            </w:r>
            <w:r w:rsidRPr="007C46C5">
              <w:rPr>
                <w:rFonts w:cs="Calibri"/>
                <w:b/>
                <w:bCs/>
                <w:spacing w:val="-2"/>
                <w:sz w:val="24"/>
                <w:szCs w:val="24"/>
              </w:rPr>
              <w:t>iš</w:t>
            </w:r>
            <w:r w:rsidRPr="007C46C5">
              <w:rPr>
                <w:rFonts w:cs="Calibri"/>
                <w:b/>
                <w:bCs/>
                <w:spacing w:val="1"/>
                <w:sz w:val="24"/>
                <w:szCs w:val="24"/>
              </w:rPr>
              <w:t>nj</w:t>
            </w:r>
            <w:r w:rsidRPr="007C46C5">
              <w:rPr>
                <w:rFonts w:cs="Calibri"/>
                <w:b/>
                <w:bCs/>
                <w:sz w:val="24"/>
                <w:szCs w:val="24"/>
              </w:rPr>
              <w:t>e</w:t>
            </w:r>
          </w:p>
        </w:tc>
      </w:tr>
      <w:tr w:rsidR="00037D25" w:rsidRPr="007C46C5" w14:paraId="3AC97CB4" w14:textId="77777777" w:rsidTr="004A682E">
        <w:tc>
          <w:tcPr>
            <w:tcW w:w="1509" w:type="dxa"/>
            <w:shd w:val="clear" w:color="auto" w:fill="auto"/>
          </w:tcPr>
          <w:p w14:paraId="6775A52B" w14:textId="77777777" w:rsidR="00037D25" w:rsidRPr="007C46C5" w:rsidRDefault="00037D25" w:rsidP="004A682E">
            <w:pPr>
              <w:spacing w:after="0" w:line="240" w:lineRule="auto"/>
              <w:rPr>
                <w:sz w:val="24"/>
                <w:szCs w:val="24"/>
                <w:lang w:val="de-CH"/>
              </w:rPr>
            </w:pPr>
            <w:r w:rsidRPr="007C46C5">
              <w:rPr>
                <w:sz w:val="24"/>
                <w:szCs w:val="24"/>
                <w:lang w:val="de-CH"/>
              </w:rPr>
              <w:t>Sat razrednika</w:t>
            </w:r>
          </w:p>
          <w:p w14:paraId="274E53FD" w14:textId="77777777" w:rsidR="00037D25" w:rsidRPr="007C46C5" w:rsidRDefault="00037D25" w:rsidP="004A682E">
            <w:pPr>
              <w:spacing w:after="0" w:line="240" w:lineRule="auto"/>
              <w:rPr>
                <w:sz w:val="24"/>
                <w:szCs w:val="24"/>
                <w:lang w:val="de-CH"/>
              </w:rPr>
            </w:pPr>
          </w:p>
        </w:tc>
        <w:tc>
          <w:tcPr>
            <w:tcW w:w="1718" w:type="dxa"/>
            <w:shd w:val="clear" w:color="auto" w:fill="auto"/>
          </w:tcPr>
          <w:p w14:paraId="02F8E3EF" w14:textId="77777777" w:rsidR="00037D25" w:rsidRPr="007C46C5" w:rsidRDefault="00037D25" w:rsidP="004A682E">
            <w:pPr>
              <w:spacing w:after="0" w:line="240" w:lineRule="auto"/>
              <w:jc w:val="center"/>
              <w:rPr>
                <w:sz w:val="24"/>
                <w:szCs w:val="24"/>
                <w:lang w:val="de-CH"/>
              </w:rPr>
            </w:pPr>
            <w:r w:rsidRPr="007C46C5">
              <w:rPr>
                <w:sz w:val="24"/>
                <w:szCs w:val="24"/>
                <w:lang w:val="de-CH"/>
              </w:rPr>
              <w:t>4</w:t>
            </w:r>
          </w:p>
        </w:tc>
        <w:tc>
          <w:tcPr>
            <w:tcW w:w="918" w:type="dxa"/>
            <w:shd w:val="clear" w:color="auto" w:fill="auto"/>
          </w:tcPr>
          <w:p w14:paraId="214D0531" w14:textId="77777777" w:rsidR="00037D25" w:rsidRPr="007C46C5" w:rsidRDefault="00037D25" w:rsidP="004A682E">
            <w:pPr>
              <w:spacing w:after="0" w:line="240" w:lineRule="auto"/>
              <w:rPr>
                <w:sz w:val="24"/>
                <w:szCs w:val="24"/>
                <w:lang w:val="de-CH"/>
              </w:rPr>
            </w:pPr>
            <w:r w:rsidRPr="007C46C5">
              <w:rPr>
                <w:sz w:val="24"/>
                <w:szCs w:val="24"/>
                <w:lang w:val="de-CH"/>
              </w:rPr>
              <w:t>Komb.r.o.</w:t>
            </w:r>
          </w:p>
        </w:tc>
        <w:tc>
          <w:tcPr>
            <w:tcW w:w="2243" w:type="dxa"/>
            <w:shd w:val="clear" w:color="auto" w:fill="auto"/>
          </w:tcPr>
          <w:p w14:paraId="22CCF994" w14:textId="77777777" w:rsidR="00037D25" w:rsidRPr="007C46C5" w:rsidRDefault="00037D25" w:rsidP="004A682E">
            <w:pPr>
              <w:spacing w:after="0" w:line="240" w:lineRule="auto"/>
              <w:rPr>
                <w:sz w:val="24"/>
                <w:szCs w:val="24"/>
                <w:lang w:val="de-CH"/>
              </w:rPr>
            </w:pPr>
            <w:r w:rsidRPr="007C46C5">
              <w:rPr>
                <w:sz w:val="24"/>
                <w:szCs w:val="24"/>
                <w:lang w:val="de-CH"/>
              </w:rPr>
              <w:t>Stefani Radmanić</w:t>
            </w:r>
          </w:p>
        </w:tc>
        <w:tc>
          <w:tcPr>
            <w:tcW w:w="1439" w:type="dxa"/>
            <w:shd w:val="clear" w:color="auto" w:fill="auto"/>
          </w:tcPr>
          <w:p w14:paraId="2C8F65E7" w14:textId="77777777" w:rsidR="00037D25" w:rsidRPr="007C46C5" w:rsidRDefault="00037D25" w:rsidP="004A682E">
            <w:pPr>
              <w:spacing w:after="0" w:line="240" w:lineRule="auto"/>
              <w:jc w:val="center"/>
              <w:rPr>
                <w:sz w:val="24"/>
                <w:szCs w:val="24"/>
                <w:lang w:val="de-CH"/>
              </w:rPr>
            </w:pPr>
            <w:r w:rsidRPr="007C46C5">
              <w:rPr>
                <w:sz w:val="24"/>
                <w:szCs w:val="24"/>
                <w:lang w:val="de-CH"/>
              </w:rPr>
              <w:t>1</w:t>
            </w:r>
          </w:p>
        </w:tc>
        <w:tc>
          <w:tcPr>
            <w:tcW w:w="1461" w:type="dxa"/>
            <w:shd w:val="clear" w:color="auto" w:fill="auto"/>
          </w:tcPr>
          <w:p w14:paraId="14451F2B" w14:textId="77777777" w:rsidR="00037D25" w:rsidRPr="007C46C5" w:rsidRDefault="00037D25" w:rsidP="004A682E">
            <w:pPr>
              <w:spacing w:after="0" w:line="240" w:lineRule="auto"/>
              <w:jc w:val="center"/>
              <w:rPr>
                <w:sz w:val="24"/>
                <w:szCs w:val="24"/>
                <w:lang w:val="de-CH"/>
              </w:rPr>
            </w:pPr>
            <w:r w:rsidRPr="007C46C5">
              <w:rPr>
                <w:sz w:val="24"/>
                <w:szCs w:val="24"/>
                <w:lang w:val="de-CH"/>
              </w:rPr>
              <w:t>35</w:t>
            </w:r>
          </w:p>
        </w:tc>
      </w:tr>
      <w:tr w:rsidR="00037D25" w:rsidRPr="007C46C5" w14:paraId="02EC3050" w14:textId="77777777" w:rsidTr="004A682E">
        <w:tc>
          <w:tcPr>
            <w:tcW w:w="9288" w:type="dxa"/>
            <w:gridSpan w:val="6"/>
            <w:shd w:val="clear" w:color="auto" w:fill="auto"/>
          </w:tcPr>
          <w:p w14:paraId="5EC1D530" w14:textId="77777777" w:rsidR="00037D25" w:rsidRPr="007C46C5" w:rsidRDefault="00037D25" w:rsidP="004A682E">
            <w:pPr>
              <w:spacing w:after="0" w:line="240" w:lineRule="auto"/>
              <w:rPr>
                <w:b/>
                <w:sz w:val="24"/>
                <w:szCs w:val="24"/>
                <w:lang w:val="de-CH"/>
              </w:rPr>
            </w:pPr>
            <w:r w:rsidRPr="007C46C5">
              <w:rPr>
                <w:b/>
                <w:sz w:val="24"/>
                <w:szCs w:val="24"/>
                <w:lang w:val="de-CH"/>
              </w:rPr>
              <w:t>Ciljevi:</w:t>
            </w:r>
          </w:p>
          <w:p w14:paraId="4D1C7D6F" w14:textId="77777777" w:rsidR="00037D25" w:rsidRPr="007C46C5" w:rsidRDefault="00037D25" w:rsidP="004A682E">
            <w:pPr>
              <w:spacing w:after="0" w:line="240" w:lineRule="auto"/>
              <w:rPr>
                <w:sz w:val="24"/>
                <w:szCs w:val="24"/>
                <w:lang w:val="de-CH"/>
              </w:rPr>
            </w:pPr>
            <w:r w:rsidRPr="007C46C5">
              <w:rPr>
                <w:sz w:val="24"/>
                <w:szCs w:val="24"/>
                <w:lang w:val="de-CH"/>
              </w:rPr>
              <w:t>Razvijanje pozitivnih moralnih osobina, stjecanje radnih navika, poticanje razvoja altruizma, empatije, solidarnosti, međusobnog poštovanja, uvažavanja i pomaganja, njegovanje tolerancije i nenasilne komunikacije u svakodnevnom životu.</w:t>
            </w:r>
          </w:p>
          <w:p w14:paraId="5904F3D9" w14:textId="77777777" w:rsidR="00037D25" w:rsidRPr="007C46C5" w:rsidRDefault="00037D25" w:rsidP="004A682E">
            <w:pPr>
              <w:spacing w:after="0" w:line="240" w:lineRule="auto"/>
              <w:rPr>
                <w:sz w:val="24"/>
                <w:szCs w:val="24"/>
                <w:lang w:val="de-CH"/>
              </w:rPr>
            </w:pPr>
            <w:r w:rsidRPr="007C46C5">
              <w:rPr>
                <w:sz w:val="24"/>
                <w:szCs w:val="24"/>
                <w:lang w:val="de-CH"/>
              </w:rPr>
              <w:t>Razvijanje ekološke osviještenosti te poticanje i osnaživanje lokalnog i osobnog identiteta učenika.</w:t>
            </w:r>
          </w:p>
          <w:p w14:paraId="2E0BB495" w14:textId="77777777" w:rsidR="00037D25" w:rsidRPr="007C46C5" w:rsidRDefault="00037D25" w:rsidP="004A682E">
            <w:pPr>
              <w:spacing w:after="0" w:line="240" w:lineRule="auto"/>
              <w:rPr>
                <w:sz w:val="24"/>
                <w:szCs w:val="24"/>
                <w:lang w:val="de-CH"/>
              </w:rPr>
            </w:pPr>
            <w:r w:rsidRPr="007C46C5">
              <w:rPr>
                <w:sz w:val="24"/>
                <w:szCs w:val="24"/>
                <w:lang w:val="de-CH"/>
              </w:rPr>
              <w:t>Razvijanje svijesti o očuvanju vlastitog zdravlja i usvajanje zdravih životnih navika.</w:t>
            </w:r>
          </w:p>
          <w:p w14:paraId="121B8F6C" w14:textId="77777777" w:rsidR="00037D25" w:rsidRPr="007C46C5" w:rsidRDefault="00037D25" w:rsidP="004A682E">
            <w:pPr>
              <w:spacing w:after="0" w:line="240" w:lineRule="auto"/>
              <w:rPr>
                <w:sz w:val="24"/>
                <w:szCs w:val="24"/>
                <w:lang w:val="de-CH"/>
              </w:rPr>
            </w:pPr>
          </w:p>
          <w:p w14:paraId="4659ED2A" w14:textId="77777777" w:rsidR="00037D25" w:rsidRPr="007C46C5" w:rsidRDefault="00037D25" w:rsidP="004A682E">
            <w:pPr>
              <w:spacing w:after="0" w:line="240" w:lineRule="auto"/>
              <w:rPr>
                <w:sz w:val="24"/>
                <w:szCs w:val="24"/>
                <w:lang w:val="de-CH"/>
              </w:rPr>
            </w:pPr>
          </w:p>
        </w:tc>
      </w:tr>
      <w:tr w:rsidR="00037D25" w:rsidRPr="007C46C5" w14:paraId="13F63A56" w14:textId="77777777" w:rsidTr="004A682E">
        <w:tc>
          <w:tcPr>
            <w:tcW w:w="9288" w:type="dxa"/>
            <w:gridSpan w:val="6"/>
            <w:shd w:val="clear" w:color="auto" w:fill="auto"/>
          </w:tcPr>
          <w:p w14:paraId="3A062E8D" w14:textId="77777777" w:rsidR="00037D25" w:rsidRPr="007C46C5" w:rsidRDefault="00037D25" w:rsidP="004A682E">
            <w:pPr>
              <w:spacing w:after="0" w:line="240" w:lineRule="auto"/>
              <w:rPr>
                <w:b/>
                <w:sz w:val="24"/>
                <w:szCs w:val="24"/>
                <w:lang w:val="de-CH"/>
              </w:rPr>
            </w:pPr>
            <w:r w:rsidRPr="007C46C5">
              <w:rPr>
                <w:b/>
                <w:sz w:val="24"/>
                <w:szCs w:val="24"/>
                <w:lang w:val="de-CH"/>
              </w:rPr>
              <w:t>Namjena:</w:t>
            </w:r>
          </w:p>
          <w:p w14:paraId="1A34A7A0" w14:textId="77777777" w:rsidR="00037D25" w:rsidRPr="007C46C5" w:rsidRDefault="00037D25" w:rsidP="004A682E">
            <w:pPr>
              <w:spacing w:after="0" w:line="240" w:lineRule="auto"/>
              <w:rPr>
                <w:sz w:val="24"/>
                <w:szCs w:val="24"/>
                <w:lang w:val="de-CH"/>
              </w:rPr>
            </w:pPr>
            <w:r w:rsidRPr="007C46C5">
              <w:rPr>
                <w:sz w:val="24"/>
                <w:szCs w:val="24"/>
                <w:lang w:val="de-CH"/>
              </w:rPr>
              <w:t>Učenicima kombiniranog razrednog odjela.</w:t>
            </w:r>
          </w:p>
          <w:p w14:paraId="710F6BC8" w14:textId="77777777" w:rsidR="00037D25" w:rsidRPr="007C46C5" w:rsidRDefault="00037D25" w:rsidP="004A682E">
            <w:pPr>
              <w:spacing w:after="0" w:line="240" w:lineRule="auto"/>
              <w:rPr>
                <w:sz w:val="24"/>
                <w:szCs w:val="24"/>
                <w:lang w:val="de-CH"/>
              </w:rPr>
            </w:pPr>
            <w:r w:rsidRPr="007C46C5">
              <w:rPr>
                <w:sz w:val="24"/>
                <w:szCs w:val="24"/>
                <w:lang w:val="de-CH"/>
              </w:rPr>
              <w:t>Raditi sa svakim učenikom na njegovoj odgojnoj dimenziji, isticati kvalitete učenika koje će pridonijeti kvaliteti odnosa u razrednom odjelu.</w:t>
            </w:r>
          </w:p>
          <w:p w14:paraId="77A6BC82" w14:textId="77777777" w:rsidR="00037D25" w:rsidRPr="007C46C5" w:rsidRDefault="00037D25" w:rsidP="004A682E">
            <w:pPr>
              <w:spacing w:after="0" w:line="240" w:lineRule="auto"/>
              <w:rPr>
                <w:sz w:val="24"/>
                <w:szCs w:val="24"/>
                <w:lang w:val="de-CH"/>
              </w:rPr>
            </w:pPr>
          </w:p>
          <w:p w14:paraId="529AB3F2" w14:textId="77777777" w:rsidR="00037D25" w:rsidRPr="007C46C5" w:rsidRDefault="00037D25" w:rsidP="004A682E">
            <w:pPr>
              <w:spacing w:after="0" w:line="240" w:lineRule="auto"/>
              <w:rPr>
                <w:sz w:val="24"/>
                <w:szCs w:val="24"/>
                <w:lang w:val="de-CH"/>
              </w:rPr>
            </w:pPr>
          </w:p>
        </w:tc>
      </w:tr>
      <w:tr w:rsidR="00037D25" w:rsidRPr="007C46C5" w14:paraId="7AA44188" w14:textId="77777777" w:rsidTr="004A682E">
        <w:tc>
          <w:tcPr>
            <w:tcW w:w="9288" w:type="dxa"/>
            <w:gridSpan w:val="6"/>
            <w:shd w:val="clear" w:color="auto" w:fill="auto"/>
          </w:tcPr>
          <w:p w14:paraId="6828AC8A" w14:textId="77777777" w:rsidR="00037D25" w:rsidRPr="007C46C5" w:rsidRDefault="00037D25" w:rsidP="004A682E">
            <w:pPr>
              <w:spacing w:after="0" w:line="240" w:lineRule="auto"/>
              <w:rPr>
                <w:b/>
                <w:sz w:val="24"/>
                <w:szCs w:val="24"/>
                <w:lang w:val="de-CH"/>
              </w:rPr>
            </w:pPr>
            <w:r w:rsidRPr="007C46C5">
              <w:rPr>
                <w:b/>
                <w:sz w:val="24"/>
                <w:szCs w:val="24"/>
                <w:lang w:val="de-CH"/>
              </w:rPr>
              <w:t xml:space="preserve">Nositelji aktivnosti: </w:t>
            </w:r>
          </w:p>
          <w:p w14:paraId="7B7005EB" w14:textId="77777777" w:rsidR="00037D25" w:rsidRPr="007C46C5" w:rsidRDefault="00037D25" w:rsidP="004A682E">
            <w:pPr>
              <w:spacing w:after="0" w:line="240" w:lineRule="auto"/>
              <w:rPr>
                <w:sz w:val="24"/>
                <w:szCs w:val="24"/>
                <w:lang w:val="de-CH"/>
              </w:rPr>
            </w:pPr>
            <w:r w:rsidRPr="007C46C5">
              <w:rPr>
                <w:sz w:val="24"/>
                <w:szCs w:val="24"/>
                <w:lang w:val="de-CH"/>
              </w:rPr>
              <w:t>Učiteljica u suradnji s učenicima Kombiniranog razrednog odjela.</w:t>
            </w:r>
          </w:p>
          <w:p w14:paraId="139FF5C5" w14:textId="77777777" w:rsidR="00037D25" w:rsidRPr="007C46C5" w:rsidRDefault="00037D25" w:rsidP="004A682E">
            <w:pPr>
              <w:spacing w:after="0" w:line="240" w:lineRule="auto"/>
              <w:rPr>
                <w:sz w:val="24"/>
                <w:szCs w:val="24"/>
                <w:lang w:val="de-CH"/>
              </w:rPr>
            </w:pPr>
          </w:p>
        </w:tc>
      </w:tr>
      <w:tr w:rsidR="00037D25" w:rsidRPr="007C46C5" w14:paraId="0F1047FC" w14:textId="77777777" w:rsidTr="004A682E">
        <w:tc>
          <w:tcPr>
            <w:tcW w:w="9288" w:type="dxa"/>
            <w:gridSpan w:val="6"/>
            <w:shd w:val="clear" w:color="auto" w:fill="auto"/>
          </w:tcPr>
          <w:p w14:paraId="0A72FCBD" w14:textId="77777777" w:rsidR="00037D25" w:rsidRPr="007C46C5" w:rsidRDefault="00037D25" w:rsidP="004A682E">
            <w:pPr>
              <w:spacing w:after="0" w:line="240" w:lineRule="auto"/>
              <w:rPr>
                <w:b/>
                <w:sz w:val="24"/>
                <w:szCs w:val="24"/>
                <w:lang w:val="de-CH"/>
              </w:rPr>
            </w:pPr>
            <w:r w:rsidRPr="007C46C5">
              <w:rPr>
                <w:b/>
                <w:sz w:val="24"/>
                <w:szCs w:val="24"/>
                <w:lang w:val="de-CH"/>
              </w:rPr>
              <w:t>Način realizacije:</w:t>
            </w:r>
          </w:p>
          <w:p w14:paraId="78569BB9" w14:textId="77777777" w:rsidR="00037D25" w:rsidRPr="007C46C5" w:rsidRDefault="00037D25" w:rsidP="004A682E">
            <w:pPr>
              <w:spacing w:after="0" w:line="240" w:lineRule="auto"/>
              <w:rPr>
                <w:sz w:val="24"/>
                <w:szCs w:val="24"/>
                <w:lang w:val="de-CH"/>
              </w:rPr>
            </w:pPr>
            <w:r w:rsidRPr="007C46C5">
              <w:rPr>
                <w:sz w:val="24"/>
                <w:szCs w:val="24"/>
                <w:lang w:val="de-CH"/>
              </w:rPr>
              <w:t>Na satu radom u skupinama, radom u paru, individualnim radom, korelacijom s ostalim nastavnim predmetima, kroz radionice, igre, druženja.</w:t>
            </w:r>
          </w:p>
          <w:p w14:paraId="2DA109D6" w14:textId="77777777" w:rsidR="00037D25" w:rsidRPr="007C46C5" w:rsidRDefault="00037D25" w:rsidP="004A682E">
            <w:pPr>
              <w:spacing w:after="0" w:line="240" w:lineRule="auto"/>
              <w:rPr>
                <w:sz w:val="24"/>
                <w:szCs w:val="24"/>
                <w:lang w:val="de-CH"/>
              </w:rPr>
            </w:pPr>
          </w:p>
          <w:p w14:paraId="16031383" w14:textId="77777777" w:rsidR="00037D25" w:rsidRPr="007C46C5" w:rsidRDefault="00037D25" w:rsidP="004A682E">
            <w:pPr>
              <w:spacing w:after="0" w:line="240" w:lineRule="auto"/>
              <w:rPr>
                <w:sz w:val="24"/>
                <w:szCs w:val="24"/>
                <w:lang w:val="de-CH"/>
              </w:rPr>
            </w:pPr>
          </w:p>
        </w:tc>
      </w:tr>
      <w:tr w:rsidR="00037D25" w:rsidRPr="007C46C5" w14:paraId="57919ADE" w14:textId="77777777" w:rsidTr="004A682E">
        <w:tc>
          <w:tcPr>
            <w:tcW w:w="9288" w:type="dxa"/>
            <w:gridSpan w:val="6"/>
            <w:shd w:val="clear" w:color="auto" w:fill="auto"/>
          </w:tcPr>
          <w:p w14:paraId="7EA63548" w14:textId="77777777" w:rsidR="00037D25" w:rsidRPr="007C46C5" w:rsidRDefault="00037D25" w:rsidP="004A682E">
            <w:pPr>
              <w:spacing w:after="0" w:line="240" w:lineRule="auto"/>
              <w:rPr>
                <w:b/>
                <w:sz w:val="24"/>
                <w:szCs w:val="24"/>
                <w:lang w:val="de-CH"/>
              </w:rPr>
            </w:pPr>
            <w:r w:rsidRPr="007C46C5">
              <w:rPr>
                <w:b/>
                <w:sz w:val="24"/>
                <w:szCs w:val="24"/>
                <w:lang w:val="de-CH"/>
              </w:rPr>
              <w:t>Vremenik aktivnosti:</w:t>
            </w:r>
          </w:p>
          <w:p w14:paraId="495707D6" w14:textId="77777777" w:rsidR="00037D25" w:rsidRPr="007C46C5" w:rsidRDefault="00037D25" w:rsidP="004A682E">
            <w:pPr>
              <w:spacing w:after="0" w:line="240" w:lineRule="auto"/>
              <w:rPr>
                <w:sz w:val="24"/>
                <w:szCs w:val="24"/>
                <w:lang w:val="de-CH"/>
              </w:rPr>
            </w:pPr>
            <w:r w:rsidRPr="007C46C5">
              <w:rPr>
                <w:sz w:val="24"/>
                <w:szCs w:val="24"/>
                <w:lang w:val="de-CH"/>
              </w:rPr>
              <w:t>Jedan sat tjedno tijekom školske godine 2018./2019. prema rasporedu sati, te integriranje prema potrebi kroz razne manifestacije i događanja u školi i izvan nje.</w:t>
            </w:r>
          </w:p>
          <w:p w14:paraId="2AD4802C" w14:textId="77777777" w:rsidR="00037D25" w:rsidRPr="007C46C5" w:rsidRDefault="00037D25" w:rsidP="004A682E">
            <w:pPr>
              <w:spacing w:after="0" w:line="240" w:lineRule="auto"/>
              <w:rPr>
                <w:sz w:val="24"/>
                <w:szCs w:val="24"/>
                <w:lang w:val="de-CH"/>
              </w:rPr>
            </w:pPr>
          </w:p>
          <w:p w14:paraId="3545F33F" w14:textId="77777777" w:rsidR="00037D25" w:rsidRPr="007C46C5" w:rsidRDefault="00037D25" w:rsidP="004A682E">
            <w:pPr>
              <w:spacing w:after="0" w:line="240" w:lineRule="auto"/>
              <w:rPr>
                <w:sz w:val="24"/>
                <w:szCs w:val="24"/>
                <w:lang w:val="de-CH"/>
              </w:rPr>
            </w:pPr>
          </w:p>
        </w:tc>
      </w:tr>
      <w:tr w:rsidR="00037D25" w:rsidRPr="007C46C5" w14:paraId="1D521888" w14:textId="77777777" w:rsidTr="004A682E">
        <w:tc>
          <w:tcPr>
            <w:tcW w:w="9288" w:type="dxa"/>
            <w:gridSpan w:val="6"/>
            <w:shd w:val="clear" w:color="auto" w:fill="auto"/>
          </w:tcPr>
          <w:p w14:paraId="07EF0E78" w14:textId="77777777" w:rsidR="00037D25" w:rsidRPr="007C46C5" w:rsidRDefault="00037D25" w:rsidP="004A682E">
            <w:pPr>
              <w:spacing w:after="0" w:line="240" w:lineRule="auto"/>
              <w:rPr>
                <w:b/>
                <w:sz w:val="24"/>
                <w:szCs w:val="24"/>
                <w:lang w:val="de-CH"/>
              </w:rPr>
            </w:pPr>
            <w:r w:rsidRPr="007C46C5">
              <w:rPr>
                <w:b/>
                <w:sz w:val="24"/>
                <w:szCs w:val="24"/>
                <w:lang w:val="de-CH"/>
              </w:rPr>
              <w:t>Detaljan troškovnik aktivnosti:</w:t>
            </w:r>
          </w:p>
          <w:p w14:paraId="790AC092" w14:textId="77777777" w:rsidR="00037D25" w:rsidRPr="007C46C5" w:rsidRDefault="00037D25" w:rsidP="004A682E">
            <w:pPr>
              <w:spacing w:after="0" w:line="240" w:lineRule="auto"/>
              <w:rPr>
                <w:sz w:val="24"/>
                <w:szCs w:val="24"/>
                <w:lang w:val="de-CH"/>
              </w:rPr>
            </w:pPr>
            <w:r w:rsidRPr="007C46C5">
              <w:rPr>
                <w:sz w:val="24"/>
                <w:szCs w:val="24"/>
                <w:lang w:val="de-CH"/>
              </w:rPr>
              <w:t>Koriste se sredstva i pomagala koja su nam dostupna u školi (listići, filmovi, knjige...).</w:t>
            </w:r>
          </w:p>
          <w:p w14:paraId="2C8A9CF9" w14:textId="77777777" w:rsidR="00037D25" w:rsidRPr="007C46C5" w:rsidRDefault="00037D25" w:rsidP="004A682E">
            <w:pPr>
              <w:spacing w:after="0" w:line="240" w:lineRule="auto"/>
              <w:rPr>
                <w:sz w:val="24"/>
                <w:szCs w:val="24"/>
                <w:lang w:val="de-CH"/>
              </w:rPr>
            </w:pPr>
          </w:p>
          <w:p w14:paraId="5CB4C0B7" w14:textId="77777777" w:rsidR="00037D25" w:rsidRPr="007C46C5" w:rsidRDefault="00037D25" w:rsidP="004A682E">
            <w:pPr>
              <w:spacing w:after="0" w:line="240" w:lineRule="auto"/>
              <w:rPr>
                <w:sz w:val="24"/>
                <w:szCs w:val="24"/>
                <w:lang w:val="de-CH"/>
              </w:rPr>
            </w:pPr>
          </w:p>
        </w:tc>
      </w:tr>
      <w:tr w:rsidR="00037D25" w:rsidRPr="007C46C5" w14:paraId="15BD8930" w14:textId="77777777" w:rsidTr="004A682E">
        <w:tc>
          <w:tcPr>
            <w:tcW w:w="9288" w:type="dxa"/>
            <w:gridSpan w:val="6"/>
            <w:shd w:val="clear" w:color="auto" w:fill="auto"/>
          </w:tcPr>
          <w:p w14:paraId="7183CA08" w14:textId="77777777" w:rsidR="00037D25" w:rsidRPr="007C46C5" w:rsidRDefault="00037D25" w:rsidP="004A682E">
            <w:pPr>
              <w:spacing w:after="0" w:line="240" w:lineRule="auto"/>
              <w:rPr>
                <w:b/>
                <w:sz w:val="24"/>
                <w:szCs w:val="24"/>
                <w:lang w:val="de-CH"/>
              </w:rPr>
            </w:pPr>
            <w:r w:rsidRPr="007C46C5">
              <w:rPr>
                <w:b/>
                <w:sz w:val="24"/>
                <w:szCs w:val="24"/>
                <w:lang w:val="de-CH"/>
              </w:rPr>
              <w:t>Način vrednovanja i korištenja rezultata vrednovanja:</w:t>
            </w:r>
          </w:p>
          <w:p w14:paraId="67EA90B0" w14:textId="77777777" w:rsidR="00037D25" w:rsidRPr="007C46C5" w:rsidRDefault="00037D25" w:rsidP="004A682E">
            <w:pPr>
              <w:spacing w:after="0" w:line="240" w:lineRule="auto"/>
              <w:rPr>
                <w:sz w:val="24"/>
                <w:szCs w:val="24"/>
                <w:lang w:val="de-CH"/>
              </w:rPr>
            </w:pPr>
            <w:r w:rsidRPr="007C46C5">
              <w:rPr>
                <w:sz w:val="24"/>
                <w:szCs w:val="24"/>
                <w:lang w:val="de-CH"/>
              </w:rPr>
              <w:t>Aktivno uključivanje u razne manifestacije i aktivnosti u školi, gradu i raznim institucijama.</w:t>
            </w:r>
          </w:p>
          <w:p w14:paraId="2CBD8C7A" w14:textId="77777777" w:rsidR="00037D25" w:rsidRPr="007C46C5" w:rsidRDefault="00037D25" w:rsidP="004A682E">
            <w:pPr>
              <w:spacing w:after="0" w:line="240" w:lineRule="auto"/>
              <w:rPr>
                <w:sz w:val="24"/>
                <w:szCs w:val="24"/>
                <w:lang w:val="de-CH"/>
              </w:rPr>
            </w:pPr>
          </w:p>
          <w:p w14:paraId="7EC2E44E" w14:textId="77777777" w:rsidR="00037D25" w:rsidRPr="007C46C5" w:rsidRDefault="00037D25" w:rsidP="004A682E">
            <w:pPr>
              <w:spacing w:after="0" w:line="240" w:lineRule="auto"/>
              <w:rPr>
                <w:sz w:val="24"/>
                <w:szCs w:val="24"/>
                <w:lang w:val="de-CH"/>
              </w:rPr>
            </w:pPr>
          </w:p>
        </w:tc>
      </w:tr>
    </w:tbl>
    <w:p w14:paraId="2344ABDD" w14:textId="77777777" w:rsidR="00037D25" w:rsidRDefault="00037D25">
      <w:pPr>
        <w:rPr>
          <w:lang w:val="de-CH"/>
        </w:rPr>
      </w:pPr>
    </w:p>
    <w:p w14:paraId="1C820452" w14:textId="0C285858" w:rsidR="000A14A1" w:rsidRDefault="000A14A1">
      <w:pPr>
        <w:rPr>
          <w:lang w:val="de-CH"/>
        </w:rPr>
      </w:pPr>
      <w:r>
        <w:rPr>
          <w:lang w:val="de-CH"/>
        </w:rPr>
        <w:br w:type="page"/>
      </w:r>
    </w:p>
    <w:p w14:paraId="02D1DA2D" w14:textId="77777777" w:rsidR="00037D25" w:rsidRDefault="00037D25">
      <w:pPr>
        <w:rPr>
          <w:lang w:val="de-CH"/>
        </w:rPr>
      </w:pPr>
    </w:p>
    <w:p w14:paraId="42EC78C2" w14:textId="77777777" w:rsidR="00037D25" w:rsidRDefault="00037D25">
      <w:pPr>
        <w:widowControl w:val="0"/>
        <w:autoSpaceDE w:val="0"/>
        <w:spacing w:before="60" w:after="0" w:line="240" w:lineRule="auto"/>
        <w:jc w:val="center"/>
      </w:pPr>
      <w:r>
        <w:rPr>
          <w:rFonts w:cs="Calibri"/>
          <w:b/>
          <w:bCs/>
          <w:spacing w:val="-2"/>
          <w:sz w:val="24"/>
          <w:szCs w:val="24"/>
          <w:lang w:val="de-CH"/>
        </w:rPr>
        <w:t>PLAN SATA RAZREDNIKA</w:t>
      </w:r>
    </w:p>
    <w:p w14:paraId="04E18272"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5A560C54" w14:textId="77777777" w:rsidR="00037D25" w:rsidRDefault="00037D25">
      <w:pPr>
        <w:widowControl w:val="0"/>
        <w:autoSpaceDE w:val="0"/>
        <w:spacing w:before="11" w:after="0" w:line="240" w:lineRule="auto"/>
        <w:rPr>
          <w:rFonts w:cs="Calibri"/>
          <w:sz w:val="24"/>
          <w:szCs w:val="24"/>
          <w:lang w:val="de-CH"/>
        </w:rPr>
      </w:pPr>
    </w:p>
    <w:tbl>
      <w:tblPr>
        <w:tblW w:w="9288" w:type="dxa"/>
        <w:tblLayout w:type="fixed"/>
        <w:tblCellMar>
          <w:left w:w="10" w:type="dxa"/>
          <w:right w:w="10" w:type="dxa"/>
        </w:tblCellMar>
        <w:tblLook w:val="04A0" w:firstRow="1" w:lastRow="0" w:firstColumn="1" w:lastColumn="0" w:noHBand="0" w:noVBand="1"/>
      </w:tblPr>
      <w:tblGrid>
        <w:gridCol w:w="1509"/>
        <w:gridCol w:w="1718"/>
        <w:gridCol w:w="1134"/>
        <w:gridCol w:w="2027"/>
        <w:gridCol w:w="1439"/>
        <w:gridCol w:w="1461"/>
      </w:tblGrid>
      <w:tr w:rsidR="00037D25" w14:paraId="1ABCE97B" w14:textId="7777777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E635" w14:textId="77777777" w:rsidR="00037D25" w:rsidRDefault="00037D25">
            <w:pPr>
              <w:spacing w:after="0" w:line="240" w:lineRule="auto"/>
              <w:jc w:val="center"/>
            </w:pPr>
            <w:r>
              <w:rPr>
                <w:rFonts w:cs="Calibri"/>
                <w:b/>
                <w:bCs/>
                <w:spacing w:val="-1"/>
                <w:sz w:val="24"/>
                <w:szCs w:val="24"/>
              </w:rPr>
              <w:t>N</w:t>
            </w:r>
            <w:r>
              <w:rPr>
                <w:rFonts w:cs="Calibri"/>
                <w:b/>
                <w:bCs/>
                <w:spacing w:val="1"/>
                <w:sz w:val="24"/>
                <w:szCs w:val="24"/>
              </w:rPr>
              <w:t>a</w:t>
            </w:r>
            <w:r>
              <w:rPr>
                <w:rFonts w:cs="Calibri"/>
                <w:b/>
                <w:bCs/>
                <w:spacing w:val="-1"/>
                <w:sz w:val="24"/>
                <w:szCs w:val="24"/>
              </w:rPr>
              <w:t>zi</w:t>
            </w:r>
            <w:r>
              <w:rPr>
                <w:rFonts w:cs="Calibri"/>
                <w:b/>
                <w:bCs/>
                <w:sz w:val="24"/>
                <w:szCs w:val="24"/>
              </w:rPr>
              <w:t>v</w:t>
            </w:r>
            <w:r>
              <w:rPr>
                <w:rFonts w:cs="Calibri"/>
                <w:b/>
                <w:bCs/>
                <w:spacing w:val="-1"/>
                <w:sz w:val="24"/>
                <w:szCs w:val="24"/>
              </w:rPr>
              <w:t xml:space="preserve"> </w:t>
            </w:r>
            <w:r>
              <w:rPr>
                <w:rFonts w:cs="Calibri"/>
                <w:b/>
                <w:bCs/>
                <w:spacing w:val="1"/>
                <w:sz w:val="24"/>
                <w:szCs w:val="24"/>
              </w:rPr>
              <w:t>a</w:t>
            </w:r>
            <w:r>
              <w:rPr>
                <w:rFonts w:cs="Calibri"/>
                <w:b/>
                <w:bCs/>
                <w:sz w:val="24"/>
                <w:szCs w:val="24"/>
              </w:rPr>
              <w:t>kt</w:t>
            </w:r>
            <w:r>
              <w:rPr>
                <w:rFonts w:cs="Calibri"/>
                <w:b/>
                <w:bCs/>
                <w:spacing w:val="-2"/>
                <w:sz w:val="24"/>
                <w:szCs w:val="24"/>
              </w:rPr>
              <w:t>i</w:t>
            </w:r>
            <w:r>
              <w:rPr>
                <w:rFonts w:cs="Calibri"/>
                <w:b/>
                <w:bCs/>
                <w:spacing w:val="1"/>
                <w:sz w:val="24"/>
                <w:szCs w:val="24"/>
              </w:rPr>
              <w:t>vno</w:t>
            </w:r>
            <w:r>
              <w:rPr>
                <w:rFonts w:cs="Calibri"/>
                <w:b/>
                <w:bCs/>
                <w:spacing w:val="-2"/>
                <w:sz w:val="24"/>
                <w:szCs w:val="24"/>
              </w:rPr>
              <w:t>s</w:t>
            </w:r>
            <w:r>
              <w:rPr>
                <w:rFonts w:cs="Calibri"/>
                <w:b/>
                <w:bCs/>
                <w:sz w:val="24"/>
                <w:szCs w:val="24"/>
              </w:rPr>
              <w:t>ti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3441D" w14:textId="77777777" w:rsidR="00037D25" w:rsidRDefault="00037D25">
            <w:pPr>
              <w:widowControl w:val="0"/>
              <w:autoSpaceDE w:val="0"/>
              <w:spacing w:after="0" w:line="240" w:lineRule="auto"/>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i</w:t>
            </w:r>
          </w:p>
          <w:p w14:paraId="7D98E399" w14:textId="77777777" w:rsidR="00037D25" w:rsidRDefault="00037D25">
            <w:pPr>
              <w:widowControl w:val="0"/>
              <w:autoSpaceDE w:val="0"/>
              <w:spacing w:after="0" w:line="240" w:lineRule="auto"/>
              <w:ind w:left="319" w:right="316"/>
              <w:jc w:val="center"/>
            </w:pP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 učenika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06754" w14:textId="77777777" w:rsidR="00037D25" w:rsidRDefault="00037D25">
            <w:pPr>
              <w:spacing w:after="0" w:line="240" w:lineRule="auto"/>
              <w:rPr>
                <w:rFonts w:cs="Calibri"/>
                <w:b/>
                <w:bCs/>
                <w:sz w:val="24"/>
                <w:szCs w:val="24"/>
              </w:rPr>
            </w:pPr>
            <w:r>
              <w:rPr>
                <w:rFonts w:cs="Calibri"/>
                <w:b/>
                <w:bCs/>
                <w:sz w:val="24"/>
                <w:szCs w:val="24"/>
              </w:rPr>
              <w:t>Razred</w:t>
            </w:r>
          </w:p>
          <w:p w14:paraId="2669005F" w14:textId="77777777" w:rsidR="00037D25" w:rsidRDefault="00037D25">
            <w:pPr>
              <w:spacing w:after="0" w:line="240" w:lineRule="auto"/>
              <w:jc w:val="center"/>
              <w:rPr>
                <w:sz w:val="24"/>
                <w:szCs w:val="24"/>
                <w:lang w:val="de-CH"/>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03EC" w14:textId="77777777" w:rsidR="00037D25" w:rsidRDefault="00037D25">
            <w:pPr>
              <w:spacing w:after="0" w:line="240" w:lineRule="auto"/>
              <w:jc w:val="center"/>
            </w:pPr>
            <w:r>
              <w:rPr>
                <w:rFonts w:cs="Calibri"/>
                <w:b/>
                <w:bCs/>
                <w:spacing w:val="-1"/>
                <w:sz w:val="24"/>
                <w:szCs w:val="24"/>
              </w:rPr>
              <w:t>V</w:t>
            </w:r>
            <w:r>
              <w:rPr>
                <w:rFonts w:cs="Calibri"/>
                <w:b/>
                <w:bCs/>
                <w:sz w:val="24"/>
                <w:szCs w:val="24"/>
              </w:rPr>
              <w:t>OD</w:t>
            </w:r>
            <w:r>
              <w:rPr>
                <w:rFonts w:cs="Calibri"/>
                <w:b/>
                <w:bCs/>
                <w:spacing w:val="-2"/>
                <w:sz w:val="24"/>
                <w:szCs w:val="24"/>
              </w:rPr>
              <w:t>I</w:t>
            </w:r>
            <w:r>
              <w:rPr>
                <w:rFonts w:cs="Calibri"/>
                <w:b/>
                <w:bCs/>
                <w:spacing w:val="1"/>
                <w:sz w:val="24"/>
                <w:szCs w:val="24"/>
              </w:rPr>
              <w:t>T</w:t>
            </w:r>
            <w:r>
              <w:rPr>
                <w:rFonts w:cs="Calibri"/>
                <w:b/>
                <w:bCs/>
                <w:spacing w:val="-2"/>
                <w:sz w:val="24"/>
                <w:szCs w:val="24"/>
              </w:rPr>
              <w:t>EL</w:t>
            </w:r>
            <w:r>
              <w:rPr>
                <w:rFonts w:cs="Calibri"/>
                <w:b/>
                <w:bCs/>
                <w:spacing w:val="-1"/>
                <w:sz w:val="24"/>
                <w:szCs w:val="24"/>
              </w:rPr>
              <w:t>J</w:t>
            </w:r>
            <w:r>
              <w:rPr>
                <w:rFonts w:cs="Calibri"/>
                <w:b/>
                <w:bCs/>
                <w:spacing w:val="1"/>
                <w:sz w:val="24"/>
                <w:szCs w:val="24"/>
              </w:rPr>
              <w:t>/</w:t>
            </w:r>
            <w:r>
              <w:rPr>
                <w:rFonts w:cs="Calibri"/>
                <w:b/>
                <w:bCs/>
                <w:spacing w:val="-1"/>
                <w:sz w:val="24"/>
                <w:szCs w:val="24"/>
              </w:rPr>
              <w:t>V</w:t>
            </w:r>
            <w:r>
              <w:rPr>
                <w:rFonts w:cs="Calibri"/>
                <w:b/>
                <w:bCs/>
                <w:sz w:val="24"/>
                <w:szCs w:val="24"/>
              </w:rPr>
              <w:t>OD</w:t>
            </w:r>
            <w:r>
              <w:rPr>
                <w:rFonts w:cs="Calibri"/>
                <w:b/>
                <w:bCs/>
                <w:spacing w:val="-2"/>
                <w:sz w:val="24"/>
                <w:szCs w:val="24"/>
              </w:rPr>
              <w:t>I</w:t>
            </w:r>
            <w:r>
              <w:rPr>
                <w:rFonts w:cs="Calibri"/>
                <w:b/>
                <w:bCs/>
                <w:spacing w:val="1"/>
                <w:sz w:val="24"/>
                <w:szCs w:val="24"/>
              </w:rPr>
              <w:t>T</w:t>
            </w:r>
            <w:r>
              <w:rPr>
                <w:rFonts w:cs="Calibri"/>
                <w:b/>
                <w:bCs/>
                <w:spacing w:val="-2"/>
                <w:sz w:val="24"/>
                <w:szCs w:val="24"/>
              </w:rPr>
              <w:t>EL</w:t>
            </w:r>
            <w:r>
              <w:rPr>
                <w:rFonts w:cs="Calibri"/>
                <w:b/>
                <w:bCs/>
                <w:spacing w:val="-1"/>
                <w:sz w:val="24"/>
                <w:szCs w:val="24"/>
              </w:rPr>
              <w:t>J</w:t>
            </w:r>
            <w:r>
              <w:rPr>
                <w:rFonts w:cs="Calibri"/>
                <w:b/>
                <w:bCs/>
                <w:sz w:val="24"/>
                <w:szCs w:val="24"/>
              </w:rPr>
              <w:t>I</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32C2F" w14:textId="77777777" w:rsidR="00037D25" w:rsidRDefault="00037D25">
            <w:pPr>
              <w:widowControl w:val="0"/>
              <w:autoSpaceDE w:val="0"/>
              <w:spacing w:after="0" w:line="240" w:lineRule="auto"/>
              <w:ind w:left="809" w:right="804"/>
              <w:jc w:val="center"/>
            </w:pP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r>
              <w:rPr>
                <w:rFonts w:cs="Calibri"/>
                <w:b/>
                <w:bCs/>
                <w:spacing w:val="-1"/>
                <w:sz w:val="24"/>
                <w:szCs w:val="24"/>
              </w:rPr>
              <w:t xml:space="preserve"> </w:t>
            </w:r>
            <w:r>
              <w:rPr>
                <w:rFonts w:cs="Calibri"/>
                <w:b/>
                <w:bCs/>
                <w:spacing w:val="-2"/>
                <w:sz w:val="24"/>
                <w:szCs w:val="24"/>
              </w:rPr>
              <w:t>s</w:t>
            </w:r>
            <w:r>
              <w:rPr>
                <w:rFonts w:cs="Calibri"/>
                <w:b/>
                <w:bCs/>
                <w:spacing w:val="1"/>
                <w:sz w:val="24"/>
                <w:szCs w:val="24"/>
              </w:rPr>
              <w:t>a</w:t>
            </w:r>
            <w:r>
              <w:rPr>
                <w:rFonts w:cs="Calibri"/>
                <w:b/>
                <w:bCs/>
                <w:sz w:val="24"/>
                <w:szCs w:val="24"/>
              </w:rPr>
              <w:t>ti</w:t>
            </w:r>
          </w:p>
          <w:p w14:paraId="5D22CA6F" w14:textId="77777777" w:rsidR="00037D25" w:rsidRDefault="00037D25">
            <w:pPr>
              <w:spacing w:after="0" w:line="240" w:lineRule="auto"/>
              <w:jc w:val="center"/>
            </w:pPr>
            <w:r>
              <w:rPr>
                <w:rFonts w:cs="Calibri"/>
                <w:b/>
                <w:bCs/>
                <w:sz w:val="24"/>
                <w:szCs w:val="24"/>
              </w:rPr>
              <w:t>t</w:t>
            </w:r>
            <w:r>
              <w:rPr>
                <w:rFonts w:cs="Calibri"/>
                <w:b/>
                <w:bCs/>
                <w:spacing w:val="1"/>
                <w:sz w:val="24"/>
                <w:szCs w:val="24"/>
              </w:rPr>
              <w:t>j</w:t>
            </w:r>
            <w:r>
              <w:rPr>
                <w:rFonts w:cs="Calibri"/>
                <w:b/>
                <w:bCs/>
                <w:spacing w:val="-1"/>
                <w:sz w:val="24"/>
                <w:szCs w:val="24"/>
              </w:rPr>
              <w:t>e</w:t>
            </w:r>
            <w:r>
              <w:rPr>
                <w:rFonts w:cs="Calibri"/>
                <w:b/>
                <w:bCs/>
                <w:spacing w:val="1"/>
                <w:sz w:val="24"/>
                <w:szCs w:val="24"/>
              </w:rPr>
              <w:t>d</w:t>
            </w:r>
            <w:r>
              <w:rPr>
                <w:rFonts w:cs="Calibri"/>
                <w:b/>
                <w:bCs/>
                <w:spacing w:val="-3"/>
                <w:sz w:val="24"/>
                <w:szCs w:val="24"/>
              </w:rPr>
              <w:t>n</w:t>
            </w:r>
            <w:r>
              <w:rPr>
                <w:rFonts w:cs="Calibri"/>
                <w:b/>
                <w:bCs/>
                <w:spacing w:val="1"/>
                <w:sz w:val="24"/>
                <w:szCs w:val="24"/>
              </w:rPr>
              <w:t>o/g</w:t>
            </w:r>
            <w:r>
              <w:rPr>
                <w:rFonts w:cs="Calibri"/>
                <w:b/>
                <w:bCs/>
                <w:spacing w:val="-4"/>
                <w:sz w:val="24"/>
                <w:szCs w:val="24"/>
              </w:rPr>
              <w:t>o</w:t>
            </w:r>
            <w:r>
              <w:rPr>
                <w:rFonts w:cs="Calibri"/>
                <w:b/>
                <w:bCs/>
                <w:spacing w:val="1"/>
                <w:sz w:val="24"/>
                <w:szCs w:val="24"/>
              </w:rPr>
              <w:t>d</w:t>
            </w:r>
            <w:r>
              <w:rPr>
                <w:rFonts w:cs="Calibri"/>
                <w:b/>
                <w:bCs/>
                <w:spacing w:val="-2"/>
                <w:sz w:val="24"/>
                <w:szCs w:val="24"/>
              </w:rPr>
              <w:t>iš</w:t>
            </w:r>
            <w:r>
              <w:rPr>
                <w:rFonts w:cs="Calibri"/>
                <w:b/>
                <w:bCs/>
                <w:spacing w:val="1"/>
                <w:sz w:val="24"/>
                <w:szCs w:val="24"/>
              </w:rPr>
              <w:t>nj</w:t>
            </w:r>
            <w:r>
              <w:rPr>
                <w:rFonts w:cs="Calibri"/>
                <w:b/>
                <w:bCs/>
                <w:sz w:val="24"/>
                <w:szCs w:val="24"/>
              </w:rPr>
              <w:t>e</w:t>
            </w:r>
          </w:p>
        </w:tc>
      </w:tr>
      <w:tr w:rsidR="00037D25" w14:paraId="524418B7" w14:textId="7777777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CF66" w14:textId="77777777" w:rsidR="00037D25" w:rsidRDefault="00037D25">
            <w:pPr>
              <w:spacing w:after="0" w:line="240" w:lineRule="auto"/>
              <w:rPr>
                <w:sz w:val="24"/>
                <w:szCs w:val="24"/>
                <w:lang w:val="de-CH"/>
              </w:rPr>
            </w:pPr>
            <w:r>
              <w:rPr>
                <w:sz w:val="24"/>
                <w:szCs w:val="24"/>
                <w:lang w:val="de-CH"/>
              </w:rPr>
              <w:t>Sat razrednika</w:t>
            </w:r>
          </w:p>
          <w:p w14:paraId="63027357" w14:textId="77777777" w:rsidR="00037D25" w:rsidRDefault="00037D25">
            <w:pPr>
              <w:spacing w:after="0" w:line="240" w:lineRule="auto"/>
              <w:rPr>
                <w:sz w:val="24"/>
                <w:szCs w:val="24"/>
                <w:lang w:val="de-CH"/>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B109" w14:textId="77777777" w:rsidR="00037D25" w:rsidRDefault="00037D25">
            <w:pPr>
              <w:spacing w:after="0" w:line="240" w:lineRule="auto"/>
              <w:jc w:val="center"/>
              <w:rPr>
                <w:sz w:val="24"/>
                <w:szCs w:val="24"/>
                <w:lang w:val="de-CH"/>
              </w:rPr>
            </w:pPr>
            <w:r>
              <w:rPr>
                <w:sz w:val="24"/>
                <w:szCs w:val="24"/>
                <w:lang w:val="de-CH"/>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9DB5" w14:textId="77777777" w:rsidR="00037D25" w:rsidRDefault="00037D25">
            <w:pPr>
              <w:spacing w:after="0" w:line="240" w:lineRule="auto"/>
              <w:rPr>
                <w:sz w:val="24"/>
                <w:szCs w:val="24"/>
                <w:lang w:val="de-CH"/>
              </w:rPr>
            </w:pPr>
            <w:r>
              <w:rPr>
                <w:sz w:val="24"/>
                <w:szCs w:val="24"/>
                <w:lang w:val="de-CH"/>
              </w:rPr>
              <w:t>Posebni odjel</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F0E9" w14:textId="77777777" w:rsidR="00037D25" w:rsidRDefault="00037D25">
            <w:pPr>
              <w:spacing w:after="0" w:line="240" w:lineRule="auto"/>
              <w:rPr>
                <w:sz w:val="24"/>
                <w:szCs w:val="24"/>
                <w:lang w:val="de-CH"/>
              </w:rPr>
            </w:pPr>
            <w:r>
              <w:rPr>
                <w:sz w:val="24"/>
                <w:szCs w:val="24"/>
                <w:lang w:val="de-CH"/>
              </w:rPr>
              <w:t>Marina Fabris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F16A" w14:textId="77777777" w:rsidR="00037D25" w:rsidRDefault="00037D25">
            <w:pPr>
              <w:spacing w:after="0" w:line="240" w:lineRule="auto"/>
              <w:jc w:val="center"/>
              <w:rPr>
                <w:sz w:val="24"/>
                <w:szCs w:val="24"/>
                <w:lang w:val="de-CH"/>
              </w:rPr>
            </w:pPr>
            <w:r>
              <w:rPr>
                <w:sz w:val="24"/>
                <w:szCs w:val="24"/>
                <w:lang w:val="de-CH"/>
              </w:rPr>
              <w:t>1</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3005" w14:textId="77777777" w:rsidR="00037D25" w:rsidRDefault="00037D25">
            <w:pPr>
              <w:spacing w:after="0" w:line="240" w:lineRule="auto"/>
              <w:jc w:val="center"/>
              <w:rPr>
                <w:sz w:val="24"/>
                <w:szCs w:val="24"/>
                <w:lang w:val="de-CH"/>
              </w:rPr>
            </w:pPr>
            <w:r>
              <w:rPr>
                <w:sz w:val="24"/>
                <w:szCs w:val="24"/>
                <w:lang w:val="de-CH"/>
              </w:rPr>
              <w:t>35</w:t>
            </w:r>
          </w:p>
        </w:tc>
      </w:tr>
      <w:tr w:rsidR="00037D25" w14:paraId="43CE95B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09B6" w14:textId="77777777" w:rsidR="00037D25" w:rsidRDefault="00037D25">
            <w:pPr>
              <w:spacing w:after="0" w:line="240" w:lineRule="auto"/>
              <w:rPr>
                <w:b/>
                <w:sz w:val="24"/>
                <w:szCs w:val="24"/>
                <w:lang w:val="de-CH"/>
              </w:rPr>
            </w:pPr>
            <w:r>
              <w:rPr>
                <w:b/>
                <w:sz w:val="24"/>
                <w:szCs w:val="24"/>
                <w:lang w:val="de-CH"/>
              </w:rPr>
              <w:t>Ciljevi:</w:t>
            </w:r>
          </w:p>
          <w:p w14:paraId="3A024DCE" w14:textId="77777777" w:rsidR="00037D25" w:rsidRDefault="00037D25">
            <w:pPr>
              <w:spacing w:after="0" w:line="240" w:lineRule="auto"/>
              <w:rPr>
                <w:sz w:val="24"/>
                <w:szCs w:val="24"/>
                <w:lang w:val="de-CH"/>
              </w:rPr>
            </w:pPr>
            <w:r>
              <w:rPr>
                <w:sz w:val="24"/>
                <w:szCs w:val="24"/>
                <w:lang w:val="de-CH"/>
              </w:rPr>
              <w:t>Razvijanje pozitivnih moralnih osobina, stjecanje radnih navika, poticanje razvoja altruizma, empatije, solidarnosti, međusobnog poštovanja, uvažavanja i pomaganja, njegovanje tolerancije i nenasilne komunikacije u svakodnevnom životu.</w:t>
            </w:r>
          </w:p>
          <w:p w14:paraId="056FA4A4" w14:textId="77777777" w:rsidR="00037D25" w:rsidRDefault="00037D25">
            <w:pPr>
              <w:spacing w:after="0" w:line="240" w:lineRule="auto"/>
              <w:rPr>
                <w:sz w:val="24"/>
                <w:szCs w:val="24"/>
                <w:lang w:val="de-CH"/>
              </w:rPr>
            </w:pPr>
            <w:r>
              <w:rPr>
                <w:sz w:val="24"/>
                <w:szCs w:val="24"/>
                <w:lang w:val="de-CH"/>
              </w:rPr>
              <w:t>Razvijanje ekološke osviještenosti te poticanje i osnaživanje lokalnog i osobnog identiteta učenika.</w:t>
            </w:r>
          </w:p>
          <w:p w14:paraId="270BE206" w14:textId="77777777" w:rsidR="00037D25" w:rsidRDefault="00037D25">
            <w:pPr>
              <w:spacing w:after="0" w:line="240" w:lineRule="auto"/>
              <w:rPr>
                <w:sz w:val="24"/>
                <w:szCs w:val="24"/>
                <w:lang w:val="de-CH"/>
              </w:rPr>
            </w:pPr>
            <w:r>
              <w:rPr>
                <w:sz w:val="24"/>
                <w:szCs w:val="24"/>
                <w:lang w:val="de-CH"/>
              </w:rPr>
              <w:t>Razvijanje svijesti o očuvanju vlastitog zdravlja i usvajanje zdravih životnih navika.</w:t>
            </w:r>
          </w:p>
          <w:p w14:paraId="0DEACDBC" w14:textId="77777777" w:rsidR="00037D25" w:rsidRDefault="00037D25">
            <w:pPr>
              <w:spacing w:after="0" w:line="240" w:lineRule="auto"/>
              <w:rPr>
                <w:sz w:val="24"/>
                <w:szCs w:val="24"/>
                <w:lang w:val="de-CH"/>
              </w:rPr>
            </w:pPr>
          </w:p>
          <w:p w14:paraId="03E358B4" w14:textId="77777777" w:rsidR="00037D25" w:rsidRDefault="00037D25">
            <w:pPr>
              <w:spacing w:after="0" w:line="240" w:lineRule="auto"/>
              <w:rPr>
                <w:sz w:val="24"/>
                <w:szCs w:val="24"/>
                <w:lang w:val="de-CH"/>
              </w:rPr>
            </w:pPr>
          </w:p>
        </w:tc>
      </w:tr>
      <w:tr w:rsidR="00037D25" w14:paraId="7E78B68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0471" w14:textId="77777777" w:rsidR="00037D25" w:rsidRDefault="00037D25">
            <w:pPr>
              <w:spacing w:after="0" w:line="240" w:lineRule="auto"/>
              <w:rPr>
                <w:b/>
                <w:sz w:val="24"/>
                <w:szCs w:val="24"/>
                <w:lang w:val="de-CH"/>
              </w:rPr>
            </w:pPr>
            <w:r>
              <w:rPr>
                <w:b/>
                <w:sz w:val="24"/>
                <w:szCs w:val="24"/>
                <w:lang w:val="de-CH"/>
              </w:rPr>
              <w:t>Namjena:</w:t>
            </w:r>
          </w:p>
          <w:p w14:paraId="76DE5743" w14:textId="77777777" w:rsidR="00037D25" w:rsidRDefault="00037D25">
            <w:pPr>
              <w:spacing w:after="0" w:line="240" w:lineRule="auto"/>
              <w:rPr>
                <w:sz w:val="24"/>
                <w:szCs w:val="24"/>
                <w:lang w:val="de-CH"/>
              </w:rPr>
            </w:pPr>
            <w:r>
              <w:rPr>
                <w:sz w:val="24"/>
                <w:szCs w:val="24"/>
                <w:lang w:val="de-CH"/>
              </w:rPr>
              <w:t>Učeniku posebnog odjela.</w:t>
            </w:r>
          </w:p>
          <w:p w14:paraId="4AC69AFA" w14:textId="77777777" w:rsidR="00037D25" w:rsidRDefault="00037D25">
            <w:pPr>
              <w:spacing w:after="0" w:line="240" w:lineRule="auto"/>
              <w:rPr>
                <w:sz w:val="24"/>
                <w:szCs w:val="24"/>
                <w:lang w:val="de-CH"/>
              </w:rPr>
            </w:pPr>
            <w:r>
              <w:rPr>
                <w:sz w:val="24"/>
                <w:szCs w:val="24"/>
                <w:lang w:val="de-CH"/>
              </w:rPr>
              <w:t>Raditi s učenikom na njegovoj odgojnoj dimenziji prema njegovim mogućnostima.</w:t>
            </w:r>
          </w:p>
          <w:p w14:paraId="4034498E" w14:textId="77777777" w:rsidR="00037D25" w:rsidRDefault="00037D25">
            <w:pPr>
              <w:spacing w:after="0" w:line="240" w:lineRule="auto"/>
              <w:rPr>
                <w:sz w:val="24"/>
                <w:szCs w:val="24"/>
                <w:lang w:val="de-CH"/>
              </w:rPr>
            </w:pPr>
          </w:p>
          <w:p w14:paraId="30F6932B" w14:textId="77777777" w:rsidR="00037D25" w:rsidRDefault="00037D25">
            <w:pPr>
              <w:spacing w:after="0" w:line="240" w:lineRule="auto"/>
              <w:rPr>
                <w:sz w:val="24"/>
                <w:szCs w:val="24"/>
                <w:lang w:val="de-CH"/>
              </w:rPr>
            </w:pPr>
          </w:p>
        </w:tc>
      </w:tr>
      <w:tr w:rsidR="00037D25" w14:paraId="705BC8E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638D" w14:textId="77777777" w:rsidR="00037D25" w:rsidRDefault="00037D25">
            <w:pPr>
              <w:spacing w:after="0" w:line="240" w:lineRule="auto"/>
              <w:rPr>
                <w:b/>
                <w:sz w:val="24"/>
                <w:szCs w:val="24"/>
                <w:lang w:val="de-CH"/>
              </w:rPr>
            </w:pPr>
            <w:r>
              <w:rPr>
                <w:b/>
                <w:sz w:val="24"/>
                <w:szCs w:val="24"/>
                <w:lang w:val="de-CH"/>
              </w:rPr>
              <w:t xml:space="preserve">Nositelji aktivnosti: </w:t>
            </w:r>
          </w:p>
          <w:p w14:paraId="753E1F9D" w14:textId="77777777" w:rsidR="00037D25" w:rsidRDefault="00037D25">
            <w:pPr>
              <w:spacing w:after="0" w:line="240" w:lineRule="auto"/>
              <w:rPr>
                <w:sz w:val="24"/>
                <w:szCs w:val="24"/>
                <w:lang w:val="de-CH"/>
              </w:rPr>
            </w:pPr>
            <w:r>
              <w:rPr>
                <w:sz w:val="24"/>
                <w:szCs w:val="24"/>
                <w:lang w:val="de-CH"/>
              </w:rPr>
              <w:t>Učiteljica u suradnji s roditeljem i pedagoškom službom.</w:t>
            </w:r>
          </w:p>
          <w:p w14:paraId="6B4FD2ED" w14:textId="77777777" w:rsidR="00037D25" w:rsidRDefault="00037D25">
            <w:pPr>
              <w:spacing w:after="0" w:line="240" w:lineRule="auto"/>
              <w:rPr>
                <w:sz w:val="24"/>
                <w:szCs w:val="24"/>
                <w:lang w:val="de-CH"/>
              </w:rPr>
            </w:pPr>
          </w:p>
        </w:tc>
      </w:tr>
      <w:tr w:rsidR="00037D25" w14:paraId="07BEDE1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3B09" w14:textId="77777777" w:rsidR="00037D25" w:rsidRDefault="00037D25">
            <w:pPr>
              <w:spacing w:after="0" w:line="240" w:lineRule="auto"/>
              <w:rPr>
                <w:b/>
                <w:sz w:val="24"/>
                <w:szCs w:val="24"/>
                <w:lang w:val="de-CH"/>
              </w:rPr>
            </w:pPr>
            <w:r>
              <w:rPr>
                <w:b/>
                <w:sz w:val="24"/>
                <w:szCs w:val="24"/>
                <w:lang w:val="de-CH"/>
              </w:rPr>
              <w:t>Način realizacije:</w:t>
            </w:r>
          </w:p>
          <w:p w14:paraId="3DE07826" w14:textId="77777777" w:rsidR="00037D25" w:rsidRDefault="00037D25">
            <w:pPr>
              <w:spacing w:after="0" w:line="240" w:lineRule="auto"/>
              <w:rPr>
                <w:sz w:val="24"/>
                <w:szCs w:val="24"/>
                <w:lang w:val="de-CH"/>
              </w:rPr>
            </w:pPr>
            <w:r>
              <w:rPr>
                <w:sz w:val="24"/>
                <w:szCs w:val="24"/>
                <w:lang w:val="de-CH"/>
              </w:rPr>
              <w:t>Prema mogućnostima i trenutnom stanju u suradnji s roditeljima.</w:t>
            </w:r>
          </w:p>
          <w:p w14:paraId="676E2644" w14:textId="77777777" w:rsidR="00037D25" w:rsidRDefault="00037D25">
            <w:pPr>
              <w:spacing w:after="0" w:line="240" w:lineRule="auto"/>
              <w:rPr>
                <w:sz w:val="24"/>
                <w:szCs w:val="24"/>
                <w:lang w:val="de-CH"/>
              </w:rPr>
            </w:pPr>
          </w:p>
        </w:tc>
      </w:tr>
      <w:tr w:rsidR="00037D25" w14:paraId="05A146A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D499" w14:textId="77777777" w:rsidR="00037D25" w:rsidRDefault="00037D25">
            <w:pPr>
              <w:spacing w:after="0" w:line="240" w:lineRule="auto"/>
              <w:rPr>
                <w:b/>
                <w:sz w:val="24"/>
                <w:szCs w:val="24"/>
                <w:lang w:val="de-CH"/>
              </w:rPr>
            </w:pPr>
            <w:r>
              <w:rPr>
                <w:b/>
                <w:sz w:val="24"/>
                <w:szCs w:val="24"/>
                <w:lang w:val="de-CH"/>
              </w:rPr>
              <w:t>Vremenik aktivnosti:</w:t>
            </w:r>
          </w:p>
          <w:p w14:paraId="779ACCEB" w14:textId="77777777" w:rsidR="00037D25" w:rsidRDefault="00037D25">
            <w:pPr>
              <w:spacing w:after="0" w:line="240" w:lineRule="auto"/>
              <w:rPr>
                <w:sz w:val="24"/>
                <w:szCs w:val="24"/>
                <w:lang w:val="de-CH"/>
              </w:rPr>
            </w:pPr>
            <w:r>
              <w:rPr>
                <w:sz w:val="24"/>
                <w:szCs w:val="24"/>
                <w:lang w:val="de-CH"/>
              </w:rPr>
              <w:t>Tijekom školske godine, po mogućnosti u trajanju od ukupno jedan sat tjedno.</w:t>
            </w:r>
          </w:p>
          <w:p w14:paraId="08B43D53" w14:textId="77777777" w:rsidR="00037D25" w:rsidRDefault="00037D25">
            <w:pPr>
              <w:spacing w:after="0" w:line="240" w:lineRule="auto"/>
              <w:rPr>
                <w:sz w:val="24"/>
                <w:szCs w:val="24"/>
                <w:lang w:val="de-CH"/>
              </w:rPr>
            </w:pPr>
          </w:p>
        </w:tc>
      </w:tr>
      <w:tr w:rsidR="00037D25" w14:paraId="5E6F398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9882" w14:textId="77777777" w:rsidR="00037D25" w:rsidRDefault="00037D25">
            <w:pPr>
              <w:spacing w:after="0" w:line="240" w:lineRule="auto"/>
              <w:rPr>
                <w:b/>
                <w:sz w:val="24"/>
                <w:szCs w:val="24"/>
                <w:lang w:val="de-CH"/>
              </w:rPr>
            </w:pPr>
            <w:r>
              <w:rPr>
                <w:b/>
                <w:sz w:val="24"/>
                <w:szCs w:val="24"/>
                <w:lang w:val="de-CH"/>
              </w:rPr>
              <w:t>Detaljan troškovnik aktivnosti:</w:t>
            </w:r>
          </w:p>
          <w:p w14:paraId="322A7D08" w14:textId="77777777" w:rsidR="00037D25" w:rsidRDefault="00037D25">
            <w:pPr>
              <w:spacing w:after="0" w:line="240" w:lineRule="auto"/>
              <w:rPr>
                <w:sz w:val="24"/>
                <w:szCs w:val="24"/>
                <w:lang w:val="de-CH"/>
              </w:rPr>
            </w:pPr>
            <w:r>
              <w:rPr>
                <w:sz w:val="24"/>
                <w:szCs w:val="24"/>
                <w:lang w:val="de-CH"/>
              </w:rPr>
              <w:t>Koriste se sredstva i pomagala koja su nam dostupna u školi (listići, filmovi, knjige...).</w:t>
            </w:r>
          </w:p>
          <w:p w14:paraId="230B7287" w14:textId="77777777" w:rsidR="00037D25" w:rsidRDefault="00037D25">
            <w:pPr>
              <w:spacing w:after="0" w:line="240" w:lineRule="auto"/>
              <w:rPr>
                <w:sz w:val="24"/>
                <w:szCs w:val="24"/>
                <w:lang w:val="de-CH"/>
              </w:rPr>
            </w:pPr>
          </w:p>
          <w:p w14:paraId="093557A0" w14:textId="77777777" w:rsidR="00037D25" w:rsidRDefault="00037D25">
            <w:pPr>
              <w:spacing w:after="0" w:line="240" w:lineRule="auto"/>
              <w:rPr>
                <w:sz w:val="24"/>
                <w:szCs w:val="24"/>
                <w:lang w:val="de-CH"/>
              </w:rPr>
            </w:pPr>
          </w:p>
        </w:tc>
      </w:tr>
      <w:tr w:rsidR="00037D25" w14:paraId="1E14BB6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479C" w14:textId="77777777" w:rsidR="00037D25" w:rsidRDefault="00037D25">
            <w:pPr>
              <w:spacing w:after="0" w:line="240" w:lineRule="auto"/>
              <w:rPr>
                <w:b/>
                <w:sz w:val="24"/>
                <w:szCs w:val="24"/>
                <w:lang w:val="de-CH"/>
              </w:rPr>
            </w:pPr>
            <w:r>
              <w:rPr>
                <w:b/>
                <w:sz w:val="24"/>
                <w:szCs w:val="24"/>
                <w:lang w:val="de-CH"/>
              </w:rPr>
              <w:t>Način vrednovanja i korištenja rezultata vrednovanja:</w:t>
            </w:r>
          </w:p>
          <w:p w14:paraId="3B6B1BC4" w14:textId="77777777" w:rsidR="00037D25" w:rsidRDefault="00037D25">
            <w:pPr>
              <w:spacing w:after="0" w:line="240" w:lineRule="auto"/>
            </w:pPr>
            <w:r>
              <w:rPr>
                <w:sz w:val="24"/>
                <w:szCs w:val="24"/>
                <w:lang w:val="de-CH"/>
              </w:rPr>
              <w:t>Uključivanje u razne manifestacije i aktivnosti u školi, gradu i raznim institucijama prema trenutnom stanju i mogućnostima učenika.</w:t>
            </w:r>
          </w:p>
          <w:p w14:paraId="1714FDDB" w14:textId="77777777" w:rsidR="00037D25" w:rsidRDefault="00037D25">
            <w:pPr>
              <w:spacing w:after="0" w:line="240" w:lineRule="auto"/>
              <w:rPr>
                <w:sz w:val="24"/>
                <w:szCs w:val="24"/>
                <w:lang w:val="de-CH"/>
              </w:rPr>
            </w:pPr>
          </w:p>
          <w:p w14:paraId="1B5B7142" w14:textId="77777777" w:rsidR="00037D25" w:rsidRDefault="00037D25">
            <w:pPr>
              <w:spacing w:after="0" w:line="240" w:lineRule="auto"/>
              <w:rPr>
                <w:sz w:val="24"/>
                <w:szCs w:val="24"/>
                <w:lang w:val="de-CH"/>
              </w:rPr>
            </w:pPr>
          </w:p>
        </w:tc>
      </w:tr>
    </w:tbl>
    <w:p w14:paraId="1C65603E" w14:textId="77777777" w:rsidR="00037D25" w:rsidRDefault="00037D25"/>
    <w:p w14:paraId="7829E27E" w14:textId="47AB9849" w:rsidR="000A14A1" w:rsidRDefault="000A14A1">
      <w:r>
        <w:br w:type="page"/>
      </w:r>
    </w:p>
    <w:p w14:paraId="1CFDFB3F" w14:textId="77777777" w:rsidR="00037D25" w:rsidRDefault="00037D25"/>
    <w:p w14:paraId="24571D96" w14:textId="77777777" w:rsidR="00037D25" w:rsidRDefault="00037D25">
      <w:pPr>
        <w:jc w:val="center"/>
        <w:rPr>
          <w:b/>
          <w:i/>
          <w:sz w:val="48"/>
        </w:rPr>
      </w:pPr>
      <w:r>
        <w:rPr>
          <w:b/>
          <w:i/>
          <w:sz w:val="48"/>
        </w:rPr>
        <w:t>DOPUNSKA NASTAVA</w:t>
      </w:r>
    </w:p>
    <w:p w14:paraId="3D16BA7D" w14:textId="77777777" w:rsidR="00037D25" w:rsidRDefault="00037D25">
      <w:r>
        <w:rPr>
          <w:sz w:val="24"/>
        </w:rPr>
        <w:t xml:space="preserve">Dopunska nastava organizira se za učenike koji redoviti nastavni program ne prate s očekivanom razinom uspjeha pa se za njih provodi oblik pomoći u učenju i nadoknađivanju znanja, stjecanju sposobnosti i vještina iz određenih nastavnih područja ili nastavnog predmeta. </w:t>
      </w:r>
    </w:p>
    <w:p w14:paraId="2BFD33B0" w14:textId="77777777" w:rsidR="00037D25" w:rsidRDefault="00037D25"/>
    <w:tbl>
      <w:tblPr>
        <w:tblW w:w="8307" w:type="dxa"/>
        <w:tblInd w:w="108" w:type="dxa"/>
        <w:tblCellMar>
          <w:left w:w="10" w:type="dxa"/>
          <w:right w:w="10" w:type="dxa"/>
        </w:tblCellMar>
        <w:tblLook w:val="0000" w:firstRow="0" w:lastRow="0" w:firstColumn="0" w:lastColumn="0" w:noHBand="0" w:noVBand="0"/>
      </w:tblPr>
      <w:tblGrid>
        <w:gridCol w:w="942"/>
        <w:gridCol w:w="4020"/>
        <w:gridCol w:w="1701"/>
        <w:gridCol w:w="708"/>
        <w:gridCol w:w="936"/>
      </w:tblGrid>
      <w:tr w:rsidR="00037D25" w14:paraId="4FFB47F9" w14:textId="77777777">
        <w:trPr>
          <w:trHeight w:val="410"/>
        </w:trPr>
        <w:tc>
          <w:tcPr>
            <w:tcW w:w="8307" w:type="dxa"/>
            <w:gridSpan w:val="5"/>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BB4BE75"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DOPUNSKA NASTAVA U RAZREDNOJ NASTAVI</w:t>
            </w:r>
          </w:p>
        </w:tc>
      </w:tr>
      <w:tr w:rsidR="00037D25" w14:paraId="0F41B0C9" w14:textId="77777777" w:rsidTr="00090AD2">
        <w:trPr>
          <w:trHeight w:val="410"/>
        </w:trPr>
        <w:tc>
          <w:tcPr>
            <w:tcW w:w="942"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6050182"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RED.BR</w:t>
            </w:r>
          </w:p>
        </w:tc>
        <w:tc>
          <w:tcPr>
            <w:tcW w:w="4020"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917C134" w14:textId="77777777" w:rsidR="00037D25" w:rsidRDefault="00037D25">
            <w:pPr>
              <w:spacing w:after="0" w:line="240" w:lineRule="auto"/>
              <w:rPr>
                <w:rFonts w:cs="Calibri"/>
                <w:b/>
                <w:bCs/>
                <w:spacing w:val="-2"/>
                <w:sz w:val="24"/>
                <w:lang w:val="de-CH"/>
              </w:rPr>
            </w:pPr>
            <w:r>
              <w:rPr>
                <w:rFonts w:cs="Calibri"/>
                <w:b/>
                <w:bCs/>
                <w:spacing w:val="-2"/>
                <w:sz w:val="24"/>
                <w:lang w:val="de-CH"/>
              </w:rPr>
              <w:t>IME I PREZIME UČITELJA/CE</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F5BADCC"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RAZRED</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B275701"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PREDMET</w:t>
            </w:r>
          </w:p>
        </w:tc>
      </w:tr>
      <w:tr w:rsidR="00037D25" w14:paraId="00B47CAF"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C651" w14:textId="77777777" w:rsidR="00037D25" w:rsidRDefault="00037D25">
            <w:pPr>
              <w:spacing w:after="0" w:line="240" w:lineRule="auto"/>
              <w:jc w:val="center"/>
              <w:rPr>
                <w:rFonts w:cs="Calibri"/>
                <w:bCs/>
                <w:spacing w:val="-2"/>
                <w:sz w:val="24"/>
                <w:lang w:val="de-CH"/>
              </w:rPr>
            </w:pPr>
            <w:r>
              <w:rPr>
                <w:rFonts w:cs="Calibri"/>
                <w:bCs/>
                <w:spacing w:val="-2"/>
                <w:sz w:val="24"/>
                <w:lang w:val="de-CH"/>
              </w:rPr>
              <w:t>1.</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ED37" w14:textId="77777777" w:rsidR="00037D25" w:rsidRDefault="00037D25">
            <w:pPr>
              <w:spacing w:after="0" w:line="240" w:lineRule="auto"/>
              <w:rPr>
                <w:rFonts w:cs="Calibri"/>
                <w:bCs/>
                <w:spacing w:val="-2"/>
                <w:sz w:val="24"/>
                <w:lang w:val="de-CH"/>
              </w:rPr>
            </w:pPr>
            <w:r>
              <w:rPr>
                <w:rFonts w:cs="Calibri"/>
                <w:bCs/>
                <w:spacing w:val="-2"/>
                <w:sz w:val="24"/>
                <w:lang w:val="de-CH"/>
              </w:rPr>
              <w:t>MARIJA MATASOVIĆ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56C1E02"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1.a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3A6C"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1946"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164523F0"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E86B" w14:textId="77777777" w:rsidR="00037D25" w:rsidRDefault="00037D25">
            <w:pPr>
              <w:spacing w:after="0" w:line="240" w:lineRule="auto"/>
              <w:jc w:val="center"/>
              <w:rPr>
                <w:rFonts w:cs="Calibri"/>
                <w:bCs/>
                <w:spacing w:val="-2"/>
                <w:sz w:val="24"/>
                <w:lang w:val="de-CH"/>
              </w:rPr>
            </w:pPr>
            <w:r>
              <w:rPr>
                <w:rFonts w:cs="Calibri"/>
                <w:bCs/>
                <w:spacing w:val="-2"/>
                <w:sz w:val="24"/>
                <w:lang w:val="de-CH"/>
              </w:rPr>
              <w:t>2.</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161C" w14:textId="77777777" w:rsidR="00037D25" w:rsidRDefault="00037D25">
            <w:pPr>
              <w:spacing w:after="0" w:line="240" w:lineRule="auto"/>
              <w:rPr>
                <w:rFonts w:cs="Calibri"/>
                <w:bCs/>
                <w:spacing w:val="-2"/>
                <w:sz w:val="24"/>
                <w:lang w:val="de-CH"/>
              </w:rPr>
            </w:pPr>
            <w:r>
              <w:rPr>
                <w:rFonts w:cs="Calibri"/>
                <w:bCs/>
                <w:spacing w:val="-2"/>
                <w:sz w:val="24"/>
                <w:lang w:val="de-CH"/>
              </w:rPr>
              <w:t>SNJEŽANA STIFANICH</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970E8DC"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1.b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FFE"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979D"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59DC37DF"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6B5D" w14:textId="77777777" w:rsidR="00037D25" w:rsidRDefault="00037D25">
            <w:pPr>
              <w:spacing w:after="0" w:line="240" w:lineRule="auto"/>
              <w:jc w:val="center"/>
              <w:rPr>
                <w:rFonts w:cs="Calibri"/>
                <w:bCs/>
                <w:spacing w:val="-2"/>
                <w:sz w:val="24"/>
                <w:lang w:val="de-CH"/>
              </w:rPr>
            </w:pPr>
            <w:r>
              <w:rPr>
                <w:rFonts w:cs="Calibri"/>
                <w:bCs/>
                <w:spacing w:val="-2"/>
                <w:sz w:val="24"/>
                <w:lang w:val="de-CH"/>
              </w:rPr>
              <w:t>3.</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C7AE" w14:textId="77777777" w:rsidR="00037D25" w:rsidRDefault="00037D25">
            <w:pPr>
              <w:spacing w:after="0" w:line="240" w:lineRule="auto"/>
              <w:rPr>
                <w:rFonts w:cs="Calibri"/>
                <w:bCs/>
                <w:spacing w:val="-2"/>
                <w:sz w:val="24"/>
                <w:lang w:val="de-CH"/>
              </w:rPr>
            </w:pPr>
            <w:r>
              <w:rPr>
                <w:rFonts w:cs="Calibri"/>
                <w:bCs/>
                <w:spacing w:val="-2"/>
                <w:sz w:val="24"/>
                <w:lang w:val="de-CH"/>
              </w:rPr>
              <w:t>LORENA BEAKOVIĆ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8304E3A"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1.c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F61D"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97B8"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32FD7827"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5188" w14:textId="77777777" w:rsidR="00037D25" w:rsidRDefault="00037D25">
            <w:pPr>
              <w:spacing w:after="0" w:line="240" w:lineRule="auto"/>
              <w:jc w:val="center"/>
              <w:rPr>
                <w:rFonts w:cs="Calibri"/>
                <w:bCs/>
                <w:spacing w:val="-2"/>
                <w:sz w:val="24"/>
                <w:lang w:val="de-CH"/>
              </w:rPr>
            </w:pPr>
            <w:r>
              <w:rPr>
                <w:rFonts w:cs="Calibri"/>
                <w:bCs/>
                <w:spacing w:val="-2"/>
                <w:sz w:val="24"/>
                <w:lang w:val="de-CH"/>
              </w:rPr>
              <w:t>4.</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C15A" w14:textId="77777777" w:rsidR="00037D25" w:rsidRDefault="00037D25">
            <w:pPr>
              <w:spacing w:after="0" w:line="240" w:lineRule="auto"/>
              <w:rPr>
                <w:rFonts w:cs="Calibri"/>
                <w:bCs/>
                <w:spacing w:val="-2"/>
                <w:sz w:val="24"/>
                <w:lang w:val="de-CH"/>
              </w:rPr>
            </w:pPr>
            <w:r>
              <w:rPr>
                <w:rFonts w:cs="Calibri"/>
                <w:bCs/>
                <w:spacing w:val="-2"/>
                <w:sz w:val="24"/>
                <w:lang w:val="de-CH"/>
              </w:rPr>
              <w:t>LJUBICA GORIČANEC</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0D23F62"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1.Žb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7A73"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848A"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6A892BAF"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37BA" w14:textId="77777777" w:rsidR="00037D25" w:rsidRDefault="00037D25">
            <w:pPr>
              <w:spacing w:after="0" w:line="240" w:lineRule="auto"/>
              <w:jc w:val="center"/>
              <w:rPr>
                <w:rFonts w:cs="Calibri"/>
                <w:bCs/>
                <w:spacing w:val="-2"/>
                <w:sz w:val="24"/>
                <w:lang w:val="de-CH"/>
              </w:rPr>
            </w:pPr>
            <w:r>
              <w:rPr>
                <w:rFonts w:cs="Calibri"/>
                <w:bCs/>
                <w:spacing w:val="-2"/>
                <w:sz w:val="24"/>
                <w:lang w:val="de-CH"/>
              </w:rPr>
              <w:t>5.</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19FF4" w14:textId="77777777" w:rsidR="00037D25" w:rsidRDefault="00037D25">
            <w:pPr>
              <w:spacing w:after="0" w:line="240" w:lineRule="auto"/>
              <w:rPr>
                <w:rFonts w:cs="Calibri"/>
                <w:bCs/>
                <w:spacing w:val="-2"/>
                <w:sz w:val="24"/>
                <w:lang w:val="de-CH"/>
              </w:rPr>
            </w:pPr>
            <w:r>
              <w:rPr>
                <w:rFonts w:cs="Calibri"/>
                <w:bCs/>
                <w:spacing w:val="-2"/>
                <w:sz w:val="24"/>
                <w:lang w:val="de-CH"/>
              </w:rPr>
              <w:t>JASNA CVIJANOVIĆ SLACKI</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0023520"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2.a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CCC2A"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424C"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074C0A3B"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BCC1" w14:textId="77777777" w:rsidR="00037D25" w:rsidRDefault="00037D25">
            <w:pPr>
              <w:spacing w:after="0" w:line="240" w:lineRule="auto"/>
              <w:jc w:val="center"/>
              <w:rPr>
                <w:rFonts w:cs="Calibri"/>
                <w:bCs/>
                <w:spacing w:val="-2"/>
                <w:sz w:val="24"/>
                <w:lang w:val="de-CH"/>
              </w:rPr>
            </w:pPr>
            <w:r>
              <w:rPr>
                <w:rFonts w:cs="Calibri"/>
                <w:bCs/>
                <w:spacing w:val="-2"/>
                <w:sz w:val="24"/>
                <w:lang w:val="de-CH"/>
              </w:rPr>
              <w:t>6.</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0C55" w14:textId="77777777" w:rsidR="00037D25" w:rsidRDefault="00037D25">
            <w:pPr>
              <w:spacing w:after="0" w:line="240" w:lineRule="auto"/>
              <w:rPr>
                <w:rFonts w:cs="Calibri"/>
                <w:bCs/>
                <w:spacing w:val="-2"/>
                <w:sz w:val="24"/>
                <w:lang w:val="de-CH"/>
              </w:rPr>
            </w:pPr>
            <w:r>
              <w:rPr>
                <w:rFonts w:cs="Calibri"/>
                <w:bCs/>
                <w:spacing w:val="-2"/>
                <w:sz w:val="24"/>
                <w:lang w:val="de-CH"/>
              </w:rPr>
              <w:t>BOJANA POPIĆ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028F903"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2.b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5C3A7"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FB629"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24879A59"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29EA" w14:textId="77777777" w:rsidR="00037D25" w:rsidRDefault="00037D25">
            <w:pPr>
              <w:spacing w:after="0" w:line="240" w:lineRule="auto"/>
              <w:jc w:val="center"/>
              <w:rPr>
                <w:rFonts w:cs="Calibri"/>
                <w:bCs/>
                <w:spacing w:val="-2"/>
                <w:sz w:val="24"/>
                <w:lang w:val="de-CH"/>
              </w:rPr>
            </w:pPr>
            <w:r>
              <w:rPr>
                <w:rFonts w:cs="Calibri"/>
                <w:bCs/>
                <w:spacing w:val="-2"/>
                <w:sz w:val="24"/>
                <w:lang w:val="de-CH"/>
              </w:rPr>
              <w:t>7.</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BD7C" w14:textId="77777777" w:rsidR="00037D25" w:rsidRDefault="00037D25">
            <w:pPr>
              <w:spacing w:after="0" w:line="240" w:lineRule="auto"/>
              <w:rPr>
                <w:rFonts w:cs="Calibri"/>
                <w:bCs/>
                <w:spacing w:val="-2"/>
                <w:sz w:val="24"/>
                <w:lang w:val="de-CH"/>
              </w:rPr>
            </w:pPr>
            <w:r>
              <w:rPr>
                <w:rFonts w:cs="Calibri"/>
                <w:bCs/>
                <w:spacing w:val="-2"/>
                <w:sz w:val="24"/>
                <w:lang w:val="de-CH"/>
              </w:rPr>
              <w:t>JASMINKA ZULIĆ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16F4930"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2.c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9C1D"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CF107"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38F570CF"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051A" w14:textId="77777777" w:rsidR="00037D25" w:rsidRDefault="00037D25">
            <w:pPr>
              <w:spacing w:after="0" w:line="240" w:lineRule="auto"/>
              <w:jc w:val="center"/>
              <w:rPr>
                <w:rFonts w:cs="Calibri"/>
                <w:bCs/>
                <w:spacing w:val="-2"/>
                <w:sz w:val="24"/>
                <w:lang w:val="de-CH"/>
              </w:rPr>
            </w:pPr>
            <w:r>
              <w:rPr>
                <w:rFonts w:cs="Calibri"/>
                <w:bCs/>
                <w:spacing w:val="-2"/>
                <w:sz w:val="24"/>
                <w:lang w:val="de-CH"/>
              </w:rPr>
              <w:t>8.</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75D7" w14:textId="77777777" w:rsidR="00037D25" w:rsidRDefault="00037D25">
            <w:pPr>
              <w:spacing w:after="0" w:line="240" w:lineRule="auto"/>
              <w:rPr>
                <w:rFonts w:cs="Calibri"/>
                <w:bCs/>
                <w:spacing w:val="-2"/>
                <w:sz w:val="24"/>
                <w:lang w:val="de-CH"/>
              </w:rPr>
            </w:pPr>
            <w:r>
              <w:rPr>
                <w:rFonts w:cs="Calibri"/>
                <w:bCs/>
                <w:spacing w:val="-2"/>
                <w:sz w:val="24"/>
                <w:lang w:val="de-CH"/>
              </w:rPr>
              <w:t>GORDANA POŽARIĆ SRBLJANIN</w:t>
            </w:r>
          </w:p>
          <w:p w14:paraId="32065FD9" w14:textId="77777777" w:rsidR="00037D25" w:rsidRDefault="00037D25">
            <w:pPr>
              <w:spacing w:after="0" w:line="240" w:lineRule="auto"/>
              <w:rPr>
                <w:rFonts w:cs="Calibri"/>
                <w:bCs/>
                <w:spacing w:val="-2"/>
                <w:sz w:val="24"/>
                <w:lang w:val="de-CH"/>
              </w:rPr>
            </w:pPr>
            <w:r>
              <w:rPr>
                <w:rFonts w:cs="Calibri"/>
                <w:bCs/>
                <w:spacing w:val="-2"/>
                <w:sz w:val="24"/>
                <w:lang w:val="de-CH"/>
              </w:rPr>
              <w:t>Zamjena: DANIJELA JOVAŠEVIĆ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997C349" w14:textId="77777777" w:rsidR="00037D25" w:rsidRDefault="00037D25">
            <w:pPr>
              <w:spacing w:after="0" w:line="240" w:lineRule="auto"/>
              <w:rPr>
                <w:rFonts w:cs="Calibri"/>
                <w:b/>
                <w:bCs/>
                <w:spacing w:val="-2"/>
                <w:sz w:val="24"/>
                <w:lang w:val="de-CH"/>
              </w:rPr>
            </w:pPr>
            <w:r>
              <w:rPr>
                <w:rFonts w:cs="Calibri"/>
                <w:b/>
                <w:bCs/>
                <w:spacing w:val="-2"/>
                <w:sz w:val="24"/>
                <w:lang w:val="de-CH"/>
              </w:rPr>
              <w:t xml:space="preserve">    2.Žb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8B98"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0DB4"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0146C543"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7470" w14:textId="77777777" w:rsidR="00037D25" w:rsidRDefault="00037D25">
            <w:pPr>
              <w:spacing w:after="0" w:line="240" w:lineRule="auto"/>
              <w:jc w:val="center"/>
              <w:rPr>
                <w:rFonts w:cs="Calibri"/>
                <w:bCs/>
                <w:spacing w:val="-2"/>
                <w:sz w:val="24"/>
                <w:lang w:val="de-CH"/>
              </w:rPr>
            </w:pPr>
            <w:r>
              <w:rPr>
                <w:rFonts w:cs="Calibri"/>
                <w:bCs/>
                <w:spacing w:val="-2"/>
                <w:sz w:val="24"/>
                <w:lang w:val="de-CH"/>
              </w:rPr>
              <w:t>9.</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D236" w14:textId="77777777" w:rsidR="00037D25" w:rsidRDefault="00037D25">
            <w:pPr>
              <w:spacing w:after="0" w:line="240" w:lineRule="auto"/>
              <w:rPr>
                <w:rFonts w:cs="Calibri"/>
                <w:bCs/>
                <w:spacing w:val="-2"/>
                <w:sz w:val="24"/>
                <w:lang w:val="de-CH"/>
              </w:rPr>
            </w:pPr>
            <w:r>
              <w:rPr>
                <w:rFonts w:cs="Calibri"/>
                <w:bCs/>
                <w:spacing w:val="-2"/>
                <w:sz w:val="24"/>
                <w:lang w:val="de-CH"/>
              </w:rPr>
              <w:t>MARIJA SELAR</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A0D668A"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3.a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9EF7"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339C"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7A594CB0"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49CC" w14:textId="77777777" w:rsidR="00037D25" w:rsidRDefault="00037D25">
            <w:pPr>
              <w:spacing w:after="0" w:line="240" w:lineRule="auto"/>
              <w:jc w:val="center"/>
              <w:rPr>
                <w:rFonts w:cs="Calibri"/>
                <w:bCs/>
                <w:spacing w:val="-2"/>
                <w:sz w:val="24"/>
                <w:lang w:val="de-CH"/>
              </w:rPr>
            </w:pPr>
            <w:r>
              <w:rPr>
                <w:rFonts w:cs="Calibri"/>
                <w:bCs/>
                <w:spacing w:val="-2"/>
                <w:sz w:val="24"/>
                <w:lang w:val="de-CH"/>
              </w:rPr>
              <w:t>10.</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E244" w14:textId="77777777" w:rsidR="00037D25" w:rsidRDefault="00037D25">
            <w:pPr>
              <w:spacing w:after="0" w:line="240" w:lineRule="auto"/>
              <w:rPr>
                <w:rFonts w:cs="Calibri"/>
                <w:bCs/>
                <w:spacing w:val="-2"/>
                <w:sz w:val="24"/>
                <w:lang w:val="de-CH"/>
              </w:rPr>
            </w:pPr>
            <w:r>
              <w:rPr>
                <w:rFonts w:cs="Calibri"/>
                <w:bCs/>
                <w:spacing w:val="-2"/>
                <w:sz w:val="24"/>
                <w:lang w:val="de-CH"/>
              </w:rPr>
              <w:t>DAVORKA ŠKARICA</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B9E10CC"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3.b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74C3F"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DEF0"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1F2F9054"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0249" w14:textId="77777777" w:rsidR="00037D25" w:rsidRDefault="00037D25">
            <w:pPr>
              <w:spacing w:after="0" w:line="240" w:lineRule="auto"/>
              <w:jc w:val="center"/>
              <w:rPr>
                <w:rFonts w:cs="Calibri"/>
                <w:bCs/>
                <w:spacing w:val="-2"/>
                <w:sz w:val="24"/>
                <w:lang w:val="de-CH"/>
              </w:rPr>
            </w:pPr>
            <w:r>
              <w:rPr>
                <w:rFonts w:cs="Calibri"/>
                <w:bCs/>
                <w:spacing w:val="-2"/>
                <w:sz w:val="24"/>
                <w:lang w:val="de-CH"/>
              </w:rPr>
              <w:t>11.</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7839" w14:textId="77777777" w:rsidR="00037D25" w:rsidRDefault="00037D25">
            <w:pPr>
              <w:spacing w:after="0" w:line="240" w:lineRule="auto"/>
              <w:rPr>
                <w:rFonts w:cs="Calibri"/>
                <w:bCs/>
                <w:spacing w:val="-2"/>
                <w:sz w:val="24"/>
                <w:lang w:val="de-CH"/>
              </w:rPr>
            </w:pPr>
            <w:r>
              <w:rPr>
                <w:rFonts w:cs="Calibri"/>
                <w:bCs/>
                <w:spacing w:val="-2"/>
                <w:sz w:val="24"/>
                <w:lang w:val="de-CH"/>
              </w:rPr>
              <w:t>ZORAN KRALJIĆ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644E40B"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3.Žb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62D2"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078D"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1F679560"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B3C3" w14:textId="77777777" w:rsidR="00037D25" w:rsidRDefault="00037D25">
            <w:pPr>
              <w:spacing w:after="0" w:line="240" w:lineRule="auto"/>
              <w:jc w:val="center"/>
              <w:rPr>
                <w:rFonts w:cs="Calibri"/>
                <w:bCs/>
                <w:spacing w:val="-2"/>
                <w:sz w:val="24"/>
                <w:lang w:val="de-CH"/>
              </w:rPr>
            </w:pPr>
            <w:r>
              <w:rPr>
                <w:rFonts w:cs="Calibri"/>
                <w:bCs/>
                <w:spacing w:val="-2"/>
                <w:sz w:val="24"/>
                <w:lang w:val="de-CH"/>
              </w:rPr>
              <w:t>12.</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4A75" w14:textId="77777777" w:rsidR="00037D25" w:rsidRDefault="00037D25">
            <w:pPr>
              <w:spacing w:after="0" w:line="240" w:lineRule="auto"/>
              <w:rPr>
                <w:rFonts w:cs="Calibri"/>
                <w:bCs/>
                <w:spacing w:val="-2"/>
                <w:sz w:val="24"/>
                <w:lang w:val="de-CH"/>
              </w:rPr>
            </w:pPr>
            <w:r>
              <w:rPr>
                <w:rFonts w:cs="Calibri"/>
                <w:bCs/>
                <w:spacing w:val="-2"/>
                <w:sz w:val="24"/>
                <w:lang w:val="de-CH"/>
              </w:rPr>
              <w:t>DENIS MIKATOVIĆ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5DE45D8"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4.a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330F"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73C7"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6B2DED27"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55EB" w14:textId="77777777" w:rsidR="00037D25" w:rsidRDefault="00037D25">
            <w:pPr>
              <w:spacing w:after="0" w:line="240" w:lineRule="auto"/>
              <w:jc w:val="center"/>
              <w:rPr>
                <w:rFonts w:cs="Calibri"/>
                <w:bCs/>
                <w:spacing w:val="-2"/>
                <w:sz w:val="24"/>
                <w:lang w:val="de-CH"/>
              </w:rPr>
            </w:pPr>
            <w:r>
              <w:rPr>
                <w:rFonts w:cs="Calibri"/>
                <w:bCs/>
                <w:spacing w:val="-2"/>
                <w:sz w:val="24"/>
                <w:lang w:val="de-CH"/>
              </w:rPr>
              <w:t>13.</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F149A" w14:textId="77777777" w:rsidR="00037D25" w:rsidRDefault="00037D25">
            <w:pPr>
              <w:spacing w:after="0" w:line="240" w:lineRule="auto"/>
              <w:rPr>
                <w:rFonts w:cs="Calibri"/>
                <w:bCs/>
                <w:spacing w:val="-2"/>
                <w:sz w:val="24"/>
                <w:lang w:val="de-CH"/>
              </w:rPr>
            </w:pPr>
            <w:r>
              <w:rPr>
                <w:rFonts w:cs="Calibri"/>
                <w:bCs/>
                <w:spacing w:val="-2"/>
                <w:sz w:val="24"/>
                <w:lang w:val="de-CH"/>
              </w:rPr>
              <w:t>KLAUDIA KOVAČIĆ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56637EE"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4.b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7316"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F3BA"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37D25" w14:paraId="5CFF522C"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CF0D" w14:textId="77777777" w:rsidR="00037D25" w:rsidRDefault="00037D25">
            <w:pPr>
              <w:spacing w:after="0" w:line="240" w:lineRule="auto"/>
              <w:jc w:val="center"/>
              <w:rPr>
                <w:rFonts w:cs="Calibri"/>
                <w:bCs/>
                <w:spacing w:val="-2"/>
                <w:sz w:val="24"/>
                <w:lang w:val="de-CH"/>
              </w:rPr>
            </w:pPr>
            <w:r>
              <w:rPr>
                <w:rFonts w:cs="Calibri"/>
                <w:bCs/>
                <w:spacing w:val="-2"/>
                <w:sz w:val="24"/>
                <w:lang w:val="de-CH"/>
              </w:rPr>
              <w:t>14.</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167E" w14:textId="77777777" w:rsidR="00037D25" w:rsidRDefault="00037D25">
            <w:pPr>
              <w:spacing w:after="0" w:line="240" w:lineRule="auto"/>
              <w:rPr>
                <w:rFonts w:cs="Calibri"/>
                <w:bCs/>
                <w:spacing w:val="-2"/>
                <w:sz w:val="24"/>
                <w:lang w:val="de-CH"/>
              </w:rPr>
            </w:pPr>
            <w:r>
              <w:rPr>
                <w:rFonts w:cs="Calibri"/>
                <w:bCs/>
                <w:spacing w:val="-2"/>
                <w:sz w:val="24"/>
                <w:lang w:val="de-CH"/>
              </w:rPr>
              <w:t>DANIJELA ZORNADA CVEK</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156A169"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4.c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177C" w14:textId="77777777" w:rsidR="00037D25" w:rsidRDefault="00037D25">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9776" w14:textId="77777777" w:rsidR="00037D25" w:rsidRDefault="00037D25">
            <w:pPr>
              <w:spacing w:after="0" w:line="240" w:lineRule="auto"/>
              <w:jc w:val="center"/>
              <w:rPr>
                <w:rFonts w:cs="Calibri"/>
                <w:bCs/>
                <w:spacing w:val="-2"/>
                <w:sz w:val="24"/>
                <w:lang w:val="de-CH"/>
              </w:rPr>
            </w:pPr>
            <w:r>
              <w:rPr>
                <w:rFonts w:cs="Calibri"/>
                <w:bCs/>
                <w:spacing w:val="-2"/>
                <w:sz w:val="24"/>
                <w:lang w:val="de-CH"/>
              </w:rPr>
              <w:t>MAT</w:t>
            </w:r>
          </w:p>
        </w:tc>
      </w:tr>
      <w:tr w:rsidR="00090AD2" w14:paraId="6456A416"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B6C6" w14:textId="77777777" w:rsidR="00090AD2" w:rsidRDefault="00090AD2" w:rsidP="00771C39">
            <w:pPr>
              <w:spacing w:after="0" w:line="240" w:lineRule="auto"/>
              <w:jc w:val="center"/>
              <w:rPr>
                <w:rFonts w:cs="Calibri"/>
                <w:bCs/>
                <w:spacing w:val="-2"/>
                <w:sz w:val="24"/>
                <w:lang w:val="de-CH"/>
              </w:rPr>
            </w:pPr>
            <w:r>
              <w:rPr>
                <w:rFonts w:cs="Calibri"/>
                <w:bCs/>
                <w:spacing w:val="-2"/>
                <w:sz w:val="24"/>
                <w:lang w:val="de-CH"/>
              </w:rPr>
              <w:t>15.</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856C" w14:textId="77777777" w:rsidR="00090AD2" w:rsidRDefault="00090AD2" w:rsidP="00771C39">
            <w:pPr>
              <w:spacing w:after="0" w:line="240" w:lineRule="auto"/>
              <w:rPr>
                <w:rFonts w:cs="Calibri"/>
                <w:bCs/>
                <w:spacing w:val="-2"/>
                <w:sz w:val="24"/>
                <w:lang w:val="de-CH"/>
              </w:rPr>
            </w:pPr>
            <w:r>
              <w:rPr>
                <w:rFonts w:cs="Calibri"/>
                <w:bCs/>
                <w:spacing w:val="-2"/>
                <w:sz w:val="24"/>
                <w:lang w:val="de-CH"/>
              </w:rPr>
              <w:t>MIRA KRALJIĆ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2D4629F" w14:textId="77777777" w:rsidR="00090AD2" w:rsidRDefault="00090AD2" w:rsidP="00771C39">
            <w:pPr>
              <w:spacing w:after="0" w:line="240" w:lineRule="auto"/>
              <w:jc w:val="center"/>
              <w:rPr>
                <w:rFonts w:cs="Calibri"/>
                <w:b/>
                <w:bCs/>
                <w:spacing w:val="-2"/>
                <w:sz w:val="24"/>
                <w:lang w:val="de-CH"/>
              </w:rPr>
            </w:pPr>
            <w:r>
              <w:rPr>
                <w:rFonts w:cs="Calibri"/>
                <w:b/>
                <w:bCs/>
                <w:spacing w:val="-2"/>
                <w:sz w:val="24"/>
                <w:lang w:val="de-CH"/>
              </w:rPr>
              <w:t>4.Žb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0DD5" w14:textId="77777777" w:rsidR="00090AD2" w:rsidRDefault="00090AD2" w:rsidP="00771C39">
            <w:pPr>
              <w:spacing w:after="0" w:line="240" w:lineRule="auto"/>
              <w:jc w:val="center"/>
              <w:rPr>
                <w:rFonts w:cs="Calibri"/>
                <w:bCs/>
                <w:spacing w:val="-2"/>
                <w:sz w:val="24"/>
                <w:lang w:val="de-CH"/>
              </w:rPr>
            </w:pPr>
            <w:r>
              <w:rPr>
                <w:rFonts w:cs="Calibri"/>
                <w:bCs/>
                <w:spacing w:val="-2"/>
                <w:sz w:val="24"/>
                <w:lang w:val="de-CH"/>
              </w:rPr>
              <w:t>HJ</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7455" w14:textId="77777777" w:rsidR="00090AD2" w:rsidRDefault="00090AD2" w:rsidP="00771C39">
            <w:pPr>
              <w:spacing w:after="0" w:line="240" w:lineRule="auto"/>
              <w:jc w:val="center"/>
              <w:rPr>
                <w:rFonts w:cs="Calibri"/>
                <w:bCs/>
                <w:spacing w:val="-2"/>
                <w:sz w:val="24"/>
                <w:lang w:val="de-CH"/>
              </w:rPr>
            </w:pPr>
            <w:r>
              <w:rPr>
                <w:rFonts w:cs="Calibri"/>
                <w:bCs/>
                <w:spacing w:val="-2"/>
                <w:sz w:val="24"/>
                <w:lang w:val="de-CH"/>
              </w:rPr>
              <w:t>MAT</w:t>
            </w:r>
          </w:p>
        </w:tc>
      </w:tr>
      <w:tr w:rsidR="00090AD2" w14:paraId="50B0CFA9"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DD92" w14:textId="736A37E1" w:rsidR="00090AD2" w:rsidRDefault="00090AD2" w:rsidP="00771C39">
            <w:pPr>
              <w:spacing w:after="0" w:line="240" w:lineRule="auto"/>
              <w:jc w:val="center"/>
              <w:rPr>
                <w:rFonts w:cs="Calibri"/>
                <w:bCs/>
                <w:spacing w:val="-2"/>
                <w:sz w:val="24"/>
                <w:lang w:val="de-CH"/>
              </w:rPr>
            </w:pPr>
            <w:r>
              <w:rPr>
                <w:rFonts w:cs="Calibri"/>
                <w:bCs/>
                <w:spacing w:val="-2"/>
                <w:sz w:val="24"/>
                <w:lang w:val="de-CH"/>
              </w:rPr>
              <w:t>16.</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145C" w14:textId="2A07C908" w:rsidR="00090AD2" w:rsidRDefault="00090AD2" w:rsidP="00771C39">
            <w:pPr>
              <w:spacing w:after="0" w:line="240" w:lineRule="auto"/>
              <w:rPr>
                <w:rFonts w:cs="Calibri"/>
                <w:bCs/>
                <w:spacing w:val="-2"/>
                <w:sz w:val="24"/>
                <w:lang w:val="de-CH"/>
              </w:rPr>
            </w:pPr>
            <w:r>
              <w:rPr>
                <w:rFonts w:cs="Calibri"/>
                <w:bCs/>
                <w:spacing w:val="-2"/>
                <w:sz w:val="24"/>
                <w:lang w:val="de-CH"/>
              </w:rPr>
              <w:t>AMIR ALAGIĆ</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F600409" w14:textId="73F1F8DC" w:rsidR="00090AD2" w:rsidRDefault="00090AD2" w:rsidP="00771C39">
            <w:pPr>
              <w:spacing w:after="0" w:line="240" w:lineRule="auto"/>
              <w:jc w:val="center"/>
              <w:rPr>
                <w:rFonts w:cs="Calibri"/>
                <w:b/>
                <w:bCs/>
                <w:spacing w:val="-2"/>
                <w:sz w:val="24"/>
                <w:lang w:val="de-CH"/>
              </w:rPr>
            </w:pPr>
            <w:r>
              <w:rPr>
                <w:rFonts w:cs="Calibri"/>
                <w:b/>
                <w:bCs/>
                <w:spacing w:val="-2"/>
                <w:sz w:val="24"/>
                <w:lang w:val="de-CH"/>
              </w:rPr>
              <w:t>2.a,b,c 3.Žb</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4D5E" w14:textId="39A2AEEE" w:rsidR="00090AD2" w:rsidRDefault="00090AD2" w:rsidP="00090AD2">
            <w:pPr>
              <w:spacing w:after="0" w:line="240" w:lineRule="auto"/>
              <w:jc w:val="center"/>
              <w:rPr>
                <w:rFonts w:cs="Calibri"/>
                <w:bCs/>
                <w:spacing w:val="-2"/>
                <w:sz w:val="24"/>
                <w:lang w:val="de-CH"/>
              </w:rPr>
            </w:pPr>
            <w:r>
              <w:rPr>
                <w:rFonts w:cs="Calibri"/>
                <w:bCs/>
                <w:spacing w:val="-2"/>
                <w:sz w:val="24"/>
                <w:lang w:val="de-CH"/>
              </w:rPr>
              <w:t>EJ</w:t>
            </w:r>
          </w:p>
        </w:tc>
      </w:tr>
      <w:tr w:rsidR="00090AD2" w14:paraId="49D830C7" w14:textId="77777777" w:rsidTr="00090AD2">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46B0" w14:textId="3D3C3871" w:rsidR="00090AD2" w:rsidRDefault="00090AD2">
            <w:pPr>
              <w:spacing w:after="0" w:line="240" w:lineRule="auto"/>
              <w:jc w:val="center"/>
              <w:rPr>
                <w:rFonts w:cs="Calibri"/>
                <w:bCs/>
                <w:spacing w:val="-2"/>
                <w:sz w:val="24"/>
                <w:lang w:val="de-CH"/>
              </w:rPr>
            </w:pPr>
            <w:r>
              <w:rPr>
                <w:rFonts w:cs="Calibri"/>
                <w:bCs/>
                <w:spacing w:val="-2"/>
                <w:sz w:val="24"/>
                <w:lang w:val="de-CH"/>
              </w:rPr>
              <w:t>17.</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AC93" w14:textId="4FE187EB" w:rsidR="00090AD2" w:rsidRDefault="00090AD2">
            <w:pPr>
              <w:spacing w:after="0" w:line="240" w:lineRule="auto"/>
              <w:rPr>
                <w:rFonts w:cs="Calibri"/>
                <w:bCs/>
                <w:spacing w:val="-2"/>
                <w:sz w:val="24"/>
                <w:lang w:val="de-CH"/>
              </w:rPr>
            </w:pPr>
            <w:r>
              <w:rPr>
                <w:rFonts w:cs="Calibri"/>
                <w:bCs/>
                <w:spacing w:val="-2"/>
                <w:sz w:val="24"/>
                <w:lang w:val="de-CH"/>
              </w:rPr>
              <w:t>SARA DŽELILI</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37D46B0" w14:textId="6E435381" w:rsidR="00090AD2" w:rsidRDefault="00090AD2">
            <w:pPr>
              <w:spacing w:after="0" w:line="240" w:lineRule="auto"/>
              <w:jc w:val="center"/>
              <w:rPr>
                <w:rFonts w:cs="Calibri"/>
                <w:b/>
                <w:bCs/>
                <w:spacing w:val="-2"/>
                <w:sz w:val="24"/>
                <w:lang w:val="de-CH"/>
              </w:rPr>
            </w:pPr>
            <w:r>
              <w:rPr>
                <w:rFonts w:cs="Calibri"/>
                <w:b/>
                <w:bCs/>
                <w:spacing w:val="-2"/>
                <w:sz w:val="24"/>
                <w:lang w:val="de-CH"/>
              </w:rPr>
              <w:t>4.a,b,c</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0778" w14:textId="5D9305FE" w:rsidR="00090AD2" w:rsidRDefault="00090AD2">
            <w:pPr>
              <w:spacing w:after="0" w:line="240" w:lineRule="auto"/>
              <w:jc w:val="center"/>
              <w:rPr>
                <w:rFonts w:cs="Calibri"/>
                <w:bCs/>
                <w:spacing w:val="-2"/>
                <w:sz w:val="24"/>
                <w:lang w:val="de-CH"/>
              </w:rPr>
            </w:pPr>
            <w:r>
              <w:rPr>
                <w:rFonts w:cs="Calibri"/>
                <w:bCs/>
                <w:spacing w:val="-2"/>
                <w:sz w:val="24"/>
                <w:lang w:val="de-CH"/>
              </w:rPr>
              <w:t>EJ</w:t>
            </w:r>
          </w:p>
        </w:tc>
      </w:tr>
    </w:tbl>
    <w:p w14:paraId="05D42640" w14:textId="77777777" w:rsidR="00037D25" w:rsidRDefault="00037D25">
      <w:r>
        <w:t xml:space="preserve"> </w:t>
      </w:r>
    </w:p>
    <w:p w14:paraId="36CC2491" w14:textId="77777777" w:rsidR="00037D25" w:rsidRDefault="00037D25"/>
    <w:p w14:paraId="50A394CF" w14:textId="77777777" w:rsidR="00037D25" w:rsidRDefault="00037D25"/>
    <w:p w14:paraId="2E90A3A4" w14:textId="77777777" w:rsidR="00037D25" w:rsidRDefault="00037D25"/>
    <w:p w14:paraId="7DE28744" w14:textId="77777777" w:rsidR="00037D25" w:rsidRDefault="00037D25"/>
    <w:p w14:paraId="766C40D9" w14:textId="77777777" w:rsidR="00037D25" w:rsidRDefault="00037D25"/>
    <w:p w14:paraId="3200BC7E" w14:textId="77777777" w:rsidR="00037D25" w:rsidRDefault="00037D25"/>
    <w:p w14:paraId="614C0AC2" w14:textId="77777777" w:rsidR="00037D25" w:rsidRDefault="00037D25"/>
    <w:p w14:paraId="3D459E47" w14:textId="77777777" w:rsidR="00037D25" w:rsidRDefault="00037D25"/>
    <w:p w14:paraId="32D5CF8D" w14:textId="77777777" w:rsidR="00037D25" w:rsidRDefault="00037D25"/>
    <w:p w14:paraId="4F88322F" w14:textId="77777777" w:rsidR="00037D25" w:rsidRDefault="00037D25"/>
    <w:p w14:paraId="1246F0D6" w14:textId="77777777" w:rsidR="00EE16FB" w:rsidRDefault="00EE16FB">
      <w:pPr>
        <w:rPr>
          <w:rFonts w:cs="Calibri"/>
          <w:b/>
          <w:bCs/>
          <w:spacing w:val="-2"/>
          <w:sz w:val="24"/>
          <w:szCs w:val="24"/>
          <w:lang w:val="de-CH"/>
        </w:rPr>
      </w:pPr>
      <w:r>
        <w:rPr>
          <w:rFonts w:cs="Calibri"/>
          <w:b/>
          <w:bCs/>
          <w:spacing w:val="-2"/>
          <w:sz w:val="24"/>
          <w:szCs w:val="24"/>
          <w:lang w:val="de-CH"/>
        </w:rPr>
        <w:br w:type="page"/>
      </w:r>
    </w:p>
    <w:p w14:paraId="36FA065F" w14:textId="49B72659"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30D3476D"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3467DD11" w14:textId="77777777" w:rsidR="00037D25" w:rsidRDefault="00037D25">
      <w:pPr>
        <w:rPr>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74BF7EBC"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89F0F"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AB9AB" w14:textId="77777777" w:rsidR="00037D25" w:rsidRDefault="00037D25">
            <w:pPr>
              <w:spacing w:after="0" w:line="240" w:lineRule="auto"/>
              <w:jc w:val="center"/>
              <w:rPr>
                <w:b/>
                <w:sz w:val="24"/>
                <w:szCs w:val="24"/>
                <w:lang w:val="de-CH"/>
              </w:rPr>
            </w:pPr>
            <w:r>
              <w:rPr>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1D04E"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1EB10B7E"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29B5F"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F40A3" w14:textId="77777777" w:rsidR="00037D25" w:rsidRDefault="00037D25">
            <w:pPr>
              <w:spacing w:after="0" w:line="240" w:lineRule="auto"/>
              <w:jc w:val="center"/>
              <w:rPr>
                <w:b/>
                <w:sz w:val="24"/>
                <w:szCs w:val="24"/>
                <w:lang w:val="de-CH"/>
              </w:rPr>
            </w:pPr>
            <w:r>
              <w:rPr>
                <w:b/>
                <w:sz w:val="24"/>
                <w:szCs w:val="24"/>
                <w:lang w:val="de-CH"/>
              </w:rPr>
              <w:t>Broj sati tjedno/godišnje</w:t>
            </w:r>
          </w:p>
        </w:tc>
      </w:tr>
      <w:tr w:rsidR="00037D25" w14:paraId="4BE4B97D"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DE41C" w14:textId="77777777" w:rsidR="00037D25" w:rsidRDefault="00037D25">
            <w:pPr>
              <w:spacing w:after="0" w:line="240" w:lineRule="auto"/>
              <w:jc w:val="center"/>
              <w:rPr>
                <w:rFonts w:eastAsia="Arial Unicode MS" w:cs="Arial Unicode MS"/>
                <w:sz w:val="24"/>
                <w:szCs w:val="24"/>
              </w:rPr>
            </w:pPr>
          </w:p>
          <w:p w14:paraId="1FD50314"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hrvatskog jezika</w:t>
            </w:r>
          </w:p>
          <w:p w14:paraId="49E3E850"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41AEE"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9FC73"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prema potrebi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66F0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Marija Matasović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EB35F" w14:textId="77777777" w:rsidR="00037D25" w:rsidRDefault="00037D25">
            <w:pPr>
              <w:spacing w:after="0" w:line="240" w:lineRule="auto"/>
              <w:jc w:val="center"/>
              <w:rPr>
                <w:rFonts w:eastAsia="Arial Unicode MS" w:cs="Arial Unicode MS"/>
                <w:sz w:val="24"/>
                <w:szCs w:val="24"/>
              </w:rPr>
            </w:pPr>
          </w:p>
          <w:p w14:paraId="4D83EF3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p w14:paraId="597D96F7" w14:textId="77777777" w:rsidR="00037D25" w:rsidRDefault="00037D25">
            <w:pPr>
              <w:spacing w:after="0" w:line="240" w:lineRule="auto"/>
              <w:jc w:val="center"/>
              <w:rPr>
                <w:rFonts w:eastAsia="Arial Unicode MS" w:cs="Arial Unicode MS"/>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572D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18</w:t>
            </w:r>
          </w:p>
        </w:tc>
      </w:tr>
      <w:tr w:rsidR="00037D25" w14:paraId="4FB902B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E081"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232D8484"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Pomoć u učenju i savladavanju temeljnih znanja predviđenih nastavnim planom i programom hrvatskog jezika, te nadoknađivanje propuštenih sadržaja. Pomoć učenicima koji pokazuju poteškoće u savladavanju početnog čitanja i pisanja, te razumijevanja pročitanog teksta. Uvježbavanje glasovne analize i sinteze riječi, te analitičko i sintetičko čitanje kraćih rečenica. Razvoj jezično - komunikacijskih sposobnosti pri govornoj i pisanoj uporabi jezika.                  </w:t>
            </w:r>
          </w:p>
          <w:p w14:paraId="244172A7"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Savladavanje i prepoznavanje glasova, slova, riječi i rečenica.                </w:t>
            </w:r>
          </w:p>
          <w:p w14:paraId="7DD83B11"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Osposobljavanje učenika za samostalno rješavanje zadataka i praćenje nastave. Osposobljavanje učenika za jezičnu komunikaciju.                                           </w:t>
            </w:r>
          </w:p>
          <w:p w14:paraId="6B5F098A"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Razvijanje sposobnosti, vještina i samopouzdanja te navike redovitog učenja.     </w:t>
            </w:r>
          </w:p>
          <w:p w14:paraId="37FDD178"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Razvoj ljubavi prema hrvatskom jeziku.</w:t>
            </w:r>
          </w:p>
          <w:p w14:paraId="1F59B672" w14:textId="77777777" w:rsidR="00037D25" w:rsidRDefault="00037D25">
            <w:pPr>
              <w:spacing w:after="0" w:line="240" w:lineRule="auto"/>
              <w:ind w:left="142"/>
              <w:jc w:val="both"/>
              <w:rPr>
                <w:rFonts w:eastAsia="Arial Unicode MS" w:cs="Arial Unicode MS"/>
                <w:sz w:val="24"/>
                <w:szCs w:val="24"/>
              </w:rPr>
            </w:pPr>
          </w:p>
        </w:tc>
      </w:tr>
      <w:tr w:rsidR="00037D25" w14:paraId="64C6A8C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FA86"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789F9F53"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Dopunska nastava hrvatskog jezika namijenjena je učenicima 1.a razreda koji imaju     povremene ili stalne poteškoće u svladavanju nastavnih sadržaja hrvatskoga jezika.</w:t>
            </w:r>
          </w:p>
          <w:p w14:paraId="1EB01948" w14:textId="77777777" w:rsidR="00037D25" w:rsidRDefault="00037D25">
            <w:pPr>
              <w:spacing w:after="0" w:line="240" w:lineRule="auto"/>
              <w:rPr>
                <w:rFonts w:eastAsia="Arial Unicode MS" w:cs="Arial Unicode MS"/>
                <w:sz w:val="24"/>
                <w:szCs w:val="24"/>
              </w:rPr>
            </w:pPr>
          </w:p>
        </w:tc>
      </w:tr>
      <w:tr w:rsidR="00037D25" w14:paraId="4AAA382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FC3E"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2247B7B5" w14:textId="77777777" w:rsidR="00037D25" w:rsidRDefault="00037D25">
            <w:pPr>
              <w:spacing w:after="0" w:line="240" w:lineRule="auto"/>
            </w:pPr>
            <w:r>
              <w:rPr>
                <w:rFonts w:eastAsia="Arial Unicode MS" w:cs="Arial Unicode MS"/>
                <w:color w:val="000000"/>
                <w:sz w:val="24"/>
                <w:szCs w:val="24"/>
              </w:rPr>
              <w:t>Učiteljica 1. a razreda u suradnji s učenicima koji su uključeni u rad dopunske nastave.</w:t>
            </w:r>
          </w:p>
          <w:p w14:paraId="345F64C9" w14:textId="77777777" w:rsidR="00037D25" w:rsidRDefault="00037D25">
            <w:pPr>
              <w:spacing w:after="0" w:line="240" w:lineRule="auto"/>
              <w:rPr>
                <w:rFonts w:eastAsia="Arial Unicode MS" w:cs="Arial Unicode MS"/>
                <w:b/>
                <w:color w:val="000000"/>
              </w:rPr>
            </w:pPr>
          </w:p>
        </w:tc>
      </w:tr>
      <w:tr w:rsidR="00037D25" w14:paraId="0707D45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094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708327C8" w14:textId="77777777" w:rsidR="00037D25" w:rsidRDefault="00037D25">
            <w:pPr>
              <w:overflowPunct w:val="0"/>
              <w:autoSpaceDE w:val="0"/>
              <w:spacing w:after="0" w:line="240" w:lineRule="auto"/>
              <w:rPr>
                <w:rFonts w:eastAsia="Arial Unicode MS" w:cs="Arial Unicode MS"/>
                <w:color w:val="000000"/>
                <w:sz w:val="24"/>
                <w:szCs w:val="24"/>
              </w:rPr>
            </w:pPr>
            <w:r>
              <w:rPr>
                <w:rFonts w:eastAsia="Arial Unicode MS" w:cs="Arial Unicode MS"/>
                <w:color w:val="000000"/>
                <w:sz w:val="24"/>
                <w:szCs w:val="24"/>
              </w:rPr>
              <w:t xml:space="preserve">Svakom učeniku pristupit će se individualno, pri čemu će uvježbavati i ponavljati one nastavne sadržaje, koje nije uspješno savladao na redovnom satu hrvatskog jezika. </w:t>
            </w:r>
          </w:p>
          <w:p w14:paraId="729A2401" w14:textId="77777777" w:rsidR="00037D25" w:rsidRDefault="00037D25">
            <w:pPr>
              <w:overflowPunct w:val="0"/>
              <w:autoSpaceDE w:val="0"/>
              <w:spacing w:after="0" w:line="240" w:lineRule="auto"/>
              <w:rPr>
                <w:rFonts w:eastAsia="Arial Unicode MS" w:cs="Arial Unicode MS"/>
                <w:color w:val="000000"/>
                <w:sz w:val="24"/>
                <w:szCs w:val="24"/>
              </w:rPr>
            </w:pPr>
            <w:r>
              <w:rPr>
                <w:rFonts w:eastAsia="Arial Unicode MS" w:cs="Arial Unicode MS"/>
                <w:color w:val="000000"/>
                <w:sz w:val="24"/>
                <w:szCs w:val="24"/>
              </w:rPr>
              <w:t>U radu će se koristiti različite metode rada.</w:t>
            </w:r>
          </w:p>
          <w:p w14:paraId="1E64406A"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507FE35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B910" w14:textId="77777777" w:rsidR="00037D25" w:rsidRDefault="00037D25">
            <w:pPr>
              <w:spacing w:after="0" w:line="240" w:lineRule="auto"/>
            </w:pPr>
            <w:r>
              <w:rPr>
                <w:rFonts w:eastAsia="Arial Unicode MS" w:cs="Arial Unicode MS"/>
                <w:b/>
                <w:color w:val="000000"/>
                <w:sz w:val="24"/>
                <w:szCs w:val="24"/>
              </w:rPr>
              <w:t>Vremenik</w:t>
            </w:r>
            <w:r>
              <w:rPr>
                <w:rFonts w:eastAsia="Arial Unicode MS" w:cs="Arial Unicode MS"/>
                <w:color w:val="000000"/>
                <w:sz w:val="24"/>
                <w:szCs w:val="24"/>
              </w:rPr>
              <w:t xml:space="preserve">: </w:t>
            </w:r>
          </w:p>
          <w:p w14:paraId="3CED8224"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Tijekom školske godine, jedan sat tjedno prema rasporedu sati.</w:t>
            </w:r>
          </w:p>
          <w:p w14:paraId="7EA6650F" w14:textId="77777777" w:rsidR="00037D25" w:rsidRDefault="00037D25">
            <w:pPr>
              <w:spacing w:after="0" w:line="240" w:lineRule="auto"/>
              <w:rPr>
                <w:rFonts w:eastAsia="Arial Unicode MS" w:cs="Arial Unicode MS"/>
                <w:color w:val="000000"/>
                <w:sz w:val="24"/>
                <w:szCs w:val="24"/>
                <w:lang w:val="pl-PL"/>
              </w:rPr>
            </w:pPr>
          </w:p>
        </w:tc>
      </w:tr>
      <w:tr w:rsidR="00037D25" w14:paraId="4A71888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5F6F"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219A0A54" w14:textId="77777777" w:rsidR="00037D25" w:rsidRDefault="00037D25">
            <w:pPr>
              <w:spacing w:after="0" w:line="240" w:lineRule="auto"/>
            </w:pPr>
            <w:r>
              <w:rPr>
                <w:rFonts w:eastAsia="Arial Unicode MS" w:cs="Arial Unicode MS"/>
                <w:sz w:val="24"/>
                <w:szCs w:val="24"/>
              </w:rPr>
              <w:t>Koriste se sredstva i materijali iz škole (kreda u boji, papir za fotokopiranje, nastavni listići, interaktivna ploča, lutke)</w:t>
            </w:r>
            <w:r>
              <w:rPr>
                <w:rFonts w:eastAsia="Arial Unicode MS" w:cs="Arial Unicode MS"/>
                <w:b/>
                <w:sz w:val="24"/>
                <w:szCs w:val="24"/>
              </w:rPr>
              <w:t>.</w:t>
            </w:r>
          </w:p>
          <w:p w14:paraId="2D8B0CA9" w14:textId="77777777" w:rsidR="00037D25" w:rsidRDefault="00037D25">
            <w:pPr>
              <w:spacing w:after="0" w:line="240" w:lineRule="auto"/>
              <w:rPr>
                <w:rFonts w:eastAsia="Arial Unicode MS" w:cs="Arial Unicode MS"/>
                <w:b/>
                <w:sz w:val="24"/>
                <w:szCs w:val="24"/>
              </w:rPr>
            </w:pPr>
          </w:p>
        </w:tc>
      </w:tr>
      <w:tr w:rsidR="00037D25" w14:paraId="4C60F7F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B5A3"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4A94DFF8" w14:textId="77777777" w:rsidR="00037D25" w:rsidRDefault="00037D25">
            <w:pPr>
              <w:spacing w:after="0" w:line="240" w:lineRule="auto"/>
            </w:pPr>
            <w:r>
              <w:rPr>
                <w:rFonts w:eastAsia="Arial Unicode MS" w:cs="Arial Unicode MS"/>
                <w:sz w:val="24"/>
                <w:szCs w:val="24"/>
              </w:rPr>
              <w:t>Individualno praćenje napredovanja učenika na osnovu usmenih i pismenih provjera znanja, te vrednovanje rada prema ostvarenosti ciljeva i odnosa prema radu.</w:t>
            </w:r>
            <w:r>
              <w:rPr>
                <w:rFonts w:eastAsia="Arial Unicode MS" w:cs="Arial Unicode MS"/>
                <w:b/>
                <w:sz w:val="24"/>
                <w:szCs w:val="24"/>
              </w:rPr>
              <w:t xml:space="preserve">                                   </w:t>
            </w:r>
            <w:r>
              <w:rPr>
                <w:rFonts w:eastAsia="Arial Unicode MS" w:cs="Arial Unicode MS"/>
                <w:sz w:val="24"/>
                <w:szCs w:val="24"/>
              </w:rPr>
              <w:t>Napredovanje učenika će se ogledati kroz bolji uspjeh u redovnoj nastavi.</w:t>
            </w:r>
          </w:p>
        </w:tc>
      </w:tr>
    </w:tbl>
    <w:p w14:paraId="3F14F5D3" w14:textId="77777777" w:rsidR="00037D25" w:rsidRDefault="00037D25"/>
    <w:p w14:paraId="6B16F8E1" w14:textId="77777777" w:rsidR="00EE16FB" w:rsidRDefault="00EE16FB">
      <w:pPr>
        <w:rPr>
          <w:rFonts w:cs="Calibri"/>
          <w:b/>
          <w:bCs/>
          <w:spacing w:val="-2"/>
          <w:sz w:val="24"/>
          <w:szCs w:val="24"/>
          <w:lang w:val="de-CH"/>
        </w:rPr>
      </w:pPr>
      <w:r>
        <w:rPr>
          <w:rFonts w:cs="Calibri"/>
          <w:b/>
          <w:bCs/>
          <w:spacing w:val="-2"/>
          <w:sz w:val="24"/>
          <w:szCs w:val="24"/>
          <w:lang w:val="de-CH"/>
        </w:rPr>
        <w:br w:type="page"/>
      </w:r>
    </w:p>
    <w:p w14:paraId="2227839C" w14:textId="469206AD"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60F0B6FC"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0DA8CE0C" w14:textId="77777777" w:rsidR="00037D25" w:rsidRDefault="00037D25">
      <w:pPr>
        <w:rPr>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95A6263"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55670"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1C362" w14:textId="77777777" w:rsidR="00037D25" w:rsidRDefault="00037D25">
            <w:pPr>
              <w:spacing w:after="0" w:line="240" w:lineRule="auto"/>
              <w:jc w:val="center"/>
              <w:rPr>
                <w:b/>
                <w:sz w:val="24"/>
                <w:szCs w:val="24"/>
                <w:lang w:val="de-CH"/>
              </w:rPr>
            </w:pPr>
            <w:r>
              <w:rPr>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3F06"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02CB9A68"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F375C"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BAB61" w14:textId="77777777" w:rsidR="00037D25" w:rsidRDefault="00037D25">
            <w:pPr>
              <w:spacing w:after="0" w:line="240" w:lineRule="auto"/>
              <w:jc w:val="center"/>
              <w:rPr>
                <w:b/>
                <w:sz w:val="24"/>
                <w:szCs w:val="24"/>
                <w:lang w:val="de-CH"/>
              </w:rPr>
            </w:pPr>
            <w:r>
              <w:rPr>
                <w:b/>
                <w:sz w:val="24"/>
                <w:szCs w:val="24"/>
                <w:lang w:val="de-CH"/>
              </w:rPr>
              <w:t>Broj sati tjedno/godišnje</w:t>
            </w:r>
          </w:p>
        </w:tc>
      </w:tr>
      <w:tr w:rsidR="00037D25" w14:paraId="794901F1"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21A5" w14:textId="77777777" w:rsidR="00037D25" w:rsidRDefault="00037D25">
            <w:pPr>
              <w:spacing w:after="0" w:line="240" w:lineRule="auto"/>
              <w:jc w:val="center"/>
              <w:rPr>
                <w:rFonts w:eastAsia="Arial Unicode MS" w:cs="Arial Unicode MS"/>
                <w:sz w:val="24"/>
                <w:szCs w:val="24"/>
              </w:rPr>
            </w:pPr>
          </w:p>
          <w:p w14:paraId="4A807AD3"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matematike</w:t>
            </w:r>
          </w:p>
          <w:p w14:paraId="3DF4E039"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AAFF0"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8419"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prema potrebi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47AF0"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Marija Matasović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D2A73" w14:textId="77777777" w:rsidR="00037D25" w:rsidRDefault="00037D25">
            <w:pPr>
              <w:spacing w:after="0" w:line="240" w:lineRule="auto"/>
              <w:jc w:val="center"/>
              <w:rPr>
                <w:rFonts w:eastAsia="Arial Unicode MS" w:cs="Arial Unicode MS"/>
                <w:sz w:val="24"/>
                <w:szCs w:val="24"/>
              </w:rPr>
            </w:pPr>
          </w:p>
          <w:p w14:paraId="0F72286A"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p w14:paraId="29852B8C" w14:textId="77777777" w:rsidR="00037D25" w:rsidRDefault="00037D25">
            <w:pPr>
              <w:spacing w:after="0" w:line="240" w:lineRule="auto"/>
              <w:jc w:val="center"/>
              <w:rPr>
                <w:rFonts w:eastAsia="Arial Unicode MS" w:cs="Arial Unicode MS"/>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466CF"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17</w:t>
            </w:r>
          </w:p>
        </w:tc>
      </w:tr>
      <w:tr w:rsidR="00037D25" w14:paraId="40A6A79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6660"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2250330A"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Pomoć učenicima koji ne uspijevaju pratiti redoviti nastavni program s očekivanom razinom uspjeha u temeljnim znanjima ili su propustili dio nastave.</w:t>
            </w:r>
          </w:p>
          <w:p w14:paraId="79C2C904"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Ponavljanjem i uvježbavanjem usvojiti neusvojene sadržaje iz matematike; razvijati pažnju, mišljenje i pamćenje, razvijati sposobnost zaključivanja te aktivnog primjenjivanja znanja i razumijevanja matematičkih postupaka; poticati na urednost, redovitost i samostalnost u radu.</w:t>
            </w:r>
          </w:p>
        </w:tc>
      </w:tr>
      <w:tr w:rsidR="00037D25" w14:paraId="67FDB4E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8E55C" w14:textId="77777777" w:rsidR="00037D25" w:rsidRDefault="00037D25">
            <w:pPr>
              <w:spacing w:after="0" w:line="240" w:lineRule="auto"/>
              <w:rPr>
                <w:rFonts w:eastAsia="Arial Unicode MS" w:cs="Arial Unicode MS"/>
                <w:b/>
                <w:color w:val="000000"/>
                <w:sz w:val="24"/>
                <w:szCs w:val="24"/>
              </w:rPr>
            </w:pPr>
          </w:p>
          <w:p w14:paraId="3D03E485"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5962A3F2"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Dopunska nastava matematike namijenjena je učenicima 1. a  razreda koji imaju povremene ili stalne poteškoće u svladavanju nastavnih sadržaja matematike.</w:t>
            </w:r>
          </w:p>
          <w:p w14:paraId="38386EC1" w14:textId="77777777" w:rsidR="00037D25" w:rsidRDefault="00037D25">
            <w:pPr>
              <w:spacing w:after="0" w:line="240" w:lineRule="auto"/>
              <w:ind w:left="142"/>
              <w:rPr>
                <w:rFonts w:eastAsia="Arial Unicode MS" w:cs="Arial Unicode MS"/>
                <w:color w:val="000000"/>
                <w:sz w:val="24"/>
                <w:szCs w:val="24"/>
              </w:rPr>
            </w:pPr>
          </w:p>
        </w:tc>
      </w:tr>
      <w:tr w:rsidR="00037D25" w14:paraId="179594B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21D79" w14:textId="77777777" w:rsidR="00037D25" w:rsidRDefault="00037D25">
            <w:pPr>
              <w:spacing w:after="0" w:line="240" w:lineRule="auto"/>
              <w:rPr>
                <w:rFonts w:eastAsia="Arial Unicode MS" w:cs="Arial Unicode MS"/>
                <w:b/>
                <w:color w:val="000000"/>
                <w:sz w:val="24"/>
                <w:szCs w:val="24"/>
              </w:rPr>
            </w:pPr>
          </w:p>
          <w:p w14:paraId="510161BB"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3D0F144E" w14:textId="77777777" w:rsidR="00037D25" w:rsidRDefault="00037D25">
            <w:pPr>
              <w:spacing w:after="0" w:line="240" w:lineRule="auto"/>
            </w:pPr>
            <w:r>
              <w:rPr>
                <w:rFonts w:eastAsia="Arial Unicode MS" w:cs="Arial Unicode MS"/>
                <w:color w:val="000000"/>
                <w:sz w:val="24"/>
                <w:szCs w:val="24"/>
              </w:rPr>
              <w:t>Nositelj aktivnosti je</w:t>
            </w:r>
            <w:r>
              <w:rPr>
                <w:rFonts w:eastAsia="Arial Unicode MS" w:cs="Arial Unicode MS"/>
                <w:b/>
                <w:color w:val="000000"/>
                <w:sz w:val="24"/>
                <w:szCs w:val="24"/>
              </w:rPr>
              <w:t xml:space="preserve"> </w:t>
            </w:r>
            <w:r>
              <w:rPr>
                <w:rFonts w:eastAsia="Arial Unicode MS" w:cs="Arial Unicode MS"/>
                <w:color w:val="000000"/>
                <w:sz w:val="24"/>
                <w:szCs w:val="24"/>
              </w:rPr>
              <w:t>učiteljica Marija Matasović  i učenici kojima je pomoć potrebna.</w:t>
            </w:r>
          </w:p>
          <w:p w14:paraId="068AD838" w14:textId="77777777" w:rsidR="00037D25" w:rsidRDefault="00037D25">
            <w:pPr>
              <w:spacing w:after="0" w:line="240" w:lineRule="auto"/>
              <w:rPr>
                <w:rFonts w:eastAsia="Arial Unicode MS" w:cs="Arial Unicode MS"/>
                <w:b/>
                <w:color w:val="000000"/>
                <w:sz w:val="24"/>
                <w:szCs w:val="24"/>
              </w:rPr>
            </w:pPr>
          </w:p>
        </w:tc>
      </w:tr>
      <w:tr w:rsidR="00037D25" w14:paraId="7D234F5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148E" w14:textId="77777777" w:rsidR="00037D25" w:rsidRDefault="00037D25">
            <w:pPr>
              <w:spacing w:after="0" w:line="240" w:lineRule="auto"/>
              <w:rPr>
                <w:rFonts w:eastAsia="Arial Unicode MS" w:cs="Arial Unicode MS"/>
                <w:b/>
                <w:color w:val="000000"/>
                <w:sz w:val="24"/>
                <w:szCs w:val="24"/>
              </w:rPr>
            </w:pPr>
          </w:p>
          <w:p w14:paraId="2CFF65A7"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5CEB77E1" w14:textId="77777777" w:rsidR="00037D25" w:rsidRDefault="00037D25">
            <w:pPr>
              <w:overflowPunct w:val="0"/>
              <w:autoSpaceDE w:val="0"/>
              <w:spacing w:after="0" w:line="240" w:lineRule="auto"/>
              <w:rPr>
                <w:rFonts w:eastAsia="Arial Unicode MS" w:cs="Arial Unicode MS"/>
                <w:color w:val="000000"/>
                <w:sz w:val="24"/>
                <w:szCs w:val="24"/>
              </w:rPr>
            </w:pPr>
            <w:r>
              <w:rPr>
                <w:rFonts w:eastAsia="Arial Unicode MS" w:cs="Arial Unicode MS"/>
                <w:color w:val="000000"/>
                <w:sz w:val="24"/>
                <w:szCs w:val="24"/>
              </w:rPr>
              <w:t>Korištenje različitih metoda i oblika rada.</w:t>
            </w:r>
          </w:p>
          <w:p w14:paraId="5062E621"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446BFCE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7DCB"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0A91AFCA"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Dopunska nastava će se održavati jedan sat tjedno, tijekom školske godine, prema rasporedu sati.</w:t>
            </w:r>
          </w:p>
          <w:p w14:paraId="12118019" w14:textId="77777777" w:rsidR="00037D25" w:rsidRDefault="00037D25">
            <w:pPr>
              <w:spacing w:after="0" w:line="240" w:lineRule="auto"/>
              <w:rPr>
                <w:rFonts w:eastAsia="Arial Unicode MS" w:cs="Arial Unicode MS"/>
                <w:color w:val="000000"/>
                <w:sz w:val="24"/>
                <w:szCs w:val="24"/>
                <w:lang w:val="pl-PL"/>
              </w:rPr>
            </w:pPr>
          </w:p>
        </w:tc>
      </w:tr>
      <w:tr w:rsidR="00037D25" w14:paraId="7F23D74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D7C5" w14:textId="77777777" w:rsidR="00037D25" w:rsidRDefault="00037D25">
            <w:pPr>
              <w:spacing w:after="0" w:line="240" w:lineRule="auto"/>
              <w:rPr>
                <w:rFonts w:eastAsia="Arial Unicode MS" w:cs="Arial Unicode MS"/>
                <w:b/>
                <w:color w:val="000000"/>
                <w:sz w:val="24"/>
                <w:szCs w:val="24"/>
                <w:lang w:val="pl-PL"/>
              </w:rPr>
            </w:pPr>
            <w:r>
              <w:rPr>
                <w:rFonts w:eastAsia="Arial Unicode MS" w:cs="Arial Unicode MS"/>
                <w:b/>
                <w:color w:val="000000"/>
                <w:sz w:val="24"/>
                <w:szCs w:val="24"/>
                <w:lang w:val="pl-PL"/>
              </w:rPr>
              <w:t>Detaljan troškovnik:</w:t>
            </w:r>
          </w:p>
          <w:p w14:paraId="764FA70F" w14:textId="77777777" w:rsidR="00037D25" w:rsidRDefault="00037D25">
            <w:pPr>
              <w:spacing w:after="0" w:line="240" w:lineRule="auto"/>
            </w:pPr>
            <w:r>
              <w:rPr>
                <w:rFonts w:eastAsia="Arial Unicode MS" w:cs="Arial Unicode MS"/>
                <w:color w:val="000000"/>
                <w:sz w:val="24"/>
                <w:szCs w:val="24"/>
              </w:rPr>
              <w:t>U radu se koriste nastavna sredstva i materijali iz škole (kreda u boji, papir za fotokopiranje, nastavni  listići, interaktivna ploča).</w:t>
            </w:r>
          </w:p>
          <w:p w14:paraId="68C8EC73" w14:textId="77777777" w:rsidR="00037D25" w:rsidRDefault="00037D25">
            <w:pPr>
              <w:spacing w:after="0" w:line="240" w:lineRule="auto"/>
              <w:rPr>
                <w:rFonts w:eastAsia="Arial Unicode MS" w:cs="Arial Unicode MS"/>
                <w:color w:val="000000"/>
                <w:sz w:val="24"/>
                <w:szCs w:val="24"/>
              </w:rPr>
            </w:pPr>
          </w:p>
        </w:tc>
      </w:tr>
      <w:tr w:rsidR="00037D25" w14:paraId="3A4D472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E23E" w14:textId="77777777" w:rsidR="00037D25" w:rsidRDefault="00037D25">
            <w:pPr>
              <w:spacing w:after="0" w:line="240" w:lineRule="auto"/>
              <w:rPr>
                <w:rFonts w:eastAsia="Arial Unicode MS" w:cs="Arial Unicode MS"/>
                <w:b/>
                <w:color w:val="000000"/>
                <w:sz w:val="24"/>
                <w:szCs w:val="24"/>
                <w:lang w:val="it-IT"/>
              </w:rPr>
            </w:pPr>
          </w:p>
          <w:p w14:paraId="527F37C5"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 xml:space="preserve"> </w:t>
            </w:r>
            <w:r>
              <w:rPr>
                <w:rFonts w:eastAsia="Arial Unicode MS" w:cs="Arial Unicode MS"/>
                <w:b/>
                <w:color w:val="000000"/>
                <w:sz w:val="24"/>
                <w:szCs w:val="24"/>
                <w:lang w:val="it-IT"/>
              </w:rPr>
              <w:t>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w:t>
            </w:r>
            <w:r>
              <w:rPr>
                <w:rFonts w:eastAsia="Arial Unicode MS" w:cs="Arial Unicode MS"/>
                <w:b/>
                <w:color w:val="000000"/>
                <w:sz w:val="24"/>
                <w:szCs w:val="24"/>
              </w:rPr>
              <w:t xml:space="preserve"> </w:t>
            </w:r>
            <w:r>
              <w:rPr>
                <w:rFonts w:eastAsia="Arial Unicode MS" w:cs="Arial Unicode MS"/>
                <w:b/>
                <w:color w:val="000000"/>
                <w:sz w:val="24"/>
                <w:szCs w:val="24"/>
                <w:lang w:val="it-IT"/>
              </w:rPr>
              <w:t>rezultata</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w:t>
            </w:r>
          </w:p>
          <w:p w14:paraId="758B52D6" w14:textId="77777777" w:rsidR="00037D25" w:rsidRDefault="00037D25">
            <w:pPr>
              <w:spacing w:after="0" w:line="240" w:lineRule="auto"/>
              <w:rPr>
                <w:rFonts w:eastAsia="Arial Unicode MS" w:cs="Arial Unicode MS"/>
                <w:b/>
                <w:color w:val="000000"/>
                <w:sz w:val="24"/>
                <w:szCs w:val="24"/>
              </w:rPr>
            </w:pPr>
          </w:p>
          <w:p w14:paraId="7CF5C683" w14:textId="77777777" w:rsidR="00037D25" w:rsidRDefault="00037D25">
            <w:pPr>
              <w:overflowPunct w:val="0"/>
              <w:autoSpaceDE w:val="0"/>
              <w:spacing w:after="0" w:line="240" w:lineRule="auto"/>
              <w:rPr>
                <w:rFonts w:eastAsia="Arial Unicode MS" w:cs="Arial Unicode MS"/>
                <w:color w:val="000000"/>
                <w:sz w:val="24"/>
                <w:szCs w:val="24"/>
              </w:rPr>
            </w:pPr>
            <w:r>
              <w:rPr>
                <w:rFonts w:eastAsia="Arial Unicode MS" w:cs="Arial Unicode MS"/>
                <w:color w:val="000000"/>
                <w:sz w:val="24"/>
                <w:szCs w:val="24"/>
              </w:rPr>
              <w:t>Individualno praćenje napredovanja učenika na osnovu usmenih i pisanih provjera znanja te vrednovanje rada prema ostvarenosti ciljeva i odnosa prema radu.                                          Napredovanje učenika će se ogledati kroz bolji uspjeh u redovnoj nastavi.</w:t>
            </w:r>
          </w:p>
          <w:p w14:paraId="7BCD89A5" w14:textId="77777777" w:rsidR="00037D25" w:rsidRDefault="00037D25">
            <w:pPr>
              <w:spacing w:after="0" w:line="240" w:lineRule="auto"/>
              <w:rPr>
                <w:rFonts w:eastAsia="Arial Unicode MS" w:cs="Arial Unicode MS"/>
                <w:b/>
                <w:color w:val="000000"/>
                <w:sz w:val="24"/>
                <w:szCs w:val="24"/>
              </w:rPr>
            </w:pPr>
          </w:p>
          <w:p w14:paraId="17267B1A" w14:textId="77777777" w:rsidR="00037D25" w:rsidRDefault="00037D25">
            <w:pPr>
              <w:spacing w:after="0" w:line="240" w:lineRule="auto"/>
              <w:ind w:left="142"/>
              <w:rPr>
                <w:rFonts w:eastAsia="Arial Unicode MS" w:cs="Arial Unicode MS"/>
                <w:color w:val="000000"/>
                <w:sz w:val="24"/>
                <w:szCs w:val="24"/>
              </w:rPr>
            </w:pPr>
          </w:p>
        </w:tc>
      </w:tr>
    </w:tbl>
    <w:p w14:paraId="7C37C516" w14:textId="77777777" w:rsidR="00EE16FB" w:rsidRDefault="00EE16FB">
      <w:pPr>
        <w:widowControl w:val="0"/>
        <w:autoSpaceDE w:val="0"/>
        <w:spacing w:before="60" w:after="0" w:line="240" w:lineRule="auto"/>
        <w:jc w:val="center"/>
        <w:rPr>
          <w:rFonts w:cs="Calibri"/>
          <w:b/>
          <w:bCs/>
          <w:spacing w:val="-2"/>
          <w:sz w:val="24"/>
          <w:lang w:val="de-CH"/>
        </w:rPr>
      </w:pPr>
    </w:p>
    <w:p w14:paraId="0843B2C8" w14:textId="77777777" w:rsidR="00EE16FB" w:rsidRDefault="00EE16FB">
      <w:pPr>
        <w:rPr>
          <w:rFonts w:cs="Calibri"/>
          <w:b/>
          <w:bCs/>
          <w:spacing w:val="-2"/>
          <w:sz w:val="24"/>
          <w:lang w:val="de-CH"/>
        </w:rPr>
      </w:pPr>
      <w:r>
        <w:rPr>
          <w:rFonts w:cs="Calibri"/>
          <w:b/>
          <w:bCs/>
          <w:spacing w:val="-2"/>
          <w:sz w:val="24"/>
          <w:lang w:val="de-CH"/>
        </w:rPr>
        <w:br w:type="page"/>
      </w:r>
    </w:p>
    <w:p w14:paraId="41B03BB3" w14:textId="0290CE37" w:rsidR="00037D25" w:rsidRDefault="00037D25">
      <w:pPr>
        <w:widowControl w:val="0"/>
        <w:autoSpaceDE w:val="0"/>
        <w:spacing w:before="60" w:after="0" w:line="240" w:lineRule="auto"/>
        <w:jc w:val="center"/>
      </w:pPr>
      <w:r>
        <w:rPr>
          <w:rFonts w:cs="Calibri"/>
          <w:b/>
          <w:bCs/>
          <w:spacing w:val="-2"/>
          <w:sz w:val="24"/>
          <w:lang w:val="de-CH"/>
        </w:rPr>
        <w:lastRenderedPageBreak/>
        <w:t>KURIKUL DOPUNSKE NASTAVE</w:t>
      </w:r>
    </w:p>
    <w:p w14:paraId="20EF1E44"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068E12F"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1"/>
        <w:gridCol w:w="1810"/>
        <w:gridCol w:w="2073"/>
        <w:gridCol w:w="1802"/>
        <w:gridCol w:w="1802"/>
      </w:tblGrid>
      <w:tr w:rsidR="00037D25" w14:paraId="7A649316" w14:textId="77777777">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390AF"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23D6D"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469B4CBF"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4EDC2689"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6EBF25DE"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C9628"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95493"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3DEE4F4A"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560B7DD2" w14:textId="77777777">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B597" w14:textId="77777777" w:rsidR="00037D25" w:rsidRDefault="00037D25">
            <w:pPr>
              <w:rPr>
                <w:szCs w:val="24"/>
              </w:rPr>
            </w:pPr>
            <w:r>
              <w:rPr>
                <w:szCs w:val="24"/>
              </w:rPr>
              <w:t>Hrvatski jezik, 1.b</w:t>
            </w:r>
          </w:p>
          <w:p w14:paraId="622252C5" w14:textId="77777777" w:rsidR="00037D25" w:rsidRDefault="00037D25">
            <w:pPr>
              <w:rPr>
                <w:szCs w:val="24"/>
              </w:rPr>
            </w:pPr>
            <w:r>
              <w:rPr>
                <w:szCs w:val="24"/>
              </w:rPr>
              <w:t>Matematika, 1.b</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4594" w14:textId="77777777" w:rsidR="00037D25" w:rsidRDefault="00037D25">
            <w:r>
              <w:t xml:space="preserve">             4</w:t>
            </w:r>
          </w:p>
          <w:p w14:paraId="59501BD3" w14:textId="77777777" w:rsidR="00037D25" w:rsidRDefault="00037D25">
            <w:r>
              <w:t xml:space="preserve">             3</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5E6B" w14:textId="77777777" w:rsidR="00037D25" w:rsidRDefault="00037D25">
            <w:pPr>
              <w:jc w:val="center"/>
              <w:rPr>
                <w:sz w:val="16"/>
              </w:rPr>
            </w:pPr>
          </w:p>
          <w:p w14:paraId="005B16E0" w14:textId="77777777" w:rsidR="00037D25" w:rsidRDefault="00037D25">
            <w:pPr>
              <w:jc w:val="center"/>
              <w:rPr>
                <w:szCs w:val="24"/>
              </w:rPr>
            </w:pPr>
            <w:r>
              <w:rPr>
                <w:szCs w:val="24"/>
              </w:rPr>
              <w:t>Snježana Stifanich</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4759" w14:textId="77777777" w:rsidR="00037D25" w:rsidRDefault="00037D25">
            <w:pPr>
              <w:jc w:val="center"/>
            </w:pPr>
          </w:p>
          <w:p w14:paraId="4A82EF1C" w14:textId="77777777" w:rsidR="00037D25" w:rsidRDefault="00037D25">
            <w:pPr>
              <w:jc w:val="center"/>
            </w:pPr>
            <w: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BDBDE" w14:textId="77777777" w:rsidR="00037D25" w:rsidRDefault="00037D25"/>
          <w:p w14:paraId="73CE8D31" w14:textId="77777777" w:rsidR="00037D25" w:rsidRDefault="00037D25">
            <w:r>
              <w:t xml:space="preserve">          35</w:t>
            </w:r>
          </w:p>
        </w:tc>
      </w:tr>
      <w:tr w:rsidR="00037D25" w14:paraId="68B9228E"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C638" w14:textId="77777777" w:rsidR="00037D25" w:rsidRDefault="00037D25">
            <w:pPr>
              <w:spacing w:after="0" w:line="240" w:lineRule="auto"/>
              <w:rPr>
                <w:b/>
                <w:lang w:val="de-CH"/>
              </w:rPr>
            </w:pPr>
            <w:r>
              <w:rPr>
                <w:b/>
                <w:lang w:val="de-CH"/>
              </w:rPr>
              <w:t>Ciljevi:</w:t>
            </w:r>
          </w:p>
          <w:p w14:paraId="5D4F1F85" w14:textId="77777777" w:rsidR="00037D25" w:rsidRDefault="00037D25">
            <w:pPr>
              <w:rPr>
                <w:rFonts w:eastAsia="Arial Unicode MS" w:cs="Calibri"/>
                <w:b/>
              </w:rPr>
            </w:pPr>
            <w:r>
              <w:rPr>
                <w:rFonts w:eastAsia="Arial Unicode MS" w:cs="Calibri"/>
                <w:b/>
              </w:rPr>
              <w:t>- Hrvatski jezik</w:t>
            </w:r>
          </w:p>
          <w:p w14:paraId="3F790E9A" w14:textId="77777777" w:rsidR="00037D25" w:rsidRDefault="00037D25">
            <w:pPr>
              <w:rPr>
                <w:rFonts w:eastAsia="Arial Unicode MS" w:cs="Calibri"/>
              </w:rPr>
            </w:pPr>
            <w:r>
              <w:rPr>
                <w:rFonts w:eastAsia="Arial Unicode MS" w:cs="Calibri"/>
              </w:rPr>
              <w:t>- Usvajati tehniku početnog čitanja i pisanja.</w:t>
            </w:r>
          </w:p>
          <w:p w14:paraId="22320942" w14:textId="77777777" w:rsidR="00037D25" w:rsidRDefault="00037D25">
            <w:pPr>
              <w:rPr>
                <w:rFonts w:eastAsia="Arial Unicode MS" w:cs="Calibri"/>
              </w:rPr>
            </w:pPr>
            <w:r>
              <w:rPr>
                <w:rFonts w:eastAsia="Arial Unicode MS" w:cs="Calibri"/>
              </w:rPr>
              <w:t xml:space="preserve"> - Razvijati jezično-komunikacijske sposobnosti.</w:t>
            </w:r>
          </w:p>
          <w:p w14:paraId="7499DE3F" w14:textId="77777777" w:rsidR="00037D25" w:rsidRDefault="00037D25">
            <w:pPr>
              <w:rPr>
                <w:rFonts w:eastAsia="Arial Unicode MS" w:cs="Calibri"/>
              </w:rPr>
            </w:pPr>
            <w:r>
              <w:rPr>
                <w:rFonts w:eastAsia="Arial Unicode MS" w:cs="Calibri"/>
              </w:rPr>
              <w:t>- Raditi na sadržajima različite težine i složenosti s obzirom na interese i sposobnosti učenika.</w:t>
            </w:r>
          </w:p>
          <w:p w14:paraId="4DF01CB5" w14:textId="77777777" w:rsidR="00037D25" w:rsidRDefault="00037D25">
            <w:pPr>
              <w:rPr>
                <w:rFonts w:eastAsia="Arial Unicode MS" w:cs="Calibri"/>
                <w:b/>
              </w:rPr>
            </w:pPr>
            <w:r>
              <w:rPr>
                <w:rFonts w:eastAsia="Arial Unicode MS" w:cs="Calibri"/>
                <w:b/>
              </w:rPr>
              <w:t>- Matematika</w:t>
            </w:r>
          </w:p>
          <w:p w14:paraId="0F8A357B" w14:textId="77777777" w:rsidR="00037D25" w:rsidRDefault="00037D25">
            <w:pPr>
              <w:rPr>
                <w:rFonts w:eastAsia="Arial Unicode MS" w:cs="Calibri"/>
              </w:rPr>
            </w:pPr>
            <w:r>
              <w:rPr>
                <w:rFonts w:eastAsia="Arial Unicode MS" w:cs="Calibri"/>
              </w:rPr>
              <w:t>- Osmisliti aktivnosti i primjerene zadatke s obzirom na teškoće koje učenici imaju pri usvajanju novih matematičkih sadržaja.</w:t>
            </w:r>
          </w:p>
          <w:p w14:paraId="44326E79" w14:textId="77777777" w:rsidR="00037D25" w:rsidRDefault="00037D25">
            <w:pPr>
              <w:rPr>
                <w:rFonts w:eastAsia="Arial Unicode MS" w:cs="Calibri"/>
              </w:rPr>
            </w:pPr>
            <w:r>
              <w:rPr>
                <w:rFonts w:eastAsia="Arial Unicode MS" w:cs="Calibri"/>
              </w:rPr>
              <w:t>- Vježbati matematičke sadržaje koje učenici nisu usvojili ili pokazuju poteškoće u  usvajanju, razumijevanju i njihovoj primjeni.</w:t>
            </w:r>
          </w:p>
          <w:p w14:paraId="5DC4FA09" w14:textId="77777777" w:rsidR="00037D25" w:rsidRDefault="00037D25">
            <w:pPr>
              <w:rPr>
                <w:rFonts w:eastAsia="Arial Unicode MS" w:cs="Calibri"/>
              </w:rPr>
            </w:pPr>
            <w:r>
              <w:rPr>
                <w:rFonts w:eastAsia="Arial Unicode MS" w:cs="Calibri"/>
              </w:rPr>
              <w:t>- Poticati samostalnost, urednost i točnost pri rješavanju zadataka.</w:t>
            </w:r>
          </w:p>
        </w:tc>
      </w:tr>
      <w:tr w:rsidR="00037D25" w14:paraId="6A6AF628"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8205" w14:textId="77777777" w:rsidR="00037D25" w:rsidRDefault="00037D25">
            <w:pPr>
              <w:pStyle w:val="Bezproreda"/>
              <w:rPr>
                <w:b/>
                <w:lang w:val="de-CH"/>
              </w:rPr>
            </w:pPr>
            <w:r>
              <w:rPr>
                <w:b/>
                <w:lang w:val="de-CH"/>
              </w:rPr>
              <w:t>Namjena:</w:t>
            </w:r>
          </w:p>
          <w:p w14:paraId="4DDBCAE3" w14:textId="77777777" w:rsidR="00037D25" w:rsidRDefault="00037D25">
            <w:pPr>
              <w:pStyle w:val="Bezproreda"/>
              <w:rPr>
                <w:lang w:val="de-CH"/>
              </w:rPr>
            </w:pPr>
          </w:p>
          <w:p w14:paraId="040354D7" w14:textId="77777777" w:rsidR="00037D25" w:rsidRDefault="00037D25">
            <w:pPr>
              <w:pStyle w:val="Bezproreda"/>
            </w:pPr>
            <w:r>
              <w:rPr>
                <w:rFonts w:eastAsia="Arial Unicode MS" w:cs="Calibri"/>
              </w:rPr>
              <w:t>- učenicima I. razreda koji imaju teškoća u savladavanju  gradiva iz nastavnog predmeta Hrvatski jezik i Matematika</w:t>
            </w:r>
          </w:p>
          <w:p w14:paraId="0EDA5E93" w14:textId="77777777" w:rsidR="00037D25" w:rsidRDefault="00037D25">
            <w:pPr>
              <w:spacing w:after="0" w:line="240" w:lineRule="auto"/>
              <w:rPr>
                <w:lang w:val="de-CH"/>
              </w:rPr>
            </w:pPr>
          </w:p>
        </w:tc>
      </w:tr>
      <w:tr w:rsidR="00037D25" w14:paraId="2AD39AD0"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44AF" w14:textId="77777777" w:rsidR="00037D25" w:rsidRDefault="00037D25">
            <w:pPr>
              <w:spacing w:after="0" w:line="240" w:lineRule="auto"/>
            </w:pPr>
            <w:r>
              <w:rPr>
                <w:b/>
                <w:lang w:val="de-CH"/>
              </w:rPr>
              <w:t>Način realizacije:</w:t>
            </w:r>
          </w:p>
          <w:p w14:paraId="4EC1B37B" w14:textId="77777777" w:rsidR="00037D25" w:rsidRDefault="00037D25">
            <w:pPr>
              <w:spacing w:after="0" w:line="240" w:lineRule="auto"/>
              <w:rPr>
                <w:rFonts w:cs="Calibri"/>
                <w:lang w:val="de-CH"/>
              </w:rPr>
            </w:pPr>
          </w:p>
          <w:p w14:paraId="780F6194" w14:textId="77777777" w:rsidR="00037D25" w:rsidRDefault="00037D25">
            <w:pPr>
              <w:spacing w:after="0" w:line="240" w:lineRule="auto"/>
            </w:pPr>
            <w:r>
              <w:rPr>
                <w:rFonts w:eastAsia="Arial Unicode MS" w:cs="Calibri"/>
              </w:rPr>
              <w:t xml:space="preserve">- Svakom učeniku pristupit će se individualno, pri čemu će  uvježbavati i ponavljati one nastavne sadržaje koje nije uspješno savladao na redovnom satu Hrvatskog jezika i Matematike .                                                                                                      </w:t>
            </w:r>
          </w:p>
          <w:p w14:paraId="011F5A30" w14:textId="77777777" w:rsidR="00037D25" w:rsidRDefault="00037D25">
            <w:pPr>
              <w:spacing w:after="0" w:line="240" w:lineRule="auto"/>
              <w:rPr>
                <w:lang w:val="de-CH"/>
              </w:rPr>
            </w:pPr>
          </w:p>
        </w:tc>
      </w:tr>
      <w:tr w:rsidR="00037D25" w14:paraId="5224C1F7"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D9F5" w14:textId="77777777" w:rsidR="00037D25" w:rsidRDefault="00037D25">
            <w:pPr>
              <w:spacing w:after="0" w:line="240" w:lineRule="auto"/>
              <w:rPr>
                <w:b/>
                <w:lang w:val="de-CH"/>
              </w:rPr>
            </w:pPr>
            <w:r>
              <w:rPr>
                <w:b/>
                <w:lang w:val="de-CH"/>
              </w:rPr>
              <w:t>Vremenik aktivnosti:</w:t>
            </w:r>
          </w:p>
          <w:p w14:paraId="3D445A6B" w14:textId="77777777" w:rsidR="00037D25" w:rsidRDefault="00037D25">
            <w:pPr>
              <w:spacing w:after="0" w:line="240" w:lineRule="auto"/>
              <w:rPr>
                <w:b/>
                <w:lang w:val="de-CH"/>
              </w:rPr>
            </w:pPr>
          </w:p>
          <w:p w14:paraId="024D84DE" w14:textId="77777777" w:rsidR="00037D25" w:rsidRDefault="00037D25">
            <w:pPr>
              <w:spacing w:after="0" w:line="240" w:lineRule="auto"/>
            </w:pPr>
            <w:r>
              <w:rPr>
                <w:rFonts w:eastAsia="Arial Unicode MS" w:cs="Calibri"/>
              </w:rPr>
              <w:t>- Dopunska nastava će se održavati jednom tjedno tijekom školske godine.</w:t>
            </w:r>
          </w:p>
          <w:p w14:paraId="72EEE71A" w14:textId="77777777" w:rsidR="00037D25" w:rsidRDefault="00037D25">
            <w:pPr>
              <w:spacing w:after="0" w:line="240" w:lineRule="auto"/>
              <w:rPr>
                <w:lang w:val="de-CH"/>
              </w:rPr>
            </w:pPr>
          </w:p>
        </w:tc>
      </w:tr>
      <w:tr w:rsidR="00037D25" w14:paraId="5974BA26"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F253" w14:textId="77777777" w:rsidR="00037D25" w:rsidRDefault="00037D25">
            <w:pPr>
              <w:spacing w:after="0" w:line="240" w:lineRule="auto"/>
              <w:rPr>
                <w:b/>
                <w:lang w:val="de-CH"/>
              </w:rPr>
            </w:pPr>
            <w:r>
              <w:rPr>
                <w:b/>
                <w:lang w:val="de-CH"/>
              </w:rPr>
              <w:t>Detaljan troškovnik aktivnosti:</w:t>
            </w:r>
          </w:p>
          <w:p w14:paraId="022A52F1" w14:textId="77777777" w:rsidR="00037D25" w:rsidRDefault="00037D25">
            <w:pPr>
              <w:spacing w:after="0" w:line="240" w:lineRule="auto"/>
              <w:rPr>
                <w:b/>
                <w:lang w:val="de-CH"/>
              </w:rPr>
            </w:pPr>
            <w:r>
              <w:rPr>
                <w:b/>
                <w:lang w:val="de-CH"/>
              </w:rPr>
              <w:t>_</w:t>
            </w:r>
          </w:p>
          <w:p w14:paraId="2CBC9389" w14:textId="77777777" w:rsidR="00037D25" w:rsidRDefault="00037D25">
            <w:pPr>
              <w:spacing w:after="0" w:line="240" w:lineRule="auto"/>
              <w:rPr>
                <w:lang w:val="de-CH"/>
              </w:rPr>
            </w:pPr>
          </w:p>
        </w:tc>
      </w:tr>
      <w:tr w:rsidR="00037D25" w14:paraId="33E47CA8"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2A4E" w14:textId="77777777" w:rsidR="00037D25" w:rsidRDefault="00037D25">
            <w:pPr>
              <w:spacing w:after="0" w:line="240" w:lineRule="auto"/>
              <w:rPr>
                <w:b/>
                <w:lang w:val="de-CH"/>
              </w:rPr>
            </w:pPr>
            <w:r>
              <w:rPr>
                <w:b/>
                <w:lang w:val="de-CH"/>
              </w:rPr>
              <w:t>Način vrednovanja i korištenja rezultata vrednovanja:</w:t>
            </w:r>
          </w:p>
          <w:p w14:paraId="6361DEC1" w14:textId="77777777" w:rsidR="00037D25" w:rsidRDefault="00037D25">
            <w:pPr>
              <w:spacing w:after="0" w:line="240" w:lineRule="auto"/>
              <w:rPr>
                <w:b/>
                <w:lang w:val="de-CH"/>
              </w:rPr>
            </w:pPr>
          </w:p>
          <w:p w14:paraId="3CAB8C06" w14:textId="77777777" w:rsidR="00037D25" w:rsidRDefault="00037D25">
            <w:pPr>
              <w:spacing w:after="0" w:line="240" w:lineRule="auto"/>
            </w:pPr>
            <w:r>
              <w:rPr>
                <w:rFonts w:eastAsia="Arial Unicode MS" w:cs="Calibri"/>
              </w:rPr>
              <w:t xml:space="preserve"> - Praćenjem i bilježenjem zapažanja učenikovih postignuća te pojedinačnim usmjeravanjem daljnjeg rada.</w:t>
            </w:r>
          </w:p>
          <w:p w14:paraId="1C2789F7" w14:textId="77777777" w:rsidR="00037D25" w:rsidRDefault="00037D25">
            <w:pPr>
              <w:spacing w:after="0" w:line="240" w:lineRule="auto"/>
              <w:rPr>
                <w:lang w:val="de-CH"/>
              </w:rPr>
            </w:pPr>
          </w:p>
        </w:tc>
      </w:tr>
    </w:tbl>
    <w:p w14:paraId="12AE75E9" w14:textId="77777777" w:rsidR="00EE16FB" w:rsidRDefault="00EE16FB">
      <w:pPr>
        <w:widowControl w:val="0"/>
        <w:autoSpaceDE w:val="0"/>
        <w:spacing w:before="60" w:after="0" w:line="240" w:lineRule="auto"/>
        <w:jc w:val="center"/>
        <w:rPr>
          <w:rFonts w:cs="Calibri"/>
          <w:b/>
          <w:bCs/>
          <w:spacing w:val="-2"/>
          <w:sz w:val="24"/>
          <w:lang w:val="de-CH"/>
        </w:rPr>
      </w:pPr>
    </w:p>
    <w:p w14:paraId="514A918E" w14:textId="77777777" w:rsidR="00EE16FB" w:rsidRDefault="00EE16FB">
      <w:pPr>
        <w:rPr>
          <w:rFonts w:cs="Calibri"/>
          <w:b/>
          <w:bCs/>
          <w:spacing w:val="-2"/>
          <w:sz w:val="24"/>
          <w:lang w:val="de-CH"/>
        </w:rPr>
      </w:pPr>
      <w:r>
        <w:rPr>
          <w:rFonts w:cs="Calibri"/>
          <w:b/>
          <w:bCs/>
          <w:spacing w:val="-2"/>
          <w:sz w:val="24"/>
          <w:lang w:val="de-CH"/>
        </w:rPr>
        <w:br w:type="page"/>
      </w:r>
    </w:p>
    <w:p w14:paraId="5F8F0E26" w14:textId="49EE2D3E"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E1EAED6"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4A25F1DA"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1"/>
        <w:gridCol w:w="1810"/>
        <w:gridCol w:w="2073"/>
        <w:gridCol w:w="1802"/>
        <w:gridCol w:w="1802"/>
      </w:tblGrid>
      <w:tr w:rsidR="00037D25" w14:paraId="1E34B7CC" w14:textId="77777777">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C152F"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56F82"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0813BA5A"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77E0C64A"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0523FC8C"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C3D7B"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F817C"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434737CE"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1DBA4716" w14:textId="77777777">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DE68" w14:textId="77777777" w:rsidR="00037D25" w:rsidRDefault="00037D25">
            <w:pPr>
              <w:rPr>
                <w:szCs w:val="24"/>
              </w:rPr>
            </w:pPr>
            <w:r>
              <w:rPr>
                <w:szCs w:val="24"/>
              </w:rPr>
              <w:t>Hrvatski jezik, 1.b</w:t>
            </w:r>
          </w:p>
          <w:p w14:paraId="161018B2" w14:textId="77777777" w:rsidR="00037D25" w:rsidRDefault="00037D25">
            <w:pPr>
              <w:rPr>
                <w:szCs w:val="24"/>
              </w:rPr>
            </w:pPr>
            <w:r>
              <w:rPr>
                <w:szCs w:val="24"/>
              </w:rPr>
              <w:t>Matematika, 1.b</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2123" w14:textId="77777777" w:rsidR="00037D25" w:rsidRDefault="00037D25">
            <w:r>
              <w:t xml:space="preserve">             4</w:t>
            </w:r>
          </w:p>
          <w:p w14:paraId="6E53DF3A" w14:textId="77777777" w:rsidR="00037D25" w:rsidRDefault="00037D25">
            <w:r>
              <w:t xml:space="preserve">             3</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B806" w14:textId="77777777" w:rsidR="00037D25" w:rsidRDefault="00037D25">
            <w:pPr>
              <w:jc w:val="center"/>
              <w:rPr>
                <w:sz w:val="16"/>
              </w:rPr>
            </w:pPr>
          </w:p>
          <w:p w14:paraId="174B83A4" w14:textId="77777777" w:rsidR="00037D25" w:rsidRDefault="00037D25">
            <w:pPr>
              <w:jc w:val="center"/>
              <w:rPr>
                <w:szCs w:val="24"/>
              </w:rPr>
            </w:pPr>
            <w:r>
              <w:rPr>
                <w:szCs w:val="24"/>
              </w:rPr>
              <w:t>Lorena Beaković</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ECAA" w14:textId="77777777" w:rsidR="00037D25" w:rsidRDefault="00037D25">
            <w:pPr>
              <w:jc w:val="center"/>
            </w:pPr>
          </w:p>
          <w:p w14:paraId="4955178A" w14:textId="77777777" w:rsidR="00037D25" w:rsidRDefault="00037D25">
            <w:pPr>
              <w:jc w:val="center"/>
            </w:pPr>
            <w: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E48B" w14:textId="77777777" w:rsidR="00037D25" w:rsidRDefault="00037D25"/>
          <w:p w14:paraId="7F709969" w14:textId="77777777" w:rsidR="00037D25" w:rsidRDefault="00037D25">
            <w:r>
              <w:t xml:space="preserve">          35</w:t>
            </w:r>
          </w:p>
        </w:tc>
      </w:tr>
      <w:tr w:rsidR="00037D25" w14:paraId="225B2611"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C6E0" w14:textId="77777777" w:rsidR="00037D25" w:rsidRDefault="00037D25">
            <w:pPr>
              <w:spacing w:after="0" w:line="240" w:lineRule="auto"/>
              <w:rPr>
                <w:b/>
                <w:lang w:val="de-CH"/>
              </w:rPr>
            </w:pPr>
            <w:r>
              <w:rPr>
                <w:b/>
                <w:lang w:val="de-CH"/>
              </w:rPr>
              <w:t>Ciljevi:</w:t>
            </w:r>
          </w:p>
          <w:p w14:paraId="25EB357A" w14:textId="77777777" w:rsidR="00037D25" w:rsidRDefault="00037D25">
            <w:pPr>
              <w:rPr>
                <w:rFonts w:eastAsia="Arial Unicode MS" w:cs="Calibri"/>
                <w:b/>
              </w:rPr>
            </w:pPr>
            <w:r>
              <w:rPr>
                <w:rFonts w:eastAsia="Arial Unicode MS" w:cs="Calibri"/>
                <w:b/>
              </w:rPr>
              <w:t>- Hrvatski jezik</w:t>
            </w:r>
          </w:p>
          <w:p w14:paraId="4B6F4257" w14:textId="77777777" w:rsidR="00037D25" w:rsidRDefault="00037D25">
            <w:pPr>
              <w:rPr>
                <w:rFonts w:eastAsia="Arial Unicode MS" w:cs="Calibri"/>
              </w:rPr>
            </w:pPr>
            <w:r>
              <w:rPr>
                <w:rFonts w:eastAsia="Arial Unicode MS" w:cs="Calibri"/>
              </w:rPr>
              <w:t>- Usvajati tehniku početnog čitanja i pisanja.</w:t>
            </w:r>
          </w:p>
          <w:p w14:paraId="0650E637" w14:textId="77777777" w:rsidR="00037D25" w:rsidRDefault="00037D25">
            <w:pPr>
              <w:rPr>
                <w:rFonts w:eastAsia="Arial Unicode MS" w:cs="Calibri"/>
              </w:rPr>
            </w:pPr>
            <w:r>
              <w:rPr>
                <w:rFonts w:eastAsia="Arial Unicode MS" w:cs="Calibri"/>
              </w:rPr>
              <w:t xml:space="preserve"> - Razvijati jezično-komunikacijske sposobnosti.</w:t>
            </w:r>
          </w:p>
          <w:p w14:paraId="689C80F4" w14:textId="77777777" w:rsidR="00037D25" w:rsidRDefault="00037D25">
            <w:pPr>
              <w:rPr>
                <w:rFonts w:eastAsia="Arial Unicode MS" w:cs="Calibri"/>
              </w:rPr>
            </w:pPr>
            <w:r>
              <w:rPr>
                <w:rFonts w:eastAsia="Arial Unicode MS" w:cs="Calibri"/>
              </w:rPr>
              <w:t>- Raditi na sadržajima različite težine i složenosti s obzirom na interese i sposobnosti učenika.</w:t>
            </w:r>
          </w:p>
          <w:p w14:paraId="570BFA97" w14:textId="77777777" w:rsidR="00037D25" w:rsidRDefault="00037D25">
            <w:pPr>
              <w:rPr>
                <w:rFonts w:eastAsia="Arial Unicode MS" w:cs="Calibri"/>
                <w:b/>
              </w:rPr>
            </w:pPr>
            <w:r>
              <w:rPr>
                <w:rFonts w:eastAsia="Arial Unicode MS" w:cs="Calibri"/>
                <w:b/>
              </w:rPr>
              <w:t>- Matematika</w:t>
            </w:r>
          </w:p>
          <w:p w14:paraId="0199468E" w14:textId="77777777" w:rsidR="00037D25" w:rsidRDefault="00037D25">
            <w:pPr>
              <w:rPr>
                <w:rFonts w:eastAsia="Arial Unicode MS" w:cs="Calibri"/>
              </w:rPr>
            </w:pPr>
            <w:r>
              <w:rPr>
                <w:rFonts w:eastAsia="Arial Unicode MS" w:cs="Calibri"/>
              </w:rPr>
              <w:t>- Osmisliti aktivnosti i primjerene zadatke s obzirom na teškoće koje učenici imaju pri usvajanju novih matematičkih sadržaja.</w:t>
            </w:r>
          </w:p>
          <w:p w14:paraId="703464F0" w14:textId="77777777" w:rsidR="00037D25" w:rsidRDefault="00037D25">
            <w:pPr>
              <w:rPr>
                <w:rFonts w:eastAsia="Arial Unicode MS" w:cs="Calibri"/>
              </w:rPr>
            </w:pPr>
            <w:r>
              <w:rPr>
                <w:rFonts w:eastAsia="Arial Unicode MS" w:cs="Calibri"/>
              </w:rPr>
              <w:t>- Vježbati matematičke sadržaje koje učenici nisu usvojili ili pokazuju poteškoće u  usvajanju, razumijevanju i njihovoj primjeni.</w:t>
            </w:r>
          </w:p>
          <w:p w14:paraId="2511439A" w14:textId="77777777" w:rsidR="00037D25" w:rsidRDefault="00037D25">
            <w:pPr>
              <w:rPr>
                <w:rFonts w:eastAsia="Arial Unicode MS" w:cs="Calibri"/>
              </w:rPr>
            </w:pPr>
            <w:r>
              <w:rPr>
                <w:rFonts w:eastAsia="Arial Unicode MS" w:cs="Calibri"/>
              </w:rPr>
              <w:t>- Poticati samostalnost, urednost i točnost pri rješavanju zadataka.</w:t>
            </w:r>
          </w:p>
        </w:tc>
      </w:tr>
      <w:tr w:rsidR="00037D25" w14:paraId="08351773"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19B8" w14:textId="77777777" w:rsidR="00037D25" w:rsidRDefault="00037D25">
            <w:pPr>
              <w:pStyle w:val="Bezproreda"/>
              <w:rPr>
                <w:b/>
                <w:lang w:val="de-CH"/>
              </w:rPr>
            </w:pPr>
            <w:r>
              <w:rPr>
                <w:b/>
                <w:lang w:val="de-CH"/>
              </w:rPr>
              <w:t>Namjena:</w:t>
            </w:r>
          </w:p>
          <w:p w14:paraId="53775C84" w14:textId="77777777" w:rsidR="00037D25" w:rsidRDefault="00037D25">
            <w:pPr>
              <w:pStyle w:val="Bezproreda"/>
              <w:rPr>
                <w:lang w:val="de-CH"/>
              </w:rPr>
            </w:pPr>
          </w:p>
          <w:p w14:paraId="25252865" w14:textId="77777777" w:rsidR="00037D25" w:rsidRDefault="00037D25">
            <w:pPr>
              <w:pStyle w:val="Bezproreda"/>
            </w:pPr>
            <w:r>
              <w:rPr>
                <w:rFonts w:eastAsia="Arial Unicode MS" w:cs="Calibri"/>
              </w:rPr>
              <w:t>- učenicima I. razreda koji imaju teškoća u savladavanju  gradiva iz nastavnog predmeta Hrvatski jezik i Matematika</w:t>
            </w:r>
          </w:p>
          <w:p w14:paraId="1D8B6882" w14:textId="77777777" w:rsidR="00037D25" w:rsidRDefault="00037D25">
            <w:pPr>
              <w:spacing w:after="0" w:line="240" w:lineRule="auto"/>
              <w:rPr>
                <w:lang w:val="de-CH"/>
              </w:rPr>
            </w:pPr>
          </w:p>
        </w:tc>
      </w:tr>
      <w:tr w:rsidR="00037D25" w14:paraId="3105938B"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508B" w14:textId="77777777" w:rsidR="00037D25" w:rsidRDefault="00037D25">
            <w:pPr>
              <w:spacing w:after="0" w:line="240" w:lineRule="auto"/>
            </w:pPr>
            <w:r>
              <w:rPr>
                <w:b/>
                <w:lang w:val="de-CH"/>
              </w:rPr>
              <w:t>Način realizacije:</w:t>
            </w:r>
          </w:p>
          <w:p w14:paraId="340BE66C" w14:textId="77777777" w:rsidR="00037D25" w:rsidRDefault="00037D25">
            <w:pPr>
              <w:spacing w:after="0" w:line="240" w:lineRule="auto"/>
              <w:rPr>
                <w:rFonts w:cs="Calibri"/>
                <w:lang w:val="de-CH"/>
              </w:rPr>
            </w:pPr>
          </w:p>
          <w:p w14:paraId="479395E0" w14:textId="77777777" w:rsidR="00037D25" w:rsidRDefault="00037D25">
            <w:pPr>
              <w:spacing w:after="0" w:line="240" w:lineRule="auto"/>
            </w:pPr>
            <w:r>
              <w:rPr>
                <w:rFonts w:eastAsia="Arial Unicode MS" w:cs="Calibri"/>
              </w:rPr>
              <w:t xml:space="preserve">- Svakom učeniku pristupit će se individualno, pri čemu će  uvježbavati i ponavljati one nastavne sadržaje koje nije uspješno savladao na redovnom satu Hrvatskog jezika i Matematike .                                                                                                      </w:t>
            </w:r>
          </w:p>
          <w:p w14:paraId="03E987A6" w14:textId="77777777" w:rsidR="00037D25" w:rsidRDefault="00037D25">
            <w:pPr>
              <w:spacing w:after="0" w:line="240" w:lineRule="auto"/>
              <w:rPr>
                <w:lang w:val="de-CH"/>
              </w:rPr>
            </w:pPr>
          </w:p>
        </w:tc>
      </w:tr>
      <w:tr w:rsidR="00037D25" w14:paraId="282FA045"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03BA" w14:textId="77777777" w:rsidR="00037D25" w:rsidRDefault="00037D25">
            <w:pPr>
              <w:spacing w:after="0" w:line="240" w:lineRule="auto"/>
              <w:rPr>
                <w:b/>
                <w:lang w:val="de-CH"/>
              </w:rPr>
            </w:pPr>
            <w:r>
              <w:rPr>
                <w:b/>
                <w:lang w:val="de-CH"/>
              </w:rPr>
              <w:t>Vremenik aktivnosti:</w:t>
            </w:r>
          </w:p>
          <w:p w14:paraId="3B6DD44E" w14:textId="77777777" w:rsidR="00037D25" w:rsidRDefault="00037D25">
            <w:pPr>
              <w:spacing w:after="0" w:line="240" w:lineRule="auto"/>
              <w:rPr>
                <w:b/>
                <w:lang w:val="de-CH"/>
              </w:rPr>
            </w:pPr>
          </w:p>
          <w:p w14:paraId="7F769716" w14:textId="77777777" w:rsidR="00037D25" w:rsidRDefault="00037D25">
            <w:pPr>
              <w:spacing w:after="0" w:line="240" w:lineRule="auto"/>
            </w:pPr>
            <w:r>
              <w:rPr>
                <w:rFonts w:eastAsia="Arial Unicode MS" w:cs="Calibri"/>
              </w:rPr>
              <w:t>- Dopunska nastava će se održavati jednom tjedno tijekom školske godine.</w:t>
            </w:r>
          </w:p>
          <w:p w14:paraId="038F36A2" w14:textId="77777777" w:rsidR="00037D25" w:rsidRDefault="00037D25">
            <w:pPr>
              <w:spacing w:after="0" w:line="240" w:lineRule="auto"/>
              <w:rPr>
                <w:lang w:val="de-CH"/>
              </w:rPr>
            </w:pPr>
          </w:p>
        </w:tc>
      </w:tr>
      <w:tr w:rsidR="00037D25" w14:paraId="6892A48A"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527B" w14:textId="77777777" w:rsidR="00037D25" w:rsidRDefault="00037D25">
            <w:pPr>
              <w:spacing w:after="0" w:line="240" w:lineRule="auto"/>
              <w:rPr>
                <w:b/>
                <w:lang w:val="de-CH"/>
              </w:rPr>
            </w:pPr>
            <w:r>
              <w:rPr>
                <w:b/>
                <w:lang w:val="de-CH"/>
              </w:rPr>
              <w:t>Detaljan troškovnik aktivnosti:</w:t>
            </w:r>
          </w:p>
          <w:p w14:paraId="7A7D033C" w14:textId="77777777" w:rsidR="00037D25" w:rsidRDefault="00037D25">
            <w:pPr>
              <w:spacing w:after="0" w:line="240" w:lineRule="auto"/>
              <w:rPr>
                <w:b/>
                <w:lang w:val="de-CH"/>
              </w:rPr>
            </w:pPr>
            <w:r>
              <w:rPr>
                <w:b/>
                <w:lang w:val="de-CH"/>
              </w:rPr>
              <w:t>_</w:t>
            </w:r>
          </w:p>
          <w:p w14:paraId="28F20ABC" w14:textId="77777777" w:rsidR="00037D25" w:rsidRDefault="00037D25">
            <w:pPr>
              <w:spacing w:after="0" w:line="240" w:lineRule="auto"/>
              <w:rPr>
                <w:lang w:val="de-CH"/>
              </w:rPr>
            </w:pPr>
          </w:p>
        </w:tc>
      </w:tr>
      <w:tr w:rsidR="00037D25" w14:paraId="7838C5E5"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1E98" w14:textId="77777777" w:rsidR="00037D25" w:rsidRDefault="00037D25">
            <w:pPr>
              <w:spacing w:after="0" w:line="240" w:lineRule="auto"/>
              <w:rPr>
                <w:b/>
                <w:lang w:val="de-CH"/>
              </w:rPr>
            </w:pPr>
            <w:r>
              <w:rPr>
                <w:b/>
                <w:lang w:val="de-CH"/>
              </w:rPr>
              <w:t>Način vrednovanja i korištenja rezultata vrednovanja:</w:t>
            </w:r>
          </w:p>
          <w:p w14:paraId="2B058C9B" w14:textId="77777777" w:rsidR="00037D25" w:rsidRDefault="00037D25">
            <w:pPr>
              <w:spacing w:after="0" w:line="240" w:lineRule="auto"/>
              <w:rPr>
                <w:b/>
                <w:lang w:val="de-CH"/>
              </w:rPr>
            </w:pPr>
          </w:p>
          <w:p w14:paraId="0EEFD28E" w14:textId="77777777" w:rsidR="00037D25" w:rsidRDefault="00037D25">
            <w:pPr>
              <w:spacing w:after="0" w:line="240" w:lineRule="auto"/>
            </w:pPr>
            <w:r>
              <w:rPr>
                <w:rFonts w:eastAsia="Arial Unicode MS" w:cs="Calibri"/>
              </w:rPr>
              <w:t xml:space="preserve"> - Praćenjem i bilježenjem zapažanja učenikovih postignuća te pojedinačnim usmjeravanjem daljnjeg rada.</w:t>
            </w:r>
          </w:p>
          <w:p w14:paraId="216D4690" w14:textId="77777777" w:rsidR="00037D25" w:rsidRDefault="00037D25">
            <w:pPr>
              <w:spacing w:after="0" w:line="240" w:lineRule="auto"/>
              <w:rPr>
                <w:lang w:val="de-CH"/>
              </w:rPr>
            </w:pPr>
          </w:p>
        </w:tc>
      </w:tr>
    </w:tbl>
    <w:p w14:paraId="18638D5D" w14:textId="77777777" w:rsidR="00EE16FB" w:rsidRDefault="00EE16FB">
      <w:pPr>
        <w:widowControl w:val="0"/>
        <w:autoSpaceDE w:val="0"/>
        <w:spacing w:before="60" w:after="0" w:line="240" w:lineRule="auto"/>
        <w:jc w:val="center"/>
        <w:rPr>
          <w:rFonts w:cs="Calibri"/>
          <w:b/>
          <w:bCs/>
          <w:spacing w:val="-2"/>
          <w:sz w:val="24"/>
          <w:lang w:val="de-CH"/>
        </w:rPr>
      </w:pPr>
    </w:p>
    <w:p w14:paraId="44ADF4AB" w14:textId="77777777" w:rsidR="00EE16FB" w:rsidRDefault="00EE16FB">
      <w:pPr>
        <w:rPr>
          <w:rFonts w:cs="Calibri"/>
          <w:b/>
          <w:bCs/>
          <w:spacing w:val="-2"/>
          <w:sz w:val="24"/>
          <w:lang w:val="de-CH"/>
        </w:rPr>
      </w:pPr>
      <w:r>
        <w:rPr>
          <w:rFonts w:cs="Calibri"/>
          <w:b/>
          <w:bCs/>
          <w:spacing w:val="-2"/>
          <w:sz w:val="24"/>
          <w:lang w:val="de-CH"/>
        </w:rPr>
        <w:br w:type="page"/>
      </w:r>
    </w:p>
    <w:p w14:paraId="350CDC40" w14:textId="3E32FA02"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496A590B"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2"/>
          <w:sz w:val="24"/>
          <w:lang w:val="de-CH"/>
        </w:rPr>
        <w:t>2018./2019.</w:t>
      </w:r>
    </w:p>
    <w:p w14:paraId="0FE6D404" w14:textId="77777777" w:rsidR="00037D25" w:rsidRDefault="00037D25"/>
    <w:tbl>
      <w:tblPr>
        <w:tblW w:w="9288" w:type="dxa"/>
        <w:tblCellMar>
          <w:left w:w="10" w:type="dxa"/>
          <w:right w:w="10" w:type="dxa"/>
        </w:tblCellMar>
        <w:tblLook w:val="0000" w:firstRow="0" w:lastRow="0" w:firstColumn="0" w:lastColumn="0" w:noHBand="0" w:noVBand="0"/>
      </w:tblPr>
      <w:tblGrid>
        <w:gridCol w:w="2041"/>
        <w:gridCol w:w="1177"/>
        <w:gridCol w:w="1670"/>
        <w:gridCol w:w="2021"/>
        <w:gridCol w:w="1095"/>
        <w:gridCol w:w="1284"/>
      </w:tblGrid>
      <w:tr w:rsidR="00037D25" w14:paraId="5E2D8F15" w14:textId="77777777">
        <w:trPr>
          <w:trHeight w:val="787"/>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048D7" w14:textId="77777777" w:rsidR="00037D25" w:rsidRDefault="00037D25">
            <w:pPr>
              <w:spacing w:after="0" w:line="240" w:lineRule="auto"/>
              <w:jc w:val="center"/>
            </w:pPr>
            <w:r>
              <w:rPr>
                <w:rFonts w:cs="Calibri"/>
                <w:b/>
                <w:bCs/>
                <w:spacing w:val="-1"/>
                <w:lang w:val="de-CH"/>
              </w:rPr>
              <w:t>Nazivaktivnosti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71A19" w14:textId="77777777" w:rsidR="00037D25" w:rsidRDefault="00037D25">
            <w:pPr>
              <w:spacing w:after="0" w:line="240" w:lineRule="auto"/>
              <w:jc w:val="center"/>
              <w:rPr>
                <w:b/>
                <w:lang w:val="de-CH"/>
              </w:rPr>
            </w:pPr>
            <w:r>
              <w:rPr>
                <w:b/>
                <w:lang w:val="de-CH"/>
              </w:rPr>
              <w:t>Razred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1218D"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4840EA6D"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E2705"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BD957" w14:textId="77777777" w:rsidR="00037D25" w:rsidRDefault="00037D25">
            <w:pPr>
              <w:spacing w:after="0" w:line="240" w:lineRule="auto"/>
              <w:jc w:val="center"/>
              <w:rPr>
                <w:b/>
                <w:lang w:val="de-CH"/>
              </w:rPr>
            </w:pPr>
            <w:r>
              <w:rPr>
                <w:b/>
                <w:lang w:val="de-CH"/>
              </w:rPr>
              <w:t>Brojsatitjedno/godišnje</w:t>
            </w:r>
          </w:p>
        </w:tc>
      </w:tr>
      <w:tr w:rsidR="00037D25" w14:paraId="226A2DEA" w14:textId="77777777">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067A" w14:textId="77777777" w:rsidR="00037D25" w:rsidRDefault="00037D25">
            <w:pPr>
              <w:spacing w:after="0" w:line="240" w:lineRule="auto"/>
              <w:rPr>
                <w:rFonts w:eastAsia="Arial Unicode MS" w:cs="Arial Unicode MS"/>
                <w:sz w:val="24"/>
                <w:szCs w:val="24"/>
              </w:rPr>
            </w:pPr>
          </w:p>
          <w:p w14:paraId="182034BD" w14:textId="77777777" w:rsidR="00037D25" w:rsidRDefault="00037D25">
            <w:pPr>
              <w:spacing w:after="0" w:line="240" w:lineRule="auto"/>
              <w:rPr>
                <w:rFonts w:eastAsia="Arial Unicode MS" w:cs="Calibri"/>
                <w:sz w:val="24"/>
                <w:szCs w:val="24"/>
              </w:rPr>
            </w:pPr>
            <w:r>
              <w:rPr>
                <w:rFonts w:eastAsia="Arial Unicode MS" w:cs="Calibri"/>
                <w:sz w:val="24"/>
                <w:szCs w:val="24"/>
              </w:rPr>
              <w:t>Dopunska nastava iz hrvatskog jezika</w:t>
            </w:r>
          </w:p>
          <w:p w14:paraId="2693F5E7" w14:textId="77777777" w:rsidR="00037D25" w:rsidRDefault="00037D25">
            <w:pPr>
              <w:spacing w:after="0" w:line="240" w:lineRule="auto"/>
              <w:rPr>
                <w:rFonts w:eastAsia="Arial Unicode MS" w:cs="Arial Unicode MS"/>
                <w:sz w:val="24"/>
                <w:szCs w:val="24"/>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D5E16" w14:textId="77777777" w:rsidR="00037D25" w:rsidRDefault="00037D25">
            <w:pPr>
              <w:spacing w:after="0" w:line="240" w:lineRule="auto"/>
              <w:rPr>
                <w:rFonts w:eastAsia="Arial Unicode MS" w:cs="Calibri"/>
                <w:sz w:val="24"/>
                <w:szCs w:val="24"/>
              </w:rPr>
            </w:pPr>
            <w:r>
              <w:rPr>
                <w:rFonts w:eastAsia="Arial Unicode MS" w:cs="Calibri"/>
                <w:sz w:val="24"/>
                <w:szCs w:val="24"/>
              </w:rPr>
              <w:t>1.Žbandaj</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F2A30"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3</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2561E" w14:textId="77777777" w:rsidR="00037D25" w:rsidRDefault="00037D25">
            <w:pPr>
              <w:spacing w:after="0" w:line="240" w:lineRule="auto"/>
              <w:jc w:val="center"/>
              <w:rPr>
                <w:rFonts w:eastAsia="Arial Unicode MS" w:cs="Calibri"/>
                <w:sz w:val="24"/>
                <w:szCs w:val="24"/>
              </w:rPr>
            </w:pPr>
            <w:r>
              <w:rPr>
                <w:rFonts w:eastAsia="Arial Unicode MS" w:cs="Calibri"/>
                <w:sz w:val="24"/>
                <w:szCs w:val="24"/>
              </w:rPr>
              <w:t>Ljubica Goričanec</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E9F34"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73B8"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17</w:t>
            </w:r>
          </w:p>
        </w:tc>
      </w:tr>
      <w:tr w:rsidR="00037D25" w14:paraId="00D2323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03C34" w14:textId="77777777" w:rsidR="00037D25" w:rsidRDefault="00037D25">
            <w:pPr>
              <w:spacing w:after="0" w:line="240" w:lineRule="auto"/>
              <w:rPr>
                <w:rFonts w:eastAsia="Arial Unicode MS" w:cs="Arial Unicode MS"/>
                <w:b/>
                <w:color w:val="000000"/>
              </w:rPr>
            </w:pPr>
          </w:p>
          <w:p w14:paraId="12C27AB3"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49E9D668" w14:textId="77777777" w:rsidR="00037D25" w:rsidRDefault="00037D25">
            <w:pPr>
              <w:spacing w:after="0" w:line="240" w:lineRule="auto"/>
            </w:pPr>
            <w:r>
              <w:rPr>
                <w:rFonts w:eastAsia="Arial Unicode MS" w:cs="Calibri"/>
                <w:sz w:val="24"/>
                <w:szCs w:val="24"/>
              </w:rPr>
              <w:t>Pomoć učenicima koji ne uspijevaju pratiti  programske sadržaja redovne nastave s očekivanom razinom uspjeha i svladavanju temeljnjih znanja ili su iz nekog opravdanog razloga propustili dio nastave.</w:t>
            </w:r>
          </w:p>
          <w:p w14:paraId="2AD32228" w14:textId="77777777" w:rsidR="00037D25" w:rsidRDefault="00037D25">
            <w:pPr>
              <w:spacing w:after="0" w:line="240" w:lineRule="auto"/>
              <w:ind w:left="142"/>
              <w:jc w:val="both"/>
              <w:rPr>
                <w:rFonts w:eastAsia="Arial Unicode MS" w:cs="Arial Unicode MS"/>
              </w:rPr>
            </w:pPr>
          </w:p>
        </w:tc>
      </w:tr>
      <w:tr w:rsidR="00037D25" w14:paraId="66EEE36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D7872" w14:textId="77777777" w:rsidR="00037D25" w:rsidRDefault="00037D25">
            <w:pPr>
              <w:spacing w:after="0" w:line="240" w:lineRule="auto"/>
              <w:rPr>
                <w:rFonts w:eastAsia="Arial Unicode MS" w:cs="Arial Unicode MS"/>
                <w:b/>
                <w:color w:val="000000"/>
              </w:rPr>
            </w:pPr>
          </w:p>
          <w:p w14:paraId="3D6268A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0356DA8E" w14:textId="77777777" w:rsidR="00037D25" w:rsidRDefault="00037D25">
            <w:pPr>
              <w:spacing w:after="0" w:line="240" w:lineRule="auto"/>
            </w:pPr>
            <w:r>
              <w:rPr>
                <w:rFonts w:eastAsia="Arial Unicode MS" w:cs="Calibri"/>
                <w:sz w:val="24"/>
                <w:szCs w:val="24"/>
              </w:rPr>
              <w:t xml:space="preserve">Učenicima 1.razreda u PŠ  Žbandaj koji  imaju poteškoće u učenju i usvajanju programskih sadržaja po nastavnom planu i programu, odnosno ne prate redovni program s očekivanom razinom uspjeha te im je potrebno  pružiti dodatnu pomoć na jednostavniji, primjereniji ili lakši način da usvoje </w:t>
            </w:r>
            <w:r>
              <w:rPr>
                <w:rFonts w:eastAsia="Arial Unicode MS" w:cs="Calibri"/>
              </w:rPr>
              <w:t>pravilne vještine početnog čitanja i pisanja, rad na jezičnom izražavanju – usmeno i pisano , usvajanje i  poštivanje pravopisnih normi te sadržaja iz jezika za 1. razred.</w:t>
            </w:r>
          </w:p>
          <w:p w14:paraId="360B34A1" w14:textId="77777777" w:rsidR="00037D25" w:rsidRDefault="00037D25">
            <w:pPr>
              <w:spacing w:after="0" w:line="240" w:lineRule="auto"/>
              <w:rPr>
                <w:rFonts w:eastAsia="Arial Unicode MS" w:cs="Arial Unicode MS"/>
                <w:color w:val="000000"/>
              </w:rPr>
            </w:pPr>
          </w:p>
        </w:tc>
      </w:tr>
      <w:tr w:rsidR="00037D25" w14:paraId="5C07B23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8564"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50E54164" w14:textId="77777777" w:rsidR="00037D25" w:rsidRDefault="00037D25">
            <w:pPr>
              <w:spacing w:after="0" w:line="240" w:lineRule="auto"/>
            </w:pPr>
            <w:r>
              <w:rPr>
                <w:rFonts w:eastAsia="Arial Unicode MS" w:cs="Calibri"/>
                <w:color w:val="000000"/>
                <w:sz w:val="24"/>
                <w:szCs w:val="24"/>
              </w:rPr>
              <w:t>Učiteljica i učenici kojima je potrebna pomoć u usvajanju gradiva za željeni uspjeh.</w:t>
            </w:r>
          </w:p>
          <w:p w14:paraId="060A811C" w14:textId="77777777" w:rsidR="00037D25" w:rsidRDefault="00037D25">
            <w:pPr>
              <w:spacing w:after="0" w:line="240" w:lineRule="auto"/>
              <w:rPr>
                <w:rFonts w:eastAsia="Arial Unicode MS" w:cs="Arial Unicode MS"/>
                <w:b/>
                <w:color w:val="000000"/>
              </w:rPr>
            </w:pPr>
          </w:p>
        </w:tc>
      </w:tr>
      <w:tr w:rsidR="00037D25" w14:paraId="027FF28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A84D" w14:textId="77777777" w:rsidR="00037D25" w:rsidRDefault="00037D25">
            <w:pPr>
              <w:spacing w:after="0" w:line="240" w:lineRule="auto"/>
              <w:rPr>
                <w:rFonts w:eastAsia="Arial Unicode MS" w:cs="Arial Unicode MS"/>
                <w:b/>
                <w:color w:val="000000"/>
              </w:rPr>
            </w:pPr>
          </w:p>
          <w:p w14:paraId="743E5927"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16EF1C70" w14:textId="77777777" w:rsidR="00037D25" w:rsidRDefault="00037D25">
            <w:pPr>
              <w:spacing w:after="0" w:line="240" w:lineRule="auto"/>
              <w:rPr>
                <w:rFonts w:eastAsia="Arial Unicode MS" w:cs="Calibri"/>
                <w:sz w:val="24"/>
                <w:szCs w:val="24"/>
              </w:rPr>
            </w:pPr>
            <w:r>
              <w:rPr>
                <w:rFonts w:eastAsia="Arial Unicode MS" w:cs="Calibri"/>
                <w:sz w:val="24"/>
                <w:szCs w:val="24"/>
              </w:rPr>
              <w:t>Tijekom nastavne godine redovitim radom i individualnim pristupom svakom učeniku (te ako je potrebno i prilagođenim sadržajima) pomoći da postigne uspjeh i trajno znanje. Na taj način stvoriti uvjete za savladavanje i razumijevanje gradiva.</w:t>
            </w:r>
          </w:p>
          <w:p w14:paraId="6E22C47C" w14:textId="77777777" w:rsidR="00037D25" w:rsidRDefault="00037D25">
            <w:pPr>
              <w:spacing w:after="0" w:line="240" w:lineRule="auto"/>
              <w:rPr>
                <w:rFonts w:eastAsia="Arial Unicode MS" w:cs="Arial Unicode MS"/>
                <w:b/>
                <w:color w:val="000000"/>
              </w:rPr>
            </w:pPr>
          </w:p>
          <w:p w14:paraId="46D8B40B" w14:textId="77777777" w:rsidR="00037D25" w:rsidRDefault="00037D25">
            <w:pPr>
              <w:overflowPunct w:val="0"/>
              <w:autoSpaceDE w:val="0"/>
              <w:spacing w:after="0" w:line="240" w:lineRule="auto"/>
              <w:rPr>
                <w:rFonts w:eastAsia="Arial Unicode MS" w:cs="Arial Unicode MS"/>
                <w:color w:val="000000"/>
              </w:rPr>
            </w:pPr>
          </w:p>
        </w:tc>
      </w:tr>
      <w:tr w:rsidR="00037D25" w14:paraId="2BBF8D8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C112"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50068078" w14:textId="77777777" w:rsidR="00037D25" w:rsidRDefault="00037D25">
            <w:pPr>
              <w:spacing w:after="0" w:line="240" w:lineRule="auto"/>
            </w:pPr>
            <w:r>
              <w:rPr>
                <w:rFonts w:eastAsia="Arial Unicode MS" w:cs="Calibri"/>
                <w:color w:val="000000"/>
                <w:sz w:val="24"/>
                <w:szCs w:val="24"/>
              </w:rPr>
              <w:t>Jedan školski sat svaki drugi tjedan prema rasporedu sati, tijekom cijele šk.god.2018./2019</w:t>
            </w:r>
            <w:r>
              <w:rPr>
                <w:rFonts w:eastAsia="Arial Unicode MS" w:cs="Arial Unicode MS"/>
                <w:color w:val="000000"/>
                <w:sz w:val="24"/>
                <w:szCs w:val="24"/>
              </w:rPr>
              <w:t>.</w:t>
            </w:r>
          </w:p>
          <w:p w14:paraId="247B5D85" w14:textId="77777777" w:rsidR="00037D25" w:rsidRDefault="00037D25">
            <w:pPr>
              <w:spacing w:after="0" w:line="240" w:lineRule="auto"/>
              <w:rPr>
                <w:rFonts w:eastAsia="Arial Unicode MS" w:cs="Arial Unicode MS"/>
                <w:color w:val="000000"/>
                <w:lang w:val="pl-PL"/>
              </w:rPr>
            </w:pPr>
          </w:p>
        </w:tc>
      </w:tr>
      <w:tr w:rsidR="00037D25" w14:paraId="3898956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8369" w14:textId="77777777" w:rsidR="00037D25" w:rsidRDefault="00037D25">
            <w:pPr>
              <w:spacing w:after="0" w:line="240" w:lineRule="auto"/>
              <w:rPr>
                <w:rFonts w:eastAsia="Arial Unicode MS" w:cs="Arial Unicode MS"/>
                <w:b/>
                <w:color w:val="000000"/>
                <w:lang w:val="pl-PL"/>
              </w:rPr>
            </w:pPr>
          </w:p>
          <w:p w14:paraId="050C3288" w14:textId="77777777" w:rsidR="00037D25" w:rsidRDefault="00037D25">
            <w:pPr>
              <w:tabs>
                <w:tab w:val="left" w:pos="3722"/>
              </w:tabs>
              <w:spacing w:after="0" w:line="240" w:lineRule="auto"/>
            </w:pPr>
            <w:r>
              <w:rPr>
                <w:rFonts w:eastAsia="Arial Unicode MS" w:cs="Arial Unicode MS"/>
                <w:b/>
                <w:color w:val="000000"/>
                <w:lang w:val="pl-PL"/>
              </w:rPr>
              <w:t>Detaljantro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r>
              <w:rPr>
                <w:rFonts w:eastAsia="Arial Unicode MS" w:cs="Arial Unicode MS"/>
                <w:b/>
                <w:color w:val="000000"/>
              </w:rPr>
              <w:tab/>
              <w:t>/</w:t>
            </w:r>
          </w:p>
          <w:p w14:paraId="3FFB47B9" w14:textId="77777777" w:rsidR="00037D25" w:rsidRDefault="00037D25">
            <w:pPr>
              <w:spacing w:after="0" w:line="240" w:lineRule="auto"/>
              <w:ind w:left="142"/>
              <w:rPr>
                <w:rFonts w:eastAsia="Arial Unicode MS" w:cs="Arial Unicode MS"/>
                <w:color w:val="000000"/>
              </w:rPr>
            </w:pPr>
          </w:p>
          <w:p w14:paraId="25FB6684" w14:textId="77777777" w:rsidR="00037D25" w:rsidRDefault="00037D25">
            <w:pPr>
              <w:spacing w:after="0" w:line="240" w:lineRule="auto"/>
              <w:rPr>
                <w:rFonts w:eastAsia="Arial Unicode MS" w:cs="Arial Unicode MS"/>
                <w:color w:val="000000"/>
              </w:rPr>
            </w:pPr>
          </w:p>
        </w:tc>
      </w:tr>
      <w:tr w:rsidR="00037D25" w14:paraId="5E2DC8D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FDF1" w14:textId="77777777" w:rsidR="00037D25" w:rsidRDefault="00037D25">
            <w:pPr>
              <w:spacing w:after="0" w:line="240" w:lineRule="auto"/>
              <w:rPr>
                <w:rFonts w:eastAsia="Arial Unicode MS" w:cs="Arial Unicode MS"/>
                <w:b/>
                <w:color w:val="000000"/>
                <w:lang w:val="it-IT"/>
              </w:rPr>
            </w:pPr>
          </w:p>
          <w:p w14:paraId="7E22D8BE"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r>
              <w:rPr>
                <w:rFonts w:eastAsia="Arial Unicode MS" w:cs="Calibri"/>
              </w:rPr>
              <w:t xml:space="preserve"> </w:t>
            </w:r>
          </w:p>
          <w:p w14:paraId="19E1FB32" w14:textId="77777777" w:rsidR="00037D25" w:rsidRDefault="00037D25">
            <w:pPr>
              <w:spacing w:after="0" w:line="240" w:lineRule="auto"/>
              <w:rPr>
                <w:rFonts w:eastAsia="Arial Unicode MS" w:cs="Calibri"/>
              </w:rPr>
            </w:pPr>
          </w:p>
          <w:p w14:paraId="0D6E5E8C" w14:textId="77777777" w:rsidR="00037D25" w:rsidRDefault="00037D25">
            <w:pPr>
              <w:spacing w:after="0" w:line="240" w:lineRule="auto"/>
            </w:pPr>
            <w:r>
              <w:rPr>
                <w:rFonts w:eastAsia="Arial Unicode MS" w:cs="Calibri"/>
                <w:sz w:val="24"/>
                <w:szCs w:val="24"/>
              </w:rPr>
              <w:t xml:space="preserve">Uz stalnu pomoć, ohrabrivanje i nagrađivanje rezultata rada na dopunskoj  nastavi svaki  će učenik prema sposobnostima primijeniti stečeno znanje u redovnoj nastavi i svakodnevnom radu kao i u ispitnim sadržajima.                </w:t>
            </w:r>
          </w:p>
        </w:tc>
      </w:tr>
    </w:tbl>
    <w:p w14:paraId="1D7FECB4" w14:textId="77777777" w:rsidR="00037D25" w:rsidRDefault="00037D25"/>
    <w:p w14:paraId="15D14169" w14:textId="77777777" w:rsidR="00EE16FB" w:rsidRDefault="00EE16FB">
      <w:pPr>
        <w:rPr>
          <w:rFonts w:cs="Calibri"/>
          <w:b/>
          <w:bCs/>
          <w:spacing w:val="-2"/>
          <w:sz w:val="24"/>
          <w:lang w:val="de-CH"/>
        </w:rPr>
      </w:pPr>
      <w:r>
        <w:rPr>
          <w:rFonts w:cs="Calibri"/>
          <w:b/>
          <w:bCs/>
          <w:spacing w:val="-2"/>
          <w:sz w:val="24"/>
          <w:lang w:val="de-CH"/>
        </w:rPr>
        <w:br w:type="page"/>
      </w:r>
    </w:p>
    <w:p w14:paraId="4FA87920" w14:textId="60902B12"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D3BA243"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43CC8B74" w14:textId="77777777" w:rsidR="00037D25" w:rsidRDefault="00037D25"/>
    <w:tbl>
      <w:tblPr>
        <w:tblW w:w="9288" w:type="dxa"/>
        <w:tblCellMar>
          <w:left w:w="10" w:type="dxa"/>
          <w:right w:w="10" w:type="dxa"/>
        </w:tblCellMar>
        <w:tblLook w:val="0000" w:firstRow="0" w:lastRow="0" w:firstColumn="0" w:lastColumn="0" w:noHBand="0" w:noVBand="0"/>
      </w:tblPr>
      <w:tblGrid>
        <w:gridCol w:w="2041"/>
        <w:gridCol w:w="1177"/>
        <w:gridCol w:w="1670"/>
        <w:gridCol w:w="2021"/>
        <w:gridCol w:w="1095"/>
        <w:gridCol w:w="1284"/>
      </w:tblGrid>
      <w:tr w:rsidR="00037D25" w14:paraId="0CF7BAA1" w14:textId="77777777">
        <w:trPr>
          <w:trHeight w:val="787"/>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B3F0" w14:textId="77777777" w:rsidR="00037D25" w:rsidRDefault="00037D25">
            <w:pPr>
              <w:spacing w:after="0" w:line="240" w:lineRule="auto"/>
              <w:jc w:val="center"/>
            </w:pPr>
            <w:r>
              <w:rPr>
                <w:rFonts w:cs="Calibri"/>
                <w:b/>
                <w:bCs/>
                <w:spacing w:val="-1"/>
                <w:lang w:val="de-CH"/>
              </w:rPr>
              <w:t>Nazivaktivnosti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CD03" w14:textId="77777777" w:rsidR="00037D25" w:rsidRDefault="00037D25">
            <w:pPr>
              <w:spacing w:after="0" w:line="240" w:lineRule="auto"/>
              <w:jc w:val="center"/>
              <w:rPr>
                <w:b/>
                <w:lang w:val="de-CH"/>
              </w:rPr>
            </w:pPr>
            <w:r>
              <w:rPr>
                <w:b/>
                <w:lang w:val="de-CH"/>
              </w:rPr>
              <w:t>Razred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C93A"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00668772"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6DDED"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CD22D" w14:textId="77777777" w:rsidR="00037D25" w:rsidRDefault="00037D25">
            <w:pPr>
              <w:spacing w:after="0" w:line="240" w:lineRule="auto"/>
              <w:jc w:val="center"/>
              <w:rPr>
                <w:b/>
                <w:lang w:val="de-CH"/>
              </w:rPr>
            </w:pPr>
            <w:r>
              <w:rPr>
                <w:b/>
                <w:lang w:val="de-CH"/>
              </w:rPr>
              <w:t>Brojsatitjedno/godišnje</w:t>
            </w:r>
          </w:p>
        </w:tc>
      </w:tr>
      <w:tr w:rsidR="00037D25" w14:paraId="4BA10365" w14:textId="77777777">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6165" w14:textId="77777777" w:rsidR="00037D25" w:rsidRDefault="00037D25">
            <w:pPr>
              <w:spacing w:after="0" w:line="240" w:lineRule="auto"/>
              <w:rPr>
                <w:rFonts w:eastAsia="Arial Unicode MS" w:cs="Calibri"/>
                <w:sz w:val="24"/>
                <w:szCs w:val="24"/>
              </w:rPr>
            </w:pPr>
          </w:p>
          <w:p w14:paraId="47082E4B" w14:textId="77777777" w:rsidR="00037D25" w:rsidRDefault="00037D25">
            <w:pPr>
              <w:spacing w:after="0" w:line="240" w:lineRule="auto"/>
              <w:rPr>
                <w:rFonts w:eastAsia="Arial Unicode MS" w:cs="Calibri"/>
                <w:sz w:val="24"/>
                <w:szCs w:val="24"/>
              </w:rPr>
            </w:pPr>
            <w:r>
              <w:rPr>
                <w:rFonts w:eastAsia="Arial Unicode MS" w:cs="Calibri"/>
                <w:sz w:val="24"/>
                <w:szCs w:val="24"/>
              </w:rPr>
              <w:t>Dopunska nastava matematike</w:t>
            </w:r>
          </w:p>
          <w:p w14:paraId="1FE4BB7B" w14:textId="77777777" w:rsidR="00037D25" w:rsidRDefault="00037D25">
            <w:pPr>
              <w:spacing w:after="0" w:line="240" w:lineRule="auto"/>
              <w:rPr>
                <w:rFonts w:eastAsia="Arial Unicode MS" w:cs="Calibri"/>
                <w:sz w:val="24"/>
                <w:szCs w:val="24"/>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9150F" w14:textId="77777777" w:rsidR="00037D25" w:rsidRDefault="00037D25">
            <w:pPr>
              <w:spacing w:after="0" w:line="240" w:lineRule="auto"/>
              <w:rPr>
                <w:rFonts w:eastAsia="Arial Unicode MS" w:cs="Calibri"/>
                <w:sz w:val="24"/>
                <w:szCs w:val="24"/>
              </w:rPr>
            </w:pPr>
            <w:r>
              <w:rPr>
                <w:rFonts w:eastAsia="Arial Unicode MS" w:cs="Calibri"/>
                <w:sz w:val="24"/>
                <w:szCs w:val="24"/>
              </w:rPr>
              <w:t>1.Žbandaj</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99CD8"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3</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2CD61" w14:textId="77777777" w:rsidR="00037D25" w:rsidRDefault="00037D25">
            <w:pPr>
              <w:spacing w:after="0" w:line="240" w:lineRule="auto"/>
              <w:jc w:val="center"/>
              <w:rPr>
                <w:rFonts w:eastAsia="Arial Unicode MS" w:cs="Calibri"/>
                <w:sz w:val="24"/>
                <w:szCs w:val="24"/>
              </w:rPr>
            </w:pPr>
            <w:r>
              <w:rPr>
                <w:rFonts w:eastAsia="Arial Unicode MS" w:cs="Calibri"/>
                <w:sz w:val="24"/>
                <w:szCs w:val="24"/>
              </w:rPr>
              <w:t>Ljubica Goričanec</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DE3F2"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EA65C"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18</w:t>
            </w:r>
          </w:p>
        </w:tc>
      </w:tr>
      <w:tr w:rsidR="00037D25" w14:paraId="085E9AC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09C9" w14:textId="77777777" w:rsidR="00037D25" w:rsidRDefault="00037D25">
            <w:pPr>
              <w:spacing w:after="0" w:line="240" w:lineRule="auto"/>
              <w:rPr>
                <w:rFonts w:eastAsia="Arial Unicode MS" w:cs="Arial Unicode MS"/>
                <w:b/>
                <w:color w:val="000000"/>
              </w:rPr>
            </w:pPr>
          </w:p>
          <w:p w14:paraId="17E06AE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177184DF" w14:textId="77777777" w:rsidR="00037D25" w:rsidRDefault="00037D25">
            <w:pPr>
              <w:spacing w:after="0" w:line="240" w:lineRule="auto"/>
            </w:pPr>
            <w:r>
              <w:rPr>
                <w:rFonts w:eastAsia="Arial Unicode MS" w:cs="Calibri"/>
                <w:sz w:val="24"/>
                <w:szCs w:val="24"/>
              </w:rPr>
              <w:t>Pomoć učenicima koji ne uspijevaju pratiti  programske sadržaja redovne nastave s očekivanom razinom uspjeha i svladavanju temeljnjih znanja ili su iz nekog opravdanog razloga propustili dio nastave.</w:t>
            </w:r>
          </w:p>
          <w:p w14:paraId="790322E5" w14:textId="77777777" w:rsidR="00037D25" w:rsidRDefault="00037D25">
            <w:pPr>
              <w:spacing w:after="0" w:line="240" w:lineRule="auto"/>
              <w:ind w:left="142"/>
              <w:jc w:val="both"/>
              <w:rPr>
                <w:rFonts w:eastAsia="Arial Unicode MS" w:cs="Arial Unicode MS"/>
              </w:rPr>
            </w:pPr>
          </w:p>
        </w:tc>
      </w:tr>
      <w:tr w:rsidR="00037D25" w14:paraId="04779FA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F026" w14:textId="77777777" w:rsidR="00037D25" w:rsidRDefault="00037D25">
            <w:pPr>
              <w:spacing w:after="0" w:line="240" w:lineRule="auto"/>
              <w:rPr>
                <w:rFonts w:eastAsia="Arial Unicode MS" w:cs="Arial Unicode MS"/>
                <w:b/>
                <w:color w:val="000000"/>
              </w:rPr>
            </w:pPr>
          </w:p>
          <w:p w14:paraId="0500BC52"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08455974" w14:textId="77777777" w:rsidR="00037D25" w:rsidRDefault="00037D25">
            <w:pPr>
              <w:spacing w:after="0" w:line="240" w:lineRule="auto"/>
              <w:rPr>
                <w:rFonts w:eastAsia="Arial Unicode MS" w:cs="Calibri"/>
                <w:sz w:val="24"/>
                <w:szCs w:val="24"/>
              </w:rPr>
            </w:pPr>
            <w:r>
              <w:rPr>
                <w:rFonts w:eastAsia="Arial Unicode MS" w:cs="Calibri"/>
                <w:sz w:val="24"/>
                <w:szCs w:val="24"/>
              </w:rPr>
              <w:t>Učenicima 1.razreda u PŠ  Žbandaj koji  imaju poteškoće u učenju i usvajanju programskih sadržaja po nastavnom planu i programu, odnosno ne prate redovni program s očekivanom razinom uspjeha te im je potrebno  pružiti dodatnu pomoć na jednostavniji, primjereniji ili lakši način da usvoje brojeve  do 20,  zbrajanje i oduzimanje do 20, automatiziraju  Z i O do 20 i ostalih matematičkih kompetencija koje su u prvom  razredu planirane .</w:t>
            </w:r>
          </w:p>
          <w:p w14:paraId="67856B70" w14:textId="77777777" w:rsidR="00037D25" w:rsidRDefault="00037D25">
            <w:pPr>
              <w:spacing w:after="0" w:line="240" w:lineRule="auto"/>
              <w:rPr>
                <w:rFonts w:eastAsia="Arial Unicode MS" w:cs="Arial Unicode MS"/>
                <w:color w:val="000000"/>
              </w:rPr>
            </w:pPr>
          </w:p>
        </w:tc>
      </w:tr>
      <w:tr w:rsidR="00037D25" w14:paraId="32BB7D4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75B9" w14:textId="77777777" w:rsidR="00037D25" w:rsidRDefault="00037D25">
            <w:pPr>
              <w:spacing w:after="0" w:line="240" w:lineRule="auto"/>
              <w:rPr>
                <w:rFonts w:eastAsia="Arial Unicode MS" w:cs="Arial Unicode MS"/>
                <w:b/>
                <w:color w:val="000000"/>
              </w:rPr>
            </w:pPr>
          </w:p>
          <w:p w14:paraId="039532EC"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0DCF2CD4" w14:textId="77777777" w:rsidR="00037D25" w:rsidRDefault="00037D25">
            <w:pPr>
              <w:spacing w:after="0" w:line="240" w:lineRule="auto"/>
            </w:pPr>
            <w:r>
              <w:rPr>
                <w:rFonts w:eastAsia="Arial Unicode MS" w:cs="Arial Unicode MS"/>
                <w:color w:val="000000"/>
                <w:sz w:val="24"/>
                <w:szCs w:val="24"/>
              </w:rPr>
              <w:t>Učiteljica i učenici kojima je potrebna pomoć u usvajanju gradiva za željeni uspjeh.</w:t>
            </w:r>
          </w:p>
          <w:p w14:paraId="5FF7711E" w14:textId="77777777" w:rsidR="00037D25" w:rsidRDefault="00037D25">
            <w:pPr>
              <w:spacing w:after="0" w:line="240" w:lineRule="auto"/>
              <w:rPr>
                <w:rFonts w:eastAsia="Arial Unicode MS" w:cs="Arial Unicode MS"/>
                <w:b/>
                <w:color w:val="000000"/>
              </w:rPr>
            </w:pPr>
          </w:p>
        </w:tc>
      </w:tr>
      <w:tr w:rsidR="00037D25" w14:paraId="5171181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6CB9" w14:textId="77777777" w:rsidR="00037D25" w:rsidRDefault="00037D25">
            <w:pPr>
              <w:spacing w:after="0" w:line="240" w:lineRule="auto"/>
              <w:rPr>
                <w:rFonts w:eastAsia="Arial Unicode MS" w:cs="Arial Unicode MS"/>
                <w:b/>
                <w:color w:val="000000"/>
              </w:rPr>
            </w:pPr>
          </w:p>
          <w:p w14:paraId="6074D8E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7DB33FF5" w14:textId="77777777" w:rsidR="00037D25" w:rsidRDefault="00037D25">
            <w:pPr>
              <w:spacing w:after="0" w:line="240" w:lineRule="auto"/>
              <w:rPr>
                <w:rFonts w:eastAsia="Arial Unicode MS" w:cs="Calibri"/>
                <w:sz w:val="24"/>
                <w:szCs w:val="24"/>
              </w:rPr>
            </w:pPr>
            <w:r>
              <w:rPr>
                <w:rFonts w:eastAsia="Arial Unicode MS" w:cs="Calibri"/>
                <w:sz w:val="24"/>
                <w:szCs w:val="24"/>
              </w:rPr>
              <w:t>Tijekom nastavne godine redovitim radom i individualnim pristupom svakom učeniku (te ako je potrebno i prilagođenim sadržajima) pomoći da postigne uspjeh i trajno znanje. Na taj način stvoriti uvjete za savladavanje i razumijevanje gradiva.</w:t>
            </w:r>
          </w:p>
          <w:p w14:paraId="60A992DD" w14:textId="77777777" w:rsidR="00037D25" w:rsidRDefault="00037D25">
            <w:pPr>
              <w:spacing w:after="0" w:line="240" w:lineRule="auto"/>
              <w:rPr>
                <w:rFonts w:eastAsia="Arial Unicode MS" w:cs="Arial Unicode MS"/>
                <w:b/>
                <w:color w:val="000000"/>
              </w:rPr>
            </w:pPr>
          </w:p>
          <w:p w14:paraId="647401AC" w14:textId="77777777" w:rsidR="00037D25" w:rsidRDefault="00037D25">
            <w:pPr>
              <w:overflowPunct w:val="0"/>
              <w:autoSpaceDE w:val="0"/>
              <w:spacing w:after="0" w:line="240" w:lineRule="auto"/>
              <w:rPr>
                <w:rFonts w:eastAsia="Arial Unicode MS" w:cs="Arial Unicode MS"/>
                <w:color w:val="000000"/>
              </w:rPr>
            </w:pPr>
          </w:p>
        </w:tc>
      </w:tr>
      <w:tr w:rsidR="00037D25" w14:paraId="6DB19AE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5CA7"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1AB06503" w14:textId="77777777" w:rsidR="00037D25" w:rsidRDefault="00037D25">
            <w:pPr>
              <w:spacing w:after="0" w:line="240" w:lineRule="auto"/>
            </w:pPr>
            <w:r>
              <w:rPr>
                <w:rFonts w:eastAsia="Arial Unicode MS" w:cs="Calibri"/>
                <w:color w:val="000000"/>
                <w:sz w:val="24"/>
                <w:szCs w:val="24"/>
              </w:rPr>
              <w:t>Jedan školski sat svaki drugi tjedan prema rasporedu sati, tijekom nastavne god.2018./</w:t>
            </w:r>
            <w:r>
              <w:rPr>
                <w:rFonts w:eastAsia="Arial Unicode MS" w:cs="Arial Unicode MS"/>
                <w:color w:val="000000"/>
                <w:sz w:val="24"/>
                <w:szCs w:val="24"/>
              </w:rPr>
              <w:t>2019.</w:t>
            </w:r>
          </w:p>
          <w:p w14:paraId="7C1FDEC1" w14:textId="77777777" w:rsidR="00037D25" w:rsidRDefault="00037D25">
            <w:pPr>
              <w:spacing w:after="0" w:line="240" w:lineRule="auto"/>
              <w:rPr>
                <w:rFonts w:eastAsia="Arial Unicode MS" w:cs="Arial Unicode MS"/>
                <w:color w:val="000000"/>
                <w:lang w:val="pl-PL"/>
              </w:rPr>
            </w:pPr>
          </w:p>
        </w:tc>
      </w:tr>
      <w:tr w:rsidR="00037D25" w14:paraId="6CBFF33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9060" w14:textId="77777777" w:rsidR="00037D25" w:rsidRDefault="00037D25">
            <w:pPr>
              <w:spacing w:after="0" w:line="240" w:lineRule="auto"/>
              <w:rPr>
                <w:rFonts w:eastAsia="Arial Unicode MS" w:cs="Arial Unicode MS"/>
                <w:b/>
                <w:color w:val="000000"/>
                <w:lang w:val="pl-PL"/>
              </w:rPr>
            </w:pPr>
          </w:p>
          <w:p w14:paraId="585C8CB6" w14:textId="77777777" w:rsidR="00037D25" w:rsidRDefault="00037D25">
            <w:pPr>
              <w:tabs>
                <w:tab w:val="left" w:pos="3722"/>
              </w:tabs>
              <w:spacing w:after="0" w:line="240" w:lineRule="auto"/>
            </w:pPr>
            <w:r>
              <w:rPr>
                <w:rFonts w:eastAsia="Arial Unicode MS" w:cs="Arial Unicode MS"/>
                <w:b/>
                <w:color w:val="000000"/>
                <w:lang w:val="pl-PL"/>
              </w:rPr>
              <w:t>Detaljantro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r>
              <w:rPr>
                <w:rFonts w:eastAsia="Arial Unicode MS" w:cs="Arial Unicode MS"/>
                <w:b/>
                <w:color w:val="000000"/>
              </w:rPr>
              <w:tab/>
              <w:t>/</w:t>
            </w:r>
          </w:p>
          <w:p w14:paraId="718F1A26" w14:textId="77777777" w:rsidR="00037D25" w:rsidRDefault="00037D25">
            <w:pPr>
              <w:spacing w:after="0" w:line="240" w:lineRule="auto"/>
              <w:ind w:left="142"/>
              <w:rPr>
                <w:rFonts w:eastAsia="Arial Unicode MS" w:cs="Arial Unicode MS"/>
                <w:color w:val="000000"/>
              </w:rPr>
            </w:pPr>
          </w:p>
          <w:p w14:paraId="19EB238F" w14:textId="77777777" w:rsidR="00037D25" w:rsidRDefault="00037D25">
            <w:pPr>
              <w:spacing w:after="0" w:line="240" w:lineRule="auto"/>
              <w:rPr>
                <w:rFonts w:eastAsia="Arial Unicode MS" w:cs="Arial Unicode MS"/>
                <w:color w:val="000000"/>
              </w:rPr>
            </w:pPr>
          </w:p>
        </w:tc>
      </w:tr>
      <w:tr w:rsidR="00037D25" w14:paraId="73FEEE7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3B0F9" w14:textId="77777777" w:rsidR="00037D25" w:rsidRDefault="00037D25">
            <w:pPr>
              <w:spacing w:after="0" w:line="240" w:lineRule="auto"/>
              <w:rPr>
                <w:rFonts w:eastAsia="Arial Unicode MS" w:cs="Arial Unicode MS"/>
                <w:b/>
                <w:color w:val="000000"/>
                <w:lang w:val="it-IT"/>
              </w:rPr>
            </w:pPr>
          </w:p>
          <w:p w14:paraId="2C090851"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r>
              <w:rPr>
                <w:rFonts w:eastAsia="Arial Unicode MS" w:cs="Calibri"/>
              </w:rPr>
              <w:t xml:space="preserve"> </w:t>
            </w:r>
          </w:p>
          <w:p w14:paraId="7190C651" w14:textId="77777777" w:rsidR="00037D25" w:rsidRDefault="00037D25">
            <w:pPr>
              <w:spacing w:after="0" w:line="240" w:lineRule="auto"/>
            </w:pPr>
            <w:r>
              <w:rPr>
                <w:rFonts w:eastAsia="Arial Unicode MS" w:cs="Calibri"/>
                <w:sz w:val="24"/>
                <w:szCs w:val="24"/>
              </w:rPr>
              <w:t xml:space="preserve">Uz stalnu pomoć, ohrabrivanje i nagrađivanje rezultata rada na dopunskoj  nastavi svaki  će učenik prema sposobnostima primijeniti stečeno znanje u redovnoj nastavi i svakodnevnom radu kao i u ispitnim sadržajima.                </w:t>
            </w:r>
          </w:p>
          <w:p w14:paraId="5A1508C9" w14:textId="77777777" w:rsidR="00037D25" w:rsidRDefault="00037D25">
            <w:pPr>
              <w:spacing w:after="0" w:line="240" w:lineRule="auto"/>
              <w:rPr>
                <w:rFonts w:eastAsia="Arial Unicode MS" w:cs="Arial Unicode MS"/>
                <w:color w:val="000000"/>
              </w:rPr>
            </w:pPr>
          </w:p>
        </w:tc>
      </w:tr>
    </w:tbl>
    <w:p w14:paraId="4B52D4E3" w14:textId="77777777" w:rsidR="00EE16FB" w:rsidRDefault="00EE16FB">
      <w:pPr>
        <w:widowControl w:val="0"/>
        <w:autoSpaceDE w:val="0"/>
        <w:spacing w:before="60" w:after="0" w:line="240" w:lineRule="auto"/>
        <w:jc w:val="center"/>
        <w:rPr>
          <w:rFonts w:cs="Calibri"/>
          <w:b/>
          <w:bCs/>
          <w:spacing w:val="-2"/>
          <w:sz w:val="24"/>
          <w:lang w:val="de-CH"/>
        </w:rPr>
      </w:pPr>
    </w:p>
    <w:p w14:paraId="69E4165F" w14:textId="77777777" w:rsidR="00EE16FB" w:rsidRDefault="00EE16FB">
      <w:pPr>
        <w:rPr>
          <w:rFonts w:cs="Calibri"/>
          <w:b/>
          <w:bCs/>
          <w:spacing w:val="-2"/>
          <w:sz w:val="24"/>
          <w:lang w:val="de-CH"/>
        </w:rPr>
      </w:pPr>
      <w:r>
        <w:rPr>
          <w:rFonts w:cs="Calibri"/>
          <w:b/>
          <w:bCs/>
          <w:spacing w:val="-2"/>
          <w:sz w:val="24"/>
          <w:lang w:val="de-CH"/>
        </w:rPr>
        <w:br w:type="page"/>
      </w:r>
    </w:p>
    <w:p w14:paraId="34618774" w14:textId="1DFC42D5"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1C9641AA" w14:textId="1BCCB305"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w:t>
      </w:r>
      <w:r w:rsidR="009B2BE4">
        <w:rPr>
          <w:rFonts w:cs="Calibri"/>
          <w:b/>
          <w:bCs/>
          <w:spacing w:val="-2"/>
          <w:sz w:val="24"/>
          <w:lang w:val="de-CH"/>
        </w:rPr>
        <w:t>8</w:t>
      </w:r>
      <w:r>
        <w:rPr>
          <w:rFonts w:cs="Calibri"/>
          <w:b/>
          <w:bCs/>
          <w:spacing w:val="-2"/>
          <w:sz w:val="24"/>
          <w:lang w:val="de-CH"/>
        </w:rPr>
        <w:t>./201</w:t>
      </w:r>
      <w:r w:rsidR="009B2BE4">
        <w:rPr>
          <w:rFonts w:cs="Calibri"/>
          <w:b/>
          <w:bCs/>
          <w:spacing w:val="-2"/>
          <w:sz w:val="24"/>
          <w:lang w:val="de-CH"/>
        </w:rPr>
        <w:t>9</w:t>
      </w:r>
      <w:r>
        <w:rPr>
          <w:rFonts w:cs="Calibri"/>
          <w:b/>
          <w:bCs/>
          <w:spacing w:val="-2"/>
          <w:sz w:val="24"/>
          <w:lang w:val="de-CH"/>
        </w:rPr>
        <w:t>.</w:t>
      </w:r>
    </w:p>
    <w:p w14:paraId="4B61C60A" w14:textId="77777777" w:rsidR="00037D25" w:rsidRDefault="00037D25"/>
    <w:tbl>
      <w:tblPr>
        <w:tblW w:w="9288" w:type="dxa"/>
        <w:tblCellMar>
          <w:left w:w="10" w:type="dxa"/>
          <w:right w:w="10" w:type="dxa"/>
        </w:tblCellMar>
        <w:tblLook w:val="0000" w:firstRow="0" w:lastRow="0" w:firstColumn="0" w:lastColumn="0" w:noHBand="0" w:noVBand="0"/>
      </w:tblPr>
      <w:tblGrid>
        <w:gridCol w:w="2102"/>
        <w:gridCol w:w="1073"/>
        <w:gridCol w:w="1680"/>
        <w:gridCol w:w="2054"/>
        <w:gridCol w:w="1098"/>
        <w:gridCol w:w="1281"/>
      </w:tblGrid>
      <w:tr w:rsidR="00037D25" w14:paraId="649C2A98" w14:textId="77777777">
        <w:trPr>
          <w:trHeight w:val="787"/>
        </w:trPr>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738B7" w14:textId="77777777" w:rsidR="00037D25" w:rsidRDefault="00037D25">
            <w:pPr>
              <w:spacing w:after="0" w:line="240" w:lineRule="auto"/>
              <w:jc w:val="center"/>
            </w:pPr>
            <w:r>
              <w:rPr>
                <w:rFonts w:cs="Calibri"/>
                <w:b/>
                <w:bCs/>
                <w:spacing w:val="-1"/>
                <w:lang w:val="de-CH"/>
              </w:rPr>
              <w:t>Nazivaktivnosti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7781C" w14:textId="77777777" w:rsidR="00037D25" w:rsidRDefault="00037D25">
            <w:pPr>
              <w:spacing w:after="0" w:line="240" w:lineRule="auto"/>
              <w:jc w:val="center"/>
              <w:rPr>
                <w:b/>
                <w:lang w:val="de-CH"/>
              </w:rPr>
            </w:pPr>
            <w:r>
              <w:rPr>
                <w:b/>
                <w:lang w:val="de-CH"/>
              </w:rPr>
              <w:t>Razred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7836A"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15D97C86"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AD80D"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F4D7B" w14:textId="77777777" w:rsidR="00037D25" w:rsidRDefault="00037D25">
            <w:pPr>
              <w:spacing w:after="0" w:line="240" w:lineRule="auto"/>
              <w:jc w:val="center"/>
              <w:rPr>
                <w:b/>
                <w:lang w:val="de-CH"/>
              </w:rPr>
            </w:pPr>
            <w:r>
              <w:rPr>
                <w:b/>
                <w:lang w:val="de-CH"/>
              </w:rPr>
              <w:t>Brojsatitjedno/godišnje</w:t>
            </w:r>
          </w:p>
        </w:tc>
      </w:tr>
      <w:tr w:rsidR="00037D25" w14:paraId="6E245B8F" w14:textId="77777777">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AEAED" w14:textId="77777777" w:rsidR="00037D25" w:rsidRDefault="00037D25">
            <w:pPr>
              <w:spacing w:after="0" w:line="240" w:lineRule="auto"/>
              <w:rPr>
                <w:rFonts w:eastAsia="Arial Unicode MS" w:cs="Arial Unicode MS"/>
              </w:rPr>
            </w:pPr>
          </w:p>
          <w:p w14:paraId="61B35A8A" w14:textId="77777777" w:rsidR="00037D25" w:rsidRDefault="00037D25">
            <w:pPr>
              <w:spacing w:after="0" w:line="240" w:lineRule="auto"/>
              <w:rPr>
                <w:rFonts w:eastAsia="Arial Unicode MS" w:cs="Arial Unicode MS"/>
              </w:rPr>
            </w:pPr>
            <w:r>
              <w:rPr>
                <w:rFonts w:eastAsia="Arial Unicode MS" w:cs="Arial Unicode MS"/>
              </w:rPr>
              <w:t>Hrvatski jezik</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5552C" w14:textId="77777777" w:rsidR="00037D25" w:rsidRDefault="00037D25">
            <w:pPr>
              <w:spacing w:after="0" w:line="240" w:lineRule="auto"/>
              <w:rPr>
                <w:rFonts w:eastAsia="Arial Unicode MS" w:cs="Arial Unicode MS"/>
              </w:rPr>
            </w:pPr>
            <w:r>
              <w:rPr>
                <w:rFonts w:eastAsia="Arial Unicode MS" w:cs="Arial Unicode MS"/>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482F" w14:textId="77777777" w:rsidR="00037D25" w:rsidRDefault="00037D25">
            <w:pPr>
              <w:spacing w:after="0" w:line="240" w:lineRule="auto"/>
              <w:rPr>
                <w:rFonts w:eastAsia="Arial Unicode MS" w:cs="Arial Unicode MS"/>
              </w:rPr>
            </w:pPr>
            <w:r>
              <w:rPr>
                <w:rFonts w:eastAsia="Arial Unicode MS" w:cs="Arial Unicode MS"/>
              </w:rPr>
              <w:t xml:space="preserve">       3 - 5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B0CB0" w14:textId="77777777" w:rsidR="00037D25" w:rsidRDefault="00037D25">
            <w:pPr>
              <w:spacing w:after="0" w:line="240" w:lineRule="auto"/>
              <w:jc w:val="center"/>
            </w:pPr>
            <w:r>
              <w:t>Jasna Cvijanović-Slacki</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29F12" w14:textId="77777777" w:rsidR="00037D25" w:rsidRDefault="00037D25">
            <w:pPr>
              <w:spacing w:after="0" w:line="240" w:lineRule="auto"/>
              <w:rPr>
                <w:rFonts w:eastAsia="Arial Unicode MS" w:cs="Arial Unicode MS"/>
              </w:rPr>
            </w:pPr>
            <w:r>
              <w:rPr>
                <w:rFonts w:eastAsia="Arial Unicode MS" w:cs="Arial Unicode MS"/>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34ED" w14:textId="77777777" w:rsidR="00037D25" w:rsidRDefault="00037D25">
            <w:pPr>
              <w:spacing w:after="0" w:line="240" w:lineRule="auto"/>
              <w:rPr>
                <w:rFonts w:eastAsia="Arial Unicode MS" w:cs="Arial Unicode MS"/>
              </w:rPr>
            </w:pPr>
            <w:r>
              <w:rPr>
                <w:rFonts w:eastAsia="Arial Unicode MS" w:cs="Arial Unicode MS"/>
              </w:rPr>
              <w:t>17</w:t>
            </w:r>
          </w:p>
        </w:tc>
      </w:tr>
      <w:tr w:rsidR="00037D25" w14:paraId="51292AA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79A2" w14:textId="77777777" w:rsidR="00037D25" w:rsidRDefault="00037D25">
            <w:pPr>
              <w:spacing w:after="0" w:line="240" w:lineRule="auto"/>
              <w:rPr>
                <w:lang w:val="de-CH"/>
              </w:rPr>
            </w:pPr>
            <w:r>
              <w:rPr>
                <w:lang w:val="de-CH"/>
              </w:rPr>
              <w:t xml:space="preserve">Ciljevi: </w:t>
            </w:r>
          </w:p>
          <w:p w14:paraId="491BF8EB"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 xml:space="preserve">Uključiti učenike u usavršavanje tehnike čitanja i pisanja  te razvijanje razumijevanja pročitanog teksta. Uvježbavanje analitičkog i sintetičkog čitanja tekstova. Razvoj jezično-komunikacijskih sposobnosti pri govornoj i pisanoj uporabi jezika. Savladavanje pravopisnih, kao i gramatičkih normi pri pisanju.  Razvoj ljubavi prema jeziku, čitanju i izražavanju. </w:t>
            </w:r>
          </w:p>
        </w:tc>
      </w:tr>
      <w:tr w:rsidR="00037D25" w14:paraId="53089B1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6BD5" w14:textId="77777777" w:rsidR="00037D25" w:rsidRDefault="00037D25">
            <w:pPr>
              <w:spacing w:after="0" w:line="240" w:lineRule="auto"/>
              <w:rPr>
                <w:rFonts w:eastAsia="Arial Unicode MS" w:cs="Arial Unicode MS"/>
                <w:b/>
                <w:color w:val="000000"/>
              </w:rPr>
            </w:pPr>
          </w:p>
          <w:p w14:paraId="6F16A231"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52592D82"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Dopunska nastava hrvatskog jezika namijenjena je učenicima 2.b razreda kojima je neophodna pomoć u svladavanju redovnog programa.</w:t>
            </w:r>
          </w:p>
          <w:p w14:paraId="4233A9DF" w14:textId="77777777" w:rsidR="00037D25" w:rsidRDefault="00037D25">
            <w:pPr>
              <w:spacing w:after="0" w:line="240" w:lineRule="auto"/>
              <w:rPr>
                <w:rFonts w:eastAsia="Arial Unicode MS" w:cs="Arial Unicode MS"/>
                <w:color w:val="000000"/>
              </w:rPr>
            </w:pPr>
          </w:p>
        </w:tc>
      </w:tr>
      <w:tr w:rsidR="00037D25" w14:paraId="2E97CF4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9B59" w14:textId="77777777" w:rsidR="00037D25" w:rsidRDefault="00037D25">
            <w:pPr>
              <w:spacing w:after="0" w:line="240" w:lineRule="auto"/>
              <w:rPr>
                <w:rFonts w:eastAsia="Arial Unicode MS" w:cs="Arial Unicode MS"/>
                <w:b/>
                <w:color w:val="000000"/>
              </w:rPr>
            </w:pPr>
          </w:p>
          <w:p w14:paraId="0C7E5E9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Nositeljiaktivnosti:</w:t>
            </w:r>
          </w:p>
          <w:p w14:paraId="66FF24E9"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Razredna učiteljica u suradnji s učenicima.</w:t>
            </w:r>
          </w:p>
          <w:p w14:paraId="6537F3FB" w14:textId="77777777" w:rsidR="00037D25" w:rsidRDefault="00037D25">
            <w:pPr>
              <w:spacing w:after="0" w:line="240" w:lineRule="auto"/>
              <w:rPr>
                <w:rFonts w:eastAsia="Arial Unicode MS" w:cs="Arial Unicode MS"/>
                <w:b/>
                <w:color w:val="000000"/>
              </w:rPr>
            </w:pPr>
          </w:p>
        </w:tc>
      </w:tr>
      <w:tr w:rsidR="00037D25" w14:paraId="2957650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E01C" w14:textId="77777777" w:rsidR="00037D25" w:rsidRDefault="00037D25">
            <w:pPr>
              <w:spacing w:after="0" w:line="240" w:lineRule="auto"/>
              <w:rPr>
                <w:rFonts w:eastAsia="Arial Unicode MS" w:cs="Arial Unicode MS"/>
                <w:b/>
                <w:color w:val="000000"/>
              </w:rPr>
            </w:pPr>
          </w:p>
          <w:p w14:paraId="6A00506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291AB05B" w14:textId="77777777" w:rsidR="00037D25" w:rsidRDefault="00037D25">
            <w:pPr>
              <w:overflowPunct w:val="0"/>
              <w:autoSpaceDE w:val="0"/>
              <w:spacing w:after="0" w:line="240" w:lineRule="auto"/>
              <w:rPr>
                <w:rFonts w:eastAsia="Arial Unicode MS" w:cs="Arial Unicode MS"/>
                <w:color w:val="000000"/>
                <w:sz w:val="24"/>
                <w:szCs w:val="24"/>
              </w:rPr>
            </w:pPr>
            <w:r>
              <w:rPr>
                <w:rFonts w:eastAsia="Arial Unicode MS" w:cs="Arial Unicode MS"/>
                <w:color w:val="000000"/>
                <w:sz w:val="24"/>
                <w:szCs w:val="24"/>
              </w:rPr>
              <w:t>Prema potrebi učenika najčešće individualiziranim oblikom rada.</w:t>
            </w:r>
          </w:p>
          <w:p w14:paraId="7FEC5A76" w14:textId="77777777" w:rsidR="00037D25" w:rsidRDefault="00037D25">
            <w:pPr>
              <w:overflowPunct w:val="0"/>
              <w:autoSpaceDE w:val="0"/>
              <w:spacing w:after="0" w:line="240" w:lineRule="auto"/>
              <w:rPr>
                <w:rFonts w:eastAsia="Arial Unicode MS" w:cs="Arial Unicode MS"/>
                <w:color w:val="000000"/>
              </w:rPr>
            </w:pPr>
          </w:p>
        </w:tc>
      </w:tr>
      <w:tr w:rsidR="00037D25" w14:paraId="434562F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1A5C"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91BFA36" w14:textId="34048C2C"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Tijekom školske 201</w:t>
            </w:r>
            <w:r w:rsidR="009B2BE4">
              <w:rPr>
                <w:rFonts w:eastAsia="Arial Unicode MS" w:cs="Arial Unicode MS"/>
                <w:color w:val="000000"/>
                <w:sz w:val="24"/>
                <w:szCs w:val="24"/>
              </w:rPr>
              <w:t>8</w:t>
            </w:r>
            <w:r>
              <w:rPr>
                <w:rFonts w:eastAsia="Arial Unicode MS" w:cs="Arial Unicode MS"/>
                <w:color w:val="000000"/>
                <w:sz w:val="24"/>
                <w:szCs w:val="24"/>
              </w:rPr>
              <w:t>./201</w:t>
            </w:r>
            <w:r w:rsidR="009B2BE4">
              <w:rPr>
                <w:rFonts w:eastAsia="Arial Unicode MS" w:cs="Arial Unicode MS"/>
                <w:color w:val="000000"/>
                <w:sz w:val="24"/>
                <w:szCs w:val="24"/>
              </w:rPr>
              <w:t>9</w:t>
            </w:r>
            <w:r>
              <w:rPr>
                <w:rFonts w:eastAsia="Arial Unicode MS" w:cs="Arial Unicode MS"/>
                <w:color w:val="000000"/>
                <w:sz w:val="24"/>
                <w:szCs w:val="24"/>
              </w:rPr>
              <w:t>. godine, jedan sat tjedno.</w:t>
            </w:r>
          </w:p>
          <w:p w14:paraId="715ACBB2" w14:textId="77777777" w:rsidR="00037D25" w:rsidRDefault="00037D25">
            <w:pPr>
              <w:spacing w:after="0" w:line="240" w:lineRule="auto"/>
              <w:rPr>
                <w:rFonts w:eastAsia="Arial Unicode MS" w:cs="Arial Unicode MS"/>
                <w:color w:val="000000"/>
                <w:lang w:val="pl-PL"/>
              </w:rPr>
            </w:pPr>
          </w:p>
        </w:tc>
      </w:tr>
      <w:tr w:rsidR="00037D25" w14:paraId="27359F8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E4B5" w14:textId="77777777" w:rsidR="00037D25" w:rsidRDefault="00037D25">
            <w:pPr>
              <w:spacing w:after="0" w:line="240" w:lineRule="auto"/>
              <w:rPr>
                <w:rFonts w:eastAsia="Arial Unicode MS" w:cs="Arial Unicode MS"/>
                <w:b/>
                <w:color w:val="000000"/>
                <w:lang w:val="pl-PL"/>
              </w:rPr>
            </w:pPr>
          </w:p>
          <w:p w14:paraId="75DFEB30"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2A4E7ECF"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Potrošni materijal tijekom rada za fotokopiranje, ispis…</w:t>
            </w:r>
          </w:p>
          <w:p w14:paraId="2063941B" w14:textId="77777777" w:rsidR="00037D25" w:rsidRDefault="00037D25">
            <w:pPr>
              <w:spacing w:after="0" w:line="240" w:lineRule="auto"/>
              <w:rPr>
                <w:rFonts w:eastAsia="Arial Unicode MS" w:cs="Arial Unicode MS"/>
                <w:color w:val="000000"/>
              </w:rPr>
            </w:pPr>
          </w:p>
        </w:tc>
      </w:tr>
      <w:tr w:rsidR="00037D25" w14:paraId="746D216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086F" w14:textId="77777777" w:rsidR="00037D25" w:rsidRDefault="00037D25">
            <w:pPr>
              <w:spacing w:after="0" w:line="240" w:lineRule="auto"/>
              <w:rPr>
                <w:rFonts w:eastAsia="Arial Unicode MS" w:cs="Arial Unicode MS"/>
                <w:b/>
                <w:color w:val="000000"/>
                <w:lang w:val="it-IT"/>
              </w:rPr>
            </w:pPr>
          </w:p>
          <w:p w14:paraId="66EE76F8"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p>
          <w:p w14:paraId="6556F078" w14:textId="77777777" w:rsidR="00037D25" w:rsidRDefault="00037D25">
            <w:pPr>
              <w:spacing w:after="0" w:line="240" w:lineRule="auto"/>
              <w:ind w:left="142"/>
              <w:rPr>
                <w:rFonts w:eastAsia="Arial Unicode MS" w:cs="Arial Unicode MS"/>
                <w:color w:val="000000"/>
              </w:rPr>
            </w:pPr>
          </w:p>
          <w:p w14:paraId="53540668"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Postizanje boljeg uspjeha u radu kroz redovnu nastavu.</w:t>
            </w:r>
          </w:p>
          <w:p w14:paraId="5986A350" w14:textId="77777777" w:rsidR="00037D25" w:rsidRDefault="00037D25">
            <w:pPr>
              <w:spacing w:after="0" w:line="240" w:lineRule="auto"/>
            </w:pPr>
            <w:r>
              <w:rPr>
                <w:rFonts w:eastAsia="Arial Unicode MS" w:cs="Arial Unicode MS"/>
                <w:sz w:val="24"/>
                <w:szCs w:val="24"/>
              </w:rPr>
              <w:t>Vrednovanje sukladno pravilniku o ocjenjivanju i vrednovanju učenikovih postignuća.</w:t>
            </w:r>
          </w:p>
          <w:p w14:paraId="1D34249B" w14:textId="77777777" w:rsidR="00037D25" w:rsidRDefault="00037D25">
            <w:pPr>
              <w:spacing w:after="0" w:line="240" w:lineRule="auto"/>
              <w:rPr>
                <w:rFonts w:eastAsia="Arial Unicode MS" w:cs="Arial Unicode MS"/>
                <w:color w:val="000000"/>
              </w:rPr>
            </w:pPr>
          </w:p>
        </w:tc>
      </w:tr>
    </w:tbl>
    <w:p w14:paraId="19A7571E" w14:textId="77777777" w:rsidR="00037D25" w:rsidRDefault="00037D25"/>
    <w:p w14:paraId="43C5E68D" w14:textId="77777777" w:rsidR="00037D25" w:rsidRDefault="00037D25"/>
    <w:p w14:paraId="1A2A8219" w14:textId="48695E94" w:rsidR="00EE16FB" w:rsidRDefault="00EE16FB">
      <w:r>
        <w:br w:type="page"/>
      </w:r>
    </w:p>
    <w:p w14:paraId="198D460F" w14:textId="77777777" w:rsidR="00037D25" w:rsidRDefault="00037D25"/>
    <w:p w14:paraId="5BC56771" w14:textId="77777777" w:rsidR="00037D25" w:rsidRDefault="00037D25">
      <w:pPr>
        <w:widowControl w:val="0"/>
        <w:autoSpaceDE w:val="0"/>
        <w:spacing w:before="60" w:after="0" w:line="240" w:lineRule="auto"/>
        <w:jc w:val="center"/>
      </w:pPr>
      <w:r>
        <w:rPr>
          <w:rFonts w:cs="Calibri"/>
          <w:b/>
          <w:bCs/>
          <w:spacing w:val="-2"/>
          <w:sz w:val="24"/>
          <w:lang w:val="de-CH"/>
        </w:rPr>
        <w:t>KURIKULUM DOPUNSKE NASTAVE</w:t>
      </w:r>
    </w:p>
    <w:p w14:paraId="3F1E4A85" w14:textId="7717F77C"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 xml:space="preserve">NI </w:t>
      </w:r>
      <w:r>
        <w:rPr>
          <w:rFonts w:cs="Calibri"/>
          <w:b/>
          <w:bCs/>
          <w:spacing w:val="-2"/>
          <w:sz w:val="24"/>
          <w:lang w:val="de-CH"/>
        </w:rPr>
        <w:t>201</w:t>
      </w:r>
      <w:r w:rsidR="009B2BE4">
        <w:rPr>
          <w:rFonts w:cs="Calibri"/>
          <w:b/>
          <w:bCs/>
          <w:spacing w:val="-2"/>
          <w:sz w:val="24"/>
          <w:lang w:val="de-CH"/>
        </w:rPr>
        <w:t>8</w:t>
      </w:r>
      <w:r>
        <w:rPr>
          <w:rFonts w:cs="Calibri"/>
          <w:b/>
          <w:bCs/>
          <w:spacing w:val="-2"/>
          <w:sz w:val="24"/>
          <w:lang w:val="de-CH"/>
        </w:rPr>
        <w:t>./201</w:t>
      </w:r>
      <w:r w:rsidR="009B2BE4">
        <w:rPr>
          <w:rFonts w:cs="Calibri"/>
          <w:b/>
          <w:bCs/>
          <w:spacing w:val="-2"/>
          <w:sz w:val="24"/>
          <w:lang w:val="de-CH"/>
        </w:rPr>
        <w:t>9</w:t>
      </w:r>
      <w:r>
        <w:rPr>
          <w:rFonts w:cs="Calibri"/>
          <w:b/>
          <w:bCs/>
          <w:spacing w:val="-2"/>
          <w:sz w:val="24"/>
          <w:lang w:val="de-CH"/>
        </w:rPr>
        <w:t>.</w:t>
      </w:r>
    </w:p>
    <w:p w14:paraId="081D9C73"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39A5F2D2"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789DE"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0FC4B"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B796C"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0C0E1C93"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AF305"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9C275" w14:textId="77777777" w:rsidR="00037D25" w:rsidRDefault="00037D25">
            <w:pPr>
              <w:spacing w:after="0" w:line="240" w:lineRule="auto"/>
              <w:jc w:val="center"/>
              <w:rPr>
                <w:b/>
                <w:lang w:val="de-CH"/>
              </w:rPr>
            </w:pPr>
            <w:r>
              <w:rPr>
                <w:b/>
                <w:lang w:val="de-CH"/>
              </w:rPr>
              <w:t>Broj sati tjedno/godišnje</w:t>
            </w:r>
          </w:p>
        </w:tc>
      </w:tr>
      <w:tr w:rsidR="00037D25" w14:paraId="14913429"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146D8" w14:textId="77777777" w:rsidR="00037D25" w:rsidRDefault="00037D25">
            <w:pPr>
              <w:spacing w:after="0" w:line="240" w:lineRule="auto"/>
              <w:rPr>
                <w:rFonts w:eastAsia="Arial Unicode MS" w:cs="Arial Unicode MS"/>
              </w:rPr>
            </w:pPr>
          </w:p>
          <w:p w14:paraId="64E79D2A" w14:textId="77777777" w:rsidR="00037D25" w:rsidRDefault="00037D25">
            <w:pPr>
              <w:spacing w:after="0" w:line="240" w:lineRule="auto"/>
            </w:pPr>
            <w:r>
              <w:t>Matematika</w:t>
            </w:r>
          </w:p>
          <w:p w14:paraId="24854627" w14:textId="77777777" w:rsidR="00037D25" w:rsidRDefault="00037D25">
            <w:pPr>
              <w:spacing w:after="0" w:line="240" w:lineRule="auto"/>
              <w:rPr>
                <w:rFonts w:eastAsia="Arial Unicode MS" w:cs="Arial Unicode MS"/>
              </w:rPr>
            </w:pPr>
            <w:r>
              <w:rPr>
                <w:rFonts w:eastAsia="Arial Unicode MS" w:cs="Arial Unicode MS"/>
              </w:rPr>
              <w:t>(dopunska nastava)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0FD3E" w14:textId="77777777" w:rsidR="00037D25" w:rsidRDefault="00037D25">
            <w:pPr>
              <w:spacing w:after="0" w:line="240" w:lineRule="auto"/>
              <w:jc w:val="center"/>
              <w:rPr>
                <w:rFonts w:eastAsia="Arial Unicode MS" w:cs="Arial Unicode MS"/>
              </w:rPr>
            </w:pPr>
            <w:r>
              <w:rPr>
                <w:rFonts w:eastAsia="Arial Unicode MS" w:cs="Arial Unicode M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FFA67" w14:textId="77777777" w:rsidR="00037D25" w:rsidRDefault="00037D25">
            <w:pPr>
              <w:spacing w:after="0" w:line="240" w:lineRule="auto"/>
              <w:rPr>
                <w:rFonts w:eastAsia="Arial Unicode MS" w:cs="Arial Unicode MS"/>
              </w:rPr>
            </w:pPr>
            <w:r>
              <w:rPr>
                <w:rFonts w:eastAsia="Arial Unicode MS" w:cs="Arial Unicode MS"/>
              </w:rPr>
              <w:t>2 - 5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3B2D" w14:textId="77777777" w:rsidR="00037D25" w:rsidRDefault="00037D25">
            <w:pPr>
              <w:spacing w:after="0" w:line="240" w:lineRule="auto"/>
              <w:jc w:val="center"/>
            </w:pPr>
            <w:r>
              <w:t>Jasna Cvijanović-Slacki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90DA1" w14:textId="77777777" w:rsidR="00037D25" w:rsidRDefault="00037D25">
            <w:pPr>
              <w:spacing w:after="0" w:line="240" w:lineRule="auto"/>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C2FC" w14:textId="77777777" w:rsidR="00037D25" w:rsidRDefault="00037D25">
            <w:pPr>
              <w:spacing w:after="0" w:line="240" w:lineRule="auto"/>
              <w:rPr>
                <w:rFonts w:eastAsia="Arial Unicode MS" w:cs="Arial Unicode MS"/>
              </w:rPr>
            </w:pPr>
            <w:r>
              <w:rPr>
                <w:rFonts w:eastAsia="Arial Unicode MS" w:cs="Arial Unicode MS"/>
              </w:rPr>
              <w:t>18</w:t>
            </w:r>
          </w:p>
        </w:tc>
      </w:tr>
      <w:tr w:rsidR="00037D25" w14:paraId="3DD960F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D10D" w14:textId="77777777" w:rsidR="00037D25" w:rsidRDefault="00037D25">
            <w:pPr>
              <w:spacing w:after="0" w:line="240" w:lineRule="auto"/>
              <w:rPr>
                <w:rFonts w:eastAsia="Arial Unicode MS" w:cs="Arial Unicode MS"/>
                <w:b/>
                <w:color w:val="000000"/>
              </w:rPr>
            </w:pPr>
          </w:p>
          <w:p w14:paraId="6582B67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629FC049" w14:textId="77777777" w:rsidR="00037D25" w:rsidRDefault="00037D25">
            <w:pPr>
              <w:spacing w:after="0" w:line="240" w:lineRule="auto"/>
              <w:ind w:left="142"/>
              <w:jc w:val="both"/>
              <w:rPr>
                <w:rFonts w:eastAsia="Arial Unicode MS" w:cs="Arial Unicode MS"/>
                <w:sz w:val="24"/>
                <w:szCs w:val="24"/>
              </w:rPr>
            </w:pPr>
          </w:p>
          <w:p w14:paraId="25A0996C"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Ponavljanjem i uvježbavanjem usvojiti neusvojene sadržaje iz matematike;</w:t>
            </w:r>
          </w:p>
          <w:p w14:paraId="1D2A831A"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 razvijati pažnju, mišljenje i pamćenje, razvijati sposobnost zaključivanja </w:t>
            </w:r>
          </w:p>
          <w:p w14:paraId="02F43F23"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te aktivnog primjenjivanja znanja i razumijevanja matematičkih postupaka;</w:t>
            </w:r>
          </w:p>
          <w:p w14:paraId="6F26C827"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 xml:space="preserve"> poticati na sistematičnost i redovitost u radu.</w:t>
            </w:r>
          </w:p>
        </w:tc>
      </w:tr>
      <w:tr w:rsidR="00037D25" w14:paraId="33B32CC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3B73" w14:textId="77777777" w:rsidR="00037D25" w:rsidRDefault="00037D25">
            <w:pPr>
              <w:spacing w:after="0" w:line="240" w:lineRule="auto"/>
              <w:rPr>
                <w:rFonts w:eastAsia="Arial Unicode MS" w:cs="Arial Unicode MS"/>
                <w:b/>
                <w:color w:val="000000"/>
              </w:rPr>
            </w:pPr>
          </w:p>
          <w:p w14:paraId="21778272"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00D416D3" w14:textId="77777777" w:rsidR="00037D25" w:rsidRDefault="00037D25">
            <w:pPr>
              <w:spacing w:after="0" w:line="240" w:lineRule="auto"/>
            </w:pPr>
            <w:r>
              <w:rPr>
                <w:rFonts w:eastAsia="Arial Unicode MS" w:cs="Arial Unicode MS"/>
                <w:sz w:val="24"/>
                <w:szCs w:val="24"/>
              </w:rPr>
              <w:t>Učenicima koji imaju teškoća u savladavanju gradiva iz matematike.</w:t>
            </w:r>
          </w:p>
          <w:p w14:paraId="637C5419" w14:textId="77777777" w:rsidR="00037D25" w:rsidRDefault="00037D25">
            <w:pPr>
              <w:spacing w:after="0" w:line="240" w:lineRule="auto"/>
              <w:rPr>
                <w:rFonts w:eastAsia="Arial Unicode MS" w:cs="Arial Unicode MS"/>
                <w:color w:val="000000"/>
              </w:rPr>
            </w:pPr>
          </w:p>
        </w:tc>
      </w:tr>
      <w:tr w:rsidR="00037D25" w14:paraId="1F2FFEE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CB73" w14:textId="77777777" w:rsidR="00037D25" w:rsidRDefault="00037D25">
            <w:pPr>
              <w:spacing w:after="0" w:line="240" w:lineRule="auto"/>
              <w:rPr>
                <w:rFonts w:eastAsia="Arial Unicode MS" w:cs="Arial Unicode MS"/>
                <w:b/>
                <w:color w:val="000000"/>
              </w:rPr>
            </w:pPr>
          </w:p>
          <w:p w14:paraId="2DEBFB3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5110E09E"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Razredna učiteljica u suradnji s učenicima kojima je potrebna pomoć u savladavanju pojedinih matematičkih sadržaja.</w:t>
            </w:r>
          </w:p>
          <w:p w14:paraId="0F85E85D" w14:textId="77777777" w:rsidR="00037D25" w:rsidRDefault="00037D25">
            <w:pPr>
              <w:spacing w:after="0" w:line="240" w:lineRule="auto"/>
              <w:rPr>
                <w:rFonts w:eastAsia="Arial Unicode MS" w:cs="Arial Unicode MS"/>
                <w:b/>
                <w:color w:val="000000"/>
              </w:rPr>
            </w:pPr>
          </w:p>
        </w:tc>
      </w:tr>
      <w:tr w:rsidR="00037D25" w14:paraId="70B06F8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5922" w14:textId="77777777" w:rsidR="00037D25" w:rsidRDefault="00037D25">
            <w:pPr>
              <w:spacing w:after="0" w:line="240" w:lineRule="auto"/>
              <w:rPr>
                <w:rFonts w:eastAsia="Arial Unicode MS" w:cs="Arial Unicode MS"/>
                <w:b/>
                <w:color w:val="000000"/>
              </w:rPr>
            </w:pPr>
          </w:p>
          <w:p w14:paraId="65321AD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4E3C4108" w14:textId="77777777" w:rsidR="00037D25" w:rsidRDefault="00037D25">
            <w:pPr>
              <w:overflowPunct w:val="0"/>
              <w:autoSpaceDE w:val="0"/>
              <w:spacing w:after="0" w:line="240" w:lineRule="auto"/>
            </w:pPr>
            <w:r>
              <w:rPr>
                <w:rFonts w:eastAsia="Arial Unicode MS" w:cs="Arial Unicode MS"/>
                <w:sz w:val="24"/>
                <w:szCs w:val="24"/>
                <w:lang w:val="es-ES"/>
              </w:rPr>
              <w:t>Svakom učeniku pristupit će se individualno, pri čemu će uvježbavati i ponavljati one nastavne sadržaje koje nije uspješno savladao na redovnom  satu matematike</w:t>
            </w:r>
          </w:p>
          <w:p w14:paraId="7897C012" w14:textId="77777777" w:rsidR="00037D25" w:rsidRDefault="00037D25">
            <w:pPr>
              <w:overflowPunct w:val="0"/>
              <w:autoSpaceDE w:val="0"/>
              <w:spacing w:after="0" w:line="240" w:lineRule="auto"/>
              <w:rPr>
                <w:rFonts w:eastAsia="Arial Unicode MS" w:cs="Arial Unicode MS"/>
                <w:color w:val="000000"/>
              </w:rPr>
            </w:pPr>
          </w:p>
        </w:tc>
      </w:tr>
      <w:tr w:rsidR="00037D25" w14:paraId="768EAAD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1A42"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10320D4" w14:textId="707FF5E6"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Tijekom školske 201</w:t>
            </w:r>
            <w:r w:rsidR="009B2BE4">
              <w:rPr>
                <w:rFonts w:eastAsia="Arial Unicode MS" w:cs="Arial Unicode MS"/>
                <w:color w:val="000000"/>
                <w:sz w:val="24"/>
                <w:szCs w:val="24"/>
              </w:rPr>
              <w:t>8</w:t>
            </w:r>
            <w:r>
              <w:rPr>
                <w:rFonts w:eastAsia="Arial Unicode MS" w:cs="Arial Unicode MS"/>
                <w:color w:val="000000"/>
                <w:sz w:val="24"/>
                <w:szCs w:val="24"/>
              </w:rPr>
              <w:t>./1</w:t>
            </w:r>
            <w:r w:rsidR="009B2BE4">
              <w:rPr>
                <w:rFonts w:eastAsia="Arial Unicode MS" w:cs="Arial Unicode MS"/>
                <w:color w:val="000000"/>
                <w:sz w:val="24"/>
                <w:szCs w:val="24"/>
              </w:rPr>
              <w:t>9</w:t>
            </w:r>
            <w:r>
              <w:rPr>
                <w:rFonts w:eastAsia="Arial Unicode MS" w:cs="Arial Unicode MS"/>
                <w:color w:val="000000"/>
                <w:sz w:val="24"/>
                <w:szCs w:val="24"/>
              </w:rPr>
              <w:t>. godine jedan sat tjedno.</w:t>
            </w:r>
          </w:p>
          <w:p w14:paraId="500F5076" w14:textId="77777777" w:rsidR="00037D25" w:rsidRDefault="00037D25">
            <w:pPr>
              <w:spacing w:after="0" w:line="240" w:lineRule="auto"/>
              <w:rPr>
                <w:rFonts w:eastAsia="Arial Unicode MS" w:cs="Arial Unicode MS"/>
                <w:color w:val="000000"/>
                <w:lang w:val="pl-PL"/>
              </w:rPr>
            </w:pPr>
          </w:p>
        </w:tc>
      </w:tr>
      <w:tr w:rsidR="00037D25" w14:paraId="0779A74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CA21" w14:textId="77777777" w:rsidR="00037D25" w:rsidRDefault="00037D25">
            <w:pPr>
              <w:spacing w:after="0" w:line="240" w:lineRule="auto"/>
              <w:rPr>
                <w:rFonts w:eastAsia="Arial Unicode MS" w:cs="Arial Unicode MS"/>
                <w:b/>
                <w:color w:val="000000"/>
                <w:lang w:val="pl-PL"/>
              </w:rPr>
            </w:pPr>
          </w:p>
          <w:p w14:paraId="69232D87" w14:textId="77777777" w:rsidR="00037D25" w:rsidRDefault="00037D25">
            <w:pPr>
              <w:spacing w:after="0" w:line="240" w:lineRule="auto"/>
            </w:pPr>
            <w:r>
              <w:rPr>
                <w:rFonts w:eastAsia="Arial Unicode MS" w:cs="Arial Unicode MS"/>
                <w:b/>
                <w:color w:val="000000"/>
                <w:lang w:val="pl-PL"/>
              </w:rPr>
              <w:t>Detaljantro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05967035"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Potrošni materijal tijekom rada za fotokopiranje, ispis…</w:t>
            </w:r>
          </w:p>
          <w:p w14:paraId="775B64C3" w14:textId="77777777" w:rsidR="00037D25" w:rsidRDefault="00037D25">
            <w:pPr>
              <w:spacing w:after="0" w:line="240" w:lineRule="auto"/>
              <w:ind w:left="142"/>
              <w:rPr>
                <w:rFonts w:eastAsia="Arial Unicode MS" w:cs="Arial Unicode MS"/>
                <w:color w:val="000000"/>
                <w:sz w:val="24"/>
                <w:szCs w:val="24"/>
              </w:rPr>
            </w:pPr>
          </w:p>
          <w:p w14:paraId="08357FEF" w14:textId="77777777" w:rsidR="00037D25" w:rsidRDefault="00037D25">
            <w:pPr>
              <w:spacing w:after="0" w:line="240" w:lineRule="auto"/>
              <w:rPr>
                <w:rFonts w:eastAsia="Arial Unicode MS" w:cs="Arial Unicode MS"/>
                <w:color w:val="000000"/>
              </w:rPr>
            </w:pPr>
          </w:p>
        </w:tc>
      </w:tr>
      <w:tr w:rsidR="00037D25" w14:paraId="05A3EEE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06A5" w14:textId="77777777" w:rsidR="00037D25" w:rsidRDefault="00037D25">
            <w:pPr>
              <w:spacing w:after="0" w:line="240" w:lineRule="auto"/>
              <w:rPr>
                <w:rFonts w:eastAsia="Arial Unicode MS" w:cs="Arial Unicode MS"/>
                <w:b/>
                <w:color w:val="000000"/>
                <w:sz w:val="24"/>
                <w:szCs w:val="24"/>
                <w:lang w:val="it-IT"/>
              </w:rPr>
            </w:pPr>
          </w:p>
          <w:p w14:paraId="584FC154"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06B8A81C"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Postizanje boljeg uspjeha u radu kroz redovnu nastavu.</w:t>
            </w:r>
          </w:p>
          <w:p w14:paraId="7515DF8F" w14:textId="77777777" w:rsidR="00037D25" w:rsidRDefault="00037D25">
            <w:pPr>
              <w:spacing w:after="0" w:line="240" w:lineRule="auto"/>
            </w:pPr>
            <w:r>
              <w:rPr>
                <w:rFonts w:eastAsia="Arial Unicode MS" w:cs="Arial Unicode MS"/>
                <w:sz w:val="24"/>
                <w:szCs w:val="24"/>
              </w:rPr>
              <w:t>Vrednovanje sukladno pravilniku o ocjenjivanju i vrednovanju učenikovih postignuća.</w:t>
            </w:r>
          </w:p>
          <w:p w14:paraId="632E634A" w14:textId="77777777" w:rsidR="00037D25" w:rsidRDefault="00037D25">
            <w:pPr>
              <w:spacing w:after="0" w:line="240" w:lineRule="auto"/>
              <w:rPr>
                <w:rFonts w:eastAsia="Arial Unicode MS" w:cs="Arial Unicode MS"/>
                <w:color w:val="000000"/>
                <w:sz w:val="24"/>
                <w:szCs w:val="24"/>
              </w:rPr>
            </w:pPr>
          </w:p>
        </w:tc>
      </w:tr>
    </w:tbl>
    <w:p w14:paraId="7D116976" w14:textId="77777777" w:rsidR="00037D25" w:rsidRDefault="00037D25"/>
    <w:p w14:paraId="2007C7A2" w14:textId="77777777" w:rsidR="00037D25" w:rsidRDefault="00037D25"/>
    <w:p w14:paraId="65825DC1" w14:textId="70420DE7" w:rsidR="00EE16FB" w:rsidRDefault="00EE16FB">
      <w:r>
        <w:br w:type="page"/>
      </w:r>
    </w:p>
    <w:p w14:paraId="311C401E" w14:textId="77777777" w:rsidR="00037D25" w:rsidRDefault="00037D25"/>
    <w:p w14:paraId="55538F07" w14:textId="77777777" w:rsidR="00037D25" w:rsidRDefault="00037D25">
      <w:pPr>
        <w:widowControl w:val="0"/>
        <w:autoSpaceDE w:val="0"/>
        <w:spacing w:before="60" w:after="0" w:line="240" w:lineRule="auto"/>
        <w:jc w:val="center"/>
      </w:pPr>
      <w:r>
        <w:rPr>
          <w:rFonts w:cs="Calibri"/>
          <w:b/>
          <w:bCs/>
          <w:spacing w:val="-2"/>
          <w:sz w:val="24"/>
          <w:lang w:val="de-CH"/>
        </w:rPr>
        <w:t>KURIKULUM DOPUNSKE NASTAVE</w:t>
      </w:r>
    </w:p>
    <w:p w14:paraId="01A2D830"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5F4C5857"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0D478ACC"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5F693"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112BC"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88C04"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D10477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3CF5D"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72948" w14:textId="77777777" w:rsidR="00037D25" w:rsidRDefault="00037D25">
            <w:pPr>
              <w:spacing w:after="0" w:line="240" w:lineRule="auto"/>
              <w:jc w:val="center"/>
              <w:rPr>
                <w:b/>
                <w:lang w:val="de-CH"/>
              </w:rPr>
            </w:pPr>
            <w:r>
              <w:rPr>
                <w:b/>
                <w:lang w:val="de-CH"/>
              </w:rPr>
              <w:t>Broj sati tjedno/godišnje</w:t>
            </w:r>
          </w:p>
        </w:tc>
      </w:tr>
      <w:tr w:rsidR="00037D25" w14:paraId="6933D80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46D35" w14:textId="77777777" w:rsidR="00037D25" w:rsidRDefault="00037D25">
            <w:pPr>
              <w:spacing w:after="0" w:line="240" w:lineRule="auto"/>
              <w:jc w:val="center"/>
              <w:rPr>
                <w:rFonts w:eastAsia="Arial Unicode MS" w:cs="Arial Unicode MS"/>
              </w:rPr>
            </w:pPr>
          </w:p>
          <w:p w14:paraId="1AFE4D78" w14:textId="77777777" w:rsidR="00037D25" w:rsidRDefault="00037D25">
            <w:pPr>
              <w:spacing w:after="0" w:line="240" w:lineRule="auto"/>
              <w:jc w:val="center"/>
              <w:rPr>
                <w:rFonts w:eastAsia="Arial Unicode MS" w:cs="Arial Unicode MS"/>
              </w:rPr>
            </w:pPr>
            <w:r>
              <w:rPr>
                <w:rFonts w:eastAsia="Arial Unicode MS" w:cs="Arial Unicode MS"/>
              </w:rPr>
              <w:t>Dopunska nastava hrvatskog jezika</w:t>
            </w:r>
          </w:p>
          <w:p w14:paraId="28EEA573"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DF0BC" w14:textId="77777777" w:rsidR="00037D25" w:rsidRDefault="00037D25">
            <w:pPr>
              <w:spacing w:after="0" w:line="240" w:lineRule="auto"/>
              <w:jc w:val="center"/>
              <w:rPr>
                <w:rFonts w:eastAsia="Arial Unicode MS" w:cs="Arial Unicode MS"/>
              </w:rPr>
            </w:pPr>
            <w:r>
              <w:rPr>
                <w:rFonts w:eastAsia="Arial Unicode MS" w:cs="Arial Unicode MS"/>
              </w:rPr>
              <w:t>II.b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952D5" w14:textId="77777777" w:rsidR="00037D25" w:rsidRDefault="00037D25">
            <w:pPr>
              <w:spacing w:after="0" w:line="240" w:lineRule="auto"/>
              <w:jc w:val="center"/>
              <w:rPr>
                <w:rFonts w:eastAsia="Arial Unicode MS" w:cs="Arial Unicode MS"/>
              </w:rPr>
            </w:pPr>
            <w:r>
              <w:rPr>
                <w:rFonts w:eastAsia="Arial Unicode MS" w:cs="Arial Unicode MS"/>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9CDC" w14:textId="77777777" w:rsidR="00037D25" w:rsidRDefault="00037D25">
            <w:pPr>
              <w:spacing w:after="0" w:line="240" w:lineRule="auto"/>
              <w:jc w:val="center"/>
              <w:rPr>
                <w:rFonts w:eastAsia="Arial Unicode MS" w:cs="Arial Unicode MS"/>
              </w:rPr>
            </w:pPr>
            <w:r>
              <w:rPr>
                <w:rFonts w:eastAsia="Arial Unicode MS" w:cs="Arial Unicode MS"/>
              </w:rPr>
              <w:t>Bojana Popić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D517A"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B9FF1" w14:textId="77777777" w:rsidR="00037D25" w:rsidRDefault="00037D25">
            <w:pPr>
              <w:spacing w:after="0" w:line="240" w:lineRule="auto"/>
              <w:jc w:val="center"/>
              <w:rPr>
                <w:rFonts w:eastAsia="Arial Unicode MS" w:cs="Arial Unicode MS"/>
              </w:rPr>
            </w:pPr>
            <w:r>
              <w:rPr>
                <w:rFonts w:eastAsia="Arial Unicode MS" w:cs="Arial Unicode MS"/>
              </w:rPr>
              <w:t>18</w:t>
            </w:r>
          </w:p>
        </w:tc>
      </w:tr>
      <w:tr w:rsidR="00037D25" w14:paraId="57E949E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ACDE" w14:textId="77777777" w:rsidR="00037D25" w:rsidRDefault="00037D25">
            <w:pPr>
              <w:spacing w:after="0" w:line="240" w:lineRule="auto"/>
              <w:rPr>
                <w:rFonts w:eastAsia="Arial Unicode MS" w:cs="Arial Unicode MS"/>
                <w:b/>
                <w:color w:val="000000"/>
              </w:rPr>
            </w:pPr>
          </w:p>
          <w:p w14:paraId="399865F7" w14:textId="77777777" w:rsidR="00037D25" w:rsidRDefault="00037D25">
            <w:pPr>
              <w:spacing w:after="0" w:line="240" w:lineRule="auto"/>
            </w:pPr>
            <w:r>
              <w:rPr>
                <w:rFonts w:eastAsia="Arial Unicode MS" w:cs="Arial Unicode MS"/>
                <w:b/>
                <w:color w:val="000000"/>
              </w:rPr>
              <w:t>Ciljevi aktivnosti:</w:t>
            </w:r>
            <w:r>
              <w:rPr>
                <w:rFonts w:eastAsia="Arial Unicode MS" w:cs="Arial Unicode MS"/>
                <w:color w:val="000000"/>
                <w:sz w:val="24"/>
                <w:szCs w:val="24"/>
              </w:rPr>
              <w:t xml:space="preserve"> </w:t>
            </w:r>
          </w:p>
          <w:p w14:paraId="268C79BE" w14:textId="77777777" w:rsidR="00037D25" w:rsidRDefault="00037D25">
            <w:pPr>
              <w:spacing w:after="0" w:line="240" w:lineRule="auto"/>
            </w:pPr>
            <w:r>
              <w:rPr>
                <w:rFonts w:eastAsia="Arial Unicode MS" w:cs="Arial Unicode MS"/>
                <w:color w:val="000000"/>
              </w:rPr>
              <w:t>Dopunska nastava hrvatskog jezika ima za cilj pomoći učenicima u svladavanju temeljnih znanja predviđenih Nastavnim</w:t>
            </w:r>
            <w:r>
              <w:rPr>
                <w:rFonts w:eastAsia="Arial Unicode MS" w:cs="Arial Unicode MS"/>
                <w:b/>
                <w:color w:val="000000"/>
              </w:rPr>
              <w:t xml:space="preserve"> </w:t>
            </w:r>
            <w:r>
              <w:rPr>
                <w:rFonts w:eastAsia="Arial Unicode MS" w:cs="Arial Unicode MS"/>
                <w:color w:val="000000"/>
              </w:rPr>
              <w:t>planom</w:t>
            </w:r>
            <w:r>
              <w:rPr>
                <w:rFonts w:eastAsia="Arial Unicode MS" w:cs="Arial Unicode MS"/>
                <w:b/>
                <w:color w:val="000000"/>
              </w:rPr>
              <w:t xml:space="preserve"> </w:t>
            </w:r>
            <w:r>
              <w:rPr>
                <w:rFonts w:eastAsia="Arial Unicode MS" w:cs="Arial Unicode MS"/>
                <w:color w:val="000000"/>
              </w:rPr>
              <w:t>i programom za osnovnu školu iz nastavnog predmeta Hrvatski jezik,te</w:t>
            </w:r>
            <w:r>
              <w:rPr>
                <w:rFonts w:eastAsia="Arial Unicode MS" w:cs="Arial Unicode MS"/>
                <w:b/>
                <w:color w:val="000000"/>
              </w:rPr>
              <w:t xml:space="preserve"> </w:t>
            </w:r>
            <w:r>
              <w:rPr>
                <w:rFonts w:eastAsia="Arial Unicode MS" w:cs="Arial Unicode MS"/>
                <w:color w:val="000000"/>
              </w:rPr>
              <w:t>razvoj jezično-komunikacijskih sposobnosti pri govornoj i pisanoj uporabi jezika.</w:t>
            </w:r>
          </w:p>
          <w:p w14:paraId="76272CA9" w14:textId="77777777" w:rsidR="00037D25" w:rsidRDefault="00037D25">
            <w:pPr>
              <w:spacing w:after="0" w:line="240" w:lineRule="auto"/>
              <w:ind w:left="142"/>
              <w:jc w:val="both"/>
              <w:rPr>
                <w:rFonts w:eastAsia="Arial Unicode MS" w:cs="Arial Unicode MS"/>
              </w:rPr>
            </w:pPr>
          </w:p>
        </w:tc>
      </w:tr>
      <w:tr w:rsidR="00037D25" w14:paraId="1211FC2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FC29" w14:textId="77777777" w:rsidR="00037D25" w:rsidRDefault="00037D25">
            <w:pPr>
              <w:spacing w:after="0" w:line="240" w:lineRule="auto"/>
              <w:rPr>
                <w:rFonts w:eastAsia="Arial Unicode MS" w:cs="Arial Unicode MS"/>
                <w:b/>
                <w:color w:val="000000"/>
              </w:rPr>
            </w:pPr>
          </w:p>
          <w:p w14:paraId="3F0A712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0EA4EC12" w14:textId="77777777" w:rsidR="00037D25" w:rsidRDefault="00037D25">
            <w:pPr>
              <w:spacing w:after="0" w:line="240" w:lineRule="auto"/>
            </w:pPr>
            <w:r>
              <w:rPr>
                <w:rFonts w:eastAsia="Arial Unicode MS" w:cs="Arial Unicode MS"/>
                <w:color w:val="000000"/>
              </w:rPr>
              <w:t>Dopunska nastava hrvatskog jezika namijenjena je učenicima  II.b  koji  ne</w:t>
            </w:r>
            <w:r>
              <w:rPr>
                <w:rFonts w:eastAsia="Arial Unicode MS" w:cs="Arial Unicode MS"/>
                <w:b/>
                <w:color w:val="000000"/>
              </w:rPr>
              <w:t xml:space="preserve"> </w:t>
            </w:r>
            <w:r>
              <w:rPr>
                <w:rFonts w:eastAsia="Arial Unicode MS" w:cs="Arial Unicode MS"/>
                <w:color w:val="000000"/>
              </w:rPr>
              <w:t>prate</w:t>
            </w:r>
            <w:r>
              <w:rPr>
                <w:rFonts w:eastAsia="Arial Unicode MS" w:cs="Arial Unicode MS"/>
                <w:b/>
                <w:color w:val="000000"/>
              </w:rPr>
              <w:t xml:space="preserve"> </w:t>
            </w:r>
            <w:r>
              <w:rPr>
                <w:rFonts w:eastAsia="Arial Unicode MS" w:cs="Arial Unicode MS"/>
                <w:color w:val="000000"/>
              </w:rPr>
              <w:t>redoviti nastavni program s očekivanom razinom uspjeha pa se za njih organizira oblik pomoći u učenju i nadoknađivanju znanja,stjecanju sposobnosti i vještina.</w:t>
            </w:r>
          </w:p>
          <w:p w14:paraId="680139C4" w14:textId="77777777" w:rsidR="00037D25" w:rsidRDefault="00037D25">
            <w:pPr>
              <w:spacing w:after="0" w:line="240" w:lineRule="auto"/>
              <w:rPr>
                <w:rFonts w:eastAsia="Arial Unicode MS" w:cs="Arial Unicode MS"/>
                <w:color w:val="000000"/>
              </w:rPr>
            </w:pPr>
          </w:p>
        </w:tc>
      </w:tr>
      <w:tr w:rsidR="00037D25" w14:paraId="04588B9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555B" w14:textId="77777777" w:rsidR="00037D25" w:rsidRDefault="00037D25">
            <w:pPr>
              <w:spacing w:after="0" w:line="240" w:lineRule="auto"/>
              <w:rPr>
                <w:rFonts w:eastAsia="Arial Unicode MS" w:cs="Arial Unicode MS"/>
                <w:b/>
                <w:color w:val="000000"/>
              </w:rPr>
            </w:pPr>
          </w:p>
          <w:p w14:paraId="0F9155F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 xml:space="preserve">Nositelji aktivnosti: </w:t>
            </w:r>
          </w:p>
          <w:p w14:paraId="559B5FEF" w14:textId="77777777" w:rsidR="00037D25" w:rsidRDefault="00037D25">
            <w:pPr>
              <w:spacing w:after="0" w:line="240" w:lineRule="auto"/>
            </w:pPr>
            <w:r>
              <w:rPr>
                <w:rFonts w:eastAsia="Arial Unicode MS" w:cs="Arial Unicode MS"/>
                <w:color w:val="000000"/>
              </w:rPr>
              <w:t>razredna  učiteljica u suradnji s učenicima kojima je potrebna pomoć.</w:t>
            </w:r>
          </w:p>
          <w:p w14:paraId="44BC3C0D" w14:textId="77777777" w:rsidR="00037D25" w:rsidRDefault="00037D25">
            <w:pPr>
              <w:spacing w:after="0" w:line="240" w:lineRule="auto"/>
              <w:rPr>
                <w:rFonts w:eastAsia="Arial Unicode MS" w:cs="Arial Unicode MS"/>
                <w:b/>
                <w:color w:val="000000"/>
              </w:rPr>
            </w:pPr>
          </w:p>
        </w:tc>
      </w:tr>
      <w:tr w:rsidR="00037D25" w14:paraId="482FBB8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545B" w14:textId="77777777" w:rsidR="00037D25" w:rsidRDefault="00037D25">
            <w:pPr>
              <w:spacing w:after="0" w:line="240" w:lineRule="auto"/>
              <w:rPr>
                <w:rFonts w:eastAsia="Arial Unicode MS" w:cs="Arial Unicode MS"/>
                <w:b/>
                <w:color w:val="000000"/>
              </w:rPr>
            </w:pPr>
          </w:p>
          <w:p w14:paraId="45E116DA" w14:textId="77777777" w:rsidR="00037D25" w:rsidRDefault="00037D25">
            <w:pPr>
              <w:spacing w:after="0" w:line="240" w:lineRule="auto"/>
            </w:pPr>
            <w:r>
              <w:rPr>
                <w:rFonts w:eastAsia="Arial Unicode MS" w:cs="Arial Unicode MS"/>
                <w:b/>
                <w:color w:val="000000"/>
              </w:rPr>
              <w:t>Način realizacije:</w:t>
            </w:r>
            <w:r>
              <w:rPr>
                <w:rFonts w:eastAsia="Arial Unicode MS" w:cs="Arial Unicode MS"/>
                <w:color w:val="000000"/>
                <w:sz w:val="24"/>
                <w:szCs w:val="24"/>
              </w:rPr>
              <w:t xml:space="preserve"> </w:t>
            </w:r>
          </w:p>
          <w:p w14:paraId="67368355" w14:textId="77777777" w:rsidR="00037D25" w:rsidRDefault="00037D25">
            <w:pPr>
              <w:spacing w:after="0" w:line="240" w:lineRule="auto"/>
              <w:rPr>
                <w:rFonts w:eastAsia="Arial Unicode MS" w:cs="Arial Unicode MS"/>
                <w:color w:val="000000"/>
              </w:rPr>
            </w:pPr>
            <w:r>
              <w:rPr>
                <w:rFonts w:eastAsia="Arial Unicode MS" w:cs="Arial Unicode MS"/>
                <w:color w:val="000000"/>
              </w:rPr>
              <w:t>Svakom učeniku pristupit će se individualno,pri čemu će uvježbavati i ponavljati one nastavne sadržaje koje nije uspješno svladao na redovnom satu Hrvatskog jezika.</w:t>
            </w:r>
          </w:p>
          <w:p w14:paraId="3159416D" w14:textId="77777777" w:rsidR="00037D25" w:rsidRDefault="00037D25">
            <w:pPr>
              <w:spacing w:after="0" w:line="240" w:lineRule="auto"/>
              <w:rPr>
                <w:rFonts w:eastAsia="Arial Unicode MS" w:cs="Arial Unicode MS"/>
                <w:color w:val="000000"/>
              </w:rPr>
            </w:pPr>
          </w:p>
        </w:tc>
      </w:tr>
      <w:tr w:rsidR="00037D25" w14:paraId="459767E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1396" w14:textId="77777777" w:rsidR="00037D25" w:rsidRDefault="00037D25">
            <w:pPr>
              <w:spacing w:after="0" w:line="240" w:lineRule="auto"/>
              <w:rPr>
                <w:rFonts w:eastAsia="Arial Unicode MS" w:cs="Arial Unicode MS"/>
                <w:b/>
                <w:color w:val="000000"/>
                <w:lang w:val="pl-PL"/>
              </w:rPr>
            </w:pPr>
          </w:p>
          <w:p w14:paraId="2AB14586"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DC4EBF6" w14:textId="77777777" w:rsidR="00037D25" w:rsidRDefault="00037D25">
            <w:pPr>
              <w:spacing w:after="0" w:line="240" w:lineRule="auto"/>
            </w:pPr>
            <w:r>
              <w:rPr>
                <w:rFonts w:eastAsia="Arial Unicode MS" w:cs="Arial Unicode MS"/>
                <w:color w:val="000000"/>
              </w:rPr>
              <w:t>-prema tjednom rasporedu  (svaki drugi tjedan) ili u dogovoru s</w:t>
            </w:r>
            <w:r>
              <w:rPr>
                <w:rFonts w:eastAsia="Arial Unicode MS" w:cs="Arial Unicode MS"/>
                <w:b/>
                <w:color w:val="000000"/>
              </w:rPr>
              <w:t xml:space="preserve"> </w:t>
            </w:r>
            <w:r>
              <w:rPr>
                <w:rFonts w:eastAsia="Arial Unicode MS" w:cs="Arial Unicode MS"/>
                <w:color w:val="000000"/>
              </w:rPr>
              <w:t>učenicima</w:t>
            </w:r>
          </w:p>
          <w:p w14:paraId="369D24BE" w14:textId="77777777" w:rsidR="00037D25" w:rsidRDefault="00037D25">
            <w:pPr>
              <w:spacing w:after="0" w:line="240" w:lineRule="auto"/>
              <w:rPr>
                <w:rFonts w:eastAsia="Arial Unicode MS" w:cs="Arial Unicode MS"/>
                <w:color w:val="000000"/>
                <w:lang w:val="pl-PL"/>
              </w:rPr>
            </w:pPr>
          </w:p>
        </w:tc>
      </w:tr>
      <w:tr w:rsidR="00037D25" w14:paraId="432325F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3C25" w14:textId="77777777" w:rsidR="00037D25" w:rsidRDefault="00037D25">
            <w:pPr>
              <w:spacing w:after="0" w:line="240" w:lineRule="auto"/>
              <w:rPr>
                <w:rFonts w:eastAsia="Arial Unicode MS" w:cs="Arial Unicode MS"/>
                <w:b/>
                <w:color w:val="000000"/>
                <w:lang w:val="pl-PL"/>
              </w:rPr>
            </w:pPr>
          </w:p>
          <w:p w14:paraId="586243DD"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4CD248C1" w14:textId="77777777" w:rsidR="00037D25" w:rsidRDefault="00037D25">
            <w:pPr>
              <w:spacing w:after="0" w:line="240" w:lineRule="auto"/>
              <w:rPr>
                <w:rFonts w:eastAsia="Arial Unicode MS" w:cs="Arial Unicode MS"/>
                <w:color w:val="000000"/>
              </w:rPr>
            </w:pPr>
            <w:r>
              <w:rPr>
                <w:rFonts w:eastAsia="Arial Unicode MS" w:cs="Arial Unicode MS"/>
                <w:color w:val="000000"/>
              </w:rPr>
              <w:t>-potrošni uredski materijal i</w:t>
            </w:r>
          </w:p>
          <w:p w14:paraId="3A3DFB4A" w14:textId="77777777" w:rsidR="00037D25" w:rsidRDefault="00037D25">
            <w:pPr>
              <w:spacing w:after="0" w:line="240" w:lineRule="auto"/>
            </w:pPr>
            <w:r>
              <w:rPr>
                <w:rFonts w:eastAsia="Arial Unicode MS" w:cs="Arial Unicode MS"/>
                <w:color w:val="000000"/>
              </w:rPr>
              <w:t>-trošak fotokopiranja nastavnih listića</w:t>
            </w:r>
          </w:p>
          <w:p w14:paraId="76DE244A" w14:textId="77777777" w:rsidR="00037D25" w:rsidRDefault="00037D25">
            <w:pPr>
              <w:spacing w:after="0" w:line="240" w:lineRule="auto"/>
              <w:rPr>
                <w:rFonts w:eastAsia="Arial Unicode MS" w:cs="Arial Unicode MS"/>
                <w:color w:val="000000"/>
              </w:rPr>
            </w:pPr>
          </w:p>
        </w:tc>
      </w:tr>
      <w:tr w:rsidR="00037D25" w14:paraId="02FA121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4589" w14:textId="77777777" w:rsidR="00037D25" w:rsidRDefault="00037D25">
            <w:pPr>
              <w:spacing w:after="0" w:line="240" w:lineRule="auto"/>
              <w:rPr>
                <w:rFonts w:eastAsia="Arial Unicode MS" w:cs="Arial Unicode MS"/>
                <w:b/>
                <w:color w:val="000000"/>
                <w:lang w:val="it-IT"/>
              </w:rPr>
            </w:pPr>
          </w:p>
          <w:p w14:paraId="4BF95E74"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r>
              <w:rPr>
                <w:rFonts w:eastAsia="Arial Unicode MS" w:cs="Arial Unicode MS"/>
                <w:color w:val="000000"/>
                <w:sz w:val="24"/>
                <w:szCs w:val="24"/>
              </w:rPr>
              <w:t xml:space="preserve"> </w:t>
            </w:r>
          </w:p>
          <w:p w14:paraId="38A95F22" w14:textId="77777777" w:rsidR="00037D25" w:rsidRDefault="00037D25">
            <w:pPr>
              <w:spacing w:after="0" w:line="240" w:lineRule="auto"/>
            </w:pPr>
            <w:r>
              <w:rPr>
                <w:rFonts w:eastAsia="Arial Unicode MS" w:cs="Arial Unicode MS"/>
                <w:color w:val="000000"/>
              </w:rPr>
              <w:t>Rezultati će se očitovati u redovnoj nastavi poboljšanjem postignuća u usmenom i pismenom provjeravanju znanja sukladno Pravilniku  o načinu praćenja i ocjenjivanja učenika u osnovnoj i srednjoj školi,te podizanjem samopouzdanja učenika.</w:t>
            </w:r>
          </w:p>
          <w:p w14:paraId="54B370C5" w14:textId="77777777" w:rsidR="00037D25" w:rsidRDefault="00037D25">
            <w:pPr>
              <w:spacing w:after="0" w:line="240" w:lineRule="auto"/>
              <w:rPr>
                <w:rFonts w:eastAsia="Arial Unicode MS" w:cs="Arial Unicode MS"/>
                <w:color w:val="000000"/>
              </w:rPr>
            </w:pPr>
          </w:p>
        </w:tc>
      </w:tr>
    </w:tbl>
    <w:p w14:paraId="4E9555CC" w14:textId="77777777" w:rsidR="00037D25" w:rsidRDefault="00037D25"/>
    <w:p w14:paraId="52095198" w14:textId="77777777" w:rsidR="00037D25" w:rsidRDefault="00037D25">
      <w:pPr>
        <w:widowControl w:val="0"/>
        <w:autoSpaceDE w:val="0"/>
        <w:spacing w:before="60" w:after="0" w:line="240" w:lineRule="auto"/>
        <w:jc w:val="center"/>
        <w:rPr>
          <w:rFonts w:cs="Calibri"/>
          <w:b/>
          <w:bCs/>
          <w:spacing w:val="-2"/>
          <w:sz w:val="24"/>
          <w:lang w:val="de-CH"/>
        </w:rPr>
      </w:pPr>
    </w:p>
    <w:p w14:paraId="4A8C26EF" w14:textId="77777777" w:rsidR="00037D25" w:rsidRDefault="00037D25">
      <w:pPr>
        <w:widowControl w:val="0"/>
        <w:autoSpaceDE w:val="0"/>
        <w:spacing w:before="60" w:after="0" w:line="240" w:lineRule="auto"/>
        <w:jc w:val="center"/>
        <w:rPr>
          <w:rFonts w:cs="Calibri"/>
          <w:b/>
          <w:bCs/>
          <w:spacing w:val="-2"/>
          <w:sz w:val="24"/>
          <w:lang w:val="de-CH"/>
        </w:rPr>
      </w:pPr>
    </w:p>
    <w:p w14:paraId="2E16DAC8" w14:textId="77777777" w:rsidR="00EE16FB" w:rsidRDefault="00EE16FB">
      <w:pPr>
        <w:rPr>
          <w:rFonts w:cs="Calibri"/>
          <w:b/>
          <w:bCs/>
          <w:spacing w:val="-2"/>
          <w:sz w:val="24"/>
          <w:lang w:val="de-CH"/>
        </w:rPr>
      </w:pPr>
      <w:r>
        <w:rPr>
          <w:rFonts w:cs="Calibri"/>
          <w:b/>
          <w:bCs/>
          <w:spacing w:val="-2"/>
          <w:sz w:val="24"/>
          <w:lang w:val="de-CH"/>
        </w:rPr>
        <w:br w:type="page"/>
      </w:r>
    </w:p>
    <w:p w14:paraId="7DBE7C2E" w14:textId="23D499A3"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FAEFD5B"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473A3D49"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B9AC71A"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E0053"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2BB8"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D1B32"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D390F9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4B63"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DDBED" w14:textId="77777777" w:rsidR="00037D25" w:rsidRDefault="00037D25">
            <w:pPr>
              <w:spacing w:after="0" w:line="240" w:lineRule="auto"/>
              <w:jc w:val="center"/>
              <w:rPr>
                <w:b/>
                <w:lang w:val="de-CH"/>
              </w:rPr>
            </w:pPr>
            <w:r>
              <w:rPr>
                <w:b/>
                <w:lang w:val="de-CH"/>
              </w:rPr>
              <w:t>Broj sati tjedno/godišnje</w:t>
            </w:r>
          </w:p>
        </w:tc>
      </w:tr>
      <w:tr w:rsidR="00037D25" w14:paraId="06DED4F5"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E62C" w14:textId="77777777" w:rsidR="00037D25" w:rsidRDefault="00037D25">
            <w:pPr>
              <w:spacing w:after="0" w:line="240" w:lineRule="auto"/>
              <w:jc w:val="center"/>
              <w:rPr>
                <w:rFonts w:eastAsia="Arial Unicode MS" w:cs="Arial Unicode MS"/>
              </w:rPr>
            </w:pPr>
          </w:p>
          <w:p w14:paraId="518EE287" w14:textId="77777777" w:rsidR="00037D25" w:rsidRDefault="00037D25">
            <w:pPr>
              <w:spacing w:after="0" w:line="240" w:lineRule="auto"/>
              <w:jc w:val="center"/>
              <w:rPr>
                <w:rFonts w:eastAsia="Arial Unicode MS" w:cs="Arial Unicode MS"/>
              </w:rPr>
            </w:pPr>
            <w:r>
              <w:rPr>
                <w:rFonts w:eastAsia="Arial Unicode MS" w:cs="Arial Unicode MS"/>
              </w:rPr>
              <w:t>Dopunska nastava matematike</w:t>
            </w:r>
          </w:p>
          <w:p w14:paraId="719525E3"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754C" w14:textId="77777777" w:rsidR="00037D25" w:rsidRDefault="00037D25">
            <w:pPr>
              <w:spacing w:after="0" w:line="240" w:lineRule="auto"/>
              <w:jc w:val="center"/>
              <w:rPr>
                <w:rFonts w:eastAsia="Arial Unicode MS" w:cs="Arial Unicode MS"/>
              </w:rPr>
            </w:pPr>
            <w:r>
              <w:rPr>
                <w:rFonts w:eastAsia="Arial Unicode MS" w:cs="Arial Unicode MS"/>
              </w:rPr>
              <w:t>II.b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F9397" w14:textId="77777777" w:rsidR="00037D25" w:rsidRDefault="00037D25">
            <w:pPr>
              <w:spacing w:after="0" w:line="240" w:lineRule="auto"/>
              <w:jc w:val="center"/>
              <w:rPr>
                <w:rFonts w:eastAsia="Arial Unicode MS" w:cs="Arial Unicode MS"/>
              </w:rPr>
            </w:pPr>
            <w:r>
              <w:rPr>
                <w:rFonts w:eastAsia="Arial Unicode MS" w:cs="Arial Unicode M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DD6D" w14:textId="77777777" w:rsidR="00037D25" w:rsidRDefault="00037D25">
            <w:pPr>
              <w:spacing w:after="0" w:line="240" w:lineRule="auto"/>
              <w:jc w:val="center"/>
              <w:rPr>
                <w:rFonts w:eastAsia="Arial Unicode MS" w:cs="Arial Unicode MS"/>
              </w:rPr>
            </w:pPr>
            <w:r>
              <w:rPr>
                <w:rFonts w:eastAsia="Arial Unicode MS" w:cs="Arial Unicode MS"/>
              </w:rPr>
              <w:t>Bojana Popić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479B6"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1029" w14:textId="77777777" w:rsidR="00037D25" w:rsidRDefault="00037D25">
            <w:pPr>
              <w:spacing w:after="0" w:line="240" w:lineRule="auto"/>
              <w:jc w:val="center"/>
              <w:rPr>
                <w:rFonts w:eastAsia="Arial Unicode MS" w:cs="Arial Unicode MS"/>
              </w:rPr>
            </w:pPr>
            <w:r>
              <w:rPr>
                <w:rFonts w:eastAsia="Arial Unicode MS" w:cs="Arial Unicode MS"/>
              </w:rPr>
              <w:t>17</w:t>
            </w:r>
          </w:p>
        </w:tc>
      </w:tr>
      <w:tr w:rsidR="00037D25" w14:paraId="1FA4C90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6963" w14:textId="77777777" w:rsidR="00037D25" w:rsidRDefault="00037D25">
            <w:pPr>
              <w:spacing w:after="0" w:line="240" w:lineRule="auto"/>
              <w:rPr>
                <w:rFonts w:eastAsia="Arial Unicode MS" w:cs="Arial Unicode MS"/>
                <w:b/>
                <w:color w:val="000000"/>
              </w:rPr>
            </w:pPr>
          </w:p>
          <w:p w14:paraId="6483BF26"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 xml:space="preserve">Ciljevi aktivnosti: </w:t>
            </w:r>
          </w:p>
          <w:p w14:paraId="2D48F9E2" w14:textId="77777777" w:rsidR="00037D25" w:rsidRDefault="00037D25">
            <w:pPr>
              <w:spacing w:after="0" w:line="240" w:lineRule="auto"/>
            </w:pPr>
            <w:r>
              <w:rPr>
                <w:rFonts w:eastAsia="Arial Unicode MS" w:cs="Arial Unicode MS"/>
                <w:color w:val="000000"/>
              </w:rPr>
              <w:t>Cilj dopunske nastave matematike je pomoć učenicima u svladavanju temeljnih znanja matematike predviđenih Nastavnim planom</w:t>
            </w:r>
            <w:r>
              <w:rPr>
                <w:rFonts w:eastAsia="Arial Unicode MS" w:cs="Arial Unicode MS"/>
                <w:b/>
                <w:color w:val="000000"/>
              </w:rPr>
              <w:t xml:space="preserve"> </w:t>
            </w:r>
            <w:r>
              <w:rPr>
                <w:rFonts w:eastAsia="Arial Unicode MS" w:cs="Arial Unicode MS"/>
                <w:color w:val="000000"/>
              </w:rPr>
              <w:t>i programom za osnovnu školu, te razvijanje sposobnosti i umijeća u rješavanju matematičkih problema.</w:t>
            </w:r>
          </w:p>
          <w:p w14:paraId="63A72E36" w14:textId="77777777" w:rsidR="00037D25" w:rsidRDefault="00037D25">
            <w:pPr>
              <w:spacing w:after="0" w:line="240" w:lineRule="auto"/>
              <w:jc w:val="both"/>
              <w:rPr>
                <w:rFonts w:eastAsia="Arial Unicode MS" w:cs="Arial Unicode MS"/>
              </w:rPr>
            </w:pPr>
          </w:p>
        </w:tc>
      </w:tr>
      <w:tr w:rsidR="00037D25" w14:paraId="2B0FB80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CB3E" w14:textId="77777777" w:rsidR="00037D25" w:rsidRDefault="00037D25">
            <w:pPr>
              <w:spacing w:after="0" w:line="240" w:lineRule="auto"/>
              <w:rPr>
                <w:rFonts w:eastAsia="Arial Unicode MS" w:cs="Arial Unicode MS"/>
                <w:b/>
                <w:color w:val="000000"/>
              </w:rPr>
            </w:pPr>
          </w:p>
          <w:p w14:paraId="7241B7C0"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5E3343B9" w14:textId="77777777" w:rsidR="00037D25" w:rsidRDefault="00037D25">
            <w:pPr>
              <w:spacing w:after="0" w:line="240" w:lineRule="auto"/>
              <w:rPr>
                <w:rFonts w:eastAsia="Arial Unicode MS" w:cs="Arial Unicode MS"/>
                <w:color w:val="000000"/>
              </w:rPr>
            </w:pPr>
            <w:r>
              <w:rPr>
                <w:rFonts w:eastAsia="Arial Unicode MS" w:cs="Arial Unicode MS"/>
                <w:color w:val="000000"/>
              </w:rPr>
              <w:t xml:space="preserve">Dopunska nastava matematike namijenjena je učenicima  II.b koji  ne prate redoviti nastavni program </w:t>
            </w:r>
          </w:p>
          <w:p w14:paraId="6FB9FD86" w14:textId="77777777" w:rsidR="00037D25" w:rsidRDefault="00037D25">
            <w:pPr>
              <w:spacing w:after="0" w:line="240" w:lineRule="auto"/>
              <w:rPr>
                <w:rFonts w:eastAsia="Arial Unicode MS" w:cs="Arial Unicode MS"/>
                <w:color w:val="000000"/>
              </w:rPr>
            </w:pPr>
            <w:r>
              <w:rPr>
                <w:rFonts w:eastAsia="Arial Unicode MS" w:cs="Arial Unicode MS"/>
                <w:color w:val="000000"/>
              </w:rPr>
              <w:t>s očekivanom razinom uspjeha pa se za njih organizira oblik pomoći u učenju i nadoknađivanju znanja,stjecanju sposobnosti  i vještina.</w:t>
            </w:r>
          </w:p>
          <w:p w14:paraId="4D3FFE6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 xml:space="preserve"> </w:t>
            </w:r>
          </w:p>
        </w:tc>
      </w:tr>
      <w:tr w:rsidR="00037D25" w14:paraId="22223A3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624C" w14:textId="77777777" w:rsidR="00037D25" w:rsidRDefault="00037D25">
            <w:pPr>
              <w:spacing w:after="0" w:line="240" w:lineRule="auto"/>
              <w:rPr>
                <w:rFonts w:eastAsia="Arial Unicode MS" w:cs="Arial Unicode MS"/>
                <w:b/>
                <w:color w:val="000000"/>
              </w:rPr>
            </w:pPr>
          </w:p>
          <w:p w14:paraId="23AEC63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02F70633" w14:textId="77777777" w:rsidR="00037D25" w:rsidRDefault="00037D25">
            <w:pPr>
              <w:spacing w:after="0" w:line="240" w:lineRule="auto"/>
            </w:pPr>
            <w:r>
              <w:rPr>
                <w:rFonts w:eastAsia="Arial Unicode MS" w:cs="Arial Unicode MS"/>
                <w:color w:val="000000"/>
              </w:rPr>
              <w:t>Razredna učiteljica u suradnji s učenicima kojima je potrebna pomoć.</w:t>
            </w:r>
          </w:p>
          <w:p w14:paraId="59B57A50" w14:textId="77777777" w:rsidR="00037D25" w:rsidRDefault="00037D25">
            <w:pPr>
              <w:spacing w:after="0" w:line="240" w:lineRule="auto"/>
              <w:rPr>
                <w:rFonts w:eastAsia="Arial Unicode MS" w:cs="Arial Unicode MS"/>
                <w:b/>
                <w:color w:val="000000"/>
              </w:rPr>
            </w:pPr>
          </w:p>
        </w:tc>
      </w:tr>
      <w:tr w:rsidR="00037D25" w14:paraId="48301C9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10B9" w14:textId="77777777" w:rsidR="00037D25" w:rsidRDefault="00037D25">
            <w:pPr>
              <w:spacing w:after="0" w:line="240" w:lineRule="auto"/>
              <w:rPr>
                <w:rFonts w:eastAsia="Arial Unicode MS" w:cs="Arial Unicode MS"/>
                <w:b/>
                <w:color w:val="000000"/>
              </w:rPr>
            </w:pPr>
          </w:p>
          <w:p w14:paraId="672E3A4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 xml:space="preserve">Način realizacije: </w:t>
            </w:r>
          </w:p>
          <w:p w14:paraId="737EDB62" w14:textId="77777777" w:rsidR="00037D25" w:rsidRDefault="00037D25">
            <w:pPr>
              <w:spacing w:after="0" w:line="240" w:lineRule="auto"/>
            </w:pPr>
            <w:r>
              <w:rPr>
                <w:rFonts w:eastAsia="Arial Unicode MS" w:cs="Arial Unicode MS"/>
                <w:color w:val="000000"/>
              </w:rPr>
              <w:t>Rad se najčešće realizira individualnim oblikom rada poštujući potrebe pojedinog</w:t>
            </w:r>
            <w:r>
              <w:rPr>
                <w:rFonts w:eastAsia="Arial Unicode MS" w:cs="Arial Unicode MS"/>
                <w:b/>
                <w:color w:val="000000"/>
              </w:rPr>
              <w:t xml:space="preserve"> </w:t>
            </w:r>
            <w:r>
              <w:rPr>
                <w:rFonts w:eastAsia="Arial Unicode MS" w:cs="Arial Unicode MS"/>
                <w:color w:val="000000"/>
              </w:rPr>
              <w:t>učenika.</w:t>
            </w:r>
          </w:p>
          <w:p w14:paraId="64B328C6" w14:textId="77777777" w:rsidR="00037D25" w:rsidRDefault="00037D25">
            <w:pPr>
              <w:overflowPunct w:val="0"/>
              <w:autoSpaceDE w:val="0"/>
              <w:spacing w:after="0" w:line="240" w:lineRule="auto"/>
              <w:rPr>
                <w:rFonts w:eastAsia="Arial Unicode MS" w:cs="Arial Unicode MS"/>
                <w:color w:val="000000"/>
              </w:rPr>
            </w:pPr>
          </w:p>
        </w:tc>
      </w:tr>
      <w:tr w:rsidR="00037D25" w14:paraId="4A3989E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36A1" w14:textId="77777777" w:rsidR="00037D25" w:rsidRDefault="00037D25">
            <w:pPr>
              <w:spacing w:after="0" w:line="240" w:lineRule="auto"/>
              <w:rPr>
                <w:rFonts w:eastAsia="Arial Unicode MS" w:cs="Arial Unicode MS"/>
                <w:b/>
                <w:color w:val="000000"/>
                <w:lang w:val="pl-PL"/>
              </w:rPr>
            </w:pPr>
          </w:p>
          <w:p w14:paraId="672AB3E6"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C4470AB" w14:textId="77777777" w:rsidR="00037D25" w:rsidRDefault="00037D25">
            <w:pPr>
              <w:spacing w:after="0" w:line="240" w:lineRule="auto"/>
            </w:pPr>
            <w:r>
              <w:rPr>
                <w:rFonts w:eastAsia="Arial Unicode MS" w:cs="Arial Unicode MS"/>
                <w:color w:val="000000"/>
              </w:rPr>
              <w:t>-prema tjednom rasporedu (svaki drugi tjedan) ili u dogovoru s</w:t>
            </w:r>
            <w:r>
              <w:rPr>
                <w:rFonts w:eastAsia="Arial Unicode MS" w:cs="Arial Unicode MS"/>
                <w:b/>
                <w:color w:val="000000"/>
              </w:rPr>
              <w:t xml:space="preserve"> </w:t>
            </w:r>
            <w:r>
              <w:rPr>
                <w:rFonts w:eastAsia="Arial Unicode MS" w:cs="Arial Unicode MS"/>
                <w:color w:val="000000"/>
              </w:rPr>
              <w:t>učenicima.</w:t>
            </w:r>
          </w:p>
          <w:p w14:paraId="18A34277" w14:textId="77777777" w:rsidR="00037D25" w:rsidRDefault="00037D25">
            <w:pPr>
              <w:spacing w:after="0" w:line="240" w:lineRule="auto"/>
              <w:ind w:left="142"/>
              <w:rPr>
                <w:rFonts w:eastAsia="Arial Unicode MS" w:cs="Arial Unicode MS"/>
                <w:b/>
                <w:color w:val="000000"/>
              </w:rPr>
            </w:pPr>
            <w:r>
              <w:rPr>
                <w:rFonts w:eastAsia="Arial Unicode MS" w:cs="Arial Unicode MS"/>
                <w:b/>
                <w:color w:val="000000"/>
              </w:rPr>
              <w:t xml:space="preserve"> </w:t>
            </w:r>
          </w:p>
        </w:tc>
      </w:tr>
      <w:tr w:rsidR="00037D25" w14:paraId="7174EAC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1F03" w14:textId="77777777" w:rsidR="00037D25" w:rsidRDefault="00037D25">
            <w:pPr>
              <w:spacing w:after="0" w:line="240" w:lineRule="auto"/>
              <w:rPr>
                <w:rFonts w:eastAsia="Arial Unicode MS" w:cs="Arial Unicode MS"/>
                <w:b/>
                <w:color w:val="000000"/>
                <w:lang w:val="pl-PL"/>
              </w:rPr>
            </w:pPr>
          </w:p>
          <w:p w14:paraId="7AEE837D"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2B37449A" w14:textId="77777777" w:rsidR="00037D25" w:rsidRDefault="00037D25">
            <w:pPr>
              <w:spacing w:after="0" w:line="240" w:lineRule="auto"/>
            </w:pPr>
            <w:r>
              <w:rPr>
                <w:rFonts w:eastAsia="Arial Unicode MS" w:cs="Arial Unicode MS"/>
                <w:b/>
                <w:color w:val="000000"/>
              </w:rPr>
              <w:t>-</w:t>
            </w:r>
            <w:r>
              <w:rPr>
                <w:rFonts w:eastAsia="Arial Unicode MS" w:cs="Arial Unicode MS"/>
                <w:color w:val="000000"/>
              </w:rPr>
              <w:t xml:space="preserve">potrošni uredski materijal </w:t>
            </w:r>
          </w:p>
          <w:p w14:paraId="024F9AE5" w14:textId="77777777" w:rsidR="00037D25" w:rsidRDefault="00037D25">
            <w:pPr>
              <w:spacing w:after="0" w:line="240" w:lineRule="auto"/>
            </w:pPr>
            <w:r>
              <w:rPr>
                <w:rFonts w:eastAsia="Arial Unicode MS" w:cs="Arial Unicode MS"/>
                <w:color w:val="000000"/>
              </w:rPr>
              <w:t>-trošak fotokopiranja nastavnih listića</w:t>
            </w:r>
          </w:p>
          <w:p w14:paraId="42F5F997" w14:textId="77777777" w:rsidR="00037D25" w:rsidRDefault="00037D25">
            <w:pPr>
              <w:spacing w:after="0" w:line="240" w:lineRule="auto"/>
              <w:rPr>
                <w:rFonts w:eastAsia="Arial Unicode MS" w:cs="Arial Unicode MS"/>
                <w:color w:val="000000"/>
              </w:rPr>
            </w:pPr>
          </w:p>
        </w:tc>
      </w:tr>
      <w:tr w:rsidR="00037D25" w14:paraId="2F71EB7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EB0E0" w14:textId="77777777" w:rsidR="00037D25" w:rsidRDefault="00037D25">
            <w:pPr>
              <w:spacing w:after="0" w:line="240" w:lineRule="auto"/>
              <w:rPr>
                <w:rFonts w:eastAsia="Arial Unicode MS" w:cs="Arial Unicode MS"/>
                <w:b/>
                <w:color w:val="000000"/>
                <w:lang w:val="it-IT"/>
              </w:rPr>
            </w:pPr>
          </w:p>
          <w:p w14:paraId="24B45539"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p>
          <w:p w14:paraId="35362900" w14:textId="77777777" w:rsidR="00037D25" w:rsidRDefault="00037D25">
            <w:pPr>
              <w:spacing w:after="0" w:line="240" w:lineRule="auto"/>
            </w:pPr>
            <w:r>
              <w:rPr>
                <w:rFonts w:eastAsia="Arial Unicode MS" w:cs="Arial Unicode MS"/>
                <w:color w:val="000000"/>
              </w:rPr>
              <w:t>Rezultati će se očitovati u redovnoj</w:t>
            </w:r>
            <w:r>
              <w:rPr>
                <w:rFonts w:eastAsia="Arial Unicode MS" w:cs="Arial Unicode MS"/>
                <w:b/>
                <w:color w:val="000000"/>
              </w:rPr>
              <w:t xml:space="preserve"> </w:t>
            </w:r>
            <w:r>
              <w:rPr>
                <w:rFonts w:eastAsia="Arial Unicode MS" w:cs="Arial Unicode MS"/>
                <w:color w:val="000000"/>
              </w:rPr>
              <w:t>nastavi poboljšanjem postignuća u usmenom i pismenom provjeravanju znanja sukladno Pravilniku  o načinu praćenja i ocjenjivanja učenika u osnovnoj i srednjoj školi,te podizanjem samopouzdanja učenika.</w:t>
            </w:r>
          </w:p>
          <w:p w14:paraId="79CFAECD" w14:textId="77777777" w:rsidR="00037D25" w:rsidRDefault="00037D25">
            <w:pPr>
              <w:spacing w:after="0" w:line="240" w:lineRule="auto"/>
              <w:rPr>
                <w:rFonts w:eastAsia="Arial Unicode MS" w:cs="Arial Unicode MS"/>
                <w:color w:val="000000"/>
              </w:rPr>
            </w:pPr>
          </w:p>
        </w:tc>
      </w:tr>
    </w:tbl>
    <w:p w14:paraId="40629A15" w14:textId="77777777" w:rsidR="00037D25" w:rsidRDefault="00037D25"/>
    <w:p w14:paraId="21BDE269" w14:textId="77777777" w:rsidR="00037D25" w:rsidRDefault="00037D25">
      <w:pPr>
        <w:widowControl w:val="0"/>
        <w:autoSpaceDE w:val="0"/>
        <w:spacing w:before="60" w:after="0" w:line="240" w:lineRule="auto"/>
        <w:jc w:val="center"/>
        <w:rPr>
          <w:rFonts w:cs="Calibri"/>
          <w:b/>
          <w:bCs/>
          <w:spacing w:val="-2"/>
          <w:sz w:val="24"/>
          <w:lang w:val="de-CH"/>
        </w:rPr>
      </w:pPr>
    </w:p>
    <w:p w14:paraId="0CA39443" w14:textId="77777777" w:rsidR="00037D25" w:rsidRDefault="00037D25">
      <w:pPr>
        <w:widowControl w:val="0"/>
        <w:autoSpaceDE w:val="0"/>
        <w:spacing w:before="60" w:after="0" w:line="240" w:lineRule="auto"/>
        <w:jc w:val="center"/>
        <w:rPr>
          <w:rFonts w:cs="Calibri"/>
          <w:b/>
          <w:bCs/>
          <w:spacing w:val="-2"/>
          <w:sz w:val="24"/>
          <w:lang w:val="de-CH"/>
        </w:rPr>
      </w:pPr>
    </w:p>
    <w:p w14:paraId="7A7B9811" w14:textId="77777777" w:rsidR="00037D25" w:rsidRDefault="00037D25">
      <w:pPr>
        <w:widowControl w:val="0"/>
        <w:autoSpaceDE w:val="0"/>
        <w:spacing w:before="60" w:after="0" w:line="240" w:lineRule="auto"/>
        <w:jc w:val="center"/>
        <w:rPr>
          <w:rFonts w:cs="Calibri"/>
          <w:b/>
          <w:bCs/>
          <w:spacing w:val="-2"/>
          <w:sz w:val="24"/>
          <w:lang w:val="de-CH"/>
        </w:rPr>
      </w:pPr>
    </w:p>
    <w:p w14:paraId="0802A1BA" w14:textId="77777777" w:rsidR="00EE16FB" w:rsidRDefault="00EE16FB">
      <w:pPr>
        <w:rPr>
          <w:rFonts w:cs="Calibri"/>
          <w:b/>
          <w:bCs/>
          <w:spacing w:val="-2"/>
          <w:sz w:val="24"/>
          <w:lang w:val="de-CH"/>
        </w:rPr>
      </w:pPr>
      <w:r>
        <w:rPr>
          <w:rFonts w:cs="Calibri"/>
          <w:b/>
          <w:bCs/>
          <w:spacing w:val="-2"/>
          <w:sz w:val="24"/>
          <w:lang w:val="de-CH"/>
        </w:rPr>
        <w:br w:type="page"/>
      </w:r>
    </w:p>
    <w:p w14:paraId="7285BA2F" w14:textId="3DD3F8F5"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F44A094"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56D0F8D9"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E9BC21B"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787AE"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CF8CD"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9B1A"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48D80AFD"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A5DE2"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7601" w14:textId="77777777" w:rsidR="00037D25" w:rsidRDefault="00037D25">
            <w:pPr>
              <w:spacing w:after="0" w:line="240" w:lineRule="auto"/>
              <w:jc w:val="center"/>
              <w:rPr>
                <w:b/>
                <w:lang w:val="de-CH"/>
              </w:rPr>
            </w:pPr>
            <w:r>
              <w:rPr>
                <w:b/>
                <w:lang w:val="de-CH"/>
              </w:rPr>
              <w:t>Broj sati tjedno/godišnje</w:t>
            </w:r>
          </w:p>
        </w:tc>
      </w:tr>
      <w:tr w:rsidR="00037D25" w14:paraId="3FBE3DBB"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25310" w14:textId="77777777" w:rsidR="00037D25" w:rsidRDefault="00037D25">
            <w:pPr>
              <w:spacing w:after="0" w:line="240" w:lineRule="auto"/>
              <w:jc w:val="center"/>
              <w:rPr>
                <w:rFonts w:eastAsia="Arial Unicode MS" w:cs="Arial Unicode MS"/>
                <w:sz w:val="24"/>
                <w:szCs w:val="24"/>
              </w:rPr>
            </w:pPr>
          </w:p>
          <w:p w14:paraId="44E94AB4"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hrvatski jezik</w:t>
            </w:r>
          </w:p>
          <w:p w14:paraId="44E3B694"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027C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2.c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D93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48179"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Jasminka Zulić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0561"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32EF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17</w:t>
            </w:r>
          </w:p>
        </w:tc>
      </w:tr>
      <w:tr w:rsidR="00037D25" w14:paraId="3CCB82F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1404" w14:textId="77777777" w:rsidR="00037D25" w:rsidRDefault="00037D25">
            <w:pPr>
              <w:spacing w:after="0" w:line="240" w:lineRule="auto"/>
              <w:rPr>
                <w:rFonts w:eastAsia="Arial Unicode MS" w:cs="Arial Unicode MS"/>
                <w:b/>
                <w:color w:val="000000"/>
                <w:sz w:val="24"/>
                <w:szCs w:val="24"/>
              </w:rPr>
            </w:pPr>
          </w:p>
          <w:p w14:paraId="0E339235"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6B7CA9EF"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Pomoć u učenju i savladavanju temeljnih znanja predviđenih nastavnim planom i programom hrvatskog jezika te nadoknađivanje propuštenih sadržaja. Savladavanje strategije učenja i pamćenja, osposobljavanje učenika za samostalno rješavanje zadataka i praćenje nastave. Osposobljavanje učenika za jezičnu komunikaciju, razvijanje vještine čitanja i razumijevanja pročitanog, razvijanje sposobnosti, vještina i samopouzdanja te navike redovitog vježbanja i učenja kao i razvijanje pozitivnog stava prema jeziku i književnosti.</w:t>
            </w:r>
          </w:p>
          <w:p w14:paraId="28902440" w14:textId="77777777" w:rsidR="00037D25" w:rsidRDefault="00037D25">
            <w:pPr>
              <w:spacing w:after="0" w:line="240" w:lineRule="auto"/>
              <w:jc w:val="both"/>
              <w:rPr>
                <w:rFonts w:eastAsia="Arial Unicode MS" w:cs="Arial Unicode MS"/>
                <w:sz w:val="24"/>
                <w:szCs w:val="24"/>
              </w:rPr>
            </w:pPr>
          </w:p>
        </w:tc>
      </w:tr>
      <w:tr w:rsidR="00037D25" w14:paraId="41D0A92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18A5" w14:textId="77777777" w:rsidR="00037D25" w:rsidRDefault="00037D25">
            <w:pPr>
              <w:spacing w:after="0" w:line="240" w:lineRule="auto"/>
              <w:rPr>
                <w:rFonts w:eastAsia="Arial Unicode MS" w:cs="Arial Unicode MS"/>
                <w:b/>
                <w:color w:val="000000"/>
                <w:sz w:val="24"/>
                <w:szCs w:val="24"/>
              </w:rPr>
            </w:pPr>
          </w:p>
          <w:p w14:paraId="025771FF"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6FBD075F" w14:textId="77777777" w:rsidR="00037D25" w:rsidRDefault="00037D25">
            <w:pPr>
              <w:spacing w:after="0" w:line="240" w:lineRule="auto"/>
            </w:pPr>
            <w:r>
              <w:rPr>
                <w:rFonts w:eastAsia="Arial Unicode MS" w:cs="Arial Unicode MS"/>
                <w:color w:val="000000"/>
                <w:sz w:val="24"/>
                <w:szCs w:val="24"/>
              </w:rPr>
              <w:t xml:space="preserve">Aktivnost je namijenjena </w:t>
            </w:r>
            <w:r>
              <w:rPr>
                <w:rFonts w:eastAsia="Arial Unicode MS" w:cs="Arial Unicode MS"/>
                <w:sz w:val="24"/>
                <w:szCs w:val="24"/>
              </w:rPr>
              <w:t xml:space="preserve"> učenicima 2.c razreda koji imaju stalne ili povremene poteškoće u svladavanju nastavnih sadržaja hrvatskoga jezika.</w:t>
            </w:r>
          </w:p>
        </w:tc>
      </w:tr>
      <w:tr w:rsidR="00037D25" w14:paraId="639BC1B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D4EB" w14:textId="77777777" w:rsidR="00037D25" w:rsidRDefault="00037D25">
            <w:pPr>
              <w:spacing w:after="0" w:line="240" w:lineRule="auto"/>
              <w:rPr>
                <w:rFonts w:eastAsia="Arial Unicode MS" w:cs="Arial Unicode MS"/>
                <w:b/>
                <w:color w:val="000000"/>
                <w:sz w:val="24"/>
                <w:szCs w:val="24"/>
              </w:rPr>
            </w:pPr>
          </w:p>
          <w:p w14:paraId="7DF62B76"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67EE43E1"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Nositelj aktivnosti je razredna učiteljica Jasminka Zulić.</w:t>
            </w:r>
          </w:p>
          <w:p w14:paraId="3AAEEBE0" w14:textId="77777777" w:rsidR="00037D25" w:rsidRDefault="00037D25">
            <w:pPr>
              <w:spacing w:after="0" w:line="240" w:lineRule="auto"/>
              <w:rPr>
                <w:rFonts w:eastAsia="Arial Unicode MS" w:cs="Arial Unicode MS"/>
                <w:b/>
                <w:color w:val="000000"/>
                <w:sz w:val="24"/>
                <w:szCs w:val="24"/>
              </w:rPr>
            </w:pPr>
          </w:p>
        </w:tc>
      </w:tr>
      <w:tr w:rsidR="00037D25" w14:paraId="7055057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A044" w14:textId="77777777" w:rsidR="00037D25" w:rsidRDefault="00037D25">
            <w:pPr>
              <w:spacing w:after="0" w:line="240" w:lineRule="auto"/>
              <w:rPr>
                <w:rFonts w:eastAsia="Arial Unicode MS" w:cs="Arial Unicode MS"/>
                <w:b/>
                <w:color w:val="000000"/>
                <w:sz w:val="24"/>
                <w:szCs w:val="24"/>
              </w:rPr>
            </w:pPr>
          </w:p>
          <w:p w14:paraId="54652F6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48D8BFC3"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Korištenje različitih metoda i oblika rada, uz individualizirani pristup učeniku.</w:t>
            </w:r>
          </w:p>
          <w:p w14:paraId="3E4175E7"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15D877D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A62B"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61B3689B"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Tijekom školske godine jedan školski sat (svaki drugi tjedan) – prema rasporedu.</w:t>
            </w:r>
          </w:p>
          <w:p w14:paraId="3AC0E9DC" w14:textId="77777777" w:rsidR="00037D25" w:rsidRDefault="00037D25">
            <w:pPr>
              <w:spacing w:after="0" w:line="240" w:lineRule="auto"/>
              <w:rPr>
                <w:rFonts w:eastAsia="Arial Unicode MS" w:cs="Arial Unicode MS"/>
                <w:color w:val="000000"/>
                <w:sz w:val="24"/>
                <w:szCs w:val="24"/>
                <w:lang w:val="pl-PL"/>
              </w:rPr>
            </w:pPr>
          </w:p>
        </w:tc>
      </w:tr>
      <w:tr w:rsidR="00037D25" w14:paraId="3F1AC43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26B4" w14:textId="77777777" w:rsidR="00037D25" w:rsidRDefault="00037D25">
            <w:pPr>
              <w:spacing w:after="0" w:line="240" w:lineRule="auto"/>
              <w:rPr>
                <w:rFonts w:eastAsia="Arial Unicode MS" w:cs="Arial Unicode MS"/>
                <w:b/>
                <w:color w:val="000000"/>
                <w:sz w:val="24"/>
                <w:szCs w:val="24"/>
                <w:lang w:val="pl-PL"/>
              </w:rPr>
            </w:pPr>
          </w:p>
          <w:p w14:paraId="3ECE8D73"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15154840"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Koriste se sredstva i materijali iz škole (kreda u boji, papir za fotokopiranje, nastavni listići).</w:t>
            </w:r>
          </w:p>
          <w:p w14:paraId="6C818010" w14:textId="77777777" w:rsidR="00037D25" w:rsidRDefault="00037D25">
            <w:pPr>
              <w:spacing w:after="0" w:line="240" w:lineRule="auto"/>
              <w:rPr>
                <w:rFonts w:eastAsia="Arial Unicode MS" w:cs="Arial Unicode MS"/>
                <w:color w:val="000000"/>
                <w:sz w:val="24"/>
                <w:szCs w:val="24"/>
              </w:rPr>
            </w:pPr>
          </w:p>
        </w:tc>
      </w:tr>
      <w:tr w:rsidR="00037D25" w14:paraId="5A77340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9375" w14:textId="77777777" w:rsidR="00037D25" w:rsidRDefault="00037D25">
            <w:pPr>
              <w:spacing w:after="0" w:line="240" w:lineRule="auto"/>
              <w:rPr>
                <w:rFonts w:eastAsia="Arial Unicode MS" w:cs="Arial Unicode MS"/>
                <w:b/>
                <w:color w:val="000000"/>
                <w:sz w:val="24"/>
                <w:szCs w:val="24"/>
                <w:lang w:val="it-IT"/>
              </w:rPr>
            </w:pPr>
          </w:p>
          <w:p w14:paraId="28B38D54"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0B418E3C" w14:textId="77777777" w:rsidR="00037D25" w:rsidRDefault="00037D25">
            <w:pPr>
              <w:overflowPunct w:val="0"/>
              <w:autoSpaceDE w:val="0"/>
              <w:spacing w:after="0" w:line="240" w:lineRule="auto"/>
              <w:rPr>
                <w:rFonts w:eastAsia="Arial Unicode MS" w:cs="Arial Unicode MS"/>
                <w:sz w:val="24"/>
                <w:szCs w:val="24"/>
              </w:rPr>
            </w:pPr>
            <w:r>
              <w:rPr>
                <w:rFonts w:eastAsia="Arial Unicode MS" w:cs="Arial Unicode MS"/>
                <w:sz w:val="24"/>
                <w:szCs w:val="24"/>
              </w:rPr>
              <w:t>Individualno praćenje napredovanja učenika na osnovu usmenih i pismenih provjera znanja  te vrednovanje rada prema ostvarenosti ciljeva i odnosa prema radu. Napredovanje učenika će se ogledati kroz bolji uspjeh u redovnoj nastavi.</w:t>
            </w:r>
          </w:p>
          <w:p w14:paraId="6CFA540C" w14:textId="77777777" w:rsidR="00037D25" w:rsidRDefault="00037D25">
            <w:pPr>
              <w:spacing w:after="0" w:line="240" w:lineRule="auto"/>
              <w:rPr>
                <w:rFonts w:eastAsia="Arial Unicode MS" w:cs="Arial Unicode MS"/>
                <w:color w:val="000000"/>
                <w:sz w:val="24"/>
                <w:szCs w:val="24"/>
              </w:rPr>
            </w:pPr>
          </w:p>
        </w:tc>
      </w:tr>
    </w:tbl>
    <w:p w14:paraId="2A14B74F" w14:textId="77777777" w:rsidR="00037D25" w:rsidRDefault="00037D25"/>
    <w:p w14:paraId="5B994ADA" w14:textId="77777777" w:rsidR="00EE16FB" w:rsidRDefault="00EE16FB">
      <w:pPr>
        <w:rPr>
          <w:rFonts w:cs="Calibri"/>
          <w:b/>
          <w:bCs/>
          <w:spacing w:val="-2"/>
          <w:sz w:val="24"/>
          <w:lang w:val="de-CH"/>
        </w:rPr>
      </w:pPr>
      <w:r>
        <w:rPr>
          <w:rFonts w:cs="Calibri"/>
          <w:b/>
          <w:bCs/>
          <w:spacing w:val="-2"/>
          <w:sz w:val="24"/>
          <w:lang w:val="de-CH"/>
        </w:rPr>
        <w:br w:type="page"/>
      </w:r>
    </w:p>
    <w:p w14:paraId="77C90A58" w14:textId="6803246D"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769EB818"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420960BD"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6FDDC37"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0FB6A"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9F9A8"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8E74"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594CBA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6E6B7"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DFB48" w14:textId="77777777" w:rsidR="00037D25" w:rsidRDefault="00037D25">
            <w:pPr>
              <w:spacing w:after="0" w:line="240" w:lineRule="auto"/>
              <w:jc w:val="center"/>
              <w:rPr>
                <w:b/>
                <w:lang w:val="de-CH"/>
              </w:rPr>
            </w:pPr>
            <w:r>
              <w:rPr>
                <w:b/>
                <w:lang w:val="de-CH"/>
              </w:rPr>
              <w:t>Broj sati tjedno/godišnje</w:t>
            </w:r>
          </w:p>
        </w:tc>
      </w:tr>
      <w:tr w:rsidR="00037D25" w14:paraId="3F2601AA"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E266" w14:textId="77777777" w:rsidR="00037D25" w:rsidRDefault="00037D25">
            <w:pPr>
              <w:spacing w:after="0" w:line="240" w:lineRule="auto"/>
              <w:jc w:val="center"/>
              <w:rPr>
                <w:rFonts w:eastAsia="Arial Unicode MS" w:cs="Arial Unicode MS"/>
                <w:sz w:val="24"/>
                <w:szCs w:val="24"/>
              </w:rPr>
            </w:pPr>
          </w:p>
          <w:p w14:paraId="3AFB5AA4"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matematika</w:t>
            </w:r>
          </w:p>
          <w:p w14:paraId="57D11B85"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9A445"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2.c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B49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F262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Jasminka Zulić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742DE"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D07E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18</w:t>
            </w:r>
          </w:p>
        </w:tc>
      </w:tr>
      <w:tr w:rsidR="00037D25" w14:paraId="41771A5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A62F" w14:textId="77777777" w:rsidR="00037D25" w:rsidRDefault="00037D25">
            <w:pPr>
              <w:spacing w:after="0" w:line="240" w:lineRule="auto"/>
              <w:rPr>
                <w:rFonts w:eastAsia="Arial Unicode MS" w:cs="Arial Unicode MS"/>
                <w:b/>
                <w:color w:val="000000"/>
                <w:sz w:val="24"/>
                <w:szCs w:val="24"/>
              </w:rPr>
            </w:pPr>
          </w:p>
          <w:p w14:paraId="0966213C"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2E15AB34"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Pomoć u učenju i  savladavanju temeljnih znanja predviđenih nastavnim planom i programom  matematike te nadoknađivanje propuštenih sadržaja. Savladavanje strategije učenja i pamćenja, osposobljavanje učenika za samostalno rješavanje zadataka i praćenje nastave. Razvijanje matematičke pismenosti, sposobnosti, vještina i samopouzdanja te navike redovitog vježbanja i učenja kao i razvijanje pozitivnog stava prema  matematici.</w:t>
            </w:r>
          </w:p>
          <w:p w14:paraId="1055AA68" w14:textId="77777777" w:rsidR="00037D25" w:rsidRDefault="00037D25">
            <w:pPr>
              <w:spacing w:after="0" w:line="240" w:lineRule="auto"/>
              <w:jc w:val="both"/>
              <w:rPr>
                <w:rFonts w:eastAsia="Arial Unicode MS" w:cs="Arial Unicode MS"/>
                <w:sz w:val="24"/>
                <w:szCs w:val="24"/>
              </w:rPr>
            </w:pPr>
          </w:p>
        </w:tc>
      </w:tr>
      <w:tr w:rsidR="00037D25" w14:paraId="25FC614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7AA8" w14:textId="77777777" w:rsidR="00037D25" w:rsidRDefault="00037D25">
            <w:pPr>
              <w:spacing w:after="0" w:line="240" w:lineRule="auto"/>
              <w:rPr>
                <w:rFonts w:eastAsia="Arial Unicode MS" w:cs="Arial Unicode MS"/>
                <w:b/>
                <w:color w:val="000000"/>
                <w:sz w:val="24"/>
                <w:szCs w:val="24"/>
              </w:rPr>
            </w:pPr>
          </w:p>
          <w:p w14:paraId="652341B7"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149CFCA6"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Aktivnost je namijenjena učenicima 2.c  razreda koji imaju povremene ili stalne poteškoće u svladavanju nastavnih sadržaja  matematike. </w:t>
            </w:r>
          </w:p>
          <w:p w14:paraId="659526BF" w14:textId="77777777" w:rsidR="00037D25" w:rsidRDefault="00037D25">
            <w:pPr>
              <w:spacing w:after="0" w:line="240" w:lineRule="auto"/>
              <w:rPr>
                <w:rFonts w:eastAsia="Arial Unicode MS" w:cs="Arial Unicode MS"/>
                <w:color w:val="000000"/>
                <w:sz w:val="24"/>
                <w:szCs w:val="24"/>
              </w:rPr>
            </w:pPr>
          </w:p>
        </w:tc>
      </w:tr>
      <w:tr w:rsidR="00037D25" w14:paraId="1AD78F7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A0BC" w14:textId="77777777" w:rsidR="00037D25" w:rsidRDefault="00037D25">
            <w:pPr>
              <w:spacing w:after="0" w:line="240" w:lineRule="auto"/>
              <w:rPr>
                <w:rFonts w:eastAsia="Arial Unicode MS" w:cs="Arial Unicode MS"/>
                <w:b/>
                <w:color w:val="000000"/>
                <w:sz w:val="24"/>
                <w:szCs w:val="24"/>
              </w:rPr>
            </w:pPr>
          </w:p>
          <w:p w14:paraId="177C3D5E"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144AF64C"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Nositeljica aktivnosti je razredna učiteljica Jasminka Zulić.</w:t>
            </w:r>
          </w:p>
        </w:tc>
      </w:tr>
      <w:tr w:rsidR="00037D25" w14:paraId="285F817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7124" w14:textId="77777777" w:rsidR="00037D25" w:rsidRDefault="00037D25">
            <w:pPr>
              <w:spacing w:after="0" w:line="240" w:lineRule="auto"/>
              <w:rPr>
                <w:rFonts w:eastAsia="Arial Unicode MS" w:cs="Arial Unicode MS"/>
                <w:b/>
                <w:color w:val="000000"/>
                <w:sz w:val="24"/>
                <w:szCs w:val="24"/>
              </w:rPr>
            </w:pPr>
          </w:p>
          <w:p w14:paraId="64AC52A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41EBFC67" w14:textId="77777777" w:rsidR="00037D25" w:rsidRDefault="00037D25">
            <w:pPr>
              <w:spacing w:after="0" w:line="240" w:lineRule="auto"/>
            </w:pPr>
            <w:r>
              <w:rPr>
                <w:rFonts w:eastAsia="Arial Unicode MS" w:cs="Arial Unicode MS"/>
                <w:sz w:val="24"/>
                <w:szCs w:val="24"/>
              </w:rPr>
              <w:t>Korištenje različitih metoda i oblika rada, uz individualizirani pristup učeniku .</w:t>
            </w:r>
          </w:p>
          <w:p w14:paraId="153EE18C"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08D0952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8DC3"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514C5724" w14:textId="77777777" w:rsidR="00037D25" w:rsidRDefault="00037D25">
            <w:pPr>
              <w:spacing w:after="0" w:line="240" w:lineRule="auto"/>
            </w:pPr>
            <w:r>
              <w:rPr>
                <w:rFonts w:eastAsia="Arial Unicode MS" w:cs="Arial Unicode MS"/>
                <w:sz w:val="24"/>
                <w:szCs w:val="24"/>
              </w:rPr>
              <w:t>Tijekom školske godine jedan školski sat (svaki drugi tjedan) – prema rasporedu.</w:t>
            </w:r>
          </w:p>
          <w:p w14:paraId="78B7F018" w14:textId="77777777" w:rsidR="00037D25" w:rsidRDefault="00037D25">
            <w:pPr>
              <w:spacing w:after="0" w:line="240" w:lineRule="auto"/>
              <w:ind w:left="142"/>
              <w:rPr>
                <w:rFonts w:eastAsia="Arial Unicode MS" w:cs="Arial Unicode MS"/>
                <w:b/>
                <w:color w:val="000000"/>
                <w:sz w:val="24"/>
                <w:szCs w:val="24"/>
              </w:rPr>
            </w:pPr>
          </w:p>
          <w:p w14:paraId="4382B7C3" w14:textId="77777777" w:rsidR="00037D25" w:rsidRDefault="00037D25">
            <w:pPr>
              <w:spacing w:after="0" w:line="240" w:lineRule="auto"/>
              <w:rPr>
                <w:rFonts w:eastAsia="Arial Unicode MS" w:cs="Arial Unicode MS"/>
                <w:color w:val="000000"/>
                <w:sz w:val="24"/>
                <w:szCs w:val="24"/>
                <w:lang w:val="pl-PL"/>
              </w:rPr>
            </w:pPr>
          </w:p>
        </w:tc>
      </w:tr>
      <w:tr w:rsidR="00037D25" w14:paraId="52CF4DA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90F3" w14:textId="77777777" w:rsidR="00037D25" w:rsidRDefault="00037D25">
            <w:pPr>
              <w:spacing w:after="0" w:line="240" w:lineRule="auto"/>
              <w:rPr>
                <w:rFonts w:eastAsia="Arial Unicode MS" w:cs="Arial Unicode MS"/>
                <w:b/>
                <w:color w:val="000000"/>
                <w:sz w:val="24"/>
                <w:szCs w:val="24"/>
                <w:lang w:val="pl-PL"/>
              </w:rPr>
            </w:pPr>
          </w:p>
          <w:p w14:paraId="68809D8E"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29294447"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Koriste se sredstva i materijali iz škole (kreda u boji, papir za fotokopiranje,…).</w:t>
            </w:r>
          </w:p>
          <w:p w14:paraId="2F2D1CA7" w14:textId="77777777" w:rsidR="00037D25" w:rsidRDefault="00037D25">
            <w:pPr>
              <w:spacing w:after="0" w:line="240" w:lineRule="auto"/>
              <w:rPr>
                <w:rFonts w:eastAsia="Arial Unicode MS" w:cs="Arial Unicode MS"/>
                <w:color w:val="000000"/>
                <w:sz w:val="24"/>
                <w:szCs w:val="24"/>
              </w:rPr>
            </w:pPr>
          </w:p>
          <w:p w14:paraId="70B109BB" w14:textId="77777777" w:rsidR="00037D25" w:rsidRDefault="00037D25">
            <w:pPr>
              <w:spacing w:after="0" w:line="240" w:lineRule="auto"/>
              <w:rPr>
                <w:rFonts w:eastAsia="Arial Unicode MS" w:cs="Arial Unicode MS"/>
                <w:color w:val="000000"/>
                <w:sz w:val="24"/>
                <w:szCs w:val="24"/>
              </w:rPr>
            </w:pPr>
          </w:p>
        </w:tc>
      </w:tr>
      <w:tr w:rsidR="00037D25" w14:paraId="3D7496D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0B10" w14:textId="77777777" w:rsidR="00037D25" w:rsidRDefault="00037D25">
            <w:pPr>
              <w:spacing w:after="0" w:line="240" w:lineRule="auto"/>
              <w:rPr>
                <w:rFonts w:eastAsia="Arial Unicode MS" w:cs="Arial Unicode MS"/>
                <w:b/>
                <w:color w:val="000000"/>
                <w:sz w:val="24"/>
                <w:szCs w:val="24"/>
                <w:lang w:val="it-IT"/>
              </w:rPr>
            </w:pPr>
          </w:p>
          <w:p w14:paraId="48895282"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 vrednovanja 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572F1C11" w14:textId="77777777" w:rsidR="00037D25" w:rsidRDefault="00037D25">
            <w:pPr>
              <w:overflowPunct w:val="0"/>
              <w:autoSpaceDE w:val="0"/>
              <w:spacing w:after="0" w:line="240" w:lineRule="auto"/>
              <w:jc w:val="both"/>
              <w:rPr>
                <w:rFonts w:eastAsia="Arial Unicode MS" w:cs="Arial Unicode MS"/>
                <w:sz w:val="24"/>
                <w:szCs w:val="24"/>
              </w:rPr>
            </w:pPr>
            <w:r>
              <w:rPr>
                <w:rFonts w:eastAsia="Arial Unicode MS" w:cs="Arial Unicode MS"/>
                <w:sz w:val="24"/>
                <w:szCs w:val="24"/>
              </w:rPr>
              <w:t>Individualno praćenje napredovanja učenika na osnovu usmenih i pismenih provjera znanja te vrednovanje rada prema ostvarenosti ciljeva i odnosa prema radu.</w:t>
            </w:r>
          </w:p>
          <w:p w14:paraId="4554A605" w14:textId="77777777" w:rsidR="00037D25" w:rsidRDefault="00037D25">
            <w:pPr>
              <w:overflowPunct w:val="0"/>
              <w:autoSpaceDE w:val="0"/>
              <w:spacing w:after="0" w:line="240" w:lineRule="auto"/>
              <w:jc w:val="both"/>
              <w:rPr>
                <w:rFonts w:eastAsia="Arial Unicode MS" w:cs="Arial Unicode MS"/>
                <w:sz w:val="24"/>
                <w:szCs w:val="24"/>
              </w:rPr>
            </w:pPr>
            <w:r>
              <w:rPr>
                <w:rFonts w:eastAsia="Arial Unicode MS" w:cs="Arial Unicode MS"/>
                <w:sz w:val="24"/>
                <w:szCs w:val="24"/>
              </w:rPr>
              <w:t>Napredovanje učenika će se ogledati kroz bolji uspjeh u redovnoj nastavi.</w:t>
            </w:r>
          </w:p>
          <w:p w14:paraId="5B71F298" w14:textId="77777777" w:rsidR="00037D25" w:rsidRDefault="00037D25">
            <w:pPr>
              <w:spacing w:after="0" w:line="240" w:lineRule="auto"/>
              <w:rPr>
                <w:rFonts w:eastAsia="Arial Unicode MS" w:cs="Arial Unicode MS"/>
                <w:color w:val="000000"/>
                <w:sz w:val="24"/>
                <w:szCs w:val="24"/>
              </w:rPr>
            </w:pPr>
          </w:p>
        </w:tc>
      </w:tr>
    </w:tbl>
    <w:p w14:paraId="3CCADBD1" w14:textId="77777777" w:rsidR="00037D25" w:rsidRDefault="00037D25">
      <w:pPr>
        <w:rPr>
          <w:sz w:val="24"/>
          <w:szCs w:val="24"/>
        </w:rPr>
      </w:pPr>
    </w:p>
    <w:p w14:paraId="0DBF22FE" w14:textId="77777777" w:rsidR="00EE16FB" w:rsidRDefault="00EE16FB">
      <w:pPr>
        <w:rPr>
          <w:rFonts w:cs="Calibri"/>
          <w:b/>
          <w:bCs/>
          <w:spacing w:val="-2"/>
          <w:sz w:val="24"/>
          <w:lang w:val="de-CH"/>
        </w:rPr>
      </w:pPr>
      <w:r>
        <w:rPr>
          <w:rFonts w:cs="Calibri"/>
          <w:b/>
          <w:bCs/>
          <w:spacing w:val="-2"/>
          <w:sz w:val="24"/>
          <w:lang w:val="de-CH"/>
        </w:rPr>
        <w:br w:type="page"/>
      </w:r>
    </w:p>
    <w:p w14:paraId="7D718394" w14:textId="77777777" w:rsidR="00EE16FB" w:rsidRDefault="00EE16FB" w:rsidP="00EE16FB">
      <w:pPr>
        <w:widowControl w:val="0"/>
        <w:autoSpaceDE w:val="0"/>
        <w:spacing w:before="60" w:after="0" w:line="240" w:lineRule="auto"/>
        <w:jc w:val="center"/>
      </w:pPr>
      <w:r>
        <w:rPr>
          <w:rFonts w:cs="Calibri"/>
          <w:b/>
          <w:bCs/>
          <w:spacing w:val="-2"/>
          <w:sz w:val="24"/>
          <w:lang w:val="de-CH"/>
        </w:rPr>
        <w:lastRenderedPageBreak/>
        <w:t>KURIKULUM DOPUNSKE NASTAVE</w:t>
      </w:r>
    </w:p>
    <w:p w14:paraId="06D1AD38" w14:textId="77777777" w:rsidR="00EE16FB" w:rsidRDefault="00EE16FB" w:rsidP="00EE16FB">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34EEF8EA" w14:textId="77777777" w:rsidR="00EE16FB" w:rsidRDefault="00EE16FB" w:rsidP="00EE16FB"/>
    <w:tbl>
      <w:tblPr>
        <w:tblW w:w="9288" w:type="dxa"/>
        <w:tblCellMar>
          <w:left w:w="10" w:type="dxa"/>
          <w:right w:w="10" w:type="dxa"/>
        </w:tblCellMar>
        <w:tblLook w:val="0000" w:firstRow="0" w:lastRow="0" w:firstColumn="0" w:lastColumn="0" w:noHBand="0" w:noVBand="0"/>
      </w:tblPr>
      <w:tblGrid>
        <w:gridCol w:w="2050"/>
        <w:gridCol w:w="1539"/>
        <w:gridCol w:w="1617"/>
        <w:gridCol w:w="2065"/>
        <w:gridCol w:w="968"/>
        <w:gridCol w:w="1049"/>
      </w:tblGrid>
      <w:tr w:rsidR="00EE16FB" w14:paraId="237D7012" w14:textId="77777777" w:rsidTr="00B4416B">
        <w:trPr>
          <w:trHeight w:val="787"/>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FEBFE" w14:textId="77777777" w:rsidR="00EE16FB" w:rsidRDefault="00EE16FB" w:rsidP="00B4416B">
            <w:pPr>
              <w:spacing w:after="0" w:line="240" w:lineRule="auto"/>
              <w:jc w:val="center"/>
            </w:pPr>
            <w:r>
              <w:rPr>
                <w:rFonts w:cs="Calibri"/>
                <w:b/>
                <w:bCs/>
                <w:spacing w:val="-1"/>
                <w:lang w:val="de-CH"/>
              </w:rPr>
              <w:t>Naziv aktivnosti</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D57F3" w14:textId="77777777" w:rsidR="00EE16FB" w:rsidRDefault="00EE16FB" w:rsidP="00B4416B">
            <w:pPr>
              <w:spacing w:after="0" w:line="240" w:lineRule="auto"/>
              <w:jc w:val="center"/>
              <w:rPr>
                <w:b/>
                <w:lang w:val="de-CH"/>
              </w:rPr>
            </w:pPr>
            <w:r>
              <w:rPr>
                <w:b/>
                <w:lang w:val="de-CH"/>
              </w:rPr>
              <w:t>Razred</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3D59A" w14:textId="77777777" w:rsidR="00EE16FB" w:rsidRDefault="00EE16FB" w:rsidP="00B4416B">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96643FE" w14:textId="77777777" w:rsidR="00EE16FB" w:rsidRDefault="00EE16FB" w:rsidP="00B4416B">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B5950" w14:textId="77777777" w:rsidR="00EE16FB" w:rsidRDefault="00EE16FB" w:rsidP="00B4416B">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E3D95" w14:textId="77777777" w:rsidR="00EE16FB" w:rsidRDefault="00EE16FB" w:rsidP="00B4416B">
            <w:pPr>
              <w:spacing w:after="0" w:line="240" w:lineRule="auto"/>
              <w:jc w:val="center"/>
              <w:rPr>
                <w:b/>
                <w:lang w:val="de-CH"/>
              </w:rPr>
            </w:pPr>
            <w:r>
              <w:rPr>
                <w:b/>
                <w:lang w:val="de-CH"/>
              </w:rPr>
              <w:t>Broj sati tjedno/godišnje</w:t>
            </w:r>
          </w:p>
        </w:tc>
      </w:tr>
      <w:tr w:rsidR="00EE16FB" w14:paraId="093D9F09" w14:textId="77777777" w:rsidTr="00B4416B">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12E72" w14:textId="77777777" w:rsidR="00EE16FB" w:rsidRDefault="00EE16FB" w:rsidP="00B4416B">
            <w:pPr>
              <w:spacing w:after="0" w:line="240" w:lineRule="auto"/>
              <w:rPr>
                <w:rFonts w:eastAsia="Arial Unicode MS" w:cs="Arial Unicode MS"/>
              </w:rPr>
            </w:pPr>
          </w:p>
          <w:p w14:paraId="459F7EF7" w14:textId="77777777" w:rsidR="00EE16FB" w:rsidRDefault="00EE16FB" w:rsidP="00B4416B">
            <w:pPr>
              <w:spacing w:after="0" w:line="240" w:lineRule="auto"/>
              <w:jc w:val="center"/>
            </w:pPr>
            <w:r>
              <w:rPr>
                <w:sz w:val="24"/>
                <w:szCs w:val="24"/>
              </w:rPr>
              <w:t>Dopunska nastava Hrvatskog jezika</w:t>
            </w:r>
          </w:p>
          <w:p w14:paraId="12D6A260" w14:textId="77777777" w:rsidR="00EE16FB" w:rsidRDefault="00EE16FB" w:rsidP="00B4416B">
            <w:pPr>
              <w:spacing w:after="0" w:line="240" w:lineRule="auto"/>
              <w:rPr>
                <w:rFonts w:eastAsia="Arial Unicode MS" w:cs="Arial Unicode MS"/>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EBC8" w14:textId="77777777" w:rsidR="00EE16FB" w:rsidRDefault="00EE16FB" w:rsidP="00B4416B">
            <w:pPr>
              <w:pStyle w:val="Odlomakpopisa"/>
              <w:numPr>
                <w:ilvl w:val="0"/>
                <w:numId w:val="7"/>
              </w:numPr>
              <w:suppressAutoHyphens/>
              <w:autoSpaceDN w:val="0"/>
              <w:spacing w:after="0" w:line="240" w:lineRule="auto"/>
              <w:contextualSpacing w:val="0"/>
              <w:textAlignment w:val="baseline"/>
              <w:rPr>
                <w:rFonts w:eastAsia="Arial Unicode MS" w:cs="Arial Unicode MS"/>
                <w:sz w:val="24"/>
                <w:szCs w:val="24"/>
              </w:rPr>
            </w:pPr>
            <w:r>
              <w:rPr>
                <w:rFonts w:eastAsia="Arial Unicode MS" w:cs="Arial Unicode MS"/>
                <w:sz w:val="24"/>
                <w:szCs w:val="24"/>
              </w:rPr>
              <w:t>ŽB</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52642" w14:textId="77777777" w:rsidR="00EE16FB" w:rsidRDefault="00EE16FB" w:rsidP="00B4416B">
            <w:pPr>
              <w:spacing w:after="0" w:line="240" w:lineRule="auto"/>
              <w:jc w:val="center"/>
              <w:rPr>
                <w:rFonts w:eastAsia="Arial Unicode MS" w:cs="Arial Unicode MS"/>
                <w:sz w:val="24"/>
                <w:szCs w:val="24"/>
              </w:rPr>
            </w:pPr>
            <w:r>
              <w:rPr>
                <w:rFonts w:eastAsia="Arial Unicode MS" w:cs="Arial Unicode MS"/>
                <w:sz w:val="24"/>
                <w:szCs w:val="24"/>
              </w:rPr>
              <w:t>Prema potrebi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97A35" w14:textId="77777777" w:rsidR="00EE16FB" w:rsidRDefault="00EE16FB" w:rsidP="00B4416B">
            <w:pPr>
              <w:spacing w:after="0" w:line="240" w:lineRule="auto"/>
              <w:jc w:val="center"/>
              <w:rPr>
                <w:rFonts w:eastAsia="Arial Unicode MS" w:cs="Arial Unicode MS"/>
                <w:sz w:val="24"/>
                <w:szCs w:val="24"/>
              </w:rPr>
            </w:pPr>
            <w:r>
              <w:rPr>
                <w:rFonts w:eastAsia="Arial Unicode MS" w:cs="Arial Unicode MS"/>
                <w:sz w:val="24"/>
                <w:szCs w:val="24"/>
              </w:rPr>
              <w:t>Daniela Jovašević</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220FD" w14:textId="77777777" w:rsidR="00EE16FB" w:rsidRDefault="00EE16FB" w:rsidP="00B4416B">
            <w:pPr>
              <w:spacing w:after="0" w:line="240" w:lineRule="auto"/>
              <w:jc w:val="center"/>
              <w:rPr>
                <w:rFonts w:eastAsia="Arial Unicode MS" w:cs="Arial Unicode MS"/>
              </w:rPr>
            </w:pPr>
            <w:r>
              <w:rPr>
                <w:rFonts w:eastAsia="Arial Unicode MS" w:cs="Arial Unicode MS"/>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86CAB" w14:textId="77777777" w:rsidR="00EE16FB" w:rsidRDefault="00EE16FB" w:rsidP="00B4416B">
            <w:pPr>
              <w:spacing w:after="0" w:line="240" w:lineRule="auto"/>
              <w:jc w:val="center"/>
              <w:rPr>
                <w:rFonts w:eastAsia="Arial Unicode MS" w:cs="Arial Unicode MS"/>
              </w:rPr>
            </w:pPr>
            <w:r>
              <w:rPr>
                <w:rFonts w:eastAsia="Arial Unicode MS" w:cs="Arial Unicode MS"/>
              </w:rPr>
              <w:t>18</w:t>
            </w:r>
          </w:p>
        </w:tc>
      </w:tr>
      <w:tr w:rsidR="00EE16FB" w14:paraId="56161860"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D79E" w14:textId="77777777" w:rsidR="00EE16FB" w:rsidRDefault="00EE16FB" w:rsidP="00B4416B">
            <w:pPr>
              <w:spacing w:after="0" w:line="240" w:lineRule="auto"/>
              <w:rPr>
                <w:rFonts w:eastAsia="Arial Unicode MS" w:cs="Arial Unicode MS"/>
                <w:b/>
                <w:color w:val="000000"/>
                <w:sz w:val="24"/>
                <w:szCs w:val="24"/>
              </w:rPr>
            </w:pPr>
          </w:p>
          <w:p w14:paraId="66FE767A" w14:textId="77777777" w:rsidR="00EE16FB" w:rsidRDefault="00EE16FB" w:rsidP="00B4416B">
            <w:pPr>
              <w:spacing w:after="0" w:line="240" w:lineRule="auto"/>
            </w:pPr>
            <w:r>
              <w:rPr>
                <w:rFonts w:eastAsia="Arial Unicode MS" w:cs="Arial Unicode MS"/>
                <w:b/>
                <w:color w:val="000000"/>
                <w:sz w:val="24"/>
                <w:szCs w:val="24"/>
              </w:rPr>
              <w:t xml:space="preserve">Ciljevi aktivnosti:  </w:t>
            </w:r>
            <w:r>
              <w:rPr>
                <w:sz w:val="24"/>
                <w:szCs w:val="24"/>
              </w:rPr>
              <w:t>Pomoć u učenju i savladavanju temeljnih znanja predviđenih nastavnim planom i programom Hrvatskog jezika, te nadoknađivanje propuštenih sadržaja. Savladavanje strategije učenja i pamćenja, osposobljavanje učenika za samostalno rješavanje zadataka i praćenje nastave. Osposobljavanje učenika za jezičnu komunikaciju, razvijanje sposobnosti, vještina i samopouzdanja te navike redovitog vježbanja i učenja. U</w:t>
            </w:r>
            <w:r>
              <w:rPr>
                <w:sz w:val="24"/>
              </w:rPr>
              <w:t xml:space="preserve">savršavanje tehnike čitanja i pisanja, te razvijanje razumijevanja pročitanog teksta. Razvoj jezično-komunikacijskih sposobnosti pri govornoj i pisanoj uporabi jezika. Savladavanje pravopisnih i gramatičkih normi pri pisanju. </w:t>
            </w:r>
            <w:r>
              <w:rPr>
                <w:sz w:val="24"/>
                <w:szCs w:val="24"/>
              </w:rPr>
              <w:t>Razvijanje pozitivnog stava prema jeziku i književnosti.</w:t>
            </w:r>
          </w:p>
          <w:p w14:paraId="4B141B5C" w14:textId="77777777" w:rsidR="00EE16FB" w:rsidRDefault="00EE16FB" w:rsidP="00B4416B">
            <w:pPr>
              <w:spacing w:after="0" w:line="240" w:lineRule="auto"/>
              <w:ind w:left="142"/>
              <w:jc w:val="both"/>
              <w:rPr>
                <w:rFonts w:eastAsia="Arial Unicode MS" w:cs="Arial Unicode MS"/>
                <w:sz w:val="24"/>
                <w:szCs w:val="24"/>
              </w:rPr>
            </w:pPr>
          </w:p>
          <w:p w14:paraId="5D6A679F" w14:textId="77777777" w:rsidR="00EE16FB" w:rsidRDefault="00EE16FB" w:rsidP="00B4416B">
            <w:pPr>
              <w:spacing w:after="0" w:line="240" w:lineRule="auto"/>
              <w:ind w:left="142"/>
              <w:jc w:val="both"/>
              <w:rPr>
                <w:rFonts w:eastAsia="Arial Unicode MS" w:cs="Arial Unicode MS"/>
                <w:sz w:val="24"/>
                <w:szCs w:val="24"/>
              </w:rPr>
            </w:pPr>
          </w:p>
        </w:tc>
      </w:tr>
      <w:tr w:rsidR="00EE16FB" w14:paraId="435B0ADB"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FE02" w14:textId="77777777" w:rsidR="00EE16FB" w:rsidRDefault="00EE16FB" w:rsidP="00B4416B">
            <w:pPr>
              <w:spacing w:after="0" w:line="240" w:lineRule="auto"/>
              <w:rPr>
                <w:rFonts w:eastAsia="Arial Unicode MS" w:cs="Arial Unicode MS"/>
                <w:b/>
                <w:color w:val="000000"/>
                <w:sz w:val="24"/>
                <w:szCs w:val="24"/>
              </w:rPr>
            </w:pPr>
          </w:p>
          <w:p w14:paraId="4F6A521E" w14:textId="77777777" w:rsidR="00EE16FB" w:rsidRDefault="00EE16FB" w:rsidP="00B4416B">
            <w:pPr>
              <w:spacing w:after="0" w:line="240" w:lineRule="auto"/>
            </w:pPr>
            <w:r>
              <w:rPr>
                <w:rFonts w:eastAsia="Arial Unicode MS" w:cs="Arial Unicode MS"/>
                <w:b/>
                <w:color w:val="000000"/>
                <w:sz w:val="24"/>
                <w:szCs w:val="24"/>
              </w:rPr>
              <w:t xml:space="preserve">Namjena  aktivnosti:  </w:t>
            </w:r>
            <w:r>
              <w:rPr>
                <w:sz w:val="24"/>
                <w:szCs w:val="24"/>
              </w:rPr>
              <w:t>Učenicima 2. ŽB  razreda koji imaju povremene ili stalne poteškoće u svladavanju nastavnih sadržaja Hrvatskoga jezika.</w:t>
            </w:r>
          </w:p>
          <w:p w14:paraId="3CDD1600" w14:textId="77777777" w:rsidR="00EE16FB" w:rsidRDefault="00EE16FB" w:rsidP="00B4416B">
            <w:pPr>
              <w:spacing w:after="0" w:line="240" w:lineRule="auto"/>
              <w:ind w:left="142"/>
              <w:rPr>
                <w:rFonts w:eastAsia="Arial Unicode MS" w:cs="Arial Unicode MS"/>
                <w:color w:val="000000"/>
                <w:sz w:val="24"/>
                <w:szCs w:val="24"/>
              </w:rPr>
            </w:pPr>
          </w:p>
          <w:p w14:paraId="08A1D452" w14:textId="77777777" w:rsidR="00EE16FB" w:rsidRDefault="00EE16FB" w:rsidP="00B4416B">
            <w:pPr>
              <w:spacing w:after="0" w:line="240" w:lineRule="auto"/>
              <w:rPr>
                <w:rFonts w:eastAsia="Arial Unicode MS" w:cs="Arial Unicode MS"/>
                <w:color w:val="000000"/>
                <w:sz w:val="24"/>
                <w:szCs w:val="24"/>
              </w:rPr>
            </w:pPr>
          </w:p>
        </w:tc>
      </w:tr>
      <w:tr w:rsidR="00EE16FB" w14:paraId="60E384FB"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4ED3" w14:textId="77777777" w:rsidR="00EE16FB" w:rsidRDefault="00EE16FB" w:rsidP="00B4416B">
            <w:pPr>
              <w:spacing w:after="0" w:line="240" w:lineRule="auto"/>
              <w:rPr>
                <w:rFonts w:eastAsia="Arial Unicode MS" w:cs="Arial Unicode MS"/>
                <w:b/>
                <w:color w:val="000000"/>
                <w:sz w:val="24"/>
                <w:szCs w:val="24"/>
              </w:rPr>
            </w:pPr>
          </w:p>
          <w:p w14:paraId="5128B145" w14:textId="77777777" w:rsidR="00EE16FB" w:rsidRDefault="00EE16FB" w:rsidP="00B4416B">
            <w:pPr>
              <w:spacing w:after="0" w:line="240" w:lineRule="auto"/>
            </w:pPr>
            <w:r>
              <w:rPr>
                <w:rFonts w:eastAsia="Arial Unicode MS" w:cs="Arial Unicode MS"/>
                <w:b/>
                <w:color w:val="000000"/>
                <w:sz w:val="24"/>
                <w:szCs w:val="24"/>
              </w:rPr>
              <w:t xml:space="preserve">Nositeljiaktivnosti: </w:t>
            </w:r>
            <w:r>
              <w:rPr>
                <w:sz w:val="24"/>
                <w:szCs w:val="24"/>
              </w:rPr>
              <w:t>Učiteljica u suradnji s učenicima kojima je potrebna pomoć.</w:t>
            </w:r>
          </w:p>
          <w:p w14:paraId="21257BE2" w14:textId="77777777" w:rsidR="00EE16FB" w:rsidRDefault="00EE16FB" w:rsidP="00B4416B">
            <w:pPr>
              <w:spacing w:after="0" w:line="240" w:lineRule="auto"/>
              <w:ind w:left="142"/>
              <w:rPr>
                <w:rFonts w:eastAsia="Arial Unicode MS" w:cs="Arial Unicode MS"/>
                <w:b/>
                <w:color w:val="000000"/>
                <w:sz w:val="24"/>
                <w:szCs w:val="24"/>
              </w:rPr>
            </w:pPr>
          </w:p>
          <w:p w14:paraId="360E6272" w14:textId="77777777" w:rsidR="00EE16FB" w:rsidRDefault="00EE16FB" w:rsidP="00B4416B">
            <w:pPr>
              <w:spacing w:after="0" w:line="240" w:lineRule="auto"/>
              <w:rPr>
                <w:rFonts w:eastAsia="Arial Unicode MS" w:cs="Arial Unicode MS"/>
                <w:b/>
                <w:color w:val="000000"/>
                <w:sz w:val="24"/>
                <w:szCs w:val="24"/>
              </w:rPr>
            </w:pPr>
          </w:p>
        </w:tc>
      </w:tr>
      <w:tr w:rsidR="00EE16FB" w14:paraId="5536DCAA"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7BA9" w14:textId="77777777" w:rsidR="00EE16FB" w:rsidRDefault="00EE16FB" w:rsidP="00B4416B">
            <w:pPr>
              <w:spacing w:after="0" w:line="240" w:lineRule="auto"/>
              <w:rPr>
                <w:rFonts w:eastAsia="Arial Unicode MS" w:cs="Arial Unicode MS"/>
                <w:b/>
                <w:color w:val="000000"/>
                <w:sz w:val="24"/>
                <w:szCs w:val="24"/>
              </w:rPr>
            </w:pPr>
          </w:p>
          <w:p w14:paraId="03A1BA25" w14:textId="77777777" w:rsidR="00EE16FB" w:rsidRDefault="00EE16FB" w:rsidP="00B4416B">
            <w:pPr>
              <w:spacing w:after="0" w:line="240" w:lineRule="auto"/>
            </w:pPr>
            <w:r>
              <w:rPr>
                <w:rFonts w:eastAsia="Arial Unicode MS" w:cs="Arial Unicode MS"/>
                <w:b/>
                <w:color w:val="000000"/>
                <w:sz w:val="24"/>
                <w:szCs w:val="24"/>
              </w:rPr>
              <w:t xml:space="preserve">Način realizacije: </w:t>
            </w:r>
            <w:r>
              <w:rPr>
                <w:sz w:val="24"/>
                <w:szCs w:val="24"/>
              </w:rPr>
              <w:t>Korištenje različitih metoda i oblika rada, uz individualizirani pristup učeniku.</w:t>
            </w:r>
          </w:p>
          <w:p w14:paraId="6E6ED64F" w14:textId="77777777" w:rsidR="00EE16FB" w:rsidRDefault="00EE16FB" w:rsidP="00B4416B">
            <w:pPr>
              <w:overflowPunct w:val="0"/>
              <w:autoSpaceDE w:val="0"/>
              <w:spacing w:after="0" w:line="240" w:lineRule="auto"/>
              <w:ind w:left="142"/>
              <w:rPr>
                <w:rFonts w:eastAsia="Arial Unicode MS" w:cs="Arial Unicode MS"/>
                <w:color w:val="000000"/>
                <w:sz w:val="24"/>
                <w:szCs w:val="24"/>
              </w:rPr>
            </w:pPr>
          </w:p>
          <w:p w14:paraId="2D208FBC" w14:textId="77777777" w:rsidR="00EE16FB" w:rsidRDefault="00EE16FB" w:rsidP="00B4416B">
            <w:pPr>
              <w:overflowPunct w:val="0"/>
              <w:autoSpaceDE w:val="0"/>
              <w:spacing w:after="0" w:line="240" w:lineRule="auto"/>
              <w:rPr>
                <w:rFonts w:eastAsia="Arial Unicode MS" w:cs="Arial Unicode MS"/>
                <w:color w:val="000000"/>
                <w:sz w:val="24"/>
                <w:szCs w:val="24"/>
              </w:rPr>
            </w:pPr>
          </w:p>
        </w:tc>
      </w:tr>
      <w:tr w:rsidR="00EE16FB" w14:paraId="0975643C"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C3688" w14:textId="77777777" w:rsidR="00EE16FB" w:rsidRDefault="00EE16FB" w:rsidP="00B4416B">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r>
              <w:rPr>
                <w:rFonts w:eastAsia="Arial Unicode MS" w:cs="Arial Unicode MS"/>
                <w:color w:val="000000"/>
                <w:sz w:val="24"/>
                <w:szCs w:val="24"/>
              </w:rPr>
              <w:t>Jednom tjedno tijekom školske  2018. / 2019. godine.</w:t>
            </w:r>
          </w:p>
          <w:p w14:paraId="3384D1E7" w14:textId="77777777" w:rsidR="00EE16FB" w:rsidRDefault="00EE16FB" w:rsidP="00B4416B">
            <w:pPr>
              <w:spacing w:after="0" w:line="240" w:lineRule="auto"/>
              <w:rPr>
                <w:rFonts w:eastAsia="Arial Unicode MS" w:cs="Arial Unicode MS"/>
                <w:color w:val="000000"/>
                <w:sz w:val="24"/>
                <w:szCs w:val="24"/>
              </w:rPr>
            </w:pPr>
          </w:p>
        </w:tc>
      </w:tr>
      <w:tr w:rsidR="00EE16FB" w14:paraId="74A5B40A"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190D" w14:textId="77777777" w:rsidR="00EE16FB" w:rsidRDefault="00EE16FB" w:rsidP="00B4416B">
            <w:pPr>
              <w:spacing w:after="0" w:line="240" w:lineRule="auto"/>
              <w:rPr>
                <w:rFonts w:eastAsia="Arial Unicode MS" w:cs="Arial Unicode MS"/>
                <w:b/>
                <w:color w:val="000000"/>
                <w:sz w:val="24"/>
                <w:szCs w:val="24"/>
                <w:lang w:val="pl-PL"/>
              </w:rPr>
            </w:pPr>
          </w:p>
          <w:p w14:paraId="6134FDF5" w14:textId="77777777" w:rsidR="00EE16FB" w:rsidRDefault="00EE16FB" w:rsidP="00B4416B">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 xml:space="preserve">: </w:t>
            </w:r>
            <w:r>
              <w:rPr>
                <w:rFonts w:eastAsia="Arial Unicode MS" w:cs="Arial Unicode MS"/>
                <w:color w:val="000000"/>
                <w:sz w:val="24"/>
                <w:szCs w:val="24"/>
              </w:rPr>
              <w:t xml:space="preserve">Koristit će se materijali škole (kreda u boji, papir za fotokopiranje, nastavni listići). </w:t>
            </w:r>
          </w:p>
          <w:p w14:paraId="48FF921F" w14:textId="77777777" w:rsidR="00EE16FB" w:rsidRDefault="00EE16FB" w:rsidP="00B4416B">
            <w:pPr>
              <w:spacing w:after="0" w:line="240" w:lineRule="auto"/>
              <w:ind w:left="142"/>
              <w:rPr>
                <w:rFonts w:eastAsia="Arial Unicode MS" w:cs="Arial Unicode MS"/>
                <w:color w:val="000000"/>
                <w:sz w:val="24"/>
                <w:szCs w:val="24"/>
              </w:rPr>
            </w:pPr>
          </w:p>
          <w:p w14:paraId="0F957B3E" w14:textId="77777777" w:rsidR="00EE16FB" w:rsidRDefault="00EE16FB" w:rsidP="00B4416B">
            <w:pPr>
              <w:spacing w:after="0" w:line="240" w:lineRule="auto"/>
              <w:rPr>
                <w:rFonts w:eastAsia="Arial Unicode MS" w:cs="Arial Unicode MS"/>
                <w:color w:val="000000"/>
                <w:sz w:val="24"/>
                <w:szCs w:val="24"/>
              </w:rPr>
            </w:pPr>
          </w:p>
        </w:tc>
      </w:tr>
      <w:tr w:rsidR="00EE16FB" w14:paraId="59970FA9" w14:textId="77777777" w:rsidTr="00B4416B">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DE85" w14:textId="77777777" w:rsidR="00EE16FB" w:rsidRDefault="00EE16FB" w:rsidP="00B4416B">
            <w:pPr>
              <w:spacing w:after="0" w:line="240" w:lineRule="auto"/>
              <w:rPr>
                <w:rFonts w:eastAsia="Arial Unicode MS" w:cs="Arial Unicode MS"/>
                <w:b/>
                <w:color w:val="000000"/>
                <w:sz w:val="24"/>
                <w:szCs w:val="24"/>
                <w:lang w:val="it-IT"/>
              </w:rPr>
            </w:pPr>
          </w:p>
          <w:p w14:paraId="4D7D4398" w14:textId="77777777" w:rsidR="00EE16FB" w:rsidRDefault="00EE16FB" w:rsidP="00B4416B">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 xml:space="preserve">: </w:t>
            </w:r>
            <w:r>
              <w:rPr>
                <w:sz w:val="24"/>
                <w:szCs w:val="24"/>
              </w:rPr>
              <w:t>Individualno praćenje napredovanja učenika na osnovu usmenih i pismenih provjera znanja, te vrednovanje rada prema ostvarenosti ciljeva i odnosa prema radu. Napredovanje učenika će se ogledati kroz bolji uspjeh u redovnoj nastavi.</w:t>
            </w:r>
          </w:p>
        </w:tc>
      </w:tr>
    </w:tbl>
    <w:p w14:paraId="1340A063" w14:textId="77777777" w:rsidR="00EE16FB" w:rsidRDefault="00EE16FB" w:rsidP="00EE16FB">
      <w:pPr>
        <w:widowControl w:val="0"/>
        <w:autoSpaceDE w:val="0"/>
        <w:spacing w:before="60" w:after="0" w:line="240" w:lineRule="auto"/>
        <w:jc w:val="center"/>
        <w:rPr>
          <w:rFonts w:cs="Calibri"/>
          <w:b/>
          <w:bCs/>
          <w:spacing w:val="-2"/>
          <w:sz w:val="24"/>
          <w:lang w:val="de-CH"/>
        </w:rPr>
      </w:pPr>
    </w:p>
    <w:p w14:paraId="48C9B6AA" w14:textId="1BABDD2E" w:rsidR="00EE16FB" w:rsidRDefault="00EE16FB">
      <w:pPr>
        <w:rPr>
          <w:rFonts w:cs="Calibri"/>
          <w:b/>
          <w:bCs/>
          <w:spacing w:val="-2"/>
          <w:sz w:val="24"/>
          <w:lang w:val="de-CH"/>
        </w:rPr>
      </w:pPr>
      <w:r>
        <w:rPr>
          <w:rFonts w:cs="Calibri"/>
          <w:b/>
          <w:bCs/>
          <w:spacing w:val="-2"/>
          <w:sz w:val="24"/>
          <w:lang w:val="de-CH"/>
        </w:rPr>
        <w:br w:type="page"/>
      </w:r>
    </w:p>
    <w:p w14:paraId="3E88DA31" w14:textId="77777777"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232764EA"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39573A0D" w14:textId="77777777" w:rsidR="00037D25" w:rsidRDefault="00037D25"/>
    <w:tbl>
      <w:tblPr>
        <w:tblW w:w="9288" w:type="dxa"/>
        <w:tblCellMar>
          <w:left w:w="10" w:type="dxa"/>
          <w:right w:w="10" w:type="dxa"/>
        </w:tblCellMar>
        <w:tblLook w:val="0000" w:firstRow="0" w:lastRow="0" w:firstColumn="0" w:lastColumn="0" w:noHBand="0" w:noVBand="0"/>
      </w:tblPr>
      <w:tblGrid>
        <w:gridCol w:w="2071"/>
        <w:gridCol w:w="1519"/>
        <w:gridCol w:w="1675"/>
        <w:gridCol w:w="2038"/>
        <w:gridCol w:w="956"/>
        <w:gridCol w:w="1029"/>
      </w:tblGrid>
      <w:tr w:rsidR="00037D25" w14:paraId="64122821" w14:textId="77777777">
        <w:trPr>
          <w:trHeight w:val="787"/>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AE4C7" w14:textId="77777777" w:rsidR="00037D25" w:rsidRDefault="00037D25">
            <w:pPr>
              <w:spacing w:after="0" w:line="240" w:lineRule="auto"/>
              <w:jc w:val="center"/>
            </w:pPr>
            <w:r>
              <w:rPr>
                <w:rFonts w:cs="Calibri"/>
                <w:b/>
                <w:bCs/>
                <w:spacing w:val="-1"/>
                <w:lang w:val="de-CH"/>
              </w:rPr>
              <w:t>Nazivaktivnosti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7A140" w14:textId="77777777" w:rsidR="00037D25" w:rsidRDefault="00037D25">
            <w:pPr>
              <w:spacing w:after="0" w:line="240" w:lineRule="auto"/>
              <w:jc w:val="center"/>
              <w:rPr>
                <w:b/>
                <w:lang w:val="de-CH"/>
              </w:rPr>
            </w:pPr>
            <w:r>
              <w:rPr>
                <w:b/>
                <w:lang w:val="de-CH"/>
              </w:rPr>
              <w:t>Razred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1F0DD"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0242153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5C5E3"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5718D" w14:textId="77777777" w:rsidR="00037D25" w:rsidRDefault="00037D25">
            <w:pPr>
              <w:spacing w:after="0" w:line="240" w:lineRule="auto"/>
              <w:jc w:val="center"/>
              <w:rPr>
                <w:b/>
                <w:lang w:val="de-CH"/>
              </w:rPr>
            </w:pPr>
            <w:r>
              <w:rPr>
                <w:b/>
                <w:lang w:val="de-CH"/>
              </w:rPr>
              <w:t>Broj sati tjedno/godišnje</w:t>
            </w:r>
          </w:p>
        </w:tc>
      </w:tr>
      <w:tr w:rsidR="00037D25" w14:paraId="403C85C3" w14:textId="77777777">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A6836" w14:textId="77777777" w:rsidR="00037D25" w:rsidRDefault="00037D25">
            <w:pPr>
              <w:spacing w:after="0" w:line="240" w:lineRule="auto"/>
              <w:jc w:val="center"/>
              <w:rPr>
                <w:rFonts w:eastAsia="Arial Unicode MS" w:cs="Arial Unicode MS"/>
                <w:sz w:val="24"/>
                <w:szCs w:val="24"/>
              </w:rPr>
            </w:pPr>
          </w:p>
          <w:p w14:paraId="699C9A82" w14:textId="77777777" w:rsidR="00037D25" w:rsidRDefault="00037D25">
            <w:pPr>
              <w:spacing w:after="0" w:line="240" w:lineRule="auto"/>
              <w:jc w:val="center"/>
            </w:pPr>
            <w:r>
              <w:rPr>
                <w:sz w:val="24"/>
                <w:szCs w:val="24"/>
              </w:rPr>
              <w:t>Dopunska nastava matematike</w:t>
            </w:r>
          </w:p>
          <w:p w14:paraId="37E06497" w14:textId="77777777" w:rsidR="00037D25" w:rsidRDefault="00037D25">
            <w:pPr>
              <w:spacing w:after="0" w:line="240" w:lineRule="auto"/>
              <w:rPr>
                <w:rFonts w:eastAsia="Arial Unicode MS" w:cs="Arial Unicode MS"/>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FB5E5" w14:textId="77777777" w:rsidR="00037D25" w:rsidRDefault="00037D25" w:rsidP="00037D25">
            <w:pPr>
              <w:pStyle w:val="Odlomakpopisa"/>
              <w:numPr>
                <w:ilvl w:val="0"/>
                <w:numId w:val="8"/>
              </w:numPr>
              <w:suppressAutoHyphens/>
              <w:autoSpaceDN w:val="0"/>
              <w:spacing w:after="0" w:line="240" w:lineRule="auto"/>
              <w:contextualSpacing w:val="0"/>
              <w:jc w:val="center"/>
              <w:textAlignment w:val="baseline"/>
              <w:rPr>
                <w:rFonts w:eastAsia="Arial Unicode MS" w:cs="Arial Unicode MS"/>
              </w:rPr>
            </w:pPr>
            <w:r>
              <w:rPr>
                <w:rFonts w:eastAsia="Arial Unicode MS" w:cs="Arial Unicode MS"/>
              </w:rPr>
              <w:t>ŽB</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1DF24"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Prema potrebi</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A56D3"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Daniela Jovašević</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1A1F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34E1"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17</w:t>
            </w:r>
          </w:p>
        </w:tc>
      </w:tr>
      <w:tr w:rsidR="00037D25" w14:paraId="3ED45CB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6480" w14:textId="77777777" w:rsidR="00037D25" w:rsidRDefault="00037D25">
            <w:pPr>
              <w:spacing w:after="0" w:line="240" w:lineRule="auto"/>
              <w:rPr>
                <w:rFonts w:eastAsia="Arial Unicode MS" w:cs="Arial Unicode MS"/>
                <w:b/>
                <w:color w:val="000000"/>
              </w:rPr>
            </w:pPr>
          </w:p>
          <w:p w14:paraId="10F07A77" w14:textId="77777777" w:rsidR="00037D25" w:rsidRDefault="00037D25">
            <w:pPr>
              <w:spacing w:after="0" w:line="240" w:lineRule="auto"/>
            </w:pPr>
            <w:r>
              <w:rPr>
                <w:rFonts w:eastAsia="Arial Unicode MS" w:cs="Arial Unicode MS"/>
                <w:b/>
                <w:color w:val="000000"/>
              </w:rPr>
              <w:t xml:space="preserve">Ciljevi aktivnosti:  </w:t>
            </w:r>
            <w:r>
              <w:rPr>
                <w:sz w:val="24"/>
                <w:szCs w:val="24"/>
              </w:rPr>
              <w:t>Svladavanje predviđenih nastavnih sadržaja 2. razreda. Pomoć učenicima koji ne uspijevaju svladati redoviti nastavni program s očekivanom razinom uspjeha ili su dugo izostali s nastave. Poticati samopouzdanje učenika i razvijati radne navike.</w:t>
            </w:r>
          </w:p>
          <w:p w14:paraId="7496D35C" w14:textId="77777777" w:rsidR="00037D25" w:rsidRDefault="00037D25">
            <w:pPr>
              <w:spacing w:after="0" w:line="240" w:lineRule="auto"/>
              <w:ind w:left="142"/>
              <w:jc w:val="both"/>
              <w:rPr>
                <w:rFonts w:eastAsia="Arial Unicode MS" w:cs="Arial Unicode MS"/>
              </w:rPr>
            </w:pPr>
          </w:p>
          <w:p w14:paraId="59377019" w14:textId="77777777" w:rsidR="00037D25" w:rsidRDefault="00037D25">
            <w:pPr>
              <w:spacing w:after="0" w:line="240" w:lineRule="auto"/>
              <w:ind w:left="142"/>
              <w:jc w:val="both"/>
              <w:rPr>
                <w:rFonts w:eastAsia="Arial Unicode MS" w:cs="Arial Unicode MS"/>
              </w:rPr>
            </w:pPr>
          </w:p>
        </w:tc>
      </w:tr>
      <w:tr w:rsidR="00037D25" w14:paraId="019430A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3543" w14:textId="77777777" w:rsidR="00037D25" w:rsidRDefault="00037D25">
            <w:pPr>
              <w:spacing w:after="0" w:line="240" w:lineRule="auto"/>
              <w:rPr>
                <w:rFonts w:eastAsia="Arial Unicode MS" w:cs="Arial Unicode MS"/>
                <w:b/>
                <w:color w:val="000000"/>
              </w:rPr>
            </w:pPr>
          </w:p>
          <w:p w14:paraId="21093D4F" w14:textId="77777777" w:rsidR="00037D25" w:rsidRDefault="00037D25">
            <w:pPr>
              <w:spacing w:after="0" w:line="240" w:lineRule="auto"/>
            </w:pPr>
            <w:r>
              <w:rPr>
                <w:rFonts w:eastAsia="Arial Unicode MS" w:cs="Arial Unicode MS"/>
                <w:b/>
                <w:color w:val="000000"/>
              </w:rPr>
              <w:t>Namjena  aktivnosti</w:t>
            </w:r>
            <w:r>
              <w:rPr>
                <w:rFonts w:eastAsia="Arial Unicode MS" w:cs="Arial Unicode MS"/>
                <w:b/>
                <w:color w:val="000000"/>
                <w:sz w:val="24"/>
                <w:szCs w:val="24"/>
              </w:rPr>
              <w:t xml:space="preserve">: </w:t>
            </w:r>
            <w:r>
              <w:rPr>
                <w:sz w:val="24"/>
                <w:szCs w:val="24"/>
              </w:rPr>
              <w:t>Namijenjena je učenicima 2..ŽB razreda kojima je neophodna pomoć i podrška u svladavanju redovnog programa te onim učenicima koji rade po prilagođenom programu.</w:t>
            </w:r>
          </w:p>
          <w:p w14:paraId="7A81BDD0" w14:textId="77777777" w:rsidR="00037D25" w:rsidRDefault="00037D25">
            <w:pPr>
              <w:spacing w:after="0" w:line="240" w:lineRule="auto"/>
              <w:ind w:left="142"/>
              <w:rPr>
                <w:rFonts w:eastAsia="Arial Unicode MS" w:cs="Arial Unicode MS"/>
                <w:color w:val="000000"/>
              </w:rPr>
            </w:pPr>
          </w:p>
          <w:p w14:paraId="5E5BC4A7" w14:textId="77777777" w:rsidR="00037D25" w:rsidRDefault="00037D25">
            <w:pPr>
              <w:spacing w:after="0" w:line="240" w:lineRule="auto"/>
              <w:rPr>
                <w:rFonts w:eastAsia="Arial Unicode MS" w:cs="Arial Unicode MS"/>
                <w:color w:val="000000"/>
              </w:rPr>
            </w:pPr>
          </w:p>
        </w:tc>
      </w:tr>
      <w:tr w:rsidR="00037D25" w14:paraId="7A492C6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6046" w14:textId="77777777" w:rsidR="00037D25" w:rsidRDefault="00037D25">
            <w:pPr>
              <w:spacing w:after="0" w:line="240" w:lineRule="auto"/>
              <w:rPr>
                <w:rFonts w:eastAsia="Arial Unicode MS" w:cs="Arial Unicode MS"/>
                <w:b/>
                <w:color w:val="000000"/>
              </w:rPr>
            </w:pPr>
          </w:p>
          <w:p w14:paraId="34A627D6" w14:textId="77777777" w:rsidR="00037D25" w:rsidRDefault="00037D25">
            <w:pPr>
              <w:spacing w:after="0" w:line="240" w:lineRule="auto"/>
            </w:pPr>
            <w:r>
              <w:rPr>
                <w:rFonts w:eastAsia="Arial Unicode MS" w:cs="Arial Unicode MS"/>
                <w:b/>
                <w:color w:val="000000"/>
              </w:rPr>
              <w:t xml:space="preserve">Nositeljiaktivnosti: </w:t>
            </w:r>
            <w:r>
              <w:rPr>
                <w:sz w:val="24"/>
                <w:szCs w:val="24"/>
              </w:rPr>
              <w:t>Učiteljica u suradnji s učenicima kojima je potrebna pomoć u svladavanju određenih matematičkih sadržaja.</w:t>
            </w:r>
          </w:p>
          <w:p w14:paraId="655309E1" w14:textId="77777777" w:rsidR="00037D25" w:rsidRDefault="00037D25">
            <w:pPr>
              <w:spacing w:after="0" w:line="240" w:lineRule="auto"/>
              <w:ind w:left="142"/>
              <w:rPr>
                <w:rFonts w:eastAsia="Arial Unicode MS" w:cs="Arial Unicode MS"/>
                <w:b/>
                <w:color w:val="000000"/>
              </w:rPr>
            </w:pPr>
          </w:p>
          <w:p w14:paraId="3DAEE9B9" w14:textId="77777777" w:rsidR="00037D25" w:rsidRDefault="00037D25">
            <w:pPr>
              <w:spacing w:after="0" w:line="240" w:lineRule="auto"/>
              <w:rPr>
                <w:rFonts w:eastAsia="Arial Unicode MS" w:cs="Arial Unicode MS"/>
                <w:b/>
                <w:color w:val="000000"/>
              </w:rPr>
            </w:pPr>
          </w:p>
        </w:tc>
      </w:tr>
      <w:tr w:rsidR="00037D25" w14:paraId="29D775D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6A13" w14:textId="77777777" w:rsidR="00037D25" w:rsidRDefault="00037D25">
            <w:pPr>
              <w:spacing w:after="0" w:line="240" w:lineRule="auto"/>
              <w:rPr>
                <w:rFonts w:eastAsia="Arial Unicode MS" w:cs="Arial Unicode MS"/>
                <w:b/>
                <w:color w:val="000000"/>
              </w:rPr>
            </w:pPr>
          </w:p>
          <w:p w14:paraId="30044D52" w14:textId="77777777" w:rsidR="00037D25" w:rsidRDefault="00037D25">
            <w:pPr>
              <w:spacing w:after="0" w:line="240" w:lineRule="auto"/>
            </w:pPr>
            <w:r>
              <w:rPr>
                <w:rFonts w:eastAsia="Arial Unicode MS" w:cs="Arial Unicode MS"/>
                <w:b/>
                <w:color w:val="000000"/>
              </w:rPr>
              <w:t xml:space="preserve">Način realizacije: </w:t>
            </w:r>
            <w:r>
              <w:rPr>
                <w:sz w:val="24"/>
                <w:szCs w:val="24"/>
              </w:rPr>
              <w:t>Realizacija će se provoditi individualiziranim pristupom učenicima u svladavanju određenih matematičkih sadržaja.</w:t>
            </w:r>
          </w:p>
          <w:p w14:paraId="30170447" w14:textId="77777777" w:rsidR="00037D25" w:rsidRDefault="00037D25">
            <w:pPr>
              <w:overflowPunct w:val="0"/>
              <w:autoSpaceDE w:val="0"/>
              <w:spacing w:after="0" w:line="240" w:lineRule="auto"/>
              <w:ind w:left="142"/>
              <w:rPr>
                <w:rFonts w:eastAsia="Arial Unicode MS" w:cs="Arial Unicode MS"/>
                <w:color w:val="000000"/>
              </w:rPr>
            </w:pPr>
          </w:p>
          <w:p w14:paraId="7E0BE830" w14:textId="77777777" w:rsidR="00037D25" w:rsidRDefault="00037D25">
            <w:pPr>
              <w:overflowPunct w:val="0"/>
              <w:autoSpaceDE w:val="0"/>
              <w:spacing w:after="0" w:line="240" w:lineRule="auto"/>
              <w:rPr>
                <w:rFonts w:eastAsia="Arial Unicode MS" w:cs="Arial Unicode MS"/>
                <w:color w:val="000000"/>
              </w:rPr>
            </w:pPr>
          </w:p>
        </w:tc>
      </w:tr>
      <w:tr w:rsidR="00037D25" w14:paraId="0FA4B1C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C0D8"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r>
              <w:rPr>
                <w:rFonts w:eastAsia="Arial Unicode MS" w:cs="Arial Unicode MS"/>
                <w:color w:val="000000"/>
                <w:sz w:val="24"/>
                <w:szCs w:val="24"/>
              </w:rPr>
              <w:t>Jednom tjedno tijekom 2018. / 2019.  godine.</w:t>
            </w:r>
          </w:p>
          <w:p w14:paraId="42260A37" w14:textId="77777777" w:rsidR="00037D25" w:rsidRDefault="00037D25">
            <w:pPr>
              <w:spacing w:after="0" w:line="240" w:lineRule="auto"/>
              <w:ind w:left="142"/>
              <w:rPr>
                <w:rFonts w:eastAsia="Arial Unicode MS" w:cs="Arial Unicode MS"/>
                <w:color w:val="000000"/>
                <w:sz w:val="24"/>
                <w:szCs w:val="24"/>
              </w:rPr>
            </w:pPr>
          </w:p>
          <w:p w14:paraId="4862C176" w14:textId="77777777" w:rsidR="00037D25" w:rsidRDefault="00037D25">
            <w:pPr>
              <w:spacing w:after="0" w:line="240" w:lineRule="auto"/>
              <w:rPr>
                <w:rFonts w:eastAsia="Arial Unicode MS" w:cs="Arial Unicode MS"/>
                <w:color w:val="000000"/>
                <w:lang w:val="pl-PL"/>
              </w:rPr>
            </w:pPr>
          </w:p>
        </w:tc>
      </w:tr>
      <w:tr w:rsidR="00037D25" w14:paraId="60D05D8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AD9B" w14:textId="77777777" w:rsidR="00037D25" w:rsidRDefault="00037D25">
            <w:pPr>
              <w:spacing w:after="0" w:line="240" w:lineRule="auto"/>
              <w:rPr>
                <w:rFonts w:eastAsia="Arial Unicode MS" w:cs="Arial Unicode MS"/>
                <w:b/>
                <w:color w:val="000000"/>
                <w:lang w:val="pl-PL"/>
              </w:rPr>
            </w:pPr>
          </w:p>
          <w:p w14:paraId="31C4E163" w14:textId="77777777" w:rsidR="00037D25" w:rsidRDefault="00037D25">
            <w:pPr>
              <w:spacing w:after="0" w:line="240" w:lineRule="auto"/>
            </w:pPr>
            <w:r>
              <w:rPr>
                <w:rFonts w:eastAsia="Arial Unicode MS" w:cs="Arial Unicode MS"/>
                <w:b/>
                <w:color w:val="000000"/>
                <w:lang w:val="pl-PL"/>
              </w:rPr>
              <w:t>Detaljantro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 xml:space="preserve">:  </w:t>
            </w:r>
            <w:r>
              <w:rPr>
                <w:sz w:val="24"/>
                <w:szCs w:val="24"/>
              </w:rPr>
              <w:t>Potrošni materijal (fotokopiranje i printanje zadataka, matematičke igre, vježbe, nastavni listići).</w:t>
            </w:r>
          </w:p>
          <w:p w14:paraId="690750C7" w14:textId="77777777" w:rsidR="00037D25" w:rsidRDefault="00037D25">
            <w:pPr>
              <w:spacing w:after="0" w:line="240" w:lineRule="auto"/>
              <w:ind w:left="142"/>
              <w:rPr>
                <w:rFonts w:eastAsia="Arial Unicode MS" w:cs="Arial Unicode MS"/>
                <w:color w:val="000000"/>
                <w:sz w:val="24"/>
                <w:szCs w:val="24"/>
              </w:rPr>
            </w:pPr>
          </w:p>
          <w:p w14:paraId="58B2DCE0" w14:textId="77777777" w:rsidR="00037D25" w:rsidRDefault="00037D25">
            <w:pPr>
              <w:spacing w:after="0" w:line="240" w:lineRule="auto"/>
              <w:rPr>
                <w:rFonts w:eastAsia="Arial Unicode MS" w:cs="Arial Unicode MS"/>
                <w:color w:val="000000"/>
              </w:rPr>
            </w:pPr>
          </w:p>
        </w:tc>
      </w:tr>
      <w:tr w:rsidR="00037D25" w14:paraId="7E390B0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01FCA" w14:textId="77777777" w:rsidR="00037D25" w:rsidRDefault="00037D25">
            <w:pPr>
              <w:spacing w:after="0" w:line="240" w:lineRule="auto"/>
              <w:rPr>
                <w:rFonts w:eastAsia="Arial Unicode MS" w:cs="Arial Unicode MS"/>
                <w:b/>
                <w:color w:val="000000"/>
                <w:lang w:val="it-IT"/>
              </w:rPr>
            </w:pPr>
          </w:p>
          <w:p w14:paraId="7DF060DF"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 xml:space="preserve">: </w:t>
            </w:r>
            <w:r>
              <w:rPr>
                <w:sz w:val="24"/>
                <w:szCs w:val="24"/>
              </w:rPr>
              <w:t>Individualno opisno praćenje i vrednovanje učenikovih postignuća sukladno Pravilniku o načinima, postupcima i elementima vrednovanja učenika u osnovnoj školi.</w:t>
            </w:r>
          </w:p>
          <w:p w14:paraId="09C138B6" w14:textId="77777777" w:rsidR="00037D25" w:rsidRDefault="00037D25">
            <w:pPr>
              <w:spacing w:after="0" w:line="240" w:lineRule="auto"/>
              <w:ind w:left="142"/>
              <w:rPr>
                <w:rFonts w:eastAsia="Arial Unicode MS" w:cs="Arial Unicode MS"/>
                <w:color w:val="000000"/>
              </w:rPr>
            </w:pPr>
          </w:p>
          <w:p w14:paraId="54A94E98" w14:textId="77777777" w:rsidR="00037D25" w:rsidRDefault="00037D25">
            <w:pPr>
              <w:spacing w:after="0" w:line="240" w:lineRule="auto"/>
              <w:rPr>
                <w:rFonts w:eastAsia="Arial Unicode MS" w:cs="Arial Unicode MS"/>
                <w:color w:val="000000"/>
              </w:rPr>
            </w:pPr>
          </w:p>
        </w:tc>
      </w:tr>
    </w:tbl>
    <w:p w14:paraId="6D6A4997" w14:textId="77777777" w:rsidR="00037D25" w:rsidRDefault="00037D25"/>
    <w:p w14:paraId="33ED2E3F" w14:textId="77777777" w:rsidR="00EE16FB" w:rsidRDefault="00EE16FB">
      <w:pPr>
        <w:rPr>
          <w:rFonts w:cs="Calibri"/>
          <w:b/>
          <w:bCs/>
          <w:spacing w:val="-2"/>
          <w:sz w:val="24"/>
          <w:szCs w:val="24"/>
          <w:lang w:val="de-CH"/>
        </w:rPr>
      </w:pPr>
      <w:r>
        <w:rPr>
          <w:rFonts w:cs="Calibri"/>
          <w:b/>
          <w:bCs/>
          <w:spacing w:val="-2"/>
          <w:sz w:val="24"/>
          <w:szCs w:val="24"/>
          <w:lang w:val="de-CH"/>
        </w:rPr>
        <w:br w:type="page"/>
      </w:r>
    </w:p>
    <w:p w14:paraId="21960B89" w14:textId="1A43BE6D"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14454CFB"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41A6F43A" w14:textId="77777777" w:rsidR="00037D25" w:rsidRDefault="00037D25">
      <w:pPr>
        <w:rPr>
          <w:rFonts w:cs="Calibri"/>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45A547B5"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43401"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BE985" w14:textId="77777777" w:rsidR="00037D25" w:rsidRDefault="00037D25">
            <w:pPr>
              <w:spacing w:after="0" w:line="240" w:lineRule="auto"/>
              <w:jc w:val="center"/>
              <w:rPr>
                <w:rFonts w:cs="Calibri"/>
                <w:b/>
                <w:sz w:val="24"/>
                <w:szCs w:val="24"/>
                <w:lang w:val="de-CH"/>
              </w:rPr>
            </w:pPr>
            <w:r>
              <w:rPr>
                <w:rFonts w:cs="Calibri"/>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A8761"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41E87C04"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A6EE3"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CAE3D" w14:textId="77777777" w:rsidR="00037D25" w:rsidRDefault="00037D25">
            <w:pPr>
              <w:spacing w:after="0" w:line="240" w:lineRule="auto"/>
              <w:jc w:val="center"/>
              <w:rPr>
                <w:rFonts w:cs="Calibri"/>
                <w:b/>
                <w:sz w:val="24"/>
                <w:szCs w:val="24"/>
                <w:lang w:val="de-CH"/>
              </w:rPr>
            </w:pPr>
            <w:r>
              <w:rPr>
                <w:rFonts w:cs="Calibri"/>
                <w:b/>
                <w:sz w:val="24"/>
                <w:szCs w:val="24"/>
                <w:lang w:val="de-CH"/>
              </w:rPr>
              <w:t>Broj sati tjedno/godišnje</w:t>
            </w:r>
          </w:p>
        </w:tc>
      </w:tr>
      <w:tr w:rsidR="00037D25" w14:paraId="4DFBF7F5"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B3A8" w14:textId="77777777" w:rsidR="00037D25" w:rsidRDefault="00037D25">
            <w:pPr>
              <w:spacing w:after="0" w:line="240" w:lineRule="auto"/>
              <w:rPr>
                <w:rFonts w:eastAsia="Arial Unicode MS" w:cs="Calibri"/>
                <w:sz w:val="24"/>
                <w:szCs w:val="24"/>
              </w:rPr>
            </w:pPr>
          </w:p>
          <w:p w14:paraId="12452A1F" w14:textId="77777777" w:rsidR="00037D25" w:rsidRDefault="00037D25">
            <w:pPr>
              <w:spacing w:after="0" w:line="240" w:lineRule="auto"/>
              <w:rPr>
                <w:rFonts w:eastAsia="Arial Unicode MS" w:cs="Calibri"/>
                <w:sz w:val="24"/>
                <w:szCs w:val="24"/>
              </w:rPr>
            </w:pPr>
            <w:r>
              <w:rPr>
                <w:rFonts w:eastAsia="Arial Unicode MS" w:cs="Calibri"/>
                <w:sz w:val="24"/>
                <w:szCs w:val="24"/>
              </w:rPr>
              <w:t>Hrvatski jezik</w:t>
            </w:r>
          </w:p>
          <w:p w14:paraId="026DA4EF" w14:textId="77777777" w:rsidR="00037D25" w:rsidRDefault="00037D25">
            <w:pPr>
              <w:spacing w:after="0" w:line="240" w:lineRule="auto"/>
              <w:rPr>
                <w:rFonts w:eastAsia="Arial Unicode MS"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04BE"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3.a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BD566" w14:textId="77777777" w:rsidR="00037D25" w:rsidRDefault="00037D25">
            <w:pPr>
              <w:spacing w:after="0" w:line="240" w:lineRule="auto"/>
              <w:rPr>
                <w:rFonts w:eastAsia="Arial Unicode MS" w:cs="Calibri"/>
                <w:sz w:val="24"/>
                <w:szCs w:val="24"/>
              </w:rPr>
            </w:pPr>
            <w:r>
              <w:rPr>
                <w:rFonts w:eastAsia="Arial Unicode MS" w:cs="Calibri"/>
                <w:sz w:val="24"/>
                <w:szCs w:val="24"/>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69BDF" w14:textId="77777777" w:rsidR="00037D25" w:rsidRDefault="00037D25">
            <w:pPr>
              <w:spacing w:after="0" w:line="240" w:lineRule="auto"/>
              <w:jc w:val="center"/>
              <w:rPr>
                <w:rFonts w:eastAsia="Arial Unicode MS" w:cs="Calibri"/>
                <w:sz w:val="24"/>
                <w:szCs w:val="24"/>
              </w:rPr>
            </w:pPr>
            <w:r>
              <w:rPr>
                <w:rFonts w:eastAsia="Arial Unicode MS" w:cs="Calibri"/>
                <w:sz w:val="24"/>
                <w:szCs w:val="24"/>
              </w:rPr>
              <w:t>Marija Selar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6907B" w14:textId="77777777" w:rsidR="00037D25" w:rsidRDefault="00037D25">
            <w:pPr>
              <w:spacing w:after="0" w:line="240" w:lineRule="auto"/>
              <w:rPr>
                <w:rFonts w:eastAsia="Arial Unicode MS" w:cs="Calibri"/>
                <w:sz w:val="24"/>
                <w:szCs w:val="24"/>
              </w:rPr>
            </w:pPr>
            <w:r>
              <w:rPr>
                <w:rFonts w:eastAsia="Arial Unicode MS" w:cs="Calibri"/>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189AF" w14:textId="77777777" w:rsidR="00037D25" w:rsidRDefault="00037D25">
            <w:pPr>
              <w:spacing w:after="0" w:line="240" w:lineRule="auto"/>
              <w:rPr>
                <w:rFonts w:eastAsia="Arial Unicode MS" w:cs="Calibri"/>
                <w:sz w:val="24"/>
                <w:szCs w:val="24"/>
              </w:rPr>
            </w:pPr>
            <w:r>
              <w:rPr>
                <w:rFonts w:eastAsia="Arial Unicode MS" w:cs="Calibri"/>
                <w:sz w:val="24"/>
                <w:szCs w:val="24"/>
              </w:rPr>
              <w:t>19</w:t>
            </w:r>
          </w:p>
        </w:tc>
      </w:tr>
      <w:tr w:rsidR="00037D25" w14:paraId="172904B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55BB" w14:textId="77777777" w:rsidR="00037D25" w:rsidRDefault="00037D25">
            <w:pPr>
              <w:spacing w:after="0" w:line="240" w:lineRule="auto"/>
              <w:rPr>
                <w:rFonts w:eastAsia="Arial Unicode MS" w:cs="Calibri"/>
                <w:b/>
                <w:color w:val="000000"/>
                <w:sz w:val="24"/>
                <w:szCs w:val="24"/>
              </w:rPr>
            </w:pPr>
          </w:p>
          <w:p w14:paraId="6239DE11"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Ciljevi aktivnosti:</w:t>
            </w:r>
          </w:p>
          <w:p w14:paraId="61092B09" w14:textId="77777777" w:rsidR="00037D25" w:rsidRDefault="00037D25">
            <w:pPr>
              <w:overflowPunct w:val="0"/>
              <w:autoSpaceDE w:val="0"/>
              <w:spacing w:after="0" w:line="240" w:lineRule="auto"/>
              <w:rPr>
                <w:rFonts w:eastAsia="Arial Unicode MS" w:cs="Calibri"/>
                <w:sz w:val="24"/>
                <w:szCs w:val="24"/>
                <w:lang w:eastAsia="hr-HR"/>
              </w:rPr>
            </w:pPr>
            <w:r>
              <w:rPr>
                <w:rFonts w:eastAsia="Arial Unicode MS" w:cs="Calibri"/>
                <w:sz w:val="24"/>
                <w:szCs w:val="24"/>
                <w:lang w:eastAsia="hr-HR"/>
              </w:rPr>
              <w:t>Pomoć u učenju i  savladavanju temeljnih znanja predviđenih nastavnim planom i programom Hrvatskog jezika, te nadoknađivanje propuštenih sadržaja.</w:t>
            </w:r>
          </w:p>
          <w:p w14:paraId="37C4D196" w14:textId="77777777" w:rsidR="00037D25" w:rsidRDefault="00037D25">
            <w:pPr>
              <w:overflowPunct w:val="0"/>
              <w:autoSpaceDE w:val="0"/>
              <w:spacing w:after="0" w:line="240" w:lineRule="auto"/>
              <w:rPr>
                <w:rFonts w:eastAsia="Arial Unicode MS" w:cs="Calibri"/>
                <w:sz w:val="24"/>
                <w:szCs w:val="24"/>
                <w:lang w:eastAsia="hr-HR"/>
              </w:rPr>
            </w:pPr>
            <w:r>
              <w:rPr>
                <w:rFonts w:eastAsia="Arial Unicode MS" w:cs="Calibri"/>
                <w:sz w:val="24"/>
                <w:szCs w:val="24"/>
                <w:lang w:eastAsia="hr-HR"/>
              </w:rPr>
              <w:t>Savladavanje strategije učenja i pamćenja, osposobljavanje učenika za samostalno rješavanje zadataka i praćenje nastave. Osposobljavanje učenika za jezičnu komunikaciju.Razvijanje sposobnosti,vještina i samopouzdanja te navike redovitog učenja.</w:t>
            </w:r>
          </w:p>
          <w:p w14:paraId="14A92EC1" w14:textId="77777777" w:rsidR="00037D25" w:rsidRDefault="00037D25">
            <w:pPr>
              <w:spacing w:after="0" w:line="240" w:lineRule="auto"/>
              <w:ind w:left="142"/>
              <w:jc w:val="both"/>
              <w:rPr>
                <w:rFonts w:eastAsia="Arial Unicode MS" w:cs="Calibri"/>
                <w:sz w:val="24"/>
                <w:szCs w:val="24"/>
              </w:rPr>
            </w:pPr>
          </w:p>
          <w:p w14:paraId="39734BA0" w14:textId="77777777" w:rsidR="00037D25" w:rsidRDefault="00037D25">
            <w:pPr>
              <w:spacing w:after="0" w:line="240" w:lineRule="auto"/>
              <w:ind w:left="142"/>
              <w:jc w:val="both"/>
              <w:rPr>
                <w:rFonts w:eastAsia="Arial Unicode MS" w:cs="Calibri"/>
                <w:sz w:val="24"/>
                <w:szCs w:val="24"/>
              </w:rPr>
            </w:pPr>
          </w:p>
        </w:tc>
      </w:tr>
      <w:tr w:rsidR="00037D25" w14:paraId="7FB7C8C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37FA" w14:textId="77777777" w:rsidR="00037D25" w:rsidRDefault="00037D25">
            <w:pPr>
              <w:spacing w:after="0" w:line="240" w:lineRule="auto"/>
              <w:rPr>
                <w:rFonts w:eastAsia="Arial Unicode MS" w:cs="Calibri"/>
                <w:b/>
                <w:color w:val="000000"/>
                <w:sz w:val="24"/>
                <w:szCs w:val="24"/>
              </w:rPr>
            </w:pPr>
          </w:p>
          <w:p w14:paraId="791B3494"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Namjena  aktivnosti:</w:t>
            </w:r>
          </w:p>
          <w:p w14:paraId="23BD0BE7" w14:textId="77777777" w:rsidR="00037D25" w:rsidRDefault="00037D25">
            <w:pPr>
              <w:spacing w:after="0" w:line="240" w:lineRule="auto"/>
            </w:pPr>
            <w:r>
              <w:rPr>
                <w:rFonts w:eastAsia="Arial Unicode MS" w:cs="Calibri"/>
                <w:sz w:val="24"/>
                <w:szCs w:val="24"/>
              </w:rPr>
              <w:t>Dopunska nastava Hrvatskog jezika namijenjena je učenicima 3.a razreda kojima je neophodna u svladavanju redovnog programa.</w:t>
            </w:r>
          </w:p>
          <w:p w14:paraId="267E5365" w14:textId="77777777" w:rsidR="00037D25" w:rsidRDefault="00037D25">
            <w:pPr>
              <w:spacing w:after="0" w:line="240" w:lineRule="auto"/>
              <w:rPr>
                <w:rFonts w:cs="Calibri"/>
                <w:sz w:val="24"/>
                <w:szCs w:val="24"/>
                <w:lang w:val="de-CH"/>
              </w:rPr>
            </w:pPr>
          </w:p>
          <w:p w14:paraId="5751FF30" w14:textId="77777777" w:rsidR="00037D25" w:rsidRDefault="00037D25">
            <w:pPr>
              <w:spacing w:after="0" w:line="240" w:lineRule="auto"/>
              <w:rPr>
                <w:rFonts w:eastAsia="Arial Unicode MS" w:cs="Calibri"/>
                <w:color w:val="000000"/>
                <w:sz w:val="24"/>
                <w:szCs w:val="24"/>
              </w:rPr>
            </w:pPr>
          </w:p>
        </w:tc>
      </w:tr>
      <w:tr w:rsidR="00037D25" w14:paraId="170EF59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3DAF" w14:textId="77777777" w:rsidR="00037D25" w:rsidRDefault="00037D25">
            <w:pPr>
              <w:spacing w:after="0" w:line="240" w:lineRule="auto"/>
              <w:rPr>
                <w:rFonts w:eastAsia="Arial Unicode MS" w:cs="Calibri"/>
                <w:b/>
                <w:color w:val="000000"/>
                <w:sz w:val="24"/>
                <w:szCs w:val="24"/>
              </w:rPr>
            </w:pPr>
          </w:p>
          <w:p w14:paraId="200E3AEB" w14:textId="77777777" w:rsidR="00037D25" w:rsidRDefault="00037D25">
            <w:pPr>
              <w:spacing w:after="0" w:line="240" w:lineRule="auto"/>
            </w:pPr>
            <w:r>
              <w:rPr>
                <w:rFonts w:eastAsia="Arial Unicode MS" w:cs="Calibri"/>
                <w:b/>
                <w:color w:val="000000"/>
                <w:sz w:val="24"/>
                <w:szCs w:val="24"/>
              </w:rPr>
              <w:t>Nositelji aktivnosti:</w:t>
            </w:r>
            <w:r>
              <w:rPr>
                <w:rFonts w:eastAsia="Arial Unicode MS" w:cs="Calibri"/>
                <w:sz w:val="24"/>
                <w:szCs w:val="24"/>
              </w:rPr>
              <w:t xml:space="preserve"> Razrednik u suradnji s učenicima 3.a  razreda kojima je potrebna pomoć.</w:t>
            </w:r>
          </w:p>
          <w:p w14:paraId="5CF702C4" w14:textId="77777777" w:rsidR="00037D25" w:rsidRDefault="00037D25">
            <w:pPr>
              <w:spacing w:after="0" w:line="240" w:lineRule="auto"/>
              <w:rPr>
                <w:rFonts w:eastAsia="Arial Unicode MS" w:cs="Calibri"/>
                <w:b/>
                <w:color w:val="000000"/>
                <w:sz w:val="24"/>
                <w:szCs w:val="24"/>
              </w:rPr>
            </w:pPr>
          </w:p>
          <w:p w14:paraId="0B31F84A" w14:textId="77777777" w:rsidR="00037D25" w:rsidRDefault="00037D25">
            <w:pPr>
              <w:spacing w:after="0" w:line="240" w:lineRule="auto"/>
              <w:rPr>
                <w:rFonts w:eastAsia="Arial Unicode MS" w:cs="Calibri"/>
                <w:b/>
                <w:color w:val="000000"/>
                <w:sz w:val="24"/>
                <w:szCs w:val="24"/>
              </w:rPr>
            </w:pPr>
          </w:p>
        </w:tc>
      </w:tr>
      <w:tr w:rsidR="00037D25" w14:paraId="09903F2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73DC" w14:textId="77777777" w:rsidR="00037D25" w:rsidRDefault="00037D25">
            <w:pPr>
              <w:spacing w:after="0" w:line="240" w:lineRule="auto"/>
              <w:rPr>
                <w:rFonts w:eastAsia="Arial Unicode MS" w:cs="Calibri"/>
                <w:b/>
                <w:color w:val="000000"/>
                <w:sz w:val="24"/>
                <w:szCs w:val="24"/>
              </w:rPr>
            </w:pPr>
          </w:p>
          <w:p w14:paraId="50F68102"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Način realizacije:</w:t>
            </w:r>
          </w:p>
          <w:p w14:paraId="1BC00B83" w14:textId="77777777" w:rsidR="00037D25" w:rsidRDefault="00037D25">
            <w:pPr>
              <w:overflowPunct w:val="0"/>
              <w:autoSpaceDE w:val="0"/>
              <w:spacing w:after="0" w:line="240" w:lineRule="auto"/>
              <w:ind w:left="142"/>
            </w:pPr>
            <w:r>
              <w:rPr>
                <w:rFonts w:eastAsia="Arial Unicode MS" w:cs="Calibri"/>
                <w:sz w:val="24"/>
                <w:szCs w:val="24"/>
                <w:lang w:eastAsia="hr-HR"/>
              </w:rPr>
              <w:t>Korištenje različitih metoda i oblika rada, uz individualizirani pristup učeniku.</w:t>
            </w:r>
          </w:p>
          <w:p w14:paraId="318655A4" w14:textId="77777777" w:rsidR="00037D25" w:rsidRDefault="00037D25">
            <w:pPr>
              <w:overflowPunct w:val="0"/>
              <w:autoSpaceDE w:val="0"/>
              <w:spacing w:after="0" w:line="240" w:lineRule="auto"/>
              <w:rPr>
                <w:rFonts w:eastAsia="Arial Unicode MS" w:cs="Calibri"/>
                <w:color w:val="000000"/>
                <w:sz w:val="24"/>
                <w:szCs w:val="24"/>
              </w:rPr>
            </w:pPr>
          </w:p>
        </w:tc>
      </w:tr>
      <w:tr w:rsidR="00037D25" w14:paraId="660E3B0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CAEC" w14:textId="77777777" w:rsidR="00037D25" w:rsidRDefault="00037D25">
            <w:pPr>
              <w:spacing w:after="0" w:line="240" w:lineRule="auto"/>
            </w:pPr>
            <w:r>
              <w:rPr>
                <w:rFonts w:eastAsia="Arial Unicode MS" w:cs="Calibri"/>
                <w:b/>
                <w:color w:val="000000"/>
                <w:sz w:val="24"/>
                <w:szCs w:val="24"/>
                <w:lang w:val="pl-PL"/>
              </w:rPr>
              <w:t>Vremenik</w:t>
            </w:r>
            <w:r>
              <w:rPr>
                <w:rFonts w:eastAsia="Arial Unicode MS" w:cs="Calibri"/>
                <w:b/>
                <w:color w:val="000000"/>
                <w:sz w:val="24"/>
                <w:szCs w:val="24"/>
              </w:rPr>
              <w:t xml:space="preserve">: </w:t>
            </w:r>
          </w:p>
          <w:p w14:paraId="1ABFBC31" w14:textId="77777777" w:rsidR="00037D25" w:rsidRDefault="00037D25">
            <w:pPr>
              <w:overflowPunct w:val="0"/>
              <w:autoSpaceDE w:val="0"/>
              <w:spacing w:after="0" w:line="240" w:lineRule="auto"/>
              <w:rPr>
                <w:rFonts w:eastAsia="Arial Unicode MS" w:cs="Calibri"/>
                <w:sz w:val="24"/>
                <w:szCs w:val="24"/>
                <w:lang w:eastAsia="hr-HR"/>
              </w:rPr>
            </w:pPr>
            <w:r>
              <w:rPr>
                <w:rFonts w:eastAsia="Arial Unicode MS" w:cs="Calibri"/>
                <w:sz w:val="24"/>
                <w:szCs w:val="24"/>
                <w:lang w:eastAsia="hr-HR"/>
              </w:rPr>
              <w:t>Tijekom školske godine jedanput tjedno – prema rasporedu.</w:t>
            </w:r>
          </w:p>
          <w:p w14:paraId="48A37266" w14:textId="77777777" w:rsidR="00037D25" w:rsidRDefault="00037D25">
            <w:pPr>
              <w:spacing w:after="0" w:line="240" w:lineRule="auto"/>
              <w:ind w:left="142"/>
              <w:rPr>
                <w:rFonts w:eastAsia="Arial Unicode MS" w:cs="Calibri"/>
                <w:b/>
                <w:color w:val="000000"/>
                <w:sz w:val="24"/>
                <w:szCs w:val="24"/>
              </w:rPr>
            </w:pPr>
            <w:r>
              <w:rPr>
                <w:rFonts w:eastAsia="Arial Unicode MS" w:cs="Calibri"/>
                <w:b/>
                <w:color w:val="000000"/>
                <w:sz w:val="24"/>
                <w:szCs w:val="24"/>
              </w:rPr>
              <w:t xml:space="preserve"> </w:t>
            </w:r>
          </w:p>
          <w:p w14:paraId="4168A1A6" w14:textId="77777777" w:rsidR="00037D25" w:rsidRDefault="00037D25">
            <w:pPr>
              <w:spacing w:after="0" w:line="240" w:lineRule="auto"/>
              <w:rPr>
                <w:rFonts w:eastAsia="Arial Unicode MS" w:cs="Calibri"/>
                <w:color w:val="000000"/>
                <w:sz w:val="24"/>
                <w:szCs w:val="24"/>
                <w:lang w:val="pl-PL"/>
              </w:rPr>
            </w:pPr>
          </w:p>
        </w:tc>
      </w:tr>
      <w:tr w:rsidR="00037D25" w14:paraId="5AD3FE2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D163" w14:textId="77777777" w:rsidR="00037D25" w:rsidRDefault="00037D25">
            <w:pPr>
              <w:spacing w:after="0" w:line="240" w:lineRule="auto"/>
              <w:rPr>
                <w:rFonts w:eastAsia="Arial Unicode MS" w:cs="Calibri"/>
                <w:b/>
                <w:color w:val="000000"/>
                <w:sz w:val="24"/>
                <w:szCs w:val="24"/>
                <w:lang w:val="pl-PL"/>
              </w:rPr>
            </w:pPr>
          </w:p>
          <w:p w14:paraId="399CAC3D" w14:textId="77777777" w:rsidR="00037D25" w:rsidRDefault="00037D25">
            <w:pPr>
              <w:spacing w:after="0" w:line="240" w:lineRule="auto"/>
            </w:pPr>
            <w:r>
              <w:rPr>
                <w:rFonts w:eastAsia="Arial Unicode MS" w:cs="Calibri"/>
                <w:b/>
                <w:color w:val="000000"/>
                <w:sz w:val="24"/>
                <w:szCs w:val="24"/>
                <w:lang w:val="pl-PL"/>
              </w:rPr>
              <w:t>Detaljan</w:t>
            </w:r>
            <w:r>
              <w:rPr>
                <w:rFonts w:eastAsia="Arial Unicode MS" w:cs="Calibri"/>
                <w:b/>
                <w:color w:val="000000"/>
                <w:sz w:val="24"/>
                <w:szCs w:val="24"/>
              </w:rPr>
              <w:t xml:space="preserve"> </w:t>
            </w:r>
            <w:r>
              <w:rPr>
                <w:rFonts w:eastAsia="Arial Unicode MS" w:cs="Calibri"/>
                <w:b/>
                <w:color w:val="000000"/>
                <w:sz w:val="24"/>
                <w:szCs w:val="24"/>
                <w:lang w:val="pl-PL"/>
              </w:rPr>
              <w:t>tro</w:t>
            </w:r>
            <w:r>
              <w:rPr>
                <w:rFonts w:eastAsia="Arial Unicode MS" w:cs="Calibri"/>
                <w:b/>
                <w:color w:val="000000"/>
                <w:sz w:val="24"/>
                <w:szCs w:val="24"/>
              </w:rPr>
              <w:t>š</w:t>
            </w:r>
            <w:r>
              <w:rPr>
                <w:rFonts w:eastAsia="Arial Unicode MS" w:cs="Calibri"/>
                <w:b/>
                <w:color w:val="000000"/>
                <w:sz w:val="24"/>
                <w:szCs w:val="24"/>
                <w:lang w:val="pl-PL"/>
              </w:rPr>
              <w:t>kovnik</w:t>
            </w:r>
            <w:r>
              <w:rPr>
                <w:rFonts w:eastAsia="Arial Unicode MS" w:cs="Calibri"/>
                <w:b/>
                <w:color w:val="000000"/>
                <w:sz w:val="24"/>
                <w:szCs w:val="24"/>
              </w:rPr>
              <w:t>:</w:t>
            </w:r>
          </w:p>
          <w:p w14:paraId="4A8881DE" w14:textId="77777777" w:rsidR="00037D25" w:rsidRDefault="00037D25">
            <w:pPr>
              <w:overflowPunct w:val="0"/>
              <w:autoSpaceDE w:val="0"/>
              <w:spacing w:after="0" w:line="240" w:lineRule="auto"/>
            </w:pPr>
            <w:r>
              <w:rPr>
                <w:rFonts w:eastAsia="Arial Unicode MS" w:cs="Calibri"/>
                <w:sz w:val="24"/>
                <w:szCs w:val="24"/>
                <w:lang w:eastAsia="hr-HR"/>
              </w:rPr>
              <w:t>Koriste se sredstva i materijali iz škole (kreda u boji, papir za fotokopiranje, nastavni listići).</w:t>
            </w:r>
          </w:p>
          <w:p w14:paraId="71EAF617" w14:textId="77777777" w:rsidR="00037D25" w:rsidRDefault="00037D25">
            <w:pPr>
              <w:spacing w:after="0" w:line="240" w:lineRule="auto"/>
              <w:rPr>
                <w:rFonts w:cs="Calibri"/>
                <w:sz w:val="24"/>
                <w:szCs w:val="24"/>
                <w:lang w:val="de-CH"/>
              </w:rPr>
            </w:pPr>
          </w:p>
          <w:p w14:paraId="5DEFC564" w14:textId="77777777" w:rsidR="00037D25" w:rsidRDefault="00037D25">
            <w:pPr>
              <w:spacing w:after="0" w:line="240" w:lineRule="auto"/>
              <w:ind w:left="142"/>
              <w:rPr>
                <w:rFonts w:eastAsia="Arial Unicode MS" w:cs="Calibri"/>
                <w:color w:val="000000"/>
                <w:sz w:val="24"/>
                <w:szCs w:val="24"/>
              </w:rPr>
            </w:pPr>
          </w:p>
          <w:p w14:paraId="5274830A" w14:textId="77777777" w:rsidR="00037D25" w:rsidRDefault="00037D25">
            <w:pPr>
              <w:spacing w:after="0" w:line="240" w:lineRule="auto"/>
              <w:rPr>
                <w:rFonts w:eastAsia="Arial Unicode MS" w:cs="Calibri"/>
                <w:color w:val="000000"/>
                <w:sz w:val="24"/>
                <w:szCs w:val="24"/>
              </w:rPr>
            </w:pPr>
          </w:p>
        </w:tc>
      </w:tr>
      <w:tr w:rsidR="00037D25" w14:paraId="0482450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2BF7" w14:textId="77777777" w:rsidR="00037D25" w:rsidRDefault="00037D25">
            <w:pPr>
              <w:spacing w:after="0" w:line="240" w:lineRule="auto"/>
              <w:rPr>
                <w:rFonts w:eastAsia="Arial Unicode MS" w:cs="Calibri"/>
                <w:b/>
                <w:color w:val="000000"/>
                <w:sz w:val="24"/>
                <w:szCs w:val="24"/>
                <w:lang w:val="it-IT"/>
              </w:rPr>
            </w:pPr>
          </w:p>
          <w:p w14:paraId="3A6262DF" w14:textId="77777777" w:rsidR="00037D25" w:rsidRDefault="00037D25">
            <w:pPr>
              <w:spacing w:after="0" w:line="240" w:lineRule="auto"/>
            </w:pPr>
            <w:r>
              <w:rPr>
                <w:rFonts w:eastAsia="Arial Unicode MS" w:cs="Calibri"/>
                <w:b/>
                <w:color w:val="000000"/>
                <w:sz w:val="24"/>
                <w:szCs w:val="24"/>
                <w:lang w:val="it-IT"/>
              </w:rPr>
              <w:t>Na</w:t>
            </w:r>
            <w:r>
              <w:rPr>
                <w:rFonts w:eastAsia="Arial Unicode MS" w:cs="Calibri"/>
                <w:b/>
                <w:color w:val="000000"/>
                <w:sz w:val="24"/>
                <w:szCs w:val="24"/>
              </w:rPr>
              <w:t>č</w:t>
            </w:r>
            <w:r>
              <w:rPr>
                <w:rFonts w:eastAsia="Arial Unicode MS" w:cs="Calibri"/>
                <w:b/>
                <w:color w:val="000000"/>
                <w:sz w:val="24"/>
                <w:szCs w:val="24"/>
                <w:lang w:val="it-IT"/>
              </w:rPr>
              <w:t>in</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 xml:space="preserve"> </w:t>
            </w:r>
            <w:r>
              <w:rPr>
                <w:rFonts w:eastAsia="Arial Unicode MS" w:cs="Calibri"/>
                <w:b/>
                <w:color w:val="000000"/>
                <w:sz w:val="24"/>
                <w:szCs w:val="24"/>
                <w:lang w:val="it-IT"/>
              </w:rPr>
              <w:t>i</w:t>
            </w:r>
            <w:r>
              <w:rPr>
                <w:rFonts w:eastAsia="Arial Unicode MS" w:cs="Calibri"/>
                <w:b/>
                <w:color w:val="000000"/>
                <w:sz w:val="24"/>
                <w:szCs w:val="24"/>
              </w:rPr>
              <w:t xml:space="preserve"> način </w:t>
            </w:r>
            <w:r>
              <w:rPr>
                <w:rFonts w:eastAsia="Arial Unicode MS" w:cs="Calibri"/>
                <w:b/>
                <w:color w:val="000000"/>
                <w:sz w:val="24"/>
                <w:szCs w:val="24"/>
                <w:lang w:val="it-IT"/>
              </w:rPr>
              <w:t>kori</w:t>
            </w:r>
            <w:r>
              <w:rPr>
                <w:rFonts w:eastAsia="Arial Unicode MS" w:cs="Calibri"/>
                <w:b/>
                <w:color w:val="000000"/>
                <w:sz w:val="24"/>
                <w:szCs w:val="24"/>
              </w:rPr>
              <w:t>š</w:t>
            </w:r>
            <w:r>
              <w:rPr>
                <w:rFonts w:eastAsia="Arial Unicode MS" w:cs="Calibri"/>
                <w:b/>
                <w:color w:val="000000"/>
                <w:sz w:val="24"/>
                <w:szCs w:val="24"/>
                <w:lang w:val="it-IT"/>
              </w:rPr>
              <w:t>tenja</w:t>
            </w:r>
            <w:r>
              <w:rPr>
                <w:rFonts w:eastAsia="Arial Unicode MS" w:cs="Calibri"/>
                <w:b/>
                <w:color w:val="000000"/>
                <w:sz w:val="24"/>
                <w:szCs w:val="24"/>
              </w:rPr>
              <w:t xml:space="preserve"> </w:t>
            </w:r>
            <w:r>
              <w:rPr>
                <w:rFonts w:eastAsia="Arial Unicode MS" w:cs="Calibri"/>
                <w:b/>
                <w:color w:val="000000"/>
                <w:sz w:val="24"/>
                <w:szCs w:val="24"/>
                <w:lang w:val="it-IT"/>
              </w:rPr>
              <w:t>rezultata</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w:t>
            </w:r>
          </w:p>
          <w:p w14:paraId="6B77CB11" w14:textId="77777777" w:rsidR="00037D25" w:rsidRDefault="00037D25">
            <w:pPr>
              <w:spacing w:after="0" w:line="240" w:lineRule="auto"/>
              <w:rPr>
                <w:rFonts w:cs="Calibri"/>
                <w:sz w:val="24"/>
                <w:szCs w:val="24"/>
                <w:lang w:val="de-CH"/>
              </w:rPr>
            </w:pPr>
            <w:r>
              <w:rPr>
                <w:rFonts w:cs="Calibri"/>
                <w:sz w:val="24"/>
                <w:szCs w:val="24"/>
                <w:lang w:val="de-CH"/>
              </w:rPr>
              <w:t>Vrednovanje je sukladno pravilniku o ocijenjivanju učenikovih postignuća.</w:t>
            </w:r>
          </w:p>
          <w:p w14:paraId="6DB64502" w14:textId="77777777" w:rsidR="00037D25" w:rsidRDefault="00037D25">
            <w:pPr>
              <w:spacing w:after="0" w:line="240" w:lineRule="auto"/>
              <w:rPr>
                <w:rFonts w:eastAsia="Arial Unicode MS" w:cs="Calibri"/>
                <w:color w:val="000000"/>
                <w:sz w:val="24"/>
                <w:szCs w:val="24"/>
              </w:rPr>
            </w:pPr>
          </w:p>
        </w:tc>
      </w:tr>
    </w:tbl>
    <w:p w14:paraId="6FAF7C4E" w14:textId="77777777" w:rsidR="00EE16FB" w:rsidRDefault="00EE16FB">
      <w:pPr>
        <w:widowControl w:val="0"/>
        <w:autoSpaceDE w:val="0"/>
        <w:spacing w:before="60" w:after="0" w:line="240" w:lineRule="auto"/>
        <w:jc w:val="center"/>
        <w:rPr>
          <w:rFonts w:cs="Calibri"/>
          <w:b/>
          <w:bCs/>
          <w:spacing w:val="-2"/>
          <w:sz w:val="24"/>
          <w:szCs w:val="24"/>
          <w:lang w:val="de-CH"/>
        </w:rPr>
      </w:pPr>
    </w:p>
    <w:p w14:paraId="5F2C3BB6" w14:textId="77777777" w:rsidR="00EE16FB" w:rsidRDefault="00EE16FB">
      <w:pPr>
        <w:rPr>
          <w:rFonts w:cs="Calibri"/>
          <w:b/>
          <w:bCs/>
          <w:spacing w:val="-2"/>
          <w:sz w:val="24"/>
          <w:szCs w:val="24"/>
          <w:lang w:val="de-CH"/>
        </w:rPr>
      </w:pPr>
      <w:r>
        <w:rPr>
          <w:rFonts w:cs="Calibri"/>
          <w:b/>
          <w:bCs/>
          <w:spacing w:val="-2"/>
          <w:sz w:val="24"/>
          <w:szCs w:val="24"/>
          <w:lang w:val="de-CH"/>
        </w:rPr>
        <w:br w:type="page"/>
      </w:r>
    </w:p>
    <w:p w14:paraId="149FF026" w14:textId="3A40B353"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56CC8EE9"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009367D3" w14:textId="77777777" w:rsidR="00037D25" w:rsidRDefault="00037D25">
      <w:pPr>
        <w:rPr>
          <w:rFonts w:cs="Calibri"/>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34A3D08"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2C1B3"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C4C6" w14:textId="77777777" w:rsidR="00037D25" w:rsidRDefault="00037D25">
            <w:pPr>
              <w:spacing w:after="0" w:line="240" w:lineRule="auto"/>
              <w:jc w:val="center"/>
              <w:rPr>
                <w:rFonts w:cs="Calibri"/>
                <w:b/>
                <w:sz w:val="24"/>
                <w:szCs w:val="24"/>
                <w:lang w:val="de-CH"/>
              </w:rPr>
            </w:pPr>
            <w:r>
              <w:rPr>
                <w:rFonts w:cs="Calibri"/>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AF9E"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2D180DC3"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4CD5E"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50FA" w14:textId="77777777" w:rsidR="00037D25" w:rsidRDefault="00037D25">
            <w:pPr>
              <w:spacing w:after="0" w:line="240" w:lineRule="auto"/>
              <w:jc w:val="center"/>
              <w:rPr>
                <w:rFonts w:cs="Calibri"/>
                <w:b/>
                <w:sz w:val="24"/>
                <w:szCs w:val="24"/>
                <w:lang w:val="de-CH"/>
              </w:rPr>
            </w:pPr>
            <w:r>
              <w:rPr>
                <w:rFonts w:cs="Calibri"/>
                <w:b/>
                <w:sz w:val="24"/>
                <w:szCs w:val="24"/>
                <w:lang w:val="de-CH"/>
              </w:rPr>
              <w:t>Broj sati tjedno/godišnje</w:t>
            </w:r>
          </w:p>
        </w:tc>
      </w:tr>
      <w:tr w:rsidR="00037D25" w14:paraId="3E582F6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4328F" w14:textId="77777777" w:rsidR="00037D25" w:rsidRDefault="00037D25">
            <w:pPr>
              <w:spacing w:after="0" w:line="240" w:lineRule="auto"/>
              <w:rPr>
                <w:rFonts w:eastAsia="Arial Unicode MS" w:cs="Calibri"/>
                <w:sz w:val="24"/>
                <w:szCs w:val="24"/>
              </w:rPr>
            </w:pPr>
          </w:p>
          <w:p w14:paraId="0BE4878F" w14:textId="77777777" w:rsidR="00037D25" w:rsidRDefault="00037D25">
            <w:pPr>
              <w:spacing w:after="0" w:line="240" w:lineRule="auto"/>
              <w:rPr>
                <w:rFonts w:eastAsia="Arial Unicode MS" w:cs="Calibri"/>
                <w:sz w:val="24"/>
                <w:szCs w:val="24"/>
              </w:rPr>
            </w:pPr>
            <w:r>
              <w:rPr>
                <w:rFonts w:eastAsia="Arial Unicode MS" w:cs="Calibri"/>
                <w:sz w:val="24"/>
                <w:szCs w:val="24"/>
              </w:rPr>
              <w:t>Matematika</w:t>
            </w:r>
          </w:p>
          <w:p w14:paraId="59312E86" w14:textId="77777777" w:rsidR="00037D25" w:rsidRDefault="00037D25">
            <w:pPr>
              <w:spacing w:after="0" w:line="240" w:lineRule="auto"/>
              <w:rPr>
                <w:rFonts w:eastAsia="Arial Unicode MS"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29FA6" w14:textId="77777777" w:rsidR="00037D25" w:rsidRDefault="00037D25">
            <w:pPr>
              <w:spacing w:after="0" w:line="240" w:lineRule="auto"/>
              <w:rPr>
                <w:rFonts w:eastAsia="Arial Unicode MS" w:cs="Calibri"/>
                <w:sz w:val="24"/>
                <w:szCs w:val="24"/>
              </w:rPr>
            </w:pPr>
            <w:r>
              <w:rPr>
                <w:rFonts w:eastAsia="Arial Unicode MS" w:cs="Calibri"/>
                <w:sz w:val="24"/>
                <w:szCs w:val="24"/>
              </w:rPr>
              <w:t>3.a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37C66" w14:textId="77777777" w:rsidR="00037D25" w:rsidRDefault="00037D25">
            <w:pPr>
              <w:spacing w:after="0" w:line="240" w:lineRule="auto"/>
              <w:rPr>
                <w:rFonts w:eastAsia="Arial Unicode MS" w:cs="Calibri"/>
                <w:sz w:val="24"/>
                <w:szCs w:val="24"/>
              </w:rPr>
            </w:pPr>
            <w:r>
              <w:rPr>
                <w:rFonts w:eastAsia="Arial Unicode MS" w:cs="Calibri"/>
                <w:sz w:val="24"/>
                <w:szCs w:val="24"/>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80769" w14:textId="77777777" w:rsidR="00037D25" w:rsidRDefault="00037D25">
            <w:pPr>
              <w:spacing w:after="0" w:line="240" w:lineRule="auto"/>
              <w:jc w:val="center"/>
              <w:rPr>
                <w:rFonts w:eastAsia="Arial Unicode MS" w:cs="Calibri"/>
                <w:sz w:val="24"/>
                <w:szCs w:val="24"/>
              </w:rPr>
            </w:pPr>
            <w:r>
              <w:rPr>
                <w:rFonts w:eastAsia="Arial Unicode MS" w:cs="Calibri"/>
                <w:sz w:val="24"/>
                <w:szCs w:val="24"/>
              </w:rPr>
              <w:t>Marija Selar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0FD04" w14:textId="77777777" w:rsidR="00037D25" w:rsidRDefault="00037D25">
            <w:pPr>
              <w:spacing w:after="0" w:line="240" w:lineRule="auto"/>
              <w:rPr>
                <w:rFonts w:eastAsia="Arial Unicode MS" w:cs="Calibri"/>
                <w:sz w:val="24"/>
                <w:szCs w:val="24"/>
              </w:rPr>
            </w:pPr>
            <w:r>
              <w:rPr>
                <w:rFonts w:eastAsia="Arial Unicode MS" w:cs="Calibri"/>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7ECC" w14:textId="77777777" w:rsidR="00037D25" w:rsidRDefault="00037D25">
            <w:pPr>
              <w:spacing w:after="0" w:line="240" w:lineRule="auto"/>
              <w:rPr>
                <w:rFonts w:eastAsia="Arial Unicode MS" w:cs="Calibri"/>
                <w:sz w:val="24"/>
                <w:szCs w:val="24"/>
              </w:rPr>
            </w:pPr>
            <w:r>
              <w:rPr>
                <w:rFonts w:eastAsia="Arial Unicode MS" w:cs="Calibri"/>
                <w:sz w:val="24"/>
                <w:szCs w:val="24"/>
              </w:rPr>
              <w:t>16</w:t>
            </w:r>
          </w:p>
        </w:tc>
      </w:tr>
      <w:tr w:rsidR="00037D25" w14:paraId="7056D82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4D58" w14:textId="77777777" w:rsidR="00037D25" w:rsidRDefault="00037D25">
            <w:pPr>
              <w:spacing w:after="0" w:line="240" w:lineRule="auto"/>
              <w:rPr>
                <w:rFonts w:eastAsia="Arial Unicode MS" w:cs="Calibri"/>
                <w:b/>
                <w:color w:val="000000"/>
                <w:sz w:val="24"/>
                <w:szCs w:val="24"/>
              </w:rPr>
            </w:pPr>
          </w:p>
          <w:p w14:paraId="43E71B62"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Ciljevi aktivnosti:</w:t>
            </w:r>
          </w:p>
          <w:p w14:paraId="14126675" w14:textId="77777777" w:rsidR="00037D25" w:rsidRDefault="00037D25">
            <w:pPr>
              <w:spacing w:after="0" w:line="240" w:lineRule="auto"/>
              <w:rPr>
                <w:rFonts w:eastAsia="Arial Unicode MS" w:cs="Calibri"/>
                <w:sz w:val="24"/>
                <w:szCs w:val="24"/>
              </w:rPr>
            </w:pPr>
            <w:r>
              <w:rPr>
                <w:rFonts w:eastAsia="Arial Unicode MS" w:cs="Calibri"/>
                <w:sz w:val="24"/>
                <w:szCs w:val="24"/>
              </w:rPr>
              <w:t>Pomoć u učenju i  savladavanju temeljnih znanja predviđenih nastavnim planom i programom  Matematike, te nadoknađivanje propuštenih sadržaja.</w:t>
            </w:r>
          </w:p>
          <w:p w14:paraId="20F1408A"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Svladavanje strategije učenja i pamćenja, osposobljavanje učenika za samostalno rješavanje zadataka i praćenje nastave. </w:t>
            </w:r>
          </w:p>
          <w:p w14:paraId="6245C426" w14:textId="77777777" w:rsidR="00037D25" w:rsidRDefault="00037D25">
            <w:pPr>
              <w:spacing w:after="0" w:line="240" w:lineRule="auto"/>
              <w:rPr>
                <w:rFonts w:eastAsia="Arial Unicode MS" w:cs="Calibri"/>
                <w:sz w:val="24"/>
                <w:szCs w:val="24"/>
              </w:rPr>
            </w:pPr>
            <w:r>
              <w:rPr>
                <w:rFonts w:eastAsia="Arial Unicode MS" w:cs="Calibri"/>
                <w:sz w:val="24"/>
                <w:szCs w:val="24"/>
              </w:rPr>
              <w:t>Osposobljavanje učenika za  razvijanje matematičke pismenosti .</w:t>
            </w:r>
          </w:p>
          <w:p w14:paraId="2982D3BA" w14:textId="77777777" w:rsidR="00037D25" w:rsidRDefault="00037D25">
            <w:pPr>
              <w:spacing w:after="0" w:line="240" w:lineRule="auto"/>
              <w:rPr>
                <w:rFonts w:eastAsia="Arial Unicode MS" w:cs="Calibri"/>
                <w:sz w:val="24"/>
                <w:szCs w:val="24"/>
              </w:rPr>
            </w:pPr>
            <w:r>
              <w:rPr>
                <w:rFonts w:eastAsia="Arial Unicode MS" w:cs="Calibri"/>
                <w:sz w:val="24"/>
                <w:szCs w:val="24"/>
              </w:rPr>
              <w:t>Razvijanje sposobnosti, vještina i samopouzdanja te navike redovitog vježbanja i učenja.</w:t>
            </w:r>
          </w:p>
          <w:p w14:paraId="1B014BF5" w14:textId="77777777" w:rsidR="00037D25" w:rsidRDefault="00037D25">
            <w:pPr>
              <w:spacing w:after="0" w:line="240" w:lineRule="auto"/>
              <w:jc w:val="both"/>
              <w:rPr>
                <w:rFonts w:eastAsia="Arial Unicode MS" w:cs="Calibri"/>
                <w:sz w:val="24"/>
                <w:szCs w:val="24"/>
              </w:rPr>
            </w:pPr>
            <w:r>
              <w:rPr>
                <w:rFonts w:eastAsia="Arial Unicode MS" w:cs="Calibri"/>
                <w:sz w:val="24"/>
                <w:szCs w:val="24"/>
              </w:rPr>
              <w:t>Razvijanje pozitivnog stava prema  matematici.</w:t>
            </w:r>
          </w:p>
          <w:p w14:paraId="1BCBB120" w14:textId="77777777" w:rsidR="00037D25" w:rsidRDefault="00037D25">
            <w:pPr>
              <w:spacing w:after="0" w:line="240" w:lineRule="auto"/>
              <w:ind w:left="142"/>
              <w:jc w:val="both"/>
              <w:rPr>
                <w:rFonts w:eastAsia="Arial Unicode MS" w:cs="Calibri"/>
                <w:sz w:val="24"/>
                <w:szCs w:val="24"/>
              </w:rPr>
            </w:pPr>
          </w:p>
        </w:tc>
      </w:tr>
      <w:tr w:rsidR="00037D25" w14:paraId="5A51C70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9E4C" w14:textId="77777777" w:rsidR="00037D25" w:rsidRDefault="00037D25">
            <w:pPr>
              <w:spacing w:after="0" w:line="240" w:lineRule="auto"/>
              <w:rPr>
                <w:rFonts w:eastAsia="Arial Unicode MS" w:cs="Calibri"/>
                <w:b/>
                <w:color w:val="000000"/>
                <w:sz w:val="24"/>
                <w:szCs w:val="24"/>
              </w:rPr>
            </w:pPr>
          </w:p>
          <w:p w14:paraId="425897C3"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Namjena  aktivnosti:</w:t>
            </w:r>
          </w:p>
          <w:p w14:paraId="5BC2D89F" w14:textId="77777777" w:rsidR="00037D25" w:rsidRDefault="00037D25">
            <w:pPr>
              <w:spacing w:after="0" w:line="240" w:lineRule="auto"/>
              <w:rPr>
                <w:rFonts w:eastAsia="Arial Unicode MS" w:cs="Calibri"/>
                <w:sz w:val="24"/>
                <w:szCs w:val="24"/>
              </w:rPr>
            </w:pPr>
            <w:r>
              <w:rPr>
                <w:rFonts w:eastAsia="Arial Unicode MS" w:cs="Calibri"/>
                <w:sz w:val="24"/>
                <w:szCs w:val="24"/>
              </w:rPr>
              <w:t>Dopunska nastava iz Matematike namijenjena je  učenicima 3.a razreda koji imaju povremene ili stalne poteškoće u svladavanju nastavnih sadržaja  matematike.</w:t>
            </w:r>
          </w:p>
          <w:p w14:paraId="5CFD4239" w14:textId="77777777" w:rsidR="00037D25" w:rsidRDefault="00037D25">
            <w:pPr>
              <w:spacing w:after="0" w:line="240" w:lineRule="auto"/>
              <w:ind w:left="142"/>
              <w:rPr>
                <w:rFonts w:eastAsia="Arial Unicode MS" w:cs="Calibri"/>
                <w:color w:val="000000"/>
                <w:sz w:val="24"/>
                <w:szCs w:val="24"/>
              </w:rPr>
            </w:pPr>
          </w:p>
          <w:p w14:paraId="7AE26536" w14:textId="77777777" w:rsidR="00037D25" w:rsidRDefault="00037D25">
            <w:pPr>
              <w:spacing w:after="0" w:line="240" w:lineRule="auto"/>
              <w:rPr>
                <w:rFonts w:eastAsia="Arial Unicode MS" w:cs="Calibri"/>
                <w:color w:val="000000"/>
                <w:sz w:val="24"/>
                <w:szCs w:val="24"/>
              </w:rPr>
            </w:pPr>
          </w:p>
        </w:tc>
      </w:tr>
      <w:tr w:rsidR="00037D25" w14:paraId="5C5DDF7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F525" w14:textId="77777777" w:rsidR="00037D25" w:rsidRDefault="00037D25">
            <w:pPr>
              <w:spacing w:after="0" w:line="240" w:lineRule="auto"/>
              <w:rPr>
                <w:rFonts w:eastAsia="Arial Unicode MS" w:cs="Calibri"/>
                <w:b/>
                <w:color w:val="000000"/>
                <w:sz w:val="24"/>
                <w:szCs w:val="24"/>
              </w:rPr>
            </w:pPr>
          </w:p>
          <w:p w14:paraId="39653641" w14:textId="77777777" w:rsidR="00037D25" w:rsidRDefault="00037D25">
            <w:pPr>
              <w:spacing w:after="0" w:line="240" w:lineRule="auto"/>
            </w:pPr>
            <w:r>
              <w:rPr>
                <w:rFonts w:eastAsia="Arial Unicode MS" w:cs="Calibri"/>
                <w:b/>
                <w:color w:val="000000"/>
                <w:sz w:val="24"/>
                <w:szCs w:val="24"/>
              </w:rPr>
              <w:t>Nositelji aktivnosti:</w:t>
            </w:r>
          </w:p>
          <w:p w14:paraId="7ADF1CB9" w14:textId="77777777" w:rsidR="00037D25" w:rsidRDefault="00037D25">
            <w:pPr>
              <w:spacing w:after="0" w:line="240" w:lineRule="auto"/>
              <w:rPr>
                <w:rFonts w:eastAsia="Arial Unicode MS" w:cs="Calibri"/>
                <w:color w:val="000000"/>
                <w:sz w:val="24"/>
                <w:szCs w:val="24"/>
              </w:rPr>
            </w:pPr>
            <w:r>
              <w:rPr>
                <w:rFonts w:eastAsia="Arial Unicode MS" w:cs="Calibri"/>
                <w:color w:val="000000"/>
                <w:sz w:val="24"/>
                <w:szCs w:val="24"/>
              </w:rPr>
              <w:t>Razrednik u suradnji s učenicima 3.a kojima je potrebna pomoć.</w:t>
            </w:r>
          </w:p>
        </w:tc>
      </w:tr>
      <w:tr w:rsidR="00037D25" w14:paraId="1391CD9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909" w14:textId="77777777" w:rsidR="00037D25" w:rsidRDefault="00037D25">
            <w:pPr>
              <w:spacing w:after="0" w:line="240" w:lineRule="auto"/>
              <w:rPr>
                <w:rFonts w:eastAsia="Arial Unicode MS" w:cs="Calibri"/>
                <w:b/>
                <w:color w:val="000000"/>
                <w:sz w:val="24"/>
                <w:szCs w:val="24"/>
              </w:rPr>
            </w:pPr>
          </w:p>
          <w:p w14:paraId="5C8883F4"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Način realizacije:</w:t>
            </w:r>
          </w:p>
          <w:p w14:paraId="7C3AFEA1" w14:textId="77777777" w:rsidR="00037D25" w:rsidRDefault="00037D25">
            <w:pPr>
              <w:overflowPunct w:val="0"/>
              <w:autoSpaceDE w:val="0"/>
              <w:spacing w:after="0" w:line="240" w:lineRule="auto"/>
              <w:ind w:left="142"/>
            </w:pPr>
            <w:r>
              <w:rPr>
                <w:rFonts w:eastAsia="Arial Unicode MS" w:cs="Calibri"/>
                <w:sz w:val="24"/>
                <w:szCs w:val="24"/>
              </w:rPr>
              <w:t>Korištenje različitih metoda i oblika rada, uz individualizirani pristup učeniku.</w:t>
            </w:r>
          </w:p>
          <w:p w14:paraId="7E476244" w14:textId="77777777" w:rsidR="00037D25" w:rsidRDefault="00037D25">
            <w:pPr>
              <w:overflowPunct w:val="0"/>
              <w:autoSpaceDE w:val="0"/>
              <w:spacing w:after="0" w:line="240" w:lineRule="auto"/>
              <w:rPr>
                <w:rFonts w:eastAsia="Arial Unicode MS" w:cs="Calibri"/>
                <w:color w:val="000000"/>
                <w:sz w:val="24"/>
                <w:szCs w:val="24"/>
              </w:rPr>
            </w:pPr>
          </w:p>
        </w:tc>
      </w:tr>
      <w:tr w:rsidR="00037D25" w14:paraId="13096DC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735F" w14:textId="77777777" w:rsidR="00037D25" w:rsidRDefault="00037D25">
            <w:pPr>
              <w:spacing w:after="0" w:line="240" w:lineRule="auto"/>
            </w:pPr>
            <w:r>
              <w:rPr>
                <w:rFonts w:eastAsia="Arial Unicode MS" w:cs="Calibri"/>
                <w:b/>
                <w:color w:val="000000"/>
                <w:sz w:val="24"/>
                <w:szCs w:val="24"/>
                <w:lang w:val="pl-PL"/>
              </w:rPr>
              <w:t>Vremenik</w:t>
            </w:r>
            <w:r>
              <w:rPr>
                <w:rFonts w:eastAsia="Arial Unicode MS" w:cs="Calibri"/>
                <w:b/>
                <w:color w:val="000000"/>
                <w:sz w:val="24"/>
                <w:szCs w:val="24"/>
              </w:rPr>
              <w:t xml:space="preserve">: </w:t>
            </w:r>
          </w:p>
          <w:p w14:paraId="431BE8F7" w14:textId="77777777" w:rsidR="00037D25" w:rsidRDefault="00037D25">
            <w:pPr>
              <w:spacing w:after="0" w:line="240" w:lineRule="auto"/>
              <w:rPr>
                <w:rFonts w:eastAsia="Arial Unicode MS" w:cs="Calibri"/>
                <w:sz w:val="24"/>
                <w:szCs w:val="24"/>
              </w:rPr>
            </w:pPr>
            <w:r>
              <w:rPr>
                <w:rFonts w:eastAsia="Arial Unicode MS" w:cs="Calibri"/>
                <w:sz w:val="24"/>
                <w:szCs w:val="24"/>
              </w:rPr>
              <w:t>Tijekom školske godine jedanput tjedno – prema rasporedu.</w:t>
            </w:r>
          </w:p>
          <w:p w14:paraId="20C52353" w14:textId="77777777" w:rsidR="00037D25" w:rsidRDefault="00037D25">
            <w:pPr>
              <w:spacing w:after="0" w:line="240" w:lineRule="auto"/>
              <w:ind w:left="142"/>
              <w:rPr>
                <w:rFonts w:eastAsia="Arial Unicode MS" w:cs="Calibri"/>
                <w:b/>
                <w:color w:val="000000"/>
                <w:sz w:val="24"/>
                <w:szCs w:val="24"/>
              </w:rPr>
            </w:pPr>
            <w:r>
              <w:rPr>
                <w:rFonts w:eastAsia="Arial Unicode MS" w:cs="Calibri"/>
                <w:b/>
                <w:color w:val="000000"/>
                <w:sz w:val="24"/>
                <w:szCs w:val="24"/>
              </w:rPr>
              <w:t xml:space="preserve"> </w:t>
            </w:r>
          </w:p>
          <w:p w14:paraId="45E8E797" w14:textId="77777777" w:rsidR="00037D25" w:rsidRDefault="00037D25">
            <w:pPr>
              <w:spacing w:after="0" w:line="240" w:lineRule="auto"/>
              <w:rPr>
                <w:rFonts w:eastAsia="Arial Unicode MS" w:cs="Calibri"/>
                <w:color w:val="000000"/>
                <w:sz w:val="24"/>
                <w:szCs w:val="24"/>
                <w:lang w:val="pl-PL"/>
              </w:rPr>
            </w:pPr>
          </w:p>
        </w:tc>
      </w:tr>
      <w:tr w:rsidR="00037D25" w14:paraId="2E24769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A15E" w14:textId="77777777" w:rsidR="00037D25" w:rsidRDefault="00037D25">
            <w:pPr>
              <w:spacing w:after="0" w:line="240" w:lineRule="auto"/>
              <w:rPr>
                <w:rFonts w:eastAsia="Arial Unicode MS" w:cs="Calibri"/>
                <w:b/>
                <w:color w:val="000000"/>
                <w:sz w:val="24"/>
                <w:szCs w:val="24"/>
                <w:lang w:val="pl-PL"/>
              </w:rPr>
            </w:pPr>
          </w:p>
          <w:p w14:paraId="17CC7BD3" w14:textId="77777777" w:rsidR="00037D25" w:rsidRDefault="00037D25">
            <w:pPr>
              <w:spacing w:after="0" w:line="240" w:lineRule="auto"/>
            </w:pPr>
            <w:r>
              <w:rPr>
                <w:rFonts w:eastAsia="Arial Unicode MS" w:cs="Calibri"/>
                <w:b/>
                <w:color w:val="000000"/>
                <w:sz w:val="24"/>
                <w:szCs w:val="24"/>
                <w:lang w:val="pl-PL"/>
              </w:rPr>
              <w:t>Detaljan</w:t>
            </w:r>
            <w:r>
              <w:rPr>
                <w:rFonts w:eastAsia="Arial Unicode MS" w:cs="Calibri"/>
                <w:b/>
                <w:color w:val="000000"/>
                <w:sz w:val="24"/>
                <w:szCs w:val="24"/>
              </w:rPr>
              <w:t xml:space="preserve"> </w:t>
            </w:r>
            <w:r>
              <w:rPr>
                <w:rFonts w:eastAsia="Arial Unicode MS" w:cs="Calibri"/>
                <w:b/>
                <w:color w:val="000000"/>
                <w:sz w:val="24"/>
                <w:szCs w:val="24"/>
                <w:lang w:val="pl-PL"/>
              </w:rPr>
              <w:t>tro</w:t>
            </w:r>
            <w:r>
              <w:rPr>
                <w:rFonts w:eastAsia="Arial Unicode MS" w:cs="Calibri"/>
                <w:b/>
                <w:color w:val="000000"/>
                <w:sz w:val="24"/>
                <w:szCs w:val="24"/>
              </w:rPr>
              <w:t>š</w:t>
            </w:r>
            <w:r>
              <w:rPr>
                <w:rFonts w:eastAsia="Arial Unicode MS" w:cs="Calibri"/>
                <w:b/>
                <w:color w:val="000000"/>
                <w:sz w:val="24"/>
                <w:szCs w:val="24"/>
                <w:lang w:val="pl-PL"/>
              </w:rPr>
              <w:t>kovnik</w:t>
            </w:r>
            <w:r>
              <w:rPr>
                <w:rFonts w:eastAsia="Arial Unicode MS" w:cs="Calibri"/>
                <w:b/>
                <w:color w:val="000000"/>
                <w:sz w:val="24"/>
                <w:szCs w:val="24"/>
              </w:rPr>
              <w:t>:</w:t>
            </w:r>
          </w:p>
          <w:p w14:paraId="1AB71E0E" w14:textId="77777777" w:rsidR="00037D25" w:rsidRDefault="00037D25">
            <w:pPr>
              <w:spacing w:after="0" w:line="240" w:lineRule="auto"/>
              <w:ind w:left="142"/>
            </w:pPr>
            <w:r>
              <w:rPr>
                <w:rFonts w:eastAsia="Arial Unicode MS" w:cs="Calibri"/>
                <w:sz w:val="24"/>
                <w:szCs w:val="24"/>
              </w:rPr>
              <w:t>Koriste se sredstva i materijali iz škole (kreda u boji, papir za fotokopiranje, nastavni listići).</w:t>
            </w:r>
          </w:p>
          <w:p w14:paraId="7E08AEBD" w14:textId="77777777" w:rsidR="00037D25" w:rsidRDefault="00037D25">
            <w:pPr>
              <w:spacing w:after="0" w:line="240" w:lineRule="auto"/>
              <w:rPr>
                <w:rFonts w:eastAsia="Arial Unicode MS" w:cs="Calibri"/>
                <w:color w:val="000000"/>
                <w:sz w:val="24"/>
                <w:szCs w:val="24"/>
              </w:rPr>
            </w:pPr>
          </w:p>
        </w:tc>
      </w:tr>
      <w:tr w:rsidR="00037D25" w14:paraId="121007C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F796" w14:textId="77777777" w:rsidR="00037D25" w:rsidRDefault="00037D25">
            <w:pPr>
              <w:spacing w:after="0" w:line="240" w:lineRule="auto"/>
              <w:rPr>
                <w:rFonts w:eastAsia="Arial Unicode MS" w:cs="Calibri"/>
                <w:b/>
                <w:color w:val="000000"/>
                <w:sz w:val="24"/>
                <w:szCs w:val="24"/>
                <w:lang w:val="it-IT"/>
              </w:rPr>
            </w:pPr>
          </w:p>
          <w:p w14:paraId="5C581DF1" w14:textId="77777777" w:rsidR="00037D25" w:rsidRDefault="00037D25">
            <w:pPr>
              <w:spacing w:after="0" w:line="240" w:lineRule="auto"/>
            </w:pPr>
            <w:r>
              <w:rPr>
                <w:rFonts w:eastAsia="Arial Unicode MS" w:cs="Calibri"/>
                <w:b/>
                <w:color w:val="000000"/>
                <w:sz w:val="24"/>
                <w:szCs w:val="24"/>
                <w:lang w:val="it-IT"/>
              </w:rPr>
              <w:t>Na</w:t>
            </w:r>
            <w:r>
              <w:rPr>
                <w:rFonts w:eastAsia="Arial Unicode MS" w:cs="Calibri"/>
                <w:b/>
                <w:color w:val="000000"/>
                <w:sz w:val="24"/>
                <w:szCs w:val="24"/>
              </w:rPr>
              <w:t>č</w:t>
            </w:r>
            <w:r>
              <w:rPr>
                <w:rFonts w:eastAsia="Arial Unicode MS" w:cs="Calibri"/>
                <w:b/>
                <w:color w:val="000000"/>
                <w:sz w:val="24"/>
                <w:szCs w:val="24"/>
                <w:lang w:val="it-IT"/>
              </w:rPr>
              <w:t>in</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 xml:space="preserve"> </w:t>
            </w:r>
            <w:r>
              <w:rPr>
                <w:rFonts w:eastAsia="Arial Unicode MS" w:cs="Calibri"/>
                <w:b/>
                <w:color w:val="000000"/>
                <w:sz w:val="24"/>
                <w:szCs w:val="24"/>
                <w:lang w:val="it-IT"/>
              </w:rPr>
              <w:t>i</w:t>
            </w:r>
            <w:r>
              <w:rPr>
                <w:rFonts w:eastAsia="Arial Unicode MS" w:cs="Calibri"/>
                <w:b/>
                <w:color w:val="000000"/>
                <w:sz w:val="24"/>
                <w:szCs w:val="24"/>
              </w:rPr>
              <w:t xml:space="preserve"> način </w:t>
            </w:r>
            <w:r>
              <w:rPr>
                <w:rFonts w:eastAsia="Arial Unicode MS" w:cs="Calibri"/>
                <w:b/>
                <w:color w:val="000000"/>
                <w:sz w:val="24"/>
                <w:szCs w:val="24"/>
                <w:lang w:val="it-IT"/>
              </w:rPr>
              <w:t>kori</w:t>
            </w:r>
            <w:r>
              <w:rPr>
                <w:rFonts w:eastAsia="Arial Unicode MS" w:cs="Calibri"/>
                <w:b/>
                <w:color w:val="000000"/>
                <w:sz w:val="24"/>
                <w:szCs w:val="24"/>
              </w:rPr>
              <w:t>š</w:t>
            </w:r>
            <w:r>
              <w:rPr>
                <w:rFonts w:eastAsia="Arial Unicode MS" w:cs="Calibri"/>
                <w:b/>
                <w:color w:val="000000"/>
                <w:sz w:val="24"/>
                <w:szCs w:val="24"/>
                <w:lang w:val="it-IT"/>
              </w:rPr>
              <w:t>tenja</w:t>
            </w:r>
            <w:r>
              <w:rPr>
                <w:rFonts w:eastAsia="Arial Unicode MS" w:cs="Calibri"/>
                <w:b/>
                <w:color w:val="000000"/>
                <w:sz w:val="24"/>
                <w:szCs w:val="24"/>
              </w:rPr>
              <w:t xml:space="preserve"> </w:t>
            </w:r>
            <w:r>
              <w:rPr>
                <w:rFonts w:eastAsia="Arial Unicode MS" w:cs="Calibri"/>
                <w:b/>
                <w:color w:val="000000"/>
                <w:sz w:val="24"/>
                <w:szCs w:val="24"/>
                <w:lang w:val="it-IT"/>
              </w:rPr>
              <w:t>rezultata</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w:t>
            </w:r>
          </w:p>
          <w:p w14:paraId="3B818855" w14:textId="77777777" w:rsidR="00037D25" w:rsidRDefault="00037D25">
            <w:pPr>
              <w:spacing w:after="0" w:line="240" w:lineRule="auto"/>
            </w:pPr>
            <w:r>
              <w:rPr>
                <w:rFonts w:eastAsia="Arial Unicode MS" w:cs="Calibri"/>
                <w:sz w:val="24"/>
                <w:szCs w:val="24"/>
              </w:rPr>
              <w:t>Individualno praćenje napredovanja učenika na osnovu usmenih i pismenih provjera znanja, te vrednovanje rada prema ostvarenosti ciljeva i odnosa prema radu.</w:t>
            </w:r>
          </w:p>
          <w:p w14:paraId="7358004A" w14:textId="77777777" w:rsidR="00037D25" w:rsidRDefault="00037D25">
            <w:pPr>
              <w:spacing w:after="0" w:line="240" w:lineRule="auto"/>
            </w:pPr>
            <w:r>
              <w:rPr>
                <w:rFonts w:eastAsia="Arial Unicode MS" w:cs="Calibri"/>
                <w:sz w:val="24"/>
                <w:szCs w:val="24"/>
              </w:rPr>
              <w:t>Napredovanje učenika će se ogledati kroz bolji uspjeh u redovnoj nastavi.</w:t>
            </w:r>
          </w:p>
        </w:tc>
      </w:tr>
    </w:tbl>
    <w:p w14:paraId="0C081320" w14:textId="77777777" w:rsidR="00037D25" w:rsidRDefault="00037D25">
      <w:pPr>
        <w:rPr>
          <w:rFonts w:cs="Calibri"/>
          <w:sz w:val="24"/>
          <w:szCs w:val="24"/>
        </w:rPr>
      </w:pPr>
    </w:p>
    <w:p w14:paraId="54D0315B" w14:textId="77777777" w:rsidR="00EE16FB" w:rsidRDefault="00EE16FB">
      <w:pPr>
        <w:rPr>
          <w:rFonts w:cs="Calibri"/>
          <w:b/>
          <w:bCs/>
          <w:spacing w:val="-2"/>
          <w:sz w:val="24"/>
          <w:lang w:val="de-CH"/>
        </w:rPr>
      </w:pPr>
      <w:r>
        <w:rPr>
          <w:rFonts w:cs="Calibri"/>
          <w:b/>
          <w:bCs/>
          <w:spacing w:val="-2"/>
          <w:sz w:val="24"/>
          <w:lang w:val="de-CH"/>
        </w:rPr>
        <w:br w:type="page"/>
      </w:r>
    </w:p>
    <w:p w14:paraId="2CD26953" w14:textId="3EFB96AD"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1F1F5F8F"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11A1B297"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388CE5CE"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02D5"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24CCB"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8D00F"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6F527E6D"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1787"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80AB" w14:textId="77777777" w:rsidR="00037D25" w:rsidRDefault="00037D25">
            <w:pPr>
              <w:spacing w:after="0" w:line="240" w:lineRule="auto"/>
              <w:jc w:val="center"/>
              <w:rPr>
                <w:b/>
                <w:lang w:val="de-CH"/>
              </w:rPr>
            </w:pPr>
            <w:r>
              <w:rPr>
                <w:b/>
                <w:lang w:val="de-CH"/>
              </w:rPr>
              <w:t>Broj sati tjedno/godišnje</w:t>
            </w:r>
          </w:p>
        </w:tc>
      </w:tr>
      <w:tr w:rsidR="00037D25" w14:paraId="4D7A95E9"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8E6D5" w14:textId="77777777" w:rsidR="00037D25" w:rsidRDefault="00037D25">
            <w:pPr>
              <w:spacing w:after="0" w:line="240" w:lineRule="auto"/>
              <w:jc w:val="center"/>
              <w:rPr>
                <w:rFonts w:eastAsia="Arial Unicode MS" w:cs="Arial Unicode MS"/>
                <w:sz w:val="24"/>
                <w:szCs w:val="24"/>
              </w:rPr>
            </w:pPr>
          </w:p>
          <w:p w14:paraId="3D9C286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hrvatski jezik</w:t>
            </w:r>
          </w:p>
          <w:p w14:paraId="2AC806DD"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C0C4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III. 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B7E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F67B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Davorka Škarica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AE44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4108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17</w:t>
            </w:r>
          </w:p>
        </w:tc>
      </w:tr>
      <w:tr w:rsidR="00037D25" w14:paraId="4BA3929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DA75" w14:textId="77777777" w:rsidR="00037D25" w:rsidRDefault="00037D25">
            <w:pPr>
              <w:spacing w:after="0" w:line="240" w:lineRule="auto"/>
              <w:rPr>
                <w:rFonts w:eastAsia="Arial Unicode MS" w:cs="Arial Unicode MS"/>
                <w:b/>
                <w:color w:val="000000"/>
                <w:sz w:val="24"/>
                <w:szCs w:val="24"/>
              </w:rPr>
            </w:pPr>
          </w:p>
          <w:p w14:paraId="112AAEB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2D7D9832"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Pomoć u učenju i savladavanju temeljnih znanja hrvatskog jezika predviđenih nastavnim planom i programom te nadoknađivanje propuštenih sadržaja. Savladavanje strategije učenja i pamćenja, osposobljavanje učenika za samostalno rješavanje zadataka i praćenje nastave. Osposobljavanje učenika za jezičnu komunikaciju, razvijanje vještine čitanja i razumijevanja pročitanog, razvijanje sposobnosti, vještina i samopouzdanja te navike redovitog vježbanja i učenja kao i razvijanje pozitivnog stava prema jeziku i književnosti.</w:t>
            </w:r>
          </w:p>
          <w:p w14:paraId="4644775A" w14:textId="77777777" w:rsidR="00037D25" w:rsidRDefault="00037D25">
            <w:pPr>
              <w:spacing w:after="0" w:line="240" w:lineRule="auto"/>
              <w:jc w:val="both"/>
              <w:rPr>
                <w:rFonts w:eastAsia="Arial Unicode MS" w:cs="Arial Unicode MS"/>
                <w:sz w:val="24"/>
                <w:szCs w:val="24"/>
              </w:rPr>
            </w:pPr>
          </w:p>
        </w:tc>
      </w:tr>
      <w:tr w:rsidR="00037D25" w14:paraId="5AD805B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B44A1" w14:textId="77777777" w:rsidR="00037D25" w:rsidRDefault="00037D25">
            <w:pPr>
              <w:spacing w:after="0" w:line="240" w:lineRule="auto"/>
              <w:rPr>
                <w:rFonts w:eastAsia="Arial Unicode MS" w:cs="Arial Unicode MS"/>
                <w:b/>
                <w:color w:val="000000"/>
                <w:sz w:val="24"/>
                <w:szCs w:val="24"/>
              </w:rPr>
            </w:pPr>
          </w:p>
          <w:p w14:paraId="45C4C0E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28297E1E" w14:textId="77777777" w:rsidR="00037D25" w:rsidRDefault="00037D25">
            <w:pPr>
              <w:spacing w:after="0" w:line="240" w:lineRule="auto"/>
            </w:pPr>
            <w:r>
              <w:rPr>
                <w:rFonts w:eastAsia="Arial Unicode MS" w:cs="Arial Unicode MS"/>
                <w:color w:val="000000"/>
                <w:sz w:val="24"/>
                <w:szCs w:val="24"/>
              </w:rPr>
              <w:t xml:space="preserve">Aktivnost je namijenjena </w:t>
            </w:r>
            <w:r>
              <w:rPr>
                <w:rFonts w:eastAsia="Arial Unicode MS" w:cs="Arial Unicode MS"/>
                <w:sz w:val="24"/>
                <w:szCs w:val="24"/>
              </w:rPr>
              <w:t xml:space="preserve"> učenicima 3.b  razreda koji imaju stalne ili povremene poteškoće u svladavanju nastavnih sadržaja hrvatskoga jezika.</w:t>
            </w:r>
          </w:p>
        </w:tc>
      </w:tr>
      <w:tr w:rsidR="00037D25" w14:paraId="1A13AAF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F587" w14:textId="77777777" w:rsidR="00037D25" w:rsidRDefault="00037D25">
            <w:pPr>
              <w:spacing w:after="0" w:line="240" w:lineRule="auto"/>
              <w:rPr>
                <w:rFonts w:eastAsia="Arial Unicode MS" w:cs="Arial Unicode MS"/>
                <w:b/>
                <w:color w:val="000000"/>
                <w:sz w:val="24"/>
                <w:szCs w:val="24"/>
              </w:rPr>
            </w:pPr>
          </w:p>
          <w:p w14:paraId="785B10C9"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589FD991"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Nositelj aktivnosti je razredna učiteljica .</w:t>
            </w:r>
          </w:p>
          <w:p w14:paraId="076A74E8" w14:textId="77777777" w:rsidR="00037D25" w:rsidRDefault="00037D25">
            <w:pPr>
              <w:spacing w:after="0" w:line="240" w:lineRule="auto"/>
              <w:rPr>
                <w:rFonts w:eastAsia="Arial Unicode MS" w:cs="Arial Unicode MS"/>
                <w:b/>
                <w:color w:val="000000"/>
                <w:sz w:val="24"/>
                <w:szCs w:val="24"/>
              </w:rPr>
            </w:pPr>
          </w:p>
        </w:tc>
      </w:tr>
      <w:tr w:rsidR="00037D25" w14:paraId="70D8AD9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2B8E4" w14:textId="77777777" w:rsidR="00037D25" w:rsidRDefault="00037D25">
            <w:pPr>
              <w:spacing w:after="0" w:line="240" w:lineRule="auto"/>
              <w:rPr>
                <w:rFonts w:eastAsia="Arial Unicode MS" w:cs="Arial Unicode MS"/>
                <w:b/>
                <w:color w:val="000000"/>
                <w:sz w:val="24"/>
                <w:szCs w:val="24"/>
              </w:rPr>
            </w:pPr>
          </w:p>
          <w:p w14:paraId="3ACC0A00"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40A86F8D"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Korištenje različitih metoda i oblika rada, uz individualizirani pristup učeniku.</w:t>
            </w:r>
          </w:p>
          <w:p w14:paraId="18CC4DFD"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324DB6E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3D8C"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030AF1B7"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Tijekom školske godine jedan školski sat (svaki drugi tjedan) – prema rasporedu.</w:t>
            </w:r>
          </w:p>
          <w:p w14:paraId="55E7A264" w14:textId="77777777" w:rsidR="00037D25" w:rsidRDefault="00037D25">
            <w:pPr>
              <w:spacing w:after="0" w:line="240" w:lineRule="auto"/>
              <w:rPr>
                <w:rFonts w:eastAsia="Arial Unicode MS" w:cs="Arial Unicode MS"/>
                <w:color w:val="000000"/>
                <w:sz w:val="24"/>
                <w:szCs w:val="24"/>
                <w:lang w:val="pl-PL"/>
              </w:rPr>
            </w:pPr>
          </w:p>
        </w:tc>
      </w:tr>
      <w:tr w:rsidR="00037D25" w14:paraId="0BB76CA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FEA8" w14:textId="77777777" w:rsidR="00037D25" w:rsidRDefault="00037D25">
            <w:pPr>
              <w:spacing w:after="0" w:line="240" w:lineRule="auto"/>
              <w:rPr>
                <w:rFonts w:eastAsia="Arial Unicode MS" w:cs="Arial Unicode MS"/>
                <w:b/>
                <w:color w:val="000000"/>
                <w:sz w:val="24"/>
                <w:szCs w:val="24"/>
                <w:lang w:val="pl-PL"/>
              </w:rPr>
            </w:pPr>
          </w:p>
          <w:p w14:paraId="3F2C5018"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22097320"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Koriste se sredstva i materijali iz škole (kreda u boji, papir za fotokopiranje, nastavni listići).</w:t>
            </w:r>
          </w:p>
          <w:p w14:paraId="5F925443" w14:textId="77777777" w:rsidR="00037D25" w:rsidRDefault="00037D25">
            <w:pPr>
              <w:spacing w:after="0" w:line="240" w:lineRule="auto"/>
              <w:rPr>
                <w:rFonts w:eastAsia="Arial Unicode MS" w:cs="Arial Unicode MS"/>
                <w:color w:val="000000"/>
                <w:sz w:val="24"/>
                <w:szCs w:val="24"/>
              </w:rPr>
            </w:pPr>
          </w:p>
        </w:tc>
      </w:tr>
      <w:tr w:rsidR="00037D25" w14:paraId="5BE4DDF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F6A0" w14:textId="77777777" w:rsidR="00037D25" w:rsidRDefault="00037D25">
            <w:pPr>
              <w:spacing w:after="0" w:line="240" w:lineRule="auto"/>
              <w:rPr>
                <w:rFonts w:eastAsia="Arial Unicode MS" w:cs="Arial Unicode MS"/>
                <w:b/>
                <w:color w:val="000000"/>
                <w:sz w:val="24"/>
                <w:szCs w:val="24"/>
                <w:lang w:val="it-IT"/>
              </w:rPr>
            </w:pPr>
          </w:p>
          <w:p w14:paraId="6992206E"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25F300AB" w14:textId="77777777" w:rsidR="00037D25" w:rsidRDefault="00037D25">
            <w:pPr>
              <w:overflowPunct w:val="0"/>
              <w:autoSpaceDE w:val="0"/>
              <w:spacing w:after="0" w:line="240" w:lineRule="auto"/>
              <w:rPr>
                <w:rFonts w:eastAsia="Arial Unicode MS" w:cs="Arial Unicode MS"/>
                <w:sz w:val="24"/>
                <w:szCs w:val="24"/>
              </w:rPr>
            </w:pPr>
            <w:r>
              <w:rPr>
                <w:rFonts w:eastAsia="Arial Unicode MS" w:cs="Arial Unicode MS"/>
                <w:sz w:val="24"/>
                <w:szCs w:val="24"/>
              </w:rPr>
              <w:t>Individualno praćenje napredovanja učenika na osnovu usmenih i pismenih provjera znanja  te vrednovanje rada prema ostvarenosti ciljeva i odnosa prema radu. Napredovanje učenika će se ogledati kroz bolji uspjeh u redovnoj nastavi.</w:t>
            </w:r>
          </w:p>
          <w:p w14:paraId="766D5864" w14:textId="77777777" w:rsidR="00037D25" w:rsidRDefault="00037D25">
            <w:pPr>
              <w:spacing w:after="0" w:line="240" w:lineRule="auto"/>
              <w:rPr>
                <w:rFonts w:eastAsia="Arial Unicode MS" w:cs="Arial Unicode MS"/>
                <w:color w:val="000000"/>
                <w:sz w:val="24"/>
                <w:szCs w:val="24"/>
              </w:rPr>
            </w:pPr>
          </w:p>
        </w:tc>
      </w:tr>
    </w:tbl>
    <w:p w14:paraId="76249E27" w14:textId="77777777" w:rsidR="00037D25" w:rsidRDefault="00037D25">
      <w:r>
        <w:t xml:space="preserve">      </w:t>
      </w:r>
    </w:p>
    <w:p w14:paraId="75D4324E" w14:textId="77777777" w:rsidR="00037D25" w:rsidRDefault="00037D25">
      <w:pPr>
        <w:widowControl w:val="0"/>
        <w:autoSpaceDE w:val="0"/>
        <w:spacing w:before="60" w:after="0" w:line="240" w:lineRule="auto"/>
        <w:jc w:val="center"/>
      </w:pPr>
    </w:p>
    <w:p w14:paraId="3C69B345" w14:textId="77777777" w:rsidR="00EE16FB" w:rsidRDefault="00EE16FB">
      <w:pPr>
        <w:rPr>
          <w:rFonts w:cs="Calibri"/>
          <w:b/>
          <w:bCs/>
          <w:spacing w:val="-2"/>
          <w:sz w:val="24"/>
          <w:lang w:val="de-CH"/>
        </w:rPr>
      </w:pPr>
      <w:r>
        <w:rPr>
          <w:rFonts w:cs="Calibri"/>
          <w:b/>
          <w:bCs/>
          <w:spacing w:val="-2"/>
          <w:sz w:val="24"/>
          <w:lang w:val="de-CH"/>
        </w:rPr>
        <w:br w:type="page"/>
      </w:r>
    </w:p>
    <w:p w14:paraId="689AC927" w14:textId="520246FA"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1523CFE3"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2018./2019.</w:t>
      </w:r>
    </w:p>
    <w:p w14:paraId="19EAEE77"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EA64537"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0B24"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761F5"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5D3D6"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3CC9ECB"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4BAE0"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1D0DB" w14:textId="77777777" w:rsidR="00037D25" w:rsidRDefault="00037D25">
            <w:pPr>
              <w:spacing w:after="0" w:line="240" w:lineRule="auto"/>
              <w:jc w:val="center"/>
              <w:rPr>
                <w:b/>
                <w:lang w:val="de-CH"/>
              </w:rPr>
            </w:pPr>
            <w:r>
              <w:rPr>
                <w:b/>
                <w:lang w:val="de-CH"/>
              </w:rPr>
              <w:t>Broj sati tjedno/godišnje</w:t>
            </w:r>
          </w:p>
        </w:tc>
      </w:tr>
      <w:tr w:rsidR="00037D25" w14:paraId="0896348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A18C9" w14:textId="77777777" w:rsidR="00037D25" w:rsidRDefault="00037D25">
            <w:pPr>
              <w:spacing w:after="0" w:line="240" w:lineRule="auto"/>
              <w:jc w:val="center"/>
              <w:rPr>
                <w:rFonts w:eastAsia="Arial Unicode MS" w:cs="Arial Unicode MS"/>
                <w:sz w:val="24"/>
                <w:szCs w:val="24"/>
              </w:rPr>
            </w:pPr>
          </w:p>
          <w:p w14:paraId="6D55ADA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matematika</w:t>
            </w:r>
          </w:p>
          <w:p w14:paraId="0AF31F29"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F0C63"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III.b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AF70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47354"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Davorka Škarica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953FA"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77E55"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18</w:t>
            </w:r>
          </w:p>
        </w:tc>
      </w:tr>
      <w:tr w:rsidR="00037D25" w14:paraId="639AD57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15D7" w14:textId="77777777" w:rsidR="00037D25" w:rsidRDefault="00037D25">
            <w:pPr>
              <w:spacing w:after="0" w:line="240" w:lineRule="auto"/>
              <w:rPr>
                <w:rFonts w:eastAsia="Arial Unicode MS" w:cs="Arial Unicode MS"/>
                <w:b/>
                <w:color w:val="000000"/>
                <w:sz w:val="24"/>
                <w:szCs w:val="24"/>
              </w:rPr>
            </w:pPr>
          </w:p>
          <w:p w14:paraId="78317BF2"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1D6CDE83" w14:textId="77777777" w:rsidR="00037D25" w:rsidRDefault="00037D25">
            <w:pPr>
              <w:spacing w:after="0" w:line="240" w:lineRule="auto"/>
              <w:jc w:val="both"/>
              <w:rPr>
                <w:rFonts w:eastAsia="Arial Unicode MS" w:cs="Arial Unicode MS"/>
                <w:sz w:val="24"/>
                <w:szCs w:val="24"/>
              </w:rPr>
            </w:pPr>
            <w:r>
              <w:rPr>
                <w:rFonts w:eastAsia="Arial Unicode MS" w:cs="Arial Unicode MS"/>
                <w:sz w:val="24"/>
                <w:szCs w:val="24"/>
              </w:rPr>
              <w:t>Pomoć u učenju i  savladavanju temeljnih znanja matematike predviđenih nastavnim planom i programom  te nadoknađivanje propuštenih sadržaja. Savladavanje strategije učenja i pamćenja, osposobljavanje učenika za samostalno rješavanje zadataka i praćenje nastave. Razvijanje matematičke pismenosti, sposobnosti, vještina i samopouzdanja te navike redovitog vježbanja i učenja kao i razvijanje pozitivnog stava prema  matematici.</w:t>
            </w:r>
          </w:p>
          <w:p w14:paraId="74A11B22" w14:textId="77777777" w:rsidR="00037D25" w:rsidRDefault="00037D25">
            <w:pPr>
              <w:spacing w:after="0" w:line="240" w:lineRule="auto"/>
              <w:jc w:val="both"/>
              <w:rPr>
                <w:rFonts w:eastAsia="Arial Unicode MS" w:cs="Arial Unicode MS"/>
                <w:sz w:val="24"/>
                <w:szCs w:val="24"/>
              </w:rPr>
            </w:pPr>
          </w:p>
        </w:tc>
      </w:tr>
      <w:tr w:rsidR="00037D25" w14:paraId="2B514DC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4393" w14:textId="77777777" w:rsidR="00037D25" w:rsidRDefault="00037D25">
            <w:pPr>
              <w:spacing w:after="0" w:line="240" w:lineRule="auto"/>
              <w:rPr>
                <w:rFonts w:eastAsia="Arial Unicode MS" w:cs="Arial Unicode MS"/>
                <w:b/>
                <w:color w:val="000000"/>
                <w:sz w:val="24"/>
                <w:szCs w:val="24"/>
              </w:rPr>
            </w:pPr>
          </w:p>
          <w:p w14:paraId="20164176"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10DA044B"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Aktivnost je namijenjena učenicima 3. b razreda koji imaju povremene ili stalne poteškoće u svladavanju nastavnih sadržaja  matematike. </w:t>
            </w:r>
          </w:p>
          <w:p w14:paraId="16E35C1C" w14:textId="77777777" w:rsidR="00037D25" w:rsidRDefault="00037D25">
            <w:pPr>
              <w:spacing w:after="0" w:line="240" w:lineRule="auto"/>
              <w:rPr>
                <w:rFonts w:eastAsia="Arial Unicode MS" w:cs="Arial Unicode MS"/>
                <w:color w:val="000000"/>
                <w:sz w:val="24"/>
                <w:szCs w:val="24"/>
              </w:rPr>
            </w:pPr>
          </w:p>
        </w:tc>
      </w:tr>
      <w:tr w:rsidR="00037D25" w14:paraId="74A6020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A5B3" w14:textId="77777777" w:rsidR="00037D25" w:rsidRDefault="00037D25">
            <w:pPr>
              <w:spacing w:after="0" w:line="240" w:lineRule="auto"/>
              <w:rPr>
                <w:rFonts w:eastAsia="Arial Unicode MS" w:cs="Arial Unicode MS"/>
                <w:b/>
                <w:color w:val="000000"/>
                <w:sz w:val="24"/>
                <w:szCs w:val="24"/>
              </w:rPr>
            </w:pPr>
          </w:p>
          <w:p w14:paraId="2481B3E6"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1EDF394D"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Nositeljica aktivnosti je razredna učiteljica .</w:t>
            </w:r>
          </w:p>
        </w:tc>
      </w:tr>
      <w:tr w:rsidR="00037D25" w14:paraId="0FE2DA6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DC8D" w14:textId="77777777" w:rsidR="00037D25" w:rsidRDefault="00037D25">
            <w:pPr>
              <w:spacing w:after="0" w:line="240" w:lineRule="auto"/>
              <w:rPr>
                <w:rFonts w:eastAsia="Arial Unicode MS" w:cs="Arial Unicode MS"/>
                <w:b/>
                <w:color w:val="000000"/>
                <w:sz w:val="24"/>
                <w:szCs w:val="24"/>
              </w:rPr>
            </w:pPr>
          </w:p>
          <w:p w14:paraId="2C21D993"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29A4B9C4" w14:textId="77777777" w:rsidR="00037D25" w:rsidRDefault="00037D25">
            <w:pPr>
              <w:spacing w:after="0" w:line="240" w:lineRule="auto"/>
            </w:pPr>
            <w:r>
              <w:rPr>
                <w:rFonts w:eastAsia="Arial Unicode MS" w:cs="Arial Unicode MS"/>
                <w:sz w:val="24"/>
                <w:szCs w:val="24"/>
              </w:rPr>
              <w:t>Korištenje različitih metoda i oblika rada, uz individualizirani pristup učeniku .</w:t>
            </w:r>
          </w:p>
          <w:p w14:paraId="2F77541E"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6D9101E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1F458"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536793A8" w14:textId="77777777" w:rsidR="00037D25" w:rsidRDefault="00037D25">
            <w:pPr>
              <w:spacing w:after="0" w:line="240" w:lineRule="auto"/>
            </w:pPr>
            <w:r>
              <w:rPr>
                <w:rFonts w:eastAsia="Arial Unicode MS" w:cs="Arial Unicode MS"/>
                <w:sz w:val="24"/>
                <w:szCs w:val="24"/>
              </w:rPr>
              <w:t>Tijekom školske godine jedan školski sat (svaki drugi tjedan) – prema rasporedu.</w:t>
            </w:r>
          </w:p>
          <w:p w14:paraId="47987D01" w14:textId="77777777" w:rsidR="00037D25" w:rsidRDefault="00037D25">
            <w:pPr>
              <w:spacing w:after="0" w:line="240" w:lineRule="auto"/>
              <w:ind w:left="142"/>
              <w:rPr>
                <w:rFonts w:eastAsia="Arial Unicode MS" w:cs="Arial Unicode MS"/>
                <w:b/>
                <w:color w:val="000000"/>
                <w:sz w:val="24"/>
                <w:szCs w:val="24"/>
              </w:rPr>
            </w:pPr>
          </w:p>
          <w:p w14:paraId="40007B8F" w14:textId="77777777" w:rsidR="00037D25" w:rsidRDefault="00037D25">
            <w:pPr>
              <w:spacing w:after="0" w:line="240" w:lineRule="auto"/>
              <w:rPr>
                <w:rFonts w:eastAsia="Arial Unicode MS" w:cs="Arial Unicode MS"/>
                <w:color w:val="000000"/>
                <w:sz w:val="24"/>
                <w:szCs w:val="24"/>
                <w:lang w:val="pl-PL"/>
              </w:rPr>
            </w:pPr>
          </w:p>
        </w:tc>
      </w:tr>
      <w:tr w:rsidR="00037D25" w14:paraId="0EFE57C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E1E9" w14:textId="77777777" w:rsidR="00037D25" w:rsidRDefault="00037D25">
            <w:pPr>
              <w:spacing w:after="0" w:line="240" w:lineRule="auto"/>
              <w:rPr>
                <w:rFonts w:eastAsia="Arial Unicode MS" w:cs="Arial Unicode MS"/>
                <w:b/>
                <w:color w:val="000000"/>
                <w:sz w:val="24"/>
                <w:szCs w:val="24"/>
                <w:lang w:val="pl-PL"/>
              </w:rPr>
            </w:pPr>
          </w:p>
          <w:p w14:paraId="3644AB72"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0371FB60"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Koriste se sredstva i materijali iz škole (kreda u boji, papir za fotokopiranje,…).</w:t>
            </w:r>
          </w:p>
          <w:p w14:paraId="46C545E0" w14:textId="77777777" w:rsidR="00037D25" w:rsidRDefault="00037D25">
            <w:pPr>
              <w:spacing w:after="0" w:line="240" w:lineRule="auto"/>
              <w:rPr>
                <w:rFonts w:eastAsia="Arial Unicode MS" w:cs="Arial Unicode MS"/>
                <w:color w:val="000000"/>
                <w:sz w:val="24"/>
                <w:szCs w:val="24"/>
              </w:rPr>
            </w:pPr>
          </w:p>
          <w:p w14:paraId="19167E77" w14:textId="77777777" w:rsidR="00037D25" w:rsidRDefault="00037D25">
            <w:pPr>
              <w:spacing w:after="0" w:line="240" w:lineRule="auto"/>
              <w:rPr>
                <w:rFonts w:eastAsia="Arial Unicode MS" w:cs="Arial Unicode MS"/>
                <w:color w:val="000000"/>
                <w:sz w:val="24"/>
                <w:szCs w:val="24"/>
              </w:rPr>
            </w:pPr>
          </w:p>
        </w:tc>
      </w:tr>
      <w:tr w:rsidR="00037D25" w14:paraId="0F739AB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17C7" w14:textId="77777777" w:rsidR="00037D25" w:rsidRDefault="00037D25">
            <w:pPr>
              <w:spacing w:after="0" w:line="240" w:lineRule="auto"/>
              <w:rPr>
                <w:rFonts w:eastAsia="Arial Unicode MS" w:cs="Arial Unicode MS"/>
                <w:b/>
                <w:color w:val="000000"/>
                <w:sz w:val="24"/>
                <w:szCs w:val="24"/>
                <w:lang w:val="it-IT"/>
              </w:rPr>
            </w:pPr>
          </w:p>
          <w:p w14:paraId="3CEF06C2"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 vrednovanja 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38E315AC" w14:textId="77777777" w:rsidR="00037D25" w:rsidRDefault="00037D25">
            <w:pPr>
              <w:overflowPunct w:val="0"/>
              <w:autoSpaceDE w:val="0"/>
              <w:spacing w:after="0" w:line="240" w:lineRule="auto"/>
              <w:jc w:val="both"/>
              <w:rPr>
                <w:rFonts w:eastAsia="Arial Unicode MS" w:cs="Arial Unicode MS"/>
                <w:sz w:val="24"/>
                <w:szCs w:val="24"/>
              </w:rPr>
            </w:pPr>
            <w:r>
              <w:rPr>
                <w:rFonts w:eastAsia="Arial Unicode MS" w:cs="Arial Unicode MS"/>
                <w:sz w:val="24"/>
                <w:szCs w:val="24"/>
              </w:rPr>
              <w:t>Individualno praćenje napredovanja učenika na osnovu usmenih i pismenih provjera znanja te vrednovanje rada prema ostvarenosti ciljeva i odnosa prema radu.</w:t>
            </w:r>
          </w:p>
          <w:p w14:paraId="7AC32F1D" w14:textId="77777777" w:rsidR="00037D25" w:rsidRDefault="00037D25">
            <w:pPr>
              <w:overflowPunct w:val="0"/>
              <w:autoSpaceDE w:val="0"/>
              <w:spacing w:after="0" w:line="240" w:lineRule="auto"/>
              <w:jc w:val="both"/>
              <w:rPr>
                <w:rFonts w:eastAsia="Arial Unicode MS" w:cs="Arial Unicode MS"/>
                <w:sz w:val="24"/>
                <w:szCs w:val="24"/>
              </w:rPr>
            </w:pPr>
            <w:r>
              <w:rPr>
                <w:rFonts w:eastAsia="Arial Unicode MS" w:cs="Arial Unicode MS"/>
                <w:sz w:val="24"/>
                <w:szCs w:val="24"/>
              </w:rPr>
              <w:t>Napredovanje učenika će se ogledati kroz bolji uspjeh u redovnoj nastavi.</w:t>
            </w:r>
          </w:p>
          <w:p w14:paraId="2CF35E40" w14:textId="77777777" w:rsidR="00037D25" w:rsidRDefault="00037D25">
            <w:pPr>
              <w:spacing w:after="0" w:line="240" w:lineRule="auto"/>
              <w:rPr>
                <w:rFonts w:eastAsia="Arial Unicode MS" w:cs="Arial Unicode MS"/>
                <w:color w:val="000000"/>
                <w:sz w:val="24"/>
                <w:szCs w:val="24"/>
              </w:rPr>
            </w:pPr>
          </w:p>
        </w:tc>
      </w:tr>
    </w:tbl>
    <w:p w14:paraId="610218D1" w14:textId="77777777" w:rsidR="00037D25" w:rsidRDefault="00037D25">
      <w:pPr>
        <w:rPr>
          <w:sz w:val="24"/>
          <w:szCs w:val="24"/>
        </w:rPr>
      </w:pPr>
    </w:p>
    <w:p w14:paraId="107F1596" w14:textId="0AA979E1" w:rsidR="00EE16FB" w:rsidRDefault="00EE16FB">
      <w:pPr>
        <w:rPr>
          <w:rFonts w:cs="Calibri"/>
          <w:b/>
          <w:bCs/>
          <w:spacing w:val="-2"/>
          <w:sz w:val="24"/>
          <w:lang w:val="de-CH"/>
        </w:rPr>
      </w:pPr>
      <w:r>
        <w:rPr>
          <w:rFonts w:cs="Calibri"/>
          <w:b/>
          <w:bCs/>
          <w:spacing w:val="-2"/>
          <w:sz w:val="24"/>
          <w:lang w:val="de-CH"/>
        </w:rPr>
        <w:br w:type="page"/>
      </w:r>
    </w:p>
    <w:p w14:paraId="287F03B0" w14:textId="3D2D5E15"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2BBD30C9"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4054B31"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377E2DE8"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244CF"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680E7"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C179B"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0EA24830"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819BB"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FC890" w14:textId="77777777" w:rsidR="00037D25" w:rsidRDefault="00037D25">
            <w:pPr>
              <w:spacing w:after="0" w:line="240" w:lineRule="auto"/>
              <w:jc w:val="center"/>
              <w:rPr>
                <w:b/>
                <w:lang w:val="de-CH"/>
              </w:rPr>
            </w:pPr>
            <w:r>
              <w:rPr>
                <w:b/>
                <w:lang w:val="de-CH"/>
              </w:rPr>
              <w:t>Broj sati tjedno/godišnje</w:t>
            </w:r>
          </w:p>
        </w:tc>
      </w:tr>
      <w:tr w:rsidR="00037D25" w14:paraId="10DD7A78"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3F5EB" w14:textId="77777777" w:rsidR="00037D25" w:rsidRDefault="00037D25">
            <w:pPr>
              <w:spacing w:after="0" w:line="240" w:lineRule="auto"/>
              <w:jc w:val="center"/>
              <w:rPr>
                <w:rFonts w:eastAsia="Arial Unicode MS" w:cs="Arial Unicode MS"/>
              </w:rPr>
            </w:pPr>
          </w:p>
          <w:p w14:paraId="58EE3400" w14:textId="77777777" w:rsidR="00037D25" w:rsidRDefault="00037D25">
            <w:pPr>
              <w:spacing w:after="0" w:line="240" w:lineRule="auto"/>
              <w:jc w:val="center"/>
              <w:rPr>
                <w:rFonts w:eastAsia="Arial Unicode MS" w:cs="Arial Unicode MS"/>
              </w:rPr>
            </w:pPr>
            <w:r>
              <w:rPr>
                <w:rFonts w:eastAsia="Arial Unicode MS" w:cs="Arial Unicode MS"/>
              </w:rPr>
              <w:t>Dopunska nastava iz hrvatskog jezika</w:t>
            </w:r>
          </w:p>
          <w:p w14:paraId="454DD91D"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F03B4" w14:textId="77777777" w:rsidR="00037D25" w:rsidRDefault="00037D25">
            <w:pPr>
              <w:spacing w:after="0" w:line="240" w:lineRule="auto"/>
              <w:jc w:val="center"/>
              <w:rPr>
                <w:rFonts w:eastAsia="Arial Unicode MS" w:cs="Arial Unicode MS"/>
              </w:rPr>
            </w:pPr>
            <w:r>
              <w:rPr>
                <w:rFonts w:eastAsia="Arial Unicode MS" w:cs="Arial Unicode MS"/>
              </w:rPr>
              <w:t>3. ŽB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DE5E2" w14:textId="77777777" w:rsidR="00037D25" w:rsidRDefault="00037D25">
            <w:pPr>
              <w:spacing w:after="0" w:line="240" w:lineRule="auto"/>
              <w:jc w:val="center"/>
              <w:rPr>
                <w:rFonts w:eastAsia="Arial Unicode MS" w:cs="Arial Unicode MS"/>
              </w:rPr>
            </w:pPr>
            <w:r>
              <w:rPr>
                <w:rFonts w:eastAsia="Arial Unicode MS" w:cs="Arial Unicode MS"/>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8F29C" w14:textId="77777777" w:rsidR="00037D25" w:rsidRDefault="00037D25">
            <w:pPr>
              <w:spacing w:after="0" w:line="240" w:lineRule="auto"/>
              <w:jc w:val="center"/>
              <w:rPr>
                <w:rFonts w:eastAsia="Arial Unicode MS" w:cs="Arial Unicode MS"/>
              </w:rPr>
            </w:pPr>
            <w:r>
              <w:rPr>
                <w:rFonts w:eastAsia="Arial Unicode MS" w:cs="Arial Unicode MS"/>
              </w:rPr>
              <w:t>Zoran Kraljić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0068A"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7BAFE" w14:textId="77777777" w:rsidR="00037D25" w:rsidRDefault="00037D25">
            <w:pPr>
              <w:spacing w:after="0" w:line="240" w:lineRule="auto"/>
              <w:jc w:val="center"/>
              <w:rPr>
                <w:rFonts w:eastAsia="Arial Unicode MS" w:cs="Arial Unicode MS"/>
              </w:rPr>
            </w:pPr>
            <w:r>
              <w:rPr>
                <w:rFonts w:eastAsia="Arial Unicode MS" w:cs="Arial Unicode MS"/>
              </w:rPr>
              <w:t>35</w:t>
            </w:r>
          </w:p>
        </w:tc>
      </w:tr>
      <w:tr w:rsidR="00037D25" w14:paraId="217967E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F90E" w14:textId="77777777" w:rsidR="00037D25" w:rsidRDefault="00037D25">
            <w:pPr>
              <w:spacing w:after="0" w:line="240" w:lineRule="auto"/>
              <w:rPr>
                <w:rFonts w:eastAsia="Arial Unicode MS" w:cs="Arial Unicode MS"/>
                <w:b/>
                <w:color w:val="000000"/>
              </w:rPr>
            </w:pPr>
          </w:p>
          <w:p w14:paraId="48F24F0C"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12CF6BB5" w14:textId="77777777" w:rsidR="00037D25" w:rsidRDefault="00037D25">
            <w:pPr>
              <w:spacing w:after="0" w:line="240" w:lineRule="auto"/>
              <w:ind w:left="142"/>
              <w:jc w:val="both"/>
            </w:pPr>
            <w:r>
              <w:rPr>
                <w:rFonts w:eastAsia="Arial Unicode MS" w:cs="Arial Unicode MS"/>
              </w:rPr>
              <w:t xml:space="preserve">Pomoć učenicima koji ne uspijevaju svladati redoviti nastavni program s očekivanom razinom uspjeha. </w:t>
            </w:r>
            <w:r>
              <w:t xml:space="preserve">Unapređivati tehniku čitanja i pisanja te razvijati razumijevanje pročitanog teksta. Razvoj jezično-komunikacijskih sposobnosti pri govornoj i pisanoj uporabi jezika. Savladavanje pravopisnih i gramatičkih normi. </w:t>
            </w:r>
            <w:r>
              <w:rPr>
                <w:rFonts w:eastAsia="Arial Unicode MS" w:cs="Arial Unicode MS"/>
              </w:rPr>
              <w:t>Poticanje samostalnog čitanja, povezivanje rečenica u smislenu cjelinu, razumijevanje sadržaja priče, obogaćivanje rječnika i usvajanje pojmova ključnih za razumijevanje planiranog gradiva.</w:t>
            </w:r>
          </w:p>
          <w:p w14:paraId="3A63CB42" w14:textId="77777777" w:rsidR="00037D25" w:rsidRDefault="00037D25">
            <w:pPr>
              <w:spacing w:after="0" w:line="240" w:lineRule="auto"/>
              <w:ind w:left="142"/>
              <w:jc w:val="both"/>
              <w:rPr>
                <w:rFonts w:eastAsia="Arial Unicode MS" w:cs="Arial Unicode MS"/>
              </w:rPr>
            </w:pPr>
          </w:p>
        </w:tc>
      </w:tr>
      <w:tr w:rsidR="00037D25" w14:paraId="3710946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33AE" w14:textId="77777777" w:rsidR="00037D25" w:rsidRDefault="00037D25">
            <w:pPr>
              <w:spacing w:after="0" w:line="240" w:lineRule="auto"/>
              <w:rPr>
                <w:rFonts w:eastAsia="Arial Unicode MS" w:cs="Arial Unicode MS"/>
                <w:b/>
                <w:color w:val="000000"/>
              </w:rPr>
            </w:pPr>
          </w:p>
          <w:p w14:paraId="558F727A"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7B278B1B" w14:textId="77777777" w:rsidR="00037D25" w:rsidRDefault="00037D25">
            <w:pPr>
              <w:spacing w:after="0" w:line="240" w:lineRule="auto"/>
              <w:rPr>
                <w:rFonts w:eastAsia="Arial Unicode MS" w:cs="Arial Unicode MS"/>
                <w:color w:val="000000"/>
              </w:rPr>
            </w:pPr>
            <w:r>
              <w:rPr>
                <w:rFonts w:eastAsia="Arial Unicode MS" w:cs="Arial Unicode MS"/>
                <w:color w:val="000000"/>
              </w:rPr>
              <w:t>Namijenjena je učenicima 3. razreda PŠ Žbandaj kojima je neophodna pomoć i podrška u svladavanju redovnog programa.</w:t>
            </w:r>
          </w:p>
        </w:tc>
      </w:tr>
      <w:tr w:rsidR="00037D25" w14:paraId="16BB861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1399" w14:textId="77777777" w:rsidR="00037D25" w:rsidRDefault="00037D25">
            <w:pPr>
              <w:spacing w:after="0" w:line="240" w:lineRule="auto"/>
              <w:rPr>
                <w:rFonts w:eastAsia="Arial Unicode MS" w:cs="Arial Unicode MS"/>
                <w:b/>
                <w:color w:val="000000"/>
              </w:rPr>
            </w:pPr>
          </w:p>
          <w:p w14:paraId="67119D8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29D67402"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Učitelj razredne nastave u suradnji s učenicima 3. razreda PŠ Žbandaj kojima je potrebna pomoć i podrška u svladavanju gradiva.</w:t>
            </w:r>
          </w:p>
          <w:p w14:paraId="232D2A46" w14:textId="77777777" w:rsidR="00037D25" w:rsidRDefault="00037D25">
            <w:pPr>
              <w:spacing w:after="0" w:line="240" w:lineRule="auto"/>
              <w:rPr>
                <w:rFonts w:eastAsia="Arial Unicode MS" w:cs="Arial Unicode MS"/>
                <w:b/>
                <w:color w:val="000000"/>
              </w:rPr>
            </w:pPr>
          </w:p>
        </w:tc>
      </w:tr>
      <w:tr w:rsidR="00037D25" w14:paraId="4C6FD49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DED9" w14:textId="77777777" w:rsidR="00037D25" w:rsidRDefault="00037D25">
            <w:pPr>
              <w:spacing w:after="0" w:line="240" w:lineRule="auto"/>
              <w:rPr>
                <w:rFonts w:eastAsia="Arial Unicode MS" w:cs="Arial Unicode MS"/>
                <w:b/>
                <w:color w:val="000000"/>
              </w:rPr>
            </w:pPr>
          </w:p>
          <w:p w14:paraId="1C58F10B"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1B23EE0B" w14:textId="77777777" w:rsidR="00037D25" w:rsidRDefault="00037D25">
            <w:pPr>
              <w:overflowPunct w:val="0"/>
              <w:autoSpaceDE w:val="0"/>
              <w:spacing w:after="0" w:line="240" w:lineRule="auto"/>
              <w:ind w:left="142"/>
              <w:rPr>
                <w:rFonts w:eastAsia="Arial Unicode MS" w:cs="Arial Unicode MS"/>
                <w:color w:val="000000"/>
              </w:rPr>
            </w:pPr>
            <w:r>
              <w:rPr>
                <w:rFonts w:eastAsia="Arial Unicode MS" w:cs="Arial Unicode MS"/>
                <w:color w:val="000000"/>
              </w:rPr>
              <w:t xml:space="preserve">Individualizirani pristup učeniku u svladavanju gradiva koje učenik nije uspješno savladao na satu. </w:t>
            </w:r>
          </w:p>
        </w:tc>
      </w:tr>
      <w:tr w:rsidR="00037D25" w14:paraId="3B731ED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9DD5"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58C5E871" w14:textId="77777777" w:rsidR="00037D25" w:rsidRDefault="00037D25">
            <w:pPr>
              <w:spacing w:after="0" w:line="240" w:lineRule="auto"/>
            </w:pPr>
            <w:r>
              <w:rPr>
                <w:rFonts w:eastAsia="Arial Unicode MS" w:cs="Arial Unicode MS"/>
                <w:color w:val="000000"/>
              </w:rPr>
              <w:t xml:space="preserve"> Tijekom nastavne godine 2018./ 2019.</w:t>
            </w:r>
          </w:p>
        </w:tc>
      </w:tr>
      <w:tr w:rsidR="00037D25" w14:paraId="346D4F7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7472" w14:textId="77777777" w:rsidR="00037D25" w:rsidRDefault="00037D25">
            <w:pPr>
              <w:spacing w:after="0" w:line="240" w:lineRule="auto"/>
              <w:rPr>
                <w:rFonts w:eastAsia="Arial Unicode MS" w:cs="Arial Unicode MS"/>
                <w:b/>
                <w:color w:val="000000"/>
                <w:lang w:val="pl-PL"/>
              </w:rPr>
            </w:pPr>
          </w:p>
          <w:p w14:paraId="23EA138E"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65FCF5C4" w14:textId="77777777" w:rsidR="00037D25" w:rsidRDefault="00037D25">
            <w:pPr>
              <w:spacing w:after="0" w:line="240" w:lineRule="auto"/>
              <w:rPr>
                <w:rFonts w:eastAsia="Arial Unicode MS" w:cs="Arial Unicode MS"/>
                <w:color w:val="000000"/>
              </w:rPr>
            </w:pPr>
            <w:r>
              <w:rPr>
                <w:rFonts w:eastAsia="Arial Unicode MS" w:cs="Arial Unicode MS"/>
                <w:color w:val="000000"/>
              </w:rPr>
              <w:t>Izrada prilagođenih nastavnih listića i primjerenih tekstova za razvijanje čitanja s razumijevanjem.</w:t>
            </w:r>
          </w:p>
        </w:tc>
      </w:tr>
      <w:tr w:rsidR="00037D25" w14:paraId="166BBA3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A4AE" w14:textId="77777777" w:rsidR="00037D25" w:rsidRDefault="00037D25">
            <w:pPr>
              <w:spacing w:after="0" w:line="240" w:lineRule="auto"/>
              <w:rPr>
                <w:rFonts w:eastAsia="Arial Unicode MS" w:cs="Arial Unicode MS"/>
                <w:b/>
                <w:color w:val="000000"/>
                <w:lang w:val="it-IT"/>
              </w:rPr>
            </w:pPr>
          </w:p>
          <w:p w14:paraId="5B508B3D"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3BFA8FCF"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 xml:space="preserve">Individualno opisno praćenje i vrednovanje učenikovih postignuća sukladno pravilniku o načinima, postupcima i elementima vrednovanja učenika u osnovnoj školi. </w:t>
            </w:r>
          </w:p>
        </w:tc>
      </w:tr>
    </w:tbl>
    <w:p w14:paraId="3DD3846E" w14:textId="77777777" w:rsidR="00037D25" w:rsidRDefault="00037D25"/>
    <w:p w14:paraId="768C4F7E" w14:textId="77777777" w:rsidR="00037D25" w:rsidRDefault="00037D25">
      <w:pPr>
        <w:widowControl w:val="0"/>
        <w:autoSpaceDE w:val="0"/>
        <w:spacing w:before="60" w:after="0" w:line="240" w:lineRule="auto"/>
        <w:jc w:val="center"/>
        <w:rPr>
          <w:rFonts w:cs="Calibri"/>
          <w:b/>
          <w:bCs/>
          <w:spacing w:val="-2"/>
          <w:lang w:val="de-CH"/>
        </w:rPr>
      </w:pPr>
    </w:p>
    <w:p w14:paraId="7FD28550" w14:textId="77777777" w:rsidR="00037D25" w:rsidRDefault="00037D25">
      <w:pPr>
        <w:widowControl w:val="0"/>
        <w:autoSpaceDE w:val="0"/>
        <w:spacing w:before="60" w:after="0" w:line="240" w:lineRule="auto"/>
        <w:jc w:val="center"/>
        <w:rPr>
          <w:rFonts w:cs="Calibri"/>
          <w:b/>
          <w:bCs/>
          <w:spacing w:val="-2"/>
          <w:lang w:val="de-CH"/>
        </w:rPr>
      </w:pPr>
    </w:p>
    <w:p w14:paraId="4A5147AC" w14:textId="77777777" w:rsidR="00037D25" w:rsidRDefault="00037D25">
      <w:pPr>
        <w:widowControl w:val="0"/>
        <w:autoSpaceDE w:val="0"/>
        <w:spacing w:before="60" w:after="0" w:line="240" w:lineRule="auto"/>
        <w:jc w:val="center"/>
        <w:rPr>
          <w:rFonts w:cs="Calibri"/>
          <w:b/>
          <w:bCs/>
          <w:spacing w:val="-2"/>
          <w:lang w:val="de-CH"/>
        </w:rPr>
      </w:pPr>
    </w:p>
    <w:p w14:paraId="2B3763D5" w14:textId="77777777" w:rsidR="00037D25" w:rsidRDefault="00037D25">
      <w:pPr>
        <w:widowControl w:val="0"/>
        <w:autoSpaceDE w:val="0"/>
        <w:spacing w:before="60" w:after="0" w:line="240" w:lineRule="auto"/>
        <w:jc w:val="center"/>
        <w:rPr>
          <w:rFonts w:cs="Calibri"/>
          <w:b/>
          <w:bCs/>
          <w:spacing w:val="-2"/>
          <w:lang w:val="de-CH"/>
        </w:rPr>
      </w:pPr>
    </w:p>
    <w:p w14:paraId="06FDADC3" w14:textId="77777777" w:rsidR="00037D25" w:rsidRDefault="00037D25">
      <w:pPr>
        <w:widowControl w:val="0"/>
        <w:autoSpaceDE w:val="0"/>
        <w:spacing w:before="60" w:after="0" w:line="240" w:lineRule="auto"/>
        <w:jc w:val="center"/>
        <w:rPr>
          <w:rFonts w:cs="Calibri"/>
          <w:b/>
          <w:bCs/>
          <w:spacing w:val="-2"/>
          <w:lang w:val="de-CH"/>
        </w:rPr>
      </w:pPr>
    </w:p>
    <w:p w14:paraId="4CFFBAFA" w14:textId="77777777" w:rsidR="00037D25" w:rsidRDefault="00037D25">
      <w:pPr>
        <w:widowControl w:val="0"/>
        <w:autoSpaceDE w:val="0"/>
        <w:spacing w:before="60" w:after="0" w:line="240" w:lineRule="auto"/>
        <w:jc w:val="center"/>
        <w:rPr>
          <w:rFonts w:cs="Calibri"/>
          <w:b/>
          <w:bCs/>
          <w:spacing w:val="-2"/>
          <w:lang w:val="de-CH"/>
        </w:rPr>
      </w:pPr>
    </w:p>
    <w:p w14:paraId="09B4D7F3" w14:textId="77777777" w:rsidR="00037D25" w:rsidRDefault="00037D25">
      <w:pPr>
        <w:widowControl w:val="0"/>
        <w:autoSpaceDE w:val="0"/>
        <w:spacing w:before="60" w:after="0" w:line="240" w:lineRule="auto"/>
        <w:jc w:val="center"/>
        <w:rPr>
          <w:rFonts w:cs="Calibri"/>
          <w:b/>
          <w:bCs/>
          <w:spacing w:val="-2"/>
          <w:lang w:val="de-CH"/>
        </w:rPr>
      </w:pPr>
    </w:p>
    <w:p w14:paraId="5C357CAD" w14:textId="77777777" w:rsidR="00705D4E" w:rsidRDefault="00705D4E">
      <w:pPr>
        <w:rPr>
          <w:rFonts w:cs="Calibri"/>
          <w:b/>
          <w:bCs/>
          <w:spacing w:val="-2"/>
          <w:sz w:val="24"/>
          <w:lang w:val="de-CH"/>
        </w:rPr>
      </w:pPr>
      <w:r>
        <w:rPr>
          <w:rFonts w:cs="Calibri"/>
          <w:b/>
          <w:bCs/>
          <w:spacing w:val="-2"/>
          <w:sz w:val="24"/>
          <w:lang w:val="de-CH"/>
        </w:rPr>
        <w:br w:type="page"/>
      </w:r>
    </w:p>
    <w:p w14:paraId="79CD318F" w14:textId="4B92DD02"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4FF32233"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3D73E40E"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EC90EDD"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0CBA6"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15BA0"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4C511"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7CB90300"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5116E"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AA1AC" w14:textId="77777777" w:rsidR="00037D25" w:rsidRDefault="00037D25">
            <w:pPr>
              <w:spacing w:after="0" w:line="240" w:lineRule="auto"/>
              <w:jc w:val="center"/>
              <w:rPr>
                <w:b/>
                <w:lang w:val="de-CH"/>
              </w:rPr>
            </w:pPr>
            <w:r>
              <w:rPr>
                <w:b/>
                <w:lang w:val="de-CH"/>
              </w:rPr>
              <w:t>Broj sati tjedno/godišnje</w:t>
            </w:r>
          </w:p>
        </w:tc>
      </w:tr>
      <w:tr w:rsidR="00037D25" w14:paraId="52D6C673"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C03C9" w14:textId="77777777" w:rsidR="00037D25" w:rsidRDefault="00037D25">
            <w:pPr>
              <w:spacing w:after="0" w:line="240" w:lineRule="auto"/>
              <w:jc w:val="center"/>
              <w:rPr>
                <w:rFonts w:eastAsia="Arial Unicode MS" w:cs="Arial Unicode MS"/>
              </w:rPr>
            </w:pPr>
          </w:p>
          <w:p w14:paraId="593A0525" w14:textId="77777777" w:rsidR="00037D25" w:rsidRDefault="00037D25">
            <w:pPr>
              <w:spacing w:after="0" w:line="240" w:lineRule="auto"/>
              <w:jc w:val="center"/>
              <w:rPr>
                <w:rFonts w:eastAsia="Arial Unicode MS" w:cs="Arial Unicode MS"/>
              </w:rPr>
            </w:pPr>
            <w:r>
              <w:rPr>
                <w:rFonts w:eastAsia="Arial Unicode MS" w:cs="Arial Unicode MS"/>
              </w:rPr>
              <w:t>Dopunska nastava matematike</w:t>
            </w:r>
          </w:p>
          <w:p w14:paraId="21E42F17"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F463E" w14:textId="77777777" w:rsidR="00037D25" w:rsidRDefault="00037D25">
            <w:pPr>
              <w:spacing w:after="0" w:line="240" w:lineRule="auto"/>
              <w:jc w:val="center"/>
              <w:rPr>
                <w:rFonts w:eastAsia="Arial Unicode MS" w:cs="Arial Unicode MS"/>
              </w:rPr>
            </w:pPr>
            <w:r>
              <w:rPr>
                <w:rFonts w:eastAsia="Arial Unicode MS" w:cs="Arial Unicode MS"/>
              </w:rPr>
              <w:t>3. Žb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69DE6" w14:textId="77777777" w:rsidR="00037D25" w:rsidRDefault="00037D25">
            <w:pPr>
              <w:spacing w:after="0" w:line="240" w:lineRule="auto"/>
              <w:jc w:val="center"/>
              <w:rPr>
                <w:rFonts w:eastAsia="Arial Unicode MS" w:cs="Arial Unicode MS"/>
              </w:rPr>
            </w:pPr>
            <w:r>
              <w:rPr>
                <w:rFonts w:eastAsia="Arial Unicode MS" w:cs="Arial Unicode MS"/>
              </w:rPr>
              <w:t>1- 3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4778B" w14:textId="77777777" w:rsidR="00037D25" w:rsidRDefault="00037D25">
            <w:pPr>
              <w:spacing w:after="0" w:line="240" w:lineRule="auto"/>
              <w:jc w:val="center"/>
              <w:rPr>
                <w:rFonts w:eastAsia="Arial Unicode MS" w:cs="Arial Unicode MS"/>
              </w:rPr>
            </w:pPr>
            <w:r>
              <w:rPr>
                <w:rFonts w:eastAsia="Arial Unicode MS" w:cs="Arial Unicode MS"/>
              </w:rPr>
              <w:t>Zoran Kraljić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D40E"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5FEA4" w14:textId="77777777" w:rsidR="00037D25" w:rsidRDefault="00037D25">
            <w:pPr>
              <w:spacing w:after="0" w:line="240" w:lineRule="auto"/>
              <w:jc w:val="center"/>
              <w:rPr>
                <w:rFonts w:eastAsia="Arial Unicode MS" w:cs="Arial Unicode MS"/>
              </w:rPr>
            </w:pPr>
            <w:r>
              <w:rPr>
                <w:rFonts w:eastAsia="Arial Unicode MS" w:cs="Arial Unicode MS"/>
              </w:rPr>
              <w:t>35</w:t>
            </w:r>
          </w:p>
        </w:tc>
      </w:tr>
      <w:tr w:rsidR="00037D25" w14:paraId="2D13054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800B2" w14:textId="77777777" w:rsidR="00037D25" w:rsidRDefault="00037D25">
            <w:pPr>
              <w:spacing w:after="0" w:line="240" w:lineRule="auto"/>
              <w:rPr>
                <w:rFonts w:eastAsia="Arial Unicode MS" w:cs="Arial Unicode MS"/>
                <w:b/>
                <w:color w:val="000000"/>
              </w:rPr>
            </w:pPr>
          </w:p>
          <w:p w14:paraId="408F7B1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5B72E831" w14:textId="77777777" w:rsidR="00037D25" w:rsidRDefault="00037D25">
            <w:pPr>
              <w:spacing w:after="0" w:line="240" w:lineRule="auto"/>
              <w:ind w:left="142"/>
              <w:jc w:val="both"/>
            </w:pPr>
            <w:r>
              <w:rPr>
                <w:rFonts w:eastAsia="Arial Unicode MS" w:cs="Arial Unicode MS"/>
              </w:rPr>
              <w:t xml:space="preserve">Pomoć učenicima koji ne uspijevaju svladati redoviti nastavni program s očekivanom razinom uspjeha ili su izostali s nastave. </w:t>
            </w:r>
            <w:r>
              <w:t xml:space="preserve">Ponavljanjem i uvježbavanjem usvojiti neusvojene sadržaje iz matematike; razvijati pažnju, mišljenje i pamćenje, razvijati sposobnost zaključivanja te aktivnog primjenjivanja znanja i razumijevanja matematičkih postupaka; poticati samostalnost u radu. </w:t>
            </w:r>
            <w:r>
              <w:rPr>
                <w:rFonts w:eastAsia="Arial Unicode MS" w:cs="Arial Unicode MS"/>
              </w:rPr>
              <w:t xml:space="preserve">Razvijati samopouzdanje učenika. </w:t>
            </w:r>
          </w:p>
          <w:p w14:paraId="624285C7" w14:textId="77777777" w:rsidR="00037D25" w:rsidRDefault="00037D25">
            <w:pPr>
              <w:spacing w:after="0" w:line="240" w:lineRule="auto"/>
              <w:ind w:left="142"/>
              <w:jc w:val="both"/>
              <w:rPr>
                <w:rFonts w:eastAsia="Arial Unicode MS" w:cs="Arial Unicode MS"/>
              </w:rPr>
            </w:pPr>
          </w:p>
        </w:tc>
      </w:tr>
      <w:tr w:rsidR="00037D25" w14:paraId="0C7BC24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24ED" w14:textId="77777777" w:rsidR="00037D25" w:rsidRDefault="00037D25">
            <w:pPr>
              <w:spacing w:after="0" w:line="240" w:lineRule="auto"/>
              <w:rPr>
                <w:rFonts w:eastAsia="Arial Unicode MS" w:cs="Arial Unicode MS"/>
                <w:b/>
                <w:color w:val="000000"/>
              </w:rPr>
            </w:pPr>
          </w:p>
          <w:p w14:paraId="38F87CA7"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2FD2E35E" w14:textId="77777777" w:rsidR="00037D25" w:rsidRDefault="00037D25">
            <w:pPr>
              <w:spacing w:after="0" w:line="240" w:lineRule="auto"/>
              <w:rPr>
                <w:rFonts w:eastAsia="Arial Unicode MS" w:cs="Arial Unicode MS"/>
                <w:color w:val="000000"/>
              </w:rPr>
            </w:pPr>
            <w:r>
              <w:rPr>
                <w:rFonts w:eastAsia="Arial Unicode MS" w:cs="Arial Unicode MS"/>
                <w:color w:val="000000"/>
              </w:rPr>
              <w:t>Namijenjena je učenicima 3. razreda PŠ Žbandaj kojima je neophodna pomoć i podrška u svladavanju redovnog programa.</w:t>
            </w:r>
          </w:p>
          <w:p w14:paraId="486958AD" w14:textId="77777777" w:rsidR="00037D25" w:rsidRDefault="00037D25">
            <w:pPr>
              <w:spacing w:after="0" w:line="240" w:lineRule="auto"/>
              <w:rPr>
                <w:rFonts w:eastAsia="Arial Unicode MS" w:cs="Arial Unicode MS"/>
                <w:color w:val="000000"/>
              </w:rPr>
            </w:pPr>
          </w:p>
        </w:tc>
      </w:tr>
      <w:tr w:rsidR="00037D25" w14:paraId="2E33C1C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3168" w14:textId="77777777" w:rsidR="00037D25" w:rsidRDefault="00037D25">
            <w:pPr>
              <w:spacing w:after="0" w:line="240" w:lineRule="auto"/>
              <w:rPr>
                <w:rFonts w:eastAsia="Arial Unicode MS" w:cs="Arial Unicode MS"/>
                <w:b/>
                <w:color w:val="000000"/>
              </w:rPr>
            </w:pPr>
          </w:p>
          <w:p w14:paraId="61490FD0"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4AF07EC6"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Učitelj razredne nastave u suradnji s učenicima 3. razreda PŠ Žbandaj koji na satovima dopunske nastave pomažu svojim razrednim prijateljima  kojima je potrebna pomoć u savladavanju gradiva – „Pomoć prijatelju u nevolji“.</w:t>
            </w:r>
          </w:p>
          <w:p w14:paraId="073C451B" w14:textId="77777777" w:rsidR="00037D25" w:rsidRDefault="00037D25">
            <w:pPr>
              <w:spacing w:after="0" w:line="240" w:lineRule="auto"/>
              <w:rPr>
                <w:rFonts w:eastAsia="Arial Unicode MS" w:cs="Arial Unicode MS"/>
                <w:b/>
                <w:color w:val="000000"/>
              </w:rPr>
            </w:pPr>
          </w:p>
        </w:tc>
      </w:tr>
      <w:tr w:rsidR="00037D25" w14:paraId="6D68B0B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AB49" w14:textId="77777777" w:rsidR="00037D25" w:rsidRDefault="00037D25">
            <w:pPr>
              <w:spacing w:after="0" w:line="240" w:lineRule="auto"/>
              <w:rPr>
                <w:rFonts w:eastAsia="Arial Unicode MS" w:cs="Arial Unicode MS"/>
                <w:b/>
                <w:color w:val="000000"/>
              </w:rPr>
            </w:pPr>
          </w:p>
          <w:p w14:paraId="1F63BC67"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503F8DB0" w14:textId="77777777" w:rsidR="00037D25" w:rsidRDefault="00037D25">
            <w:pPr>
              <w:overflowPunct w:val="0"/>
              <w:autoSpaceDE w:val="0"/>
              <w:spacing w:after="0" w:line="240" w:lineRule="auto"/>
              <w:ind w:left="142"/>
              <w:rPr>
                <w:rFonts w:eastAsia="Arial Unicode MS" w:cs="Arial Unicode MS"/>
                <w:color w:val="000000"/>
              </w:rPr>
            </w:pPr>
            <w:r>
              <w:rPr>
                <w:rFonts w:eastAsia="Arial Unicode MS" w:cs="Arial Unicode MS"/>
                <w:color w:val="000000"/>
              </w:rPr>
              <w:t>Individualizirani pristup učenicima u svladavanju određenih matematičkih sadržaja uz korištenje konkretnog materijala i didaktičkih pomagala.</w:t>
            </w:r>
          </w:p>
          <w:p w14:paraId="312B83B6" w14:textId="77777777" w:rsidR="00037D25" w:rsidRDefault="00037D25">
            <w:pPr>
              <w:overflowPunct w:val="0"/>
              <w:autoSpaceDE w:val="0"/>
              <w:spacing w:after="0" w:line="240" w:lineRule="auto"/>
              <w:rPr>
                <w:rFonts w:eastAsia="Arial Unicode MS" w:cs="Arial Unicode MS"/>
                <w:color w:val="000000"/>
              </w:rPr>
            </w:pPr>
          </w:p>
        </w:tc>
      </w:tr>
      <w:tr w:rsidR="00037D25" w14:paraId="2DAED5F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1168"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1515BF64"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 xml:space="preserve"> Tijekom nastavne godine 2018./ 2019. 35 sati godišnje.</w:t>
            </w:r>
          </w:p>
          <w:p w14:paraId="7E5C156C" w14:textId="77777777" w:rsidR="00037D25" w:rsidRDefault="00037D25">
            <w:pPr>
              <w:spacing w:after="0" w:line="240" w:lineRule="auto"/>
              <w:rPr>
                <w:rFonts w:eastAsia="Arial Unicode MS" w:cs="Arial Unicode MS"/>
                <w:color w:val="000000"/>
                <w:lang w:val="pl-PL"/>
              </w:rPr>
            </w:pPr>
          </w:p>
        </w:tc>
      </w:tr>
      <w:tr w:rsidR="00037D25" w14:paraId="19955B2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E0DE" w14:textId="77777777" w:rsidR="00037D25" w:rsidRDefault="00037D25">
            <w:pPr>
              <w:spacing w:after="0" w:line="240" w:lineRule="auto"/>
              <w:rPr>
                <w:rFonts w:eastAsia="Arial Unicode MS" w:cs="Arial Unicode MS"/>
                <w:b/>
                <w:color w:val="000000"/>
                <w:lang w:val="pl-PL"/>
              </w:rPr>
            </w:pPr>
          </w:p>
          <w:p w14:paraId="57E66097"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3C1466AF"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Potrošni materijal (fotokopiranje i printanje zadataka, matematičke igre, vježbe, nastavni listići).</w:t>
            </w:r>
          </w:p>
          <w:p w14:paraId="75B41BA4" w14:textId="77777777" w:rsidR="00037D25" w:rsidRDefault="00037D25">
            <w:pPr>
              <w:spacing w:after="0" w:line="240" w:lineRule="auto"/>
              <w:rPr>
                <w:rFonts w:eastAsia="Arial Unicode MS" w:cs="Arial Unicode MS"/>
                <w:color w:val="000000"/>
              </w:rPr>
            </w:pPr>
          </w:p>
        </w:tc>
      </w:tr>
      <w:tr w:rsidR="00037D25" w14:paraId="5B05773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3199" w14:textId="77777777" w:rsidR="00037D25" w:rsidRDefault="00037D25">
            <w:pPr>
              <w:spacing w:after="0" w:line="240" w:lineRule="auto"/>
              <w:rPr>
                <w:rFonts w:eastAsia="Arial Unicode MS" w:cs="Arial Unicode MS"/>
                <w:b/>
                <w:color w:val="000000"/>
                <w:lang w:val="it-IT"/>
              </w:rPr>
            </w:pPr>
          </w:p>
          <w:p w14:paraId="613972ED"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73FADEB6"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Individualno opisno praćenje i vrednovanje učenikovih postignuća sukladno pravilniku o načinima, postupcima i elementima vrednovanja učenika u osnovnoj školi.</w:t>
            </w:r>
          </w:p>
          <w:p w14:paraId="7A3EEC8B" w14:textId="77777777" w:rsidR="00037D25" w:rsidRDefault="00037D25">
            <w:pPr>
              <w:spacing w:after="0" w:line="240" w:lineRule="auto"/>
              <w:rPr>
                <w:rFonts w:eastAsia="Arial Unicode MS" w:cs="Arial Unicode MS"/>
                <w:color w:val="000000"/>
              </w:rPr>
            </w:pPr>
          </w:p>
        </w:tc>
      </w:tr>
    </w:tbl>
    <w:p w14:paraId="7BBBA0BE" w14:textId="77777777" w:rsidR="00037D25" w:rsidRDefault="00037D25"/>
    <w:p w14:paraId="68128D76" w14:textId="77777777" w:rsidR="00037D25" w:rsidRDefault="00037D25">
      <w:pPr>
        <w:widowControl w:val="0"/>
        <w:autoSpaceDE w:val="0"/>
        <w:spacing w:before="60" w:after="0" w:line="240" w:lineRule="auto"/>
        <w:jc w:val="center"/>
        <w:rPr>
          <w:rFonts w:cs="Calibri"/>
          <w:b/>
          <w:bCs/>
          <w:spacing w:val="-2"/>
          <w:sz w:val="24"/>
          <w:lang w:val="de-CH"/>
        </w:rPr>
      </w:pPr>
    </w:p>
    <w:p w14:paraId="2AC9CC33" w14:textId="77777777" w:rsidR="00037D25" w:rsidRDefault="00037D25">
      <w:pPr>
        <w:widowControl w:val="0"/>
        <w:autoSpaceDE w:val="0"/>
        <w:spacing w:before="60" w:after="0" w:line="240" w:lineRule="auto"/>
        <w:jc w:val="center"/>
        <w:rPr>
          <w:rFonts w:cs="Calibri"/>
          <w:b/>
          <w:bCs/>
          <w:spacing w:val="-2"/>
          <w:sz w:val="24"/>
          <w:lang w:val="de-CH"/>
        </w:rPr>
      </w:pPr>
    </w:p>
    <w:p w14:paraId="23789597" w14:textId="77777777" w:rsidR="00705D4E" w:rsidRDefault="00705D4E">
      <w:pPr>
        <w:rPr>
          <w:rFonts w:cs="Calibri"/>
          <w:b/>
          <w:bCs/>
          <w:spacing w:val="-2"/>
          <w:sz w:val="24"/>
          <w:lang w:val="de-CH"/>
        </w:rPr>
      </w:pPr>
      <w:r>
        <w:rPr>
          <w:rFonts w:cs="Calibri"/>
          <w:b/>
          <w:bCs/>
          <w:spacing w:val="-2"/>
          <w:sz w:val="24"/>
          <w:lang w:val="de-CH"/>
        </w:rPr>
        <w:br w:type="page"/>
      </w:r>
    </w:p>
    <w:p w14:paraId="1AAB7C53" w14:textId="0AFCE8B8"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FCD2DAE"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3D5E4886" w14:textId="77777777" w:rsidR="00037D25" w:rsidRDefault="00037D25">
      <w:pPr>
        <w:widowControl w:val="0"/>
        <w:autoSpaceDE w:val="0"/>
        <w:spacing w:after="0" w:line="240" w:lineRule="auto"/>
        <w:rPr>
          <w:rFonts w:cs="Calibri"/>
          <w:b/>
          <w:bCs/>
          <w:sz w:val="24"/>
          <w:lang w:val="de-CH"/>
        </w:rPr>
      </w:pPr>
      <w:r>
        <w:rPr>
          <w:rFonts w:cs="Calibri"/>
          <w:b/>
          <w:bCs/>
          <w:sz w:val="24"/>
          <w:lang w:val="de-CH"/>
        </w:rPr>
        <w:t xml:space="preserve">                                                      </w:t>
      </w:r>
    </w:p>
    <w:p w14:paraId="65110E20" w14:textId="77777777" w:rsidR="00037D25" w:rsidRDefault="00037D25">
      <w:pPr>
        <w:widowControl w:val="0"/>
        <w:autoSpaceDE w:val="0"/>
        <w:spacing w:after="0" w:line="240" w:lineRule="auto"/>
      </w:pPr>
      <w:r>
        <w:rPr>
          <w:rFonts w:cs="Calibri"/>
          <w:b/>
          <w:bCs/>
          <w:sz w:val="24"/>
          <w:lang w:val="de-CH"/>
        </w:rPr>
        <w:t xml:space="preserve">                                                    </w:t>
      </w:r>
    </w:p>
    <w:tbl>
      <w:tblPr>
        <w:tblW w:w="9288" w:type="dxa"/>
        <w:tblCellMar>
          <w:left w:w="10" w:type="dxa"/>
          <w:right w:w="10" w:type="dxa"/>
        </w:tblCellMar>
        <w:tblLook w:val="0000" w:firstRow="0" w:lastRow="0" w:firstColumn="0" w:lastColumn="0" w:noHBand="0" w:noVBand="0"/>
      </w:tblPr>
      <w:tblGrid>
        <w:gridCol w:w="2102"/>
        <w:gridCol w:w="1073"/>
        <w:gridCol w:w="1680"/>
        <w:gridCol w:w="2054"/>
        <w:gridCol w:w="1095"/>
        <w:gridCol w:w="1284"/>
      </w:tblGrid>
      <w:tr w:rsidR="00037D25" w14:paraId="22EE69EE" w14:textId="77777777">
        <w:trPr>
          <w:trHeight w:val="787"/>
        </w:trPr>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7CC79" w14:textId="77777777" w:rsidR="00037D25" w:rsidRDefault="00037D25">
            <w:pPr>
              <w:spacing w:after="0" w:line="240" w:lineRule="auto"/>
              <w:jc w:val="center"/>
            </w:pPr>
            <w:r>
              <w:rPr>
                <w:rFonts w:cs="Calibri"/>
                <w:b/>
                <w:bCs/>
                <w:spacing w:val="-1"/>
                <w:lang w:val="de-CH"/>
              </w:rPr>
              <w:t>Nazivaktivnosti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188B" w14:textId="77777777" w:rsidR="00037D25" w:rsidRDefault="00037D25">
            <w:pPr>
              <w:spacing w:after="0" w:line="240" w:lineRule="auto"/>
              <w:jc w:val="center"/>
              <w:rPr>
                <w:b/>
                <w:lang w:val="de-CH"/>
              </w:rPr>
            </w:pPr>
            <w:r>
              <w:rPr>
                <w:b/>
                <w:lang w:val="de-CH"/>
              </w:rPr>
              <w:t>Razred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67D7E"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2818FAF4"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0349C"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F39EF" w14:textId="77777777" w:rsidR="00037D25" w:rsidRDefault="00037D25">
            <w:pPr>
              <w:spacing w:after="0" w:line="240" w:lineRule="auto"/>
              <w:jc w:val="center"/>
              <w:rPr>
                <w:b/>
                <w:lang w:val="de-CH"/>
              </w:rPr>
            </w:pPr>
            <w:r>
              <w:rPr>
                <w:b/>
                <w:lang w:val="de-CH"/>
              </w:rPr>
              <w:t>Brojsatitjedno/godišnje</w:t>
            </w:r>
          </w:p>
        </w:tc>
      </w:tr>
      <w:tr w:rsidR="00037D25" w14:paraId="3DB6478F" w14:textId="77777777">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29CB7" w14:textId="77777777" w:rsidR="00037D25" w:rsidRDefault="00037D25">
            <w:pPr>
              <w:spacing w:after="0" w:line="240" w:lineRule="auto"/>
              <w:jc w:val="center"/>
              <w:rPr>
                <w:rFonts w:eastAsia="Arial Unicode MS" w:cs="Arial Unicode MS"/>
                <w:sz w:val="24"/>
                <w:szCs w:val="24"/>
              </w:rPr>
            </w:pPr>
          </w:p>
          <w:p w14:paraId="7522D65E"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hrvatskog jezika</w:t>
            </w:r>
          </w:p>
          <w:p w14:paraId="5486D5B3" w14:textId="77777777" w:rsidR="00037D25" w:rsidRDefault="00037D25">
            <w:pPr>
              <w:spacing w:after="0" w:line="240" w:lineRule="auto"/>
              <w:jc w:val="center"/>
              <w:rPr>
                <w:rFonts w:eastAsia="Arial Unicode MS" w:cs="Arial Unicode M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1101D"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4. A</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40B71"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p w14:paraId="3A87BEE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 prema potrebi)</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3570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DENIS MIKATOVIĆ</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E300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4AAB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15</w:t>
            </w:r>
          </w:p>
        </w:tc>
      </w:tr>
      <w:tr w:rsidR="00037D25" w14:paraId="001C734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1663" w14:textId="77777777" w:rsidR="00037D25" w:rsidRDefault="00037D25">
            <w:pPr>
              <w:spacing w:after="0" w:line="240" w:lineRule="auto"/>
              <w:rPr>
                <w:rFonts w:eastAsia="Arial Unicode MS" w:cs="Arial Unicode MS"/>
                <w:b/>
                <w:color w:val="000000"/>
              </w:rPr>
            </w:pPr>
          </w:p>
          <w:p w14:paraId="0D3B9ADA"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42B04A3A" w14:textId="77777777" w:rsidR="00037D25" w:rsidRDefault="00037D25">
            <w:pPr>
              <w:rPr>
                <w:rFonts w:eastAsia="Arial Unicode MS" w:cs="Arial Unicode MS"/>
                <w:sz w:val="24"/>
                <w:szCs w:val="24"/>
              </w:rPr>
            </w:pPr>
            <w:r>
              <w:rPr>
                <w:rFonts w:eastAsia="Arial Unicode MS" w:cs="Arial Unicode MS"/>
                <w:sz w:val="24"/>
                <w:szCs w:val="24"/>
              </w:rPr>
              <w:t>Pomoć u učenju i  savladavanju temeljnih znanja predviđenih nastavnim planom i programom hrvatskog jezika , te nadoknađivanje propuštenih sadržaja. Savladavanje strategije učenja i pamćenja, osposobljavanje učenika za samostalno rješavanje zadataka i praćenje nastave. Osposobljavanje učenika za jezičnu komunikaciju.Razvijanje sposobnosti, vještina i samopouzdanja, te navike redovitog vježbanja i učenja. Razvijanje pozitivnog stava prema jeziku i književnosti.</w:t>
            </w:r>
          </w:p>
        </w:tc>
      </w:tr>
      <w:tr w:rsidR="00037D25" w14:paraId="468A617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4D52" w14:textId="77777777" w:rsidR="00037D25" w:rsidRDefault="00037D25">
            <w:pPr>
              <w:spacing w:after="0" w:line="240" w:lineRule="auto"/>
              <w:rPr>
                <w:rFonts w:eastAsia="Arial Unicode MS" w:cs="Arial Unicode MS"/>
                <w:b/>
                <w:color w:val="000000"/>
              </w:rPr>
            </w:pPr>
          </w:p>
          <w:p w14:paraId="54C63D86"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543313C5" w14:textId="77777777" w:rsidR="00037D25" w:rsidRDefault="00037D25">
            <w:pPr>
              <w:rPr>
                <w:rFonts w:eastAsia="Arial Unicode MS" w:cs="Arial Unicode MS"/>
                <w:sz w:val="24"/>
                <w:szCs w:val="24"/>
              </w:rPr>
            </w:pPr>
            <w:r>
              <w:rPr>
                <w:rFonts w:eastAsia="Arial Unicode MS" w:cs="Arial Unicode MS"/>
                <w:sz w:val="24"/>
                <w:szCs w:val="24"/>
              </w:rPr>
              <w:t>Dopunska nastava hrvatskog jezika namijenjena je učenicima 4.A razreda koji imaju povremene ili stalne poteškoće u svladavanju nastavnih sadržaja hrvatskoga jezika.</w:t>
            </w:r>
          </w:p>
        </w:tc>
      </w:tr>
      <w:tr w:rsidR="00037D25" w14:paraId="11F7DC8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86C4" w14:textId="77777777" w:rsidR="00037D25" w:rsidRDefault="00037D25">
            <w:pPr>
              <w:spacing w:after="0" w:line="240" w:lineRule="auto"/>
              <w:rPr>
                <w:rFonts w:eastAsia="Arial Unicode MS" w:cs="Arial Unicode MS"/>
                <w:b/>
                <w:color w:val="000000"/>
              </w:rPr>
            </w:pPr>
          </w:p>
          <w:p w14:paraId="5F43EF0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4C36F4D4"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Učiteljica 4.A  u suradnji s učenicima koji su uključeni u rad dopunske nastave .Defektolog,psiholog i pedagog naše škole.</w:t>
            </w:r>
          </w:p>
          <w:p w14:paraId="735B55CF" w14:textId="77777777" w:rsidR="00037D25" w:rsidRDefault="00037D25">
            <w:pPr>
              <w:spacing w:after="0" w:line="240" w:lineRule="auto"/>
              <w:rPr>
                <w:rFonts w:eastAsia="Arial Unicode MS" w:cs="Arial Unicode MS"/>
                <w:b/>
                <w:color w:val="000000"/>
              </w:rPr>
            </w:pPr>
          </w:p>
        </w:tc>
      </w:tr>
      <w:tr w:rsidR="00037D25" w14:paraId="4A2DDD0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603C" w14:textId="77777777" w:rsidR="00037D25" w:rsidRDefault="00037D25">
            <w:pPr>
              <w:spacing w:after="0" w:line="240" w:lineRule="auto"/>
              <w:rPr>
                <w:rFonts w:eastAsia="Arial Unicode MS" w:cs="Arial Unicode MS"/>
                <w:b/>
                <w:color w:val="000000"/>
              </w:rPr>
            </w:pPr>
          </w:p>
          <w:p w14:paraId="041FC50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51D742E3" w14:textId="77777777" w:rsidR="00037D25" w:rsidRDefault="00037D25">
            <w:pPr>
              <w:rPr>
                <w:rFonts w:eastAsia="Arial Unicode MS" w:cs="Arial Unicode MS"/>
                <w:sz w:val="24"/>
                <w:szCs w:val="24"/>
              </w:rPr>
            </w:pPr>
            <w:r>
              <w:rPr>
                <w:rFonts w:eastAsia="Arial Unicode MS" w:cs="Arial Unicode MS"/>
                <w:sz w:val="24"/>
                <w:szCs w:val="24"/>
              </w:rPr>
              <w:t xml:space="preserve">Korištenjem različitih metoda i oblika rada, uz individualizirani pristup učeniku. </w:t>
            </w:r>
          </w:p>
        </w:tc>
      </w:tr>
      <w:tr w:rsidR="00037D25" w14:paraId="5A2121E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11DC"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780B073A" w14:textId="77777777" w:rsidR="00037D25" w:rsidRDefault="00037D25">
            <w:pPr>
              <w:rPr>
                <w:rFonts w:eastAsia="Arial Unicode MS" w:cs="Arial Unicode MS"/>
              </w:rPr>
            </w:pPr>
            <w:r>
              <w:rPr>
                <w:rFonts w:eastAsia="Arial Unicode MS" w:cs="Arial Unicode MS"/>
              </w:rPr>
              <w:t>Tijekom školske godine 2018./19., jedanput tjedno ( prema potrebi učenika) – prema rasporedu sati.</w:t>
            </w:r>
          </w:p>
        </w:tc>
      </w:tr>
      <w:tr w:rsidR="00037D25" w14:paraId="369ADC2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48B3" w14:textId="77777777" w:rsidR="00037D25" w:rsidRDefault="00037D25">
            <w:pPr>
              <w:spacing w:after="0" w:line="240" w:lineRule="auto"/>
              <w:rPr>
                <w:rFonts w:eastAsia="Arial Unicode MS" w:cs="Arial Unicode MS"/>
                <w:b/>
                <w:color w:val="000000"/>
                <w:lang w:val="pl-PL"/>
              </w:rPr>
            </w:pPr>
          </w:p>
          <w:p w14:paraId="58D7D431"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6AF43B7B" w14:textId="77777777" w:rsidR="00037D25" w:rsidRDefault="00037D25">
            <w:r>
              <w:rPr>
                <w:rFonts w:eastAsia="Arial Unicode MS" w:cs="Arial Unicode MS"/>
                <w:sz w:val="24"/>
                <w:szCs w:val="24"/>
              </w:rPr>
              <w:t>Koriste se sredstva i materijali iz škole (kreda u boji, papir za fotokopiranje, nastavni listići)</w:t>
            </w:r>
            <w:r>
              <w:rPr>
                <w:rFonts w:eastAsia="Arial Unicode MS" w:cs="Arial Unicode MS"/>
                <w:b/>
                <w:sz w:val="24"/>
                <w:szCs w:val="24"/>
              </w:rPr>
              <w:t>.</w:t>
            </w:r>
          </w:p>
        </w:tc>
      </w:tr>
      <w:tr w:rsidR="00037D25" w14:paraId="617C304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021C" w14:textId="77777777" w:rsidR="00037D25" w:rsidRDefault="00037D25">
            <w:pPr>
              <w:spacing w:after="0" w:line="240" w:lineRule="auto"/>
              <w:rPr>
                <w:rFonts w:eastAsia="Arial Unicode MS" w:cs="Arial Unicode MS"/>
                <w:b/>
                <w:color w:val="000000"/>
                <w:lang w:val="it-IT"/>
              </w:rPr>
            </w:pPr>
          </w:p>
          <w:p w14:paraId="1E46D79F"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p>
          <w:p w14:paraId="1ECAB486" w14:textId="77777777" w:rsidR="00037D25" w:rsidRDefault="00037D25">
            <w:r>
              <w:rPr>
                <w:rFonts w:eastAsia="Arial Unicode MS" w:cs="Arial Unicode MS"/>
                <w:sz w:val="24"/>
                <w:szCs w:val="24"/>
              </w:rPr>
              <w:t>Individualno praćenje napredovanja učenika na osnovu usmenih i pismenih provjera znanja, te vrednovanje rada prema ostvarenosti ciljeva i odnosa prema radu.</w:t>
            </w:r>
            <w:r>
              <w:rPr>
                <w:rFonts w:eastAsia="Arial Unicode MS" w:cs="Arial Unicode MS"/>
                <w:b/>
                <w:sz w:val="24"/>
                <w:szCs w:val="24"/>
              </w:rPr>
              <w:t xml:space="preserve"> </w:t>
            </w:r>
            <w:r>
              <w:rPr>
                <w:rFonts w:eastAsia="Arial Unicode MS" w:cs="Arial Unicode MS"/>
                <w:sz w:val="24"/>
                <w:szCs w:val="24"/>
              </w:rPr>
              <w:t>Napredovanje učenika će se ogledati kroz bolji uspjeh u redovnoj nastavi.</w:t>
            </w:r>
          </w:p>
        </w:tc>
      </w:tr>
    </w:tbl>
    <w:p w14:paraId="7454E516" w14:textId="77777777" w:rsidR="00037D25" w:rsidRDefault="00037D25"/>
    <w:p w14:paraId="426AF4A7" w14:textId="77777777" w:rsidR="00705D4E" w:rsidRDefault="00705D4E">
      <w:pPr>
        <w:rPr>
          <w:rFonts w:cs="Calibri"/>
          <w:b/>
          <w:bCs/>
          <w:spacing w:val="-2"/>
          <w:sz w:val="24"/>
          <w:lang w:val="de-CH"/>
        </w:rPr>
      </w:pPr>
      <w:r>
        <w:rPr>
          <w:rFonts w:cs="Calibri"/>
          <w:b/>
          <w:bCs/>
          <w:spacing w:val="-2"/>
          <w:sz w:val="24"/>
          <w:lang w:val="de-CH"/>
        </w:rPr>
        <w:br w:type="page"/>
      </w:r>
    </w:p>
    <w:p w14:paraId="77E58043" w14:textId="640F84EA"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A769389"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7206B8B9" w14:textId="77777777" w:rsidR="00037D25" w:rsidRDefault="00037D25"/>
    <w:tbl>
      <w:tblPr>
        <w:tblW w:w="9288" w:type="dxa"/>
        <w:tblCellMar>
          <w:left w:w="10" w:type="dxa"/>
          <w:right w:w="10" w:type="dxa"/>
        </w:tblCellMar>
        <w:tblLook w:val="0000" w:firstRow="0" w:lastRow="0" w:firstColumn="0" w:lastColumn="0" w:noHBand="0" w:noVBand="0"/>
      </w:tblPr>
      <w:tblGrid>
        <w:gridCol w:w="2102"/>
        <w:gridCol w:w="1073"/>
        <w:gridCol w:w="1680"/>
        <w:gridCol w:w="2054"/>
        <w:gridCol w:w="1095"/>
        <w:gridCol w:w="1284"/>
      </w:tblGrid>
      <w:tr w:rsidR="00037D25" w14:paraId="7E381864" w14:textId="77777777">
        <w:trPr>
          <w:trHeight w:val="787"/>
        </w:trPr>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975C4" w14:textId="77777777" w:rsidR="00037D25" w:rsidRDefault="00037D25">
            <w:pPr>
              <w:spacing w:after="0" w:line="240" w:lineRule="auto"/>
              <w:jc w:val="center"/>
            </w:pPr>
            <w:r>
              <w:rPr>
                <w:rFonts w:cs="Calibri"/>
                <w:b/>
                <w:bCs/>
                <w:spacing w:val="-1"/>
                <w:lang w:val="de-CH"/>
              </w:rPr>
              <w:t>Nazivaktivnosti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78AB0" w14:textId="77777777" w:rsidR="00037D25" w:rsidRDefault="00037D25">
            <w:pPr>
              <w:spacing w:after="0" w:line="240" w:lineRule="auto"/>
              <w:jc w:val="center"/>
              <w:rPr>
                <w:b/>
                <w:lang w:val="de-CH"/>
              </w:rPr>
            </w:pPr>
            <w:r>
              <w:rPr>
                <w:b/>
                <w:lang w:val="de-CH"/>
              </w:rPr>
              <w:t>Razred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05B67"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536F539C"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775AA"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9ED78" w14:textId="77777777" w:rsidR="00037D25" w:rsidRDefault="00037D25">
            <w:pPr>
              <w:spacing w:after="0" w:line="240" w:lineRule="auto"/>
              <w:jc w:val="center"/>
              <w:rPr>
                <w:b/>
                <w:lang w:val="de-CH"/>
              </w:rPr>
            </w:pPr>
            <w:r>
              <w:rPr>
                <w:b/>
                <w:lang w:val="de-CH"/>
              </w:rPr>
              <w:t>Brojsatitjedno/godišnje</w:t>
            </w:r>
          </w:p>
        </w:tc>
      </w:tr>
      <w:tr w:rsidR="00037D25" w14:paraId="3B7448B2" w14:textId="77777777">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CA1A6" w14:textId="77777777" w:rsidR="00037D25" w:rsidRDefault="00037D25">
            <w:pPr>
              <w:spacing w:after="0" w:line="240" w:lineRule="auto"/>
              <w:jc w:val="center"/>
              <w:rPr>
                <w:rFonts w:eastAsia="Arial Unicode MS" w:cs="Arial Unicode MS"/>
                <w:sz w:val="24"/>
                <w:szCs w:val="24"/>
              </w:rPr>
            </w:pPr>
          </w:p>
          <w:p w14:paraId="04A237B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matematike</w:t>
            </w:r>
          </w:p>
          <w:p w14:paraId="5E415714" w14:textId="77777777" w:rsidR="00037D25" w:rsidRDefault="00037D25">
            <w:pPr>
              <w:spacing w:after="0" w:line="240" w:lineRule="auto"/>
              <w:jc w:val="center"/>
              <w:rPr>
                <w:rFonts w:eastAsia="Arial Unicode MS" w:cs="Arial Unicode M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790E"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4.A</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EB8F1"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 xml:space="preserve">3 </w:t>
            </w:r>
          </w:p>
          <w:p w14:paraId="5119F1D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(prema potrebi)</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04595"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DENIS MIKATOVIĆ</w:t>
            </w:r>
          </w:p>
          <w:p w14:paraId="675A5BF7" w14:textId="77777777" w:rsidR="00037D25" w:rsidRDefault="00037D25">
            <w:pPr>
              <w:spacing w:after="0" w:line="240" w:lineRule="auto"/>
              <w:jc w:val="center"/>
              <w:rPr>
                <w:rFonts w:eastAsia="Arial Unicode MS" w:cs="Arial Unicode MS"/>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EFD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CE90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20</w:t>
            </w:r>
          </w:p>
        </w:tc>
      </w:tr>
      <w:tr w:rsidR="00037D25" w14:paraId="57FAC5E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B35F" w14:textId="77777777" w:rsidR="00037D25" w:rsidRDefault="00037D25">
            <w:pPr>
              <w:spacing w:after="0" w:line="240" w:lineRule="auto"/>
              <w:rPr>
                <w:rFonts w:eastAsia="Arial Unicode MS" w:cs="Arial Unicode MS"/>
                <w:b/>
                <w:color w:val="000000"/>
              </w:rPr>
            </w:pPr>
          </w:p>
          <w:p w14:paraId="168F3422"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0ECFB021" w14:textId="77777777" w:rsidR="00037D25" w:rsidRDefault="00037D25">
            <w:r>
              <w:rPr>
                <w:rFonts w:eastAsia="Arial Unicode MS" w:cs="Arial Unicode MS"/>
                <w:sz w:val="24"/>
                <w:szCs w:val="24"/>
              </w:rPr>
              <w:t>Pomoć u učenju i  savladavanju temeljnih znanja predviđenih nastavnim planom i programom matematike, te nadoknađivanje propuštenih sadržaja.Savladavanje strategije učenja i pamćenja, osposobljavanje učenika za samostalno rješavanje zadataka i praćenje nastave. Ra</w:t>
            </w:r>
            <w:r>
              <w:rPr>
                <w:rFonts w:eastAsia="Arial Unicode MS" w:cs="Arial Unicode MS"/>
                <w:szCs w:val="24"/>
              </w:rPr>
              <w:t>zvijanje matematičke pismenosti,</w:t>
            </w:r>
            <w:r>
              <w:rPr>
                <w:rFonts w:eastAsia="Arial Unicode MS" w:cs="Arial Unicode MS"/>
                <w:sz w:val="24"/>
                <w:szCs w:val="24"/>
              </w:rPr>
              <w:t xml:space="preserve"> razvijanje sposobnosti, vještina i samopouzdanja te navike redovitog vježbanja i učenja, kao i razvijanje pozitivnog stava prema matematici.</w:t>
            </w:r>
          </w:p>
          <w:p w14:paraId="50A4A92B" w14:textId="77777777" w:rsidR="00037D25" w:rsidRDefault="00037D25">
            <w:pPr>
              <w:spacing w:after="0" w:line="240" w:lineRule="auto"/>
              <w:ind w:left="142"/>
              <w:jc w:val="both"/>
              <w:rPr>
                <w:rFonts w:eastAsia="Arial Unicode MS" w:cs="Arial Unicode MS"/>
              </w:rPr>
            </w:pPr>
          </w:p>
        </w:tc>
      </w:tr>
      <w:tr w:rsidR="00037D25" w14:paraId="327AB97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8B8D" w14:textId="77777777" w:rsidR="00037D25" w:rsidRDefault="00037D25">
            <w:pPr>
              <w:spacing w:after="0" w:line="240" w:lineRule="auto"/>
              <w:rPr>
                <w:rFonts w:eastAsia="Arial Unicode MS" w:cs="Arial Unicode MS"/>
                <w:b/>
                <w:color w:val="000000"/>
              </w:rPr>
            </w:pPr>
          </w:p>
          <w:p w14:paraId="26A48441"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107277E6" w14:textId="77777777" w:rsidR="00037D25" w:rsidRDefault="00037D25">
            <w:r>
              <w:rPr>
                <w:rFonts w:eastAsia="Arial Unicode MS" w:cs="Arial Unicode MS"/>
                <w:sz w:val="24"/>
                <w:szCs w:val="24"/>
              </w:rPr>
              <w:t>Dopunska nastava matematike namijenjena je učenicima 4.a razreda koji imaju povremene ili stalne poteškoće u svladavanju nastavnih sadržaja matematike</w:t>
            </w:r>
            <w:r>
              <w:rPr>
                <w:rFonts w:eastAsia="Arial Unicode MS" w:cs="Arial Unicode MS"/>
              </w:rPr>
              <w:t>.</w:t>
            </w:r>
          </w:p>
          <w:p w14:paraId="126E7492" w14:textId="77777777" w:rsidR="00037D25" w:rsidRDefault="00037D25">
            <w:pPr>
              <w:spacing w:after="0" w:line="240" w:lineRule="auto"/>
              <w:rPr>
                <w:rFonts w:eastAsia="Arial Unicode MS" w:cs="Arial Unicode MS"/>
                <w:color w:val="000000"/>
              </w:rPr>
            </w:pPr>
          </w:p>
        </w:tc>
      </w:tr>
      <w:tr w:rsidR="00037D25" w14:paraId="53631CF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CFF2" w14:textId="77777777" w:rsidR="00037D25" w:rsidRDefault="00037D25">
            <w:pPr>
              <w:spacing w:after="0" w:line="240" w:lineRule="auto"/>
              <w:rPr>
                <w:rFonts w:eastAsia="Arial Unicode MS" w:cs="Arial Unicode MS"/>
                <w:b/>
                <w:color w:val="000000"/>
              </w:rPr>
            </w:pPr>
          </w:p>
          <w:p w14:paraId="6A784117"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 :</w:t>
            </w:r>
          </w:p>
          <w:p w14:paraId="226608D1"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4.a u suradnji s učenicima koji su uključeni u dopunsku nastavu,te stručnom službom naše škole.</w:t>
            </w:r>
          </w:p>
          <w:p w14:paraId="3F6CFE43" w14:textId="77777777" w:rsidR="00037D25" w:rsidRDefault="00037D25">
            <w:pPr>
              <w:spacing w:after="0" w:line="240" w:lineRule="auto"/>
              <w:rPr>
                <w:rFonts w:eastAsia="Arial Unicode MS" w:cs="Arial Unicode MS"/>
                <w:b/>
                <w:color w:val="000000"/>
              </w:rPr>
            </w:pPr>
          </w:p>
        </w:tc>
      </w:tr>
      <w:tr w:rsidR="00037D25" w14:paraId="386E2F4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0F26" w14:textId="77777777" w:rsidR="00037D25" w:rsidRDefault="00037D25">
            <w:pPr>
              <w:spacing w:after="0" w:line="240" w:lineRule="auto"/>
              <w:rPr>
                <w:rFonts w:eastAsia="Arial Unicode MS" w:cs="Arial Unicode MS"/>
                <w:b/>
                <w:color w:val="000000"/>
              </w:rPr>
            </w:pPr>
          </w:p>
          <w:p w14:paraId="12BDD43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1783DAD1" w14:textId="77777777" w:rsidR="00037D25" w:rsidRDefault="00037D25">
            <w:pPr>
              <w:rPr>
                <w:rFonts w:eastAsia="Arial Unicode MS" w:cs="Arial Unicode MS"/>
                <w:sz w:val="24"/>
                <w:szCs w:val="24"/>
              </w:rPr>
            </w:pPr>
            <w:r>
              <w:rPr>
                <w:rFonts w:eastAsia="Arial Unicode MS" w:cs="Arial Unicode MS"/>
                <w:sz w:val="24"/>
                <w:szCs w:val="24"/>
              </w:rPr>
              <w:t xml:space="preserve">Korištenjem različitih metoda i oblika rada, uz individualizirani pristup učeniku. </w:t>
            </w:r>
          </w:p>
        </w:tc>
      </w:tr>
      <w:tr w:rsidR="00037D25" w14:paraId="254FF2C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CA0E"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56696B8D" w14:textId="77777777" w:rsidR="00037D25" w:rsidRDefault="00037D25">
            <w:pPr>
              <w:rPr>
                <w:rFonts w:eastAsia="Arial Unicode MS" w:cs="Arial Unicode MS"/>
                <w:sz w:val="24"/>
                <w:szCs w:val="24"/>
              </w:rPr>
            </w:pPr>
            <w:r>
              <w:rPr>
                <w:rFonts w:eastAsia="Arial Unicode MS" w:cs="Arial Unicode MS"/>
                <w:sz w:val="24"/>
                <w:szCs w:val="24"/>
              </w:rPr>
              <w:t>Tijekom školske godine 2018./19., jedanput tjedno ( ovisno o potrebama učenika) – prema rasporedu sati</w:t>
            </w:r>
          </w:p>
        </w:tc>
      </w:tr>
      <w:tr w:rsidR="00037D25" w14:paraId="0C97658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FED0" w14:textId="77777777" w:rsidR="00037D25" w:rsidRDefault="00037D25">
            <w:pPr>
              <w:spacing w:after="0" w:line="240" w:lineRule="auto"/>
              <w:rPr>
                <w:rFonts w:eastAsia="Arial Unicode MS" w:cs="Arial Unicode MS"/>
                <w:b/>
                <w:color w:val="000000"/>
                <w:lang w:val="pl-PL"/>
              </w:rPr>
            </w:pPr>
          </w:p>
          <w:p w14:paraId="3E39135B"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2EA860D4" w14:textId="77777777" w:rsidR="00037D25" w:rsidRDefault="00037D25">
            <w:r>
              <w:rPr>
                <w:rFonts w:eastAsia="Arial Unicode MS" w:cs="Arial Unicode MS"/>
                <w:sz w:val="24"/>
                <w:szCs w:val="24"/>
              </w:rPr>
              <w:t>Koriste se sredstva i materijali iz škole (kreda u boji, papir za fotokopiranje, nastavni listići).</w:t>
            </w:r>
          </w:p>
        </w:tc>
      </w:tr>
      <w:tr w:rsidR="00037D25" w14:paraId="6C90A1C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D4F2" w14:textId="77777777" w:rsidR="00037D25" w:rsidRDefault="00037D25">
            <w:pPr>
              <w:spacing w:after="0" w:line="240" w:lineRule="auto"/>
              <w:rPr>
                <w:rFonts w:eastAsia="Arial Unicode MS" w:cs="Arial Unicode MS"/>
                <w:b/>
                <w:color w:val="000000"/>
                <w:lang w:val="it-IT"/>
              </w:rPr>
            </w:pPr>
          </w:p>
          <w:p w14:paraId="64DC06C7"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 xml:space="preserve">: </w:t>
            </w:r>
          </w:p>
          <w:p w14:paraId="67FCE957" w14:textId="77777777" w:rsidR="00037D25" w:rsidRDefault="00037D25">
            <w:r>
              <w:rPr>
                <w:rFonts w:eastAsia="Arial Unicode MS" w:cs="Arial Unicode MS"/>
                <w:sz w:val="24"/>
                <w:szCs w:val="24"/>
              </w:rPr>
              <w:t>Individualno praćenje napredovanja učenika na osnovu usmenih i pismenih provjera znanja, te vrednovanje rada prema ostvarenosti ciljeva i odnosa prema radu.</w:t>
            </w:r>
          </w:p>
        </w:tc>
      </w:tr>
    </w:tbl>
    <w:p w14:paraId="039AE361" w14:textId="77777777" w:rsidR="00037D25" w:rsidRDefault="00037D25"/>
    <w:p w14:paraId="3D351870" w14:textId="77777777" w:rsidR="00705D4E" w:rsidRDefault="00705D4E">
      <w:pPr>
        <w:rPr>
          <w:rFonts w:cs="Calibri"/>
          <w:b/>
          <w:bCs/>
          <w:spacing w:val="-2"/>
          <w:sz w:val="24"/>
          <w:lang w:val="de-CH"/>
        </w:rPr>
      </w:pPr>
      <w:r>
        <w:rPr>
          <w:rFonts w:cs="Calibri"/>
          <w:b/>
          <w:bCs/>
          <w:spacing w:val="-2"/>
          <w:sz w:val="24"/>
          <w:lang w:val="de-CH"/>
        </w:rPr>
        <w:br w:type="page"/>
      </w:r>
    </w:p>
    <w:p w14:paraId="6811A76C" w14:textId="1C3876DF"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850DA5E"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20D5EC7E" w14:textId="77777777" w:rsidR="00037D25" w:rsidRDefault="00037D25">
      <w:pPr>
        <w:widowControl w:val="0"/>
        <w:autoSpaceDE w:val="0"/>
        <w:spacing w:after="0" w:line="240" w:lineRule="auto"/>
        <w:rPr>
          <w:rFonts w:cs="Calibri"/>
          <w:b/>
          <w:bCs/>
          <w:sz w:val="24"/>
          <w:lang w:val="de-CH"/>
        </w:rPr>
      </w:pPr>
      <w:r>
        <w:rPr>
          <w:rFonts w:cs="Calibri"/>
          <w:b/>
          <w:bCs/>
          <w:sz w:val="24"/>
          <w:lang w:val="de-CH"/>
        </w:rPr>
        <w:t xml:space="preserve">                                                      </w:t>
      </w:r>
    </w:p>
    <w:p w14:paraId="49DE54EC" w14:textId="77777777" w:rsidR="00037D25" w:rsidRDefault="00037D25">
      <w:pPr>
        <w:widowControl w:val="0"/>
        <w:autoSpaceDE w:val="0"/>
        <w:spacing w:after="0" w:line="240" w:lineRule="auto"/>
      </w:pPr>
      <w:r>
        <w:rPr>
          <w:rFonts w:cs="Calibri"/>
          <w:b/>
          <w:bCs/>
          <w:sz w:val="24"/>
          <w:lang w:val="de-CH"/>
        </w:rPr>
        <w:t xml:space="preserve">                                                   </w:t>
      </w:r>
    </w:p>
    <w:tbl>
      <w:tblPr>
        <w:tblW w:w="9288" w:type="dxa"/>
        <w:tblCellMar>
          <w:left w:w="10" w:type="dxa"/>
          <w:right w:w="10" w:type="dxa"/>
        </w:tblCellMar>
        <w:tblLook w:val="0000" w:firstRow="0" w:lastRow="0" w:firstColumn="0" w:lastColumn="0" w:noHBand="0" w:noVBand="0"/>
      </w:tblPr>
      <w:tblGrid>
        <w:gridCol w:w="2102"/>
        <w:gridCol w:w="1073"/>
        <w:gridCol w:w="1680"/>
        <w:gridCol w:w="2054"/>
        <w:gridCol w:w="1095"/>
        <w:gridCol w:w="1284"/>
      </w:tblGrid>
      <w:tr w:rsidR="00037D25" w14:paraId="52D36F92" w14:textId="77777777">
        <w:trPr>
          <w:trHeight w:val="787"/>
        </w:trPr>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AF95" w14:textId="77777777" w:rsidR="00037D25" w:rsidRDefault="00037D25">
            <w:pPr>
              <w:spacing w:after="0" w:line="240" w:lineRule="auto"/>
              <w:jc w:val="center"/>
            </w:pPr>
            <w:r>
              <w:rPr>
                <w:rFonts w:cs="Calibri"/>
                <w:b/>
                <w:bCs/>
                <w:spacing w:val="-1"/>
                <w:lang w:val="de-CH"/>
              </w:rPr>
              <w:t>Nazivaktivnosti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8DCC3" w14:textId="77777777" w:rsidR="00037D25" w:rsidRDefault="00037D25">
            <w:pPr>
              <w:spacing w:after="0" w:line="240" w:lineRule="auto"/>
              <w:jc w:val="center"/>
              <w:rPr>
                <w:b/>
                <w:lang w:val="de-CH"/>
              </w:rPr>
            </w:pPr>
            <w:r>
              <w:rPr>
                <w:b/>
                <w:lang w:val="de-CH"/>
              </w:rPr>
              <w:t>Razred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2BF0"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6E545CD8"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AAF53"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C983" w14:textId="77777777" w:rsidR="00037D25" w:rsidRDefault="00037D25">
            <w:pPr>
              <w:spacing w:after="0" w:line="240" w:lineRule="auto"/>
              <w:jc w:val="center"/>
              <w:rPr>
                <w:b/>
                <w:lang w:val="de-CH"/>
              </w:rPr>
            </w:pPr>
            <w:r>
              <w:rPr>
                <w:b/>
                <w:lang w:val="de-CH"/>
              </w:rPr>
              <w:t>Brojsatitjedno/godišnje</w:t>
            </w:r>
          </w:p>
        </w:tc>
      </w:tr>
      <w:tr w:rsidR="00037D25" w14:paraId="077A2793" w14:textId="77777777">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0ABC" w14:textId="77777777" w:rsidR="00037D25" w:rsidRDefault="00037D25">
            <w:pPr>
              <w:spacing w:after="0" w:line="240" w:lineRule="auto"/>
              <w:jc w:val="center"/>
              <w:rPr>
                <w:rFonts w:eastAsia="Arial Unicode MS" w:cs="Arial Unicode MS"/>
                <w:sz w:val="24"/>
                <w:szCs w:val="24"/>
              </w:rPr>
            </w:pPr>
          </w:p>
          <w:p w14:paraId="0FE487D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hrvatskog jezika</w:t>
            </w:r>
          </w:p>
          <w:p w14:paraId="4D3C3020" w14:textId="77777777" w:rsidR="00037D25" w:rsidRDefault="00037D25">
            <w:pPr>
              <w:spacing w:after="0" w:line="240" w:lineRule="auto"/>
              <w:jc w:val="center"/>
              <w:rPr>
                <w:rFonts w:eastAsia="Arial Unicode MS" w:cs="Arial Unicode M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F207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4. B</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DD4E3"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 – 5</w:t>
            </w:r>
          </w:p>
          <w:p w14:paraId="4EBD103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 prema potrebi)</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4ACBB"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Klaudija Kovačić</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36119"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A36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15</w:t>
            </w:r>
          </w:p>
        </w:tc>
      </w:tr>
      <w:tr w:rsidR="00037D25" w14:paraId="475CE94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F4DC" w14:textId="77777777" w:rsidR="00037D25" w:rsidRDefault="00037D25">
            <w:pPr>
              <w:spacing w:after="0" w:line="240" w:lineRule="auto"/>
              <w:rPr>
                <w:rFonts w:eastAsia="Arial Unicode MS" w:cs="Arial Unicode MS"/>
                <w:b/>
                <w:color w:val="000000"/>
              </w:rPr>
            </w:pPr>
          </w:p>
          <w:p w14:paraId="475AA08B"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7ACDE1D0" w14:textId="77777777" w:rsidR="00037D25" w:rsidRDefault="00037D25">
            <w:pPr>
              <w:rPr>
                <w:rFonts w:eastAsia="Arial Unicode MS" w:cs="Arial Unicode MS"/>
                <w:sz w:val="24"/>
                <w:szCs w:val="24"/>
              </w:rPr>
            </w:pPr>
            <w:r>
              <w:rPr>
                <w:rFonts w:eastAsia="Arial Unicode MS" w:cs="Arial Unicode MS"/>
                <w:sz w:val="24"/>
                <w:szCs w:val="24"/>
              </w:rPr>
              <w:t>Pomoć u učenju i  savladavanju temeljnih znanja predviđenih nastavnim planom i programom hrvatskog jezika , te nadoknađivanje propuštenih sadržaja. Savladavanje strategije učenja i pamćenja, osposobljavanje učenika za samostalno rješavanje zadataka i praćenje nastave. Osposobljavanje učenika za jezičnu komunikaciju.Razvijanje sposobnosti, vještina i samopouzdanja, te navike redovitog vježbanja i učenja. Razvijanje pozitivnog stava prema jeziku i književnosti.</w:t>
            </w:r>
          </w:p>
        </w:tc>
      </w:tr>
      <w:tr w:rsidR="00037D25" w14:paraId="5453B6C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981E" w14:textId="77777777" w:rsidR="00037D25" w:rsidRDefault="00037D25">
            <w:pPr>
              <w:spacing w:after="0" w:line="240" w:lineRule="auto"/>
              <w:rPr>
                <w:rFonts w:eastAsia="Arial Unicode MS" w:cs="Arial Unicode MS"/>
                <w:b/>
                <w:color w:val="000000"/>
              </w:rPr>
            </w:pPr>
          </w:p>
          <w:p w14:paraId="77CEA7B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4E05ECA1" w14:textId="77777777" w:rsidR="00037D25" w:rsidRDefault="00037D25">
            <w:pPr>
              <w:rPr>
                <w:rFonts w:eastAsia="Arial Unicode MS" w:cs="Arial Unicode MS"/>
                <w:sz w:val="24"/>
                <w:szCs w:val="24"/>
              </w:rPr>
            </w:pPr>
            <w:r>
              <w:rPr>
                <w:rFonts w:eastAsia="Arial Unicode MS" w:cs="Arial Unicode MS"/>
                <w:sz w:val="24"/>
                <w:szCs w:val="24"/>
              </w:rPr>
              <w:t>Dopunska nastava hrvatskog jezika namijenjena je učenicima 4.B razreda koji imaju povremene ili stalne poteškoće u svladavanju nastavnih sadržaja hrvatskoga jezika.</w:t>
            </w:r>
          </w:p>
        </w:tc>
      </w:tr>
      <w:tr w:rsidR="00037D25" w14:paraId="5C3F023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C56A" w14:textId="77777777" w:rsidR="00037D25" w:rsidRDefault="00037D25">
            <w:pPr>
              <w:spacing w:after="0" w:line="240" w:lineRule="auto"/>
              <w:rPr>
                <w:rFonts w:eastAsia="Arial Unicode MS" w:cs="Arial Unicode MS"/>
                <w:b/>
                <w:color w:val="000000"/>
              </w:rPr>
            </w:pPr>
          </w:p>
          <w:p w14:paraId="1B7D342C"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2D474C75"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Učiteljica 4.B u suradnji s učenicima koji su uključeni u rad dopunske nastave .Defektolog,psiholog i pedagog naše škole.</w:t>
            </w:r>
          </w:p>
          <w:p w14:paraId="234D017E" w14:textId="77777777" w:rsidR="00037D25" w:rsidRDefault="00037D25">
            <w:pPr>
              <w:spacing w:after="0" w:line="240" w:lineRule="auto"/>
              <w:rPr>
                <w:rFonts w:eastAsia="Arial Unicode MS" w:cs="Arial Unicode MS"/>
                <w:b/>
                <w:color w:val="000000"/>
              </w:rPr>
            </w:pPr>
          </w:p>
        </w:tc>
      </w:tr>
      <w:tr w:rsidR="00037D25" w14:paraId="2F08C65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975F" w14:textId="77777777" w:rsidR="00037D25" w:rsidRDefault="00037D25">
            <w:pPr>
              <w:spacing w:after="0" w:line="240" w:lineRule="auto"/>
              <w:rPr>
                <w:rFonts w:eastAsia="Arial Unicode MS" w:cs="Arial Unicode MS"/>
                <w:b/>
                <w:color w:val="000000"/>
              </w:rPr>
            </w:pPr>
          </w:p>
          <w:p w14:paraId="7A701BD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39E8B231" w14:textId="77777777" w:rsidR="00037D25" w:rsidRDefault="00037D25">
            <w:pPr>
              <w:rPr>
                <w:rFonts w:eastAsia="Arial Unicode MS" w:cs="Arial Unicode MS"/>
                <w:sz w:val="24"/>
                <w:szCs w:val="24"/>
              </w:rPr>
            </w:pPr>
            <w:r>
              <w:rPr>
                <w:rFonts w:eastAsia="Arial Unicode MS" w:cs="Arial Unicode MS"/>
                <w:sz w:val="24"/>
                <w:szCs w:val="24"/>
              </w:rPr>
              <w:t xml:space="preserve">Korištenjem različitih metoda i oblika rada, uz individualizirani pristup učeniku. </w:t>
            </w:r>
          </w:p>
        </w:tc>
      </w:tr>
      <w:tr w:rsidR="00037D25" w14:paraId="3C74AC4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98FA"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0B2F9BB2" w14:textId="77777777" w:rsidR="00037D25" w:rsidRDefault="00037D25">
            <w:pPr>
              <w:rPr>
                <w:rFonts w:eastAsia="Arial Unicode MS" w:cs="Arial Unicode MS"/>
              </w:rPr>
            </w:pPr>
            <w:r>
              <w:rPr>
                <w:rFonts w:eastAsia="Arial Unicode MS" w:cs="Arial Unicode MS"/>
              </w:rPr>
              <w:t>Tijekom školske godine 2018./19., jedanput tjedno ( prema potrebi učenika) – prema rasporedu sati.</w:t>
            </w:r>
          </w:p>
        </w:tc>
      </w:tr>
      <w:tr w:rsidR="00037D25" w14:paraId="48AECF3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28EAA" w14:textId="77777777" w:rsidR="00037D25" w:rsidRDefault="00037D25">
            <w:pPr>
              <w:spacing w:after="0" w:line="240" w:lineRule="auto"/>
              <w:rPr>
                <w:rFonts w:eastAsia="Arial Unicode MS" w:cs="Arial Unicode MS"/>
                <w:b/>
                <w:color w:val="000000"/>
                <w:lang w:val="pl-PL"/>
              </w:rPr>
            </w:pPr>
          </w:p>
          <w:p w14:paraId="7427EC4B"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3AA0DF99" w14:textId="77777777" w:rsidR="00037D25" w:rsidRDefault="00037D25">
            <w:r>
              <w:rPr>
                <w:rFonts w:eastAsia="Arial Unicode MS" w:cs="Arial Unicode MS"/>
                <w:sz w:val="24"/>
                <w:szCs w:val="24"/>
              </w:rPr>
              <w:t>Koriste se sredstva i materijali iz škole (kreda u boji, papir za fotokopiranje, nastavni listići)</w:t>
            </w:r>
            <w:r>
              <w:rPr>
                <w:rFonts w:eastAsia="Arial Unicode MS" w:cs="Arial Unicode MS"/>
                <w:b/>
                <w:sz w:val="24"/>
                <w:szCs w:val="24"/>
              </w:rPr>
              <w:t>.</w:t>
            </w:r>
          </w:p>
        </w:tc>
      </w:tr>
      <w:tr w:rsidR="00037D25" w14:paraId="1631BC5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5AA0" w14:textId="77777777" w:rsidR="00037D25" w:rsidRDefault="00037D25">
            <w:pPr>
              <w:spacing w:after="0" w:line="240" w:lineRule="auto"/>
              <w:rPr>
                <w:rFonts w:eastAsia="Arial Unicode MS" w:cs="Arial Unicode MS"/>
                <w:b/>
                <w:color w:val="000000"/>
                <w:lang w:val="it-IT"/>
              </w:rPr>
            </w:pPr>
          </w:p>
          <w:p w14:paraId="26B1B0AD"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p>
          <w:p w14:paraId="09D39CC4" w14:textId="77777777" w:rsidR="00037D25" w:rsidRDefault="00037D25">
            <w:r>
              <w:rPr>
                <w:rFonts w:eastAsia="Arial Unicode MS" w:cs="Arial Unicode MS"/>
                <w:sz w:val="24"/>
                <w:szCs w:val="24"/>
              </w:rPr>
              <w:t>Individualno praćenje napredovanja učenika na osnovu usmenih i pismenih provjera znanja, te vrednovanje rada prema ostvarenosti ciljeva i odnosa prema radu.</w:t>
            </w:r>
            <w:r>
              <w:rPr>
                <w:rFonts w:eastAsia="Arial Unicode MS" w:cs="Arial Unicode MS"/>
                <w:b/>
                <w:sz w:val="24"/>
                <w:szCs w:val="24"/>
              </w:rPr>
              <w:t xml:space="preserve"> </w:t>
            </w:r>
            <w:r>
              <w:rPr>
                <w:rFonts w:eastAsia="Arial Unicode MS" w:cs="Arial Unicode MS"/>
                <w:sz w:val="24"/>
                <w:szCs w:val="24"/>
              </w:rPr>
              <w:t>Napredovanje učenika će se ogledati kroz bolji uspjeh u redovnoj nastavi.</w:t>
            </w:r>
          </w:p>
        </w:tc>
      </w:tr>
    </w:tbl>
    <w:p w14:paraId="0D13CEE5" w14:textId="77777777" w:rsidR="00037D25" w:rsidRDefault="00037D25"/>
    <w:p w14:paraId="01B25D3D" w14:textId="77777777" w:rsidR="00705D4E" w:rsidRDefault="00705D4E">
      <w:pPr>
        <w:rPr>
          <w:rFonts w:cs="Calibri"/>
          <w:b/>
          <w:bCs/>
          <w:spacing w:val="-2"/>
          <w:sz w:val="24"/>
          <w:lang w:val="de-CH"/>
        </w:rPr>
      </w:pPr>
      <w:r>
        <w:rPr>
          <w:rFonts w:cs="Calibri"/>
          <w:b/>
          <w:bCs/>
          <w:spacing w:val="-2"/>
          <w:sz w:val="24"/>
          <w:lang w:val="de-CH"/>
        </w:rPr>
        <w:br w:type="page"/>
      </w:r>
    </w:p>
    <w:p w14:paraId="4BF4E6E1" w14:textId="38F748D8"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D4A2EB7"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71EEE850" w14:textId="77777777" w:rsidR="00037D25" w:rsidRDefault="00037D25">
      <w:pPr>
        <w:widowControl w:val="0"/>
        <w:autoSpaceDE w:val="0"/>
        <w:spacing w:after="0" w:line="240" w:lineRule="auto"/>
        <w:rPr>
          <w:rFonts w:cs="Calibri"/>
          <w:sz w:val="24"/>
          <w:lang w:val="de-CH"/>
        </w:rPr>
      </w:pPr>
    </w:p>
    <w:p w14:paraId="755329FD" w14:textId="77777777" w:rsidR="00037D25" w:rsidRDefault="00037D25"/>
    <w:tbl>
      <w:tblPr>
        <w:tblW w:w="9288" w:type="dxa"/>
        <w:tblCellMar>
          <w:left w:w="10" w:type="dxa"/>
          <w:right w:w="10" w:type="dxa"/>
        </w:tblCellMar>
        <w:tblLook w:val="0000" w:firstRow="0" w:lastRow="0" w:firstColumn="0" w:lastColumn="0" w:noHBand="0" w:noVBand="0"/>
      </w:tblPr>
      <w:tblGrid>
        <w:gridCol w:w="2102"/>
        <w:gridCol w:w="1073"/>
        <w:gridCol w:w="1680"/>
        <w:gridCol w:w="2054"/>
        <w:gridCol w:w="1095"/>
        <w:gridCol w:w="1284"/>
      </w:tblGrid>
      <w:tr w:rsidR="00037D25" w14:paraId="3B55FB09" w14:textId="77777777">
        <w:trPr>
          <w:trHeight w:val="787"/>
        </w:trPr>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EC287" w14:textId="77777777" w:rsidR="00037D25" w:rsidRDefault="00037D25">
            <w:pPr>
              <w:spacing w:after="0" w:line="240" w:lineRule="auto"/>
              <w:jc w:val="center"/>
            </w:pPr>
            <w:r>
              <w:rPr>
                <w:rFonts w:cs="Calibri"/>
                <w:b/>
                <w:bCs/>
                <w:spacing w:val="-1"/>
                <w:lang w:val="de-CH"/>
              </w:rPr>
              <w:t>Nazivaktivnosti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97303" w14:textId="77777777" w:rsidR="00037D25" w:rsidRDefault="00037D25">
            <w:pPr>
              <w:spacing w:after="0" w:line="240" w:lineRule="auto"/>
              <w:jc w:val="center"/>
              <w:rPr>
                <w:b/>
                <w:lang w:val="de-CH"/>
              </w:rPr>
            </w:pPr>
            <w:r>
              <w:rPr>
                <w:b/>
                <w:lang w:val="de-CH"/>
              </w:rPr>
              <w:t>Razred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DF5E2"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198EB6F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F0A97"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5EDF0" w14:textId="77777777" w:rsidR="00037D25" w:rsidRDefault="00037D25">
            <w:pPr>
              <w:spacing w:after="0" w:line="240" w:lineRule="auto"/>
              <w:jc w:val="center"/>
              <w:rPr>
                <w:b/>
                <w:lang w:val="de-CH"/>
              </w:rPr>
            </w:pPr>
            <w:r>
              <w:rPr>
                <w:b/>
                <w:lang w:val="de-CH"/>
              </w:rPr>
              <w:t>Brojsatitjedno/godišnje</w:t>
            </w:r>
          </w:p>
        </w:tc>
      </w:tr>
      <w:tr w:rsidR="00037D25" w14:paraId="3F039087" w14:textId="77777777">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62DB" w14:textId="77777777" w:rsidR="00037D25" w:rsidRDefault="00037D25">
            <w:pPr>
              <w:spacing w:after="0" w:line="240" w:lineRule="auto"/>
              <w:jc w:val="center"/>
              <w:rPr>
                <w:rFonts w:eastAsia="Arial Unicode MS" w:cs="Arial Unicode MS"/>
                <w:sz w:val="24"/>
                <w:szCs w:val="24"/>
              </w:rPr>
            </w:pPr>
          </w:p>
          <w:p w14:paraId="60B95C8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matematike</w:t>
            </w:r>
          </w:p>
          <w:p w14:paraId="422063C4" w14:textId="77777777" w:rsidR="00037D25" w:rsidRDefault="00037D25">
            <w:pPr>
              <w:spacing w:after="0" w:line="240" w:lineRule="auto"/>
              <w:jc w:val="center"/>
              <w:rPr>
                <w:rFonts w:eastAsia="Arial Unicode MS" w:cs="Arial Unicode M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282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4.B</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153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 xml:space="preserve">3 </w:t>
            </w:r>
          </w:p>
          <w:p w14:paraId="1265F61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(prema potrebi)</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BE78"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Klaudija Kovačić</w:t>
            </w:r>
          </w:p>
          <w:p w14:paraId="7AA0E8B1" w14:textId="77777777" w:rsidR="00037D25" w:rsidRDefault="00037D25">
            <w:pPr>
              <w:spacing w:after="0" w:line="240" w:lineRule="auto"/>
              <w:jc w:val="center"/>
              <w:rPr>
                <w:rFonts w:eastAsia="Arial Unicode MS" w:cs="Arial Unicode MS"/>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CC1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200C1"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20</w:t>
            </w:r>
          </w:p>
        </w:tc>
      </w:tr>
      <w:tr w:rsidR="00037D25" w14:paraId="4CDCFEB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6F87" w14:textId="77777777" w:rsidR="00037D25" w:rsidRDefault="00037D25">
            <w:pPr>
              <w:spacing w:after="0" w:line="240" w:lineRule="auto"/>
              <w:rPr>
                <w:rFonts w:eastAsia="Arial Unicode MS" w:cs="Arial Unicode MS"/>
                <w:b/>
                <w:color w:val="000000"/>
              </w:rPr>
            </w:pPr>
          </w:p>
          <w:p w14:paraId="6BDF3CD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6E2F2501" w14:textId="77777777" w:rsidR="00037D25" w:rsidRDefault="00037D25">
            <w:r>
              <w:rPr>
                <w:rFonts w:eastAsia="Arial Unicode MS" w:cs="Arial Unicode MS"/>
                <w:sz w:val="24"/>
                <w:szCs w:val="24"/>
              </w:rPr>
              <w:t>Pomoć u učenju i  savladavanju temeljnih znanja predviđenih nastavnim planom i programom matematike, te nadoknađivanje propuštenih sadržaja.Savladavanje strategije učenja i pamćenja, osposobljavanje učenika za samostalno rješavanje zadataka i praćenje nastave. Ra</w:t>
            </w:r>
            <w:r>
              <w:rPr>
                <w:rFonts w:eastAsia="Arial Unicode MS" w:cs="Arial Unicode MS"/>
                <w:szCs w:val="24"/>
              </w:rPr>
              <w:t>zvijanje matematičke pismenosti,</w:t>
            </w:r>
            <w:r>
              <w:rPr>
                <w:rFonts w:eastAsia="Arial Unicode MS" w:cs="Arial Unicode MS"/>
                <w:sz w:val="24"/>
                <w:szCs w:val="24"/>
              </w:rPr>
              <w:t xml:space="preserve"> razvijanje sposobnosti, vještina i samopouzdanja te navike redovitog vježbanja i učenja, kao i razvijanje pozitivnog stava prema matematici.</w:t>
            </w:r>
          </w:p>
          <w:p w14:paraId="21AB8A15" w14:textId="77777777" w:rsidR="00037D25" w:rsidRDefault="00037D25">
            <w:pPr>
              <w:spacing w:after="0" w:line="240" w:lineRule="auto"/>
              <w:ind w:left="142"/>
              <w:jc w:val="both"/>
              <w:rPr>
                <w:rFonts w:eastAsia="Arial Unicode MS" w:cs="Arial Unicode MS"/>
              </w:rPr>
            </w:pPr>
          </w:p>
        </w:tc>
      </w:tr>
      <w:tr w:rsidR="00037D25" w14:paraId="00CD8E7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0646" w14:textId="77777777" w:rsidR="00037D25" w:rsidRDefault="00037D25">
            <w:pPr>
              <w:spacing w:after="0" w:line="240" w:lineRule="auto"/>
              <w:rPr>
                <w:rFonts w:eastAsia="Arial Unicode MS" w:cs="Arial Unicode MS"/>
                <w:b/>
                <w:color w:val="000000"/>
              </w:rPr>
            </w:pPr>
          </w:p>
          <w:p w14:paraId="62117ED3"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543B44DC" w14:textId="77777777" w:rsidR="00037D25" w:rsidRDefault="00037D25">
            <w:r>
              <w:rPr>
                <w:rFonts w:eastAsia="Arial Unicode MS" w:cs="Arial Unicode MS"/>
                <w:sz w:val="24"/>
                <w:szCs w:val="24"/>
              </w:rPr>
              <w:t>Dopunska nastava matematike namijenjena je učenicima 4.b razreda koji imaju povremene ili stalne poteškoće u svladavanju nastavnih sadržaja matematike</w:t>
            </w:r>
            <w:r>
              <w:rPr>
                <w:rFonts w:eastAsia="Arial Unicode MS" w:cs="Arial Unicode MS"/>
              </w:rPr>
              <w:t>.</w:t>
            </w:r>
          </w:p>
        </w:tc>
      </w:tr>
      <w:tr w:rsidR="00037D25" w14:paraId="2DD198F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CC82" w14:textId="77777777" w:rsidR="00037D25" w:rsidRDefault="00037D25">
            <w:pPr>
              <w:spacing w:after="0" w:line="240" w:lineRule="auto"/>
              <w:rPr>
                <w:rFonts w:eastAsia="Arial Unicode MS" w:cs="Arial Unicode MS"/>
                <w:b/>
                <w:color w:val="000000"/>
              </w:rPr>
            </w:pPr>
          </w:p>
          <w:p w14:paraId="4658854C"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 :</w:t>
            </w:r>
          </w:p>
          <w:p w14:paraId="4CFE9365"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4.b u suradnji s učenicima koji su uključeni u dopunsku nastavu,te stručnom službom naše škole.</w:t>
            </w:r>
          </w:p>
          <w:p w14:paraId="5D695AEA" w14:textId="77777777" w:rsidR="00037D25" w:rsidRDefault="00037D25">
            <w:pPr>
              <w:spacing w:after="0" w:line="240" w:lineRule="auto"/>
              <w:rPr>
                <w:rFonts w:eastAsia="Arial Unicode MS" w:cs="Arial Unicode MS"/>
                <w:b/>
                <w:color w:val="000000"/>
              </w:rPr>
            </w:pPr>
          </w:p>
        </w:tc>
      </w:tr>
      <w:tr w:rsidR="00037D25" w14:paraId="3751EEC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893A" w14:textId="77777777" w:rsidR="00037D25" w:rsidRDefault="00037D25">
            <w:pPr>
              <w:spacing w:after="0" w:line="240" w:lineRule="auto"/>
              <w:rPr>
                <w:rFonts w:eastAsia="Arial Unicode MS" w:cs="Arial Unicode MS"/>
                <w:b/>
                <w:color w:val="000000"/>
              </w:rPr>
            </w:pPr>
          </w:p>
          <w:p w14:paraId="6CCE65F0"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4529894B" w14:textId="77777777" w:rsidR="00037D25" w:rsidRDefault="00037D25">
            <w:pPr>
              <w:rPr>
                <w:rFonts w:eastAsia="Arial Unicode MS" w:cs="Arial Unicode MS"/>
                <w:sz w:val="24"/>
                <w:szCs w:val="24"/>
              </w:rPr>
            </w:pPr>
            <w:r>
              <w:rPr>
                <w:rFonts w:eastAsia="Arial Unicode MS" w:cs="Arial Unicode MS"/>
                <w:sz w:val="24"/>
                <w:szCs w:val="24"/>
              </w:rPr>
              <w:t xml:space="preserve">Korištenjem različitih metoda i oblika rada, uz individualizirani pristup učeniku. </w:t>
            </w:r>
          </w:p>
          <w:p w14:paraId="6584EBAB" w14:textId="77777777" w:rsidR="00037D25" w:rsidRDefault="00037D25">
            <w:pPr>
              <w:overflowPunct w:val="0"/>
              <w:autoSpaceDE w:val="0"/>
              <w:spacing w:after="0" w:line="240" w:lineRule="auto"/>
              <w:rPr>
                <w:rFonts w:eastAsia="Arial Unicode MS" w:cs="Arial Unicode MS"/>
                <w:color w:val="000000"/>
              </w:rPr>
            </w:pPr>
          </w:p>
        </w:tc>
      </w:tr>
      <w:tr w:rsidR="00037D25" w14:paraId="76C7D36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A167"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39D9E235" w14:textId="77777777" w:rsidR="00037D25" w:rsidRDefault="00037D25">
            <w:pPr>
              <w:rPr>
                <w:rFonts w:eastAsia="Arial Unicode MS" w:cs="Arial Unicode MS"/>
                <w:sz w:val="24"/>
                <w:szCs w:val="24"/>
              </w:rPr>
            </w:pPr>
            <w:r>
              <w:rPr>
                <w:rFonts w:eastAsia="Arial Unicode MS" w:cs="Arial Unicode MS"/>
                <w:sz w:val="24"/>
                <w:szCs w:val="24"/>
              </w:rPr>
              <w:t>Tijekom školske godine 2018./19., jedanput tjedno ( ovisno o potrebama učenika) – prema rasporedu sati.</w:t>
            </w:r>
          </w:p>
        </w:tc>
      </w:tr>
      <w:tr w:rsidR="00037D25" w14:paraId="35FC27D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39E9" w14:textId="77777777" w:rsidR="00037D25" w:rsidRDefault="00037D25">
            <w:pPr>
              <w:spacing w:after="0" w:line="240" w:lineRule="auto"/>
              <w:rPr>
                <w:rFonts w:eastAsia="Arial Unicode MS" w:cs="Arial Unicode MS"/>
                <w:b/>
                <w:color w:val="000000"/>
                <w:lang w:val="pl-PL"/>
              </w:rPr>
            </w:pPr>
          </w:p>
          <w:p w14:paraId="68E886AB"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3B834508" w14:textId="77777777" w:rsidR="00037D25" w:rsidRDefault="00037D25">
            <w:r>
              <w:rPr>
                <w:rFonts w:eastAsia="Arial Unicode MS" w:cs="Arial Unicode MS"/>
                <w:sz w:val="24"/>
                <w:szCs w:val="24"/>
              </w:rPr>
              <w:t>Koriste se sredstva i materijali iz škole (kreda u boji, papir za fotokopiranje, nastavni listići).</w:t>
            </w:r>
          </w:p>
        </w:tc>
      </w:tr>
      <w:tr w:rsidR="00037D25" w14:paraId="2152038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089A" w14:textId="77777777" w:rsidR="00037D25" w:rsidRDefault="00037D25">
            <w:pPr>
              <w:spacing w:after="0" w:line="240" w:lineRule="auto"/>
              <w:rPr>
                <w:rFonts w:eastAsia="Arial Unicode MS" w:cs="Arial Unicode MS"/>
                <w:b/>
                <w:color w:val="000000"/>
                <w:lang w:val="it-IT"/>
              </w:rPr>
            </w:pPr>
          </w:p>
          <w:p w14:paraId="6E60C213"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 xml:space="preserve">: </w:t>
            </w:r>
          </w:p>
          <w:p w14:paraId="110253B5" w14:textId="77777777" w:rsidR="00037D25" w:rsidRDefault="00037D25">
            <w:r>
              <w:rPr>
                <w:rFonts w:eastAsia="Arial Unicode MS" w:cs="Arial Unicode MS"/>
                <w:sz w:val="24"/>
                <w:szCs w:val="24"/>
              </w:rPr>
              <w:t>Individualno praćenje napredovanja učenika na osnovu usmenih i pismenih provjera znanja, te vrednovanje rada prema ostvarenosti ciljeva i odnosa prema radu.</w:t>
            </w:r>
          </w:p>
        </w:tc>
      </w:tr>
    </w:tbl>
    <w:p w14:paraId="18A68864" w14:textId="77777777" w:rsidR="00705D4E" w:rsidRDefault="00705D4E">
      <w:pPr>
        <w:widowControl w:val="0"/>
        <w:spacing w:before="60" w:after="0" w:line="240" w:lineRule="auto"/>
        <w:jc w:val="center"/>
        <w:rPr>
          <w:b/>
          <w:sz w:val="24"/>
          <w:szCs w:val="24"/>
        </w:rPr>
      </w:pPr>
    </w:p>
    <w:p w14:paraId="54C4B25C" w14:textId="77777777" w:rsidR="00705D4E" w:rsidRDefault="00705D4E">
      <w:pPr>
        <w:rPr>
          <w:b/>
          <w:sz w:val="24"/>
          <w:szCs w:val="24"/>
        </w:rPr>
      </w:pPr>
      <w:r>
        <w:rPr>
          <w:b/>
          <w:sz w:val="24"/>
          <w:szCs w:val="24"/>
        </w:rPr>
        <w:br w:type="page"/>
      </w:r>
    </w:p>
    <w:p w14:paraId="625DEB11" w14:textId="47CB13D5" w:rsidR="00037D25" w:rsidRDefault="00037D25">
      <w:pPr>
        <w:widowControl w:val="0"/>
        <w:spacing w:before="60" w:after="0" w:line="240" w:lineRule="auto"/>
        <w:jc w:val="center"/>
        <w:rPr>
          <w:b/>
          <w:sz w:val="24"/>
          <w:szCs w:val="24"/>
        </w:rPr>
      </w:pPr>
      <w:r>
        <w:rPr>
          <w:b/>
          <w:sz w:val="24"/>
          <w:szCs w:val="24"/>
        </w:rPr>
        <w:lastRenderedPageBreak/>
        <w:t>KURIKULUM DOPUNSKA NASTAVA</w:t>
      </w:r>
    </w:p>
    <w:p w14:paraId="480FDEA4" w14:textId="77777777" w:rsidR="00037D25" w:rsidRDefault="00037D25">
      <w:pPr>
        <w:widowControl w:val="0"/>
        <w:spacing w:after="0" w:line="240" w:lineRule="auto"/>
        <w:jc w:val="center"/>
      </w:pPr>
      <w:r>
        <w:rPr>
          <w:b/>
          <w:sz w:val="24"/>
          <w:szCs w:val="24"/>
        </w:rPr>
        <w:t>U ŠKOLSKOJ GODINI 2018./2019.</w:t>
      </w:r>
    </w:p>
    <w:p w14:paraId="23DD0FE6" w14:textId="77777777" w:rsidR="00037D25" w:rsidRDefault="00037D25">
      <w:pPr>
        <w:rPr>
          <w:sz w:val="24"/>
          <w:szCs w:val="24"/>
        </w:rPr>
      </w:pPr>
    </w:p>
    <w:tbl>
      <w:tblPr>
        <w:tblW w:w="9288" w:type="dxa"/>
        <w:tblLayout w:type="fixed"/>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1F1B98A" w14:textId="77777777">
        <w:trPr>
          <w:trHeight w:val="78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7A79E" w14:textId="77777777" w:rsidR="00037D25" w:rsidRDefault="00037D25">
            <w:pPr>
              <w:jc w:val="center"/>
            </w:pPr>
            <w:r>
              <w:rPr>
                <w:b/>
                <w:sz w:val="24"/>
                <w:szCs w:val="24"/>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65A07" w14:textId="77777777" w:rsidR="00037D25" w:rsidRDefault="00037D25">
            <w:pPr>
              <w:jc w:val="center"/>
              <w:rPr>
                <w:b/>
                <w:sz w:val="24"/>
                <w:szCs w:val="24"/>
              </w:rPr>
            </w:pPr>
            <w:r>
              <w:rPr>
                <w:b/>
                <w:sz w:val="24"/>
                <w:szCs w:val="24"/>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87B50" w14:textId="77777777" w:rsidR="00037D25" w:rsidRDefault="00037D25">
            <w:pPr>
              <w:widowControl w:val="0"/>
              <w:spacing w:line="264" w:lineRule="auto"/>
              <w:ind w:left="102" w:right="102"/>
              <w:jc w:val="center"/>
            </w:pPr>
            <w:r>
              <w:rPr>
                <w:b/>
                <w:sz w:val="24"/>
                <w:szCs w:val="24"/>
              </w:rPr>
              <w:t>Planirani broj</w:t>
            </w:r>
          </w:p>
          <w:p w14:paraId="4DFF6B74" w14:textId="77777777" w:rsidR="00037D25" w:rsidRDefault="00037D25">
            <w:pPr>
              <w:jc w:val="center"/>
              <w:rPr>
                <w:b/>
                <w:sz w:val="24"/>
                <w:szCs w:val="24"/>
              </w:rPr>
            </w:pPr>
            <w:r>
              <w:rPr>
                <w:b/>
                <w:sz w:val="24"/>
                <w:szCs w:val="24"/>
              </w:rPr>
              <w:t>učenika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A0E3E" w14:textId="77777777" w:rsidR="00037D25" w:rsidRDefault="00037D25">
            <w:pPr>
              <w:jc w:val="center"/>
            </w:pPr>
            <w:r>
              <w:rPr>
                <w:b/>
                <w:sz w:val="24"/>
                <w:szCs w:val="24"/>
              </w:rPr>
              <w:t>Voditelj/Voditelji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136D8" w14:textId="77777777" w:rsidR="00037D25" w:rsidRDefault="00037D25">
            <w:pPr>
              <w:jc w:val="center"/>
              <w:rPr>
                <w:b/>
                <w:sz w:val="24"/>
                <w:szCs w:val="24"/>
              </w:rPr>
            </w:pPr>
            <w:r>
              <w:rPr>
                <w:b/>
                <w:sz w:val="24"/>
                <w:szCs w:val="24"/>
              </w:rPr>
              <w:t>Broj sati tjedno/godišnje</w:t>
            </w:r>
          </w:p>
        </w:tc>
      </w:tr>
      <w:tr w:rsidR="00037D25" w14:paraId="7AE5C06A"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9808" w14:textId="77777777" w:rsidR="00037D25" w:rsidRDefault="00037D25">
            <w:pPr>
              <w:rPr>
                <w:sz w:val="24"/>
                <w:szCs w:val="24"/>
              </w:rPr>
            </w:pPr>
            <w:r>
              <w:rPr>
                <w:sz w:val="24"/>
                <w:szCs w:val="24"/>
              </w:rPr>
              <w:t>Hrvatski jezik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04DE4" w14:textId="77777777" w:rsidR="00037D25" w:rsidRDefault="00037D25">
            <w:pPr>
              <w:jc w:val="center"/>
              <w:rPr>
                <w:sz w:val="24"/>
                <w:szCs w:val="24"/>
              </w:rPr>
            </w:pPr>
            <w:r>
              <w:rPr>
                <w:sz w:val="24"/>
                <w:szCs w:val="24"/>
              </w:rPr>
              <w:t>4.C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8D548" w14:textId="77777777" w:rsidR="00037D25" w:rsidRDefault="00037D25">
            <w:pPr>
              <w:rPr>
                <w:sz w:val="24"/>
                <w:szCs w:val="24"/>
              </w:rPr>
            </w:pPr>
            <w:r>
              <w:rPr>
                <w:sz w:val="24"/>
                <w:szCs w:val="24"/>
              </w:rPr>
              <w:t xml:space="preserve">           3 - 6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B0081" w14:textId="77777777" w:rsidR="00037D25" w:rsidRDefault="00037D25">
            <w:pPr>
              <w:jc w:val="center"/>
              <w:rPr>
                <w:sz w:val="24"/>
                <w:szCs w:val="24"/>
              </w:rPr>
            </w:pPr>
            <w:r>
              <w:rPr>
                <w:sz w:val="24"/>
                <w:szCs w:val="24"/>
              </w:rPr>
              <w:t>Danijela Zornada-Cvek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F0412" w14:textId="77777777" w:rsidR="00037D25" w:rsidRDefault="00037D25">
            <w:pPr>
              <w:rPr>
                <w:sz w:val="24"/>
                <w:szCs w:val="24"/>
              </w:rPr>
            </w:pPr>
            <w:r>
              <w:rPr>
                <w:sz w:val="24"/>
                <w:szCs w:val="24"/>
              </w:rPr>
              <w:t xml:space="preserve">      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EAA7" w14:textId="77777777" w:rsidR="00037D25" w:rsidRDefault="00037D25">
            <w:pPr>
              <w:rPr>
                <w:sz w:val="24"/>
                <w:szCs w:val="24"/>
              </w:rPr>
            </w:pPr>
            <w:r>
              <w:rPr>
                <w:sz w:val="24"/>
                <w:szCs w:val="24"/>
              </w:rPr>
              <w:t xml:space="preserve">     35</w:t>
            </w:r>
          </w:p>
        </w:tc>
      </w:tr>
      <w:tr w:rsidR="00037D25" w14:paraId="009A680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398BE" w14:textId="77777777" w:rsidR="00037D25" w:rsidRDefault="00037D25">
            <w:pPr>
              <w:rPr>
                <w:b/>
                <w:color w:val="000000"/>
                <w:sz w:val="24"/>
                <w:szCs w:val="24"/>
              </w:rPr>
            </w:pPr>
            <w:r>
              <w:rPr>
                <w:b/>
                <w:color w:val="000000"/>
                <w:sz w:val="24"/>
                <w:szCs w:val="24"/>
              </w:rPr>
              <w:t>Ciljevi aktivnosti:</w:t>
            </w:r>
          </w:p>
          <w:p w14:paraId="19D7A324" w14:textId="77777777" w:rsidR="00037D25" w:rsidRDefault="00037D25">
            <w:pPr>
              <w:rPr>
                <w:color w:val="000000"/>
                <w:sz w:val="24"/>
                <w:szCs w:val="24"/>
              </w:rPr>
            </w:pPr>
            <w:r>
              <w:rPr>
                <w:color w:val="000000"/>
                <w:sz w:val="24"/>
                <w:szCs w:val="24"/>
              </w:rPr>
              <w:t>Ponavljanjem i uvježbavanjem usvojiti neusvojene sadržaje iz hrvatskog jezika, razvijati sposobnosti analize i sinteze, zaključivanja, uočavanja, rada na tekstu, povezivanje, bogaćenje rječnika te primjenjivati pravila u hrvatskom jeziku, razvijati točnost i urednost u pisanju i prepisivanju, razvijati samopouzdanje i samostalnost u radu.</w:t>
            </w:r>
          </w:p>
        </w:tc>
      </w:tr>
      <w:tr w:rsidR="00037D25" w14:paraId="57DC372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C1F8" w14:textId="77777777" w:rsidR="00037D25" w:rsidRDefault="00037D25">
            <w:pPr>
              <w:rPr>
                <w:b/>
                <w:color w:val="000000"/>
                <w:sz w:val="24"/>
                <w:szCs w:val="24"/>
              </w:rPr>
            </w:pPr>
            <w:r>
              <w:rPr>
                <w:b/>
                <w:color w:val="000000"/>
                <w:sz w:val="24"/>
                <w:szCs w:val="24"/>
              </w:rPr>
              <w:t>Namjena  aktivnosti:</w:t>
            </w:r>
          </w:p>
          <w:p w14:paraId="389C1B9D" w14:textId="77777777" w:rsidR="00037D25" w:rsidRDefault="00037D25">
            <w:pPr>
              <w:ind w:left="142"/>
              <w:rPr>
                <w:color w:val="000000"/>
                <w:sz w:val="24"/>
                <w:szCs w:val="24"/>
              </w:rPr>
            </w:pPr>
            <w:r>
              <w:rPr>
                <w:color w:val="000000"/>
                <w:sz w:val="24"/>
                <w:szCs w:val="24"/>
              </w:rPr>
              <w:t>Učenicima 4. C razreda koji imaju teškoće u savladavanju nastavnih sadržaja iz hrvatskog jezika</w:t>
            </w:r>
          </w:p>
        </w:tc>
      </w:tr>
      <w:tr w:rsidR="00037D25" w14:paraId="41DCA32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4981" w14:textId="77777777" w:rsidR="00037D25" w:rsidRDefault="00037D25">
            <w:r>
              <w:rPr>
                <w:b/>
                <w:color w:val="000000"/>
                <w:sz w:val="24"/>
                <w:szCs w:val="24"/>
              </w:rPr>
              <w:t xml:space="preserve">Nositelji aktivnosti: </w:t>
            </w:r>
            <w:r>
              <w:rPr>
                <w:color w:val="000000"/>
                <w:sz w:val="24"/>
                <w:szCs w:val="24"/>
              </w:rPr>
              <w:t>Učiteljica</w:t>
            </w:r>
          </w:p>
        </w:tc>
      </w:tr>
      <w:tr w:rsidR="00037D25" w14:paraId="2976841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8EA5" w14:textId="77777777" w:rsidR="00037D25" w:rsidRDefault="00037D25">
            <w:pPr>
              <w:rPr>
                <w:b/>
                <w:color w:val="000000"/>
                <w:sz w:val="24"/>
                <w:szCs w:val="24"/>
              </w:rPr>
            </w:pPr>
            <w:r>
              <w:rPr>
                <w:b/>
                <w:color w:val="000000"/>
                <w:sz w:val="24"/>
                <w:szCs w:val="24"/>
              </w:rPr>
              <w:t>Način realizacije:</w:t>
            </w:r>
          </w:p>
          <w:p w14:paraId="614C1F5D" w14:textId="77777777" w:rsidR="00037D25" w:rsidRDefault="00037D25">
            <w:pPr>
              <w:rPr>
                <w:sz w:val="24"/>
                <w:szCs w:val="24"/>
              </w:rPr>
            </w:pPr>
            <w:r>
              <w:rPr>
                <w:sz w:val="24"/>
                <w:szCs w:val="24"/>
              </w:rPr>
              <w:t>Učenicima će se pristupati  individualno, pri čemu će uvježbavati i ponavljati one nastavne sadržaje koje nisu uspješno savladali na redovnom satu hrvatskog jezika</w:t>
            </w:r>
          </w:p>
          <w:p w14:paraId="405C214E" w14:textId="77777777" w:rsidR="00037D25" w:rsidRDefault="00037D25">
            <w:pPr>
              <w:rPr>
                <w:color w:val="000000"/>
                <w:sz w:val="24"/>
                <w:szCs w:val="24"/>
              </w:rPr>
            </w:pPr>
          </w:p>
        </w:tc>
      </w:tr>
      <w:tr w:rsidR="00037D25" w14:paraId="3DF72F2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C052" w14:textId="77777777" w:rsidR="00037D25" w:rsidRDefault="00037D25">
            <w:pPr>
              <w:rPr>
                <w:b/>
                <w:color w:val="000000"/>
                <w:sz w:val="24"/>
                <w:szCs w:val="24"/>
              </w:rPr>
            </w:pPr>
            <w:r>
              <w:rPr>
                <w:b/>
                <w:color w:val="000000"/>
                <w:sz w:val="24"/>
                <w:szCs w:val="24"/>
              </w:rPr>
              <w:t xml:space="preserve">Vremenik: </w:t>
            </w:r>
          </w:p>
          <w:p w14:paraId="77FCF2B0" w14:textId="77777777" w:rsidR="00037D25" w:rsidRDefault="00037D25">
            <w:r>
              <w:rPr>
                <w:b/>
                <w:color w:val="000000"/>
                <w:sz w:val="24"/>
                <w:szCs w:val="24"/>
              </w:rPr>
              <w:t xml:space="preserve"> </w:t>
            </w:r>
            <w:r>
              <w:rPr>
                <w:sz w:val="24"/>
                <w:szCs w:val="24"/>
              </w:rPr>
              <w:t>Od rujna 2018. do lipnja 2019. Jedan sat tjedno po rasporedu</w:t>
            </w:r>
          </w:p>
        </w:tc>
      </w:tr>
      <w:tr w:rsidR="00037D25" w14:paraId="00944E6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4762" w14:textId="77777777" w:rsidR="00037D25" w:rsidRDefault="00037D25">
            <w:r>
              <w:rPr>
                <w:b/>
                <w:color w:val="000000"/>
                <w:sz w:val="24"/>
                <w:szCs w:val="24"/>
              </w:rPr>
              <w:t>Detaljan troško</w:t>
            </w:r>
            <w:r>
              <w:rPr>
                <w:b/>
                <w:sz w:val="24"/>
                <w:szCs w:val="24"/>
              </w:rPr>
              <w:t>vnik</w:t>
            </w:r>
          </w:p>
        </w:tc>
      </w:tr>
      <w:tr w:rsidR="00037D25" w14:paraId="0EDA5D4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F6F32" w14:textId="77777777" w:rsidR="00037D25" w:rsidRDefault="00037D25">
            <w:pPr>
              <w:rPr>
                <w:b/>
                <w:color w:val="000000"/>
                <w:sz w:val="24"/>
                <w:szCs w:val="24"/>
              </w:rPr>
            </w:pPr>
            <w:r>
              <w:rPr>
                <w:b/>
                <w:color w:val="000000"/>
                <w:sz w:val="24"/>
                <w:szCs w:val="24"/>
              </w:rPr>
              <w:t>Način vrednovanja i način korištenja rezultata vrednovanja:</w:t>
            </w:r>
          </w:p>
          <w:p w14:paraId="1DA9C575" w14:textId="77777777" w:rsidR="00037D25" w:rsidRDefault="00037D25">
            <w:pPr>
              <w:ind w:left="142"/>
            </w:pPr>
            <w:r>
              <w:rPr>
                <w:sz w:val="24"/>
                <w:szCs w:val="24"/>
              </w:rPr>
              <w:t>Rad učenika se vrednuje radovitim praćenjem i ocjenjivanjem – pisanim i usmenim provjerama.Rezultati se koriste u svrhu praćenja napretka učenika</w:t>
            </w:r>
          </w:p>
          <w:p w14:paraId="1508D4DA" w14:textId="77777777" w:rsidR="00037D25" w:rsidRDefault="00037D25">
            <w:pPr>
              <w:rPr>
                <w:color w:val="000000"/>
                <w:sz w:val="24"/>
                <w:szCs w:val="24"/>
              </w:rPr>
            </w:pPr>
          </w:p>
        </w:tc>
      </w:tr>
    </w:tbl>
    <w:p w14:paraId="6A393B77" w14:textId="77777777" w:rsidR="00037D25" w:rsidRDefault="00037D25"/>
    <w:p w14:paraId="30AB39CB" w14:textId="77777777" w:rsidR="00037D25" w:rsidRDefault="00037D25">
      <w:pPr>
        <w:widowControl w:val="0"/>
        <w:spacing w:before="60" w:after="0" w:line="240" w:lineRule="auto"/>
        <w:jc w:val="center"/>
        <w:rPr>
          <w:b/>
          <w:sz w:val="24"/>
          <w:szCs w:val="24"/>
        </w:rPr>
      </w:pPr>
    </w:p>
    <w:p w14:paraId="7FBB07E0" w14:textId="77777777" w:rsidR="00705D4E" w:rsidRDefault="00705D4E">
      <w:pPr>
        <w:rPr>
          <w:rFonts w:cs="Calibri"/>
          <w:b/>
          <w:bCs/>
          <w:spacing w:val="-2"/>
          <w:sz w:val="24"/>
          <w:lang w:val="de-CH"/>
        </w:rPr>
      </w:pPr>
      <w:r>
        <w:rPr>
          <w:rFonts w:cs="Calibri"/>
          <w:b/>
          <w:bCs/>
          <w:spacing w:val="-2"/>
          <w:sz w:val="24"/>
          <w:lang w:val="de-CH"/>
        </w:rPr>
        <w:br w:type="page"/>
      </w:r>
    </w:p>
    <w:p w14:paraId="33D4FA5D" w14:textId="18FB676A"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C957E8E"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5E24CCF9"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1445A7E"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85FEC"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4B70D"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F5127"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0DE9206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DFEF1"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A3B5E" w14:textId="77777777" w:rsidR="00037D25" w:rsidRDefault="00037D25">
            <w:pPr>
              <w:spacing w:after="0" w:line="240" w:lineRule="auto"/>
              <w:jc w:val="center"/>
              <w:rPr>
                <w:b/>
                <w:lang w:val="de-CH"/>
              </w:rPr>
            </w:pPr>
            <w:r>
              <w:rPr>
                <w:b/>
                <w:lang w:val="de-CH"/>
              </w:rPr>
              <w:t>Broj sati tjedno/godišnje</w:t>
            </w:r>
          </w:p>
        </w:tc>
      </w:tr>
      <w:tr w:rsidR="00037D25" w14:paraId="450201B0"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06957" w14:textId="77777777" w:rsidR="00037D25" w:rsidRDefault="00037D25">
            <w:pPr>
              <w:spacing w:after="0" w:line="240" w:lineRule="auto"/>
              <w:jc w:val="center"/>
              <w:rPr>
                <w:rFonts w:eastAsia="Arial Unicode MS" w:cs="Arial Unicode MS"/>
              </w:rPr>
            </w:pPr>
          </w:p>
          <w:p w14:paraId="65E61914" w14:textId="77777777" w:rsidR="00037D25" w:rsidRDefault="00037D25">
            <w:pPr>
              <w:spacing w:after="0" w:line="240" w:lineRule="auto"/>
              <w:jc w:val="center"/>
            </w:pPr>
            <w:r>
              <w:rPr>
                <w:sz w:val="24"/>
              </w:rPr>
              <w:t>Hrvatski jezik</w:t>
            </w:r>
          </w:p>
          <w:p w14:paraId="475CF260"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B2C1C" w14:textId="77777777" w:rsidR="00037D25" w:rsidRDefault="00037D25">
            <w:pPr>
              <w:spacing w:after="0" w:line="240" w:lineRule="auto"/>
              <w:jc w:val="center"/>
            </w:pPr>
            <w:r>
              <w:rPr>
                <w:rFonts w:eastAsia="Arial Unicode MS" w:cs="Arial Unicode MS"/>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802D8" w14:textId="77777777" w:rsidR="00037D25" w:rsidRDefault="00037D25">
            <w:pPr>
              <w:spacing w:after="0" w:line="240" w:lineRule="auto"/>
              <w:jc w:val="center"/>
            </w:pPr>
            <w:r>
              <w:rPr>
                <w:rFonts w:eastAsia="Arial Unicode MS" w:cs="Arial Unicode M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1D5B0" w14:textId="77777777" w:rsidR="00037D25" w:rsidRDefault="00037D25">
            <w:pPr>
              <w:spacing w:after="0" w:line="240" w:lineRule="auto"/>
              <w:jc w:val="center"/>
              <w:rPr>
                <w:rFonts w:eastAsia="Arial Unicode MS" w:cs="Arial Unicode MS"/>
                <w:sz w:val="24"/>
              </w:rPr>
            </w:pPr>
            <w:r>
              <w:rPr>
                <w:rFonts w:eastAsia="Arial Unicode MS" w:cs="Arial Unicode MS"/>
                <w:sz w:val="24"/>
              </w:rPr>
              <w:t>Mira Kraljić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F83C7" w14:textId="77777777" w:rsidR="00037D25" w:rsidRDefault="00037D25">
            <w:pPr>
              <w:spacing w:after="0" w:line="240" w:lineRule="auto"/>
              <w:jc w:val="center"/>
              <w:rPr>
                <w:rFonts w:eastAsia="Arial Unicode MS" w:cs="Arial Unicode MS"/>
                <w:sz w:val="24"/>
              </w:rPr>
            </w:pPr>
            <w:r>
              <w:rPr>
                <w:rFonts w:eastAsia="Arial Unicode MS" w:cs="Arial Unicode MS"/>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F1DAA" w14:textId="77777777" w:rsidR="00037D25" w:rsidRDefault="00037D25">
            <w:pPr>
              <w:spacing w:after="0" w:line="240" w:lineRule="auto"/>
              <w:jc w:val="center"/>
              <w:rPr>
                <w:rFonts w:eastAsia="Arial Unicode MS" w:cs="Arial Unicode MS"/>
                <w:sz w:val="24"/>
              </w:rPr>
            </w:pPr>
            <w:r>
              <w:rPr>
                <w:rFonts w:eastAsia="Arial Unicode MS" w:cs="Arial Unicode MS"/>
                <w:sz w:val="24"/>
              </w:rPr>
              <w:t>35</w:t>
            </w:r>
          </w:p>
        </w:tc>
      </w:tr>
      <w:tr w:rsidR="00037D25" w14:paraId="45D9C66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8B62" w14:textId="77777777" w:rsidR="00037D25" w:rsidRDefault="00037D25">
            <w:pPr>
              <w:spacing w:after="0" w:line="240" w:lineRule="auto"/>
              <w:rPr>
                <w:rFonts w:eastAsia="Arial Unicode MS" w:cs="Arial Unicode MS"/>
                <w:b/>
                <w:color w:val="000000"/>
              </w:rPr>
            </w:pPr>
          </w:p>
          <w:p w14:paraId="317B35A0" w14:textId="77777777" w:rsidR="00037D25" w:rsidRDefault="00037D25">
            <w:pPr>
              <w:spacing w:after="0" w:line="240" w:lineRule="auto"/>
              <w:ind w:left="142"/>
              <w:jc w:val="both"/>
            </w:pPr>
            <w:r>
              <w:rPr>
                <w:rFonts w:eastAsia="Arial Unicode MS" w:cs="Arial Unicode MS"/>
                <w:b/>
                <w:color w:val="000000"/>
              </w:rPr>
              <w:t xml:space="preserve">Ciljevi aktivnosti: </w:t>
            </w:r>
            <w:r>
              <w:rPr>
                <w:rFonts w:eastAsia="Arial Unicode MS" w:cs="Arial Unicode MS"/>
                <w:sz w:val="24"/>
              </w:rPr>
              <w:t xml:space="preserve">Uključiti učenike u usavršavanje tehnike čitanja i pisanja  te razvijanje razumijevanja pročitanog teksta. Uvježbavanje analitičkog i sintetičkog čitanja tekstova. Razvoj jezično-komunikacijskih sposobnosti pri govornoj i pisanoj uporabi jezika. Savladavanje pravopisnih i gramatičkih normi pri pisanju. Razvoj ljubavi prema jeziku, čitanju i izražavanju. </w:t>
            </w:r>
          </w:p>
          <w:p w14:paraId="5EC4FAE3" w14:textId="77777777" w:rsidR="00037D25" w:rsidRDefault="00037D25">
            <w:pPr>
              <w:spacing w:after="0" w:line="240" w:lineRule="auto"/>
              <w:ind w:left="142"/>
              <w:jc w:val="both"/>
              <w:rPr>
                <w:rFonts w:eastAsia="Arial Unicode MS" w:cs="Arial Unicode MS"/>
              </w:rPr>
            </w:pPr>
          </w:p>
        </w:tc>
      </w:tr>
      <w:tr w:rsidR="00037D25" w14:paraId="76388E9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6BDB" w14:textId="77777777" w:rsidR="00037D25" w:rsidRDefault="00037D25">
            <w:pPr>
              <w:spacing w:after="0" w:line="240" w:lineRule="auto"/>
              <w:rPr>
                <w:rFonts w:eastAsia="Arial Unicode MS" w:cs="Arial Unicode MS"/>
                <w:b/>
                <w:color w:val="000000"/>
              </w:rPr>
            </w:pPr>
          </w:p>
          <w:p w14:paraId="083F95DE" w14:textId="77777777" w:rsidR="00037D25" w:rsidRDefault="00037D25">
            <w:pPr>
              <w:spacing w:after="0" w:line="240" w:lineRule="auto"/>
            </w:pPr>
            <w:r>
              <w:rPr>
                <w:rFonts w:eastAsia="Arial Unicode MS" w:cs="Arial Unicode MS"/>
                <w:b/>
                <w:color w:val="000000"/>
              </w:rPr>
              <w:t xml:space="preserve">Namjena  aktivnosti: </w:t>
            </w:r>
            <w:r>
              <w:rPr>
                <w:rFonts w:eastAsia="Arial Unicode MS" w:cs="Arial Unicode MS"/>
                <w:color w:val="000000"/>
                <w:sz w:val="24"/>
                <w:szCs w:val="24"/>
              </w:rPr>
              <w:t>Dopunska nastava namijenjena je u</w:t>
            </w:r>
            <w:r>
              <w:rPr>
                <w:rFonts w:eastAsia="Arial Unicode MS" w:cs="Arial Unicode MS"/>
                <w:sz w:val="24"/>
                <w:szCs w:val="24"/>
              </w:rPr>
              <w:t>čenicima koji imaju teškoća u savladavanju gradiva hrvatskog jezika.</w:t>
            </w:r>
          </w:p>
          <w:p w14:paraId="0A6508F1" w14:textId="77777777" w:rsidR="00037D25" w:rsidRDefault="00037D25">
            <w:pPr>
              <w:spacing w:after="0" w:line="240" w:lineRule="auto"/>
              <w:ind w:left="142"/>
              <w:rPr>
                <w:rFonts w:eastAsia="Arial Unicode MS" w:cs="Arial Unicode MS"/>
                <w:color w:val="000000"/>
              </w:rPr>
            </w:pPr>
          </w:p>
          <w:p w14:paraId="6114CE3B" w14:textId="77777777" w:rsidR="00037D25" w:rsidRDefault="00037D25">
            <w:pPr>
              <w:spacing w:after="0" w:line="240" w:lineRule="auto"/>
              <w:rPr>
                <w:rFonts w:eastAsia="Arial Unicode MS" w:cs="Arial Unicode MS"/>
                <w:color w:val="000000"/>
              </w:rPr>
            </w:pPr>
          </w:p>
        </w:tc>
      </w:tr>
      <w:tr w:rsidR="00037D25" w14:paraId="30089F8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0D6D" w14:textId="77777777" w:rsidR="00037D25" w:rsidRDefault="00037D25">
            <w:pPr>
              <w:spacing w:after="0" w:line="240" w:lineRule="auto"/>
              <w:rPr>
                <w:rFonts w:eastAsia="Arial Unicode MS" w:cs="Arial Unicode MS"/>
                <w:b/>
                <w:color w:val="000000"/>
              </w:rPr>
            </w:pPr>
          </w:p>
          <w:p w14:paraId="6643FA1E" w14:textId="77777777" w:rsidR="00037D25" w:rsidRDefault="00037D25">
            <w:pPr>
              <w:spacing w:after="0" w:line="240" w:lineRule="auto"/>
            </w:pPr>
            <w:r>
              <w:rPr>
                <w:rFonts w:eastAsia="Arial Unicode MS" w:cs="Arial Unicode MS"/>
                <w:b/>
                <w:color w:val="000000"/>
              </w:rPr>
              <w:t xml:space="preserve">Nositelji aktivnosti: </w:t>
            </w:r>
            <w:r>
              <w:rPr>
                <w:rFonts w:eastAsia="Arial Unicode MS" w:cs="Arial Unicode MS"/>
                <w:color w:val="000000"/>
                <w:sz w:val="24"/>
              </w:rPr>
              <w:t>Mira Kraljić</w:t>
            </w:r>
          </w:p>
          <w:p w14:paraId="58DF43EA" w14:textId="77777777" w:rsidR="00037D25" w:rsidRDefault="00037D25">
            <w:pPr>
              <w:spacing w:after="0" w:line="240" w:lineRule="auto"/>
              <w:ind w:left="142"/>
              <w:rPr>
                <w:rFonts w:eastAsia="Arial Unicode MS" w:cs="Arial Unicode MS"/>
                <w:b/>
                <w:color w:val="000000"/>
              </w:rPr>
            </w:pPr>
          </w:p>
          <w:p w14:paraId="083D3AE2" w14:textId="77777777" w:rsidR="00037D25" w:rsidRDefault="00037D25">
            <w:pPr>
              <w:spacing w:after="0" w:line="240" w:lineRule="auto"/>
              <w:rPr>
                <w:rFonts w:eastAsia="Arial Unicode MS" w:cs="Arial Unicode MS"/>
                <w:b/>
                <w:color w:val="000000"/>
              </w:rPr>
            </w:pPr>
          </w:p>
        </w:tc>
      </w:tr>
      <w:tr w:rsidR="00037D25" w14:paraId="2A81F81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FD6C" w14:textId="77777777" w:rsidR="00037D25" w:rsidRDefault="00037D25">
            <w:pPr>
              <w:spacing w:after="0" w:line="240" w:lineRule="auto"/>
              <w:rPr>
                <w:rFonts w:eastAsia="Arial Unicode MS" w:cs="Arial Unicode MS"/>
                <w:b/>
                <w:color w:val="000000"/>
              </w:rPr>
            </w:pPr>
          </w:p>
          <w:p w14:paraId="19F2E9FC" w14:textId="77777777" w:rsidR="00037D25" w:rsidRDefault="00037D25">
            <w:pPr>
              <w:spacing w:after="0" w:line="240" w:lineRule="auto"/>
            </w:pPr>
            <w:r>
              <w:rPr>
                <w:rFonts w:eastAsia="Arial Unicode MS" w:cs="Arial Unicode MS"/>
                <w:b/>
                <w:color w:val="000000"/>
              </w:rPr>
              <w:t xml:space="preserve">Način realizacije: </w:t>
            </w:r>
            <w:r>
              <w:rPr>
                <w:rFonts w:eastAsia="Arial Unicode MS" w:cs="Arial Unicode MS"/>
                <w:sz w:val="24"/>
                <w:lang w:val="es-ES"/>
              </w:rPr>
              <w:t>Svakom učeniku pristupit će se individualno, pri čemu će uvježbavati i ponavljati one nastavne sadržaje koje nije uspješno savladao na satu hrvatskog jezika.</w:t>
            </w:r>
          </w:p>
          <w:p w14:paraId="1707228B" w14:textId="77777777" w:rsidR="00037D25" w:rsidRDefault="00037D25">
            <w:pPr>
              <w:overflowPunct w:val="0"/>
              <w:autoSpaceDE w:val="0"/>
              <w:spacing w:after="0" w:line="240" w:lineRule="auto"/>
              <w:ind w:left="142"/>
              <w:rPr>
                <w:rFonts w:eastAsia="Arial Unicode MS" w:cs="Arial Unicode MS"/>
                <w:color w:val="000000"/>
              </w:rPr>
            </w:pPr>
          </w:p>
          <w:p w14:paraId="07C4F89B" w14:textId="77777777" w:rsidR="00037D25" w:rsidRDefault="00037D25">
            <w:pPr>
              <w:overflowPunct w:val="0"/>
              <w:autoSpaceDE w:val="0"/>
              <w:spacing w:after="0" w:line="240" w:lineRule="auto"/>
              <w:rPr>
                <w:rFonts w:eastAsia="Arial Unicode MS" w:cs="Arial Unicode MS"/>
                <w:color w:val="000000"/>
              </w:rPr>
            </w:pPr>
          </w:p>
        </w:tc>
      </w:tr>
      <w:tr w:rsidR="00037D25" w14:paraId="5D74F24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6B95B"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r>
              <w:rPr>
                <w:rFonts w:eastAsia="Arial Unicode MS" w:cs="Arial Unicode MS"/>
                <w:sz w:val="24"/>
                <w:lang w:val="es-ES"/>
              </w:rPr>
              <w:t>Jedan sat tjedno.</w:t>
            </w:r>
          </w:p>
          <w:p w14:paraId="1DD1CAB4" w14:textId="77777777" w:rsidR="00037D25" w:rsidRDefault="00037D25">
            <w:pPr>
              <w:spacing w:after="0" w:line="240" w:lineRule="auto"/>
              <w:ind w:left="142"/>
              <w:rPr>
                <w:rFonts w:eastAsia="Arial Unicode MS" w:cs="Arial Unicode MS"/>
                <w:b/>
                <w:color w:val="000000"/>
              </w:rPr>
            </w:pPr>
            <w:r>
              <w:rPr>
                <w:rFonts w:eastAsia="Arial Unicode MS" w:cs="Arial Unicode MS"/>
                <w:b/>
                <w:color w:val="000000"/>
              </w:rPr>
              <w:t xml:space="preserve"> </w:t>
            </w:r>
          </w:p>
          <w:p w14:paraId="145A0B6C" w14:textId="77777777" w:rsidR="00037D25" w:rsidRDefault="00037D25">
            <w:pPr>
              <w:spacing w:after="0" w:line="240" w:lineRule="auto"/>
              <w:rPr>
                <w:rFonts w:eastAsia="Arial Unicode MS" w:cs="Arial Unicode MS"/>
                <w:color w:val="000000"/>
                <w:lang w:val="pl-PL"/>
              </w:rPr>
            </w:pPr>
          </w:p>
        </w:tc>
      </w:tr>
      <w:tr w:rsidR="00037D25" w14:paraId="584E54D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1835" w14:textId="77777777" w:rsidR="00037D25" w:rsidRDefault="00037D25">
            <w:pPr>
              <w:spacing w:after="0" w:line="240" w:lineRule="auto"/>
              <w:rPr>
                <w:rFonts w:eastAsia="Arial Unicode MS" w:cs="Arial Unicode MS"/>
                <w:b/>
                <w:color w:val="000000"/>
                <w:lang w:val="pl-PL"/>
              </w:rPr>
            </w:pPr>
          </w:p>
          <w:p w14:paraId="28D08C9C"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r>
              <w:rPr>
                <w:rFonts w:eastAsia="Arial Unicode MS" w:cs="Arial Unicode MS"/>
                <w:color w:val="000000"/>
                <w:sz w:val="24"/>
              </w:rPr>
              <w:t xml:space="preserve"> /</w:t>
            </w:r>
          </w:p>
          <w:p w14:paraId="63AF10F7" w14:textId="77777777" w:rsidR="00037D25" w:rsidRDefault="00037D25">
            <w:pPr>
              <w:spacing w:after="0" w:line="240" w:lineRule="auto"/>
              <w:ind w:left="142"/>
              <w:rPr>
                <w:rFonts w:eastAsia="Arial Unicode MS" w:cs="Arial Unicode MS"/>
                <w:color w:val="000000"/>
              </w:rPr>
            </w:pPr>
          </w:p>
          <w:p w14:paraId="4E2ABAD5" w14:textId="77777777" w:rsidR="00037D25" w:rsidRDefault="00037D25">
            <w:pPr>
              <w:spacing w:after="0" w:line="240" w:lineRule="auto"/>
              <w:rPr>
                <w:rFonts w:eastAsia="Arial Unicode MS" w:cs="Arial Unicode MS"/>
                <w:color w:val="000000"/>
              </w:rPr>
            </w:pPr>
          </w:p>
        </w:tc>
      </w:tr>
      <w:tr w:rsidR="00037D25" w14:paraId="193776D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D527" w14:textId="77777777" w:rsidR="00037D25" w:rsidRDefault="00037D25">
            <w:pPr>
              <w:spacing w:after="0" w:line="240" w:lineRule="auto"/>
              <w:rPr>
                <w:rFonts w:eastAsia="Arial Unicode MS" w:cs="Arial Unicode MS"/>
                <w:b/>
                <w:color w:val="000000"/>
                <w:lang w:val="it-IT"/>
              </w:rPr>
            </w:pPr>
          </w:p>
          <w:p w14:paraId="63B62357"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sz w:val="24"/>
              </w:rPr>
              <w:t>Postizanje boljeg uspjeha u radu kroz redovnu nastavu.</w:t>
            </w:r>
          </w:p>
          <w:p w14:paraId="5D76A934" w14:textId="77777777" w:rsidR="00037D25" w:rsidRDefault="00037D25">
            <w:pPr>
              <w:spacing w:after="0" w:line="240" w:lineRule="auto"/>
              <w:ind w:left="142"/>
              <w:rPr>
                <w:rFonts w:eastAsia="Arial Unicode MS" w:cs="Arial Unicode MS"/>
                <w:color w:val="000000"/>
              </w:rPr>
            </w:pPr>
          </w:p>
          <w:p w14:paraId="2C461F9C" w14:textId="77777777" w:rsidR="00037D25" w:rsidRDefault="00037D25">
            <w:pPr>
              <w:spacing w:after="0" w:line="240" w:lineRule="auto"/>
              <w:rPr>
                <w:rFonts w:eastAsia="Arial Unicode MS" w:cs="Arial Unicode MS"/>
                <w:color w:val="000000"/>
              </w:rPr>
            </w:pPr>
          </w:p>
        </w:tc>
      </w:tr>
    </w:tbl>
    <w:p w14:paraId="7FD707C5" w14:textId="77777777" w:rsidR="00037D25" w:rsidRDefault="00037D25"/>
    <w:p w14:paraId="7751FF75" w14:textId="77777777" w:rsidR="00037D25" w:rsidRDefault="00037D25">
      <w:pPr>
        <w:widowControl w:val="0"/>
        <w:autoSpaceDE w:val="0"/>
        <w:spacing w:before="60" w:after="0" w:line="240" w:lineRule="auto"/>
        <w:jc w:val="center"/>
        <w:rPr>
          <w:rFonts w:cs="Calibri"/>
          <w:b/>
          <w:bCs/>
          <w:spacing w:val="-2"/>
          <w:sz w:val="24"/>
          <w:lang w:val="de-CH"/>
        </w:rPr>
      </w:pPr>
    </w:p>
    <w:p w14:paraId="1FC2251D" w14:textId="77777777" w:rsidR="00037D25" w:rsidRDefault="00037D25">
      <w:pPr>
        <w:widowControl w:val="0"/>
        <w:autoSpaceDE w:val="0"/>
        <w:spacing w:before="60" w:after="0" w:line="240" w:lineRule="auto"/>
        <w:jc w:val="center"/>
        <w:rPr>
          <w:rFonts w:cs="Calibri"/>
          <w:b/>
          <w:bCs/>
          <w:spacing w:val="-2"/>
          <w:sz w:val="24"/>
          <w:lang w:val="de-CH"/>
        </w:rPr>
      </w:pPr>
    </w:p>
    <w:p w14:paraId="76169BE1" w14:textId="77777777" w:rsidR="00037D25" w:rsidRDefault="00037D25">
      <w:pPr>
        <w:widowControl w:val="0"/>
        <w:autoSpaceDE w:val="0"/>
        <w:spacing w:before="60" w:after="0" w:line="240" w:lineRule="auto"/>
        <w:jc w:val="center"/>
        <w:rPr>
          <w:rFonts w:cs="Calibri"/>
          <w:b/>
          <w:bCs/>
          <w:spacing w:val="-2"/>
          <w:sz w:val="24"/>
          <w:lang w:val="de-CH"/>
        </w:rPr>
      </w:pPr>
    </w:p>
    <w:p w14:paraId="5C66F87A" w14:textId="77777777" w:rsidR="00037D25" w:rsidRDefault="00037D25">
      <w:pPr>
        <w:widowControl w:val="0"/>
        <w:autoSpaceDE w:val="0"/>
        <w:spacing w:before="60" w:after="0" w:line="240" w:lineRule="auto"/>
        <w:jc w:val="center"/>
        <w:rPr>
          <w:rFonts w:cs="Calibri"/>
          <w:b/>
          <w:bCs/>
          <w:spacing w:val="-2"/>
          <w:sz w:val="24"/>
          <w:lang w:val="de-CH"/>
        </w:rPr>
      </w:pPr>
    </w:p>
    <w:p w14:paraId="78B46CD2" w14:textId="77777777" w:rsidR="00705D4E" w:rsidRDefault="00705D4E">
      <w:pPr>
        <w:rPr>
          <w:rFonts w:cs="Calibri"/>
          <w:b/>
          <w:bCs/>
          <w:spacing w:val="-2"/>
          <w:sz w:val="24"/>
          <w:lang w:val="de-CH"/>
        </w:rPr>
      </w:pPr>
      <w:r>
        <w:rPr>
          <w:rFonts w:cs="Calibri"/>
          <w:b/>
          <w:bCs/>
          <w:spacing w:val="-2"/>
          <w:sz w:val="24"/>
          <w:lang w:val="de-CH"/>
        </w:rPr>
        <w:br w:type="page"/>
      </w:r>
    </w:p>
    <w:p w14:paraId="75575654" w14:textId="452A0952"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297D7F1"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0644031C"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4B5596AA"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F261"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6FB2"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BCE43"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37A4CEE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3848F"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144B4" w14:textId="77777777" w:rsidR="00037D25" w:rsidRDefault="00037D25">
            <w:pPr>
              <w:spacing w:after="0" w:line="240" w:lineRule="auto"/>
              <w:jc w:val="center"/>
              <w:rPr>
                <w:b/>
                <w:lang w:val="de-CH"/>
              </w:rPr>
            </w:pPr>
            <w:r>
              <w:rPr>
                <w:b/>
                <w:lang w:val="de-CH"/>
              </w:rPr>
              <w:t>Broj sati tjedno/godišnje</w:t>
            </w:r>
          </w:p>
        </w:tc>
      </w:tr>
      <w:tr w:rsidR="00037D25" w14:paraId="74BC2DA4"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1D977" w14:textId="77777777" w:rsidR="00037D25" w:rsidRDefault="00037D25">
            <w:pPr>
              <w:spacing w:after="0" w:line="240" w:lineRule="auto"/>
              <w:jc w:val="center"/>
              <w:rPr>
                <w:rFonts w:eastAsia="Arial Unicode MS" w:cs="Arial Unicode MS"/>
              </w:rPr>
            </w:pPr>
          </w:p>
          <w:p w14:paraId="69807EAC" w14:textId="77777777" w:rsidR="00037D25" w:rsidRDefault="00037D25">
            <w:pPr>
              <w:spacing w:after="0" w:line="240" w:lineRule="auto"/>
              <w:jc w:val="center"/>
            </w:pPr>
            <w:r>
              <w:rPr>
                <w:sz w:val="24"/>
              </w:rPr>
              <w:t>Matematika</w:t>
            </w:r>
          </w:p>
          <w:p w14:paraId="01888187"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DC0E0" w14:textId="77777777" w:rsidR="00037D25" w:rsidRDefault="00037D25">
            <w:pPr>
              <w:spacing w:after="0" w:line="240" w:lineRule="auto"/>
              <w:jc w:val="center"/>
            </w:pPr>
            <w:r>
              <w:rPr>
                <w:rFonts w:eastAsia="Arial Unicode MS" w:cs="Arial Unicode MS"/>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D515B" w14:textId="77777777" w:rsidR="00037D25" w:rsidRDefault="00037D25">
            <w:pPr>
              <w:spacing w:after="0" w:line="240" w:lineRule="auto"/>
              <w:jc w:val="center"/>
            </w:pPr>
            <w:r>
              <w:rPr>
                <w:rFonts w:eastAsia="Arial Unicode MS" w:cs="Arial Unicode M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6D85D" w14:textId="77777777" w:rsidR="00037D25" w:rsidRDefault="00037D25">
            <w:pPr>
              <w:spacing w:after="0" w:line="240" w:lineRule="auto"/>
              <w:jc w:val="center"/>
              <w:rPr>
                <w:rFonts w:eastAsia="Arial Unicode MS" w:cs="Arial Unicode MS"/>
                <w:sz w:val="24"/>
              </w:rPr>
            </w:pPr>
            <w:r>
              <w:rPr>
                <w:rFonts w:eastAsia="Arial Unicode MS" w:cs="Arial Unicode MS"/>
                <w:sz w:val="24"/>
              </w:rPr>
              <w:t>Mira Kraljić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74C7D" w14:textId="77777777" w:rsidR="00037D25" w:rsidRDefault="00037D25">
            <w:pPr>
              <w:spacing w:after="0" w:line="240" w:lineRule="auto"/>
              <w:jc w:val="center"/>
              <w:rPr>
                <w:rFonts w:eastAsia="Arial Unicode MS" w:cs="Arial Unicode MS"/>
                <w:sz w:val="24"/>
              </w:rPr>
            </w:pPr>
            <w:r>
              <w:rPr>
                <w:rFonts w:eastAsia="Arial Unicode MS" w:cs="Arial Unicode MS"/>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E360C" w14:textId="77777777" w:rsidR="00037D25" w:rsidRDefault="00037D25">
            <w:pPr>
              <w:spacing w:after="0" w:line="240" w:lineRule="auto"/>
              <w:jc w:val="center"/>
              <w:rPr>
                <w:rFonts w:eastAsia="Arial Unicode MS" w:cs="Arial Unicode MS"/>
                <w:sz w:val="24"/>
              </w:rPr>
            </w:pPr>
            <w:r>
              <w:rPr>
                <w:rFonts w:eastAsia="Arial Unicode MS" w:cs="Arial Unicode MS"/>
                <w:sz w:val="24"/>
              </w:rPr>
              <w:t>35</w:t>
            </w:r>
          </w:p>
        </w:tc>
      </w:tr>
      <w:tr w:rsidR="00037D25" w14:paraId="50BC9B7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F120" w14:textId="77777777" w:rsidR="00037D25" w:rsidRDefault="00037D25">
            <w:pPr>
              <w:spacing w:after="0" w:line="240" w:lineRule="auto"/>
              <w:rPr>
                <w:rFonts w:eastAsia="Arial Unicode MS" w:cs="Arial Unicode MS"/>
                <w:b/>
                <w:color w:val="000000"/>
              </w:rPr>
            </w:pPr>
          </w:p>
          <w:p w14:paraId="34423EE7" w14:textId="77777777" w:rsidR="00037D25" w:rsidRDefault="00037D25">
            <w:pPr>
              <w:spacing w:after="0" w:line="240" w:lineRule="auto"/>
            </w:pPr>
            <w:r>
              <w:rPr>
                <w:rFonts w:eastAsia="Arial Unicode MS" w:cs="Arial Unicode MS"/>
                <w:b/>
                <w:color w:val="000000"/>
              </w:rPr>
              <w:t xml:space="preserve">Ciljevi aktivnosti: </w:t>
            </w:r>
            <w:r>
              <w:rPr>
                <w:rFonts w:eastAsia="Arial Unicode MS" w:cs="Arial Unicode MS"/>
                <w:sz w:val="24"/>
              </w:rPr>
              <w:t>Ponavljanjem i uvježbavanjem usvojiti neusvojene sadržaje iz matematike; razvijati pažnju, mišljenje i pamćenje, razvijati sposobnost zaključivanja te aktivnog primjenjivanja znanja i razumijevanja matematičkih postupaka; poticati na sistematičnost, redovitost i samostalnost u radu.</w:t>
            </w:r>
          </w:p>
          <w:p w14:paraId="6C73FB82" w14:textId="77777777" w:rsidR="00037D25" w:rsidRDefault="00037D25">
            <w:pPr>
              <w:spacing w:after="0" w:line="240" w:lineRule="auto"/>
              <w:ind w:left="142"/>
              <w:jc w:val="both"/>
              <w:rPr>
                <w:rFonts w:eastAsia="Arial Unicode MS" w:cs="Arial Unicode MS"/>
              </w:rPr>
            </w:pPr>
          </w:p>
          <w:p w14:paraId="38849107" w14:textId="77777777" w:rsidR="00037D25" w:rsidRDefault="00037D25">
            <w:pPr>
              <w:spacing w:after="0" w:line="240" w:lineRule="auto"/>
              <w:ind w:left="142"/>
              <w:jc w:val="both"/>
              <w:rPr>
                <w:rFonts w:eastAsia="Arial Unicode MS" w:cs="Arial Unicode MS"/>
              </w:rPr>
            </w:pPr>
          </w:p>
        </w:tc>
      </w:tr>
      <w:tr w:rsidR="00037D25" w14:paraId="2033028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5A4E" w14:textId="77777777" w:rsidR="00037D25" w:rsidRDefault="00037D25">
            <w:pPr>
              <w:spacing w:after="0" w:line="240" w:lineRule="auto"/>
              <w:rPr>
                <w:rFonts w:eastAsia="Arial Unicode MS" w:cs="Arial Unicode MS"/>
                <w:b/>
                <w:color w:val="000000"/>
              </w:rPr>
            </w:pPr>
          </w:p>
          <w:p w14:paraId="58864B02" w14:textId="77777777" w:rsidR="00037D25" w:rsidRDefault="00037D25">
            <w:pPr>
              <w:spacing w:after="0" w:line="240" w:lineRule="auto"/>
            </w:pPr>
            <w:r>
              <w:rPr>
                <w:rFonts w:eastAsia="Arial Unicode MS" w:cs="Arial Unicode MS"/>
                <w:b/>
                <w:color w:val="000000"/>
              </w:rPr>
              <w:t xml:space="preserve">Namjena  aktivnosti: </w:t>
            </w:r>
            <w:r>
              <w:rPr>
                <w:rFonts w:eastAsia="Arial Unicode MS" w:cs="Arial Unicode MS"/>
                <w:color w:val="000000"/>
                <w:sz w:val="24"/>
                <w:szCs w:val="24"/>
              </w:rPr>
              <w:t>Dopunska nastava namijenjena je u</w:t>
            </w:r>
            <w:r>
              <w:rPr>
                <w:rFonts w:eastAsia="Arial Unicode MS" w:cs="Arial Unicode MS"/>
                <w:sz w:val="24"/>
                <w:szCs w:val="24"/>
              </w:rPr>
              <w:t>čenicima koji imaju teškoća u savladavanju gradiva iz matematike.</w:t>
            </w:r>
          </w:p>
          <w:p w14:paraId="32F8827D" w14:textId="77777777" w:rsidR="00037D25" w:rsidRDefault="00037D25">
            <w:pPr>
              <w:spacing w:after="0" w:line="240" w:lineRule="auto"/>
              <w:ind w:left="142"/>
              <w:rPr>
                <w:rFonts w:eastAsia="Arial Unicode MS" w:cs="Arial Unicode MS"/>
                <w:color w:val="000000"/>
              </w:rPr>
            </w:pPr>
          </w:p>
          <w:p w14:paraId="02B2CB6F" w14:textId="77777777" w:rsidR="00037D25" w:rsidRDefault="00037D25">
            <w:pPr>
              <w:spacing w:after="0" w:line="240" w:lineRule="auto"/>
              <w:rPr>
                <w:rFonts w:eastAsia="Arial Unicode MS" w:cs="Arial Unicode MS"/>
                <w:color w:val="000000"/>
              </w:rPr>
            </w:pPr>
          </w:p>
        </w:tc>
      </w:tr>
      <w:tr w:rsidR="00037D25" w14:paraId="534F2C0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6DB3" w14:textId="77777777" w:rsidR="00037D25" w:rsidRDefault="00037D25">
            <w:pPr>
              <w:spacing w:after="0" w:line="240" w:lineRule="auto"/>
              <w:rPr>
                <w:rFonts w:eastAsia="Arial Unicode MS" w:cs="Arial Unicode MS"/>
                <w:b/>
                <w:color w:val="000000"/>
              </w:rPr>
            </w:pPr>
          </w:p>
          <w:p w14:paraId="3F216483" w14:textId="77777777" w:rsidR="00037D25" w:rsidRDefault="00037D25">
            <w:pPr>
              <w:spacing w:after="0" w:line="240" w:lineRule="auto"/>
            </w:pPr>
            <w:r>
              <w:rPr>
                <w:rFonts w:eastAsia="Arial Unicode MS" w:cs="Arial Unicode MS"/>
                <w:b/>
                <w:color w:val="000000"/>
              </w:rPr>
              <w:t xml:space="preserve">Nositelji aktivnosti: </w:t>
            </w:r>
            <w:r>
              <w:rPr>
                <w:rFonts w:eastAsia="Arial Unicode MS" w:cs="Arial Unicode MS"/>
                <w:color w:val="000000"/>
                <w:sz w:val="24"/>
              </w:rPr>
              <w:t>Mira Kraljić</w:t>
            </w:r>
          </w:p>
          <w:p w14:paraId="7F19D26C" w14:textId="77777777" w:rsidR="00037D25" w:rsidRDefault="00037D25">
            <w:pPr>
              <w:spacing w:after="0" w:line="240" w:lineRule="auto"/>
              <w:ind w:left="142"/>
              <w:rPr>
                <w:rFonts w:eastAsia="Arial Unicode MS" w:cs="Arial Unicode MS"/>
                <w:b/>
                <w:color w:val="000000"/>
              </w:rPr>
            </w:pPr>
          </w:p>
          <w:p w14:paraId="1CAA7B76" w14:textId="77777777" w:rsidR="00037D25" w:rsidRDefault="00037D25">
            <w:pPr>
              <w:spacing w:after="0" w:line="240" w:lineRule="auto"/>
              <w:rPr>
                <w:rFonts w:eastAsia="Arial Unicode MS" w:cs="Arial Unicode MS"/>
                <w:b/>
                <w:color w:val="000000"/>
              </w:rPr>
            </w:pPr>
          </w:p>
        </w:tc>
      </w:tr>
      <w:tr w:rsidR="00037D25" w14:paraId="5E50AE2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809A" w14:textId="77777777" w:rsidR="00037D25" w:rsidRDefault="00037D25">
            <w:pPr>
              <w:spacing w:after="0" w:line="240" w:lineRule="auto"/>
              <w:rPr>
                <w:rFonts w:eastAsia="Arial Unicode MS" w:cs="Arial Unicode MS"/>
                <w:b/>
                <w:color w:val="000000"/>
              </w:rPr>
            </w:pPr>
          </w:p>
          <w:p w14:paraId="214A640C" w14:textId="77777777" w:rsidR="00037D25" w:rsidRDefault="00037D25">
            <w:pPr>
              <w:spacing w:after="0" w:line="240" w:lineRule="auto"/>
            </w:pPr>
            <w:r>
              <w:rPr>
                <w:rFonts w:eastAsia="Arial Unicode MS" w:cs="Arial Unicode MS"/>
                <w:b/>
                <w:color w:val="000000"/>
              </w:rPr>
              <w:t xml:space="preserve">Način realizacije: </w:t>
            </w:r>
            <w:r>
              <w:rPr>
                <w:rFonts w:eastAsia="Arial Unicode MS" w:cs="Arial Unicode MS"/>
                <w:sz w:val="24"/>
                <w:lang w:val="es-ES"/>
              </w:rPr>
              <w:t>Svakom učeniku pristupit će se individualno, pri čemu će uvježbavati i ponavljati one nastavne sadržaje koje nije uspješno savladao na satu matematike.</w:t>
            </w:r>
          </w:p>
          <w:p w14:paraId="3DECDA81" w14:textId="77777777" w:rsidR="00037D25" w:rsidRDefault="00037D25">
            <w:pPr>
              <w:overflowPunct w:val="0"/>
              <w:autoSpaceDE w:val="0"/>
              <w:spacing w:after="0" w:line="240" w:lineRule="auto"/>
              <w:ind w:left="142"/>
              <w:rPr>
                <w:rFonts w:eastAsia="Arial Unicode MS" w:cs="Arial Unicode MS"/>
                <w:color w:val="000000"/>
              </w:rPr>
            </w:pPr>
          </w:p>
          <w:p w14:paraId="42875EE7" w14:textId="77777777" w:rsidR="00037D25" w:rsidRDefault="00037D25">
            <w:pPr>
              <w:overflowPunct w:val="0"/>
              <w:autoSpaceDE w:val="0"/>
              <w:spacing w:after="0" w:line="240" w:lineRule="auto"/>
              <w:rPr>
                <w:rFonts w:eastAsia="Arial Unicode MS" w:cs="Arial Unicode MS"/>
                <w:color w:val="000000"/>
              </w:rPr>
            </w:pPr>
          </w:p>
        </w:tc>
      </w:tr>
      <w:tr w:rsidR="00037D25" w14:paraId="047665E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70D3"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r>
              <w:rPr>
                <w:rFonts w:eastAsia="Arial Unicode MS" w:cs="Arial Unicode MS"/>
                <w:sz w:val="24"/>
                <w:lang w:val="es-ES"/>
              </w:rPr>
              <w:t>Jedan sat tjedno.</w:t>
            </w:r>
          </w:p>
          <w:p w14:paraId="3B933A40" w14:textId="77777777" w:rsidR="00037D25" w:rsidRDefault="00037D25">
            <w:pPr>
              <w:spacing w:after="0" w:line="240" w:lineRule="auto"/>
              <w:ind w:left="142"/>
              <w:rPr>
                <w:rFonts w:eastAsia="Arial Unicode MS" w:cs="Arial Unicode MS"/>
                <w:b/>
                <w:color w:val="000000"/>
              </w:rPr>
            </w:pPr>
            <w:r>
              <w:rPr>
                <w:rFonts w:eastAsia="Arial Unicode MS" w:cs="Arial Unicode MS"/>
                <w:b/>
                <w:color w:val="000000"/>
              </w:rPr>
              <w:t xml:space="preserve"> </w:t>
            </w:r>
          </w:p>
          <w:p w14:paraId="1A2E7CCC" w14:textId="77777777" w:rsidR="00037D25" w:rsidRDefault="00037D25">
            <w:pPr>
              <w:spacing w:after="0" w:line="240" w:lineRule="auto"/>
              <w:rPr>
                <w:rFonts w:eastAsia="Arial Unicode MS" w:cs="Arial Unicode MS"/>
                <w:color w:val="000000"/>
                <w:lang w:val="pl-PL"/>
              </w:rPr>
            </w:pPr>
          </w:p>
        </w:tc>
      </w:tr>
      <w:tr w:rsidR="00037D25" w14:paraId="1104788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B61E" w14:textId="77777777" w:rsidR="00037D25" w:rsidRDefault="00037D25">
            <w:pPr>
              <w:spacing w:after="0" w:line="240" w:lineRule="auto"/>
              <w:rPr>
                <w:rFonts w:eastAsia="Arial Unicode MS" w:cs="Arial Unicode MS"/>
                <w:b/>
                <w:color w:val="000000"/>
                <w:lang w:val="pl-PL"/>
              </w:rPr>
            </w:pPr>
          </w:p>
          <w:p w14:paraId="3A6A7205"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r>
              <w:rPr>
                <w:rFonts w:eastAsia="Arial Unicode MS" w:cs="Arial Unicode MS"/>
                <w:color w:val="000000"/>
                <w:sz w:val="24"/>
              </w:rPr>
              <w:t xml:space="preserve"> /</w:t>
            </w:r>
          </w:p>
          <w:p w14:paraId="20A4EA7B" w14:textId="77777777" w:rsidR="00037D25" w:rsidRDefault="00037D25">
            <w:pPr>
              <w:spacing w:after="0" w:line="240" w:lineRule="auto"/>
              <w:ind w:left="142"/>
              <w:rPr>
                <w:rFonts w:eastAsia="Arial Unicode MS" w:cs="Arial Unicode MS"/>
                <w:color w:val="000000"/>
              </w:rPr>
            </w:pPr>
          </w:p>
          <w:p w14:paraId="71C44127" w14:textId="77777777" w:rsidR="00037D25" w:rsidRDefault="00037D25">
            <w:pPr>
              <w:spacing w:after="0" w:line="240" w:lineRule="auto"/>
              <w:rPr>
                <w:rFonts w:eastAsia="Arial Unicode MS" w:cs="Arial Unicode MS"/>
                <w:color w:val="000000"/>
              </w:rPr>
            </w:pPr>
          </w:p>
        </w:tc>
      </w:tr>
      <w:tr w:rsidR="00037D25" w14:paraId="31A83ED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49D3" w14:textId="77777777" w:rsidR="00037D25" w:rsidRDefault="00037D25">
            <w:pPr>
              <w:spacing w:after="0" w:line="240" w:lineRule="auto"/>
              <w:rPr>
                <w:rFonts w:eastAsia="Arial Unicode MS" w:cs="Arial Unicode MS"/>
                <w:b/>
                <w:color w:val="000000"/>
                <w:lang w:val="it-IT"/>
              </w:rPr>
            </w:pPr>
          </w:p>
          <w:p w14:paraId="016D16BF"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sz w:val="24"/>
              </w:rPr>
              <w:t>Postizanje boljeg uspjeha u radu kroz redovnu nastavu.</w:t>
            </w:r>
          </w:p>
          <w:p w14:paraId="510E50DD" w14:textId="77777777" w:rsidR="00037D25" w:rsidRDefault="00037D25">
            <w:pPr>
              <w:spacing w:after="0" w:line="240" w:lineRule="auto"/>
              <w:ind w:left="142"/>
              <w:rPr>
                <w:rFonts w:eastAsia="Arial Unicode MS" w:cs="Arial Unicode MS"/>
                <w:color w:val="000000"/>
              </w:rPr>
            </w:pPr>
          </w:p>
          <w:p w14:paraId="2D40FFF6" w14:textId="77777777" w:rsidR="00037D25" w:rsidRDefault="00037D25">
            <w:pPr>
              <w:spacing w:after="0" w:line="240" w:lineRule="auto"/>
              <w:rPr>
                <w:rFonts w:eastAsia="Arial Unicode MS" w:cs="Arial Unicode MS"/>
                <w:color w:val="000000"/>
              </w:rPr>
            </w:pPr>
          </w:p>
        </w:tc>
      </w:tr>
    </w:tbl>
    <w:p w14:paraId="1E804422" w14:textId="77777777" w:rsidR="00037D25" w:rsidRDefault="00037D25"/>
    <w:p w14:paraId="57D7E6B8" w14:textId="77777777" w:rsidR="00FA05D7" w:rsidRDefault="00FA05D7">
      <w:r>
        <w:br w:type="page"/>
      </w:r>
    </w:p>
    <w:p w14:paraId="10BAFF8E" w14:textId="77777777" w:rsidR="00FA05D7" w:rsidRDefault="00FA05D7" w:rsidP="00FA05D7">
      <w:pPr>
        <w:widowControl w:val="0"/>
        <w:spacing w:before="60" w:after="0" w:line="240" w:lineRule="auto"/>
        <w:jc w:val="center"/>
        <w:rPr>
          <w:rFonts w:cs="Calibri"/>
          <w:b/>
          <w:bCs/>
          <w:sz w:val="24"/>
          <w:lang w:val="de-CH"/>
        </w:rPr>
      </w:pPr>
      <w:r>
        <w:rPr>
          <w:rFonts w:cs="Calibri"/>
          <w:b/>
          <w:bCs/>
          <w:sz w:val="24"/>
          <w:lang w:val="de-CH"/>
        </w:rPr>
        <w:lastRenderedPageBreak/>
        <w:t>KURIKULUM DOPUNSKE NASTAVE</w:t>
      </w:r>
    </w:p>
    <w:p w14:paraId="70EAB4D6" w14:textId="77777777" w:rsidR="00FA05D7" w:rsidRDefault="00FA05D7" w:rsidP="00FA05D7">
      <w:pPr>
        <w:widowControl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z w:val="24"/>
          <w:lang w:val="de-CH"/>
        </w:rPr>
        <w:t>KOL</w:t>
      </w:r>
      <w:r>
        <w:rPr>
          <w:rFonts w:cs="Calibri"/>
          <w:b/>
          <w:bCs/>
          <w:spacing w:val="1"/>
          <w:sz w:val="24"/>
          <w:lang w:val="de-CH"/>
        </w:rPr>
        <w:t>S</w:t>
      </w:r>
      <w:r>
        <w:rPr>
          <w:rFonts w:cs="Calibri"/>
          <w:b/>
          <w:bCs/>
          <w:sz w:val="24"/>
          <w:lang w:val="de-CH"/>
        </w:rPr>
        <w:t>KOJ GODI</w:t>
      </w:r>
      <w:r>
        <w:rPr>
          <w:rFonts w:cs="Calibri"/>
          <w:b/>
          <w:bCs/>
          <w:spacing w:val="3"/>
          <w:sz w:val="24"/>
          <w:lang w:val="de-CH"/>
        </w:rPr>
        <w:t>N</w:t>
      </w:r>
      <w:r>
        <w:rPr>
          <w:rFonts w:cs="Calibri"/>
          <w:b/>
          <w:bCs/>
          <w:sz w:val="24"/>
          <w:lang w:val="de-CH"/>
        </w:rPr>
        <w:t>I 2018./2019.</w:t>
      </w:r>
    </w:p>
    <w:p w14:paraId="7728762B" w14:textId="77777777" w:rsidR="00FA05D7" w:rsidRDefault="00FA05D7" w:rsidP="00FA05D7"/>
    <w:tbl>
      <w:tblPr>
        <w:tblW w:w="9286" w:type="dxa"/>
        <w:tblLayout w:type="fixed"/>
        <w:tblCellMar>
          <w:left w:w="10" w:type="dxa"/>
          <w:right w:w="10" w:type="dxa"/>
        </w:tblCellMar>
        <w:tblLook w:val="0000" w:firstRow="0" w:lastRow="0" w:firstColumn="0" w:lastColumn="0" w:noHBand="0" w:noVBand="0"/>
      </w:tblPr>
      <w:tblGrid>
        <w:gridCol w:w="2234"/>
        <w:gridCol w:w="1134"/>
        <w:gridCol w:w="1700"/>
        <w:gridCol w:w="2126"/>
        <w:gridCol w:w="992"/>
        <w:gridCol w:w="1100"/>
      </w:tblGrid>
      <w:tr w:rsidR="00FA05D7" w14:paraId="7766523D" w14:textId="77777777" w:rsidTr="00313494">
        <w:trPr>
          <w:trHeight w:val="78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4A3659" w14:textId="77777777" w:rsidR="00FA05D7" w:rsidRDefault="00FA05D7" w:rsidP="00313494">
            <w:pPr>
              <w:spacing w:after="0" w:line="240" w:lineRule="auto"/>
              <w:jc w:val="center"/>
            </w:pPr>
            <w:r>
              <w:rPr>
                <w:rFonts w:cs="Calibri"/>
                <w:b/>
                <w:bCs/>
                <w:lang w:val="de-CH"/>
              </w:rPr>
              <w:t>Naziv aktivnosti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813CF5F" w14:textId="77777777" w:rsidR="00FA05D7" w:rsidRDefault="00FA05D7" w:rsidP="00313494">
            <w:pPr>
              <w:spacing w:after="0" w:line="240" w:lineRule="auto"/>
              <w:jc w:val="center"/>
            </w:pPr>
            <w:r>
              <w:rPr>
                <w:b/>
                <w:lang w:val="de-CH"/>
              </w:rPr>
              <w:t>Razred</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073D96" w14:textId="77777777" w:rsidR="00FA05D7" w:rsidRDefault="00FA05D7" w:rsidP="00313494">
            <w:pPr>
              <w:widowControl w:val="0"/>
              <w:spacing w:after="0" w:line="264" w:lineRule="exact"/>
              <w:ind w:left="102" w:right="102"/>
              <w:jc w:val="center"/>
            </w:pPr>
            <w:r>
              <w:rPr>
                <w:rFonts w:cs="Calibri"/>
                <w:b/>
                <w:bCs/>
                <w:position w:val="1"/>
              </w:rPr>
              <w:t>Pl</w:t>
            </w:r>
            <w:r>
              <w:rPr>
                <w:rFonts w:cs="Calibri"/>
                <w:b/>
                <w:bCs/>
                <w:spacing w:val="1"/>
                <w:position w:val="1"/>
              </w:rPr>
              <w:t>an</w:t>
            </w:r>
            <w:r>
              <w:rPr>
                <w:rFonts w:cs="Calibri"/>
                <w:b/>
                <w:bCs/>
                <w:position w:val="1"/>
              </w:rPr>
              <w:t>ir</w:t>
            </w:r>
            <w:r>
              <w:rPr>
                <w:rFonts w:cs="Calibri"/>
                <w:b/>
                <w:bCs/>
                <w:spacing w:val="1"/>
                <w:position w:val="1"/>
              </w:rPr>
              <w:t>an</w:t>
            </w:r>
            <w:r>
              <w:rPr>
                <w:rFonts w:cs="Calibri"/>
                <w:b/>
                <w:bCs/>
                <w:position w:val="1"/>
              </w:rPr>
              <w:t xml:space="preserve">i </w:t>
            </w:r>
            <w:r>
              <w:rPr>
                <w:rFonts w:cs="Calibri"/>
                <w:b/>
                <w:bCs/>
                <w:spacing w:val="1"/>
              </w:rPr>
              <w:t>b</w:t>
            </w:r>
            <w:r>
              <w:rPr>
                <w:rFonts w:cs="Calibri"/>
                <w:b/>
                <w:bCs/>
              </w:rPr>
              <w:t>r</w:t>
            </w:r>
            <w:r>
              <w:rPr>
                <w:rFonts w:cs="Calibri"/>
                <w:b/>
                <w:bCs/>
                <w:spacing w:val="1"/>
              </w:rPr>
              <w:t>o</w:t>
            </w:r>
            <w:r>
              <w:rPr>
                <w:rFonts w:cs="Calibri"/>
                <w:b/>
                <w:bCs/>
              </w:rPr>
              <w:t>j</w:t>
            </w:r>
          </w:p>
          <w:p w14:paraId="1FD287AC" w14:textId="77777777" w:rsidR="00FA05D7" w:rsidRDefault="00FA05D7" w:rsidP="00313494">
            <w:pPr>
              <w:spacing w:after="0"/>
              <w:jc w:val="center"/>
            </w:pPr>
            <w:r>
              <w:rPr>
                <w:rFonts w:cs="Calibri"/>
                <w:b/>
                <w:bCs/>
                <w:spacing w:val="1"/>
              </w:rPr>
              <w:t>u</w:t>
            </w:r>
            <w:r>
              <w:rPr>
                <w:rFonts w:cs="Calibri"/>
                <w:b/>
                <w:bCs/>
              </w:rPr>
              <w:t>če</w:t>
            </w:r>
            <w:r>
              <w:rPr>
                <w:rFonts w:cs="Calibri"/>
                <w:b/>
                <w:bCs/>
                <w:spacing w:val="1"/>
              </w:rPr>
              <w:t>n</w:t>
            </w:r>
            <w:r>
              <w:rPr>
                <w:rFonts w:cs="Calibri"/>
                <w:b/>
                <w:bCs/>
              </w:rPr>
              <w:t>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ABA5B4" w14:textId="77777777" w:rsidR="00FA05D7" w:rsidRDefault="00FA05D7" w:rsidP="00313494">
            <w:pPr>
              <w:spacing w:after="0" w:line="240" w:lineRule="auto"/>
              <w:jc w:val="center"/>
            </w:pPr>
            <w:r>
              <w:rPr>
                <w:rFonts w:cs="Calibri"/>
                <w:b/>
                <w:bCs/>
              </w:rPr>
              <w:t>Voditelj</w:t>
            </w:r>
            <w:r>
              <w:rPr>
                <w:rFonts w:cs="Calibri"/>
                <w:b/>
                <w:bCs/>
                <w:spacing w:val="1"/>
              </w:rPr>
              <w:t>/</w:t>
            </w:r>
            <w:r>
              <w:rPr>
                <w:rFonts w:cs="Calibri"/>
                <w:b/>
                <w:bCs/>
              </w:rPr>
              <w:t>Voditelji</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600CA86" w14:textId="77777777" w:rsidR="00FA05D7" w:rsidRDefault="00FA05D7" w:rsidP="00313494">
            <w:pPr>
              <w:spacing w:after="0" w:line="240" w:lineRule="auto"/>
              <w:jc w:val="center"/>
            </w:pPr>
            <w:r>
              <w:rPr>
                <w:b/>
                <w:lang w:val="de-CH"/>
              </w:rPr>
              <w:t>Broj sati tjedno/godišnje</w:t>
            </w:r>
          </w:p>
        </w:tc>
      </w:tr>
      <w:tr w:rsidR="00FA05D7" w14:paraId="45822C03" w14:textId="77777777" w:rsidTr="00313494">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B6DED04" w14:textId="77777777" w:rsidR="00FA05D7" w:rsidRDefault="00FA05D7" w:rsidP="00313494">
            <w:pPr>
              <w:spacing w:after="0" w:line="240" w:lineRule="auto"/>
              <w:jc w:val="center"/>
              <w:rPr>
                <w:rFonts w:eastAsia="Arial Unicode MS" w:cs="Arial Unicode MS"/>
              </w:rPr>
            </w:pPr>
          </w:p>
          <w:p w14:paraId="332A79DC" w14:textId="77777777" w:rsidR="00FA05D7" w:rsidRDefault="00FA05D7" w:rsidP="00313494">
            <w:pPr>
              <w:spacing w:after="0" w:line="240" w:lineRule="auto"/>
              <w:jc w:val="center"/>
              <w:rPr>
                <w:sz w:val="24"/>
                <w:szCs w:val="24"/>
                <w:lang w:val="de-CH"/>
              </w:rPr>
            </w:pPr>
            <w:r>
              <w:rPr>
                <w:sz w:val="24"/>
                <w:szCs w:val="24"/>
                <w:lang w:val="de-CH"/>
              </w:rPr>
              <w:t>Dopunska nastava</w:t>
            </w:r>
          </w:p>
          <w:p w14:paraId="7F91CABB" w14:textId="77777777" w:rsidR="00FA05D7" w:rsidRDefault="00FA05D7" w:rsidP="00313494">
            <w:pPr>
              <w:spacing w:after="0" w:line="240" w:lineRule="auto"/>
              <w:jc w:val="center"/>
              <w:rPr>
                <w:sz w:val="24"/>
                <w:szCs w:val="24"/>
                <w:lang w:val="de-CH"/>
              </w:rPr>
            </w:pPr>
            <w:r>
              <w:rPr>
                <w:sz w:val="24"/>
                <w:szCs w:val="24"/>
                <w:lang w:val="de-CH"/>
              </w:rPr>
              <w:t>engleski jezik</w:t>
            </w:r>
          </w:p>
          <w:p w14:paraId="171B51A9" w14:textId="77777777" w:rsidR="00FA05D7" w:rsidRDefault="00FA05D7" w:rsidP="00313494">
            <w:pPr>
              <w:spacing w:after="0" w:line="240" w:lineRule="auto"/>
              <w:jc w:val="center"/>
              <w:rPr>
                <w:rFonts w:eastAsia="Arial Unicode MS" w:cs="Arial Unicode MS"/>
              </w:rPr>
            </w:pPr>
          </w:p>
          <w:p w14:paraId="0E187F43" w14:textId="77777777" w:rsidR="00FA05D7" w:rsidRDefault="00FA05D7" w:rsidP="00313494">
            <w:pPr>
              <w:spacing w:after="0" w:line="240" w:lineRule="auto"/>
              <w:jc w:val="center"/>
              <w:rPr>
                <w:rFonts w:eastAsia="Arial Unicode MS" w:cs="Arial Unicode M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D6F006"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 xml:space="preserve">1.-2.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CC30958" w14:textId="77777777" w:rsidR="00FA05D7" w:rsidRDefault="00FA05D7" w:rsidP="00313494">
            <w:pPr>
              <w:spacing w:after="0" w:line="240" w:lineRule="auto"/>
              <w:jc w:val="center"/>
              <w:rPr>
                <w:sz w:val="24"/>
                <w:szCs w:val="24"/>
                <w:lang w:val="de-CH"/>
              </w:rPr>
            </w:pPr>
            <w:r>
              <w:rPr>
                <w:sz w:val="24"/>
                <w:szCs w:val="24"/>
                <w:lang w:val="de-CH"/>
              </w:rPr>
              <w:t>4 - 8</w:t>
            </w:r>
          </w:p>
          <w:p w14:paraId="214A55C7" w14:textId="77777777" w:rsidR="00FA05D7" w:rsidRDefault="00FA05D7" w:rsidP="00313494">
            <w:pPr>
              <w:spacing w:after="0" w:line="240" w:lineRule="auto"/>
              <w:jc w:val="center"/>
              <w:rPr>
                <w:rFonts w:eastAsia="Arial Unicode MS" w:cs="Arial Unicode MS"/>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C980D8"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Amir Alagić</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C60B83C"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88A080"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35</w:t>
            </w:r>
          </w:p>
        </w:tc>
      </w:tr>
      <w:tr w:rsidR="00FA05D7" w14:paraId="0E7B7050"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DF3CF1" w14:textId="77777777" w:rsidR="00FA05D7" w:rsidRDefault="00FA05D7" w:rsidP="00313494">
            <w:pPr>
              <w:spacing w:after="0" w:line="240" w:lineRule="auto"/>
              <w:rPr>
                <w:rFonts w:eastAsia="Arial Unicode MS" w:cs="Arial Unicode MS"/>
                <w:b/>
                <w:color w:val="000000"/>
              </w:rPr>
            </w:pPr>
          </w:p>
          <w:p w14:paraId="6831B8D3" w14:textId="77777777" w:rsidR="00FA05D7" w:rsidRDefault="00FA05D7" w:rsidP="00313494">
            <w:pPr>
              <w:spacing w:after="0" w:line="240" w:lineRule="auto"/>
            </w:pPr>
            <w:r>
              <w:rPr>
                <w:rFonts w:eastAsia="Arial Unicode MS" w:cs="Arial Unicode MS"/>
                <w:b/>
                <w:color w:val="000000"/>
              </w:rPr>
              <w:t>Ciljevi aktivnosti:</w:t>
            </w:r>
          </w:p>
          <w:p w14:paraId="568C573C" w14:textId="77777777" w:rsidR="00FA05D7" w:rsidRDefault="00FA05D7" w:rsidP="00313494">
            <w:pPr>
              <w:spacing w:after="0" w:line="240" w:lineRule="auto"/>
              <w:ind w:left="142"/>
              <w:jc w:val="both"/>
              <w:rPr>
                <w:rFonts w:eastAsia="Arial Unicode MS" w:cs="Arial Unicode MS"/>
              </w:rPr>
            </w:pPr>
          </w:p>
          <w:p w14:paraId="60FB77CE" w14:textId="77777777" w:rsidR="00FA05D7" w:rsidRDefault="00FA05D7" w:rsidP="00313494">
            <w:pPr>
              <w:spacing w:after="0" w:line="240" w:lineRule="auto"/>
              <w:jc w:val="both"/>
              <w:rPr>
                <w:rFonts w:eastAsia="Arial Unicode MS" w:cs="Arial Unicode MS"/>
                <w:sz w:val="24"/>
                <w:szCs w:val="24"/>
              </w:rPr>
            </w:pPr>
            <w:r>
              <w:rPr>
                <w:rFonts w:eastAsia="Arial Unicode MS" w:cs="Arial Unicode MS"/>
                <w:sz w:val="24"/>
                <w:szCs w:val="24"/>
              </w:rPr>
              <w:t>Pomoći učenicima da lakše prate i usvoje sadržaje predviđene nastavnim planom i programom za drugi razred.</w:t>
            </w:r>
          </w:p>
          <w:p w14:paraId="2A2FFFF7" w14:textId="77777777" w:rsidR="00FA05D7" w:rsidRDefault="00FA05D7" w:rsidP="00313494">
            <w:pPr>
              <w:spacing w:after="0" w:line="240" w:lineRule="auto"/>
              <w:ind w:left="142"/>
              <w:jc w:val="both"/>
              <w:rPr>
                <w:rFonts w:eastAsia="Arial Unicode MS" w:cs="Arial Unicode MS"/>
              </w:rPr>
            </w:pPr>
          </w:p>
        </w:tc>
      </w:tr>
      <w:tr w:rsidR="00FA05D7" w14:paraId="3D9C54FD"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906EC7" w14:textId="77777777" w:rsidR="00FA05D7" w:rsidRDefault="00FA05D7" w:rsidP="00313494">
            <w:pPr>
              <w:spacing w:after="0" w:line="240" w:lineRule="auto"/>
              <w:rPr>
                <w:rFonts w:eastAsia="Arial Unicode MS" w:cs="Arial Unicode MS"/>
                <w:b/>
                <w:color w:val="000000"/>
              </w:rPr>
            </w:pPr>
          </w:p>
          <w:p w14:paraId="2FF6873C" w14:textId="77777777" w:rsidR="00FA05D7" w:rsidRDefault="00FA05D7" w:rsidP="00313494">
            <w:pPr>
              <w:spacing w:after="0" w:line="240" w:lineRule="auto"/>
            </w:pPr>
            <w:r>
              <w:rPr>
                <w:rFonts w:eastAsia="Arial Unicode MS" w:cs="Arial Unicode MS"/>
                <w:b/>
                <w:color w:val="000000"/>
              </w:rPr>
              <w:t>Namjena  aktivnosti:</w:t>
            </w:r>
          </w:p>
          <w:p w14:paraId="1FAED274" w14:textId="77777777" w:rsidR="00FA05D7" w:rsidRDefault="00FA05D7" w:rsidP="00313494">
            <w:pPr>
              <w:spacing w:after="0" w:line="240" w:lineRule="auto"/>
              <w:ind w:left="142"/>
              <w:rPr>
                <w:rFonts w:eastAsia="Arial Unicode MS" w:cs="Arial Unicode MS"/>
                <w:color w:val="000000"/>
              </w:rPr>
            </w:pPr>
          </w:p>
          <w:p w14:paraId="10CC74D3" w14:textId="77777777" w:rsidR="00FA05D7" w:rsidRDefault="00FA05D7" w:rsidP="00313494">
            <w:pPr>
              <w:spacing w:after="0" w:line="240" w:lineRule="auto"/>
            </w:pPr>
            <w:r>
              <w:rPr>
                <w:rFonts w:eastAsia="Arial Unicode MS" w:cs="Arial Unicode MS"/>
                <w:sz w:val="24"/>
                <w:szCs w:val="24"/>
              </w:rPr>
              <w:t>Namijenjeno učenicima koji imaju poteškoća u svladavanju nastavnih sadržaja, a u cilju poboljšanja njihovih sposobnosti i postignuća te razvijanja samostalnosti u radu – kako bi lakše pratili redovnu nastavu.</w:t>
            </w:r>
          </w:p>
          <w:p w14:paraId="0EAA7D79" w14:textId="77777777" w:rsidR="00FA05D7" w:rsidRDefault="00FA05D7" w:rsidP="00313494">
            <w:pPr>
              <w:spacing w:after="0" w:line="240" w:lineRule="auto"/>
              <w:rPr>
                <w:rFonts w:eastAsia="Arial Unicode MS" w:cs="Arial Unicode MS"/>
                <w:color w:val="000000"/>
              </w:rPr>
            </w:pPr>
          </w:p>
        </w:tc>
      </w:tr>
      <w:tr w:rsidR="00FA05D7" w14:paraId="2C26A979"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753312" w14:textId="77777777" w:rsidR="00FA05D7" w:rsidRDefault="00FA05D7" w:rsidP="00313494">
            <w:pPr>
              <w:spacing w:after="0" w:line="240" w:lineRule="auto"/>
              <w:rPr>
                <w:rFonts w:eastAsia="Arial Unicode MS" w:cs="Arial Unicode MS"/>
                <w:b/>
                <w:color w:val="000000"/>
              </w:rPr>
            </w:pPr>
          </w:p>
          <w:p w14:paraId="7835061D" w14:textId="77777777" w:rsidR="00FA05D7" w:rsidRDefault="00FA05D7" w:rsidP="00313494">
            <w:pPr>
              <w:spacing w:after="0" w:line="240" w:lineRule="auto"/>
              <w:rPr>
                <w:rFonts w:eastAsia="Arial Unicode MS" w:cs="Arial Unicode MS"/>
                <w:b/>
                <w:color w:val="000000"/>
              </w:rPr>
            </w:pPr>
            <w:r>
              <w:rPr>
                <w:rFonts w:eastAsia="Arial Unicode MS" w:cs="Arial Unicode MS"/>
                <w:b/>
                <w:color w:val="000000"/>
              </w:rPr>
              <w:t>Nositelji aktivnosti:</w:t>
            </w:r>
          </w:p>
          <w:p w14:paraId="253878CE" w14:textId="77777777" w:rsidR="00FA05D7" w:rsidRDefault="00FA05D7" w:rsidP="00313494">
            <w:pPr>
              <w:spacing w:after="0" w:line="240" w:lineRule="auto"/>
              <w:rPr>
                <w:rFonts w:eastAsia="Arial Unicode MS" w:cs="Arial Unicode MS"/>
                <w:b/>
                <w:color w:val="000000"/>
              </w:rPr>
            </w:pPr>
          </w:p>
          <w:p w14:paraId="027F2A77" w14:textId="77777777" w:rsidR="00FA05D7" w:rsidRDefault="00FA05D7" w:rsidP="00313494">
            <w:pPr>
              <w:spacing w:after="0" w:line="240" w:lineRule="auto"/>
            </w:pPr>
            <w:r>
              <w:rPr>
                <w:rFonts w:eastAsia="Arial Unicode MS" w:cs="Arial Unicode MS"/>
                <w:color w:val="000000"/>
              </w:rPr>
              <w:t xml:space="preserve"> </w:t>
            </w:r>
            <w:r>
              <w:rPr>
                <w:rFonts w:eastAsia="Arial Unicode MS" w:cs="Arial Unicode MS"/>
                <w:color w:val="000000"/>
                <w:sz w:val="24"/>
                <w:szCs w:val="24"/>
              </w:rPr>
              <w:t>Učitelj engleskog jezika u suradnji s razrednom učiteljicom i učenicima.</w:t>
            </w:r>
          </w:p>
          <w:p w14:paraId="638CD079" w14:textId="77777777" w:rsidR="00FA05D7" w:rsidRDefault="00FA05D7" w:rsidP="00313494">
            <w:pPr>
              <w:spacing w:after="0" w:line="240" w:lineRule="auto"/>
              <w:rPr>
                <w:rFonts w:eastAsia="Arial Unicode MS" w:cs="Arial Unicode MS"/>
                <w:b/>
                <w:color w:val="000000"/>
              </w:rPr>
            </w:pPr>
          </w:p>
        </w:tc>
      </w:tr>
      <w:tr w:rsidR="00FA05D7" w14:paraId="34E9A85A"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404692" w14:textId="77777777" w:rsidR="00FA05D7" w:rsidRDefault="00FA05D7" w:rsidP="00313494">
            <w:pPr>
              <w:spacing w:after="0" w:line="240" w:lineRule="auto"/>
              <w:rPr>
                <w:rFonts w:eastAsia="Arial Unicode MS" w:cs="Arial Unicode MS"/>
                <w:b/>
                <w:color w:val="000000"/>
              </w:rPr>
            </w:pPr>
          </w:p>
          <w:p w14:paraId="56E0310B" w14:textId="77777777" w:rsidR="00FA05D7" w:rsidRDefault="00FA05D7" w:rsidP="00313494">
            <w:pPr>
              <w:spacing w:after="0" w:line="240" w:lineRule="auto"/>
            </w:pPr>
            <w:r>
              <w:rPr>
                <w:rFonts w:eastAsia="Arial Unicode MS" w:cs="Arial Unicode MS"/>
                <w:b/>
                <w:color w:val="000000"/>
              </w:rPr>
              <w:t>Način realizacije:</w:t>
            </w:r>
          </w:p>
          <w:p w14:paraId="71C66350" w14:textId="77777777" w:rsidR="00FA05D7" w:rsidRDefault="00FA05D7" w:rsidP="00313494">
            <w:pPr>
              <w:spacing w:after="0" w:line="240" w:lineRule="auto"/>
              <w:ind w:left="142"/>
              <w:rPr>
                <w:rFonts w:eastAsia="Arial Unicode MS" w:cs="Arial Unicode MS"/>
                <w:color w:val="000000"/>
              </w:rPr>
            </w:pPr>
          </w:p>
          <w:p w14:paraId="62DCD89D" w14:textId="77777777" w:rsidR="00FA05D7" w:rsidRDefault="00FA05D7" w:rsidP="00313494">
            <w:pPr>
              <w:spacing w:after="0" w:line="240" w:lineRule="auto"/>
              <w:rPr>
                <w:rFonts w:eastAsia="Arial Unicode MS" w:cs="Arial Unicode MS"/>
                <w:sz w:val="24"/>
                <w:szCs w:val="24"/>
              </w:rPr>
            </w:pPr>
            <w:r>
              <w:rPr>
                <w:rFonts w:eastAsia="Arial Unicode MS" w:cs="Arial Unicode MS"/>
                <w:sz w:val="24"/>
                <w:szCs w:val="24"/>
              </w:rPr>
              <w:t>Na satovima dopunske nastave; dodatnim obrazlaganjima i pojašnjavanjima, kroz usmene i pisane zadatke i vježbe, koristeći razne oblike rada: manje grupe, individualni rad ili rad u paru. Prilagođeno potrebama učenika tijekom školske godine.</w:t>
            </w:r>
          </w:p>
          <w:p w14:paraId="4D6EF63F" w14:textId="77777777" w:rsidR="00FA05D7" w:rsidRDefault="00FA05D7" w:rsidP="00313494">
            <w:pPr>
              <w:spacing w:after="0" w:line="240" w:lineRule="auto"/>
              <w:rPr>
                <w:rFonts w:eastAsia="Arial Unicode MS" w:cs="Arial Unicode MS"/>
                <w:color w:val="000000"/>
              </w:rPr>
            </w:pPr>
          </w:p>
        </w:tc>
      </w:tr>
      <w:tr w:rsidR="00FA05D7" w14:paraId="7374EAF6"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EC59E5" w14:textId="77777777" w:rsidR="00FA05D7" w:rsidRDefault="00FA05D7" w:rsidP="00313494">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40414776" w14:textId="77777777" w:rsidR="00FA05D7" w:rsidRDefault="00FA05D7" w:rsidP="00313494">
            <w:pPr>
              <w:spacing w:after="0" w:line="240" w:lineRule="auto"/>
              <w:ind w:left="142"/>
              <w:rPr>
                <w:rFonts w:eastAsia="Arial Unicode MS" w:cs="Arial Unicode MS"/>
                <w:b/>
                <w:color w:val="000000"/>
              </w:rPr>
            </w:pPr>
            <w:r>
              <w:rPr>
                <w:rFonts w:eastAsia="Arial Unicode MS" w:cs="Arial Unicode MS"/>
                <w:b/>
                <w:color w:val="000000"/>
              </w:rPr>
              <w:t xml:space="preserve"> </w:t>
            </w:r>
          </w:p>
          <w:p w14:paraId="235F4639" w14:textId="77777777" w:rsidR="00FA05D7" w:rsidRDefault="00FA05D7" w:rsidP="00313494">
            <w:pPr>
              <w:spacing w:after="0" w:line="240" w:lineRule="auto"/>
            </w:pPr>
            <w:r>
              <w:rPr>
                <w:rFonts w:eastAsia="Arial Unicode MS" w:cs="Arial Unicode MS"/>
                <w:sz w:val="24"/>
                <w:szCs w:val="24"/>
                <w:lang w:val="de-CH"/>
              </w:rPr>
              <w:t>Tijekom školske 2018./19. godine; jednom tjedno u dogovoru s razrednim učiteljicama i učenicima, te prema potrebi</w:t>
            </w:r>
          </w:p>
          <w:p w14:paraId="1915C6B6" w14:textId="77777777" w:rsidR="00FA05D7" w:rsidRDefault="00FA05D7" w:rsidP="00313494">
            <w:pPr>
              <w:spacing w:after="0" w:line="240" w:lineRule="auto"/>
              <w:rPr>
                <w:rFonts w:eastAsia="Arial Unicode MS" w:cs="Arial Unicode MS"/>
                <w:color w:val="000000"/>
                <w:lang w:val="pl-PL"/>
              </w:rPr>
            </w:pPr>
          </w:p>
        </w:tc>
      </w:tr>
      <w:tr w:rsidR="00FA05D7" w14:paraId="037FCF71"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66DE12" w14:textId="77777777" w:rsidR="00FA05D7" w:rsidRDefault="00FA05D7" w:rsidP="00313494">
            <w:pPr>
              <w:spacing w:after="0" w:line="240" w:lineRule="auto"/>
              <w:rPr>
                <w:rFonts w:eastAsia="Arial Unicode MS" w:cs="Arial Unicode MS"/>
                <w:b/>
                <w:color w:val="000000"/>
                <w:lang w:val="pl-PL"/>
              </w:rPr>
            </w:pPr>
          </w:p>
          <w:p w14:paraId="7062385F" w14:textId="77777777" w:rsidR="00FA05D7" w:rsidRDefault="00FA05D7" w:rsidP="00313494">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03197A91" w14:textId="77777777" w:rsidR="00FA05D7" w:rsidRDefault="00FA05D7" w:rsidP="00313494">
            <w:pPr>
              <w:spacing w:after="0" w:line="240" w:lineRule="auto"/>
              <w:rPr>
                <w:rFonts w:eastAsia="Arial Unicode MS" w:cs="Arial Unicode MS"/>
                <w:color w:val="000000"/>
                <w:sz w:val="24"/>
                <w:szCs w:val="24"/>
              </w:rPr>
            </w:pPr>
            <w:r>
              <w:rPr>
                <w:rFonts w:eastAsia="Arial Unicode MS" w:cs="Arial Unicode MS"/>
                <w:color w:val="000000"/>
                <w:sz w:val="24"/>
                <w:szCs w:val="24"/>
              </w:rPr>
              <w:t>/</w:t>
            </w:r>
          </w:p>
        </w:tc>
      </w:tr>
      <w:tr w:rsidR="00FA05D7" w14:paraId="6D0A28D8"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45CF75" w14:textId="77777777" w:rsidR="00FA05D7" w:rsidRDefault="00FA05D7" w:rsidP="00313494">
            <w:pPr>
              <w:spacing w:after="0" w:line="240" w:lineRule="auto"/>
              <w:rPr>
                <w:rFonts w:eastAsia="Arial Unicode MS" w:cs="Arial Unicode MS"/>
                <w:b/>
                <w:color w:val="000000"/>
                <w:lang w:val="it-IT"/>
              </w:rPr>
            </w:pPr>
          </w:p>
          <w:p w14:paraId="6634AF2F" w14:textId="77777777" w:rsidR="00FA05D7" w:rsidRDefault="00FA05D7" w:rsidP="00313494">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0E317A04" w14:textId="77777777" w:rsidR="00FA05D7" w:rsidRDefault="00FA05D7" w:rsidP="00313494">
            <w:pPr>
              <w:spacing w:after="0" w:line="240" w:lineRule="auto"/>
              <w:ind w:left="142"/>
              <w:rPr>
                <w:rFonts w:eastAsia="Arial Unicode MS" w:cs="Arial Unicode MS"/>
                <w:color w:val="000000"/>
              </w:rPr>
            </w:pPr>
          </w:p>
          <w:p w14:paraId="1B229A10" w14:textId="77777777" w:rsidR="00FA05D7" w:rsidRDefault="00FA05D7" w:rsidP="00313494">
            <w:pPr>
              <w:spacing w:after="0" w:line="240" w:lineRule="auto"/>
              <w:rPr>
                <w:rFonts w:eastAsia="Arial Unicode MS" w:cs="Arial Unicode MS"/>
                <w:sz w:val="24"/>
                <w:szCs w:val="24"/>
                <w:lang w:val="de-CH"/>
              </w:rPr>
            </w:pPr>
            <w:r>
              <w:rPr>
                <w:rFonts w:eastAsia="Arial Unicode MS" w:cs="Arial Unicode MS"/>
                <w:sz w:val="24"/>
                <w:szCs w:val="24"/>
                <w:lang w:val="de-CH"/>
              </w:rPr>
              <w:t>Vrednovanje sukladno pravilniku o ocjenjivanju i vrednovanju učenikovih postignuća.</w:t>
            </w:r>
          </w:p>
          <w:p w14:paraId="197D0A8B" w14:textId="77777777" w:rsidR="00FA05D7" w:rsidRDefault="00FA05D7" w:rsidP="00313494">
            <w:pPr>
              <w:spacing w:after="0" w:line="240" w:lineRule="auto"/>
            </w:pPr>
            <w:r>
              <w:rPr>
                <w:rFonts w:eastAsia="Arial Unicode MS" w:cs="Arial Unicode MS"/>
                <w:sz w:val="24"/>
                <w:szCs w:val="24"/>
                <w:lang w:val="de-CH"/>
              </w:rPr>
              <w:t>Putem usmene i pisane provjere t</w:t>
            </w:r>
            <w:r>
              <w:rPr>
                <w:rFonts w:eastAsia="Arial Unicode MS" w:cs="Arial Unicode MS"/>
                <w:sz w:val="24"/>
                <w:szCs w:val="24"/>
              </w:rPr>
              <w:t>e vlastito procjenjivanje znanja samih učenika.</w:t>
            </w:r>
          </w:p>
        </w:tc>
      </w:tr>
    </w:tbl>
    <w:p w14:paraId="39C28765" w14:textId="0F6C012D" w:rsidR="00FA05D7" w:rsidRDefault="00FA05D7">
      <w:r>
        <w:br w:type="page"/>
      </w:r>
    </w:p>
    <w:p w14:paraId="716CC716" w14:textId="77777777" w:rsidR="00FA05D7" w:rsidRDefault="00FA05D7" w:rsidP="00FA05D7">
      <w:pPr>
        <w:widowControl w:val="0"/>
        <w:spacing w:before="60" w:after="0" w:line="240" w:lineRule="auto"/>
        <w:jc w:val="center"/>
        <w:rPr>
          <w:rFonts w:cs="Calibri"/>
          <w:b/>
          <w:bCs/>
          <w:sz w:val="24"/>
          <w:lang w:val="de-CH"/>
        </w:rPr>
      </w:pPr>
      <w:r>
        <w:rPr>
          <w:rFonts w:cs="Calibri"/>
          <w:b/>
          <w:bCs/>
          <w:sz w:val="24"/>
          <w:lang w:val="de-CH"/>
        </w:rPr>
        <w:lastRenderedPageBreak/>
        <w:t>KURIKULUM DOPUNSKE NASTAVE</w:t>
      </w:r>
    </w:p>
    <w:p w14:paraId="751E98FD" w14:textId="77777777" w:rsidR="00FA05D7" w:rsidRDefault="00FA05D7" w:rsidP="00FA05D7">
      <w:pPr>
        <w:widowControl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z w:val="24"/>
          <w:lang w:val="de-CH"/>
        </w:rPr>
        <w:t>KOL</w:t>
      </w:r>
      <w:r>
        <w:rPr>
          <w:rFonts w:cs="Calibri"/>
          <w:b/>
          <w:bCs/>
          <w:spacing w:val="1"/>
          <w:sz w:val="24"/>
          <w:lang w:val="de-CH"/>
        </w:rPr>
        <w:t>S</w:t>
      </w:r>
      <w:r>
        <w:rPr>
          <w:rFonts w:cs="Calibri"/>
          <w:b/>
          <w:bCs/>
          <w:sz w:val="24"/>
          <w:lang w:val="de-CH"/>
        </w:rPr>
        <w:t>KOJ GODI</w:t>
      </w:r>
      <w:r>
        <w:rPr>
          <w:rFonts w:cs="Calibri"/>
          <w:b/>
          <w:bCs/>
          <w:spacing w:val="3"/>
          <w:sz w:val="24"/>
          <w:lang w:val="de-CH"/>
        </w:rPr>
        <w:t>N</w:t>
      </w:r>
      <w:r>
        <w:rPr>
          <w:rFonts w:cs="Calibri"/>
          <w:b/>
          <w:bCs/>
          <w:sz w:val="24"/>
          <w:lang w:val="de-CH"/>
        </w:rPr>
        <w:t>I 2018./2019.</w:t>
      </w:r>
    </w:p>
    <w:p w14:paraId="31E027CF" w14:textId="77777777" w:rsidR="00FA05D7" w:rsidRDefault="00FA05D7" w:rsidP="00FA05D7"/>
    <w:tbl>
      <w:tblPr>
        <w:tblW w:w="9286" w:type="dxa"/>
        <w:tblLayout w:type="fixed"/>
        <w:tblCellMar>
          <w:left w:w="10" w:type="dxa"/>
          <w:right w:w="10" w:type="dxa"/>
        </w:tblCellMar>
        <w:tblLook w:val="0000" w:firstRow="0" w:lastRow="0" w:firstColumn="0" w:lastColumn="0" w:noHBand="0" w:noVBand="0"/>
      </w:tblPr>
      <w:tblGrid>
        <w:gridCol w:w="2234"/>
        <w:gridCol w:w="1134"/>
        <w:gridCol w:w="1700"/>
        <w:gridCol w:w="2126"/>
        <w:gridCol w:w="992"/>
        <w:gridCol w:w="1100"/>
      </w:tblGrid>
      <w:tr w:rsidR="00FA05D7" w14:paraId="2057B1D6" w14:textId="77777777" w:rsidTr="00313494">
        <w:trPr>
          <w:trHeight w:val="78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F63FA73" w14:textId="77777777" w:rsidR="00FA05D7" w:rsidRDefault="00FA05D7" w:rsidP="00313494">
            <w:pPr>
              <w:spacing w:after="0" w:line="240" w:lineRule="auto"/>
              <w:jc w:val="center"/>
            </w:pPr>
            <w:r>
              <w:rPr>
                <w:rFonts w:cs="Calibri"/>
                <w:b/>
                <w:bCs/>
                <w:lang w:val="de-CH"/>
              </w:rPr>
              <w:t>Naziv aktivnosti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8C0E35" w14:textId="77777777" w:rsidR="00FA05D7" w:rsidRDefault="00FA05D7" w:rsidP="00313494">
            <w:pPr>
              <w:spacing w:after="0" w:line="240" w:lineRule="auto"/>
              <w:jc w:val="center"/>
            </w:pPr>
            <w:r>
              <w:rPr>
                <w:b/>
                <w:lang w:val="de-CH"/>
              </w:rPr>
              <w:t>Razred</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D09C79E" w14:textId="77777777" w:rsidR="00FA05D7" w:rsidRDefault="00FA05D7" w:rsidP="00313494">
            <w:pPr>
              <w:widowControl w:val="0"/>
              <w:spacing w:after="0" w:line="264" w:lineRule="exact"/>
              <w:ind w:left="102" w:right="102"/>
              <w:jc w:val="center"/>
            </w:pPr>
            <w:r>
              <w:rPr>
                <w:rFonts w:cs="Calibri"/>
                <w:b/>
                <w:bCs/>
                <w:position w:val="1"/>
              </w:rPr>
              <w:t>Pl</w:t>
            </w:r>
            <w:r>
              <w:rPr>
                <w:rFonts w:cs="Calibri"/>
                <w:b/>
                <w:bCs/>
                <w:spacing w:val="1"/>
                <w:position w:val="1"/>
              </w:rPr>
              <w:t>an</w:t>
            </w:r>
            <w:r>
              <w:rPr>
                <w:rFonts w:cs="Calibri"/>
                <w:b/>
                <w:bCs/>
                <w:position w:val="1"/>
              </w:rPr>
              <w:t>ir</w:t>
            </w:r>
            <w:r>
              <w:rPr>
                <w:rFonts w:cs="Calibri"/>
                <w:b/>
                <w:bCs/>
                <w:spacing w:val="1"/>
                <w:position w:val="1"/>
              </w:rPr>
              <w:t>an</w:t>
            </w:r>
            <w:r>
              <w:rPr>
                <w:rFonts w:cs="Calibri"/>
                <w:b/>
                <w:bCs/>
                <w:position w:val="1"/>
              </w:rPr>
              <w:t xml:space="preserve">i </w:t>
            </w:r>
            <w:r>
              <w:rPr>
                <w:rFonts w:cs="Calibri"/>
                <w:b/>
                <w:bCs/>
                <w:spacing w:val="1"/>
              </w:rPr>
              <w:t>b</w:t>
            </w:r>
            <w:r>
              <w:rPr>
                <w:rFonts w:cs="Calibri"/>
                <w:b/>
                <w:bCs/>
              </w:rPr>
              <w:t>r</w:t>
            </w:r>
            <w:r>
              <w:rPr>
                <w:rFonts w:cs="Calibri"/>
                <w:b/>
                <w:bCs/>
                <w:spacing w:val="1"/>
              </w:rPr>
              <w:t>o</w:t>
            </w:r>
            <w:r>
              <w:rPr>
                <w:rFonts w:cs="Calibri"/>
                <w:b/>
                <w:bCs/>
              </w:rPr>
              <w:t>j</w:t>
            </w:r>
          </w:p>
          <w:p w14:paraId="0B3BD35D" w14:textId="77777777" w:rsidR="00FA05D7" w:rsidRDefault="00FA05D7" w:rsidP="00313494">
            <w:pPr>
              <w:spacing w:after="0"/>
              <w:jc w:val="center"/>
            </w:pPr>
            <w:r>
              <w:rPr>
                <w:rFonts w:cs="Calibri"/>
                <w:b/>
                <w:bCs/>
                <w:spacing w:val="1"/>
              </w:rPr>
              <w:t>u</w:t>
            </w:r>
            <w:r>
              <w:rPr>
                <w:rFonts w:cs="Calibri"/>
                <w:b/>
                <w:bCs/>
              </w:rPr>
              <w:t>če</w:t>
            </w:r>
            <w:r>
              <w:rPr>
                <w:rFonts w:cs="Calibri"/>
                <w:b/>
                <w:bCs/>
                <w:spacing w:val="1"/>
              </w:rPr>
              <w:t>n</w:t>
            </w:r>
            <w:r>
              <w:rPr>
                <w:rFonts w:cs="Calibri"/>
                <w:b/>
                <w:bCs/>
              </w:rPr>
              <w:t>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285DE5" w14:textId="77777777" w:rsidR="00FA05D7" w:rsidRDefault="00FA05D7" w:rsidP="00313494">
            <w:pPr>
              <w:spacing w:after="0" w:line="240" w:lineRule="auto"/>
              <w:jc w:val="center"/>
            </w:pPr>
            <w:r>
              <w:rPr>
                <w:rFonts w:cs="Calibri"/>
                <w:b/>
                <w:bCs/>
              </w:rPr>
              <w:t>Voditelj</w:t>
            </w:r>
            <w:r>
              <w:rPr>
                <w:rFonts w:cs="Calibri"/>
                <w:b/>
                <w:bCs/>
                <w:spacing w:val="1"/>
              </w:rPr>
              <w:t>/</w:t>
            </w:r>
            <w:r>
              <w:rPr>
                <w:rFonts w:cs="Calibri"/>
                <w:b/>
                <w:bCs/>
              </w:rPr>
              <w:t>Voditelji</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A6DC21" w14:textId="77777777" w:rsidR="00FA05D7" w:rsidRDefault="00FA05D7" w:rsidP="00313494">
            <w:pPr>
              <w:spacing w:after="0" w:line="240" w:lineRule="auto"/>
              <w:jc w:val="center"/>
            </w:pPr>
            <w:r>
              <w:rPr>
                <w:b/>
                <w:lang w:val="de-CH"/>
              </w:rPr>
              <w:t>Broj sati tjedno/godišnje</w:t>
            </w:r>
          </w:p>
        </w:tc>
      </w:tr>
      <w:tr w:rsidR="00FA05D7" w14:paraId="7B5B26ED" w14:textId="77777777" w:rsidTr="00313494">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F4E1C08" w14:textId="77777777" w:rsidR="00FA05D7" w:rsidRDefault="00FA05D7" w:rsidP="00313494">
            <w:pPr>
              <w:spacing w:after="0" w:line="240" w:lineRule="auto"/>
              <w:jc w:val="center"/>
              <w:rPr>
                <w:rFonts w:eastAsia="Arial Unicode MS" w:cs="Arial Unicode MS"/>
              </w:rPr>
            </w:pPr>
          </w:p>
          <w:p w14:paraId="52964F13" w14:textId="77777777" w:rsidR="00FA05D7" w:rsidRDefault="00FA05D7" w:rsidP="00313494">
            <w:pPr>
              <w:spacing w:after="0" w:line="240" w:lineRule="auto"/>
              <w:jc w:val="center"/>
              <w:rPr>
                <w:sz w:val="24"/>
                <w:szCs w:val="24"/>
                <w:lang w:val="de-CH"/>
              </w:rPr>
            </w:pPr>
            <w:r>
              <w:rPr>
                <w:sz w:val="24"/>
                <w:szCs w:val="24"/>
                <w:lang w:val="de-CH"/>
              </w:rPr>
              <w:t>Dopunska nastava</w:t>
            </w:r>
          </w:p>
          <w:p w14:paraId="6B646284" w14:textId="77777777" w:rsidR="00FA05D7" w:rsidRDefault="00FA05D7" w:rsidP="00313494">
            <w:pPr>
              <w:spacing w:after="0" w:line="240" w:lineRule="auto"/>
              <w:jc w:val="center"/>
              <w:rPr>
                <w:sz w:val="24"/>
                <w:szCs w:val="24"/>
                <w:lang w:val="de-CH"/>
              </w:rPr>
            </w:pPr>
            <w:r>
              <w:rPr>
                <w:sz w:val="24"/>
                <w:szCs w:val="24"/>
                <w:lang w:val="de-CH"/>
              </w:rPr>
              <w:t>engleski jezik</w:t>
            </w:r>
          </w:p>
          <w:p w14:paraId="05246143" w14:textId="77777777" w:rsidR="00FA05D7" w:rsidRDefault="00FA05D7" w:rsidP="00313494">
            <w:pPr>
              <w:spacing w:after="0" w:line="240" w:lineRule="auto"/>
              <w:jc w:val="center"/>
              <w:rPr>
                <w:rFonts w:eastAsia="Arial Unicode MS" w:cs="Arial Unicode MS"/>
              </w:rPr>
            </w:pPr>
          </w:p>
          <w:p w14:paraId="5FB3EBD4" w14:textId="77777777" w:rsidR="00FA05D7" w:rsidRDefault="00FA05D7" w:rsidP="00313494">
            <w:pPr>
              <w:spacing w:after="0" w:line="240" w:lineRule="auto"/>
              <w:jc w:val="center"/>
              <w:rPr>
                <w:rFonts w:eastAsia="Arial Unicode MS" w:cs="Arial Unicode M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6B0F77"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 xml:space="preserve"> 1.-4. Žb</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3D0DD6" w14:textId="77777777" w:rsidR="00FA05D7" w:rsidRDefault="00FA05D7" w:rsidP="00313494">
            <w:pPr>
              <w:spacing w:after="0" w:line="240" w:lineRule="auto"/>
              <w:jc w:val="center"/>
              <w:rPr>
                <w:sz w:val="24"/>
                <w:szCs w:val="24"/>
                <w:lang w:val="de-CH"/>
              </w:rPr>
            </w:pPr>
            <w:r>
              <w:rPr>
                <w:sz w:val="24"/>
                <w:szCs w:val="24"/>
                <w:lang w:val="de-CH"/>
              </w:rPr>
              <w:t>Prema potrebi</w:t>
            </w:r>
          </w:p>
          <w:p w14:paraId="4348C121" w14:textId="77777777" w:rsidR="00FA05D7" w:rsidRDefault="00FA05D7" w:rsidP="00313494">
            <w:pPr>
              <w:spacing w:after="0" w:line="240" w:lineRule="auto"/>
              <w:jc w:val="center"/>
              <w:rPr>
                <w:rFonts w:eastAsia="Arial Unicode MS" w:cs="Arial Unicode MS"/>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25E887"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Amir Alagić</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565F35"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8F37C3" w14:textId="77777777" w:rsidR="00FA05D7" w:rsidRDefault="00FA05D7" w:rsidP="00313494">
            <w:pPr>
              <w:spacing w:after="0" w:line="240" w:lineRule="auto"/>
              <w:jc w:val="center"/>
              <w:rPr>
                <w:rFonts w:eastAsia="Arial Unicode MS" w:cs="Arial Unicode MS"/>
                <w:sz w:val="24"/>
                <w:szCs w:val="24"/>
              </w:rPr>
            </w:pPr>
            <w:r>
              <w:rPr>
                <w:rFonts w:eastAsia="Arial Unicode MS" w:cs="Arial Unicode MS"/>
                <w:sz w:val="24"/>
                <w:szCs w:val="24"/>
              </w:rPr>
              <w:t>35</w:t>
            </w:r>
          </w:p>
        </w:tc>
      </w:tr>
      <w:tr w:rsidR="00FA05D7" w14:paraId="0678D9F1"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F1524C" w14:textId="77777777" w:rsidR="00FA05D7" w:rsidRDefault="00FA05D7" w:rsidP="00313494">
            <w:pPr>
              <w:spacing w:after="0" w:line="240" w:lineRule="auto"/>
              <w:rPr>
                <w:rFonts w:eastAsia="Arial Unicode MS" w:cs="Arial Unicode MS"/>
                <w:b/>
                <w:color w:val="000000"/>
              </w:rPr>
            </w:pPr>
          </w:p>
          <w:p w14:paraId="2EEF25B9" w14:textId="77777777" w:rsidR="00FA05D7" w:rsidRDefault="00FA05D7" w:rsidP="00313494">
            <w:pPr>
              <w:spacing w:after="0" w:line="240" w:lineRule="auto"/>
            </w:pPr>
            <w:r>
              <w:rPr>
                <w:rFonts w:eastAsia="Arial Unicode MS" w:cs="Arial Unicode MS"/>
                <w:b/>
                <w:color w:val="000000"/>
              </w:rPr>
              <w:t>Ciljevi aktivnosti:</w:t>
            </w:r>
          </w:p>
          <w:p w14:paraId="2786E447" w14:textId="77777777" w:rsidR="00FA05D7" w:rsidRDefault="00FA05D7" w:rsidP="00313494">
            <w:pPr>
              <w:spacing w:after="0" w:line="240" w:lineRule="auto"/>
              <w:ind w:left="142"/>
              <w:jc w:val="both"/>
              <w:rPr>
                <w:rFonts w:eastAsia="Arial Unicode MS" w:cs="Arial Unicode MS"/>
              </w:rPr>
            </w:pPr>
          </w:p>
          <w:p w14:paraId="7CF048DD" w14:textId="77777777" w:rsidR="00FA05D7" w:rsidRDefault="00FA05D7" w:rsidP="00313494">
            <w:pPr>
              <w:spacing w:after="0" w:line="240" w:lineRule="auto"/>
              <w:jc w:val="both"/>
              <w:rPr>
                <w:rFonts w:eastAsia="Arial Unicode MS" w:cs="Arial Unicode MS"/>
                <w:sz w:val="24"/>
                <w:szCs w:val="24"/>
              </w:rPr>
            </w:pPr>
            <w:r>
              <w:rPr>
                <w:rFonts w:eastAsia="Arial Unicode MS" w:cs="Arial Unicode MS"/>
                <w:sz w:val="24"/>
                <w:szCs w:val="24"/>
              </w:rPr>
              <w:t>Pomoći učenicima da lakše prate i usvoje sadržaje predviđene nastavnim planom i programom za četvrti razred.</w:t>
            </w:r>
          </w:p>
          <w:p w14:paraId="292834A8" w14:textId="77777777" w:rsidR="00FA05D7" w:rsidRDefault="00FA05D7" w:rsidP="00313494">
            <w:pPr>
              <w:spacing w:after="0" w:line="240" w:lineRule="auto"/>
              <w:ind w:left="142"/>
              <w:jc w:val="both"/>
              <w:rPr>
                <w:rFonts w:eastAsia="Arial Unicode MS" w:cs="Arial Unicode MS"/>
              </w:rPr>
            </w:pPr>
          </w:p>
        </w:tc>
      </w:tr>
      <w:tr w:rsidR="00FA05D7" w14:paraId="7A8D58E5"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4D9BE9" w14:textId="77777777" w:rsidR="00FA05D7" w:rsidRDefault="00FA05D7" w:rsidP="00313494">
            <w:pPr>
              <w:spacing w:after="0" w:line="240" w:lineRule="auto"/>
              <w:rPr>
                <w:rFonts w:eastAsia="Arial Unicode MS" w:cs="Arial Unicode MS"/>
                <w:b/>
                <w:color w:val="000000"/>
              </w:rPr>
            </w:pPr>
          </w:p>
          <w:p w14:paraId="6D631DAC" w14:textId="77777777" w:rsidR="00FA05D7" w:rsidRDefault="00FA05D7" w:rsidP="00313494">
            <w:pPr>
              <w:spacing w:after="0" w:line="240" w:lineRule="auto"/>
            </w:pPr>
            <w:r>
              <w:rPr>
                <w:rFonts w:eastAsia="Arial Unicode MS" w:cs="Arial Unicode MS"/>
                <w:b/>
                <w:color w:val="000000"/>
              </w:rPr>
              <w:t>Namjena  aktivnosti:</w:t>
            </w:r>
          </w:p>
          <w:p w14:paraId="0E763C22" w14:textId="77777777" w:rsidR="00FA05D7" w:rsidRDefault="00FA05D7" w:rsidP="00313494">
            <w:pPr>
              <w:spacing w:after="0" w:line="240" w:lineRule="auto"/>
              <w:ind w:left="142"/>
              <w:rPr>
                <w:rFonts w:eastAsia="Arial Unicode MS" w:cs="Arial Unicode MS"/>
                <w:color w:val="000000"/>
              </w:rPr>
            </w:pPr>
          </w:p>
          <w:p w14:paraId="68EDA683" w14:textId="77777777" w:rsidR="00FA05D7" w:rsidRDefault="00FA05D7" w:rsidP="00313494">
            <w:pPr>
              <w:spacing w:after="0" w:line="240" w:lineRule="auto"/>
            </w:pPr>
            <w:r>
              <w:rPr>
                <w:rFonts w:eastAsia="Arial Unicode MS" w:cs="Arial Unicode MS"/>
                <w:sz w:val="24"/>
                <w:szCs w:val="24"/>
              </w:rPr>
              <w:t>Namijenjeno učenicima koji imaju poteškoća u svladavanju nastavnih sadržaja, a u cilju poboljšanja njihovih sposobnosti i postignuća te razvijanja samostalnosti u radu – kako bi lakše pratili redovnu nastavu.</w:t>
            </w:r>
          </w:p>
          <w:p w14:paraId="0019D858" w14:textId="77777777" w:rsidR="00FA05D7" w:rsidRDefault="00FA05D7" w:rsidP="00313494">
            <w:pPr>
              <w:spacing w:after="0" w:line="240" w:lineRule="auto"/>
              <w:rPr>
                <w:rFonts w:eastAsia="Arial Unicode MS" w:cs="Arial Unicode MS"/>
                <w:color w:val="000000"/>
              </w:rPr>
            </w:pPr>
          </w:p>
        </w:tc>
      </w:tr>
      <w:tr w:rsidR="00FA05D7" w14:paraId="4303BCE5"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983A7D" w14:textId="77777777" w:rsidR="00FA05D7" w:rsidRDefault="00FA05D7" w:rsidP="00313494">
            <w:pPr>
              <w:spacing w:after="0" w:line="240" w:lineRule="auto"/>
              <w:rPr>
                <w:rFonts w:eastAsia="Arial Unicode MS" w:cs="Arial Unicode MS"/>
                <w:b/>
                <w:color w:val="000000"/>
              </w:rPr>
            </w:pPr>
          </w:p>
          <w:p w14:paraId="3A0880E3" w14:textId="77777777" w:rsidR="00FA05D7" w:rsidRDefault="00FA05D7" w:rsidP="00313494">
            <w:pPr>
              <w:spacing w:after="0" w:line="240" w:lineRule="auto"/>
              <w:rPr>
                <w:rFonts w:eastAsia="Arial Unicode MS" w:cs="Arial Unicode MS"/>
                <w:b/>
                <w:color w:val="000000"/>
              </w:rPr>
            </w:pPr>
            <w:r>
              <w:rPr>
                <w:rFonts w:eastAsia="Arial Unicode MS" w:cs="Arial Unicode MS"/>
                <w:b/>
                <w:color w:val="000000"/>
              </w:rPr>
              <w:t>Nositelji aktivnosti:</w:t>
            </w:r>
          </w:p>
          <w:p w14:paraId="73455622" w14:textId="77777777" w:rsidR="00FA05D7" w:rsidRDefault="00FA05D7" w:rsidP="00313494">
            <w:pPr>
              <w:spacing w:after="0" w:line="240" w:lineRule="auto"/>
              <w:rPr>
                <w:rFonts w:eastAsia="Arial Unicode MS" w:cs="Arial Unicode MS"/>
                <w:b/>
                <w:color w:val="000000"/>
              </w:rPr>
            </w:pPr>
          </w:p>
          <w:p w14:paraId="4606561B" w14:textId="77777777" w:rsidR="00FA05D7" w:rsidRDefault="00FA05D7" w:rsidP="00313494">
            <w:pPr>
              <w:spacing w:after="0" w:line="240" w:lineRule="auto"/>
            </w:pPr>
            <w:r>
              <w:rPr>
                <w:rFonts w:eastAsia="Arial Unicode MS" w:cs="Arial Unicode MS"/>
                <w:color w:val="000000"/>
              </w:rPr>
              <w:t xml:space="preserve"> </w:t>
            </w:r>
            <w:r>
              <w:rPr>
                <w:rFonts w:eastAsia="Arial Unicode MS" w:cs="Arial Unicode MS"/>
                <w:color w:val="000000"/>
                <w:sz w:val="24"/>
                <w:szCs w:val="24"/>
              </w:rPr>
              <w:t>Učitelj engleskog jezika u suradnji s razrednim učiteljem i učenicima.</w:t>
            </w:r>
          </w:p>
          <w:p w14:paraId="7C22181B" w14:textId="77777777" w:rsidR="00FA05D7" w:rsidRDefault="00FA05D7" w:rsidP="00313494">
            <w:pPr>
              <w:spacing w:after="0" w:line="240" w:lineRule="auto"/>
              <w:rPr>
                <w:rFonts w:eastAsia="Arial Unicode MS" w:cs="Arial Unicode MS"/>
                <w:b/>
                <w:color w:val="000000"/>
              </w:rPr>
            </w:pPr>
          </w:p>
        </w:tc>
      </w:tr>
      <w:tr w:rsidR="00FA05D7" w14:paraId="7287CC14"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72650D" w14:textId="77777777" w:rsidR="00FA05D7" w:rsidRDefault="00FA05D7" w:rsidP="00313494">
            <w:pPr>
              <w:spacing w:after="0" w:line="240" w:lineRule="auto"/>
              <w:rPr>
                <w:rFonts w:eastAsia="Arial Unicode MS" w:cs="Arial Unicode MS"/>
                <w:b/>
                <w:color w:val="000000"/>
              </w:rPr>
            </w:pPr>
          </w:p>
          <w:p w14:paraId="1C9B5E9E" w14:textId="77777777" w:rsidR="00FA05D7" w:rsidRDefault="00FA05D7" w:rsidP="00313494">
            <w:pPr>
              <w:spacing w:after="0" w:line="240" w:lineRule="auto"/>
            </w:pPr>
            <w:r>
              <w:rPr>
                <w:rFonts w:eastAsia="Arial Unicode MS" w:cs="Arial Unicode MS"/>
                <w:b/>
                <w:color w:val="000000"/>
              </w:rPr>
              <w:t>Način realizacije:</w:t>
            </w:r>
          </w:p>
          <w:p w14:paraId="0F89A466" w14:textId="77777777" w:rsidR="00FA05D7" w:rsidRDefault="00FA05D7" w:rsidP="00313494">
            <w:pPr>
              <w:spacing w:after="0" w:line="240" w:lineRule="auto"/>
              <w:ind w:left="142"/>
              <w:rPr>
                <w:rFonts w:eastAsia="Arial Unicode MS" w:cs="Arial Unicode MS"/>
                <w:color w:val="000000"/>
              </w:rPr>
            </w:pPr>
          </w:p>
          <w:p w14:paraId="2E74A998" w14:textId="77777777" w:rsidR="00FA05D7" w:rsidRDefault="00FA05D7" w:rsidP="00313494">
            <w:pPr>
              <w:spacing w:after="0" w:line="240" w:lineRule="auto"/>
              <w:rPr>
                <w:rFonts w:eastAsia="Arial Unicode MS" w:cs="Arial Unicode MS"/>
                <w:sz w:val="24"/>
                <w:szCs w:val="24"/>
              </w:rPr>
            </w:pPr>
            <w:r>
              <w:rPr>
                <w:rFonts w:eastAsia="Arial Unicode MS" w:cs="Arial Unicode MS"/>
                <w:sz w:val="24"/>
                <w:szCs w:val="24"/>
              </w:rPr>
              <w:t>Na satovima dopunske nastave; dodatnim obrazlaganjima i pojašnjavanjima, kroz usmene i pisane zadatke i vježbe, koristeći razne oblike rada: manje grupe, individualni rad ili rad u paru. Prilagođeno potrebama učenika tijekom školske godine.</w:t>
            </w:r>
          </w:p>
          <w:p w14:paraId="4C9B07D1" w14:textId="77777777" w:rsidR="00FA05D7" w:rsidRDefault="00FA05D7" w:rsidP="00313494">
            <w:pPr>
              <w:spacing w:after="0" w:line="240" w:lineRule="auto"/>
              <w:rPr>
                <w:rFonts w:eastAsia="Arial Unicode MS" w:cs="Arial Unicode MS"/>
                <w:color w:val="000000"/>
              </w:rPr>
            </w:pPr>
          </w:p>
        </w:tc>
      </w:tr>
      <w:tr w:rsidR="00FA05D7" w14:paraId="7EC507A7"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D1A0B" w14:textId="77777777" w:rsidR="00FA05D7" w:rsidRDefault="00FA05D7" w:rsidP="00313494">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31CCFEB9" w14:textId="77777777" w:rsidR="00FA05D7" w:rsidRDefault="00FA05D7" w:rsidP="00313494">
            <w:pPr>
              <w:spacing w:after="0" w:line="240" w:lineRule="auto"/>
              <w:ind w:left="142"/>
              <w:rPr>
                <w:rFonts w:eastAsia="Arial Unicode MS" w:cs="Arial Unicode MS"/>
                <w:b/>
                <w:color w:val="000000"/>
              </w:rPr>
            </w:pPr>
            <w:r>
              <w:rPr>
                <w:rFonts w:eastAsia="Arial Unicode MS" w:cs="Arial Unicode MS"/>
                <w:b/>
                <w:color w:val="000000"/>
              </w:rPr>
              <w:t xml:space="preserve"> </w:t>
            </w:r>
          </w:p>
          <w:p w14:paraId="2054DA2C" w14:textId="77777777" w:rsidR="00FA05D7" w:rsidRDefault="00FA05D7" w:rsidP="00313494">
            <w:pPr>
              <w:spacing w:after="0" w:line="240" w:lineRule="auto"/>
            </w:pPr>
            <w:r>
              <w:rPr>
                <w:rFonts w:eastAsia="Arial Unicode MS" w:cs="Arial Unicode MS"/>
                <w:sz w:val="24"/>
                <w:szCs w:val="24"/>
                <w:lang w:val="de-CH"/>
              </w:rPr>
              <w:t>Tijekom školske 2018./19. godine; u dogovoru s razrednom učiteljicom i učenicima, te prema potrebi.</w:t>
            </w:r>
          </w:p>
          <w:p w14:paraId="72429117" w14:textId="77777777" w:rsidR="00FA05D7" w:rsidRDefault="00FA05D7" w:rsidP="00313494">
            <w:pPr>
              <w:spacing w:after="0" w:line="240" w:lineRule="auto"/>
              <w:rPr>
                <w:rFonts w:eastAsia="Arial Unicode MS" w:cs="Arial Unicode MS"/>
                <w:color w:val="000000"/>
                <w:lang w:val="pl-PL"/>
              </w:rPr>
            </w:pPr>
          </w:p>
        </w:tc>
      </w:tr>
      <w:tr w:rsidR="00FA05D7" w14:paraId="3C2FA6A0"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C38BE0" w14:textId="77777777" w:rsidR="00FA05D7" w:rsidRDefault="00FA05D7" w:rsidP="00313494">
            <w:pPr>
              <w:spacing w:after="0" w:line="240" w:lineRule="auto"/>
              <w:rPr>
                <w:rFonts w:eastAsia="Arial Unicode MS" w:cs="Arial Unicode MS"/>
                <w:b/>
                <w:color w:val="000000"/>
                <w:lang w:val="pl-PL"/>
              </w:rPr>
            </w:pPr>
          </w:p>
          <w:p w14:paraId="53D9F41B" w14:textId="77777777" w:rsidR="00FA05D7" w:rsidRDefault="00FA05D7" w:rsidP="00313494">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6B768094" w14:textId="77777777" w:rsidR="00FA05D7" w:rsidRDefault="00FA05D7" w:rsidP="00313494">
            <w:pPr>
              <w:spacing w:after="0" w:line="240" w:lineRule="auto"/>
              <w:rPr>
                <w:rFonts w:eastAsia="Arial Unicode MS" w:cs="Arial Unicode MS"/>
                <w:color w:val="000000"/>
                <w:sz w:val="24"/>
                <w:szCs w:val="24"/>
              </w:rPr>
            </w:pPr>
          </w:p>
        </w:tc>
      </w:tr>
      <w:tr w:rsidR="00FA05D7" w14:paraId="7626F8F9" w14:textId="77777777" w:rsidTr="00313494">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182185" w14:textId="77777777" w:rsidR="00FA05D7" w:rsidRDefault="00FA05D7" w:rsidP="00313494">
            <w:pPr>
              <w:spacing w:after="0" w:line="240" w:lineRule="auto"/>
              <w:rPr>
                <w:rFonts w:eastAsia="Arial Unicode MS" w:cs="Arial Unicode MS"/>
                <w:b/>
                <w:color w:val="000000"/>
                <w:lang w:val="it-IT"/>
              </w:rPr>
            </w:pPr>
          </w:p>
          <w:p w14:paraId="37CA932E" w14:textId="77777777" w:rsidR="00FA05D7" w:rsidRDefault="00FA05D7" w:rsidP="00313494">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717D1776" w14:textId="77777777" w:rsidR="00FA05D7" w:rsidRDefault="00FA05D7" w:rsidP="00313494">
            <w:pPr>
              <w:spacing w:after="0" w:line="240" w:lineRule="auto"/>
              <w:ind w:left="142"/>
              <w:rPr>
                <w:rFonts w:eastAsia="Arial Unicode MS" w:cs="Arial Unicode MS"/>
                <w:color w:val="000000"/>
              </w:rPr>
            </w:pPr>
          </w:p>
          <w:p w14:paraId="66F9FC35" w14:textId="77777777" w:rsidR="00FA05D7" w:rsidRDefault="00FA05D7" w:rsidP="00313494">
            <w:pPr>
              <w:spacing w:after="0" w:line="240" w:lineRule="auto"/>
              <w:rPr>
                <w:rFonts w:eastAsia="Arial Unicode MS" w:cs="Arial Unicode MS"/>
                <w:sz w:val="24"/>
                <w:szCs w:val="24"/>
                <w:lang w:val="de-CH"/>
              </w:rPr>
            </w:pPr>
            <w:r>
              <w:rPr>
                <w:rFonts w:eastAsia="Arial Unicode MS" w:cs="Arial Unicode MS"/>
                <w:sz w:val="24"/>
                <w:szCs w:val="24"/>
                <w:lang w:val="de-CH"/>
              </w:rPr>
              <w:t>Vrednovanje sukladno pravilniku o ocjenjivanju i vrednovanju učenikovih postignuća.</w:t>
            </w:r>
          </w:p>
          <w:p w14:paraId="1F4D5E4A" w14:textId="77777777" w:rsidR="00FA05D7" w:rsidRDefault="00FA05D7" w:rsidP="00313494">
            <w:pPr>
              <w:spacing w:after="0" w:line="240" w:lineRule="auto"/>
            </w:pPr>
            <w:r>
              <w:rPr>
                <w:rFonts w:eastAsia="Arial Unicode MS" w:cs="Arial Unicode MS"/>
                <w:sz w:val="24"/>
                <w:szCs w:val="24"/>
                <w:lang w:val="de-CH"/>
              </w:rPr>
              <w:t>Putem usmene i pisane provjere t</w:t>
            </w:r>
            <w:r>
              <w:rPr>
                <w:rFonts w:eastAsia="Arial Unicode MS" w:cs="Arial Unicode MS"/>
                <w:sz w:val="24"/>
                <w:szCs w:val="24"/>
              </w:rPr>
              <w:t>e vlastito procjenjivanje znanja samih učenika.</w:t>
            </w:r>
          </w:p>
        </w:tc>
      </w:tr>
    </w:tbl>
    <w:p w14:paraId="03A87A69" w14:textId="63D955CA" w:rsidR="00FA05D7" w:rsidRDefault="00FA05D7"/>
    <w:p w14:paraId="23BD210B" w14:textId="77777777" w:rsidR="00FA05D7" w:rsidRDefault="00FA05D7">
      <w:r>
        <w:br w:type="page"/>
      </w:r>
    </w:p>
    <w:p w14:paraId="29A963BC" w14:textId="77777777" w:rsidR="00FA05D7" w:rsidRDefault="00FA05D7" w:rsidP="00FA05D7">
      <w:pPr>
        <w:widowControl w:val="0"/>
        <w:autoSpaceDE w:val="0"/>
        <w:spacing w:before="60" w:after="0" w:line="240" w:lineRule="auto"/>
        <w:jc w:val="center"/>
      </w:pPr>
      <w:r>
        <w:rPr>
          <w:rFonts w:cs="Calibri"/>
          <w:b/>
          <w:bCs/>
          <w:spacing w:val="-2"/>
          <w:sz w:val="24"/>
          <w:lang w:val="de-CH"/>
        </w:rPr>
        <w:lastRenderedPageBreak/>
        <w:t>KURIKULUM DOPUNSKE NASTAVE</w:t>
      </w:r>
    </w:p>
    <w:p w14:paraId="6263FABD" w14:textId="77777777" w:rsidR="00FA05D7" w:rsidRDefault="00FA05D7" w:rsidP="00FA05D7">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3096FD87" w14:textId="77777777" w:rsidR="00FA05D7" w:rsidRDefault="00FA05D7" w:rsidP="00FA05D7"/>
    <w:tbl>
      <w:tblPr>
        <w:tblW w:w="9062" w:type="dxa"/>
        <w:tblCellMar>
          <w:left w:w="10" w:type="dxa"/>
          <w:right w:w="10" w:type="dxa"/>
        </w:tblCellMar>
        <w:tblLook w:val="0000" w:firstRow="0" w:lastRow="0" w:firstColumn="0" w:lastColumn="0" w:noHBand="0" w:noVBand="0"/>
      </w:tblPr>
      <w:tblGrid>
        <w:gridCol w:w="2144"/>
        <w:gridCol w:w="1108"/>
        <w:gridCol w:w="1659"/>
        <w:gridCol w:w="2096"/>
        <w:gridCol w:w="980"/>
        <w:gridCol w:w="1075"/>
      </w:tblGrid>
      <w:tr w:rsidR="00FA05D7" w14:paraId="5F10C5E7" w14:textId="77777777" w:rsidTr="00313494">
        <w:trPr>
          <w:trHeight w:val="787"/>
        </w:trPr>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8E7DB" w14:textId="77777777" w:rsidR="00FA05D7" w:rsidRDefault="00FA05D7" w:rsidP="00313494">
            <w:pPr>
              <w:spacing w:after="0" w:line="240" w:lineRule="auto"/>
              <w:jc w:val="center"/>
            </w:pPr>
            <w:r>
              <w:rPr>
                <w:rFonts w:cs="Calibri"/>
                <w:b/>
                <w:bCs/>
                <w:spacing w:val="-1"/>
                <w:lang w:val="de-CH"/>
              </w:rPr>
              <w:t>Naziv aktivnosti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37ECC" w14:textId="77777777" w:rsidR="00FA05D7" w:rsidRDefault="00FA05D7" w:rsidP="00313494">
            <w:pPr>
              <w:spacing w:after="0" w:line="240" w:lineRule="auto"/>
              <w:jc w:val="center"/>
              <w:rPr>
                <w:b/>
                <w:lang w:val="de-CH"/>
              </w:rPr>
            </w:pPr>
            <w:r>
              <w:rPr>
                <w:b/>
                <w:lang w:val="de-CH"/>
              </w:rPr>
              <w:t>Razred</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42177" w14:textId="77777777" w:rsidR="00FA05D7" w:rsidRDefault="00FA05D7" w:rsidP="00313494">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45D4A567" w14:textId="77777777" w:rsidR="00FA05D7" w:rsidRDefault="00FA05D7" w:rsidP="00313494">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A2BB9" w14:textId="77777777" w:rsidR="00FA05D7" w:rsidRDefault="00FA05D7" w:rsidP="00313494">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C20BE" w14:textId="77777777" w:rsidR="00FA05D7" w:rsidRDefault="00FA05D7" w:rsidP="00313494">
            <w:pPr>
              <w:spacing w:after="0" w:line="240" w:lineRule="auto"/>
              <w:jc w:val="center"/>
              <w:rPr>
                <w:b/>
                <w:lang w:val="de-CH"/>
              </w:rPr>
            </w:pPr>
            <w:r>
              <w:rPr>
                <w:b/>
                <w:lang w:val="de-CH"/>
              </w:rPr>
              <w:t>Broj sati tjedno/godišnje</w:t>
            </w:r>
          </w:p>
        </w:tc>
      </w:tr>
      <w:tr w:rsidR="00FA05D7" w14:paraId="68AFE556" w14:textId="77777777" w:rsidTr="00313494">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5278E" w14:textId="77777777" w:rsidR="00FA05D7" w:rsidRDefault="00FA05D7" w:rsidP="00313494">
            <w:pPr>
              <w:spacing w:after="0" w:line="240" w:lineRule="auto"/>
              <w:rPr>
                <w:rFonts w:eastAsia="Arial Unicode MS" w:cs="Arial Unicode MS"/>
              </w:rPr>
            </w:pPr>
          </w:p>
          <w:p w14:paraId="0C4B3700" w14:textId="77777777" w:rsidR="00FA05D7" w:rsidRDefault="00FA05D7" w:rsidP="00313494">
            <w:pPr>
              <w:spacing w:after="0" w:line="240" w:lineRule="auto"/>
              <w:jc w:val="center"/>
              <w:rPr>
                <w:rFonts w:eastAsia="Arial Unicode MS" w:cs="Arial Unicode MS"/>
                <w:sz w:val="24"/>
              </w:rPr>
            </w:pPr>
            <w:r>
              <w:rPr>
                <w:rFonts w:eastAsia="Arial Unicode MS" w:cs="Arial Unicode MS"/>
                <w:sz w:val="24"/>
              </w:rPr>
              <w:t>Dopunska nastava iz engleskog jezika</w:t>
            </w:r>
          </w:p>
          <w:p w14:paraId="3C89A842" w14:textId="77777777" w:rsidR="00FA05D7" w:rsidRDefault="00FA05D7" w:rsidP="00313494">
            <w:pPr>
              <w:spacing w:after="0" w:line="240" w:lineRule="auto"/>
              <w:rPr>
                <w:rFonts w:eastAsia="Arial Unicode MS" w:cs="Arial Unicode M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8BABB" w14:textId="77777777" w:rsidR="00FA05D7" w:rsidRDefault="00FA05D7" w:rsidP="00313494">
            <w:pPr>
              <w:spacing w:after="0" w:line="240" w:lineRule="auto"/>
              <w:jc w:val="center"/>
              <w:rPr>
                <w:rFonts w:eastAsia="Arial Unicode MS" w:cs="Arial Unicode MS"/>
              </w:rPr>
            </w:pPr>
            <w:r>
              <w:rPr>
                <w:rFonts w:eastAsia="Arial Unicode MS" w:cs="Arial Unicode MS"/>
              </w:rPr>
              <w:t>IV. a,b,c</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047BD" w14:textId="77777777" w:rsidR="00FA05D7" w:rsidRDefault="00FA05D7" w:rsidP="00313494">
            <w:pPr>
              <w:spacing w:after="0" w:line="240" w:lineRule="auto"/>
              <w:jc w:val="center"/>
              <w:rPr>
                <w:rFonts w:eastAsia="Arial Unicode MS" w:cs="Arial Unicode MS"/>
              </w:rPr>
            </w:pPr>
            <w:r>
              <w:rPr>
                <w:rFonts w:eastAsia="Arial Unicode MS" w:cs="Arial Unicode MS"/>
              </w:rPr>
              <w:t>12-15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CF328" w14:textId="77777777" w:rsidR="00FA05D7" w:rsidRDefault="00FA05D7" w:rsidP="00313494">
            <w:pPr>
              <w:spacing w:after="0" w:line="240" w:lineRule="auto"/>
              <w:jc w:val="center"/>
              <w:rPr>
                <w:rFonts w:eastAsia="Arial Unicode MS" w:cs="Arial Unicode MS"/>
              </w:rPr>
            </w:pPr>
            <w:r>
              <w:rPr>
                <w:rFonts w:eastAsia="Arial Unicode MS" w:cs="Arial Unicode MS"/>
              </w:rPr>
              <w:t>Sara Dželili</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902AC" w14:textId="77777777" w:rsidR="00FA05D7" w:rsidRDefault="00FA05D7" w:rsidP="00313494">
            <w:pPr>
              <w:spacing w:after="0" w:line="240" w:lineRule="auto"/>
              <w:jc w:val="center"/>
              <w:rPr>
                <w:rFonts w:eastAsia="Arial Unicode MS" w:cs="Arial Unicode MS"/>
              </w:rPr>
            </w:pPr>
            <w:r>
              <w:rPr>
                <w:rFonts w:eastAsia="Arial Unicode MS" w:cs="Arial Unicode MS"/>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862B8" w14:textId="77777777" w:rsidR="00FA05D7" w:rsidRDefault="00FA05D7" w:rsidP="00313494">
            <w:pPr>
              <w:spacing w:after="0" w:line="240" w:lineRule="auto"/>
              <w:jc w:val="center"/>
              <w:rPr>
                <w:rFonts w:eastAsia="Arial Unicode MS" w:cs="Arial Unicode MS"/>
              </w:rPr>
            </w:pPr>
            <w:r>
              <w:rPr>
                <w:rFonts w:eastAsia="Arial Unicode MS" w:cs="Arial Unicode MS"/>
              </w:rPr>
              <w:t>35</w:t>
            </w:r>
          </w:p>
        </w:tc>
      </w:tr>
      <w:tr w:rsidR="00FA05D7" w14:paraId="616BAAC9"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12CC" w14:textId="77777777" w:rsidR="00FA05D7" w:rsidRDefault="00FA05D7" w:rsidP="00313494">
            <w:pPr>
              <w:spacing w:after="0" w:line="240" w:lineRule="auto"/>
              <w:rPr>
                <w:rFonts w:ascii="Arial Unicode MS" w:eastAsia="Arial Unicode MS" w:hAnsi="Arial Unicode MS" w:cs="Arial Unicode MS"/>
                <w:b/>
                <w:szCs w:val="24"/>
              </w:rPr>
            </w:pPr>
            <w:r>
              <w:rPr>
                <w:rFonts w:ascii="Arial Unicode MS" w:eastAsia="Arial Unicode MS" w:hAnsi="Arial Unicode MS" w:cs="Arial Unicode MS"/>
                <w:b/>
                <w:szCs w:val="24"/>
              </w:rPr>
              <w:t>Ciljevi aktivnosti:</w:t>
            </w:r>
          </w:p>
          <w:p w14:paraId="3423EDEF" w14:textId="77777777" w:rsidR="00FA05D7" w:rsidRDefault="00FA05D7" w:rsidP="00313494">
            <w:pPr>
              <w:spacing w:after="0" w:line="240" w:lineRule="auto"/>
            </w:pPr>
            <w:r>
              <w:rPr>
                <w:rFonts w:eastAsia="Arial Unicode MS" w:cs="Calibri"/>
                <w:sz w:val="24"/>
                <w:szCs w:val="24"/>
              </w:rPr>
              <w:t xml:space="preserve">Stjecanje osnovnih kompetencija (sporazumijevanje na stranom jeziku, inicijativnost i poduzetnost, naučiti kako učiti). Osiguravanje osobnog uspjeha svakog učenika kroz prilagođivanje nastavnih oblika, metoda i sredstava rada pojedinačnim potrebama učenika. Stvaranje ugodnoga radnog ozračja koje će održavati interes i motivaciju učenika za učenje i pružiti osjećaj sigurnosti. </w:t>
            </w:r>
          </w:p>
        </w:tc>
      </w:tr>
      <w:tr w:rsidR="00FA05D7" w14:paraId="26B403DA"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CD5D" w14:textId="77777777" w:rsidR="00FA05D7" w:rsidRDefault="00FA05D7" w:rsidP="00313494">
            <w:pPr>
              <w:spacing w:after="0" w:line="240" w:lineRule="auto"/>
              <w:rPr>
                <w:rFonts w:eastAsia="Arial Unicode MS" w:cs="Arial Unicode MS"/>
                <w:b/>
                <w:color w:val="000000"/>
                <w:sz w:val="24"/>
                <w:szCs w:val="24"/>
              </w:rPr>
            </w:pPr>
          </w:p>
          <w:p w14:paraId="2D6A5BA7" w14:textId="77777777" w:rsidR="00FA05D7" w:rsidRDefault="00FA05D7" w:rsidP="00313494">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644ADAAD" w14:textId="77777777" w:rsidR="00FA05D7" w:rsidRDefault="00FA05D7" w:rsidP="00313494">
            <w:pPr>
              <w:spacing w:after="0" w:line="240" w:lineRule="auto"/>
              <w:ind w:left="142"/>
              <w:jc w:val="both"/>
            </w:pPr>
            <w:r>
              <w:rPr>
                <w:rFonts w:eastAsia="Arial Unicode MS" w:cs="Arial Unicode MS"/>
                <w:sz w:val="24"/>
                <w:szCs w:val="24"/>
              </w:rPr>
              <w:t>Pomoći učenicima u razvijanju četiri osnovnih vještina: slušanje, govor, čitanje i pisanje. Motivirati ih primjenom raznih nastavnih oblika i sredstava koja će im pomoći u nadoknađivanju i usvajanju gradiva.</w:t>
            </w:r>
          </w:p>
        </w:tc>
      </w:tr>
      <w:tr w:rsidR="00FA05D7" w14:paraId="37BF6101"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9657" w14:textId="77777777" w:rsidR="00FA05D7" w:rsidRDefault="00FA05D7" w:rsidP="00313494">
            <w:pPr>
              <w:spacing w:after="0" w:line="240" w:lineRule="auto"/>
              <w:rPr>
                <w:rFonts w:eastAsia="Arial Unicode MS" w:cs="Arial Unicode MS"/>
                <w:b/>
                <w:color w:val="000000"/>
                <w:sz w:val="24"/>
                <w:szCs w:val="24"/>
              </w:rPr>
            </w:pPr>
          </w:p>
          <w:p w14:paraId="420860C5" w14:textId="77777777" w:rsidR="00FA05D7" w:rsidRDefault="00FA05D7" w:rsidP="00313494">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56754540" w14:textId="77777777" w:rsidR="00FA05D7" w:rsidRDefault="00FA05D7" w:rsidP="00313494">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engleskog jezika</w:t>
            </w:r>
          </w:p>
          <w:p w14:paraId="6BEE805D" w14:textId="77777777" w:rsidR="00FA05D7" w:rsidRDefault="00FA05D7" w:rsidP="00313494">
            <w:pPr>
              <w:spacing w:after="0" w:line="240" w:lineRule="auto"/>
              <w:rPr>
                <w:rFonts w:eastAsia="Arial Unicode MS" w:cs="Arial Unicode MS"/>
                <w:b/>
                <w:color w:val="000000"/>
                <w:sz w:val="24"/>
                <w:szCs w:val="24"/>
              </w:rPr>
            </w:pPr>
          </w:p>
        </w:tc>
      </w:tr>
      <w:tr w:rsidR="00FA05D7" w14:paraId="357195A7"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2886" w14:textId="77777777" w:rsidR="00FA05D7" w:rsidRDefault="00FA05D7" w:rsidP="00313494">
            <w:pPr>
              <w:spacing w:after="0" w:line="240" w:lineRule="auto"/>
              <w:rPr>
                <w:rFonts w:eastAsia="Arial Unicode MS" w:cs="Arial Unicode MS"/>
                <w:b/>
                <w:color w:val="000000"/>
                <w:sz w:val="24"/>
                <w:szCs w:val="24"/>
              </w:rPr>
            </w:pPr>
          </w:p>
          <w:p w14:paraId="48946942" w14:textId="77777777" w:rsidR="00FA05D7" w:rsidRDefault="00FA05D7" w:rsidP="00313494">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0096D4E2" w14:textId="77777777" w:rsidR="00FA05D7" w:rsidRDefault="00FA05D7" w:rsidP="00313494">
            <w:r>
              <w:rPr>
                <w:rFonts w:eastAsia="Arial Unicode MS" w:cs="Arial Unicode MS"/>
                <w:sz w:val="24"/>
                <w:szCs w:val="24"/>
              </w:rPr>
              <w:t>Nastava je realizirana u kabinetu engleskog jezika uz potrebna nastavna pomagala, u manjim grupama i individualno (prema potrebi).</w:t>
            </w:r>
            <w:r>
              <w:rPr>
                <w:rFonts w:eastAsia="Arial Unicode MS" w:cs="Arial Unicode MS"/>
              </w:rPr>
              <w:t xml:space="preserve"> </w:t>
            </w:r>
            <w:r>
              <w:rPr>
                <w:rFonts w:eastAsia="Arial Unicode MS" w:cs="Arial Unicode MS"/>
                <w:sz w:val="24"/>
                <w:szCs w:val="24"/>
              </w:rPr>
              <w:t>Realizira se uvježbavanjem, ponavljanjem, razgovorom, pisanjem diktata i vođenih sastavaka uz uvođenje oblika poučavanja koji uvažavaju učenikovo predznanje i potiču znatiželju i aktivno, samostalno učenje.</w:t>
            </w:r>
          </w:p>
        </w:tc>
      </w:tr>
      <w:tr w:rsidR="00FA05D7" w14:paraId="4074192B"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004F" w14:textId="77777777" w:rsidR="00FA05D7" w:rsidRDefault="00FA05D7" w:rsidP="00313494">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1323B76F" w14:textId="77777777" w:rsidR="00FA05D7" w:rsidRDefault="00FA05D7" w:rsidP="00313494">
            <w:pPr>
              <w:spacing w:after="0" w:line="240" w:lineRule="auto"/>
              <w:ind w:left="142"/>
            </w:pPr>
            <w:r>
              <w:rPr>
                <w:rFonts w:eastAsia="Arial Unicode MS" w:cs="Arial Unicode MS"/>
                <w:sz w:val="24"/>
                <w:szCs w:val="24"/>
              </w:rPr>
              <w:t xml:space="preserve">Tijekom cijele nastavne godine – 1 sat tjedno. </w:t>
            </w:r>
            <w:r>
              <w:rPr>
                <w:rFonts w:eastAsia="Arial Unicode MS" w:cs="Arial Unicode MS"/>
                <w:b/>
                <w:color w:val="000000"/>
                <w:sz w:val="24"/>
                <w:szCs w:val="24"/>
              </w:rPr>
              <w:t xml:space="preserve"> </w:t>
            </w:r>
          </w:p>
          <w:p w14:paraId="5C40E3E8" w14:textId="77777777" w:rsidR="00FA05D7" w:rsidRDefault="00FA05D7" w:rsidP="00313494">
            <w:pPr>
              <w:spacing w:after="0" w:line="240" w:lineRule="auto"/>
              <w:rPr>
                <w:rFonts w:eastAsia="Arial Unicode MS" w:cs="Arial Unicode MS"/>
                <w:color w:val="000000"/>
                <w:sz w:val="24"/>
                <w:szCs w:val="24"/>
                <w:lang w:val="pl-PL"/>
              </w:rPr>
            </w:pPr>
          </w:p>
        </w:tc>
      </w:tr>
      <w:tr w:rsidR="00FA05D7" w14:paraId="74E673EE"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50F3" w14:textId="77777777" w:rsidR="00FA05D7" w:rsidRDefault="00FA05D7" w:rsidP="00313494">
            <w:pPr>
              <w:spacing w:after="0" w:line="240" w:lineRule="auto"/>
              <w:rPr>
                <w:rFonts w:eastAsia="Arial Unicode MS" w:cs="Arial Unicode MS"/>
                <w:b/>
                <w:color w:val="000000"/>
                <w:sz w:val="24"/>
                <w:szCs w:val="24"/>
                <w:lang w:val="pl-PL"/>
              </w:rPr>
            </w:pPr>
          </w:p>
          <w:p w14:paraId="448C5B4F" w14:textId="77777777" w:rsidR="00FA05D7" w:rsidRDefault="00FA05D7" w:rsidP="00313494">
            <w:pPr>
              <w:spacing w:after="0" w:line="240" w:lineRule="auto"/>
            </w:pPr>
            <w:r>
              <w:rPr>
                <w:rFonts w:eastAsia="Arial Unicode MS" w:cs="Arial Unicode MS"/>
                <w:b/>
                <w:color w:val="000000"/>
                <w:sz w:val="24"/>
                <w:szCs w:val="24"/>
                <w:lang w:val="pl-PL"/>
              </w:rPr>
              <w:t>Detaljan</w:t>
            </w:r>
            <w:r>
              <w:rPr>
                <w:rFonts w:eastAsia="Arial Unicode MS" w:cs="Arial Unicode MS"/>
                <w:b/>
                <w:color w:val="000000"/>
                <w:sz w:val="24"/>
                <w:szCs w:val="24"/>
              </w:rPr>
              <w:t xml:space="preserve"> </w:t>
            </w:r>
            <w:r>
              <w:rPr>
                <w:rFonts w:eastAsia="Arial Unicode MS" w:cs="Arial Unicode MS"/>
                <w:b/>
                <w:color w:val="000000"/>
                <w:sz w:val="24"/>
                <w:szCs w:val="24"/>
                <w:lang w:val="pl-PL"/>
              </w:rPr>
              <w:t>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5797C827" w14:textId="77777777" w:rsidR="00FA05D7" w:rsidRDefault="00FA05D7" w:rsidP="00313494">
            <w:pPr>
              <w:spacing w:after="0" w:line="240" w:lineRule="auto"/>
              <w:ind w:left="142"/>
            </w:pPr>
            <w:r>
              <w:rPr>
                <w:rFonts w:eastAsia="Arial Unicode MS" w:cs="Arial Unicode MS"/>
                <w:sz w:val="24"/>
                <w:szCs w:val="24"/>
              </w:rPr>
              <w:t>fotokopiranje materijala za učenike, materijal potreban za izradu projekata i zidnih novina (škare, ljepilo, flomasteri, hamer i slično). Ukupno oko 200 kn.</w:t>
            </w:r>
          </w:p>
        </w:tc>
      </w:tr>
      <w:tr w:rsidR="00FA05D7" w14:paraId="253DAE28" w14:textId="77777777" w:rsidTr="00313494">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63A7" w14:textId="77777777" w:rsidR="00FA05D7" w:rsidRDefault="00FA05D7" w:rsidP="00313494">
            <w:pPr>
              <w:spacing w:after="0" w:line="240" w:lineRule="auto"/>
              <w:rPr>
                <w:rFonts w:eastAsia="Arial Unicode MS" w:cs="Arial Unicode MS"/>
                <w:b/>
                <w:color w:val="000000"/>
                <w:sz w:val="24"/>
                <w:szCs w:val="24"/>
              </w:rPr>
            </w:pPr>
          </w:p>
          <w:p w14:paraId="6BCDD09C" w14:textId="77777777" w:rsidR="00FA05D7" w:rsidRDefault="00FA05D7" w:rsidP="00313494">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 xml:space="preserve"> </w:t>
            </w:r>
            <w:r>
              <w:rPr>
                <w:rFonts w:eastAsia="Arial Unicode MS" w:cs="Arial Unicode MS"/>
                <w:b/>
                <w:color w:val="000000"/>
                <w:sz w:val="24"/>
                <w:szCs w:val="24"/>
                <w:lang w:val="it-IT"/>
              </w:rPr>
              <w:t>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w:t>
            </w:r>
            <w:r>
              <w:rPr>
                <w:rFonts w:eastAsia="Arial Unicode MS" w:cs="Arial Unicode MS"/>
                <w:b/>
                <w:color w:val="000000"/>
                <w:sz w:val="24"/>
                <w:szCs w:val="24"/>
              </w:rPr>
              <w:t xml:space="preserve"> </w:t>
            </w:r>
            <w:r>
              <w:rPr>
                <w:rFonts w:eastAsia="Arial Unicode MS" w:cs="Arial Unicode MS"/>
                <w:b/>
                <w:color w:val="000000"/>
                <w:sz w:val="24"/>
                <w:szCs w:val="24"/>
                <w:lang w:val="it-IT"/>
              </w:rPr>
              <w:t>rezultata</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w:t>
            </w:r>
          </w:p>
          <w:p w14:paraId="51C8F3CC" w14:textId="77777777" w:rsidR="00FA05D7" w:rsidRDefault="00FA05D7" w:rsidP="00313494">
            <w:pPr>
              <w:spacing w:after="0" w:line="240" w:lineRule="auto"/>
              <w:ind w:left="142"/>
              <w:jc w:val="both"/>
            </w:pPr>
            <w:r>
              <w:rPr>
                <w:rFonts w:eastAsia="Arial Unicode MS" w:cs="Arial Unicode MS"/>
                <w:sz w:val="24"/>
                <w:szCs w:val="24"/>
              </w:rPr>
              <w:t>Vrednuje se sudjelovanje u aktivnostima  i rad na satu, te napredak u odnosu na utvrđeno početno stanje. Učestalo se prati rad učenika i njegovo napredovanje. Poteškoće  se rješavaju u pozitivnom ozračju uz poticanje učenika ka samovrednovanju. Ostvarenje rezultata je uvijek popraćeno pohvalom.</w:t>
            </w:r>
          </w:p>
        </w:tc>
      </w:tr>
    </w:tbl>
    <w:p w14:paraId="6BBA4441" w14:textId="5364855E" w:rsidR="00FA05D7" w:rsidRDefault="00FA05D7"/>
    <w:p w14:paraId="525D5478" w14:textId="77777777" w:rsidR="00FA05D7" w:rsidRDefault="00FA05D7">
      <w:r>
        <w:br w:type="page"/>
      </w:r>
    </w:p>
    <w:p w14:paraId="5115FBAA" w14:textId="77777777" w:rsidR="00705D4E" w:rsidRDefault="00705D4E"/>
    <w:p w14:paraId="213FBA50" w14:textId="77777777" w:rsidR="00037D25" w:rsidRDefault="00037D25"/>
    <w:p w14:paraId="76D10C9F" w14:textId="77777777" w:rsidR="00037D25" w:rsidRDefault="00037D25"/>
    <w:p w14:paraId="4CDE3549" w14:textId="77777777" w:rsidR="00037D25" w:rsidRDefault="00037D25"/>
    <w:tbl>
      <w:tblPr>
        <w:tblW w:w="9288" w:type="dxa"/>
        <w:tblCellMar>
          <w:left w:w="10" w:type="dxa"/>
          <w:right w:w="10" w:type="dxa"/>
        </w:tblCellMar>
        <w:tblLook w:val="0000" w:firstRow="0" w:lastRow="0" w:firstColumn="0" w:lastColumn="0" w:noHBand="0" w:noVBand="0"/>
      </w:tblPr>
      <w:tblGrid>
        <w:gridCol w:w="959"/>
        <w:gridCol w:w="2268"/>
        <w:gridCol w:w="3739"/>
        <w:gridCol w:w="2322"/>
      </w:tblGrid>
      <w:tr w:rsidR="00037D25" w14:paraId="6B87AEC9" w14:textId="77777777">
        <w:tc>
          <w:tcPr>
            <w:tcW w:w="9288"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03AEFF60"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DOPUNSKA NASTAVA U PREDMETNOJ NASTAVI</w:t>
            </w:r>
          </w:p>
        </w:tc>
      </w:tr>
      <w:tr w:rsidR="00037D25" w14:paraId="0E461BB9"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F49359A"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RED.BR</w:t>
            </w:r>
          </w:p>
        </w:tc>
        <w:tc>
          <w:tcPr>
            <w:tcW w:w="2268"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69A3407"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PREDMET</w:t>
            </w:r>
          </w:p>
        </w:tc>
        <w:tc>
          <w:tcPr>
            <w:tcW w:w="373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4CADDA4"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IME I PREZIME UČITELJA/CE</w:t>
            </w:r>
          </w:p>
        </w:tc>
        <w:tc>
          <w:tcPr>
            <w:tcW w:w="2322"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15A5A20A" w14:textId="77777777" w:rsidR="00037D25" w:rsidRDefault="00037D25">
            <w:pPr>
              <w:spacing w:after="0" w:line="240" w:lineRule="auto"/>
              <w:jc w:val="center"/>
              <w:rPr>
                <w:rFonts w:cs="Calibri"/>
                <w:b/>
                <w:bCs/>
                <w:spacing w:val="-2"/>
                <w:sz w:val="24"/>
                <w:lang w:val="de-CH"/>
              </w:rPr>
            </w:pPr>
            <w:r>
              <w:rPr>
                <w:rFonts w:cs="Calibri"/>
                <w:b/>
                <w:bCs/>
                <w:spacing w:val="-2"/>
                <w:sz w:val="24"/>
                <w:lang w:val="de-CH"/>
              </w:rPr>
              <w:t>RAZRED</w:t>
            </w:r>
          </w:p>
        </w:tc>
      </w:tr>
      <w:tr w:rsidR="00037D25" w14:paraId="30C39ED5"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43A0" w14:textId="77777777" w:rsidR="00037D25" w:rsidRDefault="00037D25">
            <w:pPr>
              <w:spacing w:after="0" w:line="240" w:lineRule="auto"/>
              <w:jc w:val="center"/>
              <w:rPr>
                <w:rFonts w:cs="Calibri"/>
                <w:bCs/>
                <w:spacing w:val="-2"/>
                <w:sz w:val="24"/>
                <w:lang w:val="de-CH"/>
              </w:rPr>
            </w:pPr>
            <w:r>
              <w:rPr>
                <w:rFonts w:cs="Calibri"/>
                <w:bCs/>
                <w:spacing w:val="-2"/>
                <w:sz w:val="24"/>
                <w:lang w:val="de-CH"/>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6092C8A" w14:textId="77777777" w:rsidR="00037D25" w:rsidRDefault="00037D25">
            <w:pPr>
              <w:spacing w:after="0" w:line="240" w:lineRule="auto"/>
            </w:pPr>
            <w:r>
              <w:t>HRVATSKI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74AF" w14:textId="77777777" w:rsidR="00037D25" w:rsidRDefault="00037D25">
            <w:pPr>
              <w:spacing w:after="0" w:line="240" w:lineRule="auto"/>
            </w:pPr>
            <w:r>
              <w:t>SNJEŽANA SUMIĆ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F5383" w14:textId="77777777" w:rsidR="00037D25" w:rsidRDefault="00037D25">
            <w:pPr>
              <w:spacing w:after="0" w:line="240" w:lineRule="auto"/>
            </w:pPr>
            <w:r>
              <w:t>6.a,b,c; 7.b,c</w:t>
            </w:r>
          </w:p>
        </w:tc>
      </w:tr>
      <w:tr w:rsidR="00037D25" w14:paraId="6F599154"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2DD7" w14:textId="77777777" w:rsidR="00037D25" w:rsidRDefault="00037D25">
            <w:pPr>
              <w:spacing w:after="0" w:line="240" w:lineRule="auto"/>
              <w:jc w:val="center"/>
              <w:rPr>
                <w:rFonts w:cs="Calibri"/>
                <w:bCs/>
                <w:spacing w:val="-2"/>
                <w:sz w:val="24"/>
                <w:lang w:val="de-CH"/>
              </w:rPr>
            </w:pPr>
            <w:r>
              <w:rPr>
                <w:rFonts w:cs="Calibri"/>
                <w:bCs/>
                <w:spacing w:val="-2"/>
                <w:sz w:val="24"/>
                <w:lang w:val="de-CH"/>
              </w:rPr>
              <w:t>2.</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738707D"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4E05" w14:textId="77777777" w:rsidR="00037D25" w:rsidRDefault="00037D25">
            <w:pPr>
              <w:spacing w:after="0" w:line="240" w:lineRule="auto"/>
            </w:pPr>
            <w:r>
              <w:t>MIRA KRIZMANIĆ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DCACB" w14:textId="77777777" w:rsidR="00037D25" w:rsidRDefault="00037D25">
            <w:pPr>
              <w:spacing w:after="0" w:line="240" w:lineRule="auto"/>
            </w:pPr>
            <w:r>
              <w:t>5.a,b,c</w:t>
            </w:r>
          </w:p>
        </w:tc>
      </w:tr>
      <w:tr w:rsidR="00037D25" w14:paraId="4D0AF3DC"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3D93" w14:textId="77777777" w:rsidR="00037D25" w:rsidRDefault="00037D25">
            <w:pPr>
              <w:spacing w:after="0" w:line="240" w:lineRule="auto"/>
              <w:jc w:val="center"/>
              <w:rPr>
                <w:rFonts w:cs="Calibri"/>
                <w:bCs/>
                <w:spacing w:val="-2"/>
                <w:sz w:val="24"/>
                <w:lang w:val="de-CH"/>
              </w:rPr>
            </w:pPr>
            <w:r>
              <w:rPr>
                <w:rFonts w:cs="Calibri"/>
                <w:bCs/>
                <w:spacing w:val="-2"/>
                <w:sz w:val="24"/>
                <w:lang w:val="de-CH"/>
              </w:rPr>
              <w:t>3.</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B2C0631"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852D" w14:textId="77777777" w:rsidR="00037D25" w:rsidRDefault="00037D25">
            <w:pPr>
              <w:spacing w:after="0" w:line="240" w:lineRule="auto"/>
            </w:pPr>
            <w:r>
              <w:t>MARTINA VLADIŠKOVIĆ BERNOBIĆ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0776" w14:textId="77777777" w:rsidR="00037D25" w:rsidRDefault="00037D25">
            <w:pPr>
              <w:spacing w:after="0" w:line="240" w:lineRule="auto"/>
            </w:pPr>
            <w:r>
              <w:t>7.a; 8.a,b,c</w:t>
            </w:r>
          </w:p>
        </w:tc>
      </w:tr>
      <w:tr w:rsidR="00FA05D7" w14:paraId="7F6EBA0C" w14:textId="77777777" w:rsidTr="00C16746">
        <w:trPr>
          <w:trHeight w:val="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2E08" w14:textId="037B24E1" w:rsidR="00FA05D7" w:rsidRDefault="00CC1FAA">
            <w:pPr>
              <w:spacing w:after="0" w:line="240" w:lineRule="auto"/>
              <w:jc w:val="center"/>
              <w:rPr>
                <w:rFonts w:cs="Calibri"/>
                <w:bCs/>
                <w:spacing w:val="-2"/>
                <w:sz w:val="24"/>
                <w:lang w:val="de-CH"/>
              </w:rPr>
            </w:pPr>
            <w:r>
              <w:rPr>
                <w:rFonts w:cs="Calibri"/>
                <w:bCs/>
                <w:spacing w:val="-2"/>
                <w:sz w:val="24"/>
                <w:lang w:val="de-CH"/>
              </w:rPr>
              <w:t>4</w:t>
            </w:r>
            <w:r w:rsidR="00FA05D7">
              <w:rPr>
                <w:rFonts w:cs="Calibri"/>
                <w:bCs/>
                <w:spacing w:val="-2"/>
                <w:sz w:val="24"/>
                <w:lang w:val="de-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592C5F7" w14:textId="47FC36D9" w:rsidR="00FA05D7" w:rsidRDefault="00CC1FAA">
            <w:pPr>
              <w:spacing w:after="0" w:line="240" w:lineRule="auto"/>
            </w:pPr>
            <w:r>
              <w:t>ENGLESKI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857F" w14:textId="4FC9D48E" w:rsidR="00FA05D7" w:rsidRDefault="00CC1FAA">
            <w:pPr>
              <w:spacing w:after="0" w:line="240" w:lineRule="auto"/>
            </w:pPr>
            <w:r>
              <w:t>SARA DŽELILI</w:t>
            </w:r>
          </w:p>
        </w:tc>
        <w:tc>
          <w:tcPr>
            <w:tcW w:w="23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4122" w14:textId="6A8051BC" w:rsidR="00FA05D7" w:rsidRDefault="00CC1FAA">
            <w:pPr>
              <w:spacing w:after="0" w:line="240" w:lineRule="auto"/>
            </w:pPr>
            <w:r>
              <w:t>7.b,c</w:t>
            </w:r>
          </w:p>
        </w:tc>
      </w:tr>
      <w:tr w:rsidR="00037D25" w14:paraId="1A97276D"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5292" w14:textId="42A4B093" w:rsidR="00037D25" w:rsidRDefault="00CC1FAA">
            <w:pPr>
              <w:spacing w:after="0" w:line="240" w:lineRule="auto"/>
              <w:jc w:val="center"/>
              <w:rPr>
                <w:rFonts w:cs="Calibri"/>
                <w:bCs/>
                <w:spacing w:val="-2"/>
                <w:sz w:val="24"/>
                <w:lang w:val="de-CH"/>
              </w:rPr>
            </w:pPr>
            <w:r>
              <w:rPr>
                <w:rFonts w:cs="Calibri"/>
                <w:bCs/>
                <w:spacing w:val="-2"/>
                <w:sz w:val="24"/>
                <w:lang w:val="de-CH"/>
              </w:rPr>
              <w:t>5.</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340A0C1"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CD4D" w14:textId="77777777" w:rsidR="00037D25" w:rsidRDefault="00037D25">
            <w:pPr>
              <w:spacing w:after="0" w:line="240" w:lineRule="auto"/>
            </w:pPr>
            <w:r>
              <w:t>DUNJA KLARIĆ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DDDB" w14:textId="77777777" w:rsidR="00037D25" w:rsidRDefault="00037D25">
            <w:pPr>
              <w:spacing w:after="0" w:line="240" w:lineRule="auto"/>
            </w:pPr>
            <w:r>
              <w:t>5.a,b,c; 6.a,b</w:t>
            </w:r>
          </w:p>
        </w:tc>
      </w:tr>
      <w:tr w:rsidR="00037D25" w14:paraId="71F31AB8"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46A8" w14:textId="5F0AD208" w:rsidR="00037D25" w:rsidRDefault="00CC1FAA">
            <w:pPr>
              <w:spacing w:after="0" w:line="240" w:lineRule="auto"/>
              <w:jc w:val="center"/>
              <w:rPr>
                <w:rFonts w:cs="Calibri"/>
                <w:bCs/>
                <w:spacing w:val="-2"/>
                <w:sz w:val="24"/>
                <w:lang w:val="de-CH"/>
              </w:rPr>
            </w:pPr>
            <w:r>
              <w:rPr>
                <w:rFonts w:cs="Calibri"/>
                <w:bCs/>
                <w:spacing w:val="-2"/>
                <w:sz w:val="24"/>
                <w:lang w:val="de-CH"/>
              </w:rPr>
              <w:t>6.</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8336E80" w14:textId="77777777" w:rsidR="00037D25" w:rsidRDefault="00037D25">
            <w:pPr>
              <w:spacing w:after="0" w:line="240" w:lineRule="auto"/>
            </w:pPr>
          </w:p>
        </w:tc>
        <w:tc>
          <w:tcPr>
            <w:tcW w:w="3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30BAD" w14:textId="77777777" w:rsidR="00037D25" w:rsidRDefault="00037D25">
            <w:pPr>
              <w:spacing w:after="0" w:line="240" w:lineRule="auto"/>
            </w:pPr>
            <w:r>
              <w:t>BARBARA BRENKO MARKOVIĆ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CA43" w14:textId="77777777" w:rsidR="00037D25" w:rsidRDefault="00037D25">
            <w:pPr>
              <w:spacing w:after="0" w:line="240" w:lineRule="auto"/>
            </w:pPr>
            <w:r>
              <w:t>3.b; 6.c</w:t>
            </w:r>
          </w:p>
        </w:tc>
      </w:tr>
      <w:tr w:rsidR="00037D25" w14:paraId="634AC042"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4EF65" w14:textId="5878C7C2" w:rsidR="00037D25" w:rsidRDefault="00037D25">
            <w:pPr>
              <w:spacing w:after="0" w:line="240" w:lineRule="auto"/>
              <w:jc w:val="center"/>
              <w:rPr>
                <w:rFonts w:cs="Calibri"/>
                <w:bCs/>
                <w:spacing w:val="-2"/>
                <w:sz w:val="24"/>
                <w:lang w:val="de-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370B48E" w14:textId="77777777" w:rsidR="00037D25" w:rsidRDefault="00037D25">
            <w:pPr>
              <w:spacing w:after="0" w:line="240" w:lineRule="auto"/>
            </w:pPr>
          </w:p>
        </w:tc>
        <w:tc>
          <w:tcPr>
            <w:tcW w:w="3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94A3" w14:textId="77777777" w:rsidR="00037D25" w:rsidRDefault="00037D25">
            <w:pPr>
              <w:spacing w:after="0" w:line="240" w:lineRule="auto"/>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FE05" w14:textId="77777777" w:rsidR="00037D25" w:rsidRDefault="00037D25">
            <w:pPr>
              <w:spacing w:after="0" w:line="240" w:lineRule="auto"/>
            </w:pPr>
            <w:r>
              <w:t>8.a,b,c</w:t>
            </w:r>
          </w:p>
        </w:tc>
      </w:tr>
      <w:tr w:rsidR="00037D25" w14:paraId="72BCE1BC"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97E4" w14:textId="70DA746E" w:rsidR="00037D25" w:rsidRDefault="00C16746">
            <w:pPr>
              <w:spacing w:after="0" w:line="240" w:lineRule="auto"/>
              <w:jc w:val="center"/>
              <w:rPr>
                <w:rFonts w:cs="Calibri"/>
                <w:bCs/>
                <w:spacing w:val="-2"/>
                <w:sz w:val="24"/>
                <w:lang w:val="de-CH"/>
              </w:rPr>
            </w:pPr>
            <w:r>
              <w:rPr>
                <w:rFonts w:cs="Calibri"/>
                <w:bCs/>
                <w:spacing w:val="-2"/>
                <w:sz w:val="24"/>
                <w:lang w:val="de-CH"/>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BD5DF98" w14:textId="77777777" w:rsidR="00037D25" w:rsidRDefault="00037D25">
            <w:pPr>
              <w:spacing w:after="0" w:line="240" w:lineRule="auto"/>
            </w:pPr>
            <w:r>
              <w:t>NJEMAČKI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94ED" w14:textId="77777777" w:rsidR="00037D25" w:rsidRDefault="00037D25">
            <w:pPr>
              <w:spacing w:after="0" w:line="240" w:lineRule="auto"/>
            </w:pPr>
            <w:r>
              <w:t>ROMILDA BALJAK</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FF40" w14:textId="77777777" w:rsidR="00037D25" w:rsidRDefault="00037D25">
            <w:pPr>
              <w:spacing w:after="0" w:line="240" w:lineRule="auto"/>
            </w:pPr>
            <w:r>
              <w:t>7.a, 8.a</w:t>
            </w:r>
          </w:p>
        </w:tc>
      </w:tr>
      <w:tr w:rsidR="00037D25" w14:paraId="5C96F819"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DEEF" w14:textId="56FE0BEB" w:rsidR="00037D25" w:rsidRDefault="00C16746">
            <w:pPr>
              <w:spacing w:after="0" w:line="240" w:lineRule="auto"/>
              <w:jc w:val="center"/>
              <w:rPr>
                <w:rFonts w:cs="Calibri"/>
                <w:bCs/>
                <w:spacing w:val="-2"/>
                <w:sz w:val="24"/>
                <w:lang w:val="de-CH"/>
              </w:rPr>
            </w:pPr>
            <w:r>
              <w:rPr>
                <w:rFonts w:cs="Calibri"/>
                <w:bCs/>
                <w:spacing w:val="-2"/>
                <w:sz w:val="24"/>
                <w:lang w:val="de-CH"/>
              </w:rPr>
              <w:t>8</w:t>
            </w:r>
            <w:r w:rsidR="00037D25">
              <w:rPr>
                <w:rFonts w:cs="Calibri"/>
                <w:bCs/>
                <w:spacing w:val="-2"/>
                <w:sz w:val="24"/>
                <w:lang w:val="de-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B7165CA" w14:textId="77777777" w:rsidR="00037D25" w:rsidRDefault="00037D25">
            <w:pPr>
              <w:spacing w:after="0" w:line="240" w:lineRule="auto"/>
            </w:pPr>
            <w:r>
              <w:t>MATEMATIKA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F6F6" w14:textId="77777777" w:rsidR="00037D25" w:rsidRDefault="00037D25">
            <w:pPr>
              <w:spacing w:after="0" w:line="240" w:lineRule="auto"/>
            </w:pPr>
            <w:r>
              <w:t>VEDRANA MAŽAR</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0984" w14:textId="77777777" w:rsidR="00037D25" w:rsidRDefault="00037D25">
            <w:pPr>
              <w:spacing w:after="0" w:line="240" w:lineRule="auto"/>
            </w:pPr>
            <w:r>
              <w:t>5.a,b,c; 6.a</w:t>
            </w:r>
          </w:p>
        </w:tc>
      </w:tr>
      <w:tr w:rsidR="00037D25" w14:paraId="1877F585"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E5C1" w14:textId="3299146C" w:rsidR="00037D25" w:rsidRDefault="00C16746">
            <w:pPr>
              <w:spacing w:after="0" w:line="240" w:lineRule="auto"/>
              <w:jc w:val="center"/>
              <w:rPr>
                <w:rFonts w:cs="Calibri"/>
                <w:bCs/>
                <w:spacing w:val="-2"/>
                <w:sz w:val="24"/>
                <w:lang w:val="de-CH"/>
              </w:rPr>
            </w:pPr>
            <w:r>
              <w:rPr>
                <w:rFonts w:cs="Calibri"/>
                <w:bCs/>
                <w:spacing w:val="-2"/>
                <w:sz w:val="24"/>
                <w:lang w:val="de-CH"/>
              </w:rPr>
              <w:t>9.</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72ECA4C"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8D64" w14:textId="77777777" w:rsidR="00037D25" w:rsidRDefault="00037D25">
            <w:pPr>
              <w:spacing w:after="0" w:line="240" w:lineRule="auto"/>
            </w:pPr>
            <w:r>
              <w:t>MILKA MRŠIĆ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0F9F" w14:textId="77777777" w:rsidR="00037D25" w:rsidRDefault="00037D25">
            <w:pPr>
              <w:spacing w:after="0" w:line="240" w:lineRule="auto"/>
            </w:pPr>
            <w:r>
              <w:t>6.b,c; 7.a,b</w:t>
            </w:r>
          </w:p>
        </w:tc>
      </w:tr>
      <w:tr w:rsidR="00037D25" w14:paraId="617EF45F"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2AFFB" w14:textId="6D0F0D45" w:rsidR="00037D25" w:rsidRDefault="00037D25">
            <w:pPr>
              <w:spacing w:after="0" w:line="240" w:lineRule="auto"/>
              <w:jc w:val="center"/>
              <w:rPr>
                <w:rFonts w:cs="Calibri"/>
                <w:bCs/>
                <w:spacing w:val="-2"/>
                <w:sz w:val="24"/>
                <w:lang w:val="de-CH"/>
              </w:rPr>
            </w:pPr>
            <w:r>
              <w:rPr>
                <w:rFonts w:cs="Calibri"/>
                <w:bCs/>
                <w:spacing w:val="-2"/>
                <w:sz w:val="24"/>
                <w:lang w:val="de-CH"/>
              </w:rPr>
              <w:t>1</w:t>
            </w:r>
            <w:r w:rsidR="00C16746">
              <w:rPr>
                <w:rFonts w:cs="Calibri"/>
                <w:bCs/>
                <w:spacing w:val="-2"/>
                <w:sz w:val="24"/>
                <w:lang w:val="de-CH"/>
              </w:rPr>
              <w:t>0</w:t>
            </w:r>
            <w:r>
              <w:rPr>
                <w:rFonts w:cs="Calibri"/>
                <w:bCs/>
                <w:spacing w:val="-2"/>
                <w:sz w:val="24"/>
                <w:lang w:val="de-CH"/>
              </w:rPr>
              <w:t>.</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0F600A8"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40A04" w14:textId="77777777" w:rsidR="00037D25" w:rsidRDefault="00037D25">
            <w:pPr>
              <w:spacing w:after="0" w:line="240" w:lineRule="auto"/>
            </w:pPr>
            <w:r>
              <w:t>NIKOLINA BARTOLIĆ LUBIANA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2540" w14:textId="77777777" w:rsidR="00037D25" w:rsidRDefault="00037D25">
            <w:pPr>
              <w:spacing w:after="0" w:line="240" w:lineRule="auto"/>
            </w:pPr>
            <w:r>
              <w:t>7.c; 8.a,b,c</w:t>
            </w:r>
          </w:p>
        </w:tc>
      </w:tr>
      <w:tr w:rsidR="00037D25" w14:paraId="51F5ED8B"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BE78" w14:textId="239E5D44" w:rsidR="00037D25" w:rsidRDefault="00037D25">
            <w:pPr>
              <w:spacing w:after="0" w:line="240" w:lineRule="auto"/>
              <w:jc w:val="center"/>
            </w:pPr>
            <w:r>
              <w:t>1</w:t>
            </w:r>
            <w:r w:rsidR="00C16746">
              <w:t>1.</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CA4F941" w14:textId="77777777" w:rsidR="00037D25" w:rsidRDefault="00037D25">
            <w:pPr>
              <w:spacing w:after="0" w:line="240" w:lineRule="auto"/>
            </w:pPr>
            <w:r>
              <w:t>INFORMATIKA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0F86" w14:textId="77777777" w:rsidR="00037D25" w:rsidRDefault="00037D25">
            <w:pPr>
              <w:spacing w:after="0" w:line="240" w:lineRule="auto"/>
            </w:pPr>
            <w:r>
              <w:t>TATJANA HODŽIĆ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6A83" w14:textId="77777777" w:rsidR="00037D25" w:rsidRDefault="00037D25">
            <w:pPr>
              <w:spacing w:after="0" w:line="240" w:lineRule="auto"/>
            </w:pPr>
            <w:r>
              <w:t>5.a,b,c; 6.a,b,c</w:t>
            </w:r>
          </w:p>
        </w:tc>
      </w:tr>
      <w:tr w:rsidR="00037D25" w14:paraId="1E48F3C1"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D20C" w14:textId="31F2E4CC" w:rsidR="00037D25" w:rsidRDefault="00037D25">
            <w:pPr>
              <w:spacing w:after="0" w:line="240" w:lineRule="auto"/>
              <w:jc w:val="center"/>
            </w:pPr>
            <w:r>
              <w:t>1</w:t>
            </w:r>
            <w:r w:rsidR="00C16746">
              <w:t>2</w:t>
            </w:r>
            <w:r>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4D50D6C" w14:textId="77777777" w:rsidR="00037D25" w:rsidRDefault="00037D25">
            <w:pPr>
              <w:spacing w:after="0" w:line="240" w:lineRule="auto"/>
            </w:pPr>
            <w:r>
              <w:t>KEMIJA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B3C2" w14:textId="77777777" w:rsidR="00037D25" w:rsidRDefault="00037D25">
            <w:pPr>
              <w:spacing w:after="0" w:line="240" w:lineRule="auto"/>
            </w:pPr>
            <w:r>
              <w:t>VESNA BANOVAC KUČA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1D47" w14:textId="77777777" w:rsidR="00037D25" w:rsidRDefault="00037D25">
            <w:pPr>
              <w:spacing w:after="0" w:line="240" w:lineRule="auto"/>
            </w:pPr>
            <w:r>
              <w:t>7.-8.</w:t>
            </w:r>
          </w:p>
        </w:tc>
      </w:tr>
      <w:tr w:rsidR="00037D25" w14:paraId="558E9E73"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E71C" w14:textId="0E3BE8FC" w:rsidR="00037D25" w:rsidRDefault="00037D25">
            <w:pPr>
              <w:spacing w:after="0" w:line="240" w:lineRule="auto"/>
              <w:jc w:val="center"/>
            </w:pPr>
            <w:r>
              <w:t>1</w:t>
            </w:r>
            <w:r w:rsidR="00C16746">
              <w:t>3</w:t>
            </w:r>
            <w:r>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69E1FA0" w14:textId="77777777" w:rsidR="00037D25" w:rsidRDefault="00037D25">
            <w:pPr>
              <w:spacing w:after="0" w:line="240" w:lineRule="auto"/>
            </w:pPr>
            <w:r>
              <w:t>PRIRODA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F9BE" w14:textId="177F65C3" w:rsidR="00037D25" w:rsidRDefault="00C16746">
            <w:pPr>
              <w:spacing w:after="0" w:line="240" w:lineRule="auto"/>
            </w:pPr>
            <w:r>
              <w:t>ANAMARIJA JAGIĆ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C5D8" w14:textId="77777777" w:rsidR="00037D25" w:rsidRDefault="00037D25">
            <w:pPr>
              <w:spacing w:after="0" w:line="240" w:lineRule="auto"/>
            </w:pPr>
            <w:r>
              <w:t>5.a,b,c; 6.a,b,c</w:t>
            </w:r>
          </w:p>
        </w:tc>
      </w:tr>
      <w:tr w:rsidR="00037D25" w14:paraId="0C96D8A9"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7758" w14:textId="78CB8172" w:rsidR="00037D25" w:rsidRDefault="00037D25">
            <w:pPr>
              <w:spacing w:after="0" w:line="240" w:lineRule="auto"/>
              <w:jc w:val="center"/>
            </w:pPr>
            <w:r>
              <w:t>1</w:t>
            </w:r>
            <w:r w:rsidR="00C16746">
              <w:t>4</w:t>
            </w:r>
            <w:r>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52C5571" w14:textId="77777777" w:rsidR="00037D25" w:rsidRDefault="00037D25">
            <w:pPr>
              <w:spacing w:after="0" w:line="240" w:lineRule="auto"/>
            </w:pPr>
            <w:r>
              <w:t>BIOLOGIJA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AE29" w14:textId="47D19AD7" w:rsidR="00037D25" w:rsidRDefault="00C16746">
            <w:pPr>
              <w:spacing w:after="0" w:line="240" w:lineRule="auto"/>
            </w:pPr>
            <w:r>
              <w:t>ANAMARIJA JAGIĆ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3A21" w14:textId="77777777" w:rsidR="00037D25" w:rsidRDefault="00037D25">
            <w:pPr>
              <w:spacing w:after="0" w:line="240" w:lineRule="auto"/>
            </w:pPr>
            <w:r>
              <w:t>8.a,b,c</w:t>
            </w:r>
          </w:p>
        </w:tc>
      </w:tr>
      <w:tr w:rsidR="00037D25" w14:paraId="6676F9B9"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2889D" w14:textId="615DEE8E" w:rsidR="00037D25" w:rsidRDefault="00C16746">
            <w:pPr>
              <w:spacing w:after="0" w:line="240" w:lineRule="auto"/>
              <w:jc w:val="center"/>
            </w:pPr>
            <w:r>
              <w:t>15</w:t>
            </w:r>
            <w:r w:rsidR="00037D25">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63FB1E0" w14:textId="77777777" w:rsidR="00037D25" w:rsidRDefault="00037D25">
            <w:pPr>
              <w:spacing w:after="0" w:line="240" w:lineRule="auto"/>
            </w:pPr>
            <w:r>
              <w:t>FIZIKA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92C0" w14:textId="2D21E17E" w:rsidR="00037D25" w:rsidRDefault="00C16746">
            <w:pPr>
              <w:spacing w:after="0" w:line="240" w:lineRule="auto"/>
            </w:pPr>
            <w:r>
              <w:t>MATEO PERCAN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A850" w14:textId="77777777" w:rsidR="00037D25" w:rsidRDefault="00037D25">
            <w:pPr>
              <w:spacing w:after="0" w:line="240" w:lineRule="auto"/>
            </w:pPr>
            <w:r>
              <w:t>8.a,b,c; 8.a,b,c</w:t>
            </w:r>
          </w:p>
        </w:tc>
      </w:tr>
      <w:tr w:rsidR="00037D25" w14:paraId="5A63EF41"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274A" w14:textId="5D313981" w:rsidR="00037D25" w:rsidRDefault="00C16746">
            <w:pPr>
              <w:spacing w:after="0" w:line="240" w:lineRule="auto"/>
              <w:jc w:val="center"/>
            </w:pPr>
            <w:r>
              <w:t>16</w:t>
            </w:r>
            <w:r w:rsidR="00037D25">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38B301B" w14:textId="77777777" w:rsidR="00037D25" w:rsidRDefault="00037D25">
            <w:pPr>
              <w:spacing w:after="0" w:line="240" w:lineRule="auto"/>
            </w:pPr>
            <w:r>
              <w:t>POVIJEST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36C7" w14:textId="17558A0F" w:rsidR="00037D25" w:rsidRDefault="00037D25">
            <w:pPr>
              <w:spacing w:after="0" w:line="240" w:lineRule="auto"/>
            </w:pPr>
            <w:r>
              <w:t>ĐULIJA FATORIĆ</w:t>
            </w:r>
            <w:r w:rsidR="00C16746">
              <w:t xml:space="preserve"> (MAJA JOVANOVIĆ)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4842" w14:textId="77777777" w:rsidR="00037D25" w:rsidRDefault="00037D25">
            <w:pPr>
              <w:spacing w:after="0" w:line="240" w:lineRule="auto"/>
            </w:pPr>
            <w:r>
              <w:t>6.a,b,c; 7.a,b,c; 8.c</w:t>
            </w:r>
          </w:p>
        </w:tc>
      </w:tr>
      <w:tr w:rsidR="00037D25" w14:paraId="500021C7"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844D" w14:textId="48450392" w:rsidR="00037D25" w:rsidRDefault="00C16746">
            <w:pPr>
              <w:spacing w:after="0" w:line="240" w:lineRule="auto"/>
              <w:jc w:val="center"/>
            </w:pPr>
            <w:r>
              <w:t>17</w:t>
            </w:r>
            <w:r w:rsidR="00037D25">
              <w:t>.</w:t>
            </w:r>
          </w:p>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1866931" w14:textId="77777777" w:rsidR="00037D25" w:rsidRDefault="00037D25">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7A3A" w14:textId="77777777" w:rsidR="00037D25" w:rsidRDefault="00037D25">
            <w:pPr>
              <w:spacing w:after="0" w:line="240" w:lineRule="auto"/>
            </w:pPr>
            <w:r>
              <w:t>MARIJA MUFIĆ SANTIN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405D3" w14:textId="77777777" w:rsidR="00037D25" w:rsidRDefault="00037D25">
            <w:pPr>
              <w:spacing w:after="0" w:line="240" w:lineRule="auto"/>
            </w:pPr>
            <w:r>
              <w:t>5.a,b,c; 8.a,b</w:t>
            </w:r>
          </w:p>
        </w:tc>
      </w:tr>
      <w:tr w:rsidR="00037D25" w14:paraId="3186023E" w14:textId="77777777" w:rsidTr="00C16746">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BCFD" w14:textId="65DB472B" w:rsidR="00037D25" w:rsidRDefault="00C16746">
            <w:pPr>
              <w:spacing w:after="0" w:line="240" w:lineRule="auto"/>
              <w:jc w:val="center"/>
            </w:pPr>
            <w:r>
              <w:t>18</w:t>
            </w:r>
            <w:r w:rsidR="00037D25">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98B0CC0" w14:textId="77777777" w:rsidR="00037D25" w:rsidRDefault="00037D25">
            <w:pPr>
              <w:spacing w:after="0" w:line="240" w:lineRule="auto"/>
            </w:pPr>
            <w:r>
              <w:t>GEOGRAFIJA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0F98" w14:textId="77777777" w:rsidR="00037D25" w:rsidRDefault="00037D25">
            <w:pPr>
              <w:spacing w:after="0" w:line="240" w:lineRule="auto"/>
            </w:pPr>
            <w:r>
              <w:t>ANKICA POČANIĆ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1F00" w14:textId="77777777" w:rsidR="00037D25" w:rsidRDefault="00037D25">
            <w:pPr>
              <w:spacing w:after="0" w:line="240" w:lineRule="auto"/>
            </w:pPr>
            <w:r>
              <w:t>5.-8.</w:t>
            </w:r>
          </w:p>
        </w:tc>
      </w:tr>
    </w:tbl>
    <w:p w14:paraId="7D10C3AF" w14:textId="77777777" w:rsidR="00037D25" w:rsidRDefault="00037D25">
      <w:pPr>
        <w:widowControl w:val="0"/>
        <w:autoSpaceDE w:val="0"/>
        <w:spacing w:before="60" w:after="0" w:line="240" w:lineRule="auto"/>
        <w:jc w:val="center"/>
        <w:rPr>
          <w:rFonts w:cs="Calibri"/>
          <w:b/>
          <w:bCs/>
          <w:spacing w:val="-2"/>
          <w:sz w:val="24"/>
          <w:lang w:val="de-CH"/>
        </w:rPr>
      </w:pPr>
    </w:p>
    <w:p w14:paraId="07301580" w14:textId="77777777" w:rsidR="00037D25" w:rsidRDefault="00037D25">
      <w:pPr>
        <w:widowControl w:val="0"/>
        <w:autoSpaceDE w:val="0"/>
        <w:spacing w:before="60" w:after="0" w:line="240" w:lineRule="auto"/>
        <w:jc w:val="center"/>
        <w:rPr>
          <w:rFonts w:cs="Calibri"/>
          <w:b/>
          <w:bCs/>
          <w:spacing w:val="-2"/>
          <w:sz w:val="24"/>
          <w:lang w:val="de-CH"/>
        </w:rPr>
      </w:pPr>
    </w:p>
    <w:p w14:paraId="5AB58BF7" w14:textId="77777777" w:rsidR="00037D25" w:rsidRDefault="00037D25">
      <w:pPr>
        <w:widowControl w:val="0"/>
        <w:autoSpaceDE w:val="0"/>
        <w:spacing w:before="60" w:after="0" w:line="240" w:lineRule="auto"/>
        <w:jc w:val="center"/>
        <w:rPr>
          <w:rFonts w:cs="Calibri"/>
          <w:b/>
          <w:bCs/>
          <w:spacing w:val="-2"/>
          <w:sz w:val="24"/>
          <w:lang w:val="de-CH"/>
        </w:rPr>
      </w:pPr>
    </w:p>
    <w:p w14:paraId="01C772FA" w14:textId="77777777" w:rsidR="00037D25" w:rsidRDefault="00037D25">
      <w:pPr>
        <w:widowControl w:val="0"/>
        <w:autoSpaceDE w:val="0"/>
        <w:spacing w:before="60" w:after="0" w:line="240" w:lineRule="auto"/>
        <w:jc w:val="center"/>
        <w:rPr>
          <w:rFonts w:cs="Calibri"/>
          <w:b/>
          <w:bCs/>
          <w:spacing w:val="-2"/>
          <w:sz w:val="24"/>
          <w:lang w:val="de-CH"/>
        </w:rPr>
      </w:pPr>
    </w:p>
    <w:p w14:paraId="5B92980B" w14:textId="77777777" w:rsidR="00037D25" w:rsidRDefault="00037D25">
      <w:pPr>
        <w:widowControl w:val="0"/>
        <w:autoSpaceDE w:val="0"/>
        <w:spacing w:before="60" w:after="0" w:line="240" w:lineRule="auto"/>
        <w:jc w:val="center"/>
        <w:rPr>
          <w:rFonts w:cs="Calibri"/>
          <w:b/>
          <w:bCs/>
          <w:spacing w:val="-2"/>
          <w:sz w:val="24"/>
          <w:lang w:val="de-CH"/>
        </w:rPr>
      </w:pPr>
    </w:p>
    <w:p w14:paraId="21DFB2D2" w14:textId="77777777" w:rsidR="00037D25" w:rsidRDefault="00037D25">
      <w:pPr>
        <w:widowControl w:val="0"/>
        <w:autoSpaceDE w:val="0"/>
        <w:spacing w:before="60" w:after="0" w:line="240" w:lineRule="auto"/>
        <w:jc w:val="center"/>
        <w:rPr>
          <w:rFonts w:cs="Calibri"/>
          <w:b/>
          <w:bCs/>
          <w:spacing w:val="-2"/>
          <w:sz w:val="24"/>
          <w:lang w:val="de-CH"/>
        </w:rPr>
      </w:pPr>
    </w:p>
    <w:p w14:paraId="1DDBDE16" w14:textId="77777777" w:rsidR="00037D25" w:rsidRDefault="00037D25">
      <w:pPr>
        <w:widowControl w:val="0"/>
        <w:autoSpaceDE w:val="0"/>
        <w:spacing w:before="60" w:after="0" w:line="240" w:lineRule="auto"/>
        <w:jc w:val="center"/>
        <w:rPr>
          <w:rFonts w:cs="Calibri"/>
          <w:b/>
          <w:bCs/>
          <w:spacing w:val="-2"/>
          <w:sz w:val="24"/>
          <w:lang w:val="de-CH"/>
        </w:rPr>
      </w:pPr>
    </w:p>
    <w:p w14:paraId="16E3A386" w14:textId="77777777" w:rsidR="00037D25" w:rsidRDefault="00037D25">
      <w:pPr>
        <w:widowControl w:val="0"/>
        <w:autoSpaceDE w:val="0"/>
        <w:spacing w:before="60" w:after="0" w:line="240" w:lineRule="auto"/>
        <w:jc w:val="center"/>
        <w:rPr>
          <w:rFonts w:cs="Calibri"/>
          <w:b/>
          <w:bCs/>
          <w:spacing w:val="-2"/>
          <w:sz w:val="24"/>
          <w:lang w:val="de-CH"/>
        </w:rPr>
      </w:pPr>
    </w:p>
    <w:p w14:paraId="360501A1" w14:textId="77777777" w:rsidR="00037D25" w:rsidRDefault="00037D25">
      <w:pPr>
        <w:widowControl w:val="0"/>
        <w:autoSpaceDE w:val="0"/>
        <w:spacing w:before="60" w:after="0" w:line="240" w:lineRule="auto"/>
        <w:jc w:val="center"/>
        <w:rPr>
          <w:rFonts w:cs="Calibri"/>
          <w:b/>
          <w:bCs/>
          <w:spacing w:val="-2"/>
          <w:sz w:val="24"/>
          <w:lang w:val="de-CH"/>
        </w:rPr>
      </w:pPr>
    </w:p>
    <w:p w14:paraId="791C4EEF" w14:textId="0658A533" w:rsidR="009F2037" w:rsidRDefault="009F2037">
      <w:pPr>
        <w:rPr>
          <w:rFonts w:cs="Calibri"/>
          <w:b/>
          <w:bCs/>
          <w:spacing w:val="-2"/>
          <w:sz w:val="24"/>
          <w:lang w:val="de-CH"/>
        </w:rPr>
      </w:pPr>
      <w:r>
        <w:rPr>
          <w:rFonts w:cs="Calibri"/>
          <w:b/>
          <w:bCs/>
          <w:spacing w:val="-2"/>
          <w:sz w:val="24"/>
          <w:lang w:val="de-CH"/>
        </w:rPr>
        <w:br w:type="page"/>
      </w:r>
    </w:p>
    <w:p w14:paraId="602721B8" w14:textId="77777777" w:rsidR="00037D25" w:rsidRDefault="00037D25" w:rsidP="009F2037">
      <w:pPr>
        <w:widowControl w:val="0"/>
        <w:autoSpaceDE w:val="0"/>
        <w:spacing w:before="60" w:after="0" w:line="240" w:lineRule="auto"/>
        <w:rPr>
          <w:rFonts w:cs="Calibri"/>
          <w:b/>
          <w:bCs/>
          <w:spacing w:val="-2"/>
          <w:sz w:val="24"/>
          <w:lang w:val="de-CH"/>
        </w:rPr>
      </w:pPr>
    </w:p>
    <w:p w14:paraId="7E60BD4A" w14:textId="77777777" w:rsidR="00037D25" w:rsidRDefault="00037D25">
      <w:pPr>
        <w:widowControl w:val="0"/>
        <w:autoSpaceDE w:val="0"/>
        <w:spacing w:before="60" w:after="0" w:line="240" w:lineRule="auto"/>
        <w:jc w:val="center"/>
      </w:pPr>
      <w:r>
        <w:rPr>
          <w:rFonts w:cs="Calibri"/>
          <w:b/>
          <w:bCs/>
          <w:spacing w:val="-2"/>
          <w:sz w:val="24"/>
          <w:lang w:val="de-CH"/>
        </w:rPr>
        <w:t>KURIKULUM DOPUNSKE NASTAVE</w:t>
      </w:r>
    </w:p>
    <w:p w14:paraId="604AB332"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2CC973FC"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8"/>
        <w:gridCol w:w="1808"/>
        <w:gridCol w:w="2073"/>
        <w:gridCol w:w="1808"/>
        <w:gridCol w:w="1791"/>
      </w:tblGrid>
      <w:tr w:rsidR="00037D25" w14:paraId="6DFFDC97" w14:textId="77777777">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56D3"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6B30C"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7D9F9764"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6E7FD4D5"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3914D2CF"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82A89"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4B3B7"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3E5F6DB0"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45E3A0A3" w14:textId="77777777">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7D07" w14:textId="77777777" w:rsidR="00037D25" w:rsidRDefault="00037D25">
            <w:pPr>
              <w:spacing w:after="0" w:line="240" w:lineRule="auto"/>
              <w:rPr>
                <w:lang w:val="de-CH"/>
              </w:rPr>
            </w:pPr>
          </w:p>
          <w:p w14:paraId="25CF25E0" w14:textId="77777777" w:rsidR="00037D25" w:rsidRDefault="00037D25">
            <w:pPr>
              <w:spacing w:after="0" w:line="240" w:lineRule="auto"/>
              <w:rPr>
                <w:lang w:val="de-CH"/>
              </w:rPr>
            </w:pPr>
            <w:r>
              <w:rPr>
                <w:lang w:val="de-CH"/>
              </w:rPr>
              <w:t>Dopunska nastava Hrvatskoga jezika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BBEC" w14:textId="77777777" w:rsidR="00037D25" w:rsidRDefault="00037D25">
            <w:pPr>
              <w:spacing w:after="0" w:line="240" w:lineRule="auto"/>
              <w:rPr>
                <w:lang w:val="de-CH"/>
              </w:rPr>
            </w:pPr>
            <w:r>
              <w:rPr>
                <w:lang w:val="de-CH"/>
              </w:rPr>
              <w:t>10</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1365" w14:textId="77777777" w:rsidR="00037D25" w:rsidRDefault="00037D25">
            <w:pPr>
              <w:spacing w:after="0" w:line="240" w:lineRule="auto"/>
              <w:rPr>
                <w:lang w:val="de-CH"/>
              </w:rPr>
            </w:pPr>
            <w:r>
              <w:rPr>
                <w:lang w:val="de-CH"/>
              </w:rPr>
              <w:t>Mira Krizmanić</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C82E" w14:textId="77777777" w:rsidR="00037D25" w:rsidRDefault="00037D25">
            <w:pPr>
              <w:spacing w:after="0" w:line="240" w:lineRule="auto"/>
              <w:rPr>
                <w:lang w:val="de-CH"/>
              </w:rPr>
            </w:pPr>
            <w:r>
              <w:rPr>
                <w:lang w:val="de-CH"/>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7948" w14:textId="77777777" w:rsidR="00037D25" w:rsidRDefault="00037D25">
            <w:pPr>
              <w:spacing w:after="0" w:line="240" w:lineRule="auto"/>
              <w:rPr>
                <w:lang w:val="de-CH"/>
              </w:rPr>
            </w:pPr>
            <w:r>
              <w:rPr>
                <w:lang w:val="de-CH"/>
              </w:rPr>
              <w:t>35</w:t>
            </w:r>
          </w:p>
        </w:tc>
      </w:tr>
      <w:tr w:rsidR="00037D25" w14:paraId="261BB8E8"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6731E" w14:textId="77777777" w:rsidR="00037D25" w:rsidRDefault="00037D25">
            <w:pPr>
              <w:spacing w:after="0" w:line="240" w:lineRule="auto"/>
              <w:rPr>
                <w:b/>
                <w:lang w:val="de-CH"/>
              </w:rPr>
            </w:pPr>
            <w:r>
              <w:rPr>
                <w:b/>
                <w:lang w:val="de-CH"/>
              </w:rPr>
              <w:t>Ciljevi:  Pomoć učenicima koji ne uspijevaju pratiti redovni nastavni program s očekivanom razinom uspjeha u ovladavanju temeljnim znanjima: gramatičkim sadržajima, vještinama čitanja i pisanja, samostalnosti u radu.</w:t>
            </w:r>
          </w:p>
          <w:p w14:paraId="4ECB20F0" w14:textId="77777777" w:rsidR="00037D25" w:rsidRDefault="00037D25">
            <w:pPr>
              <w:spacing w:after="0" w:line="240" w:lineRule="auto"/>
              <w:rPr>
                <w:lang w:val="de-CH"/>
              </w:rPr>
            </w:pPr>
          </w:p>
          <w:p w14:paraId="61BB6543" w14:textId="77777777" w:rsidR="00037D25" w:rsidRDefault="00037D25">
            <w:pPr>
              <w:spacing w:after="0" w:line="240" w:lineRule="auto"/>
              <w:rPr>
                <w:lang w:val="de-CH"/>
              </w:rPr>
            </w:pPr>
          </w:p>
          <w:p w14:paraId="6D289F84" w14:textId="77777777" w:rsidR="00037D25" w:rsidRDefault="00037D25">
            <w:pPr>
              <w:spacing w:after="0" w:line="240" w:lineRule="auto"/>
              <w:rPr>
                <w:lang w:val="de-CH"/>
              </w:rPr>
            </w:pPr>
          </w:p>
          <w:p w14:paraId="4A7C8589" w14:textId="77777777" w:rsidR="00037D25" w:rsidRDefault="00037D25">
            <w:pPr>
              <w:spacing w:after="0" w:line="240" w:lineRule="auto"/>
              <w:rPr>
                <w:lang w:val="de-CH"/>
              </w:rPr>
            </w:pPr>
          </w:p>
        </w:tc>
      </w:tr>
      <w:tr w:rsidR="00037D25" w14:paraId="63814674"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517C" w14:textId="77777777" w:rsidR="00037D25" w:rsidRDefault="00037D25">
            <w:pPr>
              <w:spacing w:after="0" w:line="240" w:lineRule="auto"/>
              <w:rPr>
                <w:b/>
                <w:lang w:val="de-CH"/>
              </w:rPr>
            </w:pPr>
            <w:r>
              <w:rPr>
                <w:b/>
                <w:lang w:val="de-CH"/>
              </w:rPr>
              <w:t>Namjena:</w:t>
            </w:r>
          </w:p>
          <w:p w14:paraId="31EFB42D" w14:textId="77777777" w:rsidR="00037D25" w:rsidRDefault="00037D25">
            <w:pPr>
              <w:spacing w:after="0" w:line="240" w:lineRule="auto"/>
              <w:rPr>
                <w:lang w:val="de-CH"/>
              </w:rPr>
            </w:pPr>
            <w:r>
              <w:rPr>
                <w:lang w:val="de-CH"/>
              </w:rPr>
              <w:t>Dopunska nastava Hrvatskoga jezika namijenjena je učenicima 5.a,b.i c. razreda kojima je neophodna u savladavanju osnovnih znanja.</w:t>
            </w:r>
          </w:p>
          <w:p w14:paraId="53DFE9AE" w14:textId="77777777" w:rsidR="00037D25" w:rsidRDefault="00037D25">
            <w:pPr>
              <w:spacing w:after="0" w:line="240" w:lineRule="auto"/>
              <w:rPr>
                <w:lang w:val="de-CH"/>
              </w:rPr>
            </w:pPr>
          </w:p>
          <w:p w14:paraId="50148F0D" w14:textId="77777777" w:rsidR="00037D25" w:rsidRDefault="00037D25">
            <w:pPr>
              <w:spacing w:after="0" w:line="240" w:lineRule="auto"/>
              <w:rPr>
                <w:lang w:val="de-CH"/>
              </w:rPr>
            </w:pPr>
          </w:p>
          <w:p w14:paraId="3FC0D391" w14:textId="77777777" w:rsidR="00037D25" w:rsidRDefault="00037D25">
            <w:pPr>
              <w:spacing w:after="0" w:line="240" w:lineRule="auto"/>
              <w:rPr>
                <w:lang w:val="de-CH"/>
              </w:rPr>
            </w:pPr>
          </w:p>
        </w:tc>
      </w:tr>
      <w:tr w:rsidR="00037D25" w14:paraId="3482FEE4"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B5BE" w14:textId="77777777" w:rsidR="00037D25" w:rsidRDefault="00037D25">
            <w:pPr>
              <w:spacing w:after="0" w:line="240" w:lineRule="auto"/>
            </w:pPr>
            <w:r>
              <w:rPr>
                <w:b/>
                <w:lang w:val="de-CH"/>
              </w:rPr>
              <w:t>Način realizacije:</w:t>
            </w:r>
          </w:p>
          <w:p w14:paraId="3EE11F8D" w14:textId="77777777" w:rsidR="00037D25" w:rsidRDefault="00037D25">
            <w:pPr>
              <w:spacing w:after="0" w:line="240" w:lineRule="auto"/>
              <w:rPr>
                <w:lang w:val="de-CH"/>
              </w:rPr>
            </w:pPr>
          </w:p>
          <w:p w14:paraId="5D8442DB" w14:textId="77777777" w:rsidR="00037D25" w:rsidRDefault="00037D25">
            <w:pPr>
              <w:spacing w:after="0" w:line="240" w:lineRule="auto"/>
              <w:rPr>
                <w:lang w:val="de-CH"/>
              </w:rPr>
            </w:pPr>
            <w:r>
              <w:rPr>
                <w:lang w:val="de-CH"/>
              </w:rPr>
              <w:t>Realizira se jedan sat tjedno tijekom nastavne godine, najčešće individualnim oblikom rada. Grupi se mogu pridružiti i drugi učenici po iskazanoj želji za dopunom znanja.</w:t>
            </w:r>
          </w:p>
          <w:p w14:paraId="3605B535" w14:textId="77777777" w:rsidR="00037D25" w:rsidRDefault="00037D25">
            <w:pPr>
              <w:spacing w:after="0" w:line="240" w:lineRule="auto"/>
              <w:rPr>
                <w:lang w:val="de-CH"/>
              </w:rPr>
            </w:pPr>
          </w:p>
          <w:p w14:paraId="14059071" w14:textId="77777777" w:rsidR="00037D25" w:rsidRDefault="00037D25">
            <w:pPr>
              <w:spacing w:after="0" w:line="240" w:lineRule="auto"/>
              <w:rPr>
                <w:lang w:val="de-CH"/>
              </w:rPr>
            </w:pPr>
          </w:p>
        </w:tc>
      </w:tr>
      <w:tr w:rsidR="00037D25" w14:paraId="1A2D40EB"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4161" w14:textId="77777777" w:rsidR="00037D25" w:rsidRDefault="00037D25">
            <w:pPr>
              <w:spacing w:after="0" w:line="240" w:lineRule="auto"/>
              <w:rPr>
                <w:b/>
                <w:lang w:val="de-CH"/>
              </w:rPr>
            </w:pPr>
            <w:r>
              <w:rPr>
                <w:b/>
                <w:lang w:val="de-CH"/>
              </w:rPr>
              <w:t>Vremenik aktivnosti:</w:t>
            </w:r>
          </w:p>
          <w:p w14:paraId="66CDE3D4" w14:textId="77777777" w:rsidR="00037D25" w:rsidRDefault="00037D25">
            <w:pPr>
              <w:spacing w:after="0" w:line="240" w:lineRule="auto"/>
              <w:rPr>
                <w:lang w:val="de-CH"/>
              </w:rPr>
            </w:pPr>
          </w:p>
          <w:p w14:paraId="03AA21B3" w14:textId="77777777" w:rsidR="00037D25" w:rsidRDefault="00037D25">
            <w:pPr>
              <w:spacing w:after="0" w:line="240" w:lineRule="auto"/>
              <w:rPr>
                <w:lang w:val="de-CH"/>
              </w:rPr>
            </w:pPr>
            <w:r>
              <w:rPr>
                <w:lang w:val="de-CH"/>
              </w:rPr>
              <w:t>Tijekom školske 2018./2019. godine, jedan sat tjedno u dogovoru s učenicima.</w:t>
            </w:r>
          </w:p>
          <w:p w14:paraId="30DB6FCC" w14:textId="77777777" w:rsidR="00037D25" w:rsidRDefault="00037D25">
            <w:pPr>
              <w:spacing w:after="0" w:line="240" w:lineRule="auto"/>
              <w:rPr>
                <w:lang w:val="de-CH"/>
              </w:rPr>
            </w:pPr>
          </w:p>
          <w:p w14:paraId="6D5CBF8C" w14:textId="77777777" w:rsidR="00037D25" w:rsidRDefault="00037D25">
            <w:pPr>
              <w:spacing w:after="0" w:line="240" w:lineRule="auto"/>
              <w:rPr>
                <w:lang w:val="de-CH"/>
              </w:rPr>
            </w:pPr>
          </w:p>
        </w:tc>
      </w:tr>
      <w:tr w:rsidR="00037D25" w14:paraId="3F42C19D"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2FF1" w14:textId="77777777" w:rsidR="00037D25" w:rsidRDefault="00037D25">
            <w:pPr>
              <w:spacing w:after="0" w:line="240" w:lineRule="auto"/>
              <w:rPr>
                <w:b/>
                <w:lang w:val="de-CH"/>
              </w:rPr>
            </w:pPr>
            <w:r>
              <w:rPr>
                <w:b/>
                <w:lang w:val="de-CH"/>
              </w:rPr>
              <w:t>Detaljan troškovnik aktivnosti:</w:t>
            </w:r>
          </w:p>
          <w:p w14:paraId="4EDC0FB6" w14:textId="77777777" w:rsidR="00037D25" w:rsidRDefault="00037D25">
            <w:pPr>
              <w:spacing w:after="0" w:line="240" w:lineRule="auto"/>
              <w:rPr>
                <w:lang w:val="de-CH"/>
              </w:rPr>
            </w:pPr>
          </w:p>
          <w:p w14:paraId="6B5386D1" w14:textId="77777777" w:rsidR="00037D25" w:rsidRDefault="00037D25">
            <w:pPr>
              <w:spacing w:after="0" w:line="240" w:lineRule="auto"/>
              <w:rPr>
                <w:lang w:val="de-CH"/>
              </w:rPr>
            </w:pPr>
            <w:r>
              <w:rPr>
                <w:lang w:val="de-CH"/>
              </w:rPr>
              <w:t>Potrošni  materijal tijekom rada ( fotokopiranje, nastavni listići )</w:t>
            </w:r>
          </w:p>
          <w:p w14:paraId="7E67E7A0" w14:textId="77777777" w:rsidR="00037D25" w:rsidRDefault="00037D25">
            <w:pPr>
              <w:spacing w:after="0" w:line="240" w:lineRule="auto"/>
              <w:rPr>
                <w:lang w:val="de-CH"/>
              </w:rPr>
            </w:pPr>
          </w:p>
          <w:p w14:paraId="732DCDF2" w14:textId="77777777" w:rsidR="00037D25" w:rsidRDefault="00037D25">
            <w:pPr>
              <w:spacing w:after="0" w:line="240" w:lineRule="auto"/>
              <w:rPr>
                <w:lang w:val="de-CH"/>
              </w:rPr>
            </w:pPr>
          </w:p>
        </w:tc>
      </w:tr>
      <w:tr w:rsidR="00037D25" w14:paraId="6371CCC1"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71E2" w14:textId="77777777" w:rsidR="00037D25" w:rsidRDefault="00037D25">
            <w:pPr>
              <w:spacing w:after="0" w:line="240" w:lineRule="auto"/>
              <w:rPr>
                <w:b/>
                <w:lang w:val="de-CH"/>
              </w:rPr>
            </w:pPr>
            <w:r>
              <w:rPr>
                <w:b/>
                <w:lang w:val="de-CH"/>
              </w:rPr>
              <w:t>Način vrednovanja i korištenja rezultata vrednovanja:</w:t>
            </w:r>
          </w:p>
          <w:p w14:paraId="4EBFE0BD" w14:textId="77777777" w:rsidR="00037D25" w:rsidRDefault="00037D25">
            <w:pPr>
              <w:spacing w:after="0" w:line="240" w:lineRule="auto"/>
              <w:rPr>
                <w:lang w:val="de-CH"/>
              </w:rPr>
            </w:pPr>
          </w:p>
          <w:p w14:paraId="321D9365" w14:textId="77777777" w:rsidR="00037D25" w:rsidRDefault="00037D25">
            <w:pPr>
              <w:spacing w:after="0" w:line="240" w:lineRule="auto"/>
              <w:rPr>
                <w:lang w:val="de-CH"/>
              </w:rPr>
            </w:pPr>
            <w:r>
              <w:rPr>
                <w:lang w:val="de-CH"/>
              </w:rPr>
              <w:t>Vrednovanje sukladno pravilniku o ocjenjivanju i vrednovanju učenikovih postignuća.</w:t>
            </w:r>
          </w:p>
          <w:p w14:paraId="33AC5046" w14:textId="77777777" w:rsidR="00037D25" w:rsidRDefault="00037D25">
            <w:pPr>
              <w:spacing w:after="0" w:line="240" w:lineRule="auto"/>
              <w:rPr>
                <w:lang w:val="de-CH"/>
              </w:rPr>
            </w:pPr>
          </w:p>
          <w:p w14:paraId="74906B50" w14:textId="77777777" w:rsidR="00037D25" w:rsidRDefault="00037D25">
            <w:pPr>
              <w:spacing w:after="0" w:line="240" w:lineRule="auto"/>
              <w:rPr>
                <w:lang w:val="de-CH"/>
              </w:rPr>
            </w:pPr>
          </w:p>
        </w:tc>
      </w:tr>
    </w:tbl>
    <w:p w14:paraId="1FC8E926" w14:textId="77777777" w:rsidR="00037D25" w:rsidRDefault="00037D25">
      <w:pPr>
        <w:rPr>
          <w:lang w:val="de-CH"/>
        </w:rPr>
      </w:pPr>
    </w:p>
    <w:p w14:paraId="79A512E5" w14:textId="77777777" w:rsidR="00037D25" w:rsidRDefault="00037D25">
      <w:pPr>
        <w:rPr>
          <w:lang w:val="de-CH"/>
        </w:rPr>
      </w:pPr>
    </w:p>
    <w:p w14:paraId="4CD2CEF5" w14:textId="77777777" w:rsidR="00037D25" w:rsidRDefault="00037D25"/>
    <w:p w14:paraId="64FB02DC" w14:textId="77777777" w:rsidR="001F1388" w:rsidRDefault="001F1388">
      <w:pPr>
        <w:rPr>
          <w:rFonts w:cs="Calibri"/>
          <w:b/>
          <w:bCs/>
          <w:spacing w:val="-2"/>
          <w:sz w:val="24"/>
          <w:lang w:val="de-CH"/>
        </w:rPr>
      </w:pPr>
      <w:r>
        <w:rPr>
          <w:rFonts w:cs="Calibri"/>
          <w:b/>
          <w:bCs/>
          <w:spacing w:val="-2"/>
          <w:sz w:val="24"/>
          <w:lang w:val="de-CH"/>
        </w:rPr>
        <w:br w:type="page"/>
      </w:r>
    </w:p>
    <w:p w14:paraId="4E5A58E8" w14:textId="7DDEBCB9"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7B119631"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6CBBD4CD"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2"/>
        <w:gridCol w:w="1810"/>
        <w:gridCol w:w="2073"/>
        <w:gridCol w:w="1809"/>
        <w:gridCol w:w="1794"/>
      </w:tblGrid>
      <w:tr w:rsidR="00037D25" w14:paraId="5975F695"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FB82D"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925B"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5D607836"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58F09093"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1FE732E4"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265B"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1625"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5AD28645"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5DF02323"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9317" w14:textId="77777777" w:rsidR="00037D25" w:rsidRDefault="00037D25">
            <w:pPr>
              <w:spacing w:after="0" w:line="240" w:lineRule="auto"/>
              <w:rPr>
                <w:lang w:val="de-CH"/>
              </w:rPr>
            </w:pPr>
          </w:p>
          <w:p w14:paraId="0EF48E7C" w14:textId="77777777" w:rsidR="00037D25" w:rsidRDefault="00037D25">
            <w:pPr>
              <w:spacing w:after="0" w:line="240" w:lineRule="auto"/>
              <w:rPr>
                <w:lang w:val="de-CH"/>
              </w:rPr>
            </w:pPr>
            <w:r>
              <w:rPr>
                <w:lang w:val="de-CH"/>
              </w:rPr>
              <w:t>Dopunska nastava iz Hrvatskog jezika  za učenike 6. a,b,c i 7. b</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D634" w14:textId="77777777" w:rsidR="00037D25" w:rsidRDefault="00037D25">
            <w:pPr>
              <w:spacing w:after="0" w:line="240" w:lineRule="auto"/>
              <w:rPr>
                <w:lang w:val="de-CH"/>
              </w:rPr>
            </w:pPr>
          </w:p>
          <w:p w14:paraId="55C87AB5" w14:textId="77777777" w:rsidR="00037D25" w:rsidRDefault="00037D25">
            <w:pPr>
              <w:spacing w:after="0" w:line="240" w:lineRule="auto"/>
              <w:rPr>
                <w:lang w:val="de-CH"/>
              </w:rPr>
            </w:pPr>
            <w:r>
              <w:rPr>
                <w:lang w:val="de-CH"/>
              </w:rPr>
              <w:t xml:space="preserve">      5-10</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483A" w14:textId="77777777" w:rsidR="00037D25" w:rsidRDefault="00037D25">
            <w:pPr>
              <w:spacing w:after="0" w:line="240" w:lineRule="auto"/>
              <w:rPr>
                <w:lang w:val="de-CH"/>
              </w:rPr>
            </w:pPr>
          </w:p>
          <w:p w14:paraId="49977DB6" w14:textId="77777777" w:rsidR="00037D25" w:rsidRDefault="00037D25">
            <w:pPr>
              <w:spacing w:after="0" w:line="240" w:lineRule="auto"/>
              <w:rPr>
                <w:lang w:val="de-CH"/>
              </w:rPr>
            </w:pPr>
            <w:r>
              <w:rPr>
                <w:lang w:val="de-CH"/>
              </w:rPr>
              <w:t>Snježana Sumić</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8223" w14:textId="77777777" w:rsidR="00037D25" w:rsidRDefault="00037D25">
            <w:pPr>
              <w:spacing w:after="0" w:line="240" w:lineRule="auto"/>
              <w:rPr>
                <w:lang w:val="de-CH"/>
              </w:rPr>
            </w:pPr>
          </w:p>
          <w:p w14:paraId="4E935C72" w14:textId="77777777" w:rsidR="00037D25" w:rsidRDefault="00037D25">
            <w:pPr>
              <w:spacing w:after="0" w:line="240" w:lineRule="auto"/>
              <w:rPr>
                <w:lang w:val="de-CH"/>
              </w:rPr>
            </w:pPr>
            <w:r>
              <w:rPr>
                <w:lang w:val="de-CH"/>
              </w:rPr>
              <w:t xml:space="preserve">             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E5231" w14:textId="77777777" w:rsidR="00037D25" w:rsidRDefault="00037D25">
            <w:pPr>
              <w:spacing w:after="0" w:line="240" w:lineRule="auto"/>
              <w:rPr>
                <w:lang w:val="de-CH"/>
              </w:rPr>
            </w:pPr>
          </w:p>
          <w:p w14:paraId="05B3CDF0" w14:textId="77777777" w:rsidR="00037D25" w:rsidRDefault="00037D25">
            <w:pPr>
              <w:spacing w:after="0" w:line="240" w:lineRule="auto"/>
              <w:rPr>
                <w:lang w:val="de-CH"/>
              </w:rPr>
            </w:pPr>
            <w:r>
              <w:rPr>
                <w:lang w:val="de-CH"/>
              </w:rPr>
              <w:t xml:space="preserve">       35</w:t>
            </w:r>
          </w:p>
        </w:tc>
      </w:tr>
      <w:tr w:rsidR="00037D25" w14:paraId="170162D8"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E355" w14:textId="77777777" w:rsidR="00037D25" w:rsidRDefault="00037D25">
            <w:pPr>
              <w:spacing w:after="0" w:line="240" w:lineRule="auto"/>
              <w:rPr>
                <w:b/>
                <w:lang w:val="de-CH"/>
              </w:rPr>
            </w:pPr>
            <w:r>
              <w:rPr>
                <w:b/>
                <w:lang w:val="de-CH"/>
              </w:rPr>
              <w:t>Ciljevi:</w:t>
            </w:r>
          </w:p>
          <w:p w14:paraId="4B9E2A1E" w14:textId="77777777" w:rsidR="00037D25" w:rsidRDefault="00037D25">
            <w:pPr>
              <w:spacing w:after="0" w:line="240" w:lineRule="auto"/>
              <w:rPr>
                <w:lang w:val="de-CH"/>
              </w:rPr>
            </w:pPr>
            <w:r>
              <w:rPr>
                <w:lang w:val="de-CH"/>
              </w:rPr>
              <w:t>Usvajanje gradiva slovnice, književnosti i medijske kulture te razvijanje usmenog i pisanog izražavanja učenika.</w:t>
            </w:r>
          </w:p>
          <w:p w14:paraId="0DC28C81" w14:textId="77777777" w:rsidR="00037D25" w:rsidRDefault="00037D25">
            <w:pPr>
              <w:spacing w:after="0" w:line="240" w:lineRule="auto"/>
              <w:rPr>
                <w:lang w:val="de-CH"/>
              </w:rPr>
            </w:pPr>
          </w:p>
          <w:p w14:paraId="7B94EEE7" w14:textId="77777777" w:rsidR="00037D25" w:rsidRDefault="00037D25">
            <w:pPr>
              <w:spacing w:after="0" w:line="240" w:lineRule="auto"/>
              <w:rPr>
                <w:lang w:val="de-CH"/>
              </w:rPr>
            </w:pPr>
          </w:p>
          <w:p w14:paraId="1B9DFD0B" w14:textId="77777777" w:rsidR="00037D25" w:rsidRDefault="00037D25">
            <w:pPr>
              <w:spacing w:after="0" w:line="240" w:lineRule="auto"/>
              <w:rPr>
                <w:lang w:val="de-CH"/>
              </w:rPr>
            </w:pPr>
          </w:p>
        </w:tc>
      </w:tr>
      <w:tr w:rsidR="00037D25" w14:paraId="18D618F1"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B5C3" w14:textId="77777777" w:rsidR="00037D25" w:rsidRDefault="00037D25">
            <w:pPr>
              <w:spacing w:after="0" w:line="240" w:lineRule="auto"/>
              <w:rPr>
                <w:b/>
                <w:lang w:val="de-CH"/>
              </w:rPr>
            </w:pPr>
            <w:r>
              <w:rPr>
                <w:b/>
                <w:lang w:val="de-CH"/>
              </w:rPr>
              <w:t xml:space="preserve">Namjena: </w:t>
            </w:r>
          </w:p>
          <w:p w14:paraId="5FFEC3A5" w14:textId="77777777" w:rsidR="00037D25" w:rsidRDefault="00037D25">
            <w:pPr>
              <w:spacing w:after="0" w:line="240" w:lineRule="auto"/>
              <w:rPr>
                <w:lang w:val="de-CH"/>
              </w:rPr>
            </w:pPr>
            <w:r>
              <w:rPr>
                <w:lang w:val="de-CH"/>
              </w:rPr>
              <w:t>Osigurati pomoć i podršku u usvajanju gradiva učenicima koji otežano svladavaju gradivo.</w:t>
            </w:r>
          </w:p>
          <w:p w14:paraId="4BA4678F" w14:textId="77777777" w:rsidR="00037D25" w:rsidRDefault="00037D25">
            <w:pPr>
              <w:spacing w:after="0" w:line="240" w:lineRule="auto"/>
              <w:rPr>
                <w:lang w:val="de-CH"/>
              </w:rPr>
            </w:pPr>
          </w:p>
          <w:p w14:paraId="7D25B1E3" w14:textId="77777777" w:rsidR="00037D25" w:rsidRDefault="00037D25">
            <w:pPr>
              <w:spacing w:after="0" w:line="240" w:lineRule="auto"/>
              <w:rPr>
                <w:lang w:val="de-CH"/>
              </w:rPr>
            </w:pPr>
          </w:p>
          <w:p w14:paraId="2A26429C" w14:textId="77777777" w:rsidR="00037D25" w:rsidRDefault="00037D25">
            <w:pPr>
              <w:spacing w:after="0" w:line="240" w:lineRule="auto"/>
              <w:rPr>
                <w:lang w:val="de-CH"/>
              </w:rPr>
            </w:pPr>
          </w:p>
        </w:tc>
      </w:tr>
      <w:tr w:rsidR="00037D25" w14:paraId="61A36032"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86DA" w14:textId="77777777" w:rsidR="00037D25" w:rsidRDefault="00037D25">
            <w:pPr>
              <w:spacing w:after="0" w:line="240" w:lineRule="auto"/>
            </w:pPr>
            <w:r>
              <w:rPr>
                <w:b/>
                <w:lang w:val="de-CH"/>
              </w:rPr>
              <w:t>Način realizacije:</w:t>
            </w:r>
          </w:p>
          <w:p w14:paraId="324D46F7" w14:textId="77777777" w:rsidR="00037D25" w:rsidRDefault="00037D25">
            <w:pPr>
              <w:spacing w:after="0" w:line="240" w:lineRule="auto"/>
              <w:rPr>
                <w:lang w:val="de-CH"/>
              </w:rPr>
            </w:pPr>
            <w:r>
              <w:rPr>
                <w:lang w:val="de-CH"/>
              </w:rPr>
              <w:t>Dopunska nastava realizirat će se u skladu s godišnjim planom i programom iz Hrvatskoga jezika.</w:t>
            </w:r>
          </w:p>
          <w:p w14:paraId="59A84F8A" w14:textId="77777777" w:rsidR="00037D25" w:rsidRDefault="00037D25">
            <w:pPr>
              <w:spacing w:after="0" w:line="240" w:lineRule="auto"/>
              <w:rPr>
                <w:lang w:val="de-CH"/>
              </w:rPr>
            </w:pPr>
          </w:p>
          <w:p w14:paraId="29004ADC" w14:textId="77777777" w:rsidR="00037D25" w:rsidRDefault="00037D25">
            <w:pPr>
              <w:spacing w:after="0" w:line="240" w:lineRule="auto"/>
              <w:rPr>
                <w:lang w:val="de-CH"/>
              </w:rPr>
            </w:pPr>
          </w:p>
          <w:p w14:paraId="0B4498B7" w14:textId="77777777" w:rsidR="00037D25" w:rsidRDefault="00037D25">
            <w:pPr>
              <w:spacing w:after="0" w:line="240" w:lineRule="auto"/>
              <w:rPr>
                <w:lang w:val="de-CH"/>
              </w:rPr>
            </w:pPr>
          </w:p>
        </w:tc>
      </w:tr>
      <w:tr w:rsidR="00037D25" w14:paraId="3D714029"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5573" w14:textId="77777777" w:rsidR="00037D25" w:rsidRDefault="00037D25">
            <w:pPr>
              <w:spacing w:after="0" w:line="240" w:lineRule="auto"/>
              <w:rPr>
                <w:b/>
                <w:lang w:val="de-CH"/>
              </w:rPr>
            </w:pPr>
            <w:r>
              <w:rPr>
                <w:b/>
                <w:lang w:val="de-CH"/>
              </w:rPr>
              <w:t>Vremenik aktivnosti:</w:t>
            </w:r>
          </w:p>
          <w:p w14:paraId="6210FD35" w14:textId="77777777" w:rsidR="00037D25" w:rsidRDefault="00037D25">
            <w:pPr>
              <w:spacing w:after="0" w:line="240" w:lineRule="auto"/>
              <w:rPr>
                <w:lang w:val="de-CH"/>
              </w:rPr>
            </w:pPr>
            <w:r>
              <w:rPr>
                <w:lang w:val="de-CH"/>
              </w:rPr>
              <w:t>Aktivnost će se ostvarivati u kabinetu Hrvatskoga jezika  jedanput tjedno u skladu s rasporedom sati.</w:t>
            </w:r>
          </w:p>
          <w:p w14:paraId="40CED1B1" w14:textId="77777777" w:rsidR="00037D25" w:rsidRDefault="00037D25">
            <w:pPr>
              <w:spacing w:after="0" w:line="240" w:lineRule="auto"/>
              <w:rPr>
                <w:lang w:val="de-CH"/>
              </w:rPr>
            </w:pPr>
          </w:p>
          <w:p w14:paraId="594F3B4E" w14:textId="77777777" w:rsidR="00037D25" w:rsidRDefault="00037D25">
            <w:pPr>
              <w:spacing w:after="0" w:line="240" w:lineRule="auto"/>
              <w:rPr>
                <w:lang w:val="de-CH"/>
              </w:rPr>
            </w:pPr>
          </w:p>
          <w:p w14:paraId="4FA30E87" w14:textId="77777777" w:rsidR="00037D25" w:rsidRDefault="00037D25">
            <w:pPr>
              <w:spacing w:after="0" w:line="240" w:lineRule="auto"/>
              <w:rPr>
                <w:lang w:val="de-CH"/>
              </w:rPr>
            </w:pPr>
          </w:p>
        </w:tc>
      </w:tr>
      <w:tr w:rsidR="00037D25" w14:paraId="0927042F"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4D0C" w14:textId="77777777" w:rsidR="00037D25" w:rsidRDefault="00037D25">
            <w:pPr>
              <w:spacing w:after="0" w:line="240" w:lineRule="auto"/>
              <w:rPr>
                <w:b/>
                <w:lang w:val="de-CH"/>
              </w:rPr>
            </w:pPr>
            <w:r>
              <w:rPr>
                <w:b/>
                <w:lang w:val="de-CH"/>
              </w:rPr>
              <w:t>Detaljan troškovnik aktivnosti:</w:t>
            </w:r>
          </w:p>
          <w:p w14:paraId="5F138B44" w14:textId="77777777" w:rsidR="00037D25" w:rsidRDefault="00037D25">
            <w:pPr>
              <w:spacing w:after="0" w:line="240" w:lineRule="auto"/>
              <w:rPr>
                <w:lang w:val="de-CH"/>
              </w:rPr>
            </w:pPr>
            <w:r>
              <w:rPr>
                <w:lang w:val="de-CH"/>
              </w:rPr>
              <w:t>/</w:t>
            </w:r>
          </w:p>
          <w:p w14:paraId="0BD29B9A" w14:textId="77777777" w:rsidR="00037D25" w:rsidRDefault="00037D25">
            <w:pPr>
              <w:spacing w:after="0" w:line="240" w:lineRule="auto"/>
              <w:rPr>
                <w:lang w:val="de-CH"/>
              </w:rPr>
            </w:pPr>
          </w:p>
          <w:p w14:paraId="29A82C01" w14:textId="77777777" w:rsidR="00037D25" w:rsidRDefault="00037D25">
            <w:pPr>
              <w:spacing w:after="0" w:line="240" w:lineRule="auto"/>
              <w:rPr>
                <w:lang w:val="de-CH"/>
              </w:rPr>
            </w:pPr>
          </w:p>
          <w:p w14:paraId="33ACD9A9" w14:textId="77777777" w:rsidR="00037D25" w:rsidRDefault="00037D25">
            <w:pPr>
              <w:spacing w:after="0" w:line="240" w:lineRule="auto"/>
              <w:rPr>
                <w:lang w:val="de-CH"/>
              </w:rPr>
            </w:pPr>
          </w:p>
        </w:tc>
      </w:tr>
      <w:tr w:rsidR="00037D25" w14:paraId="3BBD6411"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461B" w14:textId="77777777" w:rsidR="00037D25" w:rsidRDefault="00037D25">
            <w:pPr>
              <w:spacing w:after="0" w:line="240" w:lineRule="auto"/>
              <w:rPr>
                <w:b/>
                <w:lang w:val="de-CH"/>
              </w:rPr>
            </w:pPr>
            <w:r>
              <w:rPr>
                <w:b/>
                <w:lang w:val="de-CH"/>
              </w:rPr>
              <w:t>Način vrednovanja i korištenja rezultata vrednovanja:</w:t>
            </w:r>
          </w:p>
          <w:p w14:paraId="5C065B24" w14:textId="77777777" w:rsidR="00037D25" w:rsidRDefault="00037D25">
            <w:pPr>
              <w:spacing w:after="0" w:line="240" w:lineRule="auto"/>
              <w:rPr>
                <w:lang w:val="de-CH"/>
              </w:rPr>
            </w:pPr>
            <w:r>
              <w:rPr>
                <w:lang w:val="de-CH"/>
              </w:rPr>
              <w:t>Vrednovanje će se provoditi kroz unaprijed dogovorene pisane i usmene provjere.</w:t>
            </w:r>
          </w:p>
          <w:p w14:paraId="7AE34C0A" w14:textId="77777777" w:rsidR="00037D25" w:rsidRDefault="00037D25">
            <w:pPr>
              <w:spacing w:after="0" w:line="240" w:lineRule="auto"/>
              <w:rPr>
                <w:lang w:val="de-CH"/>
              </w:rPr>
            </w:pPr>
          </w:p>
          <w:p w14:paraId="7CE92546" w14:textId="77777777" w:rsidR="00037D25" w:rsidRDefault="00037D25">
            <w:pPr>
              <w:spacing w:after="0" w:line="240" w:lineRule="auto"/>
              <w:rPr>
                <w:lang w:val="de-CH"/>
              </w:rPr>
            </w:pPr>
          </w:p>
          <w:p w14:paraId="1747E232" w14:textId="77777777" w:rsidR="00037D25" w:rsidRDefault="00037D25">
            <w:pPr>
              <w:spacing w:after="0" w:line="240" w:lineRule="auto"/>
              <w:rPr>
                <w:lang w:val="de-CH"/>
              </w:rPr>
            </w:pPr>
          </w:p>
        </w:tc>
      </w:tr>
    </w:tbl>
    <w:p w14:paraId="6BB4BA16" w14:textId="77777777" w:rsidR="00037D25" w:rsidRDefault="00037D25">
      <w:pPr>
        <w:rPr>
          <w:lang w:val="de-CH"/>
        </w:rPr>
      </w:pPr>
    </w:p>
    <w:p w14:paraId="0F53DD00" w14:textId="77777777" w:rsidR="00037D25" w:rsidRDefault="00037D25">
      <w:pPr>
        <w:rPr>
          <w:lang w:val="de-CH"/>
        </w:rPr>
      </w:pPr>
    </w:p>
    <w:p w14:paraId="1F51F7FB" w14:textId="77777777" w:rsidR="00037D25" w:rsidRDefault="00037D25">
      <w:pPr>
        <w:rPr>
          <w:u w:val="single"/>
        </w:rPr>
      </w:pPr>
    </w:p>
    <w:p w14:paraId="26A32DC1" w14:textId="77777777" w:rsidR="00037D25" w:rsidRDefault="00037D25"/>
    <w:p w14:paraId="62EA20E7" w14:textId="77777777" w:rsidR="001F1388" w:rsidRDefault="001F1388">
      <w:pPr>
        <w:rPr>
          <w:rFonts w:cs="Calibri"/>
          <w:b/>
          <w:bCs/>
          <w:spacing w:val="-2"/>
          <w:sz w:val="24"/>
          <w:lang w:val="de-CH"/>
        </w:rPr>
      </w:pPr>
      <w:r>
        <w:rPr>
          <w:rFonts w:cs="Calibri"/>
          <w:b/>
          <w:bCs/>
          <w:spacing w:val="-2"/>
          <w:sz w:val="24"/>
          <w:lang w:val="de-CH"/>
        </w:rPr>
        <w:br w:type="page"/>
      </w:r>
    </w:p>
    <w:p w14:paraId="5D1F0939" w14:textId="0CA9A34B"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AB1ADD2"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5D660A28" w14:textId="77777777" w:rsidR="00037D25" w:rsidRDefault="00037D25">
      <w:pPr>
        <w:rPr>
          <w:rFonts w:cs="Calibri"/>
        </w:rPr>
      </w:pPr>
    </w:p>
    <w:tbl>
      <w:tblPr>
        <w:tblW w:w="8805" w:type="dxa"/>
        <w:tblCellMar>
          <w:left w:w="10" w:type="dxa"/>
          <w:right w:w="10" w:type="dxa"/>
        </w:tblCellMar>
        <w:tblLook w:val="0000" w:firstRow="0" w:lastRow="0" w:firstColumn="0" w:lastColumn="0" w:noHBand="0" w:noVBand="0"/>
      </w:tblPr>
      <w:tblGrid>
        <w:gridCol w:w="2596"/>
        <w:gridCol w:w="1099"/>
        <w:gridCol w:w="2652"/>
        <w:gridCol w:w="1198"/>
        <w:gridCol w:w="1260"/>
      </w:tblGrid>
      <w:tr w:rsidR="00037D25" w14:paraId="5D008A9B" w14:textId="77777777">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9B91" w14:textId="77777777" w:rsidR="00037D25" w:rsidRDefault="00037D25">
            <w:pPr>
              <w:rPr>
                <w:rFonts w:eastAsia="Arial Unicode MS" w:cs="Calibri"/>
              </w:rPr>
            </w:pPr>
          </w:p>
          <w:p w14:paraId="627CC6E4" w14:textId="77777777" w:rsidR="00037D25" w:rsidRDefault="00037D25">
            <w:pPr>
              <w:rPr>
                <w:rFonts w:eastAsia="Arial Unicode MS" w:cs="Calibri"/>
              </w:rPr>
            </w:pPr>
            <w:r>
              <w:rPr>
                <w:rFonts w:eastAsia="Arial Unicode MS" w:cs="Calibri"/>
              </w:rPr>
              <w:t>Naziv dopunske nastave</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0206" w14:textId="77777777" w:rsidR="00037D25" w:rsidRDefault="00037D25">
            <w:pPr>
              <w:rPr>
                <w:rFonts w:eastAsia="Arial Unicode MS" w:cs="Calibri"/>
              </w:rPr>
            </w:pPr>
            <w:r>
              <w:rPr>
                <w:rFonts w:eastAsia="Arial Unicode MS" w:cs="Calibri"/>
              </w:rPr>
              <w:t>Planirani</w:t>
            </w:r>
          </w:p>
          <w:p w14:paraId="2445A148" w14:textId="77777777" w:rsidR="00037D25" w:rsidRDefault="00037D25">
            <w:pPr>
              <w:jc w:val="center"/>
              <w:rPr>
                <w:rFonts w:eastAsia="Arial Unicode MS" w:cs="Calibri"/>
              </w:rPr>
            </w:pPr>
            <w:r>
              <w:rPr>
                <w:rFonts w:eastAsia="Arial Unicode MS" w:cs="Calibri"/>
              </w:rPr>
              <w:t xml:space="preserve">broj učenika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1FB9" w14:textId="77777777" w:rsidR="00037D25" w:rsidRDefault="00037D25">
            <w:pPr>
              <w:jc w:val="center"/>
              <w:rPr>
                <w:rFonts w:eastAsia="Arial Unicode MS" w:cs="Calibri"/>
              </w:rPr>
            </w:pPr>
          </w:p>
          <w:p w14:paraId="7652CA81" w14:textId="77777777" w:rsidR="00037D25" w:rsidRDefault="00037D25">
            <w:pPr>
              <w:rPr>
                <w:rFonts w:eastAsia="Arial Unicode MS" w:cs="Calibri"/>
              </w:rPr>
            </w:pPr>
            <w:r>
              <w:rPr>
                <w:rFonts w:eastAsia="Arial Unicode MS" w:cs="Calibri"/>
              </w:rPr>
              <w:t>VODITELJ/VODITELJI</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AFF2" w14:textId="77777777" w:rsidR="00037D25" w:rsidRDefault="00037D25">
            <w:pPr>
              <w:jc w:val="center"/>
              <w:rPr>
                <w:rFonts w:eastAsia="Arial Unicode MS" w:cs="Calibri"/>
              </w:rPr>
            </w:pPr>
          </w:p>
          <w:p w14:paraId="7D7DC521" w14:textId="77777777" w:rsidR="00037D25" w:rsidRDefault="00037D25">
            <w:pPr>
              <w:jc w:val="center"/>
              <w:rPr>
                <w:rFonts w:eastAsia="Arial Unicode MS" w:cs="Calibri"/>
              </w:rPr>
            </w:pPr>
            <w:r>
              <w:rPr>
                <w:rFonts w:eastAsia="Arial Unicode MS" w:cs="Calibri"/>
              </w:rPr>
              <w:t>Broj sati tjedno / godišnje</w:t>
            </w:r>
          </w:p>
        </w:tc>
      </w:tr>
      <w:tr w:rsidR="00037D25" w14:paraId="6636C5C6" w14:textId="77777777">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53D1" w14:textId="77777777" w:rsidR="00037D25" w:rsidRDefault="00037D25">
            <w:pPr>
              <w:rPr>
                <w:rFonts w:cs="Calibri"/>
              </w:rPr>
            </w:pPr>
            <w:r>
              <w:rPr>
                <w:rFonts w:cs="Calibri"/>
              </w:rPr>
              <w:t>Hrvatski jezik</w:t>
            </w:r>
          </w:p>
          <w:p w14:paraId="37E66E44" w14:textId="77777777" w:rsidR="00037D25" w:rsidRDefault="00037D25">
            <w:pPr>
              <w:rPr>
                <w:rFonts w:cs="Calibri"/>
              </w:rPr>
            </w:pPr>
          </w:p>
          <w:p w14:paraId="1E20EB91" w14:textId="77777777" w:rsidR="00037D25" w:rsidRDefault="00037D25">
            <w:pPr>
              <w:rPr>
                <w:rFonts w:cs="Calibri"/>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CA60" w14:textId="77777777" w:rsidR="00037D25" w:rsidRDefault="00037D25">
            <w:pPr>
              <w:jc w:val="center"/>
              <w:rPr>
                <w:rFonts w:cs="Calibri"/>
              </w:rPr>
            </w:pPr>
            <w:r>
              <w:rPr>
                <w:rFonts w:cs="Calibri"/>
              </w:rPr>
              <w:t>Po potrebi</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C7A0" w14:textId="77777777" w:rsidR="00037D25" w:rsidRDefault="00037D25">
            <w:pPr>
              <w:jc w:val="center"/>
              <w:rPr>
                <w:rFonts w:cs="Calibri"/>
              </w:rPr>
            </w:pPr>
            <w:r>
              <w:rPr>
                <w:rFonts w:cs="Calibri"/>
              </w:rPr>
              <w:t>Martina  Vladišković-Bernobić</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1D9E" w14:textId="77777777" w:rsidR="00037D25" w:rsidRDefault="00037D25">
            <w:pPr>
              <w:jc w:val="center"/>
              <w:rPr>
                <w:rFonts w:cs="Calibri"/>
              </w:rPr>
            </w:pPr>
            <w:r>
              <w:rPr>
                <w:rFonts w:cs="Calibri"/>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FDBC" w14:textId="77777777" w:rsidR="00037D25" w:rsidRDefault="00037D25">
            <w:pPr>
              <w:rPr>
                <w:rFonts w:cs="Calibri"/>
              </w:rPr>
            </w:pPr>
            <w:r>
              <w:rPr>
                <w:rFonts w:cs="Calibri"/>
              </w:rPr>
              <w:t>35</w:t>
            </w:r>
          </w:p>
        </w:tc>
      </w:tr>
      <w:tr w:rsidR="00037D25" w14:paraId="20743B97"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E2AC6" w14:textId="77777777" w:rsidR="00037D25" w:rsidRDefault="00037D25">
            <w:pPr>
              <w:rPr>
                <w:rFonts w:eastAsia="Arial Unicode MS" w:cs="Calibri"/>
              </w:rPr>
            </w:pPr>
            <w:r>
              <w:rPr>
                <w:rFonts w:eastAsia="Arial Unicode MS" w:cs="Calibri"/>
              </w:rPr>
              <w:t>Ciljevi: temeljni  je  cilj  nastave  hrvatskoga  jezika osposobiti učenike za  jezičnu  komunikaciju koja  im omogućuje ovladavanje sadržajima svih  nastavnih predmeta i  uključivanje u cjeloživotno učenje. Cilj dopunske  nastave  hrvatskoga jezika je razviti  kod  učenika slabijih sposobnosti  jezično-komunikacijske sposobnosti pri govornoj i pisanoj uporabi jezika u svim funkcionalnim stilovima, pružanje pomoći u  savladavanju nastavnih  sadržaja iz  književnosti, pisanju  i  interpretaciji lektire, savladavanje slovničkih  zakonitosti.</w:t>
            </w:r>
          </w:p>
          <w:p w14:paraId="77CBD2B5" w14:textId="77777777" w:rsidR="00037D25" w:rsidRDefault="00037D25">
            <w:r>
              <w:rPr>
                <w:rFonts w:eastAsia="Arial Unicode MS" w:cs="Calibri"/>
              </w:rPr>
              <w:t xml:space="preserve"> Dopunska  nastava  omogućuje učenicima stjecanje znanja, vještina i sposobnosti  koje pridonose njihovu osobnomu razvoju  i omogućuje im aktivno  sudjelovanje u nastavi</w:t>
            </w:r>
            <w:r>
              <w:rPr>
                <w:rFonts w:eastAsia="Arial Unicode MS" w:cs="Calibri"/>
                <w:b/>
              </w:rPr>
              <w:t xml:space="preserve">  </w:t>
            </w:r>
            <w:r>
              <w:rPr>
                <w:rFonts w:eastAsia="Arial Unicode MS" w:cs="Calibri"/>
              </w:rPr>
              <w:t>hrvatskoga  jezika.</w:t>
            </w:r>
            <w:r>
              <w:rPr>
                <w:rFonts w:eastAsia="Arial Unicode MS" w:cs="Calibri"/>
                <w:b/>
              </w:rPr>
              <w:t xml:space="preserve">    </w:t>
            </w:r>
          </w:p>
          <w:p w14:paraId="615F4F5B" w14:textId="77777777" w:rsidR="00037D25" w:rsidRDefault="00037D25">
            <w:pPr>
              <w:rPr>
                <w:rFonts w:eastAsia="Arial Unicode MS" w:cs="Calibri"/>
              </w:rPr>
            </w:pPr>
          </w:p>
        </w:tc>
      </w:tr>
      <w:tr w:rsidR="00037D25" w14:paraId="02F0BABA"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C80E" w14:textId="77777777" w:rsidR="00037D25" w:rsidRDefault="00037D25">
            <w:pPr>
              <w:rPr>
                <w:rFonts w:eastAsia="Arial Unicode MS" w:cs="Calibri"/>
              </w:rPr>
            </w:pPr>
            <w:r>
              <w:rPr>
                <w:rFonts w:eastAsia="Arial Unicode MS" w:cs="Calibri"/>
              </w:rPr>
              <w:t xml:space="preserve">Namjena : dopunska nastava namijenjena je  učenicima koji  otežano usvajaju sadržaje nastave  hrvatskoga jezika pa im  treba posvetiti više  pozornosti, slabo  motiviranim učenicima, učenicima koji dolaze  iz  drugih  jezičnih područja ili iz  obitelji u  kojima hrvatski jezik nije  materinski.  </w:t>
            </w:r>
          </w:p>
          <w:p w14:paraId="05ED7D68" w14:textId="77777777" w:rsidR="00037D25" w:rsidRDefault="00037D25">
            <w:pPr>
              <w:rPr>
                <w:rFonts w:eastAsia="Arial Unicode MS" w:cs="Calibri"/>
              </w:rPr>
            </w:pPr>
          </w:p>
        </w:tc>
      </w:tr>
      <w:tr w:rsidR="00037D25" w14:paraId="4EBDFA57"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3108" w14:textId="77777777" w:rsidR="00037D25" w:rsidRDefault="00037D25">
            <w:pPr>
              <w:rPr>
                <w:rFonts w:eastAsia="Arial Unicode MS" w:cs="Calibri"/>
              </w:rPr>
            </w:pPr>
            <w:r>
              <w:rPr>
                <w:rFonts w:eastAsia="Arial Unicode MS" w:cs="Calibri"/>
              </w:rPr>
              <w:t xml:space="preserve">Način realizacije: jednom tjedno  u kabinetu  hrvatskoga  jezika. </w:t>
            </w:r>
          </w:p>
        </w:tc>
      </w:tr>
      <w:tr w:rsidR="00037D25" w14:paraId="683FED92"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C4CD" w14:textId="77777777" w:rsidR="00037D25" w:rsidRDefault="00037D25">
            <w:pPr>
              <w:rPr>
                <w:rFonts w:eastAsia="Arial Unicode MS" w:cs="Calibri"/>
              </w:rPr>
            </w:pPr>
            <w:r>
              <w:rPr>
                <w:rFonts w:eastAsia="Arial Unicode MS" w:cs="Calibri"/>
              </w:rPr>
              <w:t>Vremenik:: tijekom  školske   godine u  skladu  s  rasporedom  sati</w:t>
            </w:r>
          </w:p>
        </w:tc>
      </w:tr>
      <w:tr w:rsidR="00037D25" w14:paraId="267EC57D"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F8F7" w14:textId="77777777" w:rsidR="00037D25" w:rsidRDefault="00037D25">
            <w:pPr>
              <w:rPr>
                <w:rFonts w:eastAsia="Arial Unicode MS" w:cs="Calibri"/>
              </w:rPr>
            </w:pPr>
            <w:r>
              <w:rPr>
                <w:rFonts w:eastAsia="Arial Unicode MS" w:cs="Calibri"/>
              </w:rPr>
              <w:t>Detaljan troškovnik aktivnosti: fotokopiranje  materijala  sa  zadatcima za  vježbanje</w:t>
            </w:r>
          </w:p>
          <w:p w14:paraId="03211066" w14:textId="77777777" w:rsidR="00037D25" w:rsidRDefault="00037D25">
            <w:pPr>
              <w:rPr>
                <w:rFonts w:eastAsia="Arial Unicode MS" w:cs="Calibri"/>
              </w:rPr>
            </w:pPr>
          </w:p>
        </w:tc>
      </w:tr>
      <w:tr w:rsidR="00037D25" w14:paraId="7685E98D" w14:textId="77777777">
        <w:tc>
          <w:tcPr>
            <w:tcW w:w="8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1B3C" w14:textId="77777777" w:rsidR="00037D25" w:rsidRDefault="00037D25">
            <w:r>
              <w:rPr>
                <w:rFonts w:eastAsia="Arial Unicode MS" w:cs="Calibri"/>
                <w:lang w:val="it-IT"/>
              </w:rPr>
              <w:t>Na</w:t>
            </w:r>
            <w:r>
              <w:rPr>
                <w:rFonts w:eastAsia="Arial Unicode MS" w:cs="Calibri"/>
              </w:rPr>
              <w:t>č</w:t>
            </w:r>
            <w:r>
              <w:rPr>
                <w:rFonts w:eastAsia="Arial Unicode MS" w:cs="Calibri"/>
                <w:lang w:val="it-IT"/>
              </w:rPr>
              <w:t>in</w:t>
            </w:r>
            <w:r>
              <w:rPr>
                <w:rFonts w:eastAsia="Arial Unicode MS" w:cs="Calibri"/>
              </w:rPr>
              <w:t xml:space="preserve"> </w:t>
            </w:r>
            <w:r>
              <w:rPr>
                <w:rFonts w:eastAsia="Arial Unicode MS" w:cs="Calibri"/>
                <w:lang w:val="it-IT"/>
              </w:rPr>
              <w:t>vrednovanja</w:t>
            </w:r>
            <w:r>
              <w:rPr>
                <w:rFonts w:eastAsia="Arial Unicode MS" w:cs="Calibri"/>
              </w:rPr>
              <w:t xml:space="preserve"> </w:t>
            </w:r>
            <w:r>
              <w:rPr>
                <w:rFonts w:eastAsia="Arial Unicode MS" w:cs="Calibri"/>
                <w:lang w:val="it-IT"/>
              </w:rPr>
              <w:t>i</w:t>
            </w:r>
            <w:r>
              <w:rPr>
                <w:rFonts w:eastAsia="Arial Unicode MS" w:cs="Calibri"/>
              </w:rPr>
              <w:t xml:space="preserve"> </w:t>
            </w:r>
            <w:r>
              <w:rPr>
                <w:rFonts w:eastAsia="Arial Unicode MS" w:cs="Calibri"/>
                <w:lang w:val="it-IT"/>
              </w:rPr>
              <w:t>kori</w:t>
            </w:r>
            <w:r>
              <w:rPr>
                <w:rFonts w:eastAsia="Arial Unicode MS" w:cs="Calibri"/>
              </w:rPr>
              <w:t>š</w:t>
            </w:r>
            <w:r>
              <w:rPr>
                <w:rFonts w:eastAsia="Arial Unicode MS" w:cs="Calibri"/>
                <w:lang w:val="it-IT"/>
              </w:rPr>
              <w:t>tenja</w:t>
            </w:r>
            <w:r>
              <w:rPr>
                <w:rFonts w:eastAsia="Arial Unicode MS" w:cs="Calibri"/>
              </w:rPr>
              <w:t xml:space="preserve"> </w:t>
            </w:r>
            <w:r>
              <w:rPr>
                <w:rFonts w:eastAsia="Arial Unicode MS" w:cs="Calibri"/>
                <w:lang w:val="it-IT"/>
              </w:rPr>
              <w:t>rezultata</w:t>
            </w:r>
            <w:r>
              <w:rPr>
                <w:rFonts w:eastAsia="Arial Unicode MS" w:cs="Calibri"/>
              </w:rPr>
              <w:t xml:space="preserve"> </w:t>
            </w:r>
            <w:r>
              <w:rPr>
                <w:rFonts w:eastAsia="Arial Unicode MS" w:cs="Calibri"/>
                <w:lang w:val="it-IT"/>
              </w:rPr>
              <w:t>vrednovanja</w:t>
            </w:r>
            <w:r>
              <w:rPr>
                <w:rFonts w:eastAsia="Arial Unicode MS" w:cs="Calibri"/>
              </w:rPr>
              <w:t>:</w:t>
            </w:r>
          </w:p>
          <w:p w14:paraId="7000C0EF" w14:textId="77777777" w:rsidR="00037D25" w:rsidRDefault="00037D25">
            <w:pPr>
              <w:rPr>
                <w:rFonts w:eastAsia="Arial Unicode MS" w:cs="Calibri"/>
              </w:rPr>
            </w:pPr>
            <w:r>
              <w:rPr>
                <w:rFonts w:eastAsia="Arial Unicode MS" w:cs="Calibri"/>
              </w:rPr>
              <w:t xml:space="preserve">Učenici  se  vrednuju  ocjenama  u  redovnoj  nastavi hrvatskoga jezika  putem usmenog i pismenog   provjeravanja. </w:t>
            </w:r>
          </w:p>
          <w:p w14:paraId="67F67F7E" w14:textId="77777777" w:rsidR="00037D25" w:rsidRDefault="00037D25">
            <w:pPr>
              <w:rPr>
                <w:rFonts w:eastAsia="Arial Unicode MS" w:cs="Calibri"/>
              </w:rPr>
            </w:pPr>
            <w:r>
              <w:rPr>
                <w:rFonts w:eastAsia="Arial Unicode MS" w:cs="Calibri"/>
              </w:rPr>
              <w:t xml:space="preserve">   </w:t>
            </w:r>
          </w:p>
        </w:tc>
      </w:tr>
    </w:tbl>
    <w:p w14:paraId="0A5DABD4" w14:textId="77777777" w:rsidR="00037D25" w:rsidRDefault="00037D25">
      <w:pPr>
        <w:rPr>
          <w:szCs w:val="40"/>
        </w:rPr>
      </w:pPr>
    </w:p>
    <w:p w14:paraId="5B7A4FF5" w14:textId="470976C7" w:rsidR="001F1388" w:rsidRPr="00B565ED" w:rsidRDefault="001F1388">
      <w:pPr>
        <w:rPr>
          <w:rFonts w:cs="Calibri"/>
          <w:b/>
          <w:bCs/>
          <w:sz w:val="24"/>
          <w:lang w:val="de-CH"/>
        </w:rPr>
      </w:pPr>
      <w:r>
        <w:rPr>
          <w:rFonts w:cs="Calibri"/>
          <w:b/>
          <w:bCs/>
          <w:spacing w:val="-2"/>
          <w:sz w:val="24"/>
          <w:lang w:val="de-CH"/>
        </w:rPr>
        <w:br w:type="page"/>
      </w:r>
    </w:p>
    <w:p w14:paraId="67B57D90" w14:textId="42A1FD2C"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89EF6C6"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456DCE44"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2"/>
        <w:gridCol w:w="1810"/>
        <w:gridCol w:w="2073"/>
        <w:gridCol w:w="1809"/>
        <w:gridCol w:w="1794"/>
      </w:tblGrid>
      <w:tr w:rsidR="00037D25" w14:paraId="1C89838A"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ED35B"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F1CEE"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5015AC41"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6A7E12A0"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019D7C3D"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3EA28"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ACAA3"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0AACA6D9"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2CD62908"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FB28" w14:textId="77777777" w:rsidR="00037D25" w:rsidRDefault="00037D25">
            <w:pPr>
              <w:spacing w:after="0" w:line="240" w:lineRule="auto"/>
              <w:rPr>
                <w:lang w:val="de-CH"/>
              </w:rPr>
            </w:pPr>
            <w:r>
              <w:rPr>
                <w:lang w:val="de-CH"/>
              </w:rPr>
              <w:t xml:space="preserve">Engleski </w:t>
            </w:r>
          </w:p>
          <w:p w14:paraId="15BB05F3" w14:textId="77777777" w:rsidR="00037D25" w:rsidRDefault="00037D25">
            <w:pPr>
              <w:spacing w:after="0" w:line="240" w:lineRule="auto"/>
              <w:rPr>
                <w:lang w:val="de-CH"/>
              </w:rPr>
            </w:pPr>
            <w:r>
              <w:rPr>
                <w:lang w:val="de-CH"/>
              </w:rPr>
              <w:t>Jezik</w:t>
            </w:r>
          </w:p>
          <w:p w14:paraId="42DFFBA4" w14:textId="77777777" w:rsidR="00037D25" w:rsidRDefault="00037D25">
            <w:pPr>
              <w:spacing w:after="0" w:line="240" w:lineRule="auto"/>
              <w:rPr>
                <w:lang w:val="de-CH"/>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9D8B" w14:textId="77777777" w:rsidR="00037D25" w:rsidRDefault="00037D25">
            <w:pPr>
              <w:spacing w:after="0" w:line="240" w:lineRule="auto"/>
              <w:rPr>
                <w:lang w:val="de-CH"/>
              </w:rPr>
            </w:pPr>
            <w:r>
              <w:rPr>
                <w:lang w:val="de-CH"/>
              </w:rPr>
              <w:t>3.b, 6.c</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A49B" w14:textId="77777777" w:rsidR="00037D25" w:rsidRDefault="00037D25">
            <w:pPr>
              <w:spacing w:after="0" w:line="240" w:lineRule="auto"/>
              <w:rPr>
                <w:lang w:val="de-CH"/>
              </w:rPr>
            </w:pPr>
            <w:r>
              <w:rPr>
                <w:lang w:val="de-CH"/>
              </w:rPr>
              <w:t>Barbara Brenko</w:t>
            </w:r>
          </w:p>
          <w:p w14:paraId="236C903F" w14:textId="77777777" w:rsidR="00037D25" w:rsidRDefault="00037D25">
            <w:pPr>
              <w:spacing w:after="0" w:line="240" w:lineRule="auto"/>
              <w:rPr>
                <w:lang w:val="de-CH"/>
              </w:rPr>
            </w:pPr>
            <w:r>
              <w:rPr>
                <w:lang w:val="de-CH"/>
              </w:rPr>
              <w:t>Marković</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94BC" w14:textId="77777777" w:rsidR="00037D25" w:rsidRDefault="00037D25">
            <w:pPr>
              <w:spacing w:after="0" w:line="240" w:lineRule="auto"/>
              <w:rPr>
                <w:lang w:val="de-CH"/>
              </w:rPr>
            </w:pPr>
          </w:p>
          <w:p w14:paraId="26E4AD97" w14:textId="77777777" w:rsidR="00037D25" w:rsidRDefault="00037D25">
            <w:pPr>
              <w:spacing w:after="0" w:line="240" w:lineRule="auto"/>
              <w:rPr>
                <w:lang w:val="de-CH"/>
              </w:rPr>
            </w:pPr>
            <w:r>
              <w:rPr>
                <w:lang w:val="de-CH"/>
              </w:rPr>
              <w:t xml:space="preserve">            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43A9" w14:textId="77777777" w:rsidR="00037D25" w:rsidRDefault="00037D25">
            <w:pPr>
              <w:spacing w:after="0" w:line="240" w:lineRule="auto"/>
              <w:rPr>
                <w:lang w:val="de-CH"/>
              </w:rPr>
            </w:pPr>
          </w:p>
          <w:p w14:paraId="29048103" w14:textId="77777777" w:rsidR="00037D25" w:rsidRDefault="00037D25">
            <w:pPr>
              <w:spacing w:after="0" w:line="240" w:lineRule="auto"/>
              <w:rPr>
                <w:lang w:val="de-CH"/>
              </w:rPr>
            </w:pPr>
            <w:r>
              <w:rPr>
                <w:lang w:val="de-CH"/>
              </w:rPr>
              <w:t xml:space="preserve">            35</w:t>
            </w:r>
          </w:p>
        </w:tc>
      </w:tr>
      <w:tr w:rsidR="00037D25" w14:paraId="3A7B7EA3"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E2B0" w14:textId="77777777" w:rsidR="00037D25" w:rsidRDefault="00037D25">
            <w:pPr>
              <w:spacing w:after="0" w:line="240" w:lineRule="auto"/>
              <w:rPr>
                <w:b/>
                <w:lang w:val="de-CH"/>
              </w:rPr>
            </w:pPr>
          </w:p>
          <w:p w14:paraId="6A35380D" w14:textId="77777777" w:rsidR="00037D25" w:rsidRDefault="00037D25">
            <w:pPr>
              <w:spacing w:after="0" w:line="240" w:lineRule="auto"/>
              <w:rPr>
                <w:b/>
                <w:lang w:val="de-CH"/>
              </w:rPr>
            </w:pPr>
            <w:r>
              <w:rPr>
                <w:b/>
                <w:lang w:val="de-CH"/>
              </w:rPr>
              <w:t>Ciljevi:</w:t>
            </w:r>
          </w:p>
          <w:p w14:paraId="16B43AD1" w14:textId="77777777" w:rsidR="00037D25" w:rsidRDefault="00037D25">
            <w:pPr>
              <w:spacing w:after="0" w:line="240" w:lineRule="auto"/>
              <w:rPr>
                <w:lang w:val="de-CH"/>
              </w:rPr>
            </w:pPr>
            <w:r>
              <w:rPr>
                <w:lang w:val="de-CH"/>
              </w:rPr>
              <w:t>-ponoviti, vježbati i utvrditi naučeno gradivo ( vokabular, gramatika ) propisano predmetnim programom kroz dodatne vježbe i zadatke</w:t>
            </w:r>
          </w:p>
          <w:p w14:paraId="1B413394" w14:textId="77777777" w:rsidR="00037D25" w:rsidRDefault="00037D25">
            <w:pPr>
              <w:spacing w:after="0" w:line="240" w:lineRule="auto"/>
              <w:rPr>
                <w:lang w:val="de-CH"/>
              </w:rPr>
            </w:pPr>
          </w:p>
          <w:p w14:paraId="2F646B77" w14:textId="77777777" w:rsidR="00037D25" w:rsidRDefault="00037D25">
            <w:pPr>
              <w:spacing w:after="0" w:line="240" w:lineRule="auto"/>
              <w:rPr>
                <w:lang w:val="de-CH"/>
              </w:rPr>
            </w:pPr>
          </w:p>
        </w:tc>
      </w:tr>
      <w:tr w:rsidR="00037D25" w14:paraId="61F9E82F"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F4DA" w14:textId="77777777" w:rsidR="00037D25" w:rsidRDefault="00037D25">
            <w:pPr>
              <w:spacing w:after="0" w:line="240" w:lineRule="auto"/>
              <w:rPr>
                <w:b/>
                <w:lang w:val="de-CH"/>
              </w:rPr>
            </w:pPr>
          </w:p>
          <w:p w14:paraId="157F2D88" w14:textId="77777777" w:rsidR="00037D25" w:rsidRDefault="00037D25">
            <w:pPr>
              <w:spacing w:after="0" w:line="240" w:lineRule="auto"/>
              <w:rPr>
                <w:b/>
                <w:lang w:val="de-CH"/>
              </w:rPr>
            </w:pPr>
            <w:r>
              <w:rPr>
                <w:b/>
                <w:lang w:val="de-CH"/>
              </w:rPr>
              <w:t>Namjena:</w:t>
            </w:r>
          </w:p>
          <w:p w14:paraId="4B02882E" w14:textId="77777777" w:rsidR="00037D25" w:rsidRDefault="00037D25">
            <w:pPr>
              <w:spacing w:after="0" w:line="240" w:lineRule="auto"/>
              <w:rPr>
                <w:lang w:val="de-CH"/>
              </w:rPr>
            </w:pPr>
            <w:r>
              <w:rPr>
                <w:lang w:val="de-CH"/>
              </w:rPr>
              <w:t>-za učenike kojima je potrebna pomoć u savladavanju određenih gramatičkih struktura, vokabulara u usmenom i u pismenom izražavanju</w:t>
            </w:r>
          </w:p>
          <w:p w14:paraId="3B2F3B61" w14:textId="77777777" w:rsidR="00037D25" w:rsidRDefault="00037D25">
            <w:pPr>
              <w:spacing w:after="0" w:line="240" w:lineRule="auto"/>
              <w:rPr>
                <w:lang w:val="de-CH"/>
              </w:rPr>
            </w:pPr>
          </w:p>
          <w:p w14:paraId="1E05DCF2" w14:textId="77777777" w:rsidR="00037D25" w:rsidRDefault="00037D25">
            <w:pPr>
              <w:spacing w:after="0" w:line="240" w:lineRule="auto"/>
              <w:rPr>
                <w:lang w:val="de-CH"/>
              </w:rPr>
            </w:pPr>
          </w:p>
        </w:tc>
      </w:tr>
      <w:tr w:rsidR="00037D25" w14:paraId="7A86EBAF"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3CB9" w14:textId="77777777" w:rsidR="00037D25" w:rsidRDefault="00037D25">
            <w:pPr>
              <w:spacing w:after="0" w:line="240" w:lineRule="auto"/>
              <w:rPr>
                <w:b/>
                <w:lang w:val="de-CH"/>
              </w:rPr>
            </w:pPr>
          </w:p>
          <w:p w14:paraId="6D1F6364" w14:textId="77777777" w:rsidR="00037D25" w:rsidRDefault="00037D25">
            <w:pPr>
              <w:spacing w:after="0" w:line="240" w:lineRule="auto"/>
            </w:pPr>
            <w:r>
              <w:rPr>
                <w:b/>
                <w:lang w:val="de-CH"/>
              </w:rPr>
              <w:t>Način realizacije:</w:t>
            </w:r>
          </w:p>
          <w:p w14:paraId="6834D987" w14:textId="77777777" w:rsidR="00037D25" w:rsidRDefault="00037D25">
            <w:pPr>
              <w:spacing w:after="0" w:line="240" w:lineRule="auto"/>
              <w:rPr>
                <w:lang w:val="de-CH"/>
              </w:rPr>
            </w:pPr>
            <w:r>
              <w:rPr>
                <w:lang w:val="de-CH"/>
              </w:rPr>
              <w:t>-individualni/grupni rad s učenicima</w:t>
            </w:r>
          </w:p>
          <w:p w14:paraId="4E8A06F4" w14:textId="77777777" w:rsidR="00037D25" w:rsidRDefault="00037D25">
            <w:pPr>
              <w:spacing w:after="0" w:line="240" w:lineRule="auto"/>
              <w:rPr>
                <w:lang w:val="de-CH"/>
              </w:rPr>
            </w:pPr>
          </w:p>
          <w:p w14:paraId="2039A299" w14:textId="77777777" w:rsidR="00037D25" w:rsidRDefault="00037D25">
            <w:pPr>
              <w:spacing w:after="0" w:line="240" w:lineRule="auto"/>
              <w:rPr>
                <w:lang w:val="de-CH"/>
              </w:rPr>
            </w:pPr>
          </w:p>
          <w:p w14:paraId="5E1F86E5" w14:textId="77777777" w:rsidR="00037D25" w:rsidRDefault="00037D25">
            <w:pPr>
              <w:spacing w:after="0" w:line="240" w:lineRule="auto"/>
              <w:rPr>
                <w:lang w:val="de-CH"/>
              </w:rPr>
            </w:pPr>
          </w:p>
        </w:tc>
      </w:tr>
      <w:tr w:rsidR="00037D25" w14:paraId="2137883B"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9961" w14:textId="77777777" w:rsidR="00037D25" w:rsidRDefault="00037D25">
            <w:pPr>
              <w:spacing w:after="0" w:line="240" w:lineRule="auto"/>
              <w:rPr>
                <w:b/>
                <w:lang w:val="de-CH"/>
              </w:rPr>
            </w:pPr>
          </w:p>
          <w:p w14:paraId="6F64DB01" w14:textId="77777777" w:rsidR="00037D25" w:rsidRDefault="00037D25">
            <w:pPr>
              <w:spacing w:after="0" w:line="240" w:lineRule="auto"/>
              <w:rPr>
                <w:b/>
                <w:lang w:val="de-CH"/>
              </w:rPr>
            </w:pPr>
            <w:r>
              <w:rPr>
                <w:b/>
                <w:lang w:val="de-CH"/>
              </w:rPr>
              <w:t>Vremenik aktivnosti:</w:t>
            </w:r>
          </w:p>
          <w:p w14:paraId="0B329B1F" w14:textId="77777777" w:rsidR="00037D25" w:rsidRDefault="00037D25">
            <w:pPr>
              <w:spacing w:after="0" w:line="240" w:lineRule="auto"/>
              <w:rPr>
                <w:lang w:val="de-CH"/>
              </w:rPr>
            </w:pPr>
            <w:r>
              <w:rPr>
                <w:lang w:val="de-CH"/>
              </w:rPr>
              <w:t>-po rasporedu (dan po dogovoru)</w:t>
            </w:r>
          </w:p>
          <w:p w14:paraId="2F759B27" w14:textId="77777777" w:rsidR="00037D25" w:rsidRDefault="00037D25">
            <w:pPr>
              <w:spacing w:after="0" w:line="240" w:lineRule="auto"/>
              <w:rPr>
                <w:lang w:val="de-CH"/>
              </w:rPr>
            </w:pPr>
          </w:p>
          <w:p w14:paraId="4DCDE50F" w14:textId="77777777" w:rsidR="00037D25" w:rsidRDefault="00037D25">
            <w:pPr>
              <w:spacing w:after="0" w:line="240" w:lineRule="auto"/>
              <w:rPr>
                <w:lang w:val="de-CH"/>
              </w:rPr>
            </w:pPr>
          </w:p>
          <w:p w14:paraId="6ED94BA2" w14:textId="77777777" w:rsidR="00037D25" w:rsidRDefault="00037D25">
            <w:pPr>
              <w:spacing w:after="0" w:line="240" w:lineRule="auto"/>
              <w:rPr>
                <w:lang w:val="de-CH"/>
              </w:rPr>
            </w:pPr>
          </w:p>
        </w:tc>
      </w:tr>
      <w:tr w:rsidR="00037D25" w14:paraId="7BA5F531"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1F501" w14:textId="77777777" w:rsidR="00037D25" w:rsidRDefault="00037D25">
            <w:pPr>
              <w:spacing w:after="0" w:line="240" w:lineRule="auto"/>
              <w:rPr>
                <w:b/>
                <w:lang w:val="de-CH"/>
              </w:rPr>
            </w:pPr>
          </w:p>
          <w:p w14:paraId="30D122B2" w14:textId="77777777" w:rsidR="00037D25" w:rsidRDefault="00037D25">
            <w:pPr>
              <w:spacing w:after="0" w:line="240" w:lineRule="auto"/>
              <w:rPr>
                <w:b/>
                <w:lang w:val="de-CH"/>
              </w:rPr>
            </w:pPr>
            <w:r>
              <w:rPr>
                <w:b/>
                <w:lang w:val="de-CH"/>
              </w:rPr>
              <w:t>Detaljan troškovnik aktivnosti:</w:t>
            </w:r>
          </w:p>
          <w:p w14:paraId="622CDFC1" w14:textId="77777777" w:rsidR="00037D25" w:rsidRDefault="00037D25">
            <w:pPr>
              <w:spacing w:after="0" w:line="240" w:lineRule="auto"/>
              <w:rPr>
                <w:lang w:val="de-CH"/>
              </w:rPr>
            </w:pPr>
            <w:r>
              <w:rPr>
                <w:lang w:val="de-CH"/>
              </w:rPr>
              <w:t>--troškovi preslike (papir)</w:t>
            </w:r>
          </w:p>
          <w:p w14:paraId="6E90C7D3" w14:textId="77777777" w:rsidR="00037D25" w:rsidRDefault="00037D25">
            <w:pPr>
              <w:spacing w:after="0" w:line="240" w:lineRule="auto"/>
              <w:rPr>
                <w:lang w:val="de-CH"/>
              </w:rPr>
            </w:pPr>
          </w:p>
          <w:p w14:paraId="434EEC41" w14:textId="77777777" w:rsidR="00037D25" w:rsidRDefault="00037D25">
            <w:pPr>
              <w:spacing w:after="0" w:line="240" w:lineRule="auto"/>
              <w:rPr>
                <w:lang w:val="de-CH"/>
              </w:rPr>
            </w:pPr>
          </w:p>
          <w:p w14:paraId="45CA442B" w14:textId="77777777" w:rsidR="00037D25" w:rsidRDefault="00037D25">
            <w:pPr>
              <w:spacing w:after="0" w:line="240" w:lineRule="auto"/>
              <w:rPr>
                <w:lang w:val="de-CH"/>
              </w:rPr>
            </w:pPr>
          </w:p>
        </w:tc>
      </w:tr>
      <w:tr w:rsidR="00037D25" w14:paraId="766C0444"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5542" w14:textId="77777777" w:rsidR="00037D25" w:rsidRDefault="00037D25">
            <w:pPr>
              <w:spacing w:after="0" w:line="240" w:lineRule="auto"/>
              <w:rPr>
                <w:b/>
                <w:lang w:val="de-CH"/>
              </w:rPr>
            </w:pPr>
          </w:p>
          <w:p w14:paraId="5C1F9393" w14:textId="77777777" w:rsidR="00037D25" w:rsidRDefault="00037D25">
            <w:pPr>
              <w:spacing w:after="0" w:line="240" w:lineRule="auto"/>
              <w:rPr>
                <w:b/>
                <w:lang w:val="de-CH"/>
              </w:rPr>
            </w:pPr>
            <w:r>
              <w:rPr>
                <w:b/>
                <w:lang w:val="de-CH"/>
              </w:rPr>
              <w:t>Način vrednovanja i korištenja rezultata vrednovanja:</w:t>
            </w:r>
          </w:p>
          <w:p w14:paraId="426D5CFF" w14:textId="77777777" w:rsidR="00037D25" w:rsidRDefault="00037D25">
            <w:pPr>
              <w:spacing w:after="0" w:line="240" w:lineRule="auto"/>
              <w:rPr>
                <w:lang w:val="de-CH"/>
              </w:rPr>
            </w:pPr>
            <w:r>
              <w:rPr>
                <w:lang w:val="de-CH"/>
              </w:rPr>
              <w:t>-kroz pismene i usmene vježbe na satu dopunske nastave</w:t>
            </w:r>
          </w:p>
          <w:p w14:paraId="7895805E" w14:textId="77777777" w:rsidR="00037D25" w:rsidRDefault="00037D25">
            <w:pPr>
              <w:spacing w:after="0" w:line="240" w:lineRule="auto"/>
              <w:rPr>
                <w:lang w:val="de-CH"/>
              </w:rPr>
            </w:pPr>
          </w:p>
          <w:p w14:paraId="1A6A9F45" w14:textId="77777777" w:rsidR="00037D25" w:rsidRDefault="00037D25">
            <w:pPr>
              <w:spacing w:after="0" w:line="240" w:lineRule="auto"/>
              <w:rPr>
                <w:lang w:val="de-CH"/>
              </w:rPr>
            </w:pPr>
          </w:p>
          <w:p w14:paraId="076CDD22" w14:textId="77777777" w:rsidR="00037D25" w:rsidRDefault="00037D25">
            <w:pPr>
              <w:spacing w:after="0" w:line="240" w:lineRule="auto"/>
              <w:rPr>
                <w:lang w:val="de-CH"/>
              </w:rPr>
            </w:pPr>
          </w:p>
        </w:tc>
      </w:tr>
    </w:tbl>
    <w:p w14:paraId="28EC9745" w14:textId="77777777" w:rsidR="00037D25" w:rsidRDefault="00037D25">
      <w:pPr>
        <w:rPr>
          <w:lang w:val="de-CH"/>
        </w:rPr>
      </w:pPr>
    </w:p>
    <w:p w14:paraId="17740191" w14:textId="77777777" w:rsidR="00037D25" w:rsidRDefault="00037D25">
      <w:pPr>
        <w:rPr>
          <w:lang w:val="de-CH"/>
        </w:rPr>
      </w:pPr>
    </w:p>
    <w:p w14:paraId="586CE6CD" w14:textId="77777777" w:rsidR="00037D25" w:rsidRDefault="00037D25">
      <w:pPr>
        <w:rPr>
          <w:lang w:val="de-CH"/>
        </w:rPr>
      </w:pPr>
      <w:r>
        <w:rPr>
          <w:lang w:val="de-CH"/>
        </w:rPr>
        <w:t xml:space="preserve">                                                                                                               </w:t>
      </w:r>
    </w:p>
    <w:p w14:paraId="216F8075" w14:textId="1AE294D2" w:rsidR="001F1388" w:rsidRDefault="001F1388">
      <w:pPr>
        <w:rPr>
          <w:rFonts w:cs="Calibri"/>
          <w:b/>
          <w:bCs/>
          <w:spacing w:val="-2"/>
          <w:sz w:val="24"/>
          <w:lang w:val="de-CH"/>
        </w:rPr>
      </w:pPr>
      <w:r>
        <w:rPr>
          <w:rFonts w:cs="Calibri"/>
          <w:b/>
          <w:bCs/>
          <w:spacing w:val="-2"/>
          <w:sz w:val="24"/>
          <w:lang w:val="de-CH"/>
        </w:rPr>
        <w:br w:type="page"/>
      </w:r>
    </w:p>
    <w:p w14:paraId="6BBD5A34" w14:textId="34D318E9"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5A3A779F"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00BFCFC"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0F598320"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50A71"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620C"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44DC2"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5FC7FECA"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67A21"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8094C" w14:textId="77777777" w:rsidR="00037D25" w:rsidRDefault="00037D25">
            <w:pPr>
              <w:spacing w:after="0" w:line="240" w:lineRule="auto"/>
              <w:jc w:val="center"/>
              <w:rPr>
                <w:b/>
                <w:lang w:val="de-CH"/>
              </w:rPr>
            </w:pPr>
            <w:r>
              <w:rPr>
                <w:b/>
                <w:lang w:val="de-CH"/>
              </w:rPr>
              <w:t>Broj sati tjedno/godišnje</w:t>
            </w:r>
          </w:p>
        </w:tc>
      </w:tr>
      <w:tr w:rsidR="00037D25" w14:paraId="5FC24252"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2648" w14:textId="77777777" w:rsidR="00037D25" w:rsidRDefault="00037D25">
            <w:pPr>
              <w:spacing w:after="0" w:line="240" w:lineRule="auto"/>
              <w:rPr>
                <w:rFonts w:eastAsia="Arial Unicode MS" w:cs="Arial Unicode MS"/>
              </w:rPr>
            </w:pPr>
          </w:p>
          <w:p w14:paraId="6BB1992E"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ENGLESKI JEZIK</w:t>
            </w:r>
          </w:p>
          <w:p w14:paraId="174E71D3" w14:textId="77777777" w:rsidR="00037D25" w:rsidRDefault="00037D25">
            <w:pPr>
              <w:spacing w:after="0" w:line="240" w:lineRule="auto"/>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65B9"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svi 5. i 6. razredi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83B48" w14:textId="77777777" w:rsidR="00037D25" w:rsidRDefault="00037D25">
            <w:pPr>
              <w:spacing w:after="0" w:line="240" w:lineRule="auto"/>
            </w:pPr>
            <w:r>
              <w:rPr>
                <w:sz w:val="24"/>
                <w:szCs w:val="24"/>
              </w:rPr>
              <w:t>5-7 (po potrebi)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7012A" w14:textId="77777777" w:rsidR="00037D25" w:rsidRDefault="00037D25">
            <w:pPr>
              <w:spacing w:after="0" w:line="240" w:lineRule="auto"/>
              <w:jc w:val="center"/>
            </w:pPr>
            <w:r>
              <w:rPr>
                <w:sz w:val="24"/>
                <w:szCs w:val="24"/>
              </w:rPr>
              <w:t>Dunja Klarić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7117"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481C"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35</w:t>
            </w:r>
          </w:p>
        </w:tc>
      </w:tr>
      <w:tr w:rsidR="00037D25" w14:paraId="2CAEA9A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3010" w14:textId="77777777" w:rsidR="00037D25" w:rsidRDefault="00037D25">
            <w:pPr>
              <w:spacing w:after="0" w:line="240" w:lineRule="auto"/>
              <w:rPr>
                <w:rFonts w:eastAsia="Arial Unicode MS" w:cs="Arial Unicode MS"/>
                <w:b/>
                <w:color w:val="000000"/>
              </w:rPr>
            </w:pPr>
          </w:p>
          <w:p w14:paraId="097B9B5A" w14:textId="77777777" w:rsidR="00037D25" w:rsidRDefault="00037D25">
            <w:pPr>
              <w:spacing w:after="0" w:line="240" w:lineRule="auto"/>
            </w:pPr>
            <w:r>
              <w:rPr>
                <w:rFonts w:eastAsia="Arial Unicode MS" w:cs="Arial Unicode MS"/>
                <w:b/>
                <w:color w:val="000000"/>
              </w:rPr>
              <w:t xml:space="preserve">Ciljevi aktivnosti: </w:t>
            </w:r>
            <w:r>
              <w:rPr>
                <w:rFonts w:eastAsia="Arial Unicode MS" w:cs="Arial Unicode MS"/>
              </w:rPr>
              <w:t>S</w:t>
            </w:r>
            <w:r>
              <w:rPr>
                <w:rFonts w:eastAsia="Arial Unicode MS" w:cs="Arial Unicode MS"/>
                <w:sz w:val="24"/>
                <w:szCs w:val="24"/>
              </w:rPr>
              <w:t>tjecanje osnovnih kompetencija (sporazumijevanje na stranom jeziku, inicijativnost i poduzetnost, naučiti kako učiti). Osiguravanje osobnog uspjeha svakog učenika kroz prilagođivanje nastavnih oblika, metoda i sredstava rada pojedinačnim potrebama učenika. Stvaranje ugodnoga radnog ozračja koje će održavati interes i motivaciju učenika za učenje i pružiti osjećaj sigurnosti. Dopunska nastava engleskog jezika osposobit će učenike za adekvatnu komunikaciju u određenim situacijama te će im pomoći da što lakše shvate jezične zakonitosti engleskoga jezika potrebne za uspješno razumijevanje.</w:t>
            </w:r>
          </w:p>
          <w:p w14:paraId="66036E63" w14:textId="77777777" w:rsidR="00037D25" w:rsidRDefault="00037D25">
            <w:pPr>
              <w:spacing w:after="0" w:line="240" w:lineRule="auto"/>
              <w:ind w:left="142"/>
              <w:jc w:val="both"/>
              <w:rPr>
                <w:rFonts w:eastAsia="Arial Unicode MS" w:cs="Arial Unicode MS"/>
              </w:rPr>
            </w:pPr>
          </w:p>
        </w:tc>
      </w:tr>
      <w:tr w:rsidR="00037D25" w14:paraId="226A75B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E3AEA" w14:textId="77777777" w:rsidR="00037D25" w:rsidRDefault="00037D25">
            <w:pPr>
              <w:spacing w:after="0" w:line="240" w:lineRule="auto"/>
              <w:rPr>
                <w:rFonts w:eastAsia="Arial Unicode MS" w:cs="Arial Unicode MS"/>
                <w:b/>
                <w:color w:val="000000"/>
              </w:rPr>
            </w:pPr>
          </w:p>
          <w:p w14:paraId="0E16EA0B" w14:textId="77777777" w:rsidR="00037D25" w:rsidRDefault="00037D25">
            <w:pPr>
              <w:spacing w:after="0" w:line="240" w:lineRule="auto"/>
            </w:pPr>
            <w:r>
              <w:rPr>
                <w:rFonts w:eastAsia="Arial Unicode MS" w:cs="Arial Unicode MS"/>
                <w:b/>
                <w:color w:val="000000"/>
              </w:rPr>
              <w:t xml:space="preserve">Namjena  aktivnosti: </w:t>
            </w:r>
            <w:r>
              <w:rPr>
                <w:rFonts w:eastAsia="Arial Unicode MS" w:cs="Arial Unicode MS"/>
                <w:color w:val="000000"/>
                <w:sz w:val="24"/>
                <w:szCs w:val="24"/>
              </w:rPr>
              <w:t>Dopunska nastava engleskog jezika namijenjena je učenicima kojima je potrebna pomoć u učenju i razumijevanju engleskog jezika, nadoknađivanju znanja i razvijanju četiri osnovne vještine: slušanja, govora, čitanja i pisanja odabirom i primjenom nastavnih oblika, metoda i sredstava koji će poticajno djelovati na razvoj svih područja učenikove osobnosti.</w:t>
            </w:r>
          </w:p>
          <w:p w14:paraId="201D62F8" w14:textId="77777777" w:rsidR="00037D25" w:rsidRDefault="00037D25">
            <w:pPr>
              <w:spacing w:after="0" w:line="240" w:lineRule="auto"/>
              <w:rPr>
                <w:rFonts w:eastAsia="Arial Unicode MS" w:cs="Arial Unicode MS"/>
                <w:color w:val="000000"/>
              </w:rPr>
            </w:pPr>
          </w:p>
        </w:tc>
      </w:tr>
      <w:tr w:rsidR="00037D25" w14:paraId="54E6A2A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10F1" w14:textId="77777777" w:rsidR="00037D25" w:rsidRDefault="00037D25">
            <w:pPr>
              <w:spacing w:after="0" w:line="240" w:lineRule="auto"/>
              <w:rPr>
                <w:rFonts w:eastAsia="Arial Unicode MS" w:cs="Arial Unicode MS"/>
                <w:b/>
                <w:color w:val="000000"/>
              </w:rPr>
            </w:pPr>
          </w:p>
          <w:p w14:paraId="40C0E13E" w14:textId="77777777" w:rsidR="00037D25" w:rsidRDefault="00037D25">
            <w:pPr>
              <w:spacing w:after="0" w:line="240" w:lineRule="auto"/>
            </w:pPr>
            <w:r>
              <w:rPr>
                <w:rFonts w:eastAsia="Arial Unicode MS" w:cs="Arial Unicode MS"/>
                <w:b/>
                <w:color w:val="000000"/>
              </w:rPr>
              <w:t xml:space="preserve">Nositelji aktivnosti: </w:t>
            </w:r>
            <w:r>
              <w:rPr>
                <w:rFonts w:eastAsia="Arial Unicode MS" w:cs="Arial Unicode MS"/>
                <w:color w:val="000000"/>
              </w:rPr>
              <w:t xml:space="preserve"> </w:t>
            </w:r>
            <w:r>
              <w:rPr>
                <w:rFonts w:eastAsia="Arial Unicode MS" w:cs="Arial Unicode MS"/>
                <w:color w:val="000000"/>
                <w:sz w:val="24"/>
                <w:szCs w:val="24"/>
              </w:rPr>
              <w:t>učiteljica engleskog jezika Dunja Klarić, učenici</w:t>
            </w:r>
          </w:p>
          <w:p w14:paraId="428DCC62" w14:textId="77777777" w:rsidR="00037D25" w:rsidRDefault="00037D25">
            <w:pPr>
              <w:spacing w:after="0" w:line="240" w:lineRule="auto"/>
              <w:rPr>
                <w:rFonts w:eastAsia="Arial Unicode MS" w:cs="Arial Unicode MS"/>
                <w:b/>
                <w:color w:val="000000"/>
              </w:rPr>
            </w:pPr>
          </w:p>
        </w:tc>
      </w:tr>
      <w:tr w:rsidR="00037D25" w14:paraId="5E0A274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5682" w14:textId="77777777" w:rsidR="00037D25" w:rsidRDefault="00037D25">
            <w:pPr>
              <w:spacing w:after="0" w:line="240" w:lineRule="auto"/>
              <w:rPr>
                <w:rFonts w:eastAsia="Arial Unicode MS" w:cs="Arial Unicode MS"/>
                <w:b/>
                <w:color w:val="000000"/>
              </w:rPr>
            </w:pPr>
          </w:p>
          <w:p w14:paraId="7B3291A3" w14:textId="77777777" w:rsidR="00037D25" w:rsidRDefault="00037D25">
            <w:pPr>
              <w:spacing w:after="0" w:line="240" w:lineRule="auto"/>
            </w:pPr>
            <w:r>
              <w:rPr>
                <w:rFonts w:eastAsia="Arial Unicode MS" w:cs="Arial Unicode MS"/>
                <w:b/>
                <w:color w:val="000000"/>
              </w:rPr>
              <w:t>Način realizacije:</w:t>
            </w:r>
            <w:r>
              <w:rPr>
                <w:rFonts w:ascii="Arial Unicode MS" w:eastAsia="Arial Unicode MS" w:hAnsi="Arial Unicode MS" w:cs="Arial Unicode MS"/>
              </w:rPr>
              <w:t xml:space="preserve"> </w:t>
            </w:r>
            <w:r>
              <w:rPr>
                <w:rFonts w:eastAsia="Arial Unicode MS" w:cs="Arial Unicode MS"/>
                <w:color w:val="000000"/>
                <w:sz w:val="24"/>
                <w:szCs w:val="24"/>
              </w:rPr>
              <w:t>u kabinetu engleskog jezika, u manjim grupama i individualno (prema potrebi). Uvježbavanje, ponavljanje, razgovor, pisanje diktata i vođenih sastavaka uz uvođenje oblika poučavanja koji uvažavaju učenikovo predznanje i potiču znatiželju i aktivno, samostalno učenje.</w:t>
            </w:r>
          </w:p>
        </w:tc>
      </w:tr>
      <w:tr w:rsidR="00037D25" w14:paraId="00C0A47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B660"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r>
              <w:rPr>
                <w:rFonts w:eastAsia="Arial Unicode MS" w:cs="Arial Unicode MS"/>
                <w:sz w:val="24"/>
                <w:szCs w:val="24"/>
              </w:rPr>
              <w:t>Tijekom cijele nastavne godine</w:t>
            </w:r>
          </w:p>
          <w:p w14:paraId="056B4EF4" w14:textId="77777777" w:rsidR="00037D25" w:rsidRDefault="00037D25">
            <w:pPr>
              <w:spacing w:after="0" w:line="240" w:lineRule="auto"/>
              <w:rPr>
                <w:rFonts w:eastAsia="Arial Unicode MS" w:cs="Arial Unicode MS"/>
                <w:color w:val="000000"/>
                <w:lang w:val="pl-PL"/>
              </w:rPr>
            </w:pPr>
          </w:p>
        </w:tc>
      </w:tr>
      <w:tr w:rsidR="00037D25" w14:paraId="0834F5C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F0B8" w14:textId="77777777" w:rsidR="00037D25" w:rsidRDefault="00037D25">
            <w:pPr>
              <w:spacing w:after="0" w:line="240" w:lineRule="auto"/>
              <w:rPr>
                <w:rFonts w:eastAsia="Arial Unicode MS" w:cs="Arial Unicode MS"/>
                <w:b/>
                <w:color w:val="000000"/>
                <w:lang w:val="pl-PL"/>
              </w:rPr>
            </w:pPr>
          </w:p>
          <w:p w14:paraId="232CC958"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r>
              <w:rPr>
                <w:rFonts w:ascii="Arial Unicode MS" w:eastAsia="Arial Unicode MS" w:hAnsi="Arial Unicode MS" w:cs="Arial Unicode MS"/>
                <w:lang w:val="pl-PL"/>
              </w:rPr>
              <w:t xml:space="preserve"> </w:t>
            </w:r>
            <w:r>
              <w:rPr>
                <w:rFonts w:eastAsia="Arial Unicode MS" w:cs="Arial Unicode MS"/>
                <w:color w:val="000000"/>
                <w:sz w:val="24"/>
                <w:szCs w:val="24"/>
                <w:lang w:val="pl-PL"/>
              </w:rPr>
              <w:t>tro</w:t>
            </w:r>
            <w:r>
              <w:rPr>
                <w:rFonts w:eastAsia="Arial Unicode MS" w:cs="Arial Unicode MS"/>
                <w:color w:val="000000"/>
                <w:sz w:val="24"/>
                <w:szCs w:val="24"/>
              </w:rPr>
              <w:t>š</w:t>
            </w:r>
            <w:r>
              <w:rPr>
                <w:rFonts w:eastAsia="Arial Unicode MS" w:cs="Arial Unicode MS"/>
                <w:color w:val="000000"/>
                <w:sz w:val="24"/>
                <w:szCs w:val="24"/>
                <w:lang w:val="pl-PL"/>
              </w:rPr>
              <w:t>kovi</w:t>
            </w:r>
            <w:r>
              <w:rPr>
                <w:rFonts w:eastAsia="Arial Unicode MS" w:cs="Arial Unicode MS"/>
                <w:color w:val="000000"/>
                <w:sz w:val="24"/>
                <w:szCs w:val="24"/>
              </w:rPr>
              <w:t xml:space="preserve"> </w:t>
            </w:r>
            <w:r>
              <w:rPr>
                <w:rFonts w:eastAsia="Arial Unicode MS" w:cs="Arial Unicode MS"/>
                <w:color w:val="000000"/>
                <w:sz w:val="24"/>
                <w:szCs w:val="24"/>
                <w:lang w:val="pl-PL"/>
              </w:rPr>
              <w:t>fotokopiranja</w:t>
            </w:r>
            <w:r>
              <w:rPr>
                <w:rFonts w:eastAsia="Arial Unicode MS" w:cs="Arial Unicode MS"/>
                <w:color w:val="000000"/>
                <w:sz w:val="24"/>
                <w:szCs w:val="24"/>
              </w:rPr>
              <w:t xml:space="preserve"> </w:t>
            </w:r>
            <w:r>
              <w:rPr>
                <w:rFonts w:eastAsia="Arial Unicode MS" w:cs="Arial Unicode MS"/>
                <w:color w:val="000000"/>
                <w:sz w:val="24"/>
                <w:szCs w:val="24"/>
                <w:lang w:val="pl-PL"/>
              </w:rPr>
              <w:t>materijala</w:t>
            </w:r>
            <w:r>
              <w:rPr>
                <w:rFonts w:eastAsia="Arial Unicode MS" w:cs="Arial Unicode MS"/>
                <w:color w:val="000000"/>
                <w:sz w:val="24"/>
                <w:szCs w:val="24"/>
              </w:rPr>
              <w:t xml:space="preserve"> </w:t>
            </w:r>
            <w:r>
              <w:rPr>
                <w:rFonts w:eastAsia="Arial Unicode MS" w:cs="Arial Unicode MS"/>
                <w:color w:val="000000"/>
                <w:sz w:val="24"/>
                <w:szCs w:val="24"/>
                <w:lang w:val="pl-PL"/>
              </w:rPr>
              <w:t>za</w:t>
            </w:r>
            <w:r>
              <w:rPr>
                <w:rFonts w:eastAsia="Arial Unicode MS" w:cs="Arial Unicode MS"/>
                <w:color w:val="000000"/>
                <w:sz w:val="24"/>
                <w:szCs w:val="24"/>
              </w:rPr>
              <w:t xml:space="preserve"> </w:t>
            </w:r>
            <w:r>
              <w:rPr>
                <w:rFonts w:eastAsia="Arial Unicode MS" w:cs="Arial Unicode MS"/>
                <w:color w:val="000000"/>
                <w:sz w:val="24"/>
                <w:szCs w:val="24"/>
                <w:lang w:val="pl-PL"/>
              </w:rPr>
              <w:t>u</w:t>
            </w:r>
            <w:r>
              <w:rPr>
                <w:rFonts w:eastAsia="Arial Unicode MS" w:cs="Arial Unicode MS"/>
                <w:color w:val="000000"/>
                <w:sz w:val="24"/>
                <w:szCs w:val="24"/>
              </w:rPr>
              <w:t>č</w:t>
            </w:r>
            <w:r>
              <w:rPr>
                <w:rFonts w:eastAsia="Arial Unicode MS" w:cs="Arial Unicode MS"/>
                <w:color w:val="000000"/>
                <w:sz w:val="24"/>
                <w:szCs w:val="24"/>
                <w:lang w:val="pl-PL"/>
              </w:rPr>
              <w:t>enike</w:t>
            </w:r>
          </w:p>
        </w:tc>
      </w:tr>
      <w:tr w:rsidR="00037D25" w14:paraId="3024915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5D810" w14:textId="77777777" w:rsidR="00037D25" w:rsidRDefault="00037D25">
            <w:pPr>
              <w:spacing w:after="0" w:line="240" w:lineRule="auto"/>
              <w:rPr>
                <w:rFonts w:eastAsia="Arial Unicode MS" w:cs="Arial Unicode MS"/>
                <w:b/>
                <w:color w:val="000000"/>
              </w:rPr>
            </w:pPr>
          </w:p>
          <w:p w14:paraId="2AFED8EC"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color w:val="000000"/>
                <w:sz w:val="24"/>
                <w:szCs w:val="24"/>
              </w:rPr>
              <w:t>Vrednuje se aktivnost i rad na satu, te napredak u odnosu na utvrđeno početno stanje. Vrednovanje je pozitivno orijentirano na učenikovu osobnosti i postignuća i nastoji se uočiti i poticati ono u čemu je učenik uspješan. Prati se rad kako bi se učenika pohvalilo za napredak, u pozitivnom ozračju ukazalo na eventualne probleme i u isto vrijeme ga naučilo na samovrednovanje svog rada u cilju daljeg poboljšanja. Redovito praćenje rada i napredovanja učenika u cilju poboljšanja uspjeha u redovnoj nastavi engleskog jezika.</w:t>
            </w:r>
          </w:p>
          <w:p w14:paraId="0DD499FF" w14:textId="77777777" w:rsidR="00037D25" w:rsidRDefault="00037D25">
            <w:pPr>
              <w:spacing w:after="0" w:line="240" w:lineRule="auto"/>
              <w:rPr>
                <w:rFonts w:eastAsia="Arial Unicode MS" w:cs="Arial Unicode MS"/>
                <w:color w:val="000000"/>
              </w:rPr>
            </w:pPr>
          </w:p>
        </w:tc>
      </w:tr>
    </w:tbl>
    <w:p w14:paraId="05E7CDC9" w14:textId="77777777" w:rsidR="00037D25" w:rsidRDefault="00037D25">
      <w:pPr>
        <w:widowControl w:val="0"/>
        <w:autoSpaceDE w:val="0"/>
        <w:spacing w:before="60" w:after="0" w:line="240" w:lineRule="auto"/>
        <w:jc w:val="center"/>
        <w:rPr>
          <w:rFonts w:cs="Calibri"/>
          <w:b/>
          <w:bCs/>
          <w:spacing w:val="-2"/>
          <w:sz w:val="24"/>
          <w:lang w:val="de-CH"/>
        </w:rPr>
      </w:pPr>
    </w:p>
    <w:p w14:paraId="065CC271" w14:textId="77777777" w:rsidR="001F1388" w:rsidRDefault="001F1388">
      <w:pPr>
        <w:rPr>
          <w:rFonts w:cs="Calibri"/>
          <w:b/>
          <w:bCs/>
          <w:spacing w:val="-2"/>
          <w:sz w:val="24"/>
          <w:lang w:val="de-CH"/>
        </w:rPr>
      </w:pPr>
      <w:r>
        <w:rPr>
          <w:rFonts w:cs="Calibri"/>
          <w:b/>
          <w:bCs/>
          <w:spacing w:val="-2"/>
          <w:sz w:val="24"/>
          <w:lang w:val="de-CH"/>
        </w:rPr>
        <w:br w:type="page"/>
      </w:r>
    </w:p>
    <w:p w14:paraId="28CE4714" w14:textId="4D9FCBDD"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C898071"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2112F0B"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10E7733"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6711E"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679D"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9B21A"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54824E89"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BC0DC"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27F68" w14:textId="77777777" w:rsidR="00037D25" w:rsidRDefault="00037D25">
            <w:pPr>
              <w:spacing w:after="0" w:line="240" w:lineRule="auto"/>
              <w:jc w:val="center"/>
              <w:rPr>
                <w:b/>
                <w:lang w:val="de-CH"/>
              </w:rPr>
            </w:pPr>
            <w:r>
              <w:rPr>
                <w:b/>
                <w:lang w:val="de-CH"/>
              </w:rPr>
              <w:t>Broj sati tjedno/godišnje</w:t>
            </w:r>
          </w:p>
        </w:tc>
      </w:tr>
      <w:tr w:rsidR="00037D25" w14:paraId="0E820EAC"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F9EC4" w14:textId="77777777" w:rsidR="00037D25" w:rsidRDefault="00037D25">
            <w:pPr>
              <w:spacing w:after="0" w:line="240" w:lineRule="auto"/>
              <w:rPr>
                <w:rFonts w:eastAsia="Arial Unicode MS" w:cs="Arial Unicode MS"/>
              </w:rPr>
            </w:pPr>
          </w:p>
          <w:p w14:paraId="537AAABB" w14:textId="77777777" w:rsidR="00037D25" w:rsidRDefault="00037D25">
            <w:pPr>
              <w:spacing w:after="0" w:line="240" w:lineRule="auto"/>
              <w:jc w:val="center"/>
              <w:rPr>
                <w:rFonts w:eastAsia="Arial Unicode MS" w:cs="Arial Unicode MS"/>
                <w:sz w:val="24"/>
              </w:rPr>
            </w:pPr>
            <w:r>
              <w:rPr>
                <w:rFonts w:eastAsia="Arial Unicode MS" w:cs="Arial Unicode MS"/>
                <w:sz w:val="24"/>
              </w:rPr>
              <w:t>Dopunska nastava iz engleskog jezika</w:t>
            </w:r>
          </w:p>
          <w:p w14:paraId="23F4A692" w14:textId="77777777" w:rsidR="00037D25" w:rsidRDefault="00037D25">
            <w:pPr>
              <w:spacing w:after="0" w:line="240" w:lineRule="auto"/>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6F252" w14:textId="77777777" w:rsidR="00037D25" w:rsidRDefault="00037D25">
            <w:pPr>
              <w:spacing w:after="0" w:line="240" w:lineRule="auto"/>
              <w:jc w:val="center"/>
              <w:rPr>
                <w:rFonts w:eastAsia="Arial Unicode MS" w:cs="Arial Unicode MS"/>
              </w:rPr>
            </w:pPr>
            <w:r>
              <w:rPr>
                <w:rFonts w:eastAsia="Arial Unicode MS" w:cs="Arial Unicode MS"/>
              </w:rPr>
              <w:t>VII. a,b,c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B3856" w14:textId="77777777" w:rsidR="00037D25" w:rsidRDefault="00037D25">
            <w:pPr>
              <w:spacing w:after="0" w:line="240" w:lineRule="auto"/>
              <w:jc w:val="center"/>
              <w:rPr>
                <w:rFonts w:eastAsia="Arial Unicode MS" w:cs="Arial Unicode MS"/>
              </w:rPr>
            </w:pPr>
            <w:r>
              <w:rPr>
                <w:rFonts w:eastAsia="Arial Unicode MS" w:cs="Arial Unicode MS"/>
              </w:rPr>
              <w:t>12-15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D2186" w14:textId="77777777" w:rsidR="00037D25" w:rsidRDefault="00037D25">
            <w:pPr>
              <w:spacing w:after="0" w:line="240" w:lineRule="auto"/>
              <w:jc w:val="center"/>
              <w:rPr>
                <w:rFonts w:eastAsia="Arial Unicode MS" w:cs="Arial Unicode MS"/>
              </w:rPr>
            </w:pPr>
            <w:r>
              <w:rPr>
                <w:rFonts w:eastAsia="Arial Unicode MS" w:cs="Arial Unicode MS"/>
              </w:rPr>
              <w:t>Sara Dželili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BC2D5"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E4537" w14:textId="77777777" w:rsidR="00037D25" w:rsidRDefault="00037D25">
            <w:pPr>
              <w:spacing w:after="0" w:line="240" w:lineRule="auto"/>
              <w:jc w:val="center"/>
              <w:rPr>
                <w:rFonts w:eastAsia="Arial Unicode MS" w:cs="Arial Unicode MS"/>
              </w:rPr>
            </w:pPr>
            <w:r>
              <w:rPr>
                <w:rFonts w:eastAsia="Arial Unicode MS" w:cs="Arial Unicode MS"/>
              </w:rPr>
              <w:t>35</w:t>
            </w:r>
          </w:p>
        </w:tc>
      </w:tr>
      <w:tr w:rsidR="00037D25" w14:paraId="00FE845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99F19" w14:textId="77777777" w:rsidR="00037D25" w:rsidRDefault="00037D25">
            <w:pPr>
              <w:spacing w:after="0" w:line="240" w:lineRule="auto"/>
              <w:rPr>
                <w:rFonts w:eastAsia="Arial Unicode MS" w:cs="Arial Unicode MS"/>
                <w:b/>
                <w:color w:val="000000"/>
                <w:sz w:val="24"/>
                <w:szCs w:val="24"/>
              </w:rPr>
            </w:pPr>
          </w:p>
          <w:p w14:paraId="0AD947EB"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4CA8C0F0" w14:textId="77777777" w:rsidR="00037D25" w:rsidRDefault="00037D25">
            <w:pPr>
              <w:spacing w:after="0" w:line="240" w:lineRule="auto"/>
              <w:ind w:left="142"/>
              <w:jc w:val="both"/>
              <w:rPr>
                <w:rFonts w:eastAsia="Arial Unicode MS" w:cs="Arial Unicode MS"/>
                <w:sz w:val="24"/>
                <w:szCs w:val="24"/>
              </w:rPr>
            </w:pPr>
            <w:r>
              <w:rPr>
                <w:rFonts w:eastAsia="Arial Unicode MS" w:cs="Arial Unicode MS"/>
                <w:sz w:val="24"/>
                <w:szCs w:val="24"/>
              </w:rPr>
              <w:t>Osposobiti učenike za samostalno izražavanje na engleskom jeziku. Stjecanje kompetencija kao što su komunikacija na stranom jeziku, poduzetnost i inicijativnost te naučiti kako učiti. Osigurati odgojno-obrazovni uspjeh svakog učenika prilagođavanjem metoda potrebama učenika.</w:t>
            </w:r>
          </w:p>
        </w:tc>
      </w:tr>
      <w:tr w:rsidR="00037D25" w14:paraId="4A6C254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C112" w14:textId="77777777" w:rsidR="00037D25" w:rsidRDefault="00037D25">
            <w:pPr>
              <w:spacing w:after="0" w:line="240" w:lineRule="auto"/>
              <w:rPr>
                <w:rFonts w:eastAsia="Arial Unicode MS" w:cs="Arial Unicode MS"/>
                <w:b/>
                <w:color w:val="000000"/>
                <w:sz w:val="24"/>
                <w:szCs w:val="24"/>
              </w:rPr>
            </w:pPr>
          </w:p>
          <w:p w14:paraId="1983AEDA"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6BD7A1EE" w14:textId="77777777" w:rsidR="00037D25" w:rsidRDefault="00037D25">
            <w:pPr>
              <w:spacing w:after="0" w:line="240" w:lineRule="auto"/>
              <w:ind w:left="142"/>
              <w:jc w:val="both"/>
            </w:pPr>
            <w:r>
              <w:rPr>
                <w:rFonts w:eastAsia="Arial Unicode MS" w:cs="Arial Unicode MS"/>
                <w:sz w:val="24"/>
                <w:szCs w:val="24"/>
              </w:rPr>
              <w:t>Pomoći učenicima u razvijanju četiri osnovnih vještina: slušanje, govor, čitanje i pisanje. Motivirati ih primjenom raznih nastavnih oblika i sredstava koja će im pomoći u nadoknađivanju i usvajanju gradiva.</w:t>
            </w:r>
          </w:p>
        </w:tc>
      </w:tr>
      <w:tr w:rsidR="00037D25" w14:paraId="4A01FFC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7AA5" w14:textId="77777777" w:rsidR="00037D25" w:rsidRDefault="00037D25">
            <w:pPr>
              <w:spacing w:after="0" w:line="240" w:lineRule="auto"/>
              <w:rPr>
                <w:rFonts w:eastAsia="Arial Unicode MS" w:cs="Arial Unicode MS"/>
                <w:b/>
                <w:color w:val="000000"/>
                <w:sz w:val="24"/>
                <w:szCs w:val="24"/>
              </w:rPr>
            </w:pPr>
          </w:p>
          <w:p w14:paraId="3F13D6B8"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 aktivnosti:</w:t>
            </w:r>
          </w:p>
          <w:p w14:paraId="77213552"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engleskog jezika</w:t>
            </w:r>
          </w:p>
          <w:p w14:paraId="50077AE2" w14:textId="77777777" w:rsidR="00037D25" w:rsidRDefault="00037D25">
            <w:pPr>
              <w:spacing w:after="0" w:line="240" w:lineRule="auto"/>
              <w:rPr>
                <w:rFonts w:eastAsia="Arial Unicode MS" w:cs="Arial Unicode MS"/>
                <w:b/>
                <w:color w:val="000000"/>
                <w:sz w:val="24"/>
                <w:szCs w:val="24"/>
              </w:rPr>
            </w:pPr>
          </w:p>
        </w:tc>
      </w:tr>
      <w:tr w:rsidR="00037D25" w14:paraId="272BF94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45D0" w14:textId="77777777" w:rsidR="00037D25" w:rsidRDefault="00037D25">
            <w:pPr>
              <w:spacing w:after="0" w:line="240" w:lineRule="auto"/>
              <w:rPr>
                <w:rFonts w:eastAsia="Arial Unicode MS" w:cs="Arial Unicode MS"/>
                <w:b/>
                <w:color w:val="000000"/>
                <w:sz w:val="24"/>
                <w:szCs w:val="24"/>
              </w:rPr>
            </w:pPr>
          </w:p>
          <w:p w14:paraId="7D2C06F6"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1D1419BC" w14:textId="77777777" w:rsidR="00037D25" w:rsidRDefault="00037D25">
            <w:r>
              <w:rPr>
                <w:rFonts w:eastAsia="Arial Unicode MS" w:cs="Arial Unicode MS"/>
                <w:sz w:val="24"/>
                <w:szCs w:val="24"/>
              </w:rPr>
              <w:t>Nastava je realizirana u kabinetu engleskog jezika uz potrebna nastavna pomagala, u manjim grupama i individualno (prema potrebi).</w:t>
            </w:r>
            <w:r>
              <w:rPr>
                <w:rFonts w:eastAsia="Arial Unicode MS" w:cs="Arial Unicode MS"/>
              </w:rPr>
              <w:t xml:space="preserve"> </w:t>
            </w:r>
            <w:r>
              <w:rPr>
                <w:rFonts w:eastAsia="Arial Unicode MS" w:cs="Arial Unicode MS"/>
                <w:sz w:val="24"/>
                <w:szCs w:val="24"/>
              </w:rPr>
              <w:t>Realizira se uvježbavanjem, ponavljanjem, razgovorom, pisanjem diktata i vođenih sastavaka uz uvođenje oblika poučavanja koji uvažavaju učenikovo predznanje i potiču znatiželju i aktivno, samostalno učenje.</w:t>
            </w:r>
          </w:p>
        </w:tc>
      </w:tr>
      <w:tr w:rsidR="00037D25" w14:paraId="6425487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99D7"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6148BBC6" w14:textId="77777777" w:rsidR="00037D25" w:rsidRDefault="00037D25">
            <w:pPr>
              <w:spacing w:after="0" w:line="240" w:lineRule="auto"/>
              <w:ind w:left="142"/>
            </w:pPr>
            <w:r>
              <w:rPr>
                <w:rFonts w:eastAsia="Arial Unicode MS" w:cs="Arial Unicode MS"/>
                <w:sz w:val="24"/>
                <w:szCs w:val="24"/>
              </w:rPr>
              <w:t xml:space="preserve">Tijekom cijele nastavne godine – 1 sat tjedno. </w:t>
            </w:r>
            <w:r>
              <w:rPr>
                <w:rFonts w:eastAsia="Arial Unicode MS" w:cs="Arial Unicode MS"/>
                <w:b/>
                <w:color w:val="000000"/>
                <w:sz w:val="24"/>
                <w:szCs w:val="24"/>
              </w:rPr>
              <w:t xml:space="preserve"> </w:t>
            </w:r>
          </w:p>
          <w:p w14:paraId="3E587FA2" w14:textId="77777777" w:rsidR="00037D25" w:rsidRDefault="00037D25">
            <w:pPr>
              <w:spacing w:after="0" w:line="240" w:lineRule="auto"/>
              <w:rPr>
                <w:rFonts w:eastAsia="Arial Unicode MS" w:cs="Arial Unicode MS"/>
                <w:color w:val="000000"/>
                <w:sz w:val="24"/>
                <w:szCs w:val="24"/>
                <w:lang w:val="pl-PL"/>
              </w:rPr>
            </w:pPr>
          </w:p>
        </w:tc>
      </w:tr>
      <w:tr w:rsidR="00037D25" w14:paraId="6FD2A0D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A6B3" w14:textId="77777777" w:rsidR="00037D25" w:rsidRDefault="00037D25">
            <w:pPr>
              <w:spacing w:after="0" w:line="240" w:lineRule="auto"/>
              <w:rPr>
                <w:rFonts w:eastAsia="Arial Unicode MS" w:cs="Arial Unicode MS"/>
                <w:b/>
                <w:color w:val="000000"/>
                <w:sz w:val="24"/>
                <w:szCs w:val="24"/>
                <w:lang w:val="pl-PL"/>
              </w:rPr>
            </w:pPr>
          </w:p>
          <w:p w14:paraId="01B9D8DA" w14:textId="77777777" w:rsidR="00037D25" w:rsidRDefault="00037D25">
            <w:pPr>
              <w:spacing w:after="0" w:line="240" w:lineRule="auto"/>
            </w:pPr>
            <w:r>
              <w:rPr>
                <w:rFonts w:eastAsia="Arial Unicode MS" w:cs="Arial Unicode MS"/>
                <w:b/>
                <w:color w:val="000000"/>
                <w:sz w:val="24"/>
                <w:szCs w:val="24"/>
                <w:lang w:val="pl-PL"/>
              </w:rPr>
              <w:t>Detaljan</w:t>
            </w:r>
            <w:r>
              <w:rPr>
                <w:rFonts w:eastAsia="Arial Unicode MS" w:cs="Arial Unicode MS"/>
                <w:b/>
                <w:color w:val="000000"/>
                <w:sz w:val="24"/>
                <w:szCs w:val="24"/>
              </w:rPr>
              <w:t xml:space="preserve"> </w:t>
            </w:r>
            <w:r>
              <w:rPr>
                <w:rFonts w:eastAsia="Arial Unicode MS" w:cs="Arial Unicode MS"/>
                <w:b/>
                <w:color w:val="000000"/>
                <w:sz w:val="24"/>
                <w:szCs w:val="24"/>
                <w:lang w:val="pl-PL"/>
              </w:rPr>
              <w:t>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51C0E309" w14:textId="77777777" w:rsidR="00037D25" w:rsidRDefault="00037D25">
            <w:pPr>
              <w:spacing w:after="0" w:line="240" w:lineRule="auto"/>
              <w:ind w:left="142"/>
            </w:pPr>
            <w:r>
              <w:rPr>
                <w:rFonts w:eastAsia="Arial Unicode MS" w:cs="Arial Unicode MS"/>
                <w:sz w:val="24"/>
                <w:szCs w:val="24"/>
              </w:rPr>
              <w:t>fotokopiranje materijala za učenike, materijal potreban za izradu projekata i zidnih novina (škare, ljepilo, flomasteri, hamer i slično). Ukupno oko 200 kn.</w:t>
            </w:r>
          </w:p>
        </w:tc>
      </w:tr>
      <w:tr w:rsidR="00037D25" w14:paraId="4C2799D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6CE1" w14:textId="77777777" w:rsidR="00037D25" w:rsidRDefault="00037D25">
            <w:pPr>
              <w:spacing w:after="0" w:line="240" w:lineRule="auto"/>
              <w:rPr>
                <w:rFonts w:eastAsia="Arial Unicode MS" w:cs="Arial Unicode MS"/>
                <w:b/>
                <w:color w:val="000000"/>
                <w:sz w:val="24"/>
                <w:szCs w:val="24"/>
              </w:rPr>
            </w:pPr>
          </w:p>
          <w:p w14:paraId="3A0DF6CA"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 xml:space="preserve"> </w:t>
            </w:r>
            <w:r>
              <w:rPr>
                <w:rFonts w:eastAsia="Arial Unicode MS" w:cs="Arial Unicode MS"/>
                <w:b/>
                <w:color w:val="000000"/>
                <w:sz w:val="24"/>
                <w:szCs w:val="24"/>
                <w:lang w:val="it-IT"/>
              </w:rPr>
              <w:t>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w:t>
            </w:r>
            <w:r>
              <w:rPr>
                <w:rFonts w:eastAsia="Arial Unicode MS" w:cs="Arial Unicode MS"/>
                <w:b/>
                <w:color w:val="000000"/>
                <w:sz w:val="24"/>
                <w:szCs w:val="24"/>
              </w:rPr>
              <w:t xml:space="preserve"> </w:t>
            </w:r>
            <w:r>
              <w:rPr>
                <w:rFonts w:eastAsia="Arial Unicode MS" w:cs="Arial Unicode MS"/>
                <w:b/>
                <w:color w:val="000000"/>
                <w:sz w:val="24"/>
                <w:szCs w:val="24"/>
                <w:lang w:val="it-IT"/>
              </w:rPr>
              <w:t>rezultata</w:t>
            </w:r>
            <w:r>
              <w:rPr>
                <w:rFonts w:eastAsia="Arial Unicode MS" w:cs="Arial Unicode MS"/>
                <w:b/>
                <w:color w:val="000000"/>
                <w:sz w:val="24"/>
                <w:szCs w:val="24"/>
              </w:rPr>
              <w:t xml:space="preserve"> </w:t>
            </w:r>
            <w:r>
              <w:rPr>
                <w:rFonts w:eastAsia="Arial Unicode MS" w:cs="Arial Unicode MS"/>
                <w:b/>
                <w:color w:val="000000"/>
                <w:sz w:val="24"/>
                <w:szCs w:val="24"/>
                <w:lang w:val="it-IT"/>
              </w:rPr>
              <w:t>vrednovanja</w:t>
            </w:r>
            <w:r>
              <w:rPr>
                <w:rFonts w:eastAsia="Arial Unicode MS" w:cs="Arial Unicode MS"/>
                <w:b/>
                <w:color w:val="000000"/>
                <w:sz w:val="24"/>
                <w:szCs w:val="24"/>
              </w:rPr>
              <w:t>:</w:t>
            </w:r>
          </w:p>
          <w:p w14:paraId="44C17162" w14:textId="77777777" w:rsidR="00037D25" w:rsidRDefault="00037D25">
            <w:pPr>
              <w:spacing w:after="0" w:line="240" w:lineRule="auto"/>
              <w:ind w:left="142"/>
              <w:jc w:val="both"/>
            </w:pPr>
            <w:r>
              <w:rPr>
                <w:rFonts w:eastAsia="Arial Unicode MS" w:cs="Arial Unicode MS"/>
                <w:sz w:val="24"/>
                <w:szCs w:val="24"/>
              </w:rPr>
              <w:t>Vrednuje se sudjelovanje u aktivnostima  i rad na satu, te napredak u odnosu na utvrđeno početno stanje. Učestalo se prati rad učenika i njegovo napredovanje. Poteškoće  se rješavaju u pozitivnom ozračju uz poticanje učenika ka samovrednovanju. Ostvarenje rezultata je uvijek popraćeno pohvalom.</w:t>
            </w:r>
          </w:p>
        </w:tc>
      </w:tr>
    </w:tbl>
    <w:p w14:paraId="264498E8" w14:textId="77777777" w:rsidR="00037D25" w:rsidRDefault="00037D25"/>
    <w:p w14:paraId="143B6A7E" w14:textId="77777777" w:rsidR="001F1388" w:rsidRDefault="001F1388">
      <w:pPr>
        <w:rPr>
          <w:rFonts w:cs="Calibri"/>
          <w:b/>
          <w:bCs/>
          <w:spacing w:val="-2"/>
          <w:sz w:val="24"/>
          <w:lang w:val="de-CH"/>
        </w:rPr>
      </w:pPr>
      <w:r>
        <w:rPr>
          <w:rFonts w:cs="Calibri"/>
          <w:b/>
          <w:bCs/>
          <w:spacing w:val="-2"/>
          <w:sz w:val="24"/>
          <w:lang w:val="de-CH"/>
        </w:rPr>
        <w:br w:type="page"/>
      </w:r>
    </w:p>
    <w:p w14:paraId="30AAB5AD" w14:textId="2F9C24C5"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20088CEF"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03137390"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2"/>
        <w:gridCol w:w="1810"/>
        <w:gridCol w:w="2073"/>
        <w:gridCol w:w="1809"/>
        <w:gridCol w:w="1794"/>
      </w:tblGrid>
      <w:tr w:rsidR="00037D25" w14:paraId="09CCC44F"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4FA69"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7503C"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53DDE038"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01EF96B2"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5F74CFAD"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015B7"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DCD3E"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4F97B377"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6F6F9E20"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C9A4" w14:textId="77777777" w:rsidR="00037D25" w:rsidRDefault="00037D25">
            <w:pPr>
              <w:spacing w:after="0" w:line="240" w:lineRule="auto"/>
              <w:rPr>
                <w:lang w:val="de-CH"/>
              </w:rPr>
            </w:pPr>
            <w:r>
              <w:rPr>
                <w:lang w:val="de-CH"/>
              </w:rPr>
              <w:t xml:space="preserve">Engleski </w:t>
            </w:r>
          </w:p>
          <w:p w14:paraId="33AB623C" w14:textId="77777777" w:rsidR="00037D25" w:rsidRDefault="00037D25">
            <w:pPr>
              <w:spacing w:after="0" w:line="240" w:lineRule="auto"/>
              <w:rPr>
                <w:lang w:val="de-CH"/>
              </w:rPr>
            </w:pPr>
            <w:r>
              <w:rPr>
                <w:lang w:val="de-CH"/>
              </w:rPr>
              <w:t>Jezik</w:t>
            </w:r>
          </w:p>
          <w:p w14:paraId="50E4607A" w14:textId="77777777" w:rsidR="00037D25" w:rsidRDefault="00037D25">
            <w:pPr>
              <w:spacing w:after="0" w:line="240" w:lineRule="auto"/>
              <w:rPr>
                <w:lang w:val="de-CH"/>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0980" w14:textId="77777777" w:rsidR="00037D25" w:rsidRDefault="00037D25">
            <w:pPr>
              <w:spacing w:after="0" w:line="240" w:lineRule="auto"/>
              <w:rPr>
                <w:lang w:val="de-CH"/>
              </w:rPr>
            </w:pPr>
            <w:r>
              <w:rPr>
                <w:lang w:val="de-CH"/>
              </w:rPr>
              <w:t>8.a,b,c</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63E4" w14:textId="77777777" w:rsidR="00037D25" w:rsidRDefault="00037D25">
            <w:pPr>
              <w:spacing w:after="0" w:line="240" w:lineRule="auto"/>
              <w:rPr>
                <w:lang w:val="de-CH"/>
              </w:rPr>
            </w:pPr>
            <w:r>
              <w:rPr>
                <w:lang w:val="de-CH"/>
              </w:rPr>
              <w:t>Barbara Brenko</w:t>
            </w:r>
          </w:p>
          <w:p w14:paraId="3D800D5A" w14:textId="77777777" w:rsidR="00037D25" w:rsidRDefault="00037D25">
            <w:pPr>
              <w:spacing w:after="0" w:line="240" w:lineRule="auto"/>
              <w:rPr>
                <w:lang w:val="de-CH"/>
              </w:rPr>
            </w:pPr>
            <w:r>
              <w:rPr>
                <w:lang w:val="de-CH"/>
              </w:rPr>
              <w:t>Marković</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D0245" w14:textId="77777777" w:rsidR="00037D25" w:rsidRDefault="00037D25">
            <w:pPr>
              <w:spacing w:after="0" w:line="240" w:lineRule="auto"/>
              <w:rPr>
                <w:lang w:val="de-CH"/>
              </w:rPr>
            </w:pPr>
          </w:p>
          <w:p w14:paraId="609D0355" w14:textId="77777777" w:rsidR="00037D25" w:rsidRDefault="00037D25">
            <w:pPr>
              <w:spacing w:after="0" w:line="240" w:lineRule="auto"/>
              <w:rPr>
                <w:lang w:val="de-CH"/>
              </w:rPr>
            </w:pPr>
            <w:r>
              <w:rPr>
                <w:lang w:val="de-CH"/>
              </w:rPr>
              <w:t xml:space="preserve">            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ADDF" w14:textId="77777777" w:rsidR="00037D25" w:rsidRDefault="00037D25">
            <w:pPr>
              <w:spacing w:after="0" w:line="240" w:lineRule="auto"/>
              <w:rPr>
                <w:lang w:val="de-CH"/>
              </w:rPr>
            </w:pPr>
          </w:p>
          <w:p w14:paraId="433BFD42" w14:textId="77777777" w:rsidR="00037D25" w:rsidRDefault="00037D25">
            <w:pPr>
              <w:spacing w:after="0" w:line="240" w:lineRule="auto"/>
              <w:rPr>
                <w:lang w:val="de-CH"/>
              </w:rPr>
            </w:pPr>
            <w:r>
              <w:rPr>
                <w:lang w:val="de-CH"/>
              </w:rPr>
              <w:t xml:space="preserve">            35</w:t>
            </w:r>
          </w:p>
        </w:tc>
      </w:tr>
      <w:tr w:rsidR="00037D25" w14:paraId="0FB52463"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179B" w14:textId="77777777" w:rsidR="00037D25" w:rsidRDefault="00037D25">
            <w:pPr>
              <w:spacing w:after="0" w:line="240" w:lineRule="auto"/>
              <w:rPr>
                <w:b/>
                <w:lang w:val="de-CH"/>
              </w:rPr>
            </w:pPr>
          </w:p>
          <w:p w14:paraId="59205106" w14:textId="77777777" w:rsidR="00037D25" w:rsidRDefault="00037D25">
            <w:pPr>
              <w:spacing w:after="0" w:line="240" w:lineRule="auto"/>
              <w:rPr>
                <w:b/>
                <w:lang w:val="de-CH"/>
              </w:rPr>
            </w:pPr>
            <w:r>
              <w:rPr>
                <w:b/>
                <w:lang w:val="de-CH"/>
              </w:rPr>
              <w:t>Ciljevi:</w:t>
            </w:r>
          </w:p>
          <w:p w14:paraId="47D14A77" w14:textId="77777777" w:rsidR="00037D25" w:rsidRDefault="00037D25">
            <w:pPr>
              <w:spacing w:after="0" w:line="240" w:lineRule="auto"/>
              <w:rPr>
                <w:lang w:val="de-CH"/>
              </w:rPr>
            </w:pPr>
            <w:r>
              <w:rPr>
                <w:lang w:val="de-CH"/>
              </w:rPr>
              <w:t>-ponoviti, vježbati i utvrditi naučeno gradivo ( vokabular, gramatika ) propisano predmetnim programom kroz dodatne vježbe i zadatke</w:t>
            </w:r>
          </w:p>
          <w:p w14:paraId="432297AA" w14:textId="77777777" w:rsidR="00037D25" w:rsidRDefault="00037D25">
            <w:pPr>
              <w:spacing w:after="0" w:line="240" w:lineRule="auto"/>
              <w:rPr>
                <w:lang w:val="de-CH"/>
              </w:rPr>
            </w:pPr>
          </w:p>
          <w:p w14:paraId="212125D5" w14:textId="77777777" w:rsidR="00037D25" w:rsidRDefault="00037D25">
            <w:pPr>
              <w:spacing w:after="0" w:line="240" w:lineRule="auto"/>
              <w:rPr>
                <w:lang w:val="de-CH"/>
              </w:rPr>
            </w:pPr>
          </w:p>
        </w:tc>
      </w:tr>
      <w:tr w:rsidR="00037D25" w14:paraId="2AEFE29B"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1B2CC" w14:textId="77777777" w:rsidR="00037D25" w:rsidRDefault="00037D25">
            <w:pPr>
              <w:spacing w:after="0" w:line="240" w:lineRule="auto"/>
              <w:rPr>
                <w:b/>
                <w:lang w:val="de-CH"/>
              </w:rPr>
            </w:pPr>
          </w:p>
          <w:p w14:paraId="7A7504DD" w14:textId="77777777" w:rsidR="00037D25" w:rsidRDefault="00037D25">
            <w:pPr>
              <w:spacing w:after="0" w:line="240" w:lineRule="auto"/>
              <w:rPr>
                <w:b/>
                <w:lang w:val="de-CH"/>
              </w:rPr>
            </w:pPr>
            <w:r>
              <w:rPr>
                <w:b/>
                <w:lang w:val="de-CH"/>
              </w:rPr>
              <w:t>Namjena:</w:t>
            </w:r>
          </w:p>
          <w:p w14:paraId="76487A6F" w14:textId="77777777" w:rsidR="00037D25" w:rsidRDefault="00037D25">
            <w:pPr>
              <w:spacing w:after="0" w:line="240" w:lineRule="auto"/>
              <w:rPr>
                <w:lang w:val="de-CH"/>
              </w:rPr>
            </w:pPr>
            <w:r>
              <w:rPr>
                <w:lang w:val="de-CH"/>
              </w:rPr>
              <w:t>-za učenike kojima je potrebna pomoć u savladavanju određenih gramatičkih struktura, vokabulara u usmenom i u pismenom izražavanju</w:t>
            </w:r>
          </w:p>
          <w:p w14:paraId="558DE0BF" w14:textId="77777777" w:rsidR="00037D25" w:rsidRDefault="00037D25">
            <w:pPr>
              <w:spacing w:after="0" w:line="240" w:lineRule="auto"/>
              <w:rPr>
                <w:lang w:val="de-CH"/>
              </w:rPr>
            </w:pPr>
          </w:p>
          <w:p w14:paraId="3EF3D2EF" w14:textId="77777777" w:rsidR="00037D25" w:rsidRDefault="00037D25">
            <w:pPr>
              <w:spacing w:after="0" w:line="240" w:lineRule="auto"/>
              <w:rPr>
                <w:lang w:val="de-CH"/>
              </w:rPr>
            </w:pPr>
          </w:p>
        </w:tc>
      </w:tr>
      <w:tr w:rsidR="00037D25" w14:paraId="515DEAE2"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2E99" w14:textId="77777777" w:rsidR="00037D25" w:rsidRDefault="00037D25">
            <w:pPr>
              <w:spacing w:after="0" w:line="240" w:lineRule="auto"/>
              <w:rPr>
                <w:b/>
                <w:lang w:val="de-CH"/>
              </w:rPr>
            </w:pPr>
          </w:p>
          <w:p w14:paraId="406978B3" w14:textId="77777777" w:rsidR="00037D25" w:rsidRDefault="00037D25">
            <w:pPr>
              <w:spacing w:after="0" w:line="240" w:lineRule="auto"/>
            </w:pPr>
            <w:r>
              <w:rPr>
                <w:b/>
                <w:lang w:val="de-CH"/>
              </w:rPr>
              <w:t>Način realizacije:</w:t>
            </w:r>
          </w:p>
          <w:p w14:paraId="2948520E" w14:textId="77777777" w:rsidR="00037D25" w:rsidRDefault="00037D25">
            <w:pPr>
              <w:spacing w:after="0" w:line="240" w:lineRule="auto"/>
              <w:rPr>
                <w:lang w:val="de-CH"/>
              </w:rPr>
            </w:pPr>
            <w:r>
              <w:rPr>
                <w:lang w:val="de-CH"/>
              </w:rPr>
              <w:t>-individualni/grupni rad s učenicima</w:t>
            </w:r>
          </w:p>
          <w:p w14:paraId="5680B38F" w14:textId="77777777" w:rsidR="00037D25" w:rsidRDefault="00037D25">
            <w:pPr>
              <w:spacing w:after="0" w:line="240" w:lineRule="auto"/>
              <w:rPr>
                <w:lang w:val="de-CH"/>
              </w:rPr>
            </w:pPr>
          </w:p>
          <w:p w14:paraId="227551F0" w14:textId="77777777" w:rsidR="00037D25" w:rsidRDefault="00037D25">
            <w:pPr>
              <w:spacing w:after="0" w:line="240" w:lineRule="auto"/>
              <w:rPr>
                <w:lang w:val="de-CH"/>
              </w:rPr>
            </w:pPr>
          </w:p>
          <w:p w14:paraId="09D527A0" w14:textId="77777777" w:rsidR="00037D25" w:rsidRDefault="00037D25">
            <w:pPr>
              <w:spacing w:after="0" w:line="240" w:lineRule="auto"/>
              <w:rPr>
                <w:lang w:val="de-CH"/>
              </w:rPr>
            </w:pPr>
          </w:p>
        </w:tc>
      </w:tr>
      <w:tr w:rsidR="00037D25" w14:paraId="7E710917"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BE10" w14:textId="77777777" w:rsidR="00037D25" w:rsidRDefault="00037D25">
            <w:pPr>
              <w:spacing w:after="0" w:line="240" w:lineRule="auto"/>
              <w:rPr>
                <w:b/>
                <w:lang w:val="de-CH"/>
              </w:rPr>
            </w:pPr>
          </w:p>
          <w:p w14:paraId="39703D1C" w14:textId="77777777" w:rsidR="00037D25" w:rsidRDefault="00037D25">
            <w:pPr>
              <w:spacing w:after="0" w:line="240" w:lineRule="auto"/>
              <w:rPr>
                <w:b/>
                <w:lang w:val="de-CH"/>
              </w:rPr>
            </w:pPr>
            <w:r>
              <w:rPr>
                <w:b/>
                <w:lang w:val="de-CH"/>
              </w:rPr>
              <w:t>Vremenik aktivnosti:</w:t>
            </w:r>
          </w:p>
          <w:p w14:paraId="21E53816" w14:textId="77777777" w:rsidR="00037D25" w:rsidRDefault="00037D25">
            <w:pPr>
              <w:spacing w:after="0" w:line="240" w:lineRule="auto"/>
              <w:rPr>
                <w:lang w:val="de-CH"/>
              </w:rPr>
            </w:pPr>
            <w:r>
              <w:rPr>
                <w:lang w:val="de-CH"/>
              </w:rPr>
              <w:t>-po rasporedu (dan po dogovoru)</w:t>
            </w:r>
          </w:p>
          <w:p w14:paraId="71A56075" w14:textId="77777777" w:rsidR="00037D25" w:rsidRDefault="00037D25">
            <w:pPr>
              <w:spacing w:after="0" w:line="240" w:lineRule="auto"/>
              <w:rPr>
                <w:lang w:val="de-CH"/>
              </w:rPr>
            </w:pPr>
          </w:p>
          <w:p w14:paraId="707258BE" w14:textId="77777777" w:rsidR="00037D25" w:rsidRDefault="00037D25">
            <w:pPr>
              <w:spacing w:after="0" w:line="240" w:lineRule="auto"/>
              <w:rPr>
                <w:lang w:val="de-CH"/>
              </w:rPr>
            </w:pPr>
          </w:p>
          <w:p w14:paraId="6DC3751F" w14:textId="77777777" w:rsidR="00037D25" w:rsidRDefault="00037D25">
            <w:pPr>
              <w:spacing w:after="0" w:line="240" w:lineRule="auto"/>
              <w:rPr>
                <w:lang w:val="de-CH"/>
              </w:rPr>
            </w:pPr>
          </w:p>
        </w:tc>
      </w:tr>
      <w:tr w:rsidR="00037D25" w14:paraId="4211475F"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A7AC" w14:textId="77777777" w:rsidR="00037D25" w:rsidRDefault="00037D25">
            <w:pPr>
              <w:spacing w:after="0" w:line="240" w:lineRule="auto"/>
              <w:rPr>
                <w:b/>
                <w:lang w:val="de-CH"/>
              </w:rPr>
            </w:pPr>
          </w:p>
          <w:p w14:paraId="500B561D" w14:textId="77777777" w:rsidR="00037D25" w:rsidRDefault="00037D25">
            <w:pPr>
              <w:spacing w:after="0" w:line="240" w:lineRule="auto"/>
              <w:rPr>
                <w:b/>
                <w:lang w:val="de-CH"/>
              </w:rPr>
            </w:pPr>
            <w:r>
              <w:rPr>
                <w:b/>
                <w:lang w:val="de-CH"/>
              </w:rPr>
              <w:t>Detaljan troškovnik aktivnosti:</w:t>
            </w:r>
          </w:p>
          <w:p w14:paraId="5DF36E33" w14:textId="77777777" w:rsidR="00037D25" w:rsidRDefault="00037D25">
            <w:pPr>
              <w:spacing w:after="0" w:line="240" w:lineRule="auto"/>
              <w:rPr>
                <w:lang w:val="de-CH"/>
              </w:rPr>
            </w:pPr>
            <w:r>
              <w:rPr>
                <w:lang w:val="de-CH"/>
              </w:rPr>
              <w:t>--troškovi preslike (papir)</w:t>
            </w:r>
          </w:p>
          <w:p w14:paraId="5ED7884C" w14:textId="77777777" w:rsidR="00037D25" w:rsidRDefault="00037D25">
            <w:pPr>
              <w:spacing w:after="0" w:line="240" w:lineRule="auto"/>
              <w:rPr>
                <w:lang w:val="de-CH"/>
              </w:rPr>
            </w:pPr>
          </w:p>
          <w:p w14:paraId="0D94A96C" w14:textId="77777777" w:rsidR="00037D25" w:rsidRDefault="00037D25">
            <w:pPr>
              <w:spacing w:after="0" w:line="240" w:lineRule="auto"/>
              <w:rPr>
                <w:lang w:val="de-CH"/>
              </w:rPr>
            </w:pPr>
          </w:p>
          <w:p w14:paraId="1B345799" w14:textId="77777777" w:rsidR="00037D25" w:rsidRDefault="00037D25">
            <w:pPr>
              <w:spacing w:after="0" w:line="240" w:lineRule="auto"/>
              <w:rPr>
                <w:lang w:val="de-CH"/>
              </w:rPr>
            </w:pPr>
          </w:p>
        </w:tc>
      </w:tr>
      <w:tr w:rsidR="00037D25" w14:paraId="4BA1BB06"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BE998" w14:textId="77777777" w:rsidR="00037D25" w:rsidRDefault="00037D25">
            <w:pPr>
              <w:spacing w:after="0" w:line="240" w:lineRule="auto"/>
              <w:rPr>
                <w:b/>
                <w:lang w:val="de-CH"/>
              </w:rPr>
            </w:pPr>
          </w:p>
          <w:p w14:paraId="146D3D25" w14:textId="77777777" w:rsidR="00037D25" w:rsidRDefault="00037D25">
            <w:pPr>
              <w:spacing w:after="0" w:line="240" w:lineRule="auto"/>
              <w:rPr>
                <w:b/>
                <w:lang w:val="de-CH"/>
              </w:rPr>
            </w:pPr>
            <w:r>
              <w:rPr>
                <w:b/>
                <w:lang w:val="de-CH"/>
              </w:rPr>
              <w:t>Način vrednovanja i korištenja rezultata vrednovanja:</w:t>
            </w:r>
          </w:p>
          <w:p w14:paraId="3DCF6E83" w14:textId="77777777" w:rsidR="00037D25" w:rsidRDefault="00037D25">
            <w:pPr>
              <w:spacing w:after="0" w:line="240" w:lineRule="auto"/>
              <w:rPr>
                <w:lang w:val="de-CH"/>
              </w:rPr>
            </w:pPr>
            <w:r>
              <w:rPr>
                <w:lang w:val="de-CH"/>
              </w:rPr>
              <w:t>-kroz pismene i usmene vježbe na satu dopunske nastave</w:t>
            </w:r>
          </w:p>
          <w:p w14:paraId="59CF68A9" w14:textId="77777777" w:rsidR="00037D25" w:rsidRDefault="00037D25">
            <w:pPr>
              <w:spacing w:after="0" w:line="240" w:lineRule="auto"/>
              <w:rPr>
                <w:lang w:val="de-CH"/>
              </w:rPr>
            </w:pPr>
          </w:p>
          <w:p w14:paraId="04EF09C5" w14:textId="77777777" w:rsidR="00037D25" w:rsidRDefault="00037D25">
            <w:pPr>
              <w:spacing w:after="0" w:line="240" w:lineRule="auto"/>
              <w:rPr>
                <w:lang w:val="de-CH"/>
              </w:rPr>
            </w:pPr>
          </w:p>
          <w:p w14:paraId="61566D08" w14:textId="77777777" w:rsidR="00037D25" w:rsidRDefault="00037D25">
            <w:pPr>
              <w:spacing w:after="0" w:line="240" w:lineRule="auto"/>
              <w:rPr>
                <w:lang w:val="de-CH"/>
              </w:rPr>
            </w:pPr>
          </w:p>
        </w:tc>
      </w:tr>
    </w:tbl>
    <w:p w14:paraId="1690BD55" w14:textId="77777777" w:rsidR="00037D25" w:rsidRDefault="00037D25">
      <w:pPr>
        <w:rPr>
          <w:lang w:val="de-CH"/>
        </w:rPr>
      </w:pPr>
    </w:p>
    <w:p w14:paraId="49BC2BC9" w14:textId="77777777" w:rsidR="00037D25" w:rsidRDefault="00037D25">
      <w:pPr>
        <w:widowControl w:val="0"/>
        <w:autoSpaceDE w:val="0"/>
        <w:spacing w:before="60" w:after="0" w:line="240" w:lineRule="auto"/>
        <w:jc w:val="center"/>
        <w:rPr>
          <w:rFonts w:cs="Calibri"/>
          <w:b/>
          <w:bCs/>
          <w:spacing w:val="-2"/>
          <w:sz w:val="24"/>
          <w:lang w:val="de-CH"/>
        </w:rPr>
      </w:pPr>
    </w:p>
    <w:p w14:paraId="52E8A9EA" w14:textId="77777777" w:rsidR="00037D25" w:rsidRDefault="00037D25">
      <w:pPr>
        <w:widowControl w:val="0"/>
        <w:autoSpaceDE w:val="0"/>
        <w:spacing w:before="60" w:after="0" w:line="240" w:lineRule="auto"/>
        <w:jc w:val="center"/>
        <w:rPr>
          <w:rFonts w:cs="Calibri"/>
          <w:b/>
          <w:bCs/>
          <w:spacing w:val="-2"/>
          <w:sz w:val="24"/>
          <w:lang w:val="de-CH"/>
        </w:rPr>
      </w:pPr>
    </w:p>
    <w:p w14:paraId="42CB656D" w14:textId="77777777" w:rsidR="00037D25" w:rsidRDefault="00037D25">
      <w:pPr>
        <w:widowControl w:val="0"/>
        <w:autoSpaceDE w:val="0"/>
        <w:spacing w:before="60" w:after="0" w:line="240" w:lineRule="auto"/>
        <w:jc w:val="center"/>
        <w:rPr>
          <w:rFonts w:cs="Calibri"/>
          <w:b/>
          <w:bCs/>
          <w:spacing w:val="-2"/>
          <w:sz w:val="24"/>
          <w:lang w:val="de-CH"/>
        </w:rPr>
      </w:pPr>
    </w:p>
    <w:p w14:paraId="7C92B88A" w14:textId="77777777" w:rsidR="001F1388" w:rsidRDefault="001F1388">
      <w:pPr>
        <w:rPr>
          <w:rFonts w:cs="Calibri"/>
          <w:b/>
          <w:bCs/>
          <w:spacing w:val="-2"/>
          <w:sz w:val="24"/>
          <w:lang w:val="de-CH"/>
        </w:rPr>
      </w:pPr>
      <w:r>
        <w:rPr>
          <w:rFonts w:cs="Calibri"/>
          <w:b/>
          <w:bCs/>
          <w:spacing w:val="-2"/>
          <w:sz w:val="24"/>
          <w:lang w:val="de-CH"/>
        </w:rPr>
        <w:br w:type="page"/>
      </w:r>
    </w:p>
    <w:p w14:paraId="0FFEE443" w14:textId="46711DD8"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408793C4"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2C3C8D3D" w14:textId="77777777" w:rsidR="00037D25" w:rsidRDefault="00037D25">
      <w:pPr>
        <w:widowControl w:val="0"/>
        <w:autoSpaceDE w:val="0"/>
        <w:spacing w:before="11" w:after="0" w:line="260" w:lineRule="exact"/>
        <w:rPr>
          <w:rFonts w:cs="Calibri"/>
          <w:sz w:val="26"/>
          <w:szCs w:val="26"/>
          <w:lang w:val="de-CH"/>
        </w:rPr>
      </w:pPr>
    </w:p>
    <w:tbl>
      <w:tblPr>
        <w:tblW w:w="9288" w:type="dxa"/>
        <w:tblCellMar>
          <w:left w:w="10" w:type="dxa"/>
          <w:right w:w="10" w:type="dxa"/>
        </w:tblCellMar>
        <w:tblLook w:val="0000" w:firstRow="0" w:lastRow="0" w:firstColumn="0" w:lastColumn="0" w:noHBand="0" w:noVBand="0"/>
      </w:tblPr>
      <w:tblGrid>
        <w:gridCol w:w="1802"/>
        <w:gridCol w:w="1810"/>
        <w:gridCol w:w="2073"/>
        <w:gridCol w:w="1809"/>
        <w:gridCol w:w="1794"/>
      </w:tblGrid>
      <w:tr w:rsidR="00037D25" w14:paraId="56863A5F"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31821" w14:textId="77777777" w:rsidR="00037D25" w:rsidRDefault="00037D25">
            <w:pPr>
              <w:spacing w:after="0" w:line="240" w:lineRule="auto"/>
              <w:jc w:val="center"/>
            </w:pPr>
            <w:r>
              <w:rPr>
                <w:rFonts w:cs="Calibri"/>
                <w:b/>
                <w:bCs/>
                <w:spacing w:val="-1"/>
              </w:rPr>
              <w:t>N</w:t>
            </w:r>
            <w:r>
              <w:rPr>
                <w:rFonts w:cs="Calibri"/>
                <w:b/>
                <w:bCs/>
                <w:spacing w:val="1"/>
              </w:rPr>
              <w:t>a</w:t>
            </w:r>
            <w:r>
              <w:rPr>
                <w:rFonts w:cs="Calibri"/>
                <w:b/>
                <w:bCs/>
                <w:spacing w:val="-1"/>
              </w:rPr>
              <w:t>zi</w:t>
            </w:r>
            <w:r>
              <w:rPr>
                <w:rFonts w:cs="Calibri"/>
                <w:b/>
                <w:bCs/>
              </w:rPr>
              <w:t>v</w:t>
            </w:r>
            <w:r>
              <w:rPr>
                <w:rFonts w:cs="Calibri"/>
                <w:b/>
                <w:bCs/>
                <w:spacing w:val="-1"/>
              </w:rPr>
              <w:t xml:space="preserve"> </w:t>
            </w:r>
            <w:r>
              <w:rPr>
                <w:rFonts w:cs="Calibri"/>
                <w:b/>
                <w:bCs/>
                <w:spacing w:val="1"/>
              </w:rPr>
              <w:t>a</w:t>
            </w:r>
            <w:r>
              <w:rPr>
                <w:rFonts w:cs="Calibri"/>
                <w:b/>
                <w:bCs/>
              </w:rPr>
              <w:t>kt</w:t>
            </w:r>
            <w:r>
              <w:rPr>
                <w:rFonts w:cs="Calibri"/>
                <w:b/>
                <w:bCs/>
                <w:spacing w:val="-2"/>
              </w:rPr>
              <w:t>i</w:t>
            </w:r>
            <w:r>
              <w:rPr>
                <w:rFonts w:cs="Calibri"/>
                <w:b/>
                <w:bCs/>
                <w:spacing w:val="1"/>
              </w:rPr>
              <w:t>vno</w:t>
            </w:r>
            <w:r>
              <w:rPr>
                <w:rFonts w:cs="Calibri"/>
                <w:b/>
                <w:bCs/>
                <w:spacing w:val="-2"/>
              </w:rPr>
              <w:t>s</w:t>
            </w:r>
            <w:r>
              <w:rPr>
                <w:rFonts w:cs="Calibri"/>
                <w:b/>
                <w:bCs/>
              </w:rPr>
              <w:t>ti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181F4"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p>
          <w:p w14:paraId="41A350EC" w14:textId="77777777" w:rsidR="00037D25" w:rsidRDefault="00037D25">
            <w:pPr>
              <w:widowControl w:val="0"/>
              <w:autoSpaceDE w:val="0"/>
              <w:spacing w:after="0" w:line="240" w:lineRule="auto"/>
              <w:ind w:left="319" w:right="316"/>
              <w:jc w:val="center"/>
            </w:pPr>
            <w:r>
              <w:rPr>
                <w:rFonts w:cs="Calibri"/>
                <w:b/>
                <w:bCs/>
                <w:spacing w:val="1"/>
              </w:rPr>
              <w:t>b</w:t>
            </w:r>
            <w:r>
              <w:rPr>
                <w:rFonts w:cs="Calibri"/>
                <w:b/>
                <w:bCs/>
                <w:spacing w:val="-2"/>
              </w:rPr>
              <w:t>r</w:t>
            </w:r>
            <w:r>
              <w:rPr>
                <w:rFonts w:cs="Calibri"/>
                <w:b/>
                <w:bCs/>
                <w:spacing w:val="1"/>
              </w:rPr>
              <w:t>o</w:t>
            </w:r>
            <w:r>
              <w:rPr>
                <w:rFonts w:cs="Calibri"/>
                <w:b/>
                <w:bCs/>
              </w:rPr>
              <w:t>j</w:t>
            </w:r>
          </w:p>
          <w:p w14:paraId="31643B10"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p w14:paraId="6D3A99AB" w14:textId="77777777" w:rsidR="00037D25" w:rsidRDefault="00037D25">
            <w:pPr>
              <w:spacing w:after="0" w:line="240" w:lineRule="auto"/>
              <w:jc w:val="center"/>
              <w:rPr>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6328C" w14:textId="77777777" w:rsidR="00037D25" w:rsidRDefault="00037D25">
            <w:pPr>
              <w:spacing w:after="0" w:line="240" w:lineRule="auto"/>
              <w:jc w:val="center"/>
            </w:pP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spacing w:val="1"/>
              </w:rPr>
              <w:t>/</w:t>
            </w:r>
            <w:r>
              <w:rPr>
                <w:rFonts w:cs="Calibri"/>
                <w:b/>
                <w:bCs/>
                <w:spacing w:val="-1"/>
              </w:rPr>
              <w:t>V</w:t>
            </w:r>
            <w:r>
              <w:rPr>
                <w:rFonts w:cs="Calibri"/>
                <w:b/>
                <w:bCs/>
              </w:rPr>
              <w:t>OD</w:t>
            </w:r>
            <w:r>
              <w:rPr>
                <w:rFonts w:cs="Calibri"/>
                <w:b/>
                <w:bCs/>
                <w:spacing w:val="-2"/>
              </w:rPr>
              <w:t>I</w:t>
            </w:r>
            <w:r>
              <w:rPr>
                <w:rFonts w:cs="Calibri"/>
                <w:b/>
                <w:bCs/>
                <w:spacing w:val="1"/>
              </w:rPr>
              <w:t>T</w:t>
            </w:r>
            <w:r>
              <w:rPr>
                <w:rFonts w:cs="Calibri"/>
                <w:b/>
                <w:bCs/>
                <w:spacing w:val="-2"/>
              </w:rPr>
              <w:t>EL</w:t>
            </w:r>
            <w:r>
              <w:rPr>
                <w:rFonts w:cs="Calibri"/>
                <w:b/>
                <w:bCs/>
                <w:spacing w:val="-1"/>
              </w:rPr>
              <w:t>J</w:t>
            </w:r>
            <w:r>
              <w:rPr>
                <w:rFonts w:cs="Calibri"/>
                <w:b/>
                <w:bCs/>
              </w:rPr>
              <w:t>I</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E27C2" w14:textId="77777777" w:rsidR="00037D25" w:rsidRDefault="00037D25">
            <w:pPr>
              <w:widowControl w:val="0"/>
              <w:autoSpaceDE w:val="0"/>
              <w:spacing w:after="0" w:line="240" w:lineRule="auto"/>
              <w:ind w:left="809" w:right="804"/>
              <w:jc w:val="center"/>
            </w:pPr>
            <w:r>
              <w:rPr>
                <w:rFonts w:cs="Calibri"/>
                <w:b/>
                <w:bCs/>
                <w:spacing w:val="1"/>
              </w:rPr>
              <w:t>B</w:t>
            </w:r>
            <w:r>
              <w:rPr>
                <w:rFonts w:cs="Calibri"/>
                <w:b/>
                <w:bCs/>
                <w:spacing w:val="-2"/>
              </w:rPr>
              <w:t>r</w:t>
            </w:r>
            <w:r>
              <w:rPr>
                <w:rFonts w:cs="Calibri"/>
                <w:b/>
                <w:bCs/>
                <w:spacing w:val="1"/>
              </w:rPr>
              <w:t>o</w:t>
            </w:r>
            <w:r>
              <w:rPr>
                <w:rFonts w:cs="Calibri"/>
                <w:b/>
                <w:bCs/>
              </w:rPr>
              <w:t>j</w:t>
            </w:r>
            <w:r>
              <w:rPr>
                <w:rFonts w:cs="Calibri"/>
                <w:b/>
                <w:bCs/>
                <w:spacing w:val="-1"/>
              </w:rPr>
              <w:t xml:space="preserve"> </w:t>
            </w:r>
            <w:r>
              <w:rPr>
                <w:rFonts w:cs="Calibri"/>
                <w:b/>
                <w:bCs/>
                <w:spacing w:val="-2"/>
              </w:rPr>
              <w:t>s</w:t>
            </w:r>
            <w:r>
              <w:rPr>
                <w:rFonts w:cs="Calibri"/>
                <w:b/>
                <w:bCs/>
                <w:spacing w:val="1"/>
              </w:rPr>
              <w:t>a</w:t>
            </w:r>
            <w:r>
              <w:rPr>
                <w:rFonts w:cs="Calibri"/>
                <w:b/>
                <w:bCs/>
              </w:rPr>
              <w:t>ti</w:t>
            </w:r>
          </w:p>
          <w:p w14:paraId="7CF823E6" w14:textId="77777777" w:rsidR="00037D25" w:rsidRDefault="00037D25">
            <w:pPr>
              <w:spacing w:after="0" w:line="240" w:lineRule="auto"/>
              <w:jc w:val="center"/>
            </w:pPr>
            <w:r>
              <w:rPr>
                <w:rFonts w:cs="Calibri"/>
                <w:b/>
                <w:bCs/>
              </w:rPr>
              <w:t>t</w:t>
            </w:r>
            <w:r>
              <w:rPr>
                <w:rFonts w:cs="Calibri"/>
                <w:b/>
                <w:bCs/>
                <w:spacing w:val="1"/>
              </w:rPr>
              <w:t>j</w:t>
            </w:r>
            <w:r>
              <w:rPr>
                <w:rFonts w:cs="Calibri"/>
                <w:b/>
                <w:bCs/>
                <w:spacing w:val="-1"/>
              </w:rPr>
              <w:t>e</w:t>
            </w:r>
            <w:r>
              <w:rPr>
                <w:rFonts w:cs="Calibri"/>
                <w:b/>
                <w:bCs/>
                <w:spacing w:val="1"/>
              </w:rPr>
              <w:t>d</w:t>
            </w:r>
            <w:r>
              <w:rPr>
                <w:rFonts w:cs="Calibri"/>
                <w:b/>
                <w:bCs/>
                <w:spacing w:val="-3"/>
              </w:rPr>
              <w:t>n</w:t>
            </w:r>
            <w:r>
              <w:rPr>
                <w:rFonts w:cs="Calibri"/>
                <w:b/>
                <w:bCs/>
                <w:spacing w:val="1"/>
              </w:rPr>
              <w:t>o/g</w:t>
            </w:r>
            <w:r>
              <w:rPr>
                <w:rFonts w:cs="Calibri"/>
                <w:b/>
                <w:bCs/>
                <w:spacing w:val="-4"/>
              </w:rPr>
              <w:t>o</w:t>
            </w:r>
            <w:r>
              <w:rPr>
                <w:rFonts w:cs="Calibri"/>
                <w:b/>
                <w:bCs/>
                <w:spacing w:val="1"/>
              </w:rPr>
              <w:t>d</w:t>
            </w:r>
            <w:r>
              <w:rPr>
                <w:rFonts w:cs="Calibri"/>
                <w:b/>
                <w:bCs/>
                <w:spacing w:val="-2"/>
              </w:rPr>
              <w:t>iš</w:t>
            </w:r>
            <w:r>
              <w:rPr>
                <w:rFonts w:cs="Calibri"/>
                <w:b/>
                <w:bCs/>
                <w:spacing w:val="1"/>
              </w:rPr>
              <w:t>nj</w:t>
            </w:r>
            <w:r>
              <w:rPr>
                <w:rFonts w:cs="Calibri"/>
                <w:b/>
                <w:bCs/>
              </w:rPr>
              <w:t>e</w:t>
            </w:r>
          </w:p>
        </w:tc>
      </w:tr>
      <w:tr w:rsidR="00037D25" w14:paraId="367EDEC1" w14:textId="77777777">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2640" w14:textId="77777777" w:rsidR="00037D25" w:rsidRDefault="00037D25">
            <w:pPr>
              <w:spacing w:after="0" w:line="240" w:lineRule="auto"/>
              <w:rPr>
                <w:lang w:val="de-CH"/>
              </w:rPr>
            </w:pPr>
            <w:r>
              <w:rPr>
                <w:lang w:val="de-CH"/>
              </w:rPr>
              <w:t>Njemački jezik</w:t>
            </w:r>
          </w:p>
          <w:p w14:paraId="471A59FD" w14:textId="77777777" w:rsidR="00037D25" w:rsidRDefault="00037D25">
            <w:pPr>
              <w:spacing w:after="0" w:line="240" w:lineRule="auto"/>
              <w:rPr>
                <w:lang w:val="de-CH"/>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18BF" w14:textId="77777777" w:rsidR="00037D25" w:rsidRDefault="00037D25">
            <w:pPr>
              <w:spacing w:after="0" w:line="240" w:lineRule="auto"/>
              <w:rPr>
                <w:lang w:val="de-CH"/>
              </w:rPr>
            </w:pPr>
            <w:r>
              <w:rPr>
                <w:lang w:val="de-CH"/>
              </w:rPr>
              <w:t>5-(prema potrebi)</w:t>
            </w:r>
          </w:p>
          <w:p w14:paraId="33F14F6C" w14:textId="77777777" w:rsidR="00037D25" w:rsidRDefault="00037D25">
            <w:pPr>
              <w:spacing w:after="0" w:line="240" w:lineRule="auto"/>
              <w:rPr>
                <w:lang w:val="de-CH"/>
              </w:rPr>
            </w:pPr>
            <w:r>
              <w:rPr>
                <w:lang w:val="de-CH"/>
              </w:rPr>
              <w:t xml:space="preserve"> 7a.</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BBA0" w14:textId="77777777" w:rsidR="00037D25" w:rsidRDefault="00037D25">
            <w:pPr>
              <w:spacing w:after="0" w:line="240" w:lineRule="auto"/>
              <w:rPr>
                <w:lang w:val="de-CH"/>
              </w:rPr>
            </w:pPr>
            <w:r>
              <w:rPr>
                <w:lang w:val="de-CH"/>
              </w:rPr>
              <w:t>Romilda Baljak</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AB75A" w14:textId="77777777" w:rsidR="00037D25" w:rsidRDefault="00037D25">
            <w:pPr>
              <w:spacing w:after="0" w:line="240" w:lineRule="auto"/>
              <w:rPr>
                <w:lang w:val="de-CH"/>
              </w:rPr>
            </w:pPr>
            <w:r>
              <w:rPr>
                <w:lang w:val="de-CH"/>
              </w:rPr>
              <w:t>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8C373" w14:textId="77777777" w:rsidR="00037D25" w:rsidRDefault="00037D25">
            <w:pPr>
              <w:spacing w:after="0" w:line="240" w:lineRule="auto"/>
              <w:rPr>
                <w:lang w:val="de-CH"/>
              </w:rPr>
            </w:pPr>
            <w:r>
              <w:rPr>
                <w:lang w:val="de-CH"/>
              </w:rPr>
              <w:t>35</w:t>
            </w:r>
          </w:p>
        </w:tc>
      </w:tr>
      <w:tr w:rsidR="00037D25" w14:paraId="028FA71B"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72FF" w14:textId="77777777" w:rsidR="00037D25" w:rsidRDefault="00037D25">
            <w:pPr>
              <w:spacing w:after="0" w:line="240" w:lineRule="auto"/>
              <w:rPr>
                <w:b/>
                <w:lang w:val="de-CH"/>
              </w:rPr>
            </w:pPr>
            <w:r>
              <w:rPr>
                <w:b/>
                <w:lang w:val="de-CH"/>
              </w:rPr>
              <w:t>Ciljevi:</w:t>
            </w:r>
          </w:p>
          <w:p w14:paraId="432C7528" w14:textId="77777777" w:rsidR="00037D25" w:rsidRDefault="00037D25">
            <w:pPr>
              <w:spacing w:after="0" w:line="240" w:lineRule="auto"/>
              <w:rPr>
                <w:lang w:val="de-CH"/>
              </w:rPr>
            </w:pPr>
          </w:p>
          <w:p w14:paraId="1B97552D" w14:textId="77777777" w:rsidR="00037D25" w:rsidRDefault="00037D25">
            <w:pPr>
              <w:spacing w:after="0" w:line="240" w:lineRule="auto"/>
            </w:pPr>
            <w:r>
              <w:t>Pomoći učenicima da lakše prate i usvoje sadržaje predviđene nastavnim planom i programom za šestii, sedmi I osmi razred.</w:t>
            </w:r>
          </w:p>
          <w:p w14:paraId="17AB6A6E" w14:textId="77777777" w:rsidR="00037D25" w:rsidRDefault="00037D25">
            <w:pPr>
              <w:spacing w:after="0" w:line="240" w:lineRule="auto"/>
              <w:rPr>
                <w:lang w:val="de-CH"/>
              </w:rPr>
            </w:pPr>
          </w:p>
          <w:p w14:paraId="261EB197" w14:textId="77777777" w:rsidR="00037D25" w:rsidRDefault="00037D25">
            <w:pPr>
              <w:spacing w:after="0" w:line="240" w:lineRule="auto"/>
              <w:rPr>
                <w:lang w:val="de-CH"/>
              </w:rPr>
            </w:pPr>
          </w:p>
        </w:tc>
      </w:tr>
      <w:tr w:rsidR="00037D25" w14:paraId="507377CD"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6197" w14:textId="77777777" w:rsidR="00037D25" w:rsidRDefault="00037D25">
            <w:pPr>
              <w:spacing w:after="0" w:line="240" w:lineRule="auto"/>
              <w:rPr>
                <w:b/>
                <w:lang w:val="de-CH"/>
              </w:rPr>
            </w:pPr>
            <w:r>
              <w:rPr>
                <w:b/>
                <w:lang w:val="de-CH"/>
              </w:rPr>
              <w:t>Namjena:</w:t>
            </w:r>
          </w:p>
          <w:p w14:paraId="154ED333" w14:textId="77777777" w:rsidR="00037D25" w:rsidRDefault="00037D25">
            <w:pPr>
              <w:spacing w:after="0" w:line="240" w:lineRule="auto"/>
            </w:pPr>
            <w:r>
              <w:t>Namijenjeno učenicima koji imaju poteškoća u svladavanju nastavnih sadržaja, a u cilju poboljšanja njihovih sposobnosti i postignuća te razvijanja samostalnosti u radu, kako bi lakše pratili redovnu nastavu.</w:t>
            </w:r>
          </w:p>
          <w:p w14:paraId="0C0900E1" w14:textId="77777777" w:rsidR="00037D25" w:rsidRDefault="00037D25">
            <w:pPr>
              <w:spacing w:after="0" w:line="240" w:lineRule="auto"/>
              <w:rPr>
                <w:lang w:val="de-CH"/>
              </w:rPr>
            </w:pPr>
          </w:p>
        </w:tc>
      </w:tr>
      <w:tr w:rsidR="00037D25" w14:paraId="1EB29AC5"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7D8EC" w14:textId="77777777" w:rsidR="00037D25" w:rsidRDefault="00037D25">
            <w:pPr>
              <w:spacing w:after="0" w:line="240" w:lineRule="auto"/>
            </w:pPr>
            <w:r>
              <w:rPr>
                <w:b/>
                <w:lang w:val="de-CH"/>
              </w:rPr>
              <w:t>Način realizacije:</w:t>
            </w:r>
          </w:p>
          <w:p w14:paraId="25D9D3B1" w14:textId="77777777" w:rsidR="00037D25" w:rsidRDefault="00037D25">
            <w:pPr>
              <w:spacing w:after="0" w:line="240" w:lineRule="auto"/>
              <w:rPr>
                <w:lang w:val="de-CH"/>
              </w:rPr>
            </w:pPr>
          </w:p>
          <w:p w14:paraId="309AEDD1" w14:textId="77777777" w:rsidR="00037D25" w:rsidRDefault="00037D25">
            <w:pPr>
              <w:spacing w:after="0" w:line="240" w:lineRule="auto"/>
            </w:pPr>
            <w:r>
              <w:t>Na satovima dopunske nastave; dodatnim obrazlaganjima i pojašnjavanjima, kroz usmene i pismene zadatke i vježbe, koristeći razne oblike rada: manje grupe, individualni rad ili rad u paru. Prilagođeno potrebama učenika tijekom školske godine</w:t>
            </w:r>
          </w:p>
          <w:p w14:paraId="42A22D76" w14:textId="77777777" w:rsidR="00037D25" w:rsidRDefault="00037D25">
            <w:pPr>
              <w:spacing w:after="0" w:line="240" w:lineRule="auto"/>
              <w:rPr>
                <w:lang w:val="de-CH"/>
              </w:rPr>
            </w:pPr>
          </w:p>
          <w:p w14:paraId="62B6ED18" w14:textId="77777777" w:rsidR="00037D25" w:rsidRDefault="00037D25">
            <w:pPr>
              <w:spacing w:after="0" w:line="240" w:lineRule="auto"/>
              <w:rPr>
                <w:lang w:val="de-CH"/>
              </w:rPr>
            </w:pPr>
          </w:p>
        </w:tc>
      </w:tr>
      <w:tr w:rsidR="00037D25" w14:paraId="7A6D3A65"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445E" w14:textId="77777777" w:rsidR="00037D25" w:rsidRDefault="00037D25">
            <w:pPr>
              <w:spacing w:after="0" w:line="240" w:lineRule="auto"/>
              <w:rPr>
                <w:b/>
                <w:lang w:val="de-CH"/>
              </w:rPr>
            </w:pPr>
            <w:r>
              <w:rPr>
                <w:b/>
                <w:lang w:val="de-CH"/>
              </w:rPr>
              <w:t>Vremenik aktivnosti:</w:t>
            </w:r>
          </w:p>
          <w:p w14:paraId="1D93AAF5" w14:textId="77777777" w:rsidR="00037D25" w:rsidRDefault="00037D25">
            <w:pPr>
              <w:spacing w:after="0" w:line="240" w:lineRule="auto"/>
              <w:rPr>
                <w:lang w:val="de-CH"/>
              </w:rPr>
            </w:pPr>
          </w:p>
          <w:p w14:paraId="4512468E" w14:textId="77777777" w:rsidR="00037D25" w:rsidRDefault="00037D25">
            <w:pPr>
              <w:spacing w:after="0" w:line="240" w:lineRule="auto"/>
            </w:pPr>
            <w:r>
              <w:t>Tijekom školske godine 2018./19.</w:t>
            </w:r>
          </w:p>
          <w:p w14:paraId="69298F59" w14:textId="77777777" w:rsidR="00037D25" w:rsidRDefault="00037D25">
            <w:pPr>
              <w:spacing w:after="0" w:line="240" w:lineRule="auto"/>
              <w:rPr>
                <w:lang w:val="de-CH"/>
              </w:rPr>
            </w:pPr>
          </w:p>
        </w:tc>
      </w:tr>
      <w:tr w:rsidR="00037D25" w14:paraId="19F6D9BD"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3891" w14:textId="77777777" w:rsidR="00037D25" w:rsidRDefault="00037D25">
            <w:pPr>
              <w:spacing w:after="0" w:line="240" w:lineRule="auto"/>
              <w:rPr>
                <w:b/>
                <w:lang w:val="de-CH"/>
              </w:rPr>
            </w:pPr>
            <w:r>
              <w:rPr>
                <w:b/>
                <w:lang w:val="de-CH"/>
              </w:rPr>
              <w:t>Detaljan troškovnik aktivnosti:</w:t>
            </w:r>
          </w:p>
          <w:p w14:paraId="2B94E087" w14:textId="77777777" w:rsidR="00037D25" w:rsidRDefault="00037D25">
            <w:pPr>
              <w:spacing w:after="0" w:line="240" w:lineRule="auto"/>
              <w:rPr>
                <w:lang w:val="de-CH"/>
              </w:rPr>
            </w:pPr>
          </w:p>
          <w:p w14:paraId="09766A52" w14:textId="77777777" w:rsidR="00037D25" w:rsidRDefault="00037D25">
            <w:pPr>
              <w:spacing w:after="0" w:line="240" w:lineRule="auto"/>
            </w:pPr>
            <w:r>
              <w:t>Potrošni materijal tijekom rada za fotokopiranje, printanje...</w:t>
            </w:r>
          </w:p>
          <w:p w14:paraId="1ED98603" w14:textId="77777777" w:rsidR="00037D25" w:rsidRDefault="00037D25">
            <w:pPr>
              <w:spacing w:after="0" w:line="240" w:lineRule="auto"/>
              <w:rPr>
                <w:lang w:val="de-CH"/>
              </w:rPr>
            </w:pPr>
          </w:p>
        </w:tc>
      </w:tr>
      <w:tr w:rsidR="00037D25" w14:paraId="6381F824" w14:textId="77777777">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E76D" w14:textId="77777777" w:rsidR="00037D25" w:rsidRDefault="00037D25">
            <w:pPr>
              <w:spacing w:after="0" w:line="240" w:lineRule="auto"/>
              <w:rPr>
                <w:b/>
                <w:lang w:val="de-CH"/>
              </w:rPr>
            </w:pPr>
          </w:p>
          <w:p w14:paraId="19BA0A2E" w14:textId="77777777" w:rsidR="00037D25" w:rsidRDefault="00037D25">
            <w:pPr>
              <w:spacing w:after="0" w:line="240" w:lineRule="auto"/>
              <w:rPr>
                <w:b/>
                <w:lang w:val="de-CH"/>
              </w:rPr>
            </w:pPr>
            <w:r>
              <w:rPr>
                <w:b/>
                <w:lang w:val="de-CH"/>
              </w:rPr>
              <w:t>Način vrednovanja i korištenja rezultata vrednovanja:</w:t>
            </w:r>
          </w:p>
          <w:p w14:paraId="1125486D" w14:textId="77777777" w:rsidR="00037D25" w:rsidRDefault="00037D25">
            <w:pPr>
              <w:spacing w:after="0" w:line="240" w:lineRule="auto"/>
              <w:rPr>
                <w:lang w:val="de-CH"/>
              </w:rPr>
            </w:pPr>
          </w:p>
          <w:p w14:paraId="5E583C89" w14:textId="77777777" w:rsidR="00037D25" w:rsidRDefault="00037D25">
            <w:pPr>
              <w:spacing w:after="0" w:line="240" w:lineRule="auto"/>
            </w:pPr>
            <w:r>
              <w:t>Putem usmene i pismene provjere te samoprocjenjivanjem znanja učenika</w:t>
            </w:r>
          </w:p>
          <w:p w14:paraId="7A1743C9" w14:textId="77777777" w:rsidR="00037D25" w:rsidRDefault="00037D25">
            <w:pPr>
              <w:spacing w:after="0" w:line="240" w:lineRule="auto"/>
              <w:rPr>
                <w:lang w:val="de-CH"/>
              </w:rPr>
            </w:pPr>
          </w:p>
          <w:p w14:paraId="69906510" w14:textId="77777777" w:rsidR="00037D25" w:rsidRDefault="00037D25">
            <w:pPr>
              <w:spacing w:after="0" w:line="240" w:lineRule="auto"/>
              <w:rPr>
                <w:lang w:val="de-CH"/>
              </w:rPr>
            </w:pPr>
          </w:p>
        </w:tc>
      </w:tr>
    </w:tbl>
    <w:p w14:paraId="0C197B69" w14:textId="77777777" w:rsidR="00037D25" w:rsidRDefault="00037D25">
      <w:pPr>
        <w:rPr>
          <w:lang w:val="de-CH"/>
        </w:rPr>
      </w:pPr>
    </w:p>
    <w:p w14:paraId="48A02810" w14:textId="77777777" w:rsidR="00037D25" w:rsidRDefault="00037D25">
      <w:pPr>
        <w:rPr>
          <w:lang w:val="de-CH"/>
        </w:rPr>
      </w:pPr>
    </w:p>
    <w:p w14:paraId="432DBB23" w14:textId="77777777" w:rsidR="00037D25" w:rsidRDefault="00037D25">
      <w:pPr>
        <w:widowControl w:val="0"/>
        <w:autoSpaceDE w:val="0"/>
        <w:spacing w:before="60" w:after="0" w:line="240" w:lineRule="auto"/>
        <w:jc w:val="center"/>
        <w:rPr>
          <w:rFonts w:cs="Calibri"/>
          <w:b/>
          <w:bCs/>
          <w:spacing w:val="-2"/>
          <w:sz w:val="24"/>
          <w:lang w:val="de-CH"/>
        </w:rPr>
      </w:pPr>
    </w:p>
    <w:p w14:paraId="4C7118F0" w14:textId="77777777" w:rsidR="00037D25" w:rsidRDefault="00037D25">
      <w:pPr>
        <w:widowControl w:val="0"/>
        <w:autoSpaceDE w:val="0"/>
        <w:spacing w:before="60" w:after="0" w:line="240" w:lineRule="auto"/>
        <w:jc w:val="center"/>
        <w:rPr>
          <w:rFonts w:cs="Calibri"/>
          <w:b/>
          <w:bCs/>
          <w:spacing w:val="-2"/>
          <w:sz w:val="24"/>
          <w:lang w:val="de-CH"/>
        </w:rPr>
      </w:pPr>
    </w:p>
    <w:p w14:paraId="29D68641" w14:textId="77777777" w:rsidR="00037D25" w:rsidRDefault="00037D25">
      <w:pPr>
        <w:widowControl w:val="0"/>
        <w:autoSpaceDE w:val="0"/>
        <w:spacing w:before="60" w:after="0" w:line="240" w:lineRule="auto"/>
        <w:jc w:val="center"/>
        <w:rPr>
          <w:rFonts w:cs="Calibri"/>
          <w:b/>
          <w:bCs/>
          <w:spacing w:val="-2"/>
          <w:sz w:val="24"/>
          <w:lang w:val="de-CH"/>
        </w:rPr>
      </w:pPr>
    </w:p>
    <w:p w14:paraId="25E94800" w14:textId="77777777" w:rsidR="00037D25" w:rsidRDefault="00037D25">
      <w:pPr>
        <w:widowControl w:val="0"/>
        <w:autoSpaceDE w:val="0"/>
        <w:spacing w:before="60" w:after="0" w:line="240" w:lineRule="auto"/>
        <w:jc w:val="center"/>
        <w:rPr>
          <w:rFonts w:cs="Calibri"/>
          <w:b/>
          <w:bCs/>
          <w:spacing w:val="-2"/>
          <w:sz w:val="24"/>
          <w:lang w:val="de-CH"/>
        </w:rPr>
      </w:pPr>
    </w:p>
    <w:p w14:paraId="5C8841C4" w14:textId="77777777" w:rsidR="001F1388" w:rsidRDefault="001F1388">
      <w:pPr>
        <w:rPr>
          <w:rFonts w:cs="Calibri"/>
          <w:b/>
          <w:bCs/>
          <w:spacing w:val="-2"/>
          <w:sz w:val="24"/>
          <w:lang w:val="de-CH"/>
        </w:rPr>
      </w:pPr>
      <w:r>
        <w:rPr>
          <w:rFonts w:cs="Calibri"/>
          <w:b/>
          <w:bCs/>
          <w:spacing w:val="-2"/>
          <w:sz w:val="24"/>
          <w:lang w:val="de-CH"/>
        </w:rPr>
        <w:br w:type="page"/>
      </w:r>
    </w:p>
    <w:p w14:paraId="017C006B" w14:textId="23BE7481"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D28C93D"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70BCDDC2"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6D7A51B1"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45473"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8907B"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B63D9"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18425945"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72F3"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1A7AC" w14:textId="77777777" w:rsidR="00037D25" w:rsidRDefault="00037D25">
            <w:pPr>
              <w:spacing w:after="0" w:line="240" w:lineRule="auto"/>
              <w:jc w:val="center"/>
              <w:rPr>
                <w:b/>
                <w:lang w:val="de-CH"/>
              </w:rPr>
            </w:pPr>
            <w:r>
              <w:rPr>
                <w:b/>
                <w:lang w:val="de-CH"/>
              </w:rPr>
              <w:t>Broj sati tjedno/godišnje</w:t>
            </w:r>
          </w:p>
        </w:tc>
      </w:tr>
      <w:tr w:rsidR="00037D25" w14:paraId="03FD6C34"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CD5D6" w14:textId="77777777" w:rsidR="00037D25" w:rsidRDefault="00037D25">
            <w:pPr>
              <w:spacing w:after="0" w:line="240" w:lineRule="auto"/>
              <w:jc w:val="center"/>
              <w:rPr>
                <w:rFonts w:eastAsia="Arial Unicode MS" w:cs="Arial Unicode MS"/>
              </w:rPr>
            </w:pPr>
          </w:p>
          <w:p w14:paraId="03C420D4" w14:textId="77777777" w:rsidR="00037D25" w:rsidRDefault="00037D25">
            <w:pPr>
              <w:spacing w:after="0" w:line="240" w:lineRule="auto"/>
              <w:jc w:val="center"/>
            </w:pPr>
            <w:r>
              <w:t>Dopunska nastava matematike</w:t>
            </w:r>
          </w:p>
          <w:p w14:paraId="162C0D54" w14:textId="77777777" w:rsidR="00037D25" w:rsidRDefault="00037D25">
            <w:pPr>
              <w:spacing w:after="0" w:line="240" w:lineRule="auto"/>
              <w:jc w:val="center"/>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81EB7" w14:textId="77777777" w:rsidR="00037D25" w:rsidRDefault="00037D25">
            <w:pPr>
              <w:spacing w:after="0" w:line="240" w:lineRule="auto"/>
              <w:jc w:val="center"/>
              <w:rPr>
                <w:rFonts w:eastAsia="Arial Unicode MS" w:cs="Arial Unicode MS"/>
              </w:rPr>
            </w:pPr>
            <w:r>
              <w:rPr>
                <w:rFonts w:eastAsia="Arial Unicode MS" w:cs="Arial Unicode MS"/>
              </w:rPr>
              <w:t>5. a, b, c</w:t>
            </w:r>
          </w:p>
          <w:p w14:paraId="598F2C18" w14:textId="77777777" w:rsidR="00037D25" w:rsidRDefault="00037D25">
            <w:pPr>
              <w:spacing w:after="0" w:line="240" w:lineRule="auto"/>
              <w:jc w:val="center"/>
              <w:rPr>
                <w:rFonts w:eastAsia="Arial Unicode MS" w:cs="Arial Unicode MS"/>
              </w:rPr>
            </w:pPr>
            <w:r>
              <w:rPr>
                <w:rFonts w:eastAsia="Arial Unicode MS" w:cs="Arial Unicode MS"/>
              </w:rPr>
              <w:t>6.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B77D9" w14:textId="77777777" w:rsidR="00037D25" w:rsidRDefault="00037D25">
            <w:pPr>
              <w:spacing w:after="0" w:line="240" w:lineRule="auto"/>
              <w:jc w:val="center"/>
              <w:rPr>
                <w:rFonts w:eastAsia="Arial Unicode MS" w:cs="Arial Unicode MS"/>
              </w:rPr>
            </w:pPr>
            <w:r>
              <w:rPr>
                <w:rFonts w:eastAsia="Arial Unicode MS" w:cs="Arial Unicode MS"/>
              </w:rPr>
              <w:t>15 - 20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1A596" w14:textId="77777777" w:rsidR="00037D25" w:rsidRDefault="00037D25">
            <w:pPr>
              <w:spacing w:after="0" w:line="240" w:lineRule="auto"/>
              <w:jc w:val="center"/>
              <w:rPr>
                <w:rFonts w:eastAsia="Arial Unicode MS" w:cs="Arial Unicode MS"/>
              </w:rPr>
            </w:pPr>
            <w:r>
              <w:rPr>
                <w:rFonts w:eastAsia="Arial Unicode MS" w:cs="Arial Unicode MS"/>
              </w:rPr>
              <w:t>Vedrana Mažar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A3898" w14:textId="77777777" w:rsidR="00037D25" w:rsidRDefault="00037D25">
            <w:pPr>
              <w:spacing w:after="0" w:line="240" w:lineRule="auto"/>
              <w:jc w:val="center"/>
              <w:rPr>
                <w:rFonts w:eastAsia="Arial Unicode MS" w:cs="Arial Unicode MS"/>
              </w:rPr>
            </w:pPr>
            <w:r>
              <w:rPr>
                <w:rFonts w:eastAsia="Arial Unicode MS" w:cs="Arial Unicode MS"/>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9F58A" w14:textId="77777777" w:rsidR="00037D25" w:rsidRDefault="00037D25">
            <w:pPr>
              <w:spacing w:after="0" w:line="240" w:lineRule="auto"/>
              <w:jc w:val="center"/>
              <w:rPr>
                <w:rFonts w:eastAsia="Arial Unicode MS" w:cs="Arial Unicode MS"/>
              </w:rPr>
            </w:pPr>
            <w:r>
              <w:rPr>
                <w:rFonts w:eastAsia="Arial Unicode MS" w:cs="Arial Unicode MS"/>
              </w:rPr>
              <w:t>70</w:t>
            </w:r>
          </w:p>
        </w:tc>
      </w:tr>
      <w:tr w:rsidR="00037D25" w14:paraId="7884437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BBCB" w14:textId="77777777" w:rsidR="00037D25" w:rsidRDefault="00037D25">
            <w:pPr>
              <w:spacing w:after="0" w:line="240" w:lineRule="auto"/>
              <w:rPr>
                <w:rFonts w:eastAsia="Arial Unicode MS" w:cs="Arial Unicode MS"/>
                <w:b/>
                <w:color w:val="000000"/>
              </w:rPr>
            </w:pPr>
          </w:p>
          <w:p w14:paraId="4B2D175D"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1BE6229B" w14:textId="77777777" w:rsidR="00037D25" w:rsidRDefault="00037D25">
            <w:pPr>
              <w:spacing w:after="0" w:line="240" w:lineRule="auto"/>
            </w:pPr>
            <w:r>
              <w:t xml:space="preserve">Pomoć učenicima koji imaju poteškoća u svladavanju matematičkih sadržaja ili su propustili dio nastave te je potrebno, sustavnim vježbanjem i ponavljanjem, ukloniti praznine i nedostatke u učeničkom znanju i stjecanju matematičkih vještina. Osposobiti učenike za samostalno rješavanje primjerenih zadataka i svladavanja osnova matematičkih sadržaja te postupno razvijanje matematičkog mišljenja. </w:t>
            </w:r>
          </w:p>
          <w:p w14:paraId="66CA4349" w14:textId="77777777" w:rsidR="00037D25" w:rsidRDefault="00037D25">
            <w:pPr>
              <w:spacing w:after="0" w:line="240" w:lineRule="auto"/>
              <w:jc w:val="both"/>
              <w:rPr>
                <w:rFonts w:eastAsia="Arial Unicode MS" w:cs="Arial Unicode MS"/>
              </w:rPr>
            </w:pPr>
          </w:p>
        </w:tc>
      </w:tr>
      <w:tr w:rsidR="00037D25" w14:paraId="31C3A1D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7D41" w14:textId="77777777" w:rsidR="00037D25" w:rsidRDefault="00037D25">
            <w:pPr>
              <w:spacing w:after="0" w:line="240" w:lineRule="auto"/>
              <w:rPr>
                <w:rFonts w:eastAsia="Arial Unicode MS" w:cs="Arial Unicode MS"/>
                <w:b/>
                <w:color w:val="000000"/>
              </w:rPr>
            </w:pPr>
          </w:p>
          <w:p w14:paraId="30FDDE70"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164B2E87" w14:textId="77777777" w:rsidR="00037D25" w:rsidRDefault="00037D25">
            <w:pPr>
              <w:spacing w:after="0" w:line="240" w:lineRule="auto"/>
            </w:pPr>
            <w:r>
              <w:t>Uključeni učenici 5a, 5b, 5c i 6a razreda koji imaju poteškoće u savladavanju redovnog programa. Grupi se mogu pridružiti i ostali učenici kad osjete da im je potrebna pomoć .</w:t>
            </w:r>
          </w:p>
          <w:p w14:paraId="5D44C197" w14:textId="77777777" w:rsidR="00037D25" w:rsidRDefault="00037D25">
            <w:pPr>
              <w:spacing w:after="0" w:line="240" w:lineRule="auto"/>
              <w:rPr>
                <w:rFonts w:eastAsia="Arial Unicode MS" w:cs="Arial Unicode MS"/>
                <w:color w:val="000000"/>
              </w:rPr>
            </w:pPr>
          </w:p>
        </w:tc>
      </w:tr>
      <w:tr w:rsidR="00037D25" w14:paraId="0DBF652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67E1" w14:textId="77777777" w:rsidR="00037D25" w:rsidRDefault="00037D25">
            <w:pPr>
              <w:spacing w:after="0" w:line="240" w:lineRule="auto"/>
              <w:rPr>
                <w:rFonts w:eastAsia="Arial Unicode MS" w:cs="Arial Unicode MS"/>
                <w:b/>
                <w:color w:val="000000"/>
              </w:rPr>
            </w:pPr>
          </w:p>
          <w:p w14:paraId="1E54E8E0"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3A768D73" w14:textId="77777777" w:rsidR="00037D25" w:rsidRDefault="00037D25">
            <w:pPr>
              <w:spacing w:after="0" w:line="240" w:lineRule="auto"/>
            </w:pPr>
            <w:r>
              <w:t>Učitelj matematike u suradnji sa učenicima kojima je pomoć potrebna.</w:t>
            </w:r>
          </w:p>
          <w:p w14:paraId="711D57D4" w14:textId="77777777" w:rsidR="00037D25" w:rsidRDefault="00037D25">
            <w:pPr>
              <w:spacing w:after="0" w:line="240" w:lineRule="auto"/>
              <w:rPr>
                <w:rFonts w:eastAsia="Arial Unicode MS" w:cs="Arial Unicode MS"/>
                <w:b/>
                <w:color w:val="000000"/>
              </w:rPr>
            </w:pPr>
          </w:p>
        </w:tc>
      </w:tr>
      <w:tr w:rsidR="00037D25" w14:paraId="74B1B856"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CD8F" w14:textId="77777777" w:rsidR="00037D25" w:rsidRDefault="00037D25">
            <w:pPr>
              <w:spacing w:after="0" w:line="240" w:lineRule="auto"/>
              <w:rPr>
                <w:rFonts w:eastAsia="Arial Unicode MS" w:cs="Arial Unicode MS"/>
                <w:b/>
                <w:color w:val="000000"/>
              </w:rPr>
            </w:pPr>
          </w:p>
          <w:p w14:paraId="3B129D7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5430F3F8" w14:textId="77777777" w:rsidR="00037D25" w:rsidRDefault="00037D25">
            <w:pPr>
              <w:spacing w:after="0" w:line="240" w:lineRule="auto"/>
            </w:pPr>
            <w:r>
              <w:t>Rad u skupini, jednom tjedno .Individualizirani pristup svakom učeniku u skladu s njegovim potrebama. U radu će se koristiti ciljani didaktički materijali: nastavni listići, zagonetke, pismene vježbe, računalne igre i dr.</w:t>
            </w:r>
          </w:p>
          <w:p w14:paraId="750C51F9" w14:textId="77777777" w:rsidR="00037D25" w:rsidRDefault="00037D25">
            <w:pPr>
              <w:overflowPunct w:val="0"/>
              <w:autoSpaceDE w:val="0"/>
              <w:spacing w:after="0" w:line="240" w:lineRule="auto"/>
              <w:rPr>
                <w:rFonts w:eastAsia="Arial Unicode MS" w:cs="Arial Unicode MS"/>
                <w:color w:val="000000"/>
              </w:rPr>
            </w:pPr>
          </w:p>
        </w:tc>
      </w:tr>
      <w:tr w:rsidR="00037D25" w14:paraId="6209D35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B73F"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6F7DD67" w14:textId="77777777" w:rsidR="00037D25" w:rsidRDefault="00037D25">
            <w:pPr>
              <w:spacing w:after="0" w:line="240" w:lineRule="auto"/>
            </w:pPr>
            <w:r>
              <w:rPr>
                <w:rFonts w:eastAsia="Arial Unicode MS" w:cs="Arial Unicode MS"/>
                <w:b/>
                <w:color w:val="000000"/>
                <w:sz w:val="24"/>
                <w:szCs w:val="24"/>
              </w:rPr>
              <w:t xml:space="preserve"> </w:t>
            </w:r>
            <w:r>
              <w:t>Tijekom školske godine po rasporedu sati u dogovoru sa učenicima.</w:t>
            </w:r>
          </w:p>
          <w:p w14:paraId="4DF59960" w14:textId="77777777" w:rsidR="00037D25" w:rsidRDefault="00037D25">
            <w:pPr>
              <w:spacing w:after="0" w:line="240" w:lineRule="auto"/>
              <w:rPr>
                <w:rFonts w:eastAsia="Arial Unicode MS" w:cs="Arial Unicode MS"/>
                <w:color w:val="000000"/>
                <w:lang w:val="pl-PL"/>
              </w:rPr>
            </w:pPr>
          </w:p>
        </w:tc>
      </w:tr>
      <w:tr w:rsidR="00037D25" w14:paraId="10A13F5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E684F" w14:textId="77777777" w:rsidR="00037D25" w:rsidRDefault="00037D25">
            <w:pPr>
              <w:spacing w:after="0" w:line="240" w:lineRule="auto"/>
              <w:rPr>
                <w:rFonts w:eastAsia="Arial Unicode MS" w:cs="Arial Unicode MS"/>
                <w:b/>
                <w:color w:val="000000"/>
                <w:lang w:val="pl-PL"/>
              </w:rPr>
            </w:pPr>
          </w:p>
          <w:p w14:paraId="13F46A28"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229930A3" w14:textId="77777777" w:rsidR="00037D25" w:rsidRDefault="00037D25">
            <w:pPr>
              <w:spacing w:after="0" w:line="240" w:lineRule="auto"/>
            </w:pPr>
            <w:r>
              <w:t>Potrošni materijal tijekom rada ( fotokopiranje, hamer,… )</w:t>
            </w:r>
          </w:p>
          <w:p w14:paraId="69EBA837" w14:textId="77777777" w:rsidR="00037D25" w:rsidRDefault="00037D25">
            <w:pPr>
              <w:spacing w:after="0" w:line="240" w:lineRule="auto"/>
              <w:rPr>
                <w:rFonts w:eastAsia="Arial Unicode MS" w:cs="Arial Unicode MS"/>
                <w:color w:val="000000"/>
              </w:rPr>
            </w:pPr>
          </w:p>
        </w:tc>
      </w:tr>
      <w:tr w:rsidR="00037D25" w14:paraId="18CCAA0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B685" w14:textId="77777777" w:rsidR="00037D25" w:rsidRDefault="00037D25">
            <w:pPr>
              <w:spacing w:after="0" w:line="240" w:lineRule="auto"/>
              <w:rPr>
                <w:rFonts w:eastAsia="Arial Unicode MS" w:cs="Arial Unicode MS"/>
                <w:b/>
                <w:color w:val="000000"/>
              </w:rPr>
            </w:pPr>
          </w:p>
          <w:p w14:paraId="0A4EB6BB"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08C4D012" w14:textId="77777777" w:rsidR="00037D25" w:rsidRDefault="00037D25">
            <w:pPr>
              <w:spacing w:after="0" w:line="240" w:lineRule="auto"/>
            </w:pPr>
            <w:r>
              <w:t>Vrednovanje na redovnoj nastavi sukladno pravilniku o ocjenjivanju i vrednovanju učenikovih postignuća.</w:t>
            </w:r>
          </w:p>
          <w:p w14:paraId="016EF57F" w14:textId="77777777" w:rsidR="00037D25" w:rsidRDefault="00037D25">
            <w:pPr>
              <w:spacing w:after="0" w:line="240" w:lineRule="auto"/>
              <w:rPr>
                <w:rFonts w:eastAsia="Arial Unicode MS" w:cs="Arial Unicode MS"/>
                <w:color w:val="000000"/>
              </w:rPr>
            </w:pPr>
          </w:p>
        </w:tc>
      </w:tr>
    </w:tbl>
    <w:p w14:paraId="7EA3C4C7" w14:textId="77777777" w:rsidR="00037D25" w:rsidRDefault="00037D25"/>
    <w:p w14:paraId="6BC103C2" w14:textId="77777777" w:rsidR="00037D25" w:rsidRDefault="00037D25">
      <w:pPr>
        <w:widowControl w:val="0"/>
        <w:autoSpaceDE w:val="0"/>
        <w:spacing w:before="60" w:after="0" w:line="240" w:lineRule="auto"/>
        <w:jc w:val="center"/>
        <w:rPr>
          <w:rFonts w:cs="Calibri"/>
          <w:b/>
          <w:bCs/>
          <w:spacing w:val="-2"/>
          <w:sz w:val="24"/>
          <w:szCs w:val="24"/>
          <w:lang w:val="de-CH"/>
        </w:rPr>
      </w:pPr>
    </w:p>
    <w:p w14:paraId="66BA1CA4" w14:textId="77777777" w:rsidR="00037D25" w:rsidRDefault="00037D25">
      <w:pPr>
        <w:widowControl w:val="0"/>
        <w:autoSpaceDE w:val="0"/>
        <w:spacing w:before="60" w:after="0" w:line="240" w:lineRule="auto"/>
        <w:jc w:val="center"/>
        <w:rPr>
          <w:rFonts w:cs="Calibri"/>
          <w:b/>
          <w:bCs/>
          <w:spacing w:val="-2"/>
          <w:sz w:val="24"/>
          <w:szCs w:val="24"/>
          <w:lang w:val="de-CH"/>
        </w:rPr>
      </w:pPr>
    </w:p>
    <w:p w14:paraId="0CE9A077" w14:textId="77777777" w:rsidR="00037D25" w:rsidRDefault="00037D25">
      <w:pPr>
        <w:widowControl w:val="0"/>
        <w:autoSpaceDE w:val="0"/>
        <w:spacing w:before="60" w:after="0" w:line="240" w:lineRule="auto"/>
        <w:jc w:val="center"/>
        <w:rPr>
          <w:rFonts w:cs="Calibri"/>
          <w:b/>
          <w:bCs/>
          <w:spacing w:val="-2"/>
          <w:sz w:val="24"/>
          <w:szCs w:val="24"/>
          <w:lang w:val="de-CH"/>
        </w:rPr>
      </w:pPr>
    </w:p>
    <w:p w14:paraId="000EE4EB" w14:textId="77777777" w:rsidR="001F1388" w:rsidRDefault="001F1388">
      <w:pPr>
        <w:rPr>
          <w:rFonts w:cs="Calibri"/>
          <w:b/>
          <w:bCs/>
          <w:spacing w:val="-2"/>
          <w:sz w:val="24"/>
          <w:szCs w:val="24"/>
          <w:lang w:val="de-CH"/>
        </w:rPr>
      </w:pPr>
      <w:r>
        <w:rPr>
          <w:rFonts w:cs="Calibri"/>
          <w:b/>
          <w:bCs/>
          <w:spacing w:val="-2"/>
          <w:sz w:val="24"/>
          <w:szCs w:val="24"/>
          <w:lang w:val="de-CH"/>
        </w:rPr>
        <w:br w:type="page"/>
      </w:r>
    </w:p>
    <w:p w14:paraId="79BDA362" w14:textId="724FF24A"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7B31E29B"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2"/>
          <w:sz w:val="24"/>
          <w:szCs w:val="24"/>
          <w:lang w:val="de-CH"/>
        </w:rPr>
        <w:t>2018./2019.</w:t>
      </w:r>
    </w:p>
    <w:p w14:paraId="43CF45D3" w14:textId="77777777" w:rsidR="00037D25" w:rsidRDefault="00037D25">
      <w:pPr>
        <w:rPr>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924D25F"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690B0"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96C07" w14:textId="77777777" w:rsidR="00037D25" w:rsidRDefault="00037D25">
            <w:pPr>
              <w:spacing w:after="0" w:line="240" w:lineRule="auto"/>
              <w:jc w:val="center"/>
              <w:rPr>
                <w:b/>
                <w:sz w:val="24"/>
                <w:szCs w:val="24"/>
                <w:lang w:val="de-CH"/>
              </w:rPr>
            </w:pPr>
            <w:r>
              <w:rPr>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23C4F"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71A08587"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F7C49"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FDA41" w14:textId="77777777" w:rsidR="00037D25" w:rsidRDefault="00037D25">
            <w:pPr>
              <w:spacing w:after="0" w:line="240" w:lineRule="auto"/>
              <w:jc w:val="center"/>
              <w:rPr>
                <w:b/>
                <w:sz w:val="24"/>
                <w:szCs w:val="24"/>
                <w:lang w:val="de-CH"/>
              </w:rPr>
            </w:pPr>
            <w:r>
              <w:rPr>
                <w:b/>
                <w:sz w:val="24"/>
                <w:szCs w:val="24"/>
                <w:lang w:val="de-CH"/>
              </w:rPr>
              <w:t>Broj sati tjedno/godišnje</w:t>
            </w:r>
          </w:p>
        </w:tc>
      </w:tr>
      <w:tr w:rsidR="00037D25" w14:paraId="59B726E3"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7496C" w14:textId="77777777" w:rsidR="00037D25" w:rsidRDefault="00037D25">
            <w:pPr>
              <w:spacing w:after="0" w:line="240" w:lineRule="auto"/>
              <w:rPr>
                <w:rFonts w:eastAsia="Arial Unicode MS" w:cs="Arial Unicode MS"/>
                <w:sz w:val="24"/>
                <w:szCs w:val="24"/>
              </w:rPr>
            </w:pPr>
          </w:p>
          <w:p w14:paraId="10B895F2"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Dopunska nastava iz matematike</w:t>
            </w:r>
          </w:p>
          <w:p w14:paraId="145D12FF" w14:textId="77777777" w:rsidR="00037D25" w:rsidRDefault="00037D25">
            <w:pPr>
              <w:spacing w:after="0" w:line="240" w:lineRule="auto"/>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8F50"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6. b, c</w:t>
            </w:r>
          </w:p>
          <w:p w14:paraId="30BCBF43" w14:textId="77777777" w:rsidR="00037D25" w:rsidRDefault="00037D25">
            <w:pPr>
              <w:spacing w:after="0" w:line="240" w:lineRule="auto"/>
              <w:rPr>
                <w:rFonts w:eastAsia="Arial Unicode MS" w:cs="Arial Unicode M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246F4"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10 -12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8E1C5"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Milka Mršić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A2852"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99F0B"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35</w:t>
            </w:r>
          </w:p>
        </w:tc>
      </w:tr>
      <w:tr w:rsidR="00037D25" w14:paraId="1A0E0ED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ADA7" w14:textId="77777777" w:rsidR="00037D25" w:rsidRDefault="00037D25">
            <w:pPr>
              <w:spacing w:after="0" w:line="240" w:lineRule="auto"/>
              <w:rPr>
                <w:rFonts w:eastAsia="Arial Unicode MS" w:cs="Arial Unicode MS"/>
                <w:b/>
                <w:color w:val="000000"/>
                <w:sz w:val="24"/>
                <w:szCs w:val="24"/>
              </w:rPr>
            </w:pPr>
          </w:p>
          <w:p w14:paraId="7221BBAD"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1329DE27" w14:textId="77777777" w:rsidR="00037D25" w:rsidRDefault="00037D25">
            <w:pPr>
              <w:spacing w:after="0" w:line="240" w:lineRule="auto"/>
              <w:rPr>
                <w:sz w:val="24"/>
                <w:szCs w:val="24"/>
                <w:lang w:val="de-CH"/>
              </w:rPr>
            </w:pPr>
            <w:r>
              <w:rPr>
                <w:sz w:val="24"/>
                <w:szCs w:val="24"/>
                <w:lang w:val="de-CH"/>
              </w:rPr>
              <w:t xml:space="preserve">Cilj ove nastave je pomoć učenicima koji imaju poteškoća u svladavanju  matemetičkih sadržaja ili su propustili  dio nastave te je potrebno, sustavnim  vježbanjem i ponavljanjem, popuniti praznine i ukloniti nedostatke  u znanju. </w:t>
            </w:r>
          </w:p>
          <w:p w14:paraId="483C2CD9" w14:textId="77777777" w:rsidR="00037D25" w:rsidRDefault="00037D25">
            <w:pPr>
              <w:spacing w:after="0" w:line="240" w:lineRule="auto"/>
              <w:rPr>
                <w:sz w:val="24"/>
                <w:szCs w:val="24"/>
                <w:lang w:val="de-CH"/>
              </w:rPr>
            </w:pPr>
            <w:r>
              <w:rPr>
                <w:sz w:val="24"/>
                <w:szCs w:val="24"/>
                <w:lang w:val="de-CH"/>
              </w:rPr>
              <w:t xml:space="preserve">Osposobiti učenike za samostalno rješavanje primjerenih sadržaja  i  ovladavanje osnovnim matematičkim pojmovima  te postuno razvijanje matematičkog mišljenja </w:t>
            </w:r>
          </w:p>
          <w:p w14:paraId="479160E4" w14:textId="77777777" w:rsidR="00037D25" w:rsidRDefault="00037D25">
            <w:pPr>
              <w:spacing w:after="0" w:line="240" w:lineRule="auto"/>
              <w:jc w:val="both"/>
              <w:rPr>
                <w:rFonts w:eastAsia="Arial Unicode MS" w:cs="Arial Unicode MS"/>
                <w:sz w:val="24"/>
                <w:szCs w:val="24"/>
              </w:rPr>
            </w:pPr>
          </w:p>
          <w:p w14:paraId="2F3EDF6C" w14:textId="77777777" w:rsidR="00037D25" w:rsidRDefault="00037D25">
            <w:pPr>
              <w:spacing w:after="0" w:line="240" w:lineRule="auto"/>
              <w:ind w:left="142"/>
              <w:jc w:val="both"/>
              <w:rPr>
                <w:rFonts w:eastAsia="Arial Unicode MS" w:cs="Arial Unicode MS"/>
                <w:sz w:val="24"/>
                <w:szCs w:val="24"/>
              </w:rPr>
            </w:pPr>
          </w:p>
        </w:tc>
      </w:tr>
      <w:tr w:rsidR="00037D25" w14:paraId="4BEFA20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61CA" w14:textId="77777777" w:rsidR="00037D25" w:rsidRDefault="00037D25">
            <w:pPr>
              <w:spacing w:after="0" w:line="240" w:lineRule="auto"/>
              <w:rPr>
                <w:rFonts w:eastAsia="Arial Unicode MS" w:cs="Arial Unicode MS"/>
                <w:b/>
                <w:color w:val="000000"/>
                <w:sz w:val="24"/>
                <w:szCs w:val="24"/>
              </w:rPr>
            </w:pPr>
          </w:p>
          <w:p w14:paraId="7B205CBE"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2392E77A" w14:textId="77777777" w:rsidR="00037D25" w:rsidRDefault="00037D25">
            <w:pPr>
              <w:spacing w:after="0" w:line="240" w:lineRule="auto"/>
              <w:rPr>
                <w:sz w:val="24"/>
                <w:szCs w:val="24"/>
                <w:lang w:val="de-CH"/>
              </w:rPr>
            </w:pPr>
            <w:r>
              <w:rPr>
                <w:sz w:val="24"/>
                <w:szCs w:val="24"/>
                <w:lang w:val="de-CH"/>
              </w:rPr>
              <w:t>Dopunska nastava je namijenjena  učenicima 6. b, 6.c razreda koji imaju poteškoća u svladavanju redovnog programa  kao i učenicima koji rade po prilagođenom  programu</w:t>
            </w:r>
          </w:p>
          <w:p w14:paraId="55C6EFF0" w14:textId="77777777" w:rsidR="00037D25" w:rsidRDefault="00037D25">
            <w:pPr>
              <w:spacing w:after="0" w:line="240" w:lineRule="auto"/>
              <w:rPr>
                <w:rFonts w:eastAsia="Arial Unicode MS" w:cs="Arial Unicode MS"/>
                <w:color w:val="000000"/>
                <w:sz w:val="24"/>
                <w:szCs w:val="24"/>
              </w:rPr>
            </w:pPr>
          </w:p>
        </w:tc>
      </w:tr>
      <w:tr w:rsidR="00037D25" w14:paraId="47A4E50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D5B5" w14:textId="77777777" w:rsidR="00037D25" w:rsidRDefault="00037D25">
            <w:pPr>
              <w:spacing w:after="0" w:line="240" w:lineRule="auto"/>
              <w:rPr>
                <w:rFonts w:eastAsia="Arial Unicode MS" w:cs="Arial Unicode MS"/>
                <w:b/>
                <w:color w:val="000000"/>
                <w:sz w:val="24"/>
                <w:szCs w:val="24"/>
              </w:rPr>
            </w:pPr>
          </w:p>
          <w:p w14:paraId="43E15652"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Nositeljiaktivnosti:</w:t>
            </w:r>
          </w:p>
          <w:p w14:paraId="36B97243"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 matematike u suradnji sa učenicima</w:t>
            </w:r>
          </w:p>
          <w:p w14:paraId="03615274" w14:textId="77777777" w:rsidR="00037D25" w:rsidRDefault="00037D25">
            <w:pPr>
              <w:spacing w:after="0" w:line="240" w:lineRule="auto"/>
              <w:rPr>
                <w:rFonts w:eastAsia="Arial Unicode MS" w:cs="Arial Unicode MS"/>
                <w:b/>
                <w:color w:val="000000"/>
                <w:sz w:val="24"/>
                <w:szCs w:val="24"/>
              </w:rPr>
            </w:pPr>
          </w:p>
        </w:tc>
      </w:tr>
      <w:tr w:rsidR="00037D25" w14:paraId="3D5DD38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78C3" w14:textId="77777777" w:rsidR="00037D25" w:rsidRDefault="00037D25">
            <w:pPr>
              <w:spacing w:after="0" w:line="240" w:lineRule="auto"/>
              <w:rPr>
                <w:rFonts w:eastAsia="Arial Unicode MS" w:cs="Arial Unicode MS"/>
                <w:b/>
                <w:color w:val="000000"/>
                <w:sz w:val="24"/>
                <w:szCs w:val="24"/>
              </w:rPr>
            </w:pPr>
          </w:p>
          <w:p w14:paraId="400F8E0E"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2FC99849"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Realizira se u skladu s potrebama  učenika, najčešće u grupi ili individualno</w:t>
            </w:r>
          </w:p>
          <w:p w14:paraId="63E40341"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2480D70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949CC"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54E0E9D4" w14:textId="77777777" w:rsidR="00037D25" w:rsidRDefault="00037D25">
            <w:pPr>
              <w:spacing w:after="0" w:line="240" w:lineRule="auto"/>
              <w:rPr>
                <w:sz w:val="24"/>
                <w:szCs w:val="24"/>
                <w:lang w:val="de-CH"/>
              </w:rPr>
            </w:pPr>
            <w:r>
              <w:rPr>
                <w:sz w:val="24"/>
                <w:szCs w:val="24"/>
                <w:lang w:val="de-CH"/>
              </w:rPr>
              <w:t>Tijekom školske godine, jedan sat tjedno po potrebi i u dogovoru sa učenicima</w:t>
            </w:r>
          </w:p>
          <w:p w14:paraId="5377583C" w14:textId="77777777" w:rsidR="00037D25" w:rsidRDefault="00037D25">
            <w:pPr>
              <w:spacing w:after="0" w:line="240" w:lineRule="auto"/>
              <w:rPr>
                <w:rFonts w:eastAsia="Arial Unicode MS" w:cs="Arial Unicode MS"/>
                <w:color w:val="000000"/>
                <w:sz w:val="24"/>
                <w:szCs w:val="24"/>
                <w:lang w:val="pl-PL"/>
              </w:rPr>
            </w:pPr>
          </w:p>
        </w:tc>
      </w:tr>
      <w:tr w:rsidR="00037D25" w14:paraId="41D10E7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0514" w14:textId="77777777" w:rsidR="00037D25" w:rsidRDefault="00037D25">
            <w:pPr>
              <w:spacing w:after="0" w:line="240" w:lineRule="auto"/>
              <w:rPr>
                <w:rFonts w:eastAsia="Arial Unicode MS" w:cs="Arial Unicode MS"/>
                <w:b/>
                <w:color w:val="000000"/>
                <w:sz w:val="24"/>
                <w:szCs w:val="24"/>
                <w:lang w:val="pl-PL"/>
              </w:rPr>
            </w:pPr>
          </w:p>
          <w:p w14:paraId="571ADE07"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3CC4A5DC" w14:textId="77777777" w:rsidR="00037D25" w:rsidRDefault="00037D25">
            <w:pPr>
              <w:spacing w:after="0" w:line="240" w:lineRule="auto"/>
              <w:rPr>
                <w:sz w:val="24"/>
                <w:szCs w:val="24"/>
                <w:lang w:val="de-CH"/>
              </w:rPr>
            </w:pPr>
            <w:r>
              <w:rPr>
                <w:sz w:val="24"/>
                <w:szCs w:val="24"/>
                <w:lang w:val="de-CH"/>
              </w:rPr>
              <w:t>Potrošni materijal ( fotokopiranje, ljepilo, papir u boji,kreda …)</w:t>
            </w:r>
          </w:p>
          <w:p w14:paraId="5F1BB14D" w14:textId="77777777" w:rsidR="00037D25" w:rsidRDefault="00037D25">
            <w:pPr>
              <w:spacing w:after="0" w:line="240" w:lineRule="auto"/>
              <w:rPr>
                <w:rFonts w:eastAsia="Arial Unicode MS" w:cs="Arial Unicode MS"/>
                <w:b/>
                <w:color w:val="000000"/>
                <w:sz w:val="24"/>
                <w:szCs w:val="24"/>
              </w:rPr>
            </w:pPr>
          </w:p>
          <w:p w14:paraId="446DC2A5" w14:textId="77777777" w:rsidR="00037D25" w:rsidRDefault="00037D25">
            <w:pPr>
              <w:spacing w:after="0" w:line="240" w:lineRule="auto"/>
              <w:rPr>
                <w:rFonts w:eastAsia="Arial Unicode MS" w:cs="Arial Unicode MS"/>
                <w:color w:val="000000"/>
                <w:sz w:val="24"/>
                <w:szCs w:val="24"/>
              </w:rPr>
            </w:pPr>
          </w:p>
        </w:tc>
      </w:tr>
      <w:tr w:rsidR="00037D25" w14:paraId="3F590C0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622B" w14:textId="77777777" w:rsidR="00037D25" w:rsidRDefault="00037D25">
            <w:pPr>
              <w:spacing w:after="0" w:line="240" w:lineRule="auto"/>
              <w:rPr>
                <w:rFonts w:eastAsia="Arial Unicode MS" w:cs="Arial Unicode MS"/>
                <w:b/>
                <w:color w:val="000000"/>
                <w:sz w:val="24"/>
                <w:szCs w:val="24"/>
                <w:lang w:val="it-IT"/>
              </w:rPr>
            </w:pPr>
          </w:p>
          <w:p w14:paraId="6AD6BFEB"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4B8D9255" w14:textId="77777777" w:rsidR="00037D25" w:rsidRDefault="00037D25">
            <w:pPr>
              <w:spacing w:after="0" w:line="240" w:lineRule="auto"/>
              <w:rPr>
                <w:sz w:val="24"/>
                <w:szCs w:val="24"/>
                <w:lang w:val="de-CH"/>
              </w:rPr>
            </w:pPr>
            <w:r>
              <w:rPr>
                <w:sz w:val="24"/>
                <w:szCs w:val="24"/>
                <w:lang w:val="de-CH"/>
              </w:rPr>
              <w:t>Učenici se vrednuju u skladu s pravilnikom  o ocjenjivanju i vrednovanju učenikovih  postignuća</w:t>
            </w:r>
          </w:p>
          <w:p w14:paraId="11339961" w14:textId="77777777" w:rsidR="00037D25" w:rsidRDefault="00037D25">
            <w:pPr>
              <w:spacing w:after="0" w:line="240" w:lineRule="auto"/>
              <w:ind w:left="142"/>
              <w:rPr>
                <w:rFonts w:eastAsia="Arial Unicode MS" w:cs="Arial Unicode MS"/>
                <w:color w:val="000000"/>
                <w:sz w:val="24"/>
                <w:szCs w:val="24"/>
              </w:rPr>
            </w:pPr>
          </w:p>
          <w:p w14:paraId="038FD132" w14:textId="77777777" w:rsidR="00037D25" w:rsidRDefault="00037D25">
            <w:pPr>
              <w:spacing w:after="0" w:line="240" w:lineRule="auto"/>
              <w:rPr>
                <w:rFonts w:eastAsia="Arial Unicode MS" w:cs="Arial Unicode MS"/>
                <w:color w:val="000000"/>
                <w:sz w:val="24"/>
                <w:szCs w:val="24"/>
              </w:rPr>
            </w:pPr>
          </w:p>
        </w:tc>
      </w:tr>
    </w:tbl>
    <w:p w14:paraId="3B6AFE21" w14:textId="77777777" w:rsidR="001F1388" w:rsidRDefault="001F1388">
      <w:pPr>
        <w:widowControl w:val="0"/>
        <w:autoSpaceDE w:val="0"/>
        <w:spacing w:before="60" w:after="0" w:line="240" w:lineRule="auto"/>
        <w:jc w:val="center"/>
        <w:rPr>
          <w:rFonts w:cs="Calibri"/>
          <w:b/>
          <w:bCs/>
          <w:spacing w:val="-2"/>
          <w:sz w:val="24"/>
          <w:szCs w:val="24"/>
          <w:lang w:val="de-CH"/>
        </w:rPr>
      </w:pPr>
    </w:p>
    <w:p w14:paraId="3CDF3195" w14:textId="77777777" w:rsidR="001F1388" w:rsidRDefault="001F1388">
      <w:pPr>
        <w:rPr>
          <w:rFonts w:cs="Calibri"/>
          <w:b/>
          <w:bCs/>
          <w:spacing w:val="-2"/>
          <w:sz w:val="24"/>
          <w:szCs w:val="24"/>
          <w:lang w:val="de-CH"/>
        </w:rPr>
      </w:pPr>
      <w:r>
        <w:rPr>
          <w:rFonts w:cs="Calibri"/>
          <w:b/>
          <w:bCs/>
          <w:spacing w:val="-2"/>
          <w:sz w:val="24"/>
          <w:szCs w:val="24"/>
          <w:lang w:val="de-CH"/>
        </w:rPr>
        <w:br w:type="page"/>
      </w:r>
    </w:p>
    <w:p w14:paraId="56306B52" w14:textId="12A41C52"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1A921AC2"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2"/>
          <w:sz w:val="24"/>
          <w:szCs w:val="24"/>
          <w:lang w:val="de-CH"/>
        </w:rPr>
        <w:t>2018./2019.</w:t>
      </w:r>
    </w:p>
    <w:p w14:paraId="72194284" w14:textId="77777777" w:rsidR="00037D25" w:rsidRDefault="00037D25">
      <w:pPr>
        <w:rPr>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C4E917D"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AB14"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F21C" w14:textId="77777777" w:rsidR="00037D25" w:rsidRDefault="00037D25">
            <w:pPr>
              <w:spacing w:after="0" w:line="240" w:lineRule="auto"/>
              <w:jc w:val="center"/>
              <w:rPr>
                <w:b/>
                <w:sz w:val="24"/>
                <w:szCs w:val="24"/>
                <w:lang w:val="de-CH"/>
              </w:rPr>
            </w:pPr>
            <w:r>
              <w:rPr>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FFD4"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59CB31D2"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1BE8"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6C39" w14:textId="77777777" w:rsidR="00037D25" w:rsidRDefault="00037D25">
            <w:pPr>
              <w:spacing w:after="0" w:line="240" w:lineRule="auto"/>
              <w:jc w:val="center"/>
              <w:rPr>
                <w:b/>
                <w:sz w:val="24"/>
                <w:szCs w:val="24"/>
                <w:lang w:val="de-CH"/>
              </w:rPr>
            </w:pPr>
            <w:r>
              <w:rPr>
                <w:b/>
                <w:sz w:val="24"/>
                <w:szCs w:val="24"/>
                <w:lang w:val="de-CH"/>
              </w:rPr>
              <w:t>Broj sati tjedno/godišnje</w:t>
            </w:r>
          </w:p>
        </w:tc>
      </w:tr>
      <w:tr w:rsidR="00037D25" w14:paraId="3D14CFF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02686" w14:textId="77777777" w:rsidR="00037D25" w:rsidRDefault="00037D25">
            <w:pPr>
              <w:spacing w:after="0" w:line="240" w:lineRule="auto"/>
              <w:rPr>
                <w:rFonts w:eastAsia="Arial Unicode MS" w:cs="Arial Unicode MS"/>
                <w:sz w:val="24"/>
                <w:szCs w:val="24"/>
              </w:rPr>
            </w:pPr>
          </w:p>
          <w:p w14:paraId="1B42D2C6"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Dopunska nastava iz matematike</w:t>
            </w:r>
          </w:p>
          <w:p w14:paraId="6D9CC593" w14:textId="77777777" w:rsidR="00037D25" w:rsidRDefault="00037D25">
            <w:pPr>
              <w:spacing w:after="0" w:line="240" w:lineRule="auto"/>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49BD4"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7. a, 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ADE91"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8 - 10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569D"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Milka Mršić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C9B47"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CF41" w14:textId="77777777" w:rsidR="00037D25" w:rsidRDefault="00037D25">
            <w:pPr>
              <w:spacing w:after="0" w:line="240" w:lineRule="auto"/>
              <w:rPr>
                <w:rFonts w:eastAsia="Arial Unicode MS" w:cs="Arial Unicode MS"/>
                <w:sz w:val="24"/>
                <w:szCs w:val="24"/>
              </w:rPr>
            </w:pPr>
            <w:r>
              <w:rPr>
                <w:rFonts w:eastAsia="Arial Unicode MS" w:cs="Arial Unicode MS"/>
                <w:sz w:val="24"/>
                <w:szCs w:val="24"/>
              </w:rPr>
              <w:t xml:space="preserve">     35</w:t>
            </w:r>
          </w:p>
        </w:tc>
      </w:tr>
      <w:tr w:rsidR="00037D25" w14:paraId="47A6913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C3E" w14:textId="77777777" w:rsidR="00037D25" w:rsidRDefault="00037D25">
            <w:pPr>
              <w:spacing w:after="0" w:line="240" w:lineRule="auto"/>
              <w:rPr>
                <w:rFonts w:eastAsia="Arial Unicode MS" w:cs="Arial Unicode MS"/>
                <w:b/>
                <w:color w:val="000000"/>
                <w:sz w:val="24"/>
                <w:szCs w:val="24"/>
              </w:rPr>
            </w:pPr>
          </w:p>
          <w:p w14:paraId="5585C1DC"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Ciljevi aktivnosti:</w:t>
            </w:r>
          </w:p>
          <w:p w14:paraId="076AFEE0" w14:textId="77777777" w:rsidR="00037D25" w:rsidRDefault="00037D25">
            <w:pPr>
              <w:spacing w:after="0" w:line="240" w:lineRule="auto"/>
              <w:rPr>
                <w:sz w:val="24"/>
                <w:szCs w:val="24"/>
                <w:lang w:val="de-CH"/>
              </w:rPr>
            </w:pPr>
            <w:r>
              <w:rPr>
                <w:sz w:val="24"/>
                <w:szCs w:val="24"/>
                <w:lang w:val="de-CH"/>
              </w:rPr>
              <w:t xml:space="preserve">Cilj ove nastave je pomoć učenicima koji imaju poteškoća u svladavanju  matemetičkih sadržaja ili su propustili  dio nastave te je potrebno, sustavnim  vježbanjem i ponavljanjem, popuniti praznine i ukloniti nedostatke  u znanju. </w:t>
            </w:r>
          </w:p>
          <w:p w14:paraId="2EC084B5" w14:textId="77777777" w:rsidR="00037D25" w:rsidRDefault="00037D25">
            <w:pPr>
              <w:spacing w:after="0" w:line="240" w:lineRule="auto"/>
              <w:rPr>
                <w:sz w:val="24"/>
                <w:szCs w:val="24"/>
                <w:lang w:val="de-CH"/>
              </w:rPr>
            </w:pPr>
            <w:r>
              <w:rPr>
                <w:sz w:val="24"/>
                <w:szCs w:val="24"/>
                <w:lang w:val="de-CH"/>
              </w:rPr>
              <w:t xml:space="preserve">Osposobiti učenike za samostalno rješavanje primjerenih sadržaja  i  ovladavanje osnovnim matematičkim pojmovima  te postuno razvijanje matematičkog mišljenja </w:t>
            </w:r>
          </w:p>
          <w:p w14:paraId="2AAFE979" w14:textId="77777777" w:rsidR="00037D25" w:rsidRDefault="00037D25">
            <w:pPr>
              <w:spacing w:after="0" w:line="240" w:lineRule="auto"/>
              <w:jc w:val="both"/>
              <w:rPr>
                <w:rFonts w:eastAsia="Arial Unicode MS" w:cs="Arial Unicode MS"/>
                <w:sz w:val="24"/>
                <w:szCs w:val="24"/>
              </w:rPr>
            </w:pPr>
          </w:p>
          <w:p w14:paraId="399C9901" w14:textId="77777777" w:rsidR="00037D25" w:rsidRDefault="00037D25">
            <w:pPr>
              <w:spacing w:after="0" w:line="240" w:lineRule="auto"/>
              <w:ind w:left="142"/>
              <w:jc w:val="both"/>
              <w:rPr>
                <w:rFonts w:eastAsia="Arial Unicode MS" w:cs="Arial Unicode MS"/>
                <w:sz w:val="24"/>
                <w:szCs w:val="24"/>
              </w:rPr>
            </w:pPr>
          </w:p>
        </w:tc>
      </w:tr>
      <w:tr w:rsidR="00037D25" w14:paraId="28526C1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646A" w14:textId="77777777" w:rsidR="00037D25" w:rsidRDefault="00037D25">
            <w:pPr>
              <w:spacing w:after="0" w:line="240" w:lineRule="auto"/>
              <w:rPr>
                <w:rFonts w:eastAsia="Arial Unicode MS" w:cs="Arial Unicode MS"/>
                <w:b/>
                <w:color w:val="000000"/>
                <w:sz w:val="24"/>
                <w:szCs w:val="24"/>
              </w:rPr>
            </w:pPr>
          </w:p>
          <w:p w14:paraId="14FF2A80"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Namjena  aktivnosti:</w:t>
            </w:r>
          </w:p>
          <w:p w14:paraId="1C0E2ADF" w14:textId="77777777" w:rsidR="00037D25" w:rsidRDefault="00037D25">
            <w:pPr>
              <w:spacing w:after="0" w:line="240" w:lineRule="auto"/>
              <w:rPr>
                <w:sz w:val="24"/>
                <w:szCs w:val="24"/>
                <w:lang w:val="de-CH"/>
              </w:rPr>
            </w:pPr>
            <w:r>
              <w:rPr>
                <w:sz w:val="24"/>
                <w:szCs w:val="24"/>
                <w:lang w:val="de-CH"/>
              </w:rPr>
              <w:t>Dopunska nastava je namijenjena  učenicima 7. a i  7.b  razreda koji imaju poteškoća u svladavanju redovnog programa  kao i učenicima koji rade po prilagođenom  programu</w:t>
            </w:r>
          </w:p>
          <w:p w14:paraId="668F7398" w14:textId="77777777" w:rsidR="00037D25" w:rsidRDefault="00037D25">
            <w:pPr>
              <w:spacing w:after="0" w:line="240" w:lineRule="auto"/>
              <w:rPr>
                <w:rFonts w:eastAsia="Arial Unicode MS" w:cs="Arial Unicode MS"/>
                <w:color w:val="000000"/>
                <w:sz w:val="24"/>
                <w:szCs w:val="24"/>
              </w:rPr>
            </w:pPr>
          </w:p>
        </w:tc>
      </w:tr>
      <w:tr w:rsidR="00037D25" w14:paraId="731BD5B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1222" w14:textId="77777777" w:rsidR="00037D25" w:rsidRDefault="00037D25">
            <w:pPr>
              <w:spacing w:after="0" w:line="240" w:lineRule="auto"/>
              <w:rPr>
                <w:rFonts w:eastAsia="Arial Unicode MS" w:cs="Arial Unicode MS"/>
                <w:b/>
                <w:color w:val="000000"/>
                <w:sz w:val="24"/>
                <w:szCs w:val="24"/>
              </w:rPr>
            </w:pPr>
          </w:p>
          <w:p w14:paraId="0666A9C0"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Nositeljiaktivnosti:</w:t>
            </w:r>
          </w:p>
          <w:p w14:paraId="2B8AE6EB"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 matematike u suradnji sa učenicima</w:t>
            </w:r>
          </w:p>
          <w:p w14:paraId="0AC999BE" w14:textId="77777777" w:rsidR="00037D25" w:rsidRDefault="00037D25">
            <w:pPr>
              <w:spacing w:after="0" w:line="240" w:lineRule="auto"/>
              <w:rPr>
                <w:rFonts w:eastAsia="Arial Unicode MS" w:cs="Arial Unicode MS"/>
                <w:b/>
                <w:color w:val="000000"/>
                <w:sz w:val="24"/>
                <w:szCs w:val="24"/>
              </w:rPr>
            </w:pPr>
          </w:p>
        </w:tc>
      </w:tr>
      <w:tr w:rsidR="00037D25" w14:paraId="4E23977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3A42" w14:textId="77777777" w:rsidR="00037D25" w:rsidRDefault="00037D25">
            <w:pPr>
              <w:spacing w:after="0" w:line="240" w:lineRule="auto"/>
              <w:rPr>
                <w:rFonts w:eastAsia="Arial Unicode MS" w:cs="Arial Unicode MS"/>
                <w:b/>
                <w:color w:val="000000"/>
                <w:sz w:val="24"/>
                <w:szCs w:val="24"/>
              </w:rPr>
            </w:pPr>
          </w:p>
          <w:p w14:paraId="613EA8DA" w14:textId="77777777" w:rsidR="00037D25" w:rsidRDefault="00037D25">
            <w:pPr>
              <w:spacing w:after="0" w:line="240" w:lineRule="auto"/>
              <w:rPr>
                <w:rFonts w:eastAsia="Arial Unicode MS" w:cs="Arial Unicode MS"/>
                <w:b/>
                <w:color w:val="000000"/>
                <w:sz w:val="24"/>
                <w:szCs w:val="24"/>
              </w:rPr>
            </w:pPr>
            <w:r>
              <w:rPr>
                <w:rFonts w:eastAsia="Arial Unicode MS" w:cs="Arial Unicode MS"/>
                <w:b/>
                <w:color w:val="000000"/>
                <w:sz w:val="24"/>
                <w:szCs w:val="24"/>
              </w:rPr>
              <w:t>Način realizacije:</w:t>
            </w:r>
          </w:p>
          <w:p w14:paraId="3BE099D9" w14:textId="77777777" w:rsidR="00037D25" w:rsidRDefault="00037D25">
            <w:pPr>
              <w:spacing w:after="0" w:line="240" w:lineRule="auto"/>
              <w:rPr>
                <w:rFonts w:eastAsia="Arial Unicode MS" w:cs="Arial Unicode MS"/>
                <w:color w:val="000000"/>
                <w:sz w:val="24"/>
                <w:szCs w:val="24"/>
              </w:rPr>
            </w:pPr>
            <w:r>
              <w:rPr>
                <w:rFonts w:eastAsia="Arial Unicode MS" w:cs="Arial Unicode MS"/>
                <w:color w:val="000000"/>
                <w:sz w:val="24"/>
                <w:szCs w:val="24"/>
              </w:rPr>
              <w:t>Realizira se u skladu s potrebama  učenika, najčešće u grupi ili individualno</w:t>
            </w:r>
          </w:p>
          <w:p w14:paraId="327AEDD4" w14:textId="77777777" w:rsidR="00037D25" w:rsidRDefault="00037D25">
            <w:pPr>
              <w:overflowPunct w:val="0"/>
              <w:autoSpaceDE w:val="0"/>
              <w:spacing w:after="0" w:line="240" w:lineRule="auto"/>
              <w:ind w:left="142"/>
              <w:rPr>
                <w:rFonts w:eastAsia="Arial Unicode MS" w:cs="Arial Unicode MS"/>
                <w:color w:val="000000"/>
                <w:sz w:val="24"/>
                <w:szCs w:val="24"/>
              </w:rPr>
            </w:pPr>
          </w:p>
          <w:p w14:paraId="3102A93F" w14:textId="77777777" w:rsidR="00037D25" w:rsidRDefault="00037D25">
            <w:pPr>
              <w:overflowPunct w:val="0"/>
              <w:autoSpaceDE w:val="0"/>
              <w:spacing w:after="0" w:line="240" w:lineRule="auto"/>
              <w:rPr>
                <w:rFonts w:eastAsia="Arial Unicode MS" w:cs="Arial Unicode MS"/>
                <w:color w:val="000000"/>
                <w:sz w:val="24"/>
                <w:szCs w:val="24"/>
              </w:rPr>
            </w:pPr>
          </w:p>
        </w:tc>
      </w:tr>
      <w:tr w:rsidR="00037D25" w14:paraId="27DA07F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EE25" w14:textId="77777777" w:rsidR="00037D25" w:rsidRDefault="00037D25">
            <w:pPr>
              <w:spacing w:after="0" w:line="240" w:lineRule="auto"/>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353DD357" w14:textId="77777777" w:rsidR="00037D25" w:rsidRDefault="00037D25">
            <w:pPr>
              <w:spacing w:after="0" w:line="240" w:lineRule="auto"/>
              <w:rPr>
                <w:sz w:val="24"/>
                <w:szCs w:val="24"/>
                <w:lang w:val="de-CH"/>
              </w:rPr>
            </w:pPr>
            <w:r>
              <w:rPr>
                <w:sz w:val="24"/>
                <w:szCs w:val="24"/>
                <w:lang w:val="de-CH"/>
              </w:rPr>
              <w:t>Tijekom školske godine, jedan sat tjedno po potrebi i u dogovoru sa učenicima</w:t>
            </w:r>
          </w:p>
          <w:p w14:paraId="1FE1788A" w14:textId="77777777" w:rsidR="00037D25" w:rsidRDefault="00037D25">
            <w:pPr>
              <w:spacing w:after="0" w:line="240" w:lineRule="auto"/>
              <w:rPr>
                <w:rFonts w:eastAsia="Arial Unicode MS" w:cs="Arial Unicode MS"/>
                <w:color w:val="000000"/>
                <w:sz w:val="24"/>
                <w:szCs w:val="24"/>
                <w:lang w:val="pl-PL"/>
              </w:rPr>
            </w:pPr>
          </w:p>
        </w:tc>
      </w:tr>
      <w:tr w:rsidR="00037D25" w14:paraId="7BD3966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8E83" w14:textId="77777777" w:rsidR="00037D25" w:rsidRDefault="00037D25">
            <w:pPr>
              <w:spacing w:after="0" w:line="240" w:lineRule="auto"/>
              <w:rPr>
                <w:rFonts w:eastAsia="Arial Unicode MS" w:cs="Arial Unicode MS"/>
                <w:b/>
                <w:color w:val="000000"/>
                <w:sz w:val="24"/>
                <w:szCs w:val="24"/>
                <w:lang w:val="pl-PL"/>
              </w:rPr>
            </w:pPr>
          </w:p>
          <w:p w14:paraId="09751F5F" w14:textId="77777777" w:rsidR="00037D25" w:rsidRDefault="00037D25">
            <w:pPr>
              <w:spacing w:after="0" w:line="240" w:lineRule="auto"/>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6D4122A7" w14:textId="77777777" w:rsidR="00037D25" w:rsidRDefault="00037D25">
            <w:pPr>
              <w:spacing w:after="0" w:line="240" w:lineRule="auto"/>
              <w:rPr>
                <w:sz w:val="24"/>
                <w:szCs w:val="24"/>
                <w:lang w:val="de-CH"/>
              </w:rPr>
            </w:pPr>
            <w:r>
              <w:rPr>
                <w:sz w:val="24"/>
                <w:szCs w:val="24"/>
                <w:lang w:val="de-CH"/>
              </w:rPr>
              <w:t>Potrošni materijal ( fotokopiranje, ljepilo, papir u boji,kreda …)</w:t>
            </w:r>
          </w:p>
          <w:p w14:paraId="76DB41C6" w14:textId="77777777" w:rsidR="00037D25" w:rsidRDefault="00037D25">
            <w:pPr>
              <w:spacing w:after="0" w:line="240" w:lineRule="auto"/>
              <w:rPr>
                <w:rFonts w:eastAsia="Arial Unicode MS" w:cs="Arial Unicode MS"/>
                <w:b/>
                <w:color w:val="000000"/>
                <w:sz w:val="24"/>
                <w:szCs w:val="24"/>
              </w:rPr>
            </w:pPr>
          </w:p>
          <w:p w14:paraId="5477325A" w14:textId="77777777" w:rsidR="00037D25" w:rsidRDefault="00037D25">
            <w:pPr>
              <w:spacing w:after="0" w:line="240" w:lineRule="auto"/>
              <w:rPr>
                <w:rFonts w:eastAsia="Arial Unicode MS" w:cs="Arial Unicode MS"/>
                <w:color w:val="000000"/>
                <w:sz w:val="24"/>
                <w:szCs w:val="24"/>
              </w:rPr>
            </w:pPr>
          </w:p>
        </w:tc>
      </w:tr>
      <w:tr w:rsidR="00037D25" w14:paraId="022FEAD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33AD" w14:textId="77777777" w:rsidR="00037D25" w:rsidRDefault="00037D25">
            <w:pPr>
              <w:spacing w:after="0" w:line="240" w:lineRule="auto"/>
              <w:rPr>
                <w:rFonts w:eastAsia="Arial Unicode MS" w:cs="Arial Unicode MS"/>
                <w:b/>
                <w:color w:val="000000"/>
                <w:sz w:val="24"/>
                <w:szCs w:val="24"/>
                <w:lang w:val="it-IT"/>
              </w:rPr>
            </w:pPr>
          </w:p>
          <w:p w14:paraId="105165AB" w14:textId="77777777" w:rsidR="00037D25" w:rsidRDefault="00037D25">
            <w:pPr>
              <w:spacing w:after="0" w:line="240" w:lineRule="auto"/>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 xml:space="preserve">in vrednovanja i </w:t>
            </w:r>
            <w:r>
              <w:rPr>
                <w:rFonts w:eastAsia="Arial Unicode MS" w:cs="Arial Unicode MS"/>
                <w:b/>
                <w:color w:val="000000"/>
                <w:sz w:val="24"/>
                <w:szCs w:val="24"/>
              </w:rPr>
              <w:t xml:space="preserve">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1DB6014D" w14:textId="77777777" w:rsidR="00037D25" w:rsidRDefault="00037D25">
            <w:pPr>
              <w:spacing w:after="0" w:line="240" w:lineRule="auto"/>
              <w:rPr>
                <w:sz w:val="24"/>
                <w:szCs w:val="24"/>
                <w:lang w:val="de-CH"/>
              </w:rPr>
            </w:pPr>
            <w:r>
              <w:rPr>
                <w:sz w:val="24"/>
                <w:szCs w:val="24"/>
                <w:lang w:val="de-CH"/>
              </w:rPr>
              <w:t>Učenici se vrednuju u skladu s pravilnikom  o ocjenjivanju i vrednovanju učenikovih  postignuća</w:t>
            </w:r>
          </w:p>
          <w:p w14:paraId="6A5CB8F1" w14:textId="77777777" w:rsidR="00037D25" w:rsidRDefault="00037D25">
            <w:pPr>
              <w:spacing w:after="0" w:line="240" w:lineRule="auto"/>
              <w:rPr>
                <w:rFonts w:eastAsia="Arial Unicode MS" w:cs="Arial Unicode MS"/>
                <w:color w:val="000000"/>
                <w:sz w:val="24"/>
                <w:szCs w:val="24"/>
              </w:rPr>
            </w:pPr>
          </w:p>
        </w:tc>
      </w:tr>
    </w:tbl>
    <w:p w14:paraId="50C71121" w14:textId="77777777" w:rsidR="001F1388" w:rsidRDefault="001F1388">
      <w:pPr>
        <w:widowControl w:val="0"/>
        <w:autoSpaceDE w:val="0"/>
        <w:spacing w:before="60" w:after="0" w:line="240" w:lineRule="auto"/>
        <w:jc w:val="center"/>
        <w:rPr>
          <w:rFonts w:cs="Calibri"/>
          <w:b/>
          <w:bCs/>
          <w:spacing w:val="-2"/>
          <w:sz w:val="24"/>
          <w:lang w:val="de-CH"/>
        </w:rPr>
      </w:pPr>
    </w:p>
    <w:p w14:paraId="265CBD2D" w14:textId="77777777" w:rsidR="001F1388" w:rsidRDefault="001F1388">
      <w:pPr>
        <w:rPr>
          <w:rFonts w:cs="Calibri"/>
          <w:b/>
          <w:bCs/>
          <w:spacing w:val="-2"/>
          <w:sz w:val="24"/>
          <w:lang w:val="de-CH"/>
        </w:rPr>
      </w:pPr>
      <w:r>
        <w:rPr>
          <w:rFonts w:cs="Calibri"/>
          <w:b/>
          <w:bCs/>
          <w:spacing w:val="-2"/>
          <w:sz w:val="24"/>
          <w:lang w:val="de-CH"/>
        </w:rPr>
        <w:br w:type="page"/>
      </w:r>
    </w:p>
    <w:p w14:paraId="035011AC" w14:textId="7FE8F06F"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1C29A60"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1A929C4"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EEC07A9"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40EAF"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4182F"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076ED"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591F303F"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CC09"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2455F" w14:textId="77777777" w:rsidR="00037D25" w:rsidRDefault="00037D25">
            <w:pPr>
              <w:spacing w:after="0" w:line="240" w:lineRule="auto"/>
              <w:jc w:val="center"/>
              <w:rPr>
                <w:b/>
                <w:lang w:val="de-CH"/>
              </w:rPr>
            </w:pPr>
            <w:r>
              <w:rPr>
                <w:b/>
                <w:lang w:val="de-CH"/>
              </w:rPr>
              <w:t>Broj sati tjedno/godišnje</w:t>
            </w:r>
          </w:p>
        </w:tc>
      </w:tr>
      <w:tr w:rsidR="00037D25" w14:paraId="2912A286"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E9012" w14:textId="77777777" w:rsidR="00037D25" w:rsidRDefault="00037D25">
            <w:pPr>
              <w:spacing w:after="0" w:line="240" w:lineRule="auto"/>
              <w:jc w:val="center"/>
              <w:rPr>
                <w:rFonts w:eastAsia="Arial Unicode MS" w:cs="Arial Unicode MS"/>
                <w:sz w:val="24"/>
              </w:rPr>
            </w:pPr>
          </w:p>
          <w:p w14:paraId="5E19ECC9" w14:textId="77777777" w:rsidR="00037D25" w:rsidRDefault="00037D25">
            <w:pPr>
              <w:spacing w:after="0" w:line="240" w:lineRule="auto"/>
              <w:jc w:val="center"/>
              <w:rPr>
                <w:rFonts w:eastAsia="Arial Unicode MS" w:cs="Arial Unicode MS"/>
                <w:sz w:val="24"/>
              </w:rPr>
            </w:pPr>
            <w:r>
              <w:rPr>
                <w:rFonts w:eastAsia="Arial Unicode MS" w:cs="Arial Unicode MS"/>
                <w:sz w:val="24"/>
              </w:rPr>
              <w:t>Dopunska nastava matematike</w:t>
            </w:r>
          </w:p>
          <w:p w14:paraId="239DCA97" w14:textId="77777777" w:rsidR="00037D25" w:rsidRDefault="00037D25">
            <w:pPr>
              <w:spacing w:after="0" w:line="240" w:lineRule="auto"/>
              <w:jc w:val="center"/>
              <w:rPr>
                <w:rFonts w:eastAsia="Arial Unicode MS" w:cs="Arial Unicode M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1C816" w14:textId="77777777" w:rsidR="00037D25" w:rsidRDefault="00037D25">
            <w:pPr>
              <w:spacing w:after="0" w:line="240" w:lineRule="auto"/>
              <w:jc w:val="center"/>
              <w:rPr>
                <w:rFonts w:eastAsia="Arial Unicode MS" w:cs="Arial Unicode MS"/>
                <w:sz w:val="24"/>
              </w:rPr>
            </w:pPr>
            <w:r>
              <w:rPr>
                <w:rFonts w:eastAsia="Arial Unicode MS" w:cs="Arial Unicode MS"/>
                <w:sz w:val="24"/>
              </w:rPr>
              <w:t>7.c</w:t>
            </w:r>
          </w:p>
          <w:p w14:paraId="6315EDE6" w14:textId="77777777" w:rsidR="00037D25" w:rsidRDefault="00037D25">
            <w:pPr>
              <w:spacing w:after="0" w:line="240" w:lineRule="auto"/>
              <w:jc w:val="center"/>
              <w:rPr>
                <w:rFonts w:eastAsia="Arial Unicode MS" w:cs="Arial Unicode MS"/>
                <w:sz w:val="24"/>
              </w:rPr>
            </w:pPr>
            <w:r>
              <w:rPr>
                <w:rFonts w:eastAsia="Arial Unicode MS" w:cs="Arial Unicode MS"/>
                <w:sz w:val="24"/>
              </w:rPr>
              <w:t>8.a,b,c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47EC6" w14:textId="77777777" w:rsidR="00037D25" w:rsidRDefault="00037D25">
            <w:pPr>
              <w:spacing w:after="0" w:line="240" w:lineRule="auto"/>
              <w:jc w:val="center"/>
              <w:rPr>
                <w:rFonts w:eastAsia="Arial Unicode MS" w:cs="Arial Unicode MS"/>
                <w:sz w:val="24"/>
              </w:rPr>
            </w:pPr>
            <w:r>
              <w:rPr>
                <w:rFonts w:eastAsia="Arial Unicode MS" w:cs="Arial Unicode MS"/>
                <w:sz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05330" w14:textId="77777777" w:rsidR="00037D25" w:rsidRDefault="00037D25">
            <w:pPr>
              <w:spacing w:after="0" w:line="240" w:lineRule="auto"/>
              <w:jc w:val="center"/>
              <w:rPr>
                <w:rFonts w:eastAsia="Arial Unicode MS" w:cs="Arial Unicode MS"/>
                <w:sz w:val="24"/>
              </w:rPr>
            </w:pPr>
            <w:r>
              <w:rPr>
                <w:rFonts w:eastAsia="Arial Unicode MS" w:cs="Arial Unicode MS"/>
                <w:sz w:val="24"/>
              </w:rPr>
              <w:t>Nikolina Bartolić Lubiana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4296F" w14:textId="77777777" w:rsidR="00037D25" w:rsidRDefault="00037D25">
            <w:pPr>
              <w:spacing w:after="0" w:line="240" w:lineRule="auto"/>
              <w:jc w:val="center"/>
              <w:rPr>
                <w:rFonts w:eastAsia="Arial Unicode MS" w:cs="Arial Unicode MS"/>
                <w:sz w:val="24"/>
              </w:rPr>
            </w:pPr>
            <w:r>
              <w:rPr>
                <w:rFonts w:eastAsia="Arial Unicode MS" w:cs="Arial Unicode MS"/>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66EBB" w14:textId="77777777" w:rsidR="00037D25" w:rsidRDefault="00037D25">
            <w:pPr>
              <w:spacing w:after="0" w:line="240" w:lineRule="auto"/>
              <w:jc w:val="center"/>
              <w:rPr>
                <w:rFonts w:eastAsia="Arial Unicode MS" w:cs="Arial Unicode MS"/>
                <w:sz w:val="24"/>
              </w:rPr>
            </w:pPr>
            <w:r>
              <w:rPr>
                <w:rFonts w:eastAsia="Arial Unicode MS" w:cs="Arial Unicode MS"/>
                <w:sz w:val="24"/>
              </w:rPr>
              <w:t>35</w:t>
            </w:r>
          </w:p>
        </w:tc>
      </w:tr>
      <w:tr w:rsidR="00037D25" w14:paraId="535EA83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B710" w14:textId="77777777" w:rsidR="00037D25" w:rsidRDefault="00037D25">
            <w:pPr>
              <w:spacing w:after="0" w:line="240" w:lineRule="auto"/>
              <w:rPr>
                <w:rFonts w:eastAsia="Arial Unicode MS" w:cs="Arial Unicode MS"/>
                <w:b/>
                <w:color w:val="000000"/>
              </w:rPr>
            </w:pPr>
          </w:p>
          <w:p w14:paraId="3608B482"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0701B4F3" w14:textId="77777777" w:rsidR="00037D25" w:rsidRDefault="00037D25">
            <w:pPr>
              <w:spacing w:after="0" w:line="240" w:lineRule="auto"/>
              <w:ind w:left="142"/>
              <w:jc w:val="both"/>
            </w:pPr>
            <w:r>
              <w:rPr>
                <w:sz w:val="24"/>
              </w:rPr>
              <w:t>Pomoć učenicima koji ne uspijevaju pratiti redoviti nastavni program s očekivanom razinom uspjeha u ovladavanju temeljnim znanjima ili su propustili dio nastave. Osposobiti učenike za samostalno rješavanje zadataka i razvijanje matematičkog mišljenja i zaključivanja.</w:t>
            </w:r>
          </w:p>
          <w:p w14:paraId="678779F5" w14:textId="77777777" w:rsidR="00037D25" w:rsidRDefault="00037D25">
            <w:pPr>
              <w:spacing w:after="0" w:line="240" w:lineRule="auto"/>
              <w:ind w:left="142"/>
              <w:jc w:val="both"/>
              <w:rPr>
                <w:rFonts w:eastAsia="Arial Unicode MS" w:cs="Arial Unicode MS"/>
              </w:rPr>
            </w:pPr>
          </w:p>
        </w:tc>
      </w:tr>
      <w:tr w:rsidR="00037D25" w14:paraId="1652740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E5C7" w14:textId="77777777" w:rsidR="00037D25" w:rsidRDefault="00037D25">
            <w:pPr>
              <w:spacing w:after="0" w:line="240" w:lineRule="auto"/>
              <w:rPr>
                <w:rFonts w:eastAsia="Arial Unicode MS" w:cs="Arial Unicode MS"/>
                <w:b/>
                <w:color w:val="000000"/>
              </w:rPr>
            </w:pPr>
          </w:p>
          <w:p w14:paraId="6043F74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2A7265E4" w14:textId="77777777" w:rsidR="00037D25" w:rsidRDefault="00037D25">
            <w:pPr>
              <w:spacing w:after="0" w:line="240" w:lineRule="auto"/>
              <w:ind w:left="142"/>
            </w:pPr>
            <w:r>
              <w:rPr>
                <w:sz w:val="24"/>
              </w:rPr>
              <w:t>Dopunska nastava matematike namijenjena je učenicima 7.c razreda kojima je neophodna u svladavanju redovnog programa te koji rade prilagođenim programom i individualiziranim  pristupom.</w:t>
            </w:r>
          </w:p>
          <w:p w14:paraId="01BBA26A" w14:textId="77777777" w:rsidR="00037D25" w:rsidRDefault="00037D25">
            <w:pPr>
              <w:spacing w:after="0" w:line="240" w:lineRule="auto"/>
              <w:rPr>
                <w:rFonts w:eastAsia="Arial Unicode MS" w:cs="Arial Unicode MS"/>
                <w:color w:val="000000"/>
              </w:rPr>
            </w:pPr>
          </w:p>
        </w:tc>
      </w:tr>
      <w:tr w:rsidR="00037D25" w14:paraId="41D8B03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213C" w14:textId="77777777" w:rsidR="00037D25" w:rsidRDefault="00037D25">
            <w:pPr>
              <w:spacing w:after="0" w:line="240" w:lineRule="auto"/>
              <w:rPr>
                <w:rFonts w:eastAsia="Arial Unicode MS" w:cs="Arial Unicode MS"/>
                <w:b/>
                <w:color w:val="000000"/>
              </w:rPr>
            </w:pPr>
          </w:p>
          <w:p w14:paraId="7519F2D4"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7F85AEEA" w14:textId="77777777" w:rsidR="00037D25" w:rsidRDefault="00037D25">
            <w:pPr>
              <w:spacing w:after="0" w:line="240" w:lineRule="auto"/>
              <w:ind w:left="142"/>
              <w:rPr>
                <w:rFonts w:eastAsia="Arial Unicode MS" w:cs="Arial Unicode MS"/>
                <w:color w:val="000000"/>
                <w:sz w:val="24"/>
              </w:rPr>
            </w:pPr>
            <w:r>
              <w:rPr>
                <w:rFonts w:eastAsia="Arial Unicode MS" w:cs="Arial Unicode MS"/>
                <w:color w:val="000000"/>
                <w:sz w:val="24"/>
              </w:rPr>
              <w:t>Učitelj matematike u suradnji s učenicima kojima je potrebna pomoć.</w:t>
            </w:r>
          </w:p>
          <w:p w14:paraId="4694499C" w14:textId="77777777" w:rsidR="00037D25" w:rsidRDefault="00037D25">
            <w:pPr>
              <w:spacing w:after="0" w:line="240" w:lineRule="auto"/>
              <w:rPr>
                <w:rFonts w:eastAsia="Arial Unicode MS" w:cs="Arial Unicode MS"/>
                <w:b/>
                <w:color w:val="000000"/>
              </w:rPr>
            </w:pPr>
          </w:p>
        </w:tc>
      </w:tr>
      <w:tr w:rsidR="00037D25" w14:paraId="3C36245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D70A5" w14:textId="77777777" w:rsidR="00037D25" w:rsidRDefault="00037D25">
            <w:pPr>
              <w:spacing w:after="0" w:line="240" w:lineRule="auto"/>
              <w:rPr>
                <w:rFonts w:eastAsia="Arial Unicode MS" w:cs="Arial Unicode MS"/>
                <w:b/>
                <w:color w:val="000000"/>
              </w:rPr>
            </w:pPr>
          </w:p>
          <w:p w14:paraId="20074009"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513067CB" w14:textId="77777777" w:rsidR="00037D25" w:rsidRDefault="00037D25">
            <w:pPr>
              <w:overflowPunct w:val="0"/>
              <w:autoSpaceDE w:val="0"/>
              <w:spacing w:after="0" w:line="240" w:lineRule="auto"/>
              <w:ind w:left="142"/>
            </w:pPr>
            <w:r>
              <w:rPr>
                <w:sz w:val="24"/>
              </w:rPr>
              <w:t>Realizira se jedan sat tjedno tijekom nastavne godine. Prema potrebi učenika najčešće individualiziranim oblikom rada.</w:t>
            </w:r>
          </w:p>
          <w:p w14:paraId="490ABE5F" w14:textId="77777777" w:rsidR="00037D25" w:rsidRDefault="00037D25">
            <w:pPr>
              <w:overflowPunct w:val="0"/>
              <w:autoSpaceDE w:val="0"/>
              <w:spacing w:after="0" w:line="240" w:lineRule="auto"/>
              <w:rPr>
                <w:rFonts w:eastAsia="Arial Unicode MS" w:cs="Arial Unicode MS"/>
                <w:color w:val="000000"/>
              </w:rPr>
            </w:pPr>
          </w:p>
        </w:tc>
      </w:tr>
      <w:tr w:rsidR="00037D25" w14:paraId="3A30435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0C89" w14:textId="77777777" w:rsidR="00037D25" w:rsidRDefault="00037D25">
            <w:pPr>
              <w:spacing w:after="0" w:line="240" w:lineRule="auto"/>
              <w:rPr>
                <w:rFonts w:eastAsia="Arial Unicode MS" w:cs="Arial Unicode MS"/>
                <w:b/>
                <w:color w:val="000000"/>
                <w:lang w:val="pl-PL"/>
              </w:rPr>
            </w:pPr>
          </w:p>
          <w:p w14:paraId="0FD383D8"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40759F0E" w14:textId="77777777" w:rsidR="00037D25" w:rsidRDefault="00037D25">
            <w:pPr>
              <w:spacing w:after="0" w:line="240" w:lineRule="auto"/>
              <w:ind w:left="142"/>
            </w:pPr>
            <w:r>
              <w:rPr>
                <w:rFonts w:eastAsia="Arial Unicode MS" w:cs="Arial Unicode MS"/>
                <w:b/>
                <w:color w:val="000000"/>
                <w:sz w:val="24"/>
              </w:rPr>
              <w:t xml:space="preserve"> </w:t>
            </w:r>
            <w:r>
              <w:rPr>
                <w:sz w:val="24"/>
              </w:rPr>
              <w:t>Tijekom školske 2018./2019. godine, jedan sat tjedno u dogovoru s učenicima.</w:t>
            </w:r>
          </w:p>
          <w:p w14:paraId="7B63AEA7" w14:textId="77777777" w:rsidR="00037D25" w:rsidRDefault="00037D25">
            <w:pPr>
              <w:spacing w:after="0" w:line="240" w:lineRule="auto"/>
              <w:rPr>
                <w:rFonts w:eastAsia="Arial Unicode MS" w:cs="Arial Unicode MS"/>
                <w:color w:val="000000"/>
                <w:lang w:val="pl-PL"/>
              </w:rPr>
            </w:pPr>
          </w:p>
        </w:tc>
      </w:tr>
      <w:tr w:rsidR="00037D25" w14:paraId="004844A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3DA2" w14:textId="77777777" w:rsidR="00037D25" w:rsidRDefault="00037D25">
            <w:pPr>
              <w:spacing w:after="0" w:line="240" w:lineRule="auto"/>
              <w:rPr>
                <w:rFonts w:eastAsia="Arial Unicode MS" w:cs="Arial Unicode MS"/>
                <w:b/>
                <w:color w:val="000000"/>
                <w:lang w:val="pl-PL"/>
              </w:rPr>
            </w:pPr>
          </w:p>
          <w:p w14:paraId="73B06D6E"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5262FF49" w14:textId="77777777" w:rsidR="00037D25" w:rsidRDefault="00037D25">
            <w:pPr>
              <w:spacing w:after="0" w:line="240" w:lineRule="auto"/>
              <w:ind w:left="142"/>
            </w:pPr>
            <w:r>
              <w:rPr>
                <w:sz w:val="24"/>
              </w:rPr>
              <w:t>Potrošni materijal tijekom rada ( fotokopiranje, printanje, nastavni listići, pismene vježbe, matematičke igre… ).</w:t>
            </w:r>
          </w:p>
          <w:p w14:paraId="3AE863C5" w14:textId="77777777" w:rsidR="00037D25" w:rsidRDefault="00037D25">
            <w:pPr>
              <w:spacing w:after="0" w:line="240" w:lineRule="auto"/>
              <w:rPr>
                <w:rFonts w:eastAsia="Arial Unicode MS" w:cs="Arial Unicode MS"/>
                <w:color w:val="000000"/>
              </w:rPr>
            </w:pPr>
          </w:p>
        </w:tc>
      </w:tr>
      <w:tr w:rsidR="00037D25" w14:paraId="109BCD7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641A" w14:textId="77777777" w:rsidR="00037D25" w:rsidRDefault="00037D25">
            <w:pPr>
              <w:spacing w:after="0" w:line="240" w:lineRule="auto"/>
              <w:rPr>
                <w:rFonts w:eastAsia="Arial Unicode MS" w:cs="Arial Unicode MS"/>
                <w:b/>
                <w:color w:val="000000"/>
                <w:lang w:val="it-IT"/>
              </w:rPr>
            </w:pPr>
          </w:p>
          <w:p w14:paraId="5ED32471"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6529F9F6" w14:textId="77777777" w:rsidR="00037D25" w:rsidRDefault="00037D25">
            <w:pPr>
              <w:spacing w:after="0" w:line="240" w:lineRule="auto"/>
              <w:ind w:left="142"/>
            </w:pPr>
            <w:r>
              <w:rPr>
                <w:sz w:val="24"/>
              </w:rPr>
              <w:t>Vrednovanje sukladno pravilniku o ocjenjivanju i vrednovanju učenikovih postignuća</w:t>
            </w:r>
          </w:p>
          <w:p w14:paraId="16673653" w14:textId="77777777" w:rsidR="00037D25" w:rsidRDefault="00037D25">
            <w:pPr>
              <w:spacing w:after="0" w:line="240" w:lineRule="auto"/>
              <w:rPr>
                <w:rFonts w:eastAsia="Arial Unicode MS" w:cs="Arial Unicode MS"/>
                <w:color w:val="000000"/>
              </w:rPr>
            </w:pPr>
          </w:p>
        </w:tc>
      </w:tr>
    </w:tbl>
    <w:p w14:paraId="44263ABA" w14:textId="77777777" w:rsidR="00037D25" w:rsidRDefault="00037D25"/>
    <w:p w14:paraId="09A7CC03" w14:textId="77777777" w:rsidR="00037D25" w:rsidRDefault="00037D25">
      <w:pPr>
        <w:widowControl w:val="0"/>
        <w:autoSpaceDE w:val="0"/>
        <w:spacing w:before="60" w:after="0" w:line="240" w:lineRule="auto"/>
        <w:jc w:val="center"/>
        <w:rPr>
          <w:rFonts w:cs="Calibri"/>
          <w:b/>
          <w:bCs/>
          <w:spacing w:val="-2"/>
          <w:sz w:val="24"/>
          <w:lang w:val="de-CH"/>
        </w:rPr>
      </w:pPr>
    </w:p>
    <w:p w14:paraId="054A4BC9" w14:textId="77777777" w:rsidR="00037D25" w:rsidRDefault="00037D25">
      <w:pPr>
        <w:widowControl w:val="0"/>
        <w:autoSpaceDE w:val="0"/>
        <w:spacing w:before="60" w:after="0" w:line="240" w:lineRule="auto"/>
        <w:jc w:val="center"/>
        <w:rPr>
          <w:rFonts w:cs="Calibri"/>
          <w:b/>
          <w:bCs/>
          <w:spacing w:val="-2"/>
          <w:sz w:val="24"/>
          <w:lang w:val="de-CH"/>
        </w:rPr>
      </w:pPr>
    </w:p>
    <w:p w14:paraId="6D7E60C5" w14:textId="77777777" w:rsidR="001F1388" w:rsidRDefault="001F1388">
      <w:pPr>
        <w:rPr>
          <w:rFonts w:cs="Calibri"/>
          <w:b/>
          <w:bCs/>
          <w:spacing w:val="-2"/>
          <w:sz w:val="24"/>
          <w:lang w:val="de-CH"/>
        </w:rPr>
      </w:pPr>
      <w:r>
        <w:rPr>
          <w:rFonts w:cs="Calibri"/>
          <w:b/>
          <w:bCs/>
          <w:spacing w:val="-2"/>
          <w:sz w:val="24"/>
          <w:lang w:val="de-CH"/>
        </w:rPr>
        <w:br w:type="page"/>
      </w:r>
    </w:p>
    <w:p w14:paraId="0E4A1672" w14:textId="4ED21BB9"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4B4BBE46"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33CF5960"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080BFF11"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47877"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E36BD"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AB67"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459A77D8"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462BF"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D2BF4" w14:textId="77777777" w:rsidR="00037D25" w:rsidRDefault="00037D25">
            <w:pPr>
              <w:spacing w:after="0" w:line="240" w:lineRule="auto"/>
              <w:jc w:val="center"/>
              <w:rPr>
                <w:b/>
                <w:lang w:val="de-CH"/>
              </w:rPr>
            </w:pPr>
            <w:r>
              <w:rPr>
                <w:b/>
                <w:lang w:val="de-CH"/>
              </w:rPr>
              <w:t>Broj sati tjedno/godišnje</w:t>
            </w:r>
          </w:p>
        </w:tc>
      </w:tr>
      <w:tr w:rsidR="00037D25" w14:paraId="5BB99B6E"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4F755" w14:textId="77777777" w:rsidR="00037D25" w:rsidRDefault="00037D25">
            <w:pPr>
              <w:spacing w:after="0" w:line="240" w:lineRule="auto"/>
              <w:jc w:val="center"/>
              <w:rPr>
                <w:rFonts w:eastAsia="Arial Unicode MS" w:cs="Arial Unicode MS"/>
                <w:sz w:val="24"/>
                <w:szCs w:val="24"/>
              </w:rPr>
            </w:pPr>
          </w:p>
          <w:p w14:paraId="23D14EA6"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Prirode</w:t>
            </w:r>
          </w:p>
          <w:p w14:paraId="2FC2F6D2"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398D3"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7.</w:t>
            </w:r>
          </w:p>
          <w:p w14:paraId="048ABBE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razredi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8FC9"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5 - 10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7052F" w14:textId="6D4E72C3" w:rsidR="00037D25" w:rsidRDefault="00B565ED">
            <w:pPr>
              <w:spacing w:after="0" w:line="240" w:lineRule="auto"/>
              <w:jc w:val="center"/>
              <w:rPr>
                <w:rFonts w:eastAsia="Arial Unicode MS" w:cs="Arial Unicode MS"/>
                <w:sz w:val="24"/>
                <w:szCs w:val="24"/>
              </w:rPr>
            </w:pPr>
            <w:r>
              <w:rPr>
                <w:rFonts w:eastAsia="Arial Unicode MS" w:cs="Arial Unicode MS"/>
                <w:sz w:val="24"/>
                <w:szCs w:val="24"/>
              </w:rPr>
              <w:t>Anamarija Jagić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EBCE2"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0F7A7"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35</w:t>
            </w:r>
          </w:p>
        </w:tc>
      </w:tr>
      <w:tr w:rsidR="00037D25" w14:paraId="025A217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BC06" w14:textId="77777777" w:rsidR="00037D25" w:rsidRDefault="00037D25">
            <w:pPr>
              <w:spacing w:after="0" w:line="240" w:lineRule="auto"/>
              <w:rPr>
                <w:rFonts w:eastAsia="Arial Unicode MS" w:cs="Arial Unicode MS"/>
                <w:b/>
                <w:color w:val="000000"/>
              </w:rPr>
            </w:pPr>
          </w:p>
          <w:p w14:paraId="0416360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632484EF" w14:textId="77777777" w:rsidR="00037D25" w:rsidRDefault="00037D25">
            <w:pPr>
              <w:spacing w:after="0" w:line="240" w:lineRule="auto"/>
              <w:ind w:left="142"/>
              <w:jc w:val="both"/>
            </w:pPr>
            <w:r>
              <w:rPr>
                <w:rFonts w:eastAsia="Arial Unicode MS" w:cs="Arial Unicode MS"/>
                <w:sz w:val="24"/>
                <w:szCs w:val="24"/>
              </w:rPr>
              <w:t>Pomoći učenicima koji imaju poteškoće u savladavanju nastavnih sadržaja</w:t>
            </w:r>
            <w:r>
              <w:rPr>
                <w:rFonts w:eastAsia="Arial Unicode MS" w:cs="Arial Unicode MS"/>
              </w:rPr>
              <w:t>.</w:t>
            </w:r>
          </w:p>
          <w:p w14:paraId="0B0CBA77" w14:textId="77777777" w:rsidR="00037D25" w:rsidRDefault="00037D25">
            <w:pPr>
              <w:spacing w:after="0" w:line="240" w:lineRule="auto"/>
              <w:ind w:left="142"/>
              <w:jc w:val="both"/>
              <w:rPr>
                <w:rFonts w:eastAsia="Arial Unicode MS" w:cs="Arial Unicode MS"/>
              </w:rPr>
            </w:pPr>
          </w:p>
        </w:tc>
      </w:tr>
      <w:tr w:rsidR="00037D25" w14:paraId="04D0FC8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17C9" w14:textId="77777777" w:rsidR="00037D25" w:rsidRDefault="00037D25">
            <w:pPr>
              <w:spacing w:after="0" w:line="240" w:lineRule="auto"/>
              <w:rPr>
                <w:rFonts w:eastAsia="Arial Unicode MS" w:cs="Arial Unicode MS"/>
                <w:b/>
                <w:color w:val="000000"/>
              </w:rPr>
            </w:pPr>
          </w:p>
          <w:p w14:paraId="6F176026"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6ED07262"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 xml:space="preserve">Redovitim vježbanjem pomoći učenicima pri usvajanju nastavnih sadržaja te ih osposobiti za samostalan rad pri izvođenju praktičnih radova. </w:t>
            </w:r>
          </w:p>
          <w:p w14:paraId="4DC11F0C" w14:textId="77777777" w:rsidR="00037D25" w:rsidRDefault="00037D25">
            <w:pPr>
              <w:spacing w:after="0" w:line="240" w:lineRule="auto"/>
              <w:rPr>
                <w:rFonts w:eastAsia="Arial Unicode MS" w:cs="Arial Unicode MS"/>
                <w:color w:val="000000"/>
              </w:rPr>
            </w:pPr>
          </w:p>
        </w:tc>
      </w:tr>
      <w:tr w:rsidR="00037D25" w14:paraId="28C47AD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B9D5" w14:textId="77777777" w:rsidR="00037D25" w:rsidRDefault="00037D25">
            <w:pPr>
              <w:spacing w:after="0" w:line="240" w:lineRule="auto"/>
              <w:rPr>
                <w:rFonts w:eastAsia="Arial Unicode MS" w:cs="Arial Unicode MS"/>
                <w:b/>
                <w:color w:val="000000"/>
              </w:rPr>
            </w:pPr>
          </w:p>
          <w:p w14:paraId="790A04B4"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106375EA"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biologije i učenici kojima je potrebna pomoć.</w:t>
            </w:r>
          </w:p>
          <w:p w14:paraId="52AF43AF" w14:textId="77777777" w:rsidR="00037D25" w:rsidRDefault="00037D25">
            <w:pPr>
              <w:spacing w:after="0" w:line="240" w:lineRule="auto"/>
              <w:rPr>
                <w:rFonts w:eastAsia="Arial Unicode MS" w:cs="Arial Unicode MS"/>
                <w:b/>
                <w:color w:val="000000"/>
              </w:rPr>
            </w:pPr>
          </w:p>
        </w:tc>
      </w:tr>
      <w:tr w:rsidR="00037D25" w14:paraId="77ADB6C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B9DC" w14:textId="77777777" w:rsidR="00037D25" w:rsidRDefault="00037D25">
            <w:pPr>
              <w:spacing w:after="0" w:line="240" w:lineRule="auto"/>
              <w:rPr>
                <w:rFonts w:eastAsia="Arial Unicode MS" w:cs="Arial Unicode MS"/>
                <w:b/>
                <w:color w:val="000000"/>
              </w:rPr>
            </w:pPr>
          </w:p>
          <w:p w14:paraId="27EEF22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14CCBC14"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Različitim oblicima rada obraditi ponovo sa učenicima predviđene nastavne teme</w:t>
            </w:r>
          </w:p>
          <w:p w14:paraId="0D58130D"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Rješavanje zadataka, izvođenje praktičnih radova.</w:t>
            </w:r>
          </w:p>
          <w:p w14:paraId="06DF8DA7"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Prema potrebi učenika a najčešće individualiziranim oblikom rada</w:t>
            </w:r>
          </w:p>
          <w:p w14:paraId="4949EE6C"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pPr>
            <w:r>
              <w:rPr>
                <w:rFonts w:eastAsia="Arial Unicode MS" w:cs="Calibri"/>
                <w:sz w:val="24"/>
                <w:szCs w:val="24"/>
              </w:rPr>
              <w:t xml:space="preserve">Grupi se mogu pridružiti i drugi učenici po iskazanoj želji za dopunom znanja </w:t>
            </w:r>
          </w:p>
          <w:p w14:paraId="344C8C43" w14:textId="77777777" w:rsidR="00037D25" w:rsidRDefault="00037D25">
            <w:pPr>
              <w:overflowPunct w:val="0"/>
              <w:autoSpaceDE w:val="0"/>
              <w:spacing w:after="0" w:line="240" w:lineRule="auto"/>
              <w:rPr>
                <w:rFonts w:eastAsia="Arial Unicode MS" w:cs="Arial Unicode MS"/>
                <w:color w:val="000000"/>
              </w:rPr>
            </w:pPr>
          </w:p>
        </w:tc>
      </w:tr>
      <w:tr w:rsidR="00037D25" w14:paraId="5BFDF70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B268C"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0412B2BD" w14:textId="77777777" w:rsidR="00037D25" w:rsidRDefault="00037D25">
            <w:pPr>
              <w:spacing w:after="0" w:line="240" w:lineRule="auto"/>
              <w:ind w:left="142"/>
            </w:pPr>
            <w:r>
              <w:rPr>
                <w:rFonts w:eastAsia="Arial Unicode MS" w:cs="Arial Unicode MS"/>
                <w:color w:val="000000"/>
                <w:sz w:val="24"/>
                <w:szCs w:val="24"/>
              </w:rPr>
              <w:t xml:space="preserve"> Rujan 2018. – lipanj 2019.,  jedan sat tjedno, u terminu koji odgovara učenicima</w:t>
            </w:r>
            <w:r>
              <w:rPr>
                <w:rFonts w:eastAsia="Arial Unicode MS" w:cs="Arial Unicode MS"/>
                <w:b/>
                <w:color w:val="000000"/>
              </w:rPr>
              <w:t>.</w:t>
            </w:r>
          </w:p>
          <w:p w14:paraId="5C5FA306" w14:textId="77777777" w:rsidR="00037D25" w:rsidRDefault="00037D25">
            <w:pPr>
              <w:spacing w:after="0" w:line="240" w:lineRule="auto"/>
              <w:rPr>
                <w:rFonts w:eastAsia="Arial Unicode MS" w:cs="Arial Unicode MS"/>
                <w:color w:val="000000"/>
                <w:lang w:val="pl-PL"/>
              </w:rPr>
            </w:pPr>
          </w:p>
        </w:tc>
      </w:tr>
      <w:tr w:rsidR="00037D25" w14:paraId="334750A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4C7D" w14:textId="77777777" w:rsidR="00037D25" w:rsidRDefault="00037D25">
            <w:pPr>
              <w:spacing w:after="0" w:line="240" w:lineRule="auto"/>
              <w:rPr>
                <w:rFonts w:eastAsia="Arial Unicode MS" w:cs="Arial Unicode MS"/>
                <w:b/>
                <w:color w:val="000000"/>
                <w:lang w:val="pl-PL"/>
              </w:rPr>
            </w:pPr>
          </w:p>
          <w:p w14:paraId="755530CC"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603DF6B2"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 xml:space="preserve">Uredski potrošni materijal, sitan inventar, kemikalije. </w:t>
            </w:r>
          </w:p>
          <w:p w14:paraId="442DFCC8" w14:textId="77777777" w:rsidR="00037D25" w:rsidRDefault="00037D25">
            <w:pPr>
              <w:spacing w:after="0" w:line="240" w:lineRule="auto"/>
              <w:rPr>
                <w:rFonts w:eastAsia="Arial Unicode MS" w:cs="Arial Unicode MS"/>
                <w:color w:val="000000"/>
              </w:rPr>
            </w:pPr>
          </w:p>
        </w:tc>
      </w:tr>
      <w:tr w:rsidR="00037D25" w14:paraId="673F5AE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37BC" w14:textId="77777777" w:rsidR="00037D25" w:rsidRDefault="00037D25">
            <w:pPr>
              <w:spacing w:after="0" w:line="240" w:lineRule="auto"/>
              <w:rPr>
                <w:rFonts w:eastAsia="Arial Unicode MS" w:cs="Arial Unicode MS"/>
                <w:b/>
                <w:color w:val="000000"/>
                <w:lang w:val="it-IT"/>
              </w:rPr>
            </w:pPr>
          </w:p>
          <w:p w14:paraId="147FFBD2"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0CEC5692" w14:textId="77777777" w:rsidR="00037D25" w:rsidRDefault="00037D25">
            <w:pPr>
              <w:overflowPunct w:val="0"/>
              <w:autoSpaceDE w:val="0"/>
              <w:spacing w:after="0" w:line="240" w:lineRule="auto"/>
              <w:ind w:left="360"/>
            </w:pPr>
            <w:r>
              <w:rPr>
                <w:rFonts w:cs="Calibri"/>
                <w:sz w:val="24"/>
                <w:szCs w:val="24"/>
              </w:rPr>
              <w:t>Vrednovanje sukladno pravilniku o ocjenjivanju i vrednovanju učenikovih postignuća</w:t>
            </w:r>
          </w:p>
          <w:p w14:paraId="61C1EA1E" w14:textId="77777777" w:rsidR="00037D25" w:rsidRDefault="00037D25">
            <w:pPr>
              <w:spacing w:after="0" w:line="240" w:lineRule="auto"/>
              <w:ind w:left="142"/>
              <w:rPr>
                <w:rFonts w:eastAsia="Arial Unicode MS" w:cs="Arial Unicode MS"/>
                <w:color w:val="000000"/>
              </w:rPr>
            </w:pPr>
          </w:p>
        </w:tc>
      </w:tr>
    </w:tbl>
    <w:p w14:paraId="048E9614" w14:textId="77777777" w:rsidR="00037D25" w:rsidRDefault="00037D25"/>
    <w:p w14:paraId="6D20280C" w14:textId="77777777" w:rsidR="00037D25" w:rsidRDefault="00037D25">
      <w:pPr>
        <w:widowControl w:val="0"/>
        <w:autoSpaceDE w:val="0"/>
        <w:spacing w:before="60" w:after="0" w:line="240" w:lineRule="auto"/>
        <w:jc w:val="center"/>
        <w:rPr>
          <w:rFonts w:cs="Calibri"/>
          <w:b/>
          <w:bCs/>
          <w:spacing w:val="-2"/>
          <w:sz w:val="24"/>
          <w:lang w:val="de-CH"/>
        </w:rPr>
      </w:pPr>
    </w:p>
    <w:p w14:paraId="05AD49B3" w14:textId="77777777" w:rsidR="00037D25" w:rsidRDefault="00037D25">
      <w:pPr>
        <w:widowControl w:val="0"/>
        <w:autoSpaceDE w:val="0"/>
        <w:spacing w:before="60" w:after="0" w:line="240" w:lineRule="auto"/>
        <w:jc w:val="center"/>
        <w:rPr>
          <w:rFonts w:cs="Calibri"/>
          <w:b/>
          <w:bCs/>
          <w:spacing w:val="-2"/>
          <w:sz w:val="24"/>
          <w:lang w:val="de-CH"/>
        </w:rPr>
      </w:pPr>
    </w:p>
    <w:p w14:paraId="63F11CE2" w14:textId="77777777" w:rsidR="00037D25" w:rsidRDefault="00037D25">
      <w:pPr>
        <w:widowControl w:val="0"/>
        <w:autoSpaceDE w:val="0"/>
        <w:spacing w:before="60" w:after="0" w:line="240" w:lineRule="auto"/>
        <w:jc w:val="center"/>
        <w:rPr>
          <w:rFonts w:cs="Calibri"/>
          <w:b/>
          <w:bCs/>
          <w:spacing w:val="-2"/>
          <w:sz w:val="24"/>
          <w:lang w:val="de-CH"/>
        </w:rPr>
      </w:pPr>
    </w:p>
    <w:p w14:paraId="33EE0788" w14:textId="77777777" w:rsidR="00037D25" w:rsidRDefault="00037D25">
      <w:pPr>
        <w:widowControl w:val="0"/>
        <w:autoSpaceDE w:val="0"/>
        <w:spacing w:before="60" w:after="0" w:line="240" w:lineRule="auto"/>
        <w:jc w:val="center"/>
        <w:rPr>
          <w:rFonts w:cs="Calibri"/>
          <w:b/>
          <w:bCs/>
          <w:spacing w:val="-2"/>
          <w:sz w:val="24"/>
          <w:lang w:val="de-CH"/>
        </w:rPr>
      </w:pPr>
    </w:p>
    <w:p w14:paraId="4DA3C8CB" w14:textId="77777777" w:rsidR="00037D25" w:rsidRDefault="00037D25">
      <w:pPr>
        <w:widowControl w:val="0"/>
        <w:autoSpaceDE w:val="0"/>
        <w:spacing w:before="60" w:after="0" w:line="240" w:lineRule="auto"/>
        <w:jc w:val="center"/>
        <w:rPr>
          <w:rFonts w:cs="Calibri"/>
          <w:b/>
          <w:bCs/>
          <w:spacing w:val="-2"/>
          <w:sz w:val="24"/>
          <w:lang w:val="de-CH"/>
        </w:rPr>
      </w:pPr>
    </w:p>
    <w:p w14:paraId="2CB95C3B" w14:textId="77777777" w:rsidR="001F1388" w:rsidRDefault="001F1388">
      <w:pPr>
        <w:rPr>
          <w:rFonts w:cs="Calibri"/>
          <w:b/>
          <w:bCs/>
          <w:spacing w:val="-2"/>
          <w:sz w:val="24"/>
          <w:lang w:val="de-CH"/>
        </w:rPr>
      </w:pPr>
      <w:r>
        <w:rPr>
          <w:rFonts w:cs="Calibri"/>
          <w:b/>
          <w:bCs/>
          <w:spacing w:val="-2"/>
          <w:sz w:val="24"/>
          <w:lang w:val="de-CH"/>
        </w:rPr>
        <w:br w:type="page"/>
      </w:r>
    </w:p>
    <w:p w14:paraId="1F5AEC2A" w14:textId="24535A3B"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7E22C79E" w14:textId="77777777" w:rsidR="00037D25" w:rsidRDefault="00037D25">
      <w:pPr>
        <w:widowControl w:val="0"/>
        <w:autoSpaceDE w:val="0"/>
        <w:spacing w:after="0" w:line="240" w:lineRule="auto"/>
        <w:jc w:val="center"/>
      </w:pPr>
      <w:r>
        <w:rPr>
          <w:rFonts w:cs="Calibri"/>
          <w:b/>
          <w:bCs/>
          <w:sz w:val="24"/>
          <w:lang w:val="de-CH"/>
        </w:rPr>
        <w:t xml:space="preserve">U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 xml:space="preserve">I </w:t>
      </w:r>
      <w:r>
        <w:rPr>
          <w:rFonts w:cs="Calibri"/>
          <w:b/>
          <w:bCs/>
          <w:spacing w:val="-2"/>
          <w:sz w:val="24"/>
          <w:lang w:val="de-CH"/>
        </w:rPr>
        <w:t>2018. / 2019.</w:t>
      </w:r>
    </w:p>
    <w:p w14:paraId="1750F9BA"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3639A11"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91BD4"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D63E3"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DED6E"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i</w:t>
            </w:r>
            <w:r>
              <w:rPr>
                <w:rFonts w:cs="Calibri"/>
                <w:b/>
                <w:bCs/>
                <w:spacing w:val="1"/>
              </w:rPr>
              <w:t>b</w:t>
            </w:r>
            <w:r>
              <w:rPr>
                <w:rFonts w:cs="Calibri"/>
                <w:b/>
                <w:bCs/>
                <w:spacing w:val="-2"/>
              </w:rPr>
              <w:t>r</w:t>
            </w:r>
            <w:r>
              <w:rPr>
                <w:rFonts w:cs="Calibri"/>
                <w:b/>
                <w:bCs/>
                <w:spacing w:val="1"/>
              </w:rPr>
              <w:t>o</w:t>
            </w:r>
            <w:r>
              <w:rPr>
                <w:rFonts w:cs="Calibri"/>
                <w:b/>
                <w:bCs/>
              </w:rPr>
              <w:t>j</w:t>
            </w:r>
          </w:p>
          <w:p w14:paraId="77BA795D"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ECDE9" w14:textId="77777777" w:rsidR="00037D25" w:rsidRDefault="00037D25">
            <w:pPr>
              <w:spacing w:after="0" w:line="240" w:lineRule="auto"/>
              <w:jc w:val="center"/>
            </w:pPr>
            <w:r>
              <w:rPr>
                <w:rFonts w:cs="Calibri"/>
                <w:b/>
                <w:bCs/>
                <w:spacing w:val="-1"/>
              </w:rPr>
              <w:t xml:space="preserve">Voditelj </w:t>
            </w:r>
            <w:r>
              <w:rPr>
                <w:rFonts w:cs="Calibri"/>
                <w:b/>
                <w:bCs/>
                <w:spacing w:val="1"/>
              </w:rPr>
              <w:t xml:space="preserve">/ </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E377D" w14:textId="77777777" w:rsidR="00037D25" w:rsidRDefault="00037D25">
            <w:pPr>
              <w:spacing w:after="0" w:line="240" w:lineRule="auto"/>
              <w:jc w:val="center"/>
              <w:rPr>
                <w:b/>
                <w:lang w:val="de-CH"/>
              </w:rPr>
            </w:pPr>
            <w:r>
              <w:rPr>
                <w:b/>
                <w:lang w:val="de-CH"/>
              </w:rPr>
              <w:t>Broj sati  tjedno / godišnje</w:t>
            </w:r>
          </w:p>
        </w:tc>
      </w:tr>
      <w:tr w:rsidR="00037D25" w14:paraId="47B280B5"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A47FA" w14:textId="77777777" w:rsidR="00037D25" w:rsidRDefault="00037D25">
            <w:pPr>
              <w:spacing w:after="0" w:line="240" w:lineRule="auto"/>
              <w:rPr>
                <w:rFonts w:eastAsia="Arial Unicode MS" w:cs="Arial Unicode MS"/>
              </w:rPr>
            </w:pPr>
          </w:p>
          <w:p w14:paraId="5E483ECD" w14:textId="77777777" w:rsidR="00037D25" w:rsidRDefault="00037D25">
            <w:pPr>
              <w:spacing w:after="0" w:line="240" w:lineRule="auto"/>
              <w:jc w:val="center"/>
              <w:rPr>
                <w:rFonts w:eastAsia="Arial Unicode MS" w:cs="Arial Unicode MS"/>
              </w:rPr>
            </w:pPr>
            <w:r>
              <w:rPr>
                <w:rFonts w:eastAsia="Arial Unicode MS" w:cs="Arial Unicode MS"/>
              </w:rPr>
              <w:t>Dopunska nastava fizike</w:t>
            </w:r>
          </w:p>
          <w:p w14:paraId="149E176A" w14:textId="77777777" w:rsidR="00037D25" w:rsidRDefault="00037D25">
            <w:pPr>
              <w:spacing w:after="0" w:line="240" w:lineRule="auto"/>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5084A" w14:textId="77777777" w:rsidR="00037D25" w:rsidRDefault="00037D25">
            <w:pPr>
              <w:spacing w:after="0" w:line="240" w:lineRule="auto"/>
              <w:jc w:val="center"/>
              <w:rPr>
                <w:rFonts w:eastAsia="Arial Unicode MS" w:cs="Arial Unicode MS"/>
              </w:rPr>
            </w:pPr>
            <w:r>
              <w:rPr>
                <w:rFonts w:eastAsia="Arial Unicode MS" w:cs="Arial Unicode MS"/>
              </w:rPr>
              <w:t>7 a,b,c</w:t>
            </w:r>
          </w:p>
          <w:p w14:paraId="464BBD00" w14:textId="77777777" w:rsidR="00037D25" w:rsidRDefault="00037D25">
            <w:pPr>
              <w:spacing w:after="0" w:line="240" w:lineRule="auto"/>
              <w:jc w:val="center"/>
              <w:rPr>
                <w:rFonts w:eastAsia="Arial Unicode MS" w:cs="Arial Unicode MS"/>
              </w:rPr>
            </w:pPr>
            <w:r>
              <w:rPr>
                <w:rFonts w:eastAsia="Arial Unicode MS" w:cs="Arial Unicode MS"/>
              </w:rPr>
              <w:t xml:space="preserve">8 a,b,c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E72BA" w14:textId="77777777" w:rsidR="00037D25" w:rsidRDefault="00037D25">
            <w:pPr>
              <w:spacing w:after="0" w:line="240" w:lineRule="auto"/>
              <w:jc w:val="center"/>
              <w:rPr>
                <w:rFonts w:eastAsia="Arial Unicode MS" w:cs="Arial Unicode MS"/>
              </w:rPr>
            </w:pPr>
            <w:r>
              <w:rPr>
                <w:rFonts w:eastAsia="Arial Unicode MS" w:cs="Arial Unicode MS"/>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3F94" w14:textId="2857BC22" w:rsidR="00037D25" w:rsidRDefault="00B565ED">
            <w:pPr>
              <w:spacing w:after="0" w:line="240" w:lineRule="auto"/>
              <w:jc w:val="center"/>
              <w:rPr>
                <w:rFonts w:eastAsia="Arial Unicode MS" w:cs="Arial Unicode MS"/>
              </w:rPr>
            </w:pPr>
            <w:r>
              <w:rPr>
                <w:rFonts w:eastAsia="Arial Unicode MS" w:cs="Arial Unicode MS"/>
              </w:rPr>
              <w:t>Mateo Percan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81430" w14:textId="77777777" w:rsidR="00037D25" w:rsidRDefault="00037D25">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B665B" w14:textId="77777777" w:rsidR="00037D25" w:rsidRDefault="00037D25">
            <w:pPr>
              <w:spacing w:after="0" w:line="240" w:lineRule="auto"/>
              <w:jc w:val="center"/>
              <w:rPr>
                <w:rFonts w:eastAsia="Arial Unicode MS" w:cs="Arial Unicode MS"/>
              </w:rPr>
            </w:pPr>
            <w:r>
              <w:rPr>
                <w:rFonts w:eastAsia="Arial Unicode MS" w:cs="Arial Unicode MS"/>
              </w:rPr>
              <w:t>35</w:t>
            </w:r>
          </w:p>
        </w:tc>
      </w:tr>
      <w:tr w:rsidR="00037D25" w14:paraId="33A7E8A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7CD1" w14:textId="77777777" w:rsidR="00037D25" w:rsidRDefault="00037D25">
            <w:pPr>
              <w:spacing w:after="0" w:line="240" w:lineRule="auto"/>
              <w:rPr>
                <w:rFonts w:eastAsia="Arial Unicode MS" w:cs="Arial Unicode MS"/>
                <w:b/>
                <w:color w:val="000000"/>
              </w:rPr>
            </w:pPr>
          </w:p>
          <w:p w14:paraId="7BC12854" w14:textId="77777777" w:rsidR="00037D25" w:rsidRDefault="00037D25">
            <w:pPr>
              <w:spacing w:after="0" w:line="240" w:lineRule="auto"/>
            </w:pPr>
            <w:r>
              <w:rPr>
                <w:rFonts w:eastAsia="Arial Unicode MS" w:cs="Arial Unicode MS"/>
                <w:b/>
                <w:color w:val="000000"/>
              </w:rPr>
              <w:t xml:space="preserve">Ciljevi aktivnosti: </w:t>
            </w:r>
            <w:r>
              <w:rPr>
                <w:rFonts w:eastAsia="Arial Unicode MS" w:cs="Arial Unicode MS"/>
                <w:b/>
                <w:color w:val="000000"/>
              </w:rPr>
              <w:br/>
            </w:r>
            <w:r>
              <w:rPr>
                <w:rFonts w:eastAsia="Arial Unicode MS" w:cs="Arial Unicode MS"/>
                <w:color w:val="000000"/>
              </w:rPr>
              <w:t>Pomoći učenicima koji ne uspijevaju pratiti redoviti nastavni program s očekivanom razinom  uspjeha u ovladavanju temeljnim znanjima.</w:t>
            </w:r>
          </w:p>
          <w:p w14:paraId="3C350684" w14:textId="77777777" w:rsidR="00037D25" w:rsidRDefault="00037D25">
            <w:pPr>
              <w:spacing w:after="0" w:line="240" w:lineRule="auto"/>
              <w:ind w:left="142"/>
              <w:jc w:val="both"/>
              <w:rPr>
                <w:rFonts w:eastAsia="Arial Unicode MS" w:cs="Arial Unicode MS"/>
              </w:rPr>
            </w:pPr>
          </w:p>
          <w:p w14:paraId="5947D449" w14:textId="77777777" w:rsidR="00037D25" w:rsidRDefault="00037D25">
            <w:pPr>
              <w:spacing w:after="0" w:line="240" w:lineRule="auto"/>
              <w:ind w:left="142"/>
              <w:jc w:val="both"/>
              <w:rPr>
                <w:rFonts w:eastAsia="Arial Unicode MS" w:cs="Arial Unicode MS"/>
              </w:rPr>
            </w:pPr>
          </w:p>
        </w:tc>
      </w:tr>
      <w:tr w:rsidR="00037D25" w14:paraId="00621654"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63B3" w14:textId="77777777" w:rsidR="00037D25" w:rsidRDefault="00037D25">
            <w:pPr>
              <w:spacing w:after="0" w:line="240" w:lineRule="auto"/>
              <w:rPr>
                <w:rFonts w:eastAsia="Arial Unicode MS" w:cs="Arial Unicode MS"/>
                <w:b/>
                <w:color w:val="000000"/>
              </w:rPr>
            </w:pPr>
          </w:p>
          <w:p w14:paraId="3D1EAEBB" w14:textId="77777777" w:rsidR="00037D25" w:rsidRDefault="00037D25">
            <w:pPr>
              <w:spacing w:after="0" w:line="240" w:lineRule="auto"/>
            </w:pPr>
            <w:r>
              <w:rPr>
                <w:rFonts w:eastAsia="Arial Unicode MS" w:cs="Arial Unicode MS"/>
                <w:b/>
                <w:color w:val="000000"/>
              </w:rPr>
              <w:t xml:space="preserve">Namjena  aktivnosti: </w:t>
            </w:r>
            <w:r>
              <w:rPr>
                <w:rFonts w:eastAsia="Arial Unicode MS" w:cs="Arial Unicode MS"/>
                <w:b/>
                <w:color w:val="000000"/>
              </w:rPr>
              <w:br/>
            </w:r>
            <w:r>
              <w:rPr>
                <w:rFonts w:eastAsia="Arial Unicode MS" w:cs="Arial Unicode MS"/>
                <w:color w:val="000000"/>
              </w:rPr>
              <w:t>Dopunska nastava iz fizike namijenjena  je učenicima 7. i 8. razreda kojima je ona neophodna u  svladavanju osnovnih znanja iz fizike. Osposobiti učenike za samostalno rješavanje problematike i zadataka.</w:t>
            </w:r>
          </w:p>
          <w:p w14:paraId="5D221A91" w14:textId="77777777" w:rsidR="00037D25" w:rsidRDefault="00037D25">
            <w:pPr>
              <w:spacing w:after="0" w:line="240" w:lineRule="auto"/>
              <w:rPr>
                <w:rFonts w:eastAsia="Arial Unicode MS" w:cs="Arial Unicode MS"/>
                <w:color w:val="000000"/>
              </w:rPr>
            </w:pPr>
          </w:p>
        </w:tc>
      </w:tr>
      <w:tr w:rsidR="00037D25" w14:paraId="07B57D7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F4C56" w14:textId="77777777" w:rsidR="00037D25" w:rsidRDefault="00037D25">
            <w:pPr>
              <w:spacing w:after="0" w:line="240" w:lineRule="auto"/>
              <w:rPr>
                <w:rFonts w:eastAsia="Arial Unicode MS" w:cs="Arial Unicode MS"/>
                <w:b/>
                <w:color w:val="000000"/>
              </w:rPr>
            </w:pPr>
          </w:p>
          <w:p w14:paraId="56206572" w14:textId="77777777" w:rsidR="00037D25" w:rsidRDefault="00037D25">
            <w:pPr>
              <w:spacing w:after="0" w:line="240" w:lineRule="auto"/>
            </w:pPr>
            <w:r>
              <w:rPr>
                <w:rFonts w:eastAsia="Arial Unicode MS" w:cs="Arial Unicode MS"/>
                <w:b/>
                <w:color w:val="000000"/>
              </w:rPr>
              <w:t xml:space="preserve">Nositelji aktivnosti: </w:t>
            </w:r>
            <w:r>
              <w:rPr>
                <w:rFonts w:eastAsia="Arial Unicode MS" w:cs="Arial Unicode MS"/>
                <w:b/>
                <w:color w:val="000000"/>
              </w:rPr>
              <w:br/>
            </w:r>
            <w:r>
              <w:rPr>
                <w:rFonts w:eastAsia="Arial Unicode MS" w:cs="Arial Unicode MS"/>
                <w:color w:val="000000"/>
              </w:rPr>
              <w:t>Maja Prević</w:t>
            </w:r>
          </w:p>
          <w:p w14:paraId="33E0A559" w14:textId="77777777" w:rsidR="00037D25" w:rsidRDefault="00037D25">
            <w:pPr>
              <w:spacing w:after="0" w:line="240" w:lineRule="auto"/>
              <w:ind w:left="142"/>
              <w:rPr>
                <w:rFonts w:eastAsia="Arial Unicode MS" w:cs="Arial Unicode MS"/>
                <w:b/>
                <w:color w:val="000000"/>
              </w:rPr>
            </w:pPr>
          </w:p>
          <w:p w14:paraId="4C34267E" w14:textId="77777777" w:rsidR="00037D25" w:rsidRDefault="00037D25">
            <w:pPr>
              <w:spacing w:after="0" w:line="240" w:lineRule="auto"/>
              <w:rPr>
                <w:rFonts w:eastAsia="Arial Unicode MS" w:cs="Arial Unicode MS"/>
                <w:b/>
                <w:color w:val="000000"/>
              </w:rPr>
            </w:pPr>
          </w:p>
        </w:tc>
      </w:tr>
      <w:tr w:rsidR="00037D25" w14:paraId="667B508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72A8" w14:textId="77777777" w:rsidR="00037D25" w:rsidRDefault="00037D25">
            <w:pPr>
              <w:spacing w:after="0" w:line="240" w:lineRule="auto"/>
              <w:rPr>
                <w:rFonts w:eastAsia="Arial Unicode MS" w:cs="Arial Unicode MS"/>
                <w:b/>
                <w:color w:val="000000"/>
              </w:rPr>
            </w:pPr>
          </w:p>
          <w:p w14:paraId="5E8A7FDB" w14:textId="77777777" w:rsidR="00037D25" w:rsidRDefault="00037D25">
            <w:pPr>
              <w:spacing w:after="0" w:line="240" w:lineRule="auto"/>
            </w:pPr>
            <w:r>
              <w:rPr>
                <w:rFonts w:eastAsia="Arial Unicode MS" w:cs="Arial Unicode MS"/>
                <w:b/>
                <w:color w:val="000000"/>
              </w:rPr>
              <w:t>Način realizacije</w:t>
            </w:r>
            <w:r>
              <w:rPr>
                <w:rFonts w:eastAsia="Arial Unicode MS" w:cs="Arial Unicode MS"/>
                <w:color w:val="000000"/>
              </w:rPr>
              <w:t xml:space="preserve">: </w:t>
            </w:r>
            <w:r>
              <w:rPr>
                <w:rFonts w:eastAsia="Arial Unicode MS" w:cs="Arial Unicode MS"/>
                <w:color w:val="000000"/>
              </w:rPr>
              <w:br/>
              <w:t>Rad u malim skupinama u fizikalnom kabinetu. Prema potrebi učenika najčešće individualiziranim oblikom rada.  Različitim oblicima I metodama rada obraditi ponovno sa učenicima predviđene nastavne teme.</w:t>
            </w:r>
          </w:p>
          <w:p w14:paraId="0257D2D3" w14:textId="77777777" w:rsidR="00037D25" w:rsidRDefault="00037D25">
            <w:pPr>
              <w:overflowPunct w:val="0"/>
              <w:autoSpaceDE w:val="0"/>
              <w:spacing w:after="0" w:line="240" w:lineRule="auto"/>
              <w:ind w:left="142"/>
              <w:rPr>
                <w:rFonts w:eastAsia="Arial Unicode MS" w:cs="Arial Unicode MS"/>
                <w:color w:val="000000"/>
              </w:rPr>
            </w:pPr>
          </w:p>
          <w:p w14:paraId="7E3F8918" w14:textId="77777777" w:rsidR="00037D25" w:rsidRDefault="00037D25">
            <w:pPr>
              <w:overflowPunct w:val="0"/>
              <w:autoSpaceDE w:val="0"/>
              <w:spacing w:after="0" w:line="240" w:lineRule="auto"/>
              <w:rPr>
                <w:rFonts w:eastAsia="Arial Unicode MS" w:cs="Arial Unicode MS"/>
                <w:color w:val="000000"/>
              </w:rPr>
            </w:pPr>
          </w:p>
        </w:tc>
      </w:tr>
      <w:tr w:rsidR="00037D25" w14:paraId="3F9781B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86A3" w14:textId="77777777" w:rsidR="00037D25" w:rsidRDefault="00037D25">
            <w:pPr>
              <w:spacing w:after="0" w:line="240" w:lineRule="auto"/>
              <w:rPr>
                <w:rFonts w:eastAsia="Arial Unicode MS" w:cs="Arial Unicode MS"/>
                <w:b/>
                <w:color w:val="000000"/>
                <w:lang w:val="pl-PL"/>
              </w:rPr>
            </w:pPr>
          </w:p>
          <w:p w14:paraId="7855D4E8"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0FD5C33E" w14:textId="77777777" w:rsidR="00037D25" w:rsidRDefault="00037D25">
            <w:pPr>
              <w:spacing w:after="0" w:line="240" w:lineRule="auto"/>
            </w:pPr>
            <w:r>
              <w:rPr>
                <w:rFonts w:eastAsia="Arial Unicode MS" w:cs="Arial Unicode MS"/>
                <w:color w:val="000000"/>
              </w:rPr>
              <w:t>Održavanje nastave po jedan sat u tjednu od rujna 2018 do lipnja 2019. Po potrebi i češće.</w:t>
            </w:r>
          </w:p>
          <w:p w14:paraId="16AFD7D9" w14:textId="77777777" w:rsidR="00037D25" w:rsidRDefault="00037D25">
            <w:pPr>
              <w:spacing w:after="0" w:line="240" w:lineRule="auto"/>
              <w:ind w:left="142"/>
              <w:rPr>
                <w:rFonts w:eastAsia="Arial Unicode MS" w:cs="Arial Unicode MS"/>
                <w:b/>
                <w:color w:val="000000"/>
              </w:rPr>
            </w:pPr>
          </w:p>
          <w:p w14:paraId="72F86DC1" w14:textId="77777777" w:rsidR="00037D25" w:rsidRDefault="00037D25">
            <w:pPr>
              <w:spacing w:after="0" w:line="240" w:lineRule="auto"/>
              <w:rPr>
                <w:rFonts w:eastAsia="Arial Unicode MS" w:cs="Arial Unicode MS"/>
                <w:color w:val="000000"/>
                <w:lang w:val="pl-PL"/>
              </w:rPr>
            </w:pPr>
          </w:p>
        </w:tc>
      </w:tr>
      <w:tr w:rsidR="00037D25" w14:paraId="0342C4B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4C62" w14:textId="77777777" w:rsidR="00037D25" w:rsidRDefault="00037D25">
            <w:pPr>
              <w:spacing w:after="0" w:line="240" w:lineRule="auto"/>
              <w:rPr>
                <w:rFonts w:eastAsia="Arial Unicode MS" w:cs="Arial Unicode MS"/>
                <w:b/>
                <w:color w:val="000000"/>
                <w:lang w:val="pl-PL"/>
              </w:rPr>
            </w:pPr>
          </w:p>
          <w:p w14:paraId="00770B98" w14:textId="77777777" w:rsidR="00037D25" w:rsidRDefault="00037D25">
            <w:pPr>
              <w:spacing w:after="0" w:line="240" w:lineRule="auto"/>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72047E56" w14:textId="77777777" w:rsidR="00037D25" w:rsidRDefault="00037D25">
            <w:pPr>
              <w:spacing w:after="0" w:line="240" w:lineRule="auto"/>
              <w:rPr>
                <w:rFonts w:eastAsia="Arial Unicode MS" w:cs="Arial Unicode MS"/>
                <w:color w:val="000000"/>
              </w:rPr>
            </w:pPr>
            <w:r>
              <w:rPr>
                <w:rFonts w:eastAsia="Arial Unicode MS" w:cs="Arial Unicode MS"/>
                <w:color w:val="000000"/>
              </w:rPr>
              <w:t>Pribor za laboratorijske vježbe, fotokopirni materijal, papiri.</w:t>
            </w:r>
          </w:p>
          <w:p w14:paraId="316FAB52" w14:textId="77777777" w:rsidR="00037D25" w:rsidRDefault="00037D25">
            <w:pPr>
              <w:spacing w:after="0" w:line="240" w:lineRule="auto"/>
              <w:ind w:left="142"/>
              <w:rPr>
                <w:rFonts w:eastAsia="Arial Unicode MS" w:cs="Arial Unicode MS"/>
                <w:color w:val="000000"/>
              </w:rPr>
            </w:pPr>
          </w:p>
          <w:p w14:paraId="240C3465" w14:textId="77777777" w:rsidR="00037D25" w:rsidRDefault="00037D25">
            <w:pPr>
              <w:spacing w:after="0" w:line="240" w:lineRule="auto"/>
              <w:rPr>
                <w:rFonts w:eastAsia="Arial Unicode MS" w:cs="Arial Unicode MS"/>
                <w:color w:val="000000"/>
              </w:rPr>
            </w:pPr>
          </w:p>
        </w:tc>
      </w:tr>
      <w:tr w:rsidR="00037D25" w14:paraId="75D7B90D"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230F" w14:textId="77777777" w:rsidR="00037D25" w:rsidRDefault="00037D25">
            <w:pPr>
              <w:spacing w:after="0" w:line="240" w:lineRule="auto"/>
              <w:rPr>
                <w:rFonts w:eastAsia="Arial Unicode MS" w:cs="Arial Unicode MS"/>
                <w:b/>
                <w:color w:val="000000"/>
                <w:lang w:val="it-IT"/>
              </w:rPr>
            </w:pPr>
          </w:p>
          <w:p w14:paraId="2287CA39"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 xml:space="preserve">in vrednovanja i </w:t>
            </w:r>
            <w:r>
              <w:rPr>
                <w:rFonts w:eastAsia="Arial Unicode MS" w:cs="Arial Unicode MS"/>
                <w:b/>
                <w:color w:val="000000"/>
              </w:rPr>
              <w:t xml:space="preserve">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 rezultata vrednovanja</w:t>
            </w:r>
            <w:r>
              <w:rPr>
                <w:rFonts w:eastAsia="Arial Unicode MS" w:cs="Arial Unicode MS"/>
                <w:b/>
                <w:color w:val="000000"/>
              </w:rPr>
              <w:t>:</w:t>
            </w:r>
          </w:p>
          <w:p w14:paraId="4E65BA08" w14:textId="77777777" w:rsidR="00037D25" w:rsidRDefault="00037D25">
            <w:pPr>
              <w:spacing w:after="0" w:line="240" w:lineRule="auto"/>
              <w:rPr>
                <w:rFonts w:eastAsia="Arial Unicode MS" w:cs="Arial Unicode MS"/>
                <w:color w:val="000000"/>
              </w:rPr>
            </w:pPr>
            <w:r>
              <w:rPr>
                <w:rFonts w:eastAsia="Arial Unicode MS" w:cs="Arial Unicode MS"/>
                <w:color w:val="000000"/>
              </w:rPr>
              <w:t>Vrednovanje sukladno pravilniku o ocjenjivanju i vrednovanju učenikovih postignuća.</w:t>
            </w:r>
          </w:p>
          <w:p w14:paraId="2F9EB021" w14:textId="77777777" w:rsidR="00037D25" w:rsidRDefault="00037D25">
            <w:pPr>
              <w:spacing w:after="0" w:line="240" w:lineRule="auto"/>
              <w:rPr>
                <w:rFonts w:eastAsia="Arial Unicode MS" w:cs="Arial Unicode MS"/>
                <w:color w:val="000000"/>
              </w:rPr>
            </w:pPr>
          </w:p>
        </w:tc>
      </w:tr>
    </w:tbl>
    <w:p w14:paraId="6FE32A78" w14:textId="77777777" w:rsidR="00037D25" w:rsidRDefault="00037D25"/>
    <w:p w14:paraId="430D4B1D" w14:textId="77777777" w:rsidR="001F1388" w:rsidRDefault="001F1388">
      <w:pPr>
        <w:rPr>
          <w:rFonts w:cs="Calibri"/>
          <w:b/>
          <w:bCs/>
          <w:spacing w:val="-2"/>
          <w:sz w:val="24"/>
          <w:szCs w:val="24"/>
          <w:lang w:val="de-CH"/>
        </w:rPr>
      </w:pPr>
      <w:r>
        <w:rPr>
          <w:rFonts w:cs="Calibri"/>
          <w:b/>
          <w:bCs/>
          <w:spacing w:val="-2"/>
          <w:sz w:val="24"/>
          <w:szCs w:val="24"/>
          <w:lang w:val="de-CH"/>
        </w:rPr>
        <w:br w:type="page"/>
      </w:r>
    </w:p>
    <w:p w14:paraId="78E13C72" w14:textId="5E141242" w:rsidR="00037D25" w:rsidRDefault="00037D25">
      <w:pPr>
        <w:widowControl w:val="0"/>
        <w:autoSpaceDE w:val="0"/>
        <w:spacing w:before="60" w:after="0" w:line="240" w:lineRule="auto"/>
        <w:jc w:val="center"/>
      </w:pPr>
      <w:r>
        <w:rPr>
          <w:rFonts w:cs="Calibri"/>
          <w:b/>
          <w:bCs/>
          <w:spacing w:val="-2"/>
          <w:sz w:val="24"/>
          <w:szCs w:val="24"/>
          <w:lang w:val="de-CH"/>
        </w:rPr>
        <w:lastRenderedPageBreak/>
        <w:t>KURIKULUM DOPUNSKE NASTAVE</w:t>
      </w:r>
    </w:p>
    <w:p w14:paraId="73D8CF2E" w14:textId="77777777" w:rsidR="00037D25" w:rsidRDefault="00037D25">
      <w:pPr>
        <w:widowControl w:val="0"/>
        <w:autoSpaceDE w:val="0"/>
        <w:spacing w:after="0" w:line="240" w:lineRule="auto"/>
        <w:jc w:val="cente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2017./2018.</w:t>
      </w:r>
    </w:p>
    <w:p w14:paraId="5F911BF5" w14:textId="77777777" w:rsidR="00037D25" w:rsidRDefault="00037D25">
      <w:pPr>
        <w:rPr>
          <w:rFonts w:cs="Calibri"/>
          <w:sz w:val="24"/>
          <w:szCs w:val="24"/>
        </w:rPr>
      </w:pPr>
    </w:p>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369B939B"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A76C5" w14:textId="77777777" w:rsidR="00037D25" w:rsidRDefault="00037D25">
            <w:pPr>
              <w:spacing w:after="0" w:line="240" w:lineRule="auto"/>
              <w:jc w:val="center"/>
            </w:pPr>
            <w:r>
              <w:rPr>
                <w:rFonts w:cs="Calibri"/>
                <w:b/>
                <w:bCs/>
                <w:spacing w:val="-1"/>
                <w:sz w:val="24"/>
                <w:szCs w:val="24"/>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B4B92" w14:textId="77777777" w:rsidR="00037D25" w:rsidRDefault="00037D25">
            <w:pPr>
              <w:spacing w:after="0" w:line="240" w:lineRule="auto"/>
              <w:jc w:val="center"/>
              <w:rPr>
                <w:rFonts w:cs="Calibri"/>
                <w:b/>
                <w:sz w:val="24"/>
                <w:szCs w:val="24"/>
                <w:lang w:val="de-CH"/>
              </w:rPr>
            </w:pPr>
            <w:r>
              <w:rPr>
                <w:rFonts w:cs="Calibri"/>
                <w:b/>
                <w:sz w:val="24"/>
                <w:szCs w:val="24"/>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ED802" w14:textId="77777777" w:rsidR="00037D25" w:rsidRDefault="00037D25">
            <w:pPr>
              <w:widowControl w:val="0"/>
              <w:autoSpaceDE w:val="0"/>
              <w:spacing w:after="0" w:line="264" w:lineRule="exact"/>
              <w:ind w:left="102" w:right="102"/>
              <w:jc w:val="cente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51E1B8DD" w14:textId="77777777" w:rsidR="00037D25" w:rsidRDefault="00037D25">
            <w:pPr>
              <w:spacing w:after="0" w:line="240" w:lineRule="auto"/>
              <w:jc w:val="cente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DE4F4" w14:textId="77777777" w:rsidR="00037D25" w:rsidRDefault="00037D25">
            <w:pPr>
              <w:spacing w:after="0" w:line="240" w:lineRule="auto"/>
              <w:jc w:val="cente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54959" w14:textId="77777777" w:rsidR="00037D25" w:rsidRDefault="00037D25">
            <w:pPr>
              <w:spacing w:after="0" w:line="240" w:lineRule="auto"/>
              <w:jc w:val="center"/>
              <w:rPr>
                <w:rFonts w:cs="Calibri"/>
                <w:b/>
                <w:sz w:val="24"/>
                <w:szCs w:val="24"/>
                <w:lang w:val="de-CH"/>
              </w:rPr>
            </w:pPr>
            <w:r>
              <w:rPr>
                <w:rFonts w:cs="Calibri"/>
                <w:b/>
                <w:sz w:val="24"/>
                <w:szCs w:val="24"/>
                <w:lang w:val="de-CH"/>
              </w:rPr>
              <w:t>Broj sati tjedno/godišnje</w:t>
            </w:r>
          </w:p>
        </w:tc>
      </w:tr>
      <w:tr w:rsidR="00037D25" w14:paraId="316523DC" w14:textId="77777777">
        <w:trPr>
          <w:trHeight w:val="87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A6499" w14:textId="77777777" w:rsidR="00037D25" w:rsidRDefault="00037D25">
            <w:pPr>
              <w:spacing w:after="0" w:line="240" w:lineRule="auto"/>
              <w:rPr>
                <w:rFonts w:eastAsia="Arial Unicode MS" w:cs="Calibri"/>
                <w:sz w:val="24"/>
                <w:szCs w:val="24"/>
              </w:rPr>
            </w:pPr>
          </w:p>
          <w:p w14:paraId="3771F968" w14:textId="77777777" w:rsidR="00037D25" w:rsidRDefault="00037D25">
            <w:r>
              <w:rPr>
                <w:rFonts w:cs="Calibri"/>
                <w:sz w:val="24"/>
                <w:szCs w:val="24"/>
              </w:rPr>
              <w:t>Dopunska nastava geografije</w:t>
            </w:r>
          </w:p>
          <w:p w14:paraId="2A79CA9F" w14:textId="77777777" w:rsidR="00037D25" w:rsidRDefault="00037D25">
            <w:pPr>
              <w:spacing w:after="0" w:line="240" w:lineRule="auto"/>
              <w:rPr>
                <w:rFonts w:eastAsia="Arial Unicode MS"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F0650"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5. -  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E8A7" w14:textId="77777777" w:rsidR="00037D25" w:rsidRDefault="00037D25">
            <w:pPr>
              <w:spacing w:after="0" w:line="240" w:lineRule="auto"/>
              <w:jc w:val="center"/>
              <w:rPr>
                <w:rFonts w:cs="Calibri"/>
                <w:sz w:val="24"/>
                <w:szCs w:val="24"/>
              </w:rPr>
            </w:pPr>
          </w:p>
          <w:p w14:paraId="4FC73458" w14:textId="77777777" w:rsidR="00037D25" w:rsidRDefault="00037D25">
            <w:pPr>
              <w:spacing w:after="0" w:line="240" w:lineRule="auto"/>
              <w:jc w:val="center"/>
              <w:rPr>
                <w:rFonts w:cs="Calibri"/>
                <w:sz w:val="24"/>
                <w:szCs w:val="24"/>
              </w:rPr>
            </w:pPr>
          </w:p>
          <w:p w14:paraId="28300077" w14:textId="77777777" w:rsidR="00037D25" w:rsidRDefault="00037D25">
            <w:pPr>
              <w:spacing w:after="0" w:line="240" w:lineRule="auto"/>
              <w:jc w:val="center"/>
              <w:rPr>
                <w:rFonts w:cs="Calibri"/>
                <w:sz w:val="24"/>
                <w:szCs w:val="24"/>
              </w:rPr>
            </w:pPr>
            <w:r>
              <w:rPr>
                <w:rFonts w:cs="Calibri"/>
                <w:sz w:val="24"/>
                <w:szCs w:val="24"/>
              </w:rPr>
              <w:t>15 - 20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AFAB" w14:textId="77777777" w:rsidR="00037D25" w:rsidRDefault="00037D25">
            <w:pPr>
              <w:spacing w:after="0" w:line="240" w:lineRule="auto"/>
              <w:jc w:val="center"/>
              <w:rPr>
                <w:rFonts w:cs="Calibri"/>
                <w:sz w:val="24"/>
                <w:szCs w:val="24"/>
              </w:rPr>
            </w:pPr>
          </w:p>
          <w:p w14:paraId="00F6162E" w14:textId="77777777" w:rsidR="00037D25" w:rsidRDefault="00037D25">
            <w:pPr>
              <w:spacing w:after="0" w:line="240" w:lineRule="auto"/>
              <w:jc w:val="center"/>
              <w:rPr>
                <w:rFonts w:cs="Calibri"/>
                <w:sz w:val="24"/>
                <w:szCs w:val="24"/>
              </w:rPr>
            </w:pPr>
          </w:p>
          <w:p w14:paraId="7BBD9B21" w14:textId="77777777" w:rsidR="00037D25" w:rsidRDefault="00037D25">
            <w:pPr>
              <w:spacing w:after="0" w:line="240" w:lineRule="auto"/>
              <w:jc w:val="center"/>
              <w:rPr>
                <w:rFonts w:cs="Calibri"/>
                <w:sz w:val="24"/>
                <w:szCs w:val="24"/>
              </w:rPr>
            </w:pPr>
            <w:r>
              <w:rPr>
                <w:rFonts w:cs="Calibri"/>
                <w:sz w:val="24"/>
                <w:szCs w:val="24"/>
              </w:rPr>
              <w:t>Ankica  Počanić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3893" w14:textId="77777777" w:rsidR="00037D25" w:rsidRDefault="00037D25">
            <w:pPr>
              <w:spacing w:after="0" w:line="240" w:lineRule="auto"/>
              <w:jc w:val="center"/>
              <w:rPr>
                <w:rFonts w:cs="Calibri"/>
                <w:sz w:val="24"/>
                <w:szCs w:val="24"/>
              </w:rPr>
            </w:pPr>
          </w:p>
          <w:p w14:paraId="618840E2" w14:textId="77777777" w:rsidR="00037D25" w:rsidRDefault="00037D25">
            <w:pPr>
              <w:spacing w:after="0" w:line="240" w:lineRule="auto"/>
              <w:jc w:val="center"/>
              <w:rPr>
                <w:rFonts w:cs="Calibri"/>
                <w:sz w:val="24"/>
                <w:szCs w:val="24"/>
              </w:rPr>
            </w:pPr>
          </w:p>
          <w:p w14:paraId="432E0401" w14:textId="77777777" w:rsidR="00037D25" w:rsidRDefault="00037D25">
            <w:pPr>
              <w:spacing w:after="0" w:line="240" w:lineRule="auto"/>
              <w:jc w:val="center"/>
              <w:rPr>
                <w:rFonts w:cs="Calibri"/>
                <w:sz w:val="24"/>
                <w:szCs w:val="24"/>
              </w:rPr>
            </w:pPr>
            <w:r>
              <w:rPr>
                <w:rFonts w:cs="Calibri"/>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7566" w14:textId="77777777" w:rsidR="00037D25" w:rsidRDefault="00037D25">
            <w:pPr>
              <w:spacing w:after="0" w:line="240" w:lineRule="auto"/>
              <w:rPr>
                <w:rFonts w:cs="Calibri"/>
                <w:sz w:val="24"/>
                <w:szCs w:val="24"/>
              </w:rPr>
            </w:pPr>
            <w:r>
              <w:rPr>
                <w:rFonts w:cs="Calibri"/>
                <w:sz w:val="24"/>
                <w:szCs w:val="24"/>
              </w:rPr>
              <w:t xml:space="preserve">   </w:t>
            </w:r>
          </w:p>
          <w:p w14:paraId="1110BE7F" w14:textId="77777777" w:rsidR="00037D25" w:rsidRDefault="00037D25">
            <w:pPr>
              <w:spacing w:after="0" w:line="240" w:lineRule="auto"/>
              <w:rPr>
                <w:rFonts w:cs="Calibri"/>
                <w:sz w:val="24"/>
                <w:szCs w:val="24"/>
              </w:rPr>
            </w:pPr>
          </w:p>
          <w:p w14:paraId="4A68CBF4" w14:textId="77777777" w:rsidR="00037D25" w:rsidRDefault="00037D25">
            <w:pPr>
              <w:spacing w:after="0" w:line="240" w:lineRule="auto"/>
              <w:rPr>
                <w:rFonts w:cs="Calibri"/>
                <w:sz w:val="24"/>
                <w:szCs w:val="24"/>
              </w:rPr>
            </w:pPr>
            <w:r>
              <w:rPr>
                <w:rFonts w:cs="Calibri"/>
                <w:sz w:val="24"/>
                <w:szCs w:val="24"/>
              </w:rPr>
              <w:t xml:space="preserve">      35</w:t>
            </w:r>
          </w:p>
        </w:tc>
      </w:tr>
      <w:tr w:rsidR="00037D25" w14:paraId="191E15E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8F0F" w14:textId="77777777" w:rsidR="00037D25" w:rsidRDefault="00037D25">
            <w:pPr>
              <w:spacing w:after="0" w:line="240" w:lineRule="auto"/>
              <w:rPr>
                <w:rFonts w:eastAsia="Arial Unicode MS" w:cs="Calibri"/>
                <w:b/>
                <w:color w:val="000000"/>
                <w:sz w:val="24"/>
                <w:szCs w:val="24"/>
              </w:rPr>
            </w:pPr>
          </w:p>
          <w:p w14:paraId="5905E7A6"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 xml:space="preserve">Ciljevi aktivnosti: </w:t>
            </w:r>
          </w:p>
          <w:p w14:paraId="5294A3CB" w14:textId="77777777" w:rsidR="00037D25" w:rsidRDefault="00037D25">
            <w:pPr>
              <w:spacing w:after="0" w:line="240" w:lineRule="auto"/>
            </w:pPr>
            <w:r>
              <w:rPr>
                <w:rFonts w:eastAsia="Arial Unicode MS" w:cs="Calibri"/>
                <w:color w:val="000000"/>
                <w:sz w:val="24"/>
                <w:szCs w:val="24"/>
              </w:rPr>
              <w:t xml:space="preserve"> P</w:t>
            </w:r>
            <w:r>
              <w:rPr>
                <w:rFonts w:eastAsia="Arial Unicode MS" w:cs="Calibri"/>
                <w:sz w:val="24"/>
                <w:szCs w:val="24"/>
              </w:rPr>
              <w:t>omoć u svladavanju geografskih znanja i vještina.</w:t>
            </w:r>
          </w:p>
          <w:p w14:paraId="2B5C9071" w14:textId="77777777" w:rsidR="00037D25" w:rsidRDefault="00037D25">
            <w:pPr>
              <w:spacing w:after="0" w:line="240" w:lineRule="auto"/>
              <w:jc w:val="both"/>
              <w:rPr>
                <w:rFonts w:eastAsia="Arial Unicode MS" w:cs="Calibri"/>
                <w:sz w:val="24"/>
                <w:szCs w:val="24"/>
              </w:rPr>
            </w:pPr>
          </w:p>
        </w:tc>
      </w:tr>
      <w:tr w:rsidR="00037D25" w14:paraId="7732B054" w14:textId="77777777">
        <w:trPr>
          <w:trHeight w:val="1407"/>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AB9AD" w14:textId="77777777" w:rsidR="00037D25" w:rsidRDefault="00037D25">
            <w:pPr>
              <w:spacing w:after="0" w:line="240" w:lineRule="auto"/>
              <w:rPr>
                <w:rFonts w:eastAsia="Arial Unicode MS" w:cs="Calibri"/>
                <w:b/>
                <w:color w:val="000000"/>
                <w:sz w:val="24"/>
                <w:szCs w:val="24"/>
              </w:rPr>
            </w:pPr>
          </w:p>
          <w:p w14:paraId="11F1E044" w14:textId="77777777" w:rsidR="00037D25" w:rsidRDefault="00037D25">
            <w:pPr>
              <w:spacing w:after="0" w:line="240" w:lineRule="auto"/>
            </w:pPr>
            <w:r>
              <w:rPr>
                <w:rFonts w:eastAsia="Arial Unicode MS" w:cs="Calibri"/>
                <w:b/>
                <w:color w:val="000000"/>
                <w:sz w:val="24"/>
                <w:szCs w:val="24"/>
              </w:rPr>
              <w:t>Namjena  aktivnosti:</w:t>
            </w:r>
            <w:r>
              <w:rPr>
                <w:rFonts w:eastAsia="Arial Unicode MS" w:cs="Calibri"/>
                <w:sz w:val="24"/>
                <w:szCs w:val="24"/>
              </w:rPr>
              <w:t xml:space="preserve"> </w:t>
            </w:r>
          </w:p>
          <w:p w14:paraId="07354FF2"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Dopunska nastava namijenjena je učenicima koji  imaju stalne ili povremene poteškoće u </w:t>
            </w:r>
          </w:p>
          <w:p w14:paraId="2348B615" w14:textId="77777777" w:rsidR="00037D25" w:rsidRDefault="00037D25">
            <w:pPr>
              <w:spacing w:after="0" w:line="240" w:lineRule="auto"/>
              <w:rPr>
                <w:rFonts w:eastAsia="Arial Unicode MS" w:cs="Calibri"/>
                <w:sz w:val="24"/>
                <w:szCs w:val="24"/>
              </w:rPr>
            </w:pPr>
            <w:r>
              <w:rPr>
                <w:rFonts w:eastAsia="Arial Unicode MS" w:cs="Calibri"/>
                <w:sz w:val="24"/>
                <w:szCs w:val="24"/>
              </w:rPr>
              <w:t xml:space="preserve">  usvajanju geografskih znanja i vještina.</w:t>
            </w:r>
          </w:p>
          <w:p w14:paraId="377DFBD3" w14:textId="77777777" w:rsidR="00037D25" w:rsidRDefault="00037D25">
            <w:pPr>
              <w:spacing w:after="0" w:line="240" w:lineRule="auto"/>
              <w:rPr>
                <w:rFonts w:eastAsia="Arial Unicode MS" w:cs="Calibri"/>
                <w:color w:val="000000"/>
                <w:sz w:val="24"/>
                <w:szCs w:val="24"/>
              </w:rPr>
            </w:pPr>
          </w:p>
        </w:tc>
      </w:tr>
      <w:tr w:rsidR="00037D25" w14:paraId="0D4ECD82"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8F2F" w14:textId="77777777" w:rsidR="00037D25" w:rsidRDefault="00037D25">
            <w:pPr>
              <w:spacing w:after="0" w:line="240" w:lineRule="auto"/>
              <w:rPr>
                <w:rFonts w:eastAsia="Arial Unicode MS" w:cs="Calibri"/>
                <w:b/>
                <w:color w:val="000000"/>
                <w:sz w:val="24"/>
                <w:szCs w:val="24"/>
              </w:rPr>
            </w:pPr>
          </w:p>
          <w:p w14:paraId="13B8E3E8"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Nositelji aktivnosti:</w:t>
            </w:r>
          </w:p>
          <w:p w14:paraId="370BE910" w14:textId="77777777" w:rsidR="00037D25" w:rsidRDefault="00037D25">
            <w:pPr>
              <w:spacing w:after="0" w:line="240" w:lineRule="auto"/>
              <w:rPr>
                <w:rFonts w:eastAsia="Arial Unicode MS" w:cs="Calibri"/>
                <w:color w:val="000000"/>
                <w:sz w:val="24"/>
                <w:szCs w:val="24"/>
              </w:rPr>
            </w:pPr>
            <w:r>
              <w:rPr>
                <w:rFonts w:eastAsia="Arial Unicode MS" w:cs="Calibri"/>
                <w:color w:val="000000"/>
                <w:sz w:val="24"/>
                <w:szCs w:val="24"/>
              </w:rPr>
              <w:t xml:space="preserve">  Učitelj geografije u suradnji s učenicima kojima je potrebna pomoć.</w:t>
            </w:r>
          </w:p>
          <w:p w14:paraId="5EF8E3FA" w14:textId="77777777" w:rsidR="00037D25" w:rsidRDefault="00037D25">
            <w:pPr>
              <w:spacing w:after="0" w:line="240" w:lineRule="auto"/>
              <w:rPr>
                <w:rFonts w:eastAsia="Arial Unicode MS" w:cs="Calibri"/>
                <w:b/>
                <w:color w:val="000000"/>
                <w:sz w:val="24"/>
                <w:szCs w:val="24"/>
              </w:rPr>
            </w:pPr>
          </w:p>
        </w:tc>
      </w:tr>
      <w:tr w:rsidR="00037D25" w14:paraId="36F14B2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A5FB" w14:textId="77777777" w:rsidR="00037D25" w:rsidRDefault="00037D25">
            <w:pPr>
              <w:spacing w:after="0" w:line="240" w:lineRule="auto"/>
              <w:rPr>
                <w:rFonts w:eastAsia="Arial Unicode MS" w:cs="Calibri"/>
                <w:b/>
                <w:color w:val="000000"/>
                <w:sz w:val="24"/>
                <w:szCs w:val="24"/>
              </w:rPr>
            </w:pPr>
          </w:p>
          <w:p w14:paraId="4FA25909" w14:textId="77777777" w:rsidR="00037D25" w:rsidRDefault="00037D25">
            <w:pPr>
              <w:spacing w:after="0" w:line="240" w:lineRule="auto"/>
              <w:rPr>
                <w:rFonts w:eastAsia="Arial Unicode MS" w:cs="Calibri"/>
                <w:b/>
                <w:color w:val="000000"/>
                <w:sz w:val="24"/>
                <w:szCs w:val="24"/>
              </w:rPr>
            </w:pPr>
            <w:r>
              <w:rPr>
                <w:rFonts w:eastAsia="Arial Unicode MS" w:cs="Calibri"/>
                <w:b/>
                <w:color w:val="000000"/>
                <w:sz w:val="24"/>
                <w:szCs w:val="24"/>
              </w:rPr>
              <w:t>Način realizacije:</w:t>
            </w:r>
          </w:p>
          <w:p w14:paraId="223E99B8" w14:textId="77777777" w:rsidR="00037D25" w:rsidRDefault="00037D25">
            <w:pPr>
              <w:spacing w:after="0" w:line="240" w:lineRule="auto"/>
            </w:pPr>
            <w:r>
              <w:rPr>
                <w:rFonts w:eastAsia="Arial Unicode MS" w:cs="Calibri"/>
                <w:b/>
                <w:color w:val="000000"/>
                <w:sz w:val="24"/>
                <w:szCs w:val="24"/>
              </w:rPr>
              <w:t xml:space="preserve">  </w:t>
            </w:r>
            <w:r>
              <w:rPr>
                <w:rFonts w:eastAsia="Arial Unicode MS" w:cs="Calibri"/>
                <w:color w:val="000000"/>
                <w:sz w:val="24"/>
                <w:szCs w:val="24"/>
              </w:rPr>
              <w:t>D</w:t>
            </w:r>
            <w:r>
              <w:rPr>
                <w:rFonts w:eastAsia="Arial Unicode MS" w:cs="Calibri"/>
                <w:sz w:val="24"/>
                <w:szCs w:val="24"/>
              </w:rPr>
              <w:t>opunska nastava ostvaruje se prema metodama rada u nastavi geografije</w:t>
            </w:r>
            <w:r>
              <w:rPr>
                <w:rFonts w:cs="Calibri"/>
                <w:sz w:val="24"/>
                <w:szCs w:val="24"/>
                <w:lang w:val="de-CH"/>
              </w:rPr>
              <w:t xml:space="preserve"> .</w:t>
            </w:r>
          </w:p>
          <w:p w14:paraId="569BED73" w14:textId="77777777" w:rsidR="00037D25" w:rsidRDefault="00037D25">
            <w:pPr>
              <w:overflowPunct w:val="0"/>
              <w:autoSpaceDE w:val="0"/>
              <w:spacing w:after="0" w:line="240" w:lineRule="auto"/>
              <w:rPr>
                <w:rFonts w:eastAsia="Arial Unicode MS" w:cs="Calibri"/>
                <w:color w:val="000000"/>
                <w:sz w:val="24"/>
                <w:szCs w:val="24"/>
              </w:rPr>
            </w:pPr>
          </w:p>
        </w:tc>
      </w:tr>
      <w:tr w:rsidR="00037D25" w14:paraId="551D774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63CC" w14:textId="77777777" w:rsidR="00037D25" w:rsidRDefault="00037D25">
            <w:pPr>
              <w:spacing w:after="0" w:line="240" w:lineRule="auto"/>
            </w:pPr>
            <w:r>
              <w:rPr>
                <w:rFonts w:eastAsia="Arial Unicode MS" w:cs="Calibri"/>
                <w:b/>
                <w:color w:val="000000"/>
                <w:sz w:val="24"/>
                <w:szCs w:val="24"/>
                <w:lang w:val="pl-PL"/>
              </w:rPr>
              <w:t>Vremenik</w:t>
            </w:r>
            <w:r>
              <w:rPr>
                <w:rFonts w:eastAsia="Arial Unicode MS" w:cs="Calibri"/>
                <w:b/>
                <w:color w:val="000000"/>
                <w:sz w:val="24"/>
                <w:szCs w:val="24"/>
              </w:rPr>
              <w:t xml:space="preserve">: </w:t>
            </w:r>
          </w:p>
          <w:p w14:paraId="054A6546" w14:textId="77777777" w:rsidR="00037D25" w:rsidRDefault="00037D25">
            <w:pPr>
              <w:spacing w:after="0" w:line="240" w:lineRule="auto"/>
            </w:pPr>
            <w:r>
              <w:rPr>
                <w:rFonts w:eastAsia="Arial Unicode MS" w:cs="Calibri"/>
                <w:b/>
                <w:color w:val="000000"/>
                <w:sz w:val="24"/>
                <w:szCs w:val="24"/>
              </w:rPr>
              <w:t xml:space="preserve"> </w:t>
            </w:r>
            <w:r>
              <w:rPr>
                <w:rFonts w:eastAsia="Arial Unicode MS" w:cs="Calibri"/>
                <w:color w:val="000000"/>
                <w:sz w:val="24"/>
                <w:szCs w:val="24"/>
              </w:rPr>
              <w:t>Tijekom školske 2017./2018. godine , jedan sat tjedno u dogovoru s učenicima.</w:t>
            </w:r>
          </w:p>
          <w:p w14:paraId="121BF1F1" w14:textId="77777777" w:rsidR="00037D25" w:rsidRDefault="00037D25">
            <w:pPr>
              <w:spacing w:after="0" w:line="240" w:lineRule="auto"/>
              <w:rPr>
                <w:rFonts w:eastAsia="Arial Unicode MS" w:cs="Calibri"/>
                <w:color w:val="000000"/>
                <w:sz w:val="24"/>
                <w:szCs w:val="24"/>
                <w:lang w:val="pl-PL"/>
              </w:rPr>
            </w:pPr>
          </w:p>
        </w:tc>
      </w:tr>
      <w:tr w:rsidR="00037D25" w14:paraId="38F938F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B8A1" w14:textId="77777777" w:rsidR="00037D25" w:rsidRDefault="00037D25">
            <w:pPr>
              <w:spacing w:after="0" w:line="240" w:lineRule="auto"/>
              <w:rPr>
                <w:rFonts w:eastAsia="Arial Unicode MS" w:cs="Calibri"/>
                <w:b/>
                <w:color w:val="000000"/>
                <w:sz w:val="24"/>
                <w:szCs w:val="24"/>
                <w:lang w:val="pl-PL"/>
              </w:rPr>
            </w:pPr>
          </w:p>
          <w:p w14:paraId="4D38F086" w14:textId="77777777" w:rsidR="00037D25" w:rsidRDefault="00037D25">
            <w:pPr>
              <w:spacing w:after="0" w:line="240" w:lineRule="auto"/>
            </w:pPr>
            <w:r>
              <w:rPr>
                <w:rFonts w:eastAsia="Arial Unicode MS" w:cs="Calibri"/>
                <w:b/>
                <w:color w:val="000000"/>
                <w:sz w:val="24"/>
                <w:szCs w:val="24"/>
                <w:lang w:val="pl-PL"/>
              </w:rPr>
              <w:t>Detaljan</w:t>
            </w:r>
            <w:r>
              <w:rPr>
                <w:rFonts w:eastAsia="Arial Unicode MS" w:cs="Calibri"/>
                <w:b/>
                <w:color w:val="000000"/>
                <w:sz w:val="24"/>
                <w:szCs w:val="24"/>
              </w:rPr>
              <w:t xml:space="preserve"> </w:t>
            </w:r>
            <w:r>
              <w:rPr>
                <w:rFonts w:eastAsia="Arial Unicode MS" w:cs="Calibri"/>
                <w:b/>
                <w:color w:val="000000"/>
                <w:sz w:val="24"/>
                <w:szCs w:val="24"/>
                <w:lang w:val="pl-PL"/>
              </w:rPr>
              <w:t>tro</w:t>
            </w:r>
            <w:r>
              <w:rPr>
                <w:rFonts w:eastAsia="Arial Unicode MS" w:cs="Calibri"/>
                <w:b/>
                <w:color w:val="000000"/>
                <w:sz w:val="24"/>
                <w:szCs w:val="24"/>
              </w:rPr>
              <w:t>š</w:t>
            </w:r>
            <w:r>
              <w:rPr>
                <w:rFonts w:eastAsia="Arial Unicode MS" w:cs="Calibri"/>
                <w:b/>
                <w:color w:val="000000"/>
                <w:sz w:val="24"/>
                <w:szCs w:val="24"/>
                <w:lang w:val="pl-PL"/>
              </w:rPr>
              <w:t>kovnik</w:t>
            </w:r>
            <w:r>
              <w:rPr>
                <w:rFonts w:eastAsia="Arial Unicode MS" w:cs="Calibri"/>
                <w:b/>
                <w:color w:val="000000"/>
                <w:sz w:val="24"/>
                <w:szCs w:val="24"/>
              </w:rPr>
              <w:t>:</w:t>
            </w:r>
          </w:p>
          <w:p w14:paraId="1C701E12" w14:textId="77777777" w:rsidR="00037D25" w:rsidRDefault="00037D25">
            <w:pPr>
              <w:spacing w:after="0" w:line="240" w:lineRule="auto"/>
            </w:pPr>
            <w:r>
              <w:rPr>
                <w:rFonts w:eastAsia="Arial Unicode MS" w:cs="Calibri"/>
                <w:b/>
                <w:color w:val="000000"/>
                <w:sz w:val="24"/>
                <w:szCs w:val="24"/>
              </w:rPr>
              <w:t xml:space="preserve"> </w:t>
            </w:r>
            <w:r>
              <w:rPr>
                <w:rFonts w:eastAsia="Arial Unicode MS" w:cs="Calibri"/>
                <w:color w:val="000000"/>
                <w:sz w:val="24"/>
                <w:szCs w:val="24"/>
              </w:rPr>
              <w:t>P</w:t>
            </w:r>
            <w:r>
              <w:rPr>
                <w:rFonts w:cs="Calibri"/>
                <w:sz w:val="24"/>
                <w:szCs w:val="24"/>
                <w:lang w:val="de-CH"/>
              </w:rPr>
              <w:t xml:space="preserve">rema mogućnostima ( papir , radni materijal, modeli i slično ) </w:t>
            </w:r>
          </w:p>
          <w:p w14:paraId="143E66C4" w14:textId="77777777" w:rsidR="00037D25" w:rsidRDefault="00037D25">
            <w:pPr>
              <w:spacing w:after="0" w:line="240" w:lineRule="auto"/>
              <w:rPr>
                <w:rFonts w:eastAsia="Arial Unicode MS" w:cs="Calibri"/>
                <w:color w:val="000000"/>
                <w:sz w:val="24"/>
                <w:szCs w:val="24"/>
              </w:rPr>
            </w:pPr>
          </w:p>
        </w:tc>
      </w:tr>
      <w:tr w:rsidR="00037D25" w14:paraId="0F5DCB4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DAFB" w14:textId="77777777" w:rsidR="00037D25" w:rsidRDefault="00037D25">
            <w:pPr>
              <w:spacing w:after="0" w:line="240" w:lineRule="auto"/>
              <w:rPr>
                <w:rFonts w:eastAsia="Arial Unicode MS" w:cs="Calibri"/>
                <w:b/>
                <w:color w:val="000000"/>
                <w:sz w:val="24"/>
                <w:szCs w:val="24"/>
                <w:lang w:val="it-IT"/>
              </w:rPr>
            </w:pPr>
          </w:p>
          <w:p w14:paraId="577FB011" w14:textId="77777777" w:rsidR="00037D25" w:rsidRDefault="00037D25">
            <w:pPr>
              <w:autoSpaceDE w:val="0"/>
              <w:spacing w:after="0" w:line="240" w:lineRule="auto"/>
            </w:pPr>
            <w:r>
              <w:rPr>
                <w:rFonts w:eastAsia="Arial Unicode MS" w:cs="Calibri"/>
                <w:b/>
                <w:color w:val="000000"/>
                <w:sz w:val="24"/>
                <w:szCs w:val="24"/>
                <w:lang w:val="it-IT"/>
              </w:rPr>
              <w:t>Na</w:t>
            </w:r>
            <w:r>
              <w:rPr>
                <w:rFonts w:eastAsia="Arial Unicode MS" w:cs="Calibri"/>
                <w:b/>
                <w:color w:val="000000"/>
                <w:sz w:val="24"/>
                <w:szCs w:val="24"/>
              </w:rPr>
              <w:t>č</w:t>
            </w:r>
            <w:r>
              <w:rPr>
                <w:rFonts w:eastAsia="Arial Unicode MS" w:cs="Calibri"/>
                <w:b/>
                <w:color w:val="000000"/>
                <w:sz w:val="24"/>
                <w:szCs w:val="24"/>
                <w:lang w:val="it-IT"/>
              </w:rPr>
              <w:t>in</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 xml:space="preserve"> </w:t>
            </w:r>
            <w:r>
              <w:rPr>
                <w:rFonts w:eastAsia="Arial Unicode MS" w:cs="Calibri"/>
                <w:b/>
                <w:color w:val="000000"/>
                <w:sz w:val="24"/>
                <w:szCs w:val="24"/>
                <w:lang w:val="it-IT"/>
              </w:rPr>
              <w:t>i</w:t>
            </w:r>
            <w:r>
              <w:rPr>
                <w:rFonts w:eastAsia="Arial Unicode MS" w:cs="Calibri"/>
                <w:b/>
                <w:color w:val="000000"/>
                <w:sz w:val="24"/>
                <w:szCs w:val="24"/>
              </w:rPr>
              <w:t xml:space="preserve"> način </w:t>
            </w:r>
            <w:r>
              <w:rPr>
                <w:rFonts w:eastAsia="Arial Unicode MS" w:cs="Calibri"/>
                <w:b/>
                <w:color w:val="000000"/>
                <w:sz w:val="24"/>
                <w:szCs w:val="24"/>
                <w:lang w:val="it-IT"/>
              </w:rPr>
              <w:t>kori</w:t>
            </w:r>
            <w:r>
              <w:rPr>
                <w:rFonts w:eastAsia="Arial Unicode MS" w:cs="Calibri"/>
                <w:b/>
                <w:color w:val="000000"/>
                <w:sz w:val="24"/>
                <w:szCs w:val="24"/>
              </w:rPr>
              <w:t>š</w:t>
            </w:r>
            <w:r>
              <w:rPr>
                <w:rFonts w:eastAsia="Arial Unicode MS" w:cs="Calibri"/>
                <w:b/>
                <w:color w:val="000000"/>
                <w:sz w:val="24"/>
                <w:szCs w:val="24"/>
                <w:lang w:val="it-IT"/>
              </w:rPr>
              <w:t>tenja</w:t>
            </w:r>
            <w:r>
              <w:rPr>
                <w:rFonts w:eastAsia="Arial Unicode MS" w:cs="Calibri"/>
                <w:b/>
                <w:color w:val="000000"/>
                <w:sz w:val="24"/>
                <w:szCs w:val="24"/>
              </w:rPr>
              <w:t xml:space="preserve"> </w:t>
            </w:r>
            <w:r>
              <w:rPr>
                <w:rFonts w:eastAsia="Arial Unicode MS" w:cs="Calibri"/>
                <w:b/>
                <w:color w:val="000000"/>
                <w:sz w:val="24"/>
                <w:szCs w:val="24"/>
                <w:lang w:val="it-IT"/>
              </w:rPr>
              <w:t>rezultata</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w:t>
            </w:r>
            <w:r>
              <w:rPr>
                <w:rFonts w:eastAsia="Arial Unicode MS" w:cs="Calibri"/>
                <w:sz w:val="24"/>
                <w:szCs w:val="24"/>
              </w:rPr>
              <w:t xml:space="preserve"> </w:t>
            </w:r>
          </w:p>
          <w:p w14:paraId="589250B2" w14:textId="77777777" w:rsidR="00037D25" w:rsidRDefault="00037D25">
            <w:pPr>
              <w:autoSpaceDE w:val="0"/>
              <w:spacing w:after="0" w:line="240" w:lineRule="auto"/>
              <w:rPr>
                <w:rFonts w:eastAsia="Arial Unicode MS" w:cs="Calibri"/>
                <w:sz w:val="24"/>
                <w:szCs w:val="24"/>
              </w:rPr>
            </w:pPr>
            <w:r>
              <w:rPr>
                <w:rFonts w:eastAsia="Arial Unicode MS" w:cs="Calibri"/>
                <w:sz w:val="24"/>
                <w:szCs w:val="24"/>
              </w:rPr>
              <w:t xml:space="preserve"> Vrednovanje će se provoditi u sklopu redovne nastave putem pisanog i usmenog   </w:t>
            </w:r>
          </w:p>
          <w:p w14:paraId="002E9250" w14:textId="77777777" w:rsidR="00037D25" w:rsidRDefault="00037D25">
            <w:pPr>
              <w:autoSpaceDE w:val="0"/>
              <w:spacing w:after="0" w:line="240" w:lineRule="auto"/>
              <w:rPr>
                <w:rFonts w:eastAsia="Arial Unicode MS" w:cs="Calibri"/>
                <w:sz w:val="24"/>
                <w:szCs w:val="24"/>
              </w:rPr>
            </w:pPr>
            <w:r>
              <w:rPr>
                <w:rFonts w:eastAsia="Arial Unicode MS" w:cs="Calibri"/>
                <w:sz w:val="24"/>
                <w:szCs w:val="24"/>
              </w:rPr>
              <w:t xml:space="preserve"> provjeravanja znanja sukladno Pravilniku.</w:t>
            </w:r>
          </w:p>
          <w:p w14:paraId="15AFABC8" w14:textId="77777777" w:rsidR="00037D25" w:rsidRDefault="00037D25">
            <w:pPr>
              <w:spacing w:after="0" w:line="240" w:lineRule="auto"/>
              <w:rPr>
                <w:rFonts w:eastAsia="Arial Unicode MS" w:cs="Calibri"/>
                <w:color w:val="000000"/>
                <w:sz w:val="24"/>
                <w:szCs w:val="24"/>
              </w:rPr>
            </w:pPr>
          </w:p>
        </w:tc>
      </w:tr>
    </w:tbl>
    <w:p w14:paraId="1C4C7722" w14:textId="77777777" w:rsidR="00037D25" w:rsidRDefault="00037D25">
      <w:pPr>
        <w:rPr>
          <w:rFonts w:cs="Calibri"/>
          <w:sz w:val="24"/>
          <w:szCs w:val="24"/>
        </w:rPr>
      </w:pPr>
    </w:p>
    <w:p w14:paraId="3C83278E" w14:textId="77777777" w:rsidR="00037D25" w:rsidRDefault="00037D25">
      <w:pPr>
        <w:widowControl w:val="0"/>
        <w:autoSpaceDE w:val="0"/>
        <w:spacing w:before="60" w:after="0" w:line="240" w:lineRule="auto"/>
        <w:jc w:val="center"/>
        <w:rPr>
          <w:b/>
        </w:rPr>
      </w:pPr>
      <w:r>
        <w:rPr>
          <w:b/>
        </w:rPr>
        <w:t xml:space="preserve">                                                                    </w:t>
      </w:r>
    </w:p>
    <w:p w14:paraId="0E91343A" w14:textId="77777777" w:rsidR="00037D25" w:rsidRDefault="00037D25">
      <w:pPr>
        <w:widowControl w:val="0"/>
        <w:autoSpaceDE w:val="0"/>
        <w:spacing w:before="60" w:after="0" w:line="240" w:lineRule="auto"/>
        <w:jc w:val="center"/>
        <w:rPr>
          <w:b/>
        </w:rPr>
      </w:pPr>
    </w:p>
    <w:p w14:paraId="738D4D0A" w14:textId="77777777" w:rsidR="00037D25" w:rsidRDefault="00037D25">
      <w:pPr>
        <w:widowControl w:val="0"/>
        <w:autoSpaceDE w:val="0"/>
        <w:spacing w:before="60" w:after="0" w:line="240" w:lineRule="auto"/>
        <w:jc w:val="center"/>
        <w:rPr>
          <w:b/>
        </w:rPr>
      </w:pPr>
    </w:p>
    <w:p w14:paraId="0ED16CC6" w14:textId="77777777" w:rsidR="00037D25" w:rsidRDefault="00037D25">
      <w:pPr>
        <w:widowControl w:val="0"/>
        <w:autoSpaceDE w:val="0"/>
        <w:spacing w:before="60" w:after="0" w:line="240" w:lineRule="auto"/>
        <w:jc w:val="center"/>
        <w:rPr>
          <w:b/>
        </w:rPr>
      </w:pPr>
    </w:p>
    <w:p w14:paraId="67507029" w14:textId="77777777" w:rsidR="001F1388" w:rsidRDefault="001F1388">
      <w:pPr>
        <w:rPr>
          <w:b/>
        </w:rPr>
      </w:pPr>
      <w:r>
        <w:rPr>
          <w:b/>
        </w:rPr>
        <w:br w:type="page"/>
      </w:r>
    </w:p>
    <w:p w14:paraId="1346B063" w14:textId="700768E8" w:rsidR="00037D25" w:rsidRDefault="00037D25">
      <w:pPr>
        <w:widowControl w:val="0"/>
        <w:autoSpaceDE w:val="0"/>
        <w:spacing w:before="60" w:after="0" w:line="240" w:lineRule="auto"/>
        <w:jc w:val="center"/>
      </w:pPr>
      <w:r>
        <w:rPr>
          <w:b/>
        </w:rPr>
        <w:lastRenderedPageBreak/>
        <w:t xml:space="preserve"> </w:t>
      </w:r>
      <w:r>
        <w:rPr>
          <w:rFonts w:cs="Calibri"/>
          <w:b/>
          <w:bCs/>
          <w:spacing w:val="-2"/>
          <w:sz w:val="24"/>
          <w:lang w:val="de-CH"/>
        </w:rPr>
        <w:t>KURIKULUM DOPUNSKE NASTAVE</w:t>
      </w:r>
    </w:p>
    <w:p w14:paraId="19E9923F"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309C2AEB" w14:textId="77777777" w:rsidR="00037D25" w:rsidRDefault="00037D25">
      <w:pPr>
        <w:widowControl w:val="0"/>
        <w:autoSpaceDE w:val="0"/>
        <w:spacing w:after="0" w:line="240" w:lineRule="auto"/>
        <w:jc w:val="center"/>
        <w:rPr>
          <w:rFonts w:cs="Calibri"/>
          <w:sz w:val="24"/>
          <w:lang w:val="de-CH"/>
        </w:rPr>
      </w:pPr>
    </w:p>
    <w:tbl>
      <w:tblPr>
        <w:tblW w:w="9322" w:type="dxa"/>
        <w:tblInd w:w="-34" w:type="dxa"/>
        <w:tblCellMar>
          <w:left w:w="10" w:type="dxa"/>
          <w:right w:w="10" w:type="dxa"/>
        </w:tblCellMar>
        <w:tblLook w:val="0000" w:firstRow="0" w:lastRow="0" w:firstColumn="0" w:lastColumn="0" w:noHBand="0" w:noVBand="0"/>
      </w:tblPr>
      <w:tblGrid>
        <w:gridCol w:w="2758"/>
        <w:gridCol w:w="1040"/>
        <w:gridCol w:w="1549"/>
        <w:gridCol w:w="2284"/>
        <w:gridCol w:w="851"/>
        <w:gridCol w:w="840"/>
      </w:tblGrid>
      <w:tr w:rsidR="00037D25" w14:paraId="265E72F1" w14:textId="77777777">
        <w:trPr>
          <w:trHeight w:val="787"/>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73D67" w14:textId="77777777" w:rsidR="00037D25" w:rsidRDefault="00037D25">
            <w:pPr>
              <w:spacing w:after="0" w:line="240" w:lineRule="auto"/>
              <w:jc w:val="center"/>
            </w:pPr>
            <w:r>
              <w:rPr>
                <w:rFonts w:eastAsia="Times New Roman" w:cs="Calibri"/>
                <w:b/>
                <w:bCs/>
                <w:spacing w:val="-1"/>
                <w:lang w:val="de-CH"/>
              </w:rPr>
              <w:t>Naziv aktivnosti</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B95EC" w14:textId="77777777" w:rsidR="00037D25" w:rsidRDefault="00037D25">
            <w:pPr>
              <w:spacing w:after="0" w:line="240" w:lineRule="auto"/>
              <w:jc w:val="center"/>
              <w:rPr>
                <w:rFonts w:eastAsia="Times New Roman"/>
                <w:b/>
                <w:lang w:val="de-CH"/>
              </w:rPr>
            </w:pPr>
            <w:r>
              <w:rPr>
                <w:rFonts w:eastAsia="Times New Roman"/>
                <w:b/>
                <w:lang w:val="de-CH"/>
              </w:rPr>
              <w:t>Razred</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3622A" w14:textId="77777777" w:rsidR="00037D25" w:rsidRDefault="00037D25">
            <w:pPr>
              <w:widowControl w:val="0"/>
              <w:autoSpaceDE w:val="0"/>
              <w:spacing w:after="0" w:line="264" w:lineRule="exact"/>
              <w:ind w:left="102" w:right="102"/>
              <w:jc w:val="center"/>
            </w:pPr>
            <w:r>
              <w:rPr>
                <w:rFonts w:eastAsia="Times New Roman" w:cs="Calibri"/>
                <w:b/>
                <w:bCs/>
                <w:spacing w:val="-2"/>
                <w:position w:val="1"/>
              </w:rPr>
              <w:t>P</w:t>
            </w:r>
            <w:r>
              <w:rPr>
                <w:rFonts w:eastAsia="Times New Roman" w:cs="Calibri"/>
                <w:b/>
                <w:bCs/>
                <w:spacing w:val="-1"/>
                <w:position w:val="1"/>
              </w:rPr>
              <w:t>l</w:t>
            </w:r>
            <w:r>
              <w:rPr>
                <w:rFonts w:eastAsia="Times New Roman" w:cs="Calibri"/>
                <w:b/>
                <w:bCs/>
                <w:spacing w:val="1"/>
                <w:position w:val="1"/>
              </w:rPr>
              <w:t>an</w:t>
            </w:r>
            <w:r>
              <w:rPr>
                <w:rFonts w:eastAsia="Times New Roman" w:cs="Calibri"/>
                <w:b/>
                <w:bCs/>
                <w:spacing w:val="-1"/>
                <w:position w:val="1"/>
              </w:rPr>
              <w:t>i</w:t>
            </w:r>
            <w:r>
              <w:rPr>
                <w:rFonts w:eastAsia="Times New Roman" w:cs="Calibri"/>
                <w:b/>
                <w:bCs/>
                <w:spacing w:val="-2"/>
                <w:position w:val="1"/>
              </w:rPr>
              <w:t>r</w:t>
            </w:r>
            <w:r>
              <w:rPr>
                <w:rFonts w:eastAsia="Times New Roman" w:cs="Calibri"/>
                <w:b/>
                <w:bCs/>
                <w:spacing w:val="1"/>
                <w:position w:val="1"/>
              </w:rPr>
              <w:t>an</w:t>
            </w:r>
            <w:r>
              <w:rPr>
                <w:rFonts w:eastAsia="Times New Roman" w:cs="Calibri"/>
                <w:b/>
                <w:bCs/>
                <w:position w:val="1"/>
              </w:rPr>
              <w:t xml:space="preserve">i </w:t>
            </w:r>
            <w:r>
              <w:rPr>
                <w:rFonts w:eastAsia="Times New Roman" w:cs="Calibri"/>
                <w:b/>
                <w:bCs/>
                <w:spacing w:val="1"/>
              </w:rPr>
              <w:t>b</w:t>
            </w:r>
            <w:r>
              <w:rPr>
                <w:rFonts w:eastAsia="Times New Roman" w:cs="Calibri"/>
                <w:b/>
                <w:bCs/>
                <w:spacing w:val="-2"/>
              </w:rPr>
              <w:t>r</w:t>
            </w:r>
            <w:r>
              <w:rPr>
                <w:rFonts w:eastAsia="Times New Roman" w:cs="Calibri"/>
                <w:b/>
                <w:bCs/>
                <w:spacing w:val="1"/>
              </w:rPr>
              <w:t>o</w:t>
            </w:r>
            <w:r>
              <w:rPr>
                <w:rFonts w:eastAsia="Times New Roman" w:cs="Calibri"/>
                <w:b/>
                <w:bCs/>
              </w:rPr>
              <w:t>j</w:t>
            </w:r>
          </w:p>
          <w:p w14:paraId="27B9C086" w14:textId="77777777" w:rsidR="00037D25" w:rsidRDefault="00037D25">
            <w:pPr>
              <w:spacing w:after="0" w:line="240" w:lineRule="auto"/>
              <w:jc w:val="center"/>
            </w:pPr>
            <w:r>
              <w:rPr>
                <w:rFonts w:eastAsia="Times New Roman" w:cs="Calibri"/>
                <w:b/>
                <w:bCs/>
                <w:spacing w:val="1"/>
              </w:rPr>
              <w:t>u</w:t>
            </w:r>
            <w:r>
              <w:rPr>
                <w:rFonts w:eastAsia="Times New Roman" w:cs="Calibri"/>
                <w:b/>
                <w:bCs/>
                <w:spacing w:val="-1"/>
              </w:rPr>
              <w:t>če</w:t>
            </w:r>
            <w:r>
              <w:rPr>
                <w:rFonts w:eastAsia="Times New Roman" w:cs="Calibri"/>
                <w:b/>
                <w:bCs/>
                <w:spacing w:val="1"/>
              </w:rPr>
              <w:t>n</w:t>
            </w:r>
            <w:r>
              <w:rPr>
                <w:rFonts w:eastAsia="Times New Roman" w:cs="Calibri"/>
                <w:b/>
                <w:bCs/>
                <w:spacing w:val="-2"/>
              </w:rPr>
              <w:t>i</w:t>
            </w:r>
            <w:r>
              <w:rPr>
                <w:rFonts w:eastAsia="Times New Roman" w:cs="Calibri"/>
                <w:b/>
                <w:bCs/>
              </w:rPr>
              <w:t>ka</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B914D" w14:textId="77777777" w:rsidR="00037D25" w:rsidRDefault="00037D25">
            <w:pPr>
              <w:spacing w:after="0" w:line="240" w:lineRule="auto"/>
              <w:jc w:val="center"/>
            </w:pPr>
            <w:r>
              <w:rPr>
                <w:rFonts w:eastAsia="Times New Roman" w:cs="Calibri"/>
                <w:b/>
                <w:bCs/>
                <w:spacing w:val="-1"/>
              </w:rPr>
              <w:t>Voditelj</w:t>
            </w:r>
            <w:r>
              <w:rPr>
                <w:rFonts w:eastAsia="Times New Roman" w:cs="Calibri"/>
                <w:b/>
                <w:bCs/>
                <w:spacing w:val="1"/>
              </w:rPr>
              <w:t>/</w:t>
            </w:r>
            <w:r>
              <w:rPr>
                <w:rFonts w:eastAsia="Times New Roman" w:cs="Calibri"/>
                <w:b/>
                <w:bCs/>
                <w:spacing w:val="-1"/>
              </w:rPr>
              <w:t>Voditelji</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1E86C" w14:textId="77777777" w:rsidR="00037D25" w:rsidRDefault="00037D25">
            <w:pPr>
              <w:spacing w:after="0" w:line="240" w:lineRule="auto"/>
              <w:jc w:val="center"/>
              <w:rPr>
                <w:rFonts w:eastAsia="Times New Roman"/>
                <w:b/>
                <w:lang w:val="de-CH"/>
              </w:rPr>
            </w:pPr>
            <w:r>
              <w:rPr>
                <w:rFonts w:eastAsia="Times New Roman"/>
                <w:b/>
                <w:lang w:val="de-CH"/>
              </w:rPr>
              <w:t>Broj sati tjedno/godišnje</w:t>
            </w:r>
          </w:p>
        </w:tc>
      </w:tr>
      <w:tr w:rsidR="00037D25" w14:paraId="0E7A5781" w14:textId="77777777">
        <w:trPr>
          <w:trHeight w:val="1017"/>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C5D1F" w14:textId="77777777" w:rsidR="00037D25" w:rsidRDefault="00037D25">
            <w:pPr>
              <w:spacing w:after="0" w:line="240" w:lineRule="auto"/>
              <w:rPr>
                <w:rFonts w:eastAsia="Arial Unicode MS" w:cs="Arial Unicode MS"/>
              </w:rPr>
            </w:pPr>
          </w:p>
          <w:p w14:paraId="283D3260" w14:textId="77777777" w:rsidR="00037D25" w:rsidRDefault="00037D25">
            <w:pPr>
              <w:spacing w:after="0" w:line="240" w:lineRule="auto"/>
              <w:rPr>
                <w:rFonts w:eastAsia="Arial Unicode MS" w:cs="Arial Unicode MS"/>
              </w:rPr>
            </w:pPr>
            <w:r>
              <w:rPr>
                <w:rFonts w:eastAsia="Arial Unicode MS" w:cs="Arial Unicode MS"/>
              </w:rPr>
              <w:t>Dopunska nastava</w:t>
            </w:r>
          </w:p>
          <w:p w14:paraId="4EC2449F" w14:textId="77777777" w:rsidR="00037D25" w:rsidRDefault="00037D25">
            <w:pPr>
              <w:spacing w:after="0" w:line="240" w:lineRule="auto"/>
              <w:rPr>
                <w:rFonts w:eastAsia="Arial Unicode MS" w:cs="Arial Unicode MS"/>
              </w:rPr>
            </w:pPr>
            <w:r>
              <w:rPr>
                <w:rFonts w:eastAsia="Arial Unicode MS" w:cs="Arial Unicode MS"/>
              </w:rPr>
              <w:t xml:space="preserve">          Kemije</w:t>
            </w:r>
          </w:p>
          <w:p w14:paraId="0DCF6700" w14:textId="77777777" w:rsidR="00037D25" w:rsidRDefault="00037D25">
            <w:pPr>
              <w:spacing w:after="0" w:line="240" w:lineRule="auto"/>
              <w:rPr>
                <w:rFonts w:eastAsia="Arial Unicode MS" w:cs="Arial Unicode MS"/>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F194E" w14:textId="77777777" w:rsidR="00037D25" w:rsidRDefault="00037D25">
            <w:pPr>
              <w:spacing w:after="0" w:line="240" w:lineRule="auto"/>
              <w:rPr>
                <w:rFonts w:eastAsia="Arial Unicode MS" w:cs="Arial Unicode MS"/>
              </w:rPr>
            </w:pPr>
            <w:r>
              <w:rPr>
                <w:rFonts w:eastAsia="Arial Unicode MS" w:cs="Arial Unicode MS"/>
              </w:rPr>
              <w:t xml:space="preserve">   7. i 8.</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A8EB" w14:textId="77777777" w:rsidR="00037D25" w:rsidRDefault="00037D25">
            <w:pPr>
              <w:spacing w:after="0" w:line="240" w:lineRule="auto"/>
              <w:rPr>
                <w:rFonts w:eastAsia="Arial Unicode MS" w:cs="Arial Unicode MS"/>
              </w:rPr>
            </w:pPr>
            <w:r>
              <w:rPr>
                <w:rFonts w:eastAsia="Arial Unicode MS" w:cs="Arial Unicode MS"/>
              </w:rPr>
              <w:t xml:space="preserve">       10 - 15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F0235" w14:textId="77777777" w:rsidR="00037D25" w:rsidRDefault="00037D25">
            <w:pPr>
              <w:spacing w:after="0" w:line="240" w:lineRule="auto"/>
              <w:jc w:val="center"/>
              <w:rPr>
                <w:rFonts w:eastAsia="Arial Unicode MS" w:cs="Arial Unicode MS"/>
              </w:rPr>
            </w:pPr>
            <w:r>
              <w:rPr>
                <w:rFonts w:eastAsia="Arial Unicode MS" w:cs="Arial Unicode MS"/>
              </w:rPr>
              <w:t>Vesna Banovac - Kuča,</w:t>
            </w:r>
          </w:p>
          <w:p w14:paraId="246485FE" w14:textId="77777777" w:rsidR="00037D25" w:rsidRDefault="00037D25">
            <w:pPr>
              <w:spacing w:after="0" w:line="240" w:lineRule="auto"/>
              <w:jc w:val="center"/>
              <w:rPr>
                <w:rFonts w:eastAsia="Arial Unicode MS" w:cs="Arial Unicode MS"/>
              </w:rPr>
            </w:pPr>
            <w:r>
              <w:rPr>
                <w:rFonts w:eastAsia="Arial Unicode MS" w:cs="Arial Unicode MS"/>
              </w:rPr>
              <w:t>prof., mentor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539D7" w14:textId="77777777" w:rsidR="00037D25" w:rsidRDefault="00037D25">
            <w:pPr>
              <w:spacing w:after="0" w:line="240" w:lineRule="auto"/>
              <w:rPr>
                <w:rFonts w:eastAsia="Arial Unicode MS" w:cs="Arial Unicode MS"/>
              </w:rPr>
            </w:pPr>
            <w:r>
              <w:rPr>
                <w:rFonts w:eastAsia="Arial Unicode MS" w:cs="Arial Unicode MS"/>
              </w:rPr>
              <w:t xml:space="preserve">    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8BB69" w14:textId="77777777" w:rsidR="00037D25" w:rsidRDefault="00037D25">
            <w:pPr>
              <w:spacing w:after="0" w:line="240" w:lineRule="auto"/>
              <w:rPr>
                <w:rFonts w:eastAsia="Arial Unicode MS" w:cs="Arial Unicode MS"/>
              </w:rPr>
            </w:pPr>
            <w:r>
              <w:rPr>
                <w:rFonts w:eastAsia="Arial Unicode MS" w:cs="Arial Unicode MS"/>
              </w:rPr>
              <w:t xml:space="preserve">  35</w:t>
            </w:r>
          </w:p>
        </w:tc>
      </w:tr>
      <w:tr w:rsidR="00037D25" w14:paraId="43FD9B74"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BB7B9" w14:textId="77777777" w:rsidR="00037D25" w:rsidRDefault="00037D25">
            <w:pPr>
              <w:spacing w:after="0" w:line="240" w:lineRule="auto"/>
              <w:rPr>
                <w:rFonts w:eastAsia="Arial Unicode MS" w:cs="Arial Unicode MS"/>
                <w:b/>
                <w:color w:val="000000"/>
              </w:rPr>
            </w:pPr>
          </w:p>
          <w:p w14:paraId="5343EF1A" w14:textId="77777777" w:rsidR="00037D25" w:rsidRDefault="00037D25">
            <w:pPr>
              <w:spacing w:after="0" w:line="240" w:lineRule="auto"/>
            </w:pPr>
            <w:r>
              <w:rPr>
                <w:rFonts w:eastAsia="Arial Unicode MS" w:cs="Arial Unicode MS"/>
                <w:b/>
                <w:color w:val="000000"/>
              </w:rPr>
              <w:t xml:space="preserve">Ciljevi aktivnosti: </w:t>
            </w:r>
            <w:r>
              <w:rPr>
                <w:rFonts w:eastAsia="Arial Unicode MS" w:cs="Arial Unicode MS"/>
                <w:color w:val="000000"/>
                <w:sz w:val="24"/>
                <w:szCs w:val="24"/>
              </w:rPr>
              <w:t xml:space="preserve"> </w:t>
            </w:r>
            <w:r>
              <w:rPr>
                <w:rFonts w:eastAsia="Arial Unicode MS" w:cs="Arial Unicode MS"/>
                <w:color w:val="000000"/>
              </w:rPr>
              <w:t xml:space="preserve">Pomoć učenicima pri učenju i savladavanju gradiva redovnog programa nastave Kemije 7. i 8. razreda. Dodatno uvježbati i/ili objasniti određene dijelove gradiva učenicima koji teže i sporije savladavaju nastavne sadržaje u redovnoj nastavi. Omogućiti učenicima usvajanje sadržaja vlastitim tempom i posvetiti se učenicima koji se školuju po redovnom programu uz prilagodbu i/ili individualizirane postupke. Poticati samopouzdanje učenika, razvijati kod njih  radne navike i osposobiti ih za samostalno rješavanje zadataka. </w:t>
            </w:r>
            <w:r>
              <w:rPr>
                <w:rFonts w:eastAsia="Times New Roman"/>
              </w:rPr>
              <w:t xml:space="preserve">Usvojiti sve sadržaje koji su bitni za praćenje nastave Kemije. Upućivati učenike na kvalitetniji samostalan rad tijekom nastave i kod kuće. </w:t>
            </w:r>
            <w:r>
              <w:rPr>
                <w:rFonts w:eastAsia="Times New Roman"/>
                <w:sz w:val="24"/>
                <w:szCs w:val="24"/>
              </w:rPr>
              <w:t xml:space="preserve">Dopunska </w:t>
            </w:r>
            <w:r w:rsidRPr="001F1388">
              <w:rPr>
                <w:rFonts w:eastAsia="Times New Roman"/>
                <w:szCs w:val="24"/>
              </w:rPr>
              <w:t>nastava omogućuje učenicima stjecanje znanja, vještina i sposobnosti koje pridonose njihovu osobnom razvoju i aktivnije sudjelovanje u redovnoj nastavi Kemije.</w:t>
            </w:r>
          </w:p>
          <w:p w14:paraId="70388971" w14:textId="77777777" w:rsidR="00037D25" w:rsidRDefault="00037D25">
            <w:pPr>
              <w:spacing w:after="0" w:line="240" w:lineRule="auto"/>
              <w:jc w:val="both"/>
              <w:rPr>
                <w:rFonts w:eastAsia="Arial Unicode MS" w:cs="Arial Unicode MS"/>
              </w:rPr>
            </w:pPr>
          </w:p>
        </w:tc>
      </w:tr>
      <w:tr w:rsidR="00037D25" w14:paraId="64A9E75E"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7E17" w14:textId="77777777" w:rsidR="00037D25" w:rsidRDefault="00037D25">
            <w:pPr>
              <w:spacing w:after="0" w:line="240" w:lineRule="auto"/>
              <w:rPr>
                <w:rFonts w:eastAsia="Arial Unicode MS" w:cs="Arial Unicode MS"/>
                <w:b/>
                <w:color w:val="000000"/>
              </w:rPr>
            </w:pPr>
          </w:p>
          <w:p w14:paraId="328F271A" w14:textId="77777777" w:rsidR="00037D25" w:rsidRDefault="00037D25">
            <w:pPr>
              <w:spacing w:after="0" w:line="240" w:lineRule="auto"/>
            </w:pPr>
            <w:r>
              <w:rPr>
                <w:rFonts w:eastAsia="Arial Unicode MS" w:cs="Arial Unicode MS"/>
                <w:b/>
                <w:color w:val="000000"/>
              </w:rPr>
              <w:t>Namjena  aktivnosti:</w:t>
            </w:r>
            <w:r>
              <w:t xml:space="preserve"> Olakšati  učenicima praćenje redovne nastave, potaknuti njihovo osamostaljivanje  i motivirati ih za daljnji rad. Omogućiti učenicima dodatno pojašnjavanje i uvježbavanje nastavnog gradiva redovnog programa. Osposobiti učenike za samostalan rad pri izvođenju praktičnih radova.</w:t>
            </w:r>
          </w:p>
          <w:p w14:paraId="38DBD5E8" w14:textId="77777777" w:rsidR="00037D25" w:rsidRDefault="00037D25">
            <w:pPr>
              <w:spacing w:after="0" w:line="240" w:lineRule="auto"/>
            </w:pPr>
          </w:p>
        </w:tc>
      </w:tr>
      <w:tr w:rsidR="00037D25" w14:paraId="5AF86009"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E2EE" w14:textId="77777777" w:rsidR="00037D25" w:rsidRDefault="00037D25">
            <w:pPr>
              <w:spacing w:after="0" w:line="240" w:lineRule="auto"/>
              <w:rPr>
                <w:rFonts w:eastAsia="Arial Unicode MS" w:cs="Arial Unicode MS"/>
                <w:b/>
                <w:color w:val="000000"/>
              </w:rPr>
            </w:pPr>
          </w:p>
          <w:p w14:paraId="46979FE0" w14:textId="77777777" w:rsidR="00037D25" w:rsidRDefault="00037D25">
            <w:pPr>
              <w:spacing w:after="0" w:line="240" w:lineRule="auto"/>
            </w:pPr>
            <w:r>
              <w:rPr>
                <w:rFonts w:eastAsia="Arial Unicode MS" w:cs="Arial Unicode MS"/>
                <w:b/>
                <w:color w:val="000000"/>
              </w:rPr>
              <w:t>Nositelji aktivnosti:</w:t>
            </w:r>
            <w:r>
              <w:rPr>
                <w:rFonts w:eastAsia="Arial Unicode MS" w:cs="Arial Unicode MS"/>
                <w:color w:val="000000"/>
              </w:rPr>
              <w:t xml:space="preserve"> Učiteljica Kemije  i učenici sedmih i osmih razreda koji ne prate redoviti nastavni program s očekivanom razinom uspjeha.</w:t>
            </w:r>
          </w:p>
          <w:p w14:paraId="41DD1EEE" w14:textId="77777777" w:rsidR="00037D25" w:rsidRDefault="00037D25">
            <w:pPr>
              <w:spacing w:after="0" w:line="240" w:lineRule="auto"/>
              <w:rPr>
                <w:rFonts w:eastAsia="Arial Unicode MS" w:cs="Arial Unicode MS"/>
                <w:b/>
                <w:color w:val="000000"/>
              </w:rPr>
            </w:pPr>
          </w:p>
        </w:tc>
      </w:tr>
      <w:tr w:rsidR="00037D25" w14:paraId="73F4D115"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0F5E" w14:textId="77777777" w:rsidR="00037D25" w:rsidRDefault="00037D25">
            <w:pPr>
              <w:spacing w:after="0" w:line="240" w:lineRule="auto"/>
              <w:rPr>
                <w:rFonts w:eastAsia="Arial Unicode MS" w:cs="Arial Unicode MS"/>
                <w:b/>
                <w:color w:val="000000"/>
              </w:rPr>
            </w:pPr>
          </w:p>
          <w:p w14:paraId="761F314F" w14:textId="77777777" w:rsidR="00037D25" w:rsidRDefault="00037D25">
            <w:pPr>
              <w:overflowPunct w:val="0"/>
              <w:autoSpaceDE w:val="0"/>
              <w:spacing w:after="0" w:line="240" w:lineRule="auto"/>
            </w:pPr>
            <w:r>
              <w:rPr>
                <w:rFonts w:eastAsia="Arial Unicode MS" w:cs="Arial Unicode MS"/>
                <w:b/>
                <w:color w:val="000000"/>
              </w:rPr>
              <w:t>Način realizacije:</w:t>
            </w:r>
            <w:r>
              <w:rPr>
                <w:rFonts w:eastAsia="Times New Roman"/>
                <w:sz w:val="24"/>
                <w:szCs w:val="24"/>
              </w:rPr>
              <w:t xml:space="preserve"> Individualizirani pristup svakom učeniku u skladu s njegovim potrebama s naglaskom na učenike koji rade po redovnom programu uz prilagodbu i /ili individualizirane postupke. Pružanje potpore učenicima u nastojanju da napreduju, motiviranje učenika </w:t>
            </w:r>
            <w:r>
              <w:rPr>
                <w:rFonts w:eastAsia="Arial Unicode MS" w:cs="Arial Unicode MS"/>
                <w:color w:val="000000"/>
                <w:sz w:val="24"/>
                <w:szCs w:val="24"/>
              </w:rPr>
              <w:t xml:space="preserve">različitim metodičko - didaktičkim igrama i primjenom različitih pristupa. Izmjena različitih  metoda i oblika rada u svrhu što uspješnijeg rješavanja postavljenih zadataka. Izvođenje praktičnih radova. </w:t>
            </w:r>
          </w:p>
          <w:p w14:paraId="25B38B54" w14:textId="77777777" w:rsidR="00037D25" w:rsidRDefault="00037D25">
            <w:pPr>
              <w:overflowPunct w:val="0"/>
              <w:autoSpaceDE w:val="0"/>
              <w:spacing w:after="0" w:line="240" w:lineRule="auto"/>
              <w:rPr>
                <w:rFonts w:eastAsia="Arial Unicode MS" w:cs="Arial Unicode MS"/>
                <w:color w:val="000000"/>
              </w:rPr>
            </w:pPr>
          </w:p>
        </w:tc>
      </w:tr>
      <w:tr w:rsidR="00037D25" w14:paraId="5F3247B2"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FBFB" w14:textId="77777777" w:rsidR="00037D25" w:rsidRDefault="00037D25">
            <w:pPr>
              <w:spacing w:after="0" w:line="240" w:lineRule="auto"/>
              <w:ind w:left="142"/>
            </w:pPr>
            <w:r>
              <w:rPr>
                <w:rFonts w:eastAsia="Arial Unicode MS" w:cs="Arial Unicode MS"/>
                <w:b/>
                <w:color w:val="000000"/>
                <w:lang w:val="pl-PL"/>
              </w:rPr>
              <w:t>Vremenik</w:t>
            </w:r>
            <w:r>
              <w:rPr>
                <w:rFonts w:eastAsia="Arial Unicode MS" w:cs="Arial Unicode MS"/>
                <w:b/>
                <w:color w:val="000000"/>
              </w:rPr>
              <w:t xml:space="preserve">: </w:t>
            </w:r>
          </w:p>
          <w:p w14:paraId="0AA08EA6" w14:textId="77777777" w:rsidR="00037D25" w:rsidRDefault="00037D25">
            <w:pPr>
              <w:spacing w:after="0" w:line="240" w:lineRule="auto"/>
              <w:ind w:left="142"/>
              <w:rPr>
                <w:rFonts w:eastAsia="Arial Unicode MS" w:cs="Arial Unicode MS"/>
                <w:color w:val="000000"/>
              </w:rPr>
            </w:pPr>
            <w:r>
              <w:rPr>
                <w:rFonts w:eastAsia="Arial Unicode MS" w:cs="Arial Unicode MS"/>
                <w:color w:val="000000"/>
              </w:rPr>
              <w:t>Tijekom cijele školske godine,  jedan sat  tjedno  u dogovoru s učenicima (35 sati godišnje).</w:t>
            </w:r>
          </w:p>
          <w:p w14:paraId="4C8D2E33" w14:textId="77777777" w:rsidR="00037D25" w:rsidRDefault="00037D25">
            <w:pPr>
              <w:spacing w:after="0" w:line="240" w:lineRule="auto"/>
              <w:rPr>
                <w:rFonts w:eastAsia="Arial Unicode MS" w:cs="Arial Unicode MS"/>
                <w:b/>
                <w:color w:val="000000"/>
              </w:rPr>
            </w:pPr>
          </w:p>
        </w:tc>
      </w:tr>
      <w:tr w:rsidR="00037D25" w14:paraId="443BEEA4"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6A75" w14:textId="77777777" w:rsidR="00037D25" w:rsidRDefault="00037D25">
            <w:pPr>
              <w:spacing w:after="0" w:line="240" w:lineRule="auto"/>
              <w:rPr>
                <w:rFonts w:eastAsia="Arial Unicode MS" w:cs="Arial Unicode MS"/>
                <w:b/>
                <w:color w:val="000000"/>
                <w:lang w:val="pl-PL"/>
              </w:rPr>
            </w:pPr>
          </w:p>
          <w:p w14:paraId="3001C879"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4F7485C0" w14:textId="77777777" w:rsidR="00037D25" w:rsidRDefault="00037D25">
            <w:pPr>
              <w:rPr>
                <w:rFonts w:eastAsia="Arial Unicode MS" w:cs="Arial Unicode MS"/>
                <w:color w:val="000000"/>
              </w:rPr>
            </w:pPr>
            <w:r>
              <w:rPr>
                <w:rFonts w:eastAsia="Arial Unicode MS" w:cs="Arial Unicode MS"/>
                <w:color w:val="000000"/>
              </w:rPr>
              <w:t>Uredski potrošni materijal,  papir za fotokopiranje radnih listića i  motivirajućih sadržaja,  hamer papir za izradu plakata, kemikalije i pribor  za izvođenje praktičnih radova.</w:t>
            </w:r>
          </w:p>
        </w:tc>
      </w:tr>
      <w:tr w:rsidR="00037D25" w14:paraId="5B7FB2F9" w14:textId="77777777">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E5E4" w14:textId="77777777" w:rsidR="00037D25" w:rsidRDefault="00037D25">
            <w:pPr>
              <w:spacing w:after="0" w:line="240" w:lineRule="auto"/>
              <w:rPr>
                <w:rFonts w:eastAsia="Arial Unicode MS" w:cs="Arial Unicode MS"/>
                <w:b/>
                <w:color w:val="000000"/>
                <w:lang w:val="it-IT"/>
              </w:rPr>
            </w:pPr>
          </w:p>
          <w:p w14:paraId="6A062D46"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10C7C93C" w14:textId="13EBB3AF" w:rsidR="00037D25" w:rsidRPr="001F1388" w:rsidRDefault="00037D25" w:rsidP="001F1388">
            <w:pPr>
              <w:spacing w:line="256" w:lineRule="auto"/>
              <w:rPr>
                <w:rFonts w:eastAsia="Arial Unicode MS" w:cs="Arial Unicode MS"/>
                <w:color w:val="000000"/>
                <w:szCs w:val="24"/>
              </w:rPr>
            </w:pPr>
            <w:r w:rsidRPr="001F1388">
              <w:rPr>
                <w:rFonts w:eastAsia="Arial Unicode MS" w:cs="Arial Unicode MS"/>
                <w:color w:val="000000"/>
                <w:szCs w:val="24"/>
              </w:rPr>
              <w:t>Individualno opisno praćenje uspješnosti usvajanja planiranih sadržaja što omogućuje uspješniju realizaciju redovnih nastavnih sadržaja. Vrednovanje na redovnoj nastavi sukladno pravilniku o ocjenjivanju i vrednovanju učeničkih postignuća.</w:t>
            </w:r>
          </w:p>
        </w:tc>
      </w:tr>
    </w:tbl>
    <w:p w14:paraId="4D01F2CB" w14:textId="08EB32A9" w:rsidR="001F1388" w:rsidRDefault="001F1388"/>
    <w:p w14:paraId="58A6B20B" w14:textId="77777777"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0E09439D"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4739BEE"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2F556E77"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AE49"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0288"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5F757"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256EBFF0"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63347"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A0382" w14:textId="77777777" w:rsidR="00037D25" w:rsidRDefault="00037D25">
            <w:pPr>
              <w:spacing w:after="0" w:line="240" w:lineRule="auto"/>
              <w:jc w:val="center"/>
              <w:rPr>
                <w:b/>
                <w:lang w:val="de-CH"/>
              </w:rPr>
            </w:pPr>
            <w:r>
              <w:rPr>
                <w:b/>
                <w:lang w:val="de-CH"/>
              </w:rPr>
              <w:t>Broj sati tjedno/godišnje</w:t>
            </w:r>
          </w:p>
        </w:tc>
      </w:tr>
      <w:tr w:rsidR="00037D25" w14:paraId="74F8B4E8"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B95B5" w14:textId="77777777" w:rsidR="00037D25" w:rsidRDefault="00037D25">
            <w:pPr>
              <w:spacing w:after="0" w:line="240" w:lineRule="auto"/>
              <w:rPr>
                <w:rFonts w:eastAsia="Arial Unicode MS" w:cs="Arial Unicode MS"/>
              </w:rPr>
            </w:pPr>
          </w:p>
          <w:p w14:paraId="4F2B2FB9" w14:textId="77777777" w:rsidR="00037D25" w:rsidRDefault="00037D25">
            <w:pPr>
              <w:spacing w:after="0" w:line="240" w:lineRule="auto"/>
              <w:rPr>
                <w:rFonts w:eastAsia="Arial Unicode MS" w:cs="Arial Unicode MS"/>
                <w:sz w:val="24"/>
              </w:rPr>
            </w:pPr>
            <w:r>
              <w:rPr>
                <w:rFonts w:eastAsia="Arial Unicode MS" w:cs="Arial Unicode MS"/>
                <w:sz w:val="24"/>
              </w:rPr>
              <w:t>Dopunska nastava iz povijesti</w:t>
            </w:r>
          </w:p>
          <w:p w14:paraId="46D2A67F" w14:textId="77777777" w:rsidR="00037D25" w:rsidRDefault="00037D25">
            <w:pPr>
              <w:spacing w:after="0" w:line="240" w:lineRule="auto"/>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2B42" w14:textId="77777777" w:rsidR="00037D25" w:rsidRDefault="00037D25">
            <w:pPr>
              <w:spacing w:after="0" w:line="240" w:lineRule="auto"/>
              <w:jc w:val="center"/>
              <w:rPr>
                <w:rFonts w:eastAsia="Arial Unicode MS" w:cs="Arial Unicode MS"/>
                <w:sz w:val="24"/>
              </w:rPr>
            </w:pPr>
            <w:r>
              <w:rPr>
                <w:rFonts w:eastAsia="Arial Unicode MS" w:cs="Arial Unicode MS"/>
                <w:sz w:val="24"/>
              </w:rPr>
              <w:t>6.a,b,c</w:t>
            </w:r>
          </w:p>
          <w:p w14:paraId="2A6A43A4" w14:textId="77777777" w:rsidR="00037D25" w:rsidRDefault="00037D25">
            <w:pPr>
              <w:spacing w:after="0" w:line="240" w:lineRule="auto"/>
              <w:jc w:val="center"/>
              <w:rPr>
                <w:rFonts w:eastAsia="Arial Unicode MS" w:cs="Arial Unicode MS"/>
                <w:sz w:val="24"/>
              </w:rPr>
            </w:pPr>
            <w:r>
              <w:rPr>
                <w:rFonts w:eastAsia="Arial Unicode MS" w:cs="Arial Unicode MS"/>
                <w:sz w:val="24"/>
              </w:rPr>
              <w:t>7.a,b,c</w:t>
            </w:r>
          </w:p>
          <w:p w14:paraId="49B1BB0D" w14:textId="77777777" w:rsidR="00037D25" w:rsidRDefault="00037D25">
            <w:pPr>
              <w:spacing w:after="0" w:line="240" w:lineRule="auto"/>
              <w:jc w:val="center"/>
              <w:rPr>
                <w:rFonts w:eastAsia="Arial Unicode MS" w:cs="Arial Unicode MS"/>
                <w:sz w:val="24"/>
              </w:rPr>
            </w:pPr>
            <w:r>
              <w:rPr>
                <w:rFonts w:eastAsia="Arial Unicode MS" w:cs="Arial Unicode MS"/>
                <w:sz w:val="24"/>
              </w:rPr>
              <w:t>8.c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1BEB5" w14:textId="77777777" w:rsidR="00037D25" w:rsidRDefault="00037D25">
            <w:pPr>
              <w:spacing w:after="0" w:line="240" w:lineRule="auto"/>
              <w:jc w:val="center"/>
              <w:rPr>
                <w:rFonts w:eastAsia="Arial Unicode MS" w:cs="Arial Unicode MS"/>
                <w:sz w:val="24"/>
              </w:rPr>
            </w:pPr>
            <w:r>
              <w:rPr>
                <w:rFonts w:eastAsia="Arial Unicode MS" w:cs="Arial Unicode MS"/>
                <w:sz w:val="24"/>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E0F8E" w14:textId="77777777" w:rsidR="00037D25" w:rsidRDefault="00037D25">
            <w:pPr>
              <w:spacing w:after="0" w:line="240" w:lineRule="auto"/>
              <w:jc w:val="center"/>
              <w:rPr>
                <w:rFonts w:eastAsia="Arial Unicode MS" w:cs="Arial Unicode MS"/>
                <w:sz w:val="24"/>
              </w:rPr>
            </w:pPr>
            <w:r>
              <w:rPr>
                <w:rFonts w:eastAsia="Arial Unicode MS" w:cs="Arial Unicode MS"/>
                <w:sz w:val="24"/>
              </w:rPr>
              <w:t>Maja Jovanović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78057" w14:textId="77777777" w:rsidR="00037D25" w:rsidRDefault="00037D25">
            <w:pPr>
              <w:spacing w:after="0" w:line="240" w:lineRule="auto"/>
              <w:jc w:val="center"/>
              <w:rPr>
                <w:rFonts w:eastAsia="Arial Unicode MS" w:cs="Arial Unicode MS"/>
                <w:sz w:val="24"/>
              </w:rPr>
            </w:pPr>
            <w:r>
              <w:rPr>
                <w:rFonts w:eastAsia="Arial Unicode MS" w:cs="Arial Unicode MS"/>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38DED" w14:textId="77777777" w:rsidR="00037D25" w:rsidRDefault="00037D25">
            <w:pPr>
              <w:spacing w:after="0" w:line="240" w:lineRule="auto"/>
              <w:jc w:val="center"/>
              <w:rPr>
                <w:rFonts w:eastAsia="Arial Unicode MS" w:cs="Arial Unicode MS"/>
                <w:sz w:val="24"/>
              </w:rPr>
            </w:pPr>
            <w:r>
              <w:rPr>
                <w:rFonts w:eastAsia="Arial Unicode MS" w:cs="Arial Unicode MS"/>
                <w:sz w:val="24"/>
              </w:rPr>
              <w:t>35</w:t>
            </w:r>
          </w:p>
        </w:tc>
      </w:tr>
      <w:tr w:rsidR="00037D25" w14:paraId="63D91C2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1322" w14:textId="77777777" w:rsidR="00037D25" w:rsidRDefault="00037D25">
            <w:pPr>
              <w:spacing w:after="0" w:line="240" w:lineRule="auto"/>
              <w:rPr>
                <w:rFonts w:eastAsia="Arial Unicode MS" w:cs="Arial Unicode MS"/>
                <w:b/>
                <w:color w:val="000000"/>
              </w:rPr>
            </w:pPr>
          </w:p>
          <w:p w14:paraId="4F87B3BA"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2406BF23" w14:textId="77777777" w:rsidR="00037D25" w:rsidRDefault="00037D25">
            <w:pPr>
              <w:spacing w:after="0" w:line="240" w:lineRule="auto"/>
              <w:jc w:val="both"/>
              <w:rPr>
                <w:rFonts w:eastAsia="Arial Unicode MS" w:cs="Arial Unicode MS"/>
                <w:sz w:val="24"/>
              </w:rPr>
            </w:pPr>
            <w:r>
              <w:rPr>
                <w:rFonts w:eastAsia="Arial Unicode MS" w:cs="Arial Unicode MS"/>
                <w:sz w:val="24"/>
              </w:rPr>
              <w:t>Pomoć u učenju i uspješnom svladavanju nastavnih sadržaja iz povijesti.</w:t>
            </w:r>
          </w:p>
          <w:p w14:paraId="31DF7004" w14:textId="77777777" w:rsidR="00037D25" w:rsidRDefault="00037D25">
            <w:pPr>
              <w:spacing w:after="0" w:line="240" w:lineRule="auto"/>
              <w:ind w:left="142"/>
              <w:jc w:val="both"/>
              <w:rPr>
                <w:rFonts w:eastAsia="Arial Unicode MS" w:cs="Arial Unicode MS"/>
              </w:rPr>
            </w:pPr>
          </w:p>
        </w:tc>
      </w:tr>
      <w:tr w:rsidR="00037D25" w14:paraId="6D53E15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B235" w14:textId="77777777" w:rsidR="00037D25" w:rsidRDefault="00037D25">
            <w:pPr>
              <w:spacing w:after="0" w:line="240" w:lineRule="auto"/>
              <w:rPr>
                <w:rFonts w:eastAsia="Arial Unicode MS" w:cs="Arial Unicode MS"/>
                <w:b/>
                <w:color w:val="000000"/>
              </w:rPr>
            </w:pPr>
          </w:p>
          <w:p w14:paraId="6A33562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4E7CC0CD" w14:textId="77777777" w:rsidR="00037D25" w:rsidRDefault="00037D25">
            <w:pPr>
              <w:spacing w:after="0" w:line="240" w:lineRule="auto"/>
              <w:rPr>
                <w:rFonts w:eastAsia="Arial Unicode MS" w:cs="Arial Unicode MS"/>
                <w:sz w:val="24"/>
              </w:rPr>
            </w:pPr>
            <w:r>
              <w:rPr>
                <w:rFonts w:eastAsia="Arial Unicode MS" w:cs="Arial Unicode MS"/>
                <w:sz w:val="24"/>
              </w:rPr>
              <w:t>Za one učenike koji imaju stalne ili povremene poteškoće u svladavanju nastavnih sadržaja iz povijesti.</w:t>
            </w:r>
          </w:p>
          <w:p w14:paraId="22FD5FE0" w14:textId="77777777" w:rsidR="00037D25" w:rsidRDefault="00037D25">
            <w:pPr>
              <w:spacing w:after="0" w:line="240" w:lineRule="auto"/>
              <w:rPr>
                <w:rFonts w:eastAsia="Arial Unicode MS" w:cs="Arial Unicode MS"/>
                <w:color w:val="000000"/>
              </w:rPr>
            </w:pPr>
          </w:p>
        </w:tc>
      </w:tr>
      <w:tr w:rsidR="00037D25" w14:paraId="79458E6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1BE5" w14:textId="77777777" w:rsidR="00037D25" w:rsidRDefault="00037D25">
            <w:pPr>
              <w:spacing w:after="0" w:line="240" w:lineRule="auto"/>
              <w:rPr>
                <w:rFonts w:eastAsia="Arial Unicode MS" w:cs="Arial Unicode MS"/>
                <w:b/>
                <w:color w:val="000000"/>
              </w:rPr>
            </w:pPr>
          </w:p>
          <w:p w14:paraId="5A530C03"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3F00B78A" w14:textId="77777777" w:rsidR="00037D25" w:rsidRDefault="00037D25">
            <w:pPr>
              <w:spacing w:after="0" w:line="240" w:lineRule="auto"/>
              <w:rPr>
                <w:rFonts w:eastAsia="Arial Unicode MS" w:cs="Arial Unicode MS"/>
                <w:color w:val="000000"/>
                <w:sz w:val="24"/>
              </w:rPr>
            </w:pPr>
            <w:r>
              <w:rPr>
                <w:rFonts w:eastAsia="Arial Unicode MS" w:cs="Arial Unicode MS"/>
                <w:color w:val="000000"/>
                <w:sz w:val="24"/>
              </w:rPr>
              <w:t>Učiteljica u suradnji s učenicima.</w:t>
            </w:r>
          </w:p>
          <w:p w14:paraId="198E0AEB" w14:textId="77777777" w:rsidR="00037D25" w:rsidRDefault="00037D25">
            <w:pPr>
              <w:spacing w:after="0" w:line="240" w:lineRule="auto"/>
              <w:rPr>
                <w:rFonts w:eastAsia="Arial Unicode MS" w:cs="Arial Unicode MS"/>
                <w:b/>
                <w:color w:val="000000"/>
              </w:rPr>
            </w:pPr>
          </w:p>
        </w:tc>
      </w:tr>
      <w:tr w:rsidR="00037D25" w14:paraId="6CA2ED07"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8FC9" w14:textId="77777777" w:rsidR="00037D25" w:rsidRDefault="00037D25">
            <w:pPr>
              <w:spacing w:after="0" w:line="240" w:lineRule="auto"/>
              <w:rPr>
                <w:rFonts w:eastAsia="Arial Unicode MS" w:cs="Arial Unicode MS"/>
                <w:b/>
                <w:color w:val="000000"/>
              </w:rPr>
            </w:pPr>
          </w:p>
          <w:p w14:paraId="451A080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12B2F80C" w14:textId="77777777" w:rsidR="00037D25" w:rsidRDefault="00037D25">
            <w:pPr>
              <w:overflowPunct w:val="0"/>
              <w:autoSpaceDE w:val="0"/>
              <w:spacing w:after="0" w:line="240" w:lineRule="auto"/>
            </w:pPr>
            <w:r>
              <w:rPr>
                <w:rFonts w:eastAsia="Arial Unicode MS" w:cs="Arial Unicode MS"/>
                <w:sz w:val="24"/>
              </w:rPr>
              <w:t>Ostvaruje se prema metodama rada u nastavi povijesti, kroz igru i individualizirani pristup.</w:t>
            </w:r>
          </w:p>
          <w:p w14:paraId="76E28F5D" w14:textId="77777777" w:rsidR="00037D25" w:rsidRDefault="00037D25">
            <w:pPr>
              <w:overflowPunct w:val="0"/>
              <w:autoSpaceDE w:val="0"/>
              <w:spacing w:after="0" w:line="240" w:lineRule="auto"/>
              <w:rPr>
                <w:rFonts w:eastAsia="Arial Unicode MS" w:cs="Arial Unicode MS"/>
                <w:color w:val="000000"/>
              </w:rPr>
            </w:pPr>
          </w:p>
        </w:tc>
      </w:tr>
      <w:tr w:rsidR="00037D25" w14:paraId="5A86DFC9"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0454"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67EEDBD0" w14:textId="77777777" w:rsidR="00037D25" w:rsidRDefault="00037D25">
            <w:pPr>
              <w:spacing w:after="0" w:line="240" w:lineRule="auto"/>
            </w:pPr>
            <w:r>
              <w:rPr>
                <w:rFonts w:eastAsia="Arial Unicode MS" w:cs="Arial Unicode MS"/>
                <w:sz w:val="24"/>
              </w:rPr>
              <w:t>Tijekom cijele nastavne godine u skladu s rasporedom sati.</w:t>
            </w:r>
          </w:p>
          <w:p w14:paraId="51739779" w14:textId="77777777" w:rsidR="00037D25" w:rsidRDefault="00037D25">
            <w:pPr>
              <w:spacing w:after="0" w:line="240" w:lineRule="auto"/>
              <w:rPr>
                <w:rFonts w:eastAsia="Arial Unicode MS" w:cs="Arial Unicode MS"/>
                <w:color w:val="000000"/>
                <w:lang w:val="pl-PL"/>
              </w:rPr>
            </w:pPr>
          </w:p>
        </w:tc>
      </w:tr>
      <w:tr w:rsidR="00037D25" w14:paraId="6FF874E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1244" w14:textId="77777777" w:rsidR="00037D25" w:rsidRDefault="00037D25">
            <w:pPr>
              <w:spacing w:after="0" w:line="240" w:lineRule="auto"/>
              <w:rPr>
                <w:rFonts w:eastAsia="Arial Unicode MS" w:cs="Arial Unicode MS"/>
                <w:b/>
                <w:color w:val="000000"/>
                <w:lang w:val="pl-PL"/>
              </w:rPr>
            </w:pPr>
          </w:p>
          <w:p w14:paraId="657D71EC"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188865EC" w14:textId="77777777" w:rsidR="00037D25" w:rsidRDefault="00037D25">
            <w:pPr>
              <w:spacing w:after="0" w:line="240" w:lineRule="auto"/>
            </w:pPr>
            <w:r>
              <w:rPr>
                <w:rFonts w:eastAsia="Arial Unicode MS" w:cs="Arial Unicode MS"/>
                <w:sz w:val="24"/>
              </w:rPr>
              <w:t>Fotokopiranje materijala sa zadacima za vježbanje.</w:t>
            </w:r>
          </w:p>
          <w:p w14:paraId="43BACA87" w14:textId="77777777" w:rsidR="00037D25" w:rsidRDefault="00037D25">
            <w:pPr>
              <w:spacing w:after="0" w:line="240" w:lineRule="auto"/>
              <w:rPr>
                <w:rFonts w:eastAsia="Arial Unicode MS" w:cs="Arial Unicode MS"/>
                <w:color w:val="000000"/>
              </w:rPr>
            </w:pPr>
          </w:p>
        </w:tc>
      </w:tr>
      <w:tr w:rsidR="00037D25" w14:paraId="52E930AA"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D123" w14:textId="77777777" w:rsidR="00037D25" w:rsidRDefault="00037D25">
            <w:pPr>
              <w:spacing w:after="0" w:line="240" w:lineRule="auto"/>
              <w:rPr>
                <w:rFonts w:eastAsia="Arial Unicode MS" w:cs="Arial Unicode MS"/>
                <w:b/>
                <w:color w:val="000000"/>
                <w:lang w:val="it-IT"/>
              </w:rPr>
            </w:pPr>
          </w:p>
          <w:p w14:paraId="1925FD2A"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616DF8BE" w14:textId="77777777" w:rsidR="00037D25" w:rsidRDefault="00037D25">
            <w:pPr>
              <w:spacing w:after="0" w:line="240" w:lineRule="auto"/>
            </w:pPr>
            <w:r>
              <w:rPr>
                <w:rFonts w:eastAsia="Arial Unicode MS" w:cs="Arial Unicode MS"/>
                <w:sz w:val="24"/>
              </w:rPr>
              <w:t>Vrednovanje će se provoditi u sklopu redovne nastave putem usmenog i pisanog provjeravanja znanja.</w:t>
            </w:r>
          </w:p>
          <w:p w14:paraId="52EC6B9C" w14:textId="77777777" w:rsidR="00037D25" w:rsidRDefault="00037D25">
            <w:pPr>
              <w:spacing w:after="0" w:line="240" w:lineRule="auto"/>
              <w:rPr>
                <w:rFonts w:eastAsia="Arial Unicode MS" w:cs="Arial Unicode MS"/>
                <w:color w:val="000000"/>
              </w:rPr>
            </w:pPr>
          </w:p>
        </w:tc>
      </w:tr>
    </w:tbl>
    <w:p w14:paraId="56FCC04D" w14:textId="77777777" w:rsidR="00037D25" w:rsidRDefault="00037D25"/>
    <w:p w14:paraId="118E1950" w14:textId="77777777" w:rsidR="0042127D" w:rsidRDefault="0042127D">
      <w:pPr>
        <w:rPr>
          <w:rFonts w:cs="Calibri"/>
          <w:b/>
          <w:bCs/>
          <w:spacing w:val="-2"/>
          <w:sz w:val="24"/>
          <w:lang w:val="de-CH"/>
        </w:rPr>
      </w:pPr>
      <w:r>
        <w:rPr>
          <w:rFonts w:cs="Calibri"/>
          <w:b/>
          <w:bCs/>
          <w:spacing w:val="-2"/>
          <w:sz w:val="24"/>
          <w:lang w:val="de-CH"/>
        </w:rPr>
        <w:br w:type="page"/>
      </w:r>
    </w:p>
    <w:p w14:paraId="396A1BF2" w14:textId="7430DCA8"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6BEE1D0"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53E9CCAA" w14:textId="77777777" w:rsidR="00037D25" w:rsidRDefault="00037D25"/>
    <w:tbl>
      <w:tblPr>
        <w:tblW w:w="9288" w:type="dxa"/>
        <w:tblLayout w:type="fixed"/>
        <w:tblCellMar>
          <w:left w:w="10" w:type="dxa"/>
          <w:right w:w="10" w:type="dxa"/>
        </w:tblCellMar>
        <w:tblLook w:val="0000" w:firstRow="0" w:lastRow="0" w:firstColumn="0" w:lastColumn="0" w:noHBand="0" w:noVBand="0"/>
      </w:tblPr>
      <w:tblGrid>
        <w:gridCol w:w="2235"/>
        <w:gridCol w:w="1134"/>
        <w:gridCol w:w="1701"/>
        <w:gridCol w:w="2268"/>
        <w:gridCol w:w="850"/>
        <w:gridCol w:w="1100"/>
      </w:tblGrid>
      <w:tr w:rsidR="00037D25" w14:paraId="3CFE7352"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D895F" w14:textId="77777777" w:rsidR="00037D25" w:rsidRDefault="00037D25">
            <w:pPr>
              <w:spacing w:after="0" w:line="240" w:lineRule="auto"/>
              <w:jc w:val="center"/>
            </w:pPr>
            <w:r>
              <w:rPr>
                <w:rFonts w:cs="Calibri"/>
                <w:b/>
                <w:bCs/>
                <w:spacing w:val="-1"/>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BE5C4" w14:textId="77777777" w:rsidR="00037D25" w:rsidRDefault="00037D25">
            <w:pPr>
              <w:spacing w:after="0" w:line="240" w:lineRule="auto"/>
              <w:jc w:val="center"/>
              <w:rPr>
                <w:b/>
              </w:rPr>
            </w:pPr>
            <w:r>
              <w:rPr>
                <w:b/>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A6B63"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63D6B757"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4608B" w14:textId="77777777" w:rsidR="00037D25" w:rsidRDefault="00037D25">
            <w:pPr>
              <w:spacing w:after="0" w:line="240" w:lineRule="auto"/>
              <w:jc w:val="center"/>
            </w:pPr>
            <w:r>
              <w:rPr>
                <w:rFonts w:cs="Calibri"/>
                <w:b/>
                <w:bCs/>
                <w:spacing w:val="-1"/>
              </w:rPr>
              <w:t>Voditelj</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8977" w14:textId="77777777" w:rsidR="00037D25" w:rsidRDefault="00037D25">
            <w:pPr>
              <w:spacing w:after="0" w:line="240" w:lineRule="auto"/>
              <w:jc w:val="center"/>
              <w:rPr>
                <w:b/>
                <w:lang w:val="de-CH"/>
              </w:rPr>
            </w:pPr>
            <w:r>
              <w:rPr>
                <w:b/>
                <w:lang w:val="de-CH"/>
              </w:rPr>
              <w:t>Broj sati tjedno/godišnje</w:t>
            </w:r>
          </w:p>
        </w:tc>
      </w:tr>
      <w:tr w:rsidR="00037D25" w14:paraId="30F7B4B6"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AE982" w14:textId="77777777" w:rsidR="00037D25" w:rsidRDefault="00037D25">
            <w:pPr>
              <w:spacing w:after="0" w:line="240" w:lineRule="auto"/>
              <w:rPr>
                <w:rFonts w:eastAsia="Arial Unicode MS" w:cs="Arial Unicode MS"/>
              </w:rPr>
            </w:pPr>
          </w:p>
          <w:p w14:paraId="39FCD61A" w14:textId="77777777" w:rsidR="00037D25" w:rsidRDefault="00037D25">
            <w:pPr>
              <w:spacing w:after="0" w:line="240" w:lineRule="auto"/>
              <w:jc w:val="center"/>
              <w:rPr>
                <w:rFonts w:eastAsia="Arial Unicode MS" w:cs="Arial Unicode MS"/>
                <w:sz w:val="24"/>
              </w:rPr>
            </w:pPr>
            <w:r>
              <w:rPr>
                <w:rFonts w:eastAsia="Arial Unicode MS" w:cs="Arial Unicode MS"/>
                <w:sz w:val="24"/>
              </w:rPr>
              <w:t>Dopunska nastava iz povijesti</w:t>
            </w:r>
          </w:p>
          <w:p w14:paraId="33AE6DED" w14:textId="77777777" w:rsidR="00037D25" w:rsidRDefault="00037D25">
            <w:pPr>
              <w:spacing w:after="0" w:line="240" w:lineRule="auto"/>
              <w:rPr>
                <w:rFonts w:eastAsia="Arial Unicode MS" w:cs="Arial Unicode M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E5B4" w14:textId="77777777" w:rsidR="00037D25" w:rsidRDefault="00037D25">
            <w:pPr>
              <w:spacing w:after="0" w:line="240" w:lineRule="auto"/>
              <w:jc w:val="center"/>
              <w:rPr>
                <w:rFonts w:eastAsia="Arial Unicode MS" w:cs="Arial Unicode MS"/>
                <w:sz w:val="24"/>
              </w:rPr>
            </w:pPr>
            <w:r>
              <w:rPr>
                <w:rFonts w:eastAsia="Arial Unicode MS" w:cs="Arial Unicode MS"/>
                <w:sz w:val="24"/>
              </w:rPr>
              <w:t>8. A, 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8049A" w14:textId="77777777" w:rsidR="00037D25" w:rsidRDefault="00037D25">
            <w:pPr>
              <w:spacing w:after="0" w:line="240" w:lineRule="auto"/>
              <w:jc w:val="center"/>
              <w:rPr>
                <w:rFonts w:eastAsia="Arial Unicode MS" w:cs="Arial Unicode MS"/>
                <w:sz w:val="24"/>
              </w:rPr>
            </w:pPr>
            <w:r>
              <w:rPr>
                <w:rFonts w:eastAsia="Arial Unicode MS" w:cs="Arial Unicode MS"/>
                <w:sz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7C76" w14:textId="77777777" w:rsidR="00037D25" w:rsidRDefault="00037D25">
            <w:pPr>
              <w:spacing w:after="0" w:line="240" w:lineRule="auto"/>
              <w:jc w:val="center"/>
              <w:rPr>
                <w:rFonts w:eastAsia="Arial Unicode MS" w:cs="Arial Unicode MS"/>
                <w:sz w:val="24"/>
              </w:rPr>
            </w:pPr>
            <w:r>
              <w:rPr>
                <w:rFonts w:eastAsia="Arial Unicode MS" w:cs="Arial Unicode MS"/>
                <w:sz w:val="24"/>
              </w:rPr>
              <w:t>Marija Mufić Santin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7FA6" w14:textId="77777777" w:rsidR="00037D25" w:rsidRDefault="00037D25">
            <w:pPr>
              <w:spacing w:after="0" w:line="240" w:lineRule="auto"/>
              <w:jc w:val="center"/>
              <w:rPr>
                <w:rFonts w:eastAsia="Arial Unicode MS" w:cs="Arial Unicode MS"/>
                <w:sz w:val="24"/>
              </w:rPr>
            </w:pPr>
            <w:r>
              <w:rPr>
                <w:rFonts w:eastAsia="Arial Unicode MS" w:cs="Arial Unicode MS"/>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1F9C5" w14:textId="77777777" w:rsidR="00037D25" w:rsidRDefault="00037D25">
            <w:pPr>
              <w:spacing w:after="0" w:line="240" w:lineRule="auto"/>
              <w:jc w:val="center"/>
              <w:rPr>
                <w:rFonts w:eastAsia="Arial Unicode MS" w:cs="Arial Unicode MS"/>
                <w:sz w:val="24"/>
              </w:rPr>
            </w:pPr>
            <w:r>
              <w:rPr>
                <w:rFonts w:eastAsia="Arial Unicode MS" w:cs="Arial Unicode MS"/>
                <w:sz w:val="24"/>
              </w:rPr>
              <w:t>35</w:t>
            </w:r>
          </w:p>
        </w:tc>
      </w:tr>
      <w:tr w:rsidR="00037D25" w14:paraId="587F6BD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C8229" w14:textId="77777777" w:rsidR="00037D25" w:rsidRDefault="00037D25">
            <w:pPr>
              <w:spacing w:after="0" w:line="240" w:lineRule="auto"/>
              <w:rPr>
                <w:rFonts w:eastAsia="Arial Unicode MS" w:cs="Arial Unicode MS"/>
                <w:b/>
                <w:color w:val="000000"/>
              </w:rPr>
            </w:pPr>
          </w:p>
          <w:p w14:paraId="0B7A22C8"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67951BDC" w14:textId="77777777" w:rsidR="00037D25" w:rsidRDefault="00037D25">
            <w:pPr>
              <w:spacing w:after="0" w:line="240" w:lineRule="auto"/>
              <w:jc w:val="both"/>
              <w:rPr>
                <w:rFonts w:eastAsia="Arial Unicode MS" w:cs="Arial Unicode MS"/>
                <w:sz w:val="24"/>
              </w:rPr>
            </w:pPr>
            <w:r>
              <w:rPr>
                <w:rFonts w:eastAsia="Arial Unicode MS" w:cs="Arial Unicode MS"/>
                <w:sz w:val="24"/>
              </w:rPr>
              <w:t>Pomoć u učenju i uspješnom svladavanju nastavnih sadržaja iz povijesti u 8. razredu.</w:t>
            </w:r>
          </w:p>
          <w:p w14:paraId="5E5AB284" w14:textId="77777777" w:rsidR="00037D25" w:rsidRDefault="00037D25">
            <w:pPr>
              <w:spacing w:after="0" w:line="240" w:lineRule="auto"/>
              <w:ind w:left="142"/>
              <w:jc w:val="both"/>
              <w:rPr>
                <w:rFonts w:eastAsia="Arial Unicode MS" w:cs="Arial Unicode MS"/>
              </w:rPr>
            </w:pPr>
          </w:p>
        </w:tc>
      </w:tr>
      <w:tr w:rsidR="00037D25" w14:paraId="60D00FE5"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C511" w14:textId="77777777" w:rsidR="00037D25" w:rsidRDefault="00037D25">
            <w:pPr>
              <w:spacing w:after="0" w:line="240" w:lineRule="auto"/>
              <w:rPr>
                <w:rFonts w:eastAsia="Arial Unicode MS" w:cs="Arial Unicode MS"/>
                <w:b/>
                <w:color w:val="000000"/>
              </w:rPr>
            </w:pPr>
          </w:p>
          <w:p w14:paraId="2DE9F777"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03C7655A" w14:textId="77777777" w:rsidR="00037D25" w:rsidRDefault="00037D25">
            <w:pPr>
              <w:spacing w:after="0" w:line="240" w:lineRule="auto"/>
              <w:rPr>
                <w:rFonts w:eastAsia="Arial Unicode MS" w:cs="Arial Unicode MS"/>
                <w:sz w:val="24"/>
              </w:rPr>
            </w:pPr>
            <w:r>
              <w:rPr>
                <w:rFonts w:eastAsia="Arial Unicode MS" w:cs="Arial Unicode MS"/>
                <w:sz w:val="24"/>
              </w:rPr>
              <w:t>Za one učenike koji imaju stalne ili povremene poteškoće u svladavanju nastavnih sadržaja iz povijesti u 8. razredu.</w:t>
            </w:r>
          </w:p>
          <w:p w14:paraId="1387EE5D" w14:textId="77777777" w:rsidR="00037D25" w:rsidRDefault="00037D25">
            <w:pPr>
              <w:spacing w:after="0" w:line="240" w:lineRule="auto"/>
              <w:rPr>
                <w:rFonts w:eastAsia="Arial Unicode MS" w:cs="Arial Unicode MS"/>
                <w:color w:val="000000"/>
              </w:rPr>
            </w:pPr>
          </w:p>
        </w:tc>
      </w:tr>
      <w:tr w:rsidR="00037D25" w14:paraId="252BE0B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EA12E" w14:textId="77777777" w:rsidR="00037D25" w:rsidRDefault="00037D25">
            <w:pPr>
              <w:spacing w:after="0" w:line="240" w:lineRule="auto"/>
              <w:rPr>
                <w:rFonts w:eastAsia="Arial Unicode MS" w:cs="Arial Unicode MS"/>
                <w:b/>
                <w:color w:val="000000"/>
              </w:rPr>
            </w:pPr>
          </w:p>
          <w:p w14:paraId="4B7A2525"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27EFE891" w14:textId="77777777" w:rsidR="00037D25" w:rsidRDefault="00037D25">
            <w:pPr>
              <w:spacing w:after="0" w:line="240" w:lineRule="auto"/>
              <w:rPr>
                <w:rFonts w:eastAsia="Arial Unicode MS" w:cs="Arial Unicode MS"/>
                <w:color w:val="000000"/>
                <w:sz w:val="24"/>
              </w:rPr>
            </w:pPr>
            <w:r>
              <w:rPr>
                <w:rFonts w:eastAsia="Arial Unicode MS" w:cs="Arial Unicode MS"/>
                <w:color w:val="000000"/>
                <w:sz w:val="24"/>
              </w:rPr>
              <w:t>Učiteljica u suradnji s učenicima.</w:t>
            </w:r>
          </w:p>
          <w:p w14:paraId="39B9BA46" w14:textId="77777777" w:rsidR="00037D25" w:rsidRDefault="00037D25">
            <w:pPr>
              <w:spacing w:after="0" w:line="240" w:lineRule="auto"/>
              <w:rPr>
                <w:rFonts w:eastAsia="Arial Unicode MS" w:cs="Arial Unicode MS"/>
                <w:b/>
                <w:color w:val="000000"/>
              </w:rPr>
            </w:pPr>
          </w:p>
        </w:tc>
      </w:tr>
      <w:tr w:rsidR="00037D25" w14:paraId="5AADCA8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1C7C" w14:textId="77777777" w:rsidR="00037D25" w:rsidRDefault="00037D25">
            <w:pPr>
              <w:spacing w:after="0" w:line="240" w:lineRule="auto"/>
              <w:rPr>
                <w:rFonts w:eastAsia="Arial Unicode MS" w:cs="Arial Unicode MS"/>
                <w:b/>
                <w:color w:val="000000"/>
              </w:rPr>
            </w:pPr>
          </w:p>
          <w:p w14:paraId="38A67D84"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6629FAD5" w14:textId="77777777" w:rsidR="00037D25" w:rsidRDefault="00037D25">
            <w:pPr>
              <w:overflowPunct w:val="0"/>
              <w:autoSpaceDE w:val="0"/>
              <w:spacing w:after="0" w:line="240" w:lineRule="auto"/>
            </w:pPr>
            <w:r>
              <w:rPr>
                <w:rFonts w:eastAsia="Arial Unicode MS" w:cs="Arial Unicode MS"/>
                <w:sz w:val="24"/>
              </w:rPr>
              <w:t>Ostvaruje se prema metodama rada u nastavi povijesti, kroz igru i individualizirani pristup.</w:t>
            </w:r>
          </w:p>
          <w:p w14:paraId="73889AF6" w14:textId="77777777" w:rsidR="00037D25" w:rsidRDefault="00037D25">
            <w:pPr>
              <w:overflowPunct w:val="0"/>
              <w:autoSpaceDE w:val="0"/>
              <w:spacing w:after="0" w:line="240" w:lineRule="auto"/>
              <w:rPr>
                <w:rFonts w:eastAsia="Arial Unicode MS" w:cs="Arial Unicode MS"/>
                <w:color w:val="000000"/>
              </w:rPr>
            </w:pPr>
          </w:p>
        </w:tc>
      </w:tr>
      <w:tr w:rsidR="00037D25" w14:paraId="45E6252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04E60" w14:textId="77777777" w:rsidR="00037D25" w:rsidRDefault="00037D25">
            <w:pPr>
              <w:spacing w:before="240"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360B99D5" w14:textId="77777777" w:rsidR="00037D25" w:rsidRDefault="00037D25">
            <w:pPr>
              <w:spacing w:after="0" w:line="240" w:lineRule="auto"/>
            </w:pPr>
            <w:r>
              <w:rPr>
                <w:rFonts w:eastAsia="Arial Unicode MS" w:cs="Arial Unicode MS"/>
                <w:sz w:val="24"/>
              </w:rPr>
              <w:t>Tijekom cijele nastavne godine u skladu s rasporedom sati.</w:t>
            </w:r>
          </w:p>
          <w:p w14:paraId="76195BDD" w14:textId="77777777" w:rsidR="00037D25" w:rsidRDefault="00037D25">
            <w:pPr>
              <w:spacing w:after="0" w:line="240" w:lineRule="auto"/>
              <w:rPr>
                <w:rFonts w:eastAsia="Arial Unicode MS" w:cs="Arial Unicode MS"/>
                <w:color w:val="000000"/>
                <w:lang w:val="pl-PL"/>
              </w:rPr>
            </w:pPr>
          </w:p>
        </w:tc>
      </w:tr>
      <w:tr w:rsidR="00037D25" w14:paraId="607ADB1C"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CD470" w14:textId="77777777" w:rsidR="00037D25" w:rsidRDefault="00037D25">
            <w:pPr>
              <w:spacing w:after="0" w:line="240" w:lineRule="auto"/>
              <w:rPr>
                <w:rFonts w:eastAsia="Arial Unicode MS" w:cs="Arial Unicode MS"/>
                <w:b/>
                <w:color w:val="000000"/>
                <w:lang w:val="pl-PL"/>
              </w:rPr>
            </w:pPr>
          </w:p>
          <w:p w14:paraId="37DEA328"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73260088" w14:textId="77777777" w:rsidR="00037D25" w:rsidRDefault="00037D25">
            <w:pPr>
              <w:spacing w:after="0" w:line="240" w:lineRule="auto"/>
            </w:pPr>
            <w:r>
              <w:rPr>
                <w:rFonts w:eastAsia="Arial Unicode MS" w:cs="Arial Unicode MS"/>
                <w:sz w:val="24"/>
              </w:rPr>
              <w:t>Fotokopiranje materijala sa zadacima za vježbanje.</w:t>
            </w:r>
          </w:p>
          <w:p w14:paraId="13EF5ACB" w14:textId="77777777" w:rsidR="00037D25" w:rsidRDefault="00037D25">
            <w:pPr>
              <w:spacing w:after="0" w:line="240" w:lineRule="auto"/>
              <w:rPr>
                <w:rFonts w:eastAsia="Arial Unicode MS" w:cs="Arial Unicode MS"/>
                <w:color w:val="000000"/>
              </w:rPr>
            </w:pPr>
          </w:p>
        </w:tc>
      </w:tr>
      <w:tr w:rsidR="00037D25" w14:paraId="632E027F"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B84E" w14:textId="77777777" w:rsidR="00037D25" w:rsidRDefault="00037D25">
            <w:pPr>
              <w:spacing w:after="0" w:line="240" w:lineRule="auto"/>
              <w:rPr>
                <w:rFonts w:eastAsia="Arial Unicode MS" w:cs="Arial Unicode MS"/>
                <w:b/>
                <w:color w:val="000000"/>
                <w:lang w:val="it-IT"/>
              </w:rPr>
            </w:pPr>
          </w:p>
          <w:p w14:paraId="558F8132" w14:textId="77777777" w:rsidR="00037D25" w:rsidRDefault="00037D25">
            <w:pPr>
              <w:spacing w:after="0" w:line="240" w:lineRule="auto"/>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7D5C347A" w14:textId="77777777" w:rsidR="00037D25" w:rsidRDefault="00037D25">
            <w:pPr>
              <w:spacing w:after="0" w:line="240" w:lineRule="auto"/>
            </w:pPr>
            <w:r>
              <w:rPr>
                <w:rFonts w:eastAsia="Arial Unicode MS" w:cs="Arial Unicode MS"/>
                <w:sz w:val="24"/>
              </w:rPr>
              <w:t>Vrednovanje će se provoditi u sklopu redovne nastave putem usmenog i pismenog provjeravanja znanja.</w:t>
            </w:r>
          </w:p>
          <w:p w14:paraId="555619F0" w14:textId="77777777" w:rsidR="00037D25" w:rsidRDefault="00037D25">
            <w:pPr>
              <w:spacing w:after="0" w:line="240" w:lineRule="auto"/>
              <w:rPr>
                <w:rFonts w:eastAsia="Arial Unicode MS" w:cs="Arial Unicode MS"/>
                <w:color w:val="000000"/>
              </w:rPr>
            </w:pPr>
          </w:p>
        </w:tc>
      </w:tr>
    </w:tbl>
    <w:p w14:paraId="7722BB11" w14:textId="77777777" w:rsidR="00037D25" w:rsidRDefault="00037D25"/>
    <w:p w14:paraId="0A6F81D3" w14:textId="77777777" w:rsidR="00037D25" w:rsidRDefault="00037D25"/>
    <w:p w14:paraId="72D43EDC" w14:textId="77777777" w:rsidR="00037D25" w:rsidRDefault="00037D25"/>
    <w:p w14:paraId="537C7B80" w14:textId="77777777" w:rsidR="00037D25" w:rsidRDefault="00037D25"/>
    <w:p w14:paraId="699AC7D2" w14:textId="77777777" w:rsidR="00037D25" w:rsidRDefault="00037D25"/>
    <w:p w14:paraId="751212DF" w14:textId="77777777" w:rsidR="0042127D" w:rsidRDefault="0042127D">
      <w:pPr>
        <w:rPr>
          <w:rFonts w:cs="Calibri"/>
          <w:b/>
          <w:bCs/>
          <w:spacing w:val="-2"/>
          <w:sz w:val="24"/>
          <w:lang w:val="de-CH"/>
        </w:rPr>
      </w:pPr>
      <w:r>
        <w:rPr>
          <w:rFonts w:cs="Calibri"/>
          <w:b/>
          <w:bCs/>
          <w:spacing w:val="-2"/>
          <w:sz w:val="24"/>
          <w:lang w:val="de-CH"/>
        </w:rPr>
        <w:br w:type="page"/>
      </w:r>
    </w:p>
    <w:p w14:paraId="71F0B9D3" w14:textId="136DC458" w:rsidR="00037D25" w:rsidRDefault="00037D25">
      <w:pPr>
        <w:widowControl w:val="0"/>
        <w:autoSpaceDE w:val="0"/>
        <w:spacing w:before="60" w:after="0" w:line="240" w:lineRule="auto"/>
        <w:jc w:val="center"/>
      </w:pPr>
      <w:r>
        <w:rPr>
          <w:rFonts w:cs="Calibri"/>
          <w:b/>
          <w:bCs/>
          <w:spacing w:val="-2"/>
          <w:sz w:val="24"/>
          <w:lang w:val="de-CH"/>
        </w:rPr>
        <w:lastRenderedPageBreak/>
        <w:t>KURIKULUM DOPUNSKE NASTAVE</w:t>
      </w:r>
    </w:p>
    <w:p w14:paraId="3B15BB21" w14:textId="77777777" w:rsidR="00037D25" w:rsidRDefault="00037D25">
      <w:pPr>
        <w:widowControl w:val="0"/>
        <w:autoSpaceDE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4BB8B4FC" w14:textId="77777777" w:rsidR="00037D25" w:rsidRDefault="00037D25"/>
    <w:tbl>
      <w:tblPr>
        <w:tblW w:w="9288" w:type="dxa"/>
        <w:tblCellMar>
          <w:left w:w="10" w:type="dxa"/>
          <w:right w:w="10" w:type="dxa"/>
        </w:tblCellMar>
        <w:tblLook w:val="0000" w:firstRow="0" w:lastRow="0" w:firstColumn="0" w:lastColumn="0" w:noHBand="0" w:noVBand="0"/>
      </w:tblPr>
      <w:tblGrid>
        <w:gridCol w:w="2235"/>
        <w:gridCol w:w="1134"/>
        <w:gridCol w:w="1701"/>
        <w:gridCol w:w="2126"/>
        <w:gridCol w:w="992"/>
        <w:gridCol w:w="1100"/>
      </w:tblGrid>
      <w:tr w:rsidR="00037D25" w14:paraId="10F83CCC" w14:textId="77777777">
        <w:trPr>
          <w:trHeight w:val="7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3F2C7" w14:textId="77777777" w:rsidR="00037D25" w:rsidRDefault="00037D25">
            <w:pPr>
              <w:spacing w:after="0" w:line="240" w:lineRule="auto"/>
              <w:jc w:val="center"/>
            </w:pPr>
            <w:r>
              <w:rPr>
                <w:rFonts w:cs="Calibri"/>
                <w:b/>
                <w:bCs/>
                <w:spacing w:val="-1"/>
                <w:lang w:val="de-CH"/>
              </w:rPr>
              <w:t>Naziv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7DDC" w14:textId="77777777" w:rsidR="00037D25" w:rsidRDefault="00037D25">
            <w:pPr>
              <w:spacing w:after="0" w:line="240" w:lineRule="auto"/>
              <w:jc w:val="center"/>
              <w:rPr>
                <w:b/>
                <w:lang w:val="de-CH"/>
              </w:rPr>
            </w:pPr>
            <w:r>
              <w:rPr>
                <w:b/>
                <w:lang w:val="de-CH"/>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11EE" w14:textId="77777777" w:rsidR="00037D25" w:rsidRDefault="00037D25">
            <w:pPr>
              <w:widowControl w:val="0"/>
              <w:autoSpaceDE w:val="0"/>
              <w:spacing w:after="0" w:line="264" w:lineRule="exact"/>
              <w:ind w:left="102" w:right="102"/>
              <w:jc w:val="cente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64CE82FE" w14:textId="77777777" w:rsidR="00037D25" w:rsidRDefault="00037D25">
            <w:pPr>
              <w:spacing w:after="0" w:line="240" w:lineRule="auto"/>
              <w:jc w:val="cente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43891" w14:textId="77777777" w:rsidR="00037D25" w:rsidRDefault="00037D25">
            <w:pPr>
              <w:spacing w:after="0" w:line="240" w:lineRule="auto"/>
              <w:jc w:val="center"/>
            </w:pPr>
            <w:r>
              <w:rPr>
                <w:rFonts w:cs="Calibri"/>
                <w:b/>
                <w:bCs/>
                <w:spacing w:val="-1"/>
              </w:rPr>
              <w:t>Voditelj</w:t>
            </w:r>
            <w:r>
              <w:rPr>
                <w:rFonts w:cs="Calibri"/>
                <w:b/>
                <w:bCs/>
                <w:spacing w:val="1"/>
              </w:rPr>
              <w:t>/</w:t>
            </w:r>
            <w:r>
              <w:rPr>
                <w:rFonts w:cs="Calibri"/>
                <w:b/>
                <w:bCs/>
                <w:spacing w:val="-1"/>
              </w:rPr>
              <w:t>Voditelji</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AFAE7" w14:textId="77777777" w:rsidR="00037D25" w:rsidRDefault="00037D25">
            <w:pPr>
              <w:spacing w:after="0" w:line="240" w:lineRule="auto"/>
              <w:jc w:val="center"/>
              <w:rPr>
                <w:b/>
                <w:lang w:val="de-CH"/>
              </w:rPr>
            </w:pPr>
            <w:r>
              <w:rPr>
                <w:b/>
                <w:lang w:val="de-CH"/>
              </w:rPr>
              <w:t>Broj sati tjedno/godišnje</w:t>
            </w:r>
          </w:p>
        </w:tc>
      </w:tr>
      <w:tr w:rsidR="00037D25" w14:paraId="7BF98B5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11F86" w14:textId="77777777" w:rsidR="00037D25" w:rsidRDefault="00037D25">
            <w:pPr>
              <w:spacing w:after="0" w:line="240" w:lineRule="auto"/>
              <w:jc w:val="center"/>
              <w:rPr>
                <w:rFonts w:eastAsia="Arial Unicode MS" w:cs="Arial Unicode MS"/>
                <w:sz w:val="24"/>
                <w:szCs w:val="24"/>
              </w:rPr>
            </w:pPr>
          </w:p>
          <w:p w14:paraId="4363211C"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Dopunska nastava Prirode</w:t>
            </w:r>
          </w:p>
          <w:p w14:paraId="4CFA094F" w14:textId="77777777" w:rsidR="00037D25" w:rsidRDefault="00037D25">
            <w:pPr>
              <w:spacing w:after="0" w:line="240" w:lineRule="auto"/>
              <w:jc w:val="center"/>
              <w:rPr>
                <w:rFonts w:eastAsia="Arial Unicode MS" w:cs="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4093F"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5. i 6.</w:t>
            </w:r>
          </w:p>
          <w:p w14:paraId="60237ECA"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razredi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4017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5 - 10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93CA0" w14:textId="2C39BCE5" w:rsidR="00037D25" w:rsidRDefault="00B565ED">
            <w:pPr>
              <w:spacing w:after="0" w:line="240" w:lineRule="auto"/>
              <w:jc w:val="center"/>
              <w:rPr>
                <w:rFonts w:eastAsia="Arial Unicode MS" w:cs="Arial Unicode MS"/>
                <w:sz w:val="24"/>
                <w:szCs w:val="24"/>
              </w:rPr>
            </w:pPr>
            <w:r>
              <w:rPr>
                <w:rFonts w:eastAsia="Arial Unicode MS" w:cs="Arial Unicode MS"/>
                <w:sz w:val="24"/>
                <w:szCs w:val="24"/>
              </w:rPr>
              <w:t>Anamarija Jagić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78C6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25A28" w14:textId="77777777" w:rsidR="00037D25" w:rsidRDefault="00037D25">
            <w:pPr>
              <w:spacing w:after="0" w:line="240" w:lineRule="auto"/>
              <w:jc w:val="center"/>
              <w:rPr>
                <w:rFonts w:eastAsia="Arial Unicode MS" w:cs="Arial Unicode MS"/>
                <w:sz w:val="24"/>
                <w:szCs w:val="24"/>
              </w:rPr>
            </w:pPr>
            <w:r>
              <w:rPr>
                <w:rFonts w:eastAsia="Arial Unicode MS" w:cs="Arial Unicode MS"/>
                <w:sz w:val="24"/>
                <w:szCs w:val="24"/>
              </w:rPr>
              <w:t>35</w:t>
            </w:r>
          </w:p>
        </w:tc>
      </w:tr>
      <w:tr w:rsidR="00037D25" w14:paraId="410E88F1"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8E81" w14:textId="77777777" w:rsidR="00037D25" w:rsidRDefault="00037D25">
            <w:pPr>
              <w:spacing w:after="0" w:line="240" w:lineRule="auto"/>
              <w:rPr>
                <w:rFonts w:eastAsia="Arial Unicode MS" w:cs="Arial Unicode MS"/>
                <w:b/>
                <w:color w:val="000000"/>
              </w:rPr>
            </w:pPr>
          </w:p>
          <w:p w14:paraId="195EB51F"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615719F6" w14:textId="77777777" w:rsidR="00037D25" w:rsidRDefault="00037D25">
            <w:pPr>
              <w:spacing w:after="0" w:line="240" w:lineRule="auto"/>
              <w:ind w:left="142"/>
              <w:jc w:val="both"/>
            </w:pPr>
            <w:r>
              <w:rPr>
                <w:rFonts w:eastAsia="Arial Unicode MS" w:cs="Arial Unicode MS"/>
                <w:sz w:val="24"/>
                <w:szCs w:val="24"/>
              </w:rPr>
              <w:t>Pomoći učenicima koji imaju poteškoće u ovladavanju temeljnih znanja iz nastavnih sadržaja</w:t>
            </w:r>
            <w:r>
              <w:rPr>
                <w:rFonts w:eastAsia="Arial Unicode MS" w:cs="Arial Unicode MS"/>
              </w:rPr>
              <w:t>.</w:t>
            </w:r>
          </w:p>
          <w:p w14:paraId="658BD8F1" w14:textId="77777777" w:rsidR="00037D25" w:rsidRDefault="00037D25">
            <w:pPr>
              <w:spacing w:after="0" w:line="240" w:lineRule="auto"/>
              <w:ind w:left="142"/>
              <w:jc w:val="both"/>
              <w:rPr>
                <w:rFonts w:eastAsia="Arial Unicode MS" w:cs="Arial Unicode MS"/>
              </w:rPr>
            </w:pPr>
          </w:p>
        </w:tc>
      </w:tr>
      <w:tr w:rsidR="00037D25" w14:paraId="3BB5A3AE"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54E6" w14:textId="77777777" w:rsidR="00037D25" w:rsidRDefault="00037D25">
            <w:pPr>
              <w:spacing w:after="0" w:line="240" w:lineRule="auto"/>
              <w:rPr>
                <w:rFonts w:eastAsia="Arial Unicode MS" w:cs="Arial Unicode MS"/>
                <w:b/>
                <w:color w:val="000000"/>
              </w:rPr>
            </w:pPr>
          </w:p>
          <w:p w14:paraId="05CDE31C"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Namjena  aktivnosti:</w:t>
            </w:r>
          </w:p>
          <w:p w14:paraId="468E5DB2"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 xml:space="preserve">Redovitim vježbanjem pomoći učenicima pri usvajanju nastavnih sadržaja te ih osposobiti za samostalan rad pri izvođenju praktičnih radova. </w:t>
            </w:r>
          </w:p>
          <w:p w14:paraId="5EAD5C2A" w14:textId="77777777" w:rsidR="00037D25" w:rsidRDefault="00037D25">
            <w:pPr>
              <w:spacing w:after="0" w:line="240" w:lineRule="auto"/>
              <w:rPr>
                <w:rFonts w:eastAsia="Arial Unicode MS" w:cs="Arial Unicode MS"/>
                <w:color w:val="000000"/>
              </w:rPr>
            </w:pPr>
          </w:p>
        </w:tc>
      </w:tr>
      <w:tr w:rsidR="00037D25" w14:paraId="161075F3"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1DAE" w14:textId="77777777" w:rsidR="00037D25" w:rsidRDefault="00037D25">
            <w:pPr>
              <w:spacing w:after="0" w:line="240" w:lineRule="auto"/>
              <w:rPr>
                <w:rFonts w:eastAsia="Arial Unicode MS" w:cs="Arial Unicode MS"/>
                <w:b/>
                <w:color w:val="000000"/>
              </w:rPr>
            </w:pPr>
          </w:p>
          <w:p w14:paraId="56608363"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4F9D4B60"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Prirode i učenici kojima je potrebna pomoć.</w:t>
            </w:r>
          </w:p>
          <w:p w14:paraId="6061769E" w14:textId="77777777" w:rsidR="00037D25" w:rsidRDefault="00037D25">
            <w:pPr>
              <w:spacing w:after="0" w:line="240" w:lineRule="auto"/>
              <w:rPr>
                <w:rFonts w:eastAsia="Arial Unicode MS" w:cs="Arial Unicode MS"/>
                <w:b/>
                <w:color w:val="000000"/>
              </w:rPr>
            </w:pPr>
          </w:p>
        </w:tc>
      </w:tr>
      <w:tr w:rsidR="00037D25" w14:paraId="684A97B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A9FF" w14:textId="77777777" w:rsidR="00037D25" w:rsidRDefault="00037D25">
            <w:pPr>
              <w:spacing w:after="0" w:line="240" w:lineRule="auto"/>
              <w:rPr>
                <w:rFonts w:eastAsia="Arial Unicode MS" w:cs="Arial Unicode MS"/>
                <w:b/>
                <w:color w:val="000000"/>
              </w:rPr>
            </w:pPr>
          </w:p>
          <w:p w14:paraId="0C4B5064"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Način realizacije:</w:t>
            </w:r>
          </w:p>
          <w:p w14:paraId="4057BB02"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Različitim oblicima rada obraditi ponovo sa učenicima predviđene nastavne teme</w:t>
            </w:r>
          </w:p>
          <w:p w14:paraId="00AE1BCA"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Rješavanje zadataka, izvođenje praktičnih radova.</w:t>
            </w:r>
          </w:p>
          <w:p w14:paraId="326CC29D"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Arial Unicode MS"/>
                <w:color w:val="000000"/>
                <w:sz w:val="24"/>
                <w:szCs w:val="24"/>
              </w:rPr>
            </w:pPr>
            <w:r>
              <w:rPr>
                <w:rFonts w:eastAsia="Arial Unicode MS" w:cs="Arial Unicode MS"/>
                <w:color w:val="000000"/>
                <w:sz w:val="24"/>
                <w:szCs w:val="24"/>
              </w:rPr>
              <w:t>Prema potrebi učenika a najčešće individualiziranim oblikom rada</w:t>
            </w:r>
          </w:p>
          <w:p w14:paraId="1172DDA7" w14:textId="77777777" w:rsidR="00037D25" w:rsidRDefault="00037D25" w:rsidP="00037D25">
            <w:pPr>
              <w:pStyle w:val="Odlomakpopisa"/>
              <w:numPr>
                <w:ilvl w:val="0"/>
                <w:numId w:val="9"/>
              </w:numPr>
              <w:suppressAutoHyphens/>
              <w:overflowPunct w:val="0"/>
              <w:autoSpaceDE w:val="0"/>
              <w:autoSpaceDN w:val="0"/>
              <w:spacing w:after="0" w:line="240" w:lineRule="auto"/>
              <w:contextualSpacing w:val="0"/>
              <w:textAlignment w:val="baseline"/>
              <w:rPr>
                <w:rFonts w:eastAsia="Arial Unicode MS" w:cs="Calibri"/>
                <w:sz w:val="24"/>
                <w:szCs w:val="24"/>
              </w:rPr>
            </w:pPr>
            <w:r>
              <w:rPr>
                <w:rFonts w:eastAsia="Arial Unicode MS" w:cs="Calibri"/>
                <w:sz w:val="24"/>
                <w:szCs w:val="24"/>
              </w:rPr>
              <w:t xml:space="preserve">Grupi se mogu pridružiti i drugi učenici po iskazanoj želji za dopunom znanja </w:t>
            </w:r>
          </w:p>
          <w:p w14:paraId="7EADFBC3" w14:textId="77777777" w:rsidR="00037D25" w:rsidRDefault="00037D25">
            <w:pPr>
              <w:overflowPunct w:val="0"/>
              <w:autoSpaceDE w:val="0"/>
              <w:spacing w:after="0" w:line="240" w:lineRule="auto"/>
              <w:ind w:left="142"/>
              <w:rPr>
                <w:rFonts w:eastAsia="Arial Unicode MS" w:cs="Calibri"/>
                <w:color w:val="000000"/>
                <w:sz w:val="24"/>
                <w:szCs w:val="24"/>
              </w:rPr>
            </w:pPr>
          </w:p>
          <w:p w14:paraId="73A050D9" w14:textId="77777777" w:rsidR="00037D25" w:rsidRDefault="00037D25">
            <w:pPr>
              <w:overflowPunct w:val="0"/>
              <w:autoSpaceDE w:val="0"/>
              <w:spacing w:after="0" w:line="240" w:lineRule="auto"/>
              <w:rPr>
                <w:rFonts w:eastAsia="Arial Unicode MS" w:cs="Arial Unicode MS"/>
                <w:color w:val="000000"/>
              </w:rPr>
            </w:pPr>
          </w:p>
        </w:tc>
      </w:tr>
      <w:tr w:rsidR="00037D25" w14:paraId="36B93388"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C75D" w14:textId="77777777" w:rsidR="00037D25" w:rsidRDefault="00037D25">
            <w:pPr>
              <w:spacing w:after="0" w:line="240" w:lineRule="auto"/>
            </w:pPr>
            <w:r>
              <w:rPr>
                <w:rFonts w:eastAsia="Arial Unicode MS" w:cs="Arial Unicode MS"/>
                <w:b/>
                <w:color w:val="000000"/>
                <w:lang w:val="pl-PL"/>
              </w:rPr>
              <w:t>Vremenik</w:t>
            </w:r>
            <w:r>
              <w:rPr>
                <w:rFonts w:eastAsia="Arial Unicode MS" w:cs="Arial Unicode MS"/>
                <w:b/>
                <w:color w:val="000000"/>
              </w:rPr>
              <w:t xml:space="preserve">: </w:t>
            </w:r>
          </w:p>
          <w:p w14:paraId="290BF9E0" w14:textId="77777777" w:rsidR="00037D25" w:rsidRDefault="00037D25">
            <w:pPr>
              <w:spacing w:after="0" w:line="240" w:lineRule="auto"/>
              <w:ind w:left="142"/>
            </w:pPr>
            <w:r>
              <w:rPr>
                <w:rFonts w:eastAsia="Arial Unicode MS" w:cs="Arial Unicode MS"/>
                <w:color w:val="000000"/>
                <w:sz w:val="24"/>
                <w:szCs w:val="24"/>
              </w:rPr>
              <w:t xml:space="preserve"> Rujan 2018. – lipanj 2019.,  jedan sat tjedno, u terminu koji odgovara učenicima</w:t>
            </w:r>
            <w:r>
              <w:rPr>
                <w:rFonts w:eastAsia="Arial Unicode MS" w:cs="Arial Unicode MS"/>
                <w:b/>
                <w:color w:val="000000"/>
              </w:rPr>
              <w:t>.</w:t>
            </w:r>
          </w:p>
          <w:p w14:paraId="4B7DDDF7" w14:textId="77777777" w:rsidR="00037D25" w:rsidRDefault="00037D25">
            <w:pPr>
              <w:spacing w:after="0" w:line="240" w:lineRule="auto"/>
              <w:rPr>
                <w:rFonts w:eastAsia="Arial Unicode MS" w:cs="Arial Unicode MS"/>
                <w:color w:val="000000"/>
                <w:lang w:val="pl-PL"/>
              </w:rPr>
            </w:pPr>
          </w:p>
        </w:tc>
      </w:tr>
      <w:tr w:rsidR="00037D25" w14:paraId="11FBECEB"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CA56" w14:textId="77777777" w:rsidR="00037D25" w:rsidRDefault="00037D25">
            <w:pPr>
              <w:spacing w:after="0" w:line="240" w:lineRule="auto"/>
              <w:rPr>
                <w:rFonts w:eastAsia="Arial Unicode MS" w:cs="Arial Unicode MS"/>
                <w:b/>
                <w:color w:val="000000"/>
                <w:lang w:val="pl-PL"/>
              </w:rPr>
            </w:pPr>
          </w:p>
          <w:p w14:paraId="25312E98" w14:textId="77777777" w:rsidR="00037D25" w:rsidRDefault="00037D25">
            <w:pPr>
              <w:spacing w:after="0" w:line="240" w:lineRule="auto"/>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6AD53FAE" w14:textId="77777777" w:rsidR="00037D25" w:rsidRDefault="00037D25">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 xml:space="preserve">Uredski potrošni materijal, sitan inventar, kemikalije. </w:t>
            </w:r>
          </w:p>
          <w:p w14:paraId="11F8D479" w14:textId="77777777" w:rsidR="00037D25" w:rsidRDefault="00037D25">
            <w:pPr>
              <w:spacing w:after="0" w:line="240" w:lineRule="auto"/>
              <w:rPr>
                <w:rFonts w:eastAsia="Arial Unicode MS" w:cs="Arial Unicode MS"/>
                <w:color w:val="000000"/>
              </w:rPr>
            </w:pPr>
          </w:p>
        </w:tc>
      </w:tr>
      <w:tr w:rsidR="00037D25" w14:paraId="777FB870" w14:textId="77777777">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A760" w14:textId="77777777" w:rsidR="00037D25" w:rsidRDefault="00037D25">
            <w:pPr>
              <w:spacing w:after="120" w:line="240" w:lineRule="auto"/>
              <w:rPr>
                <w:rFonts w:eastAsia="Arial Unicode MS" w:cs="Calibri"/>
                <w:b/>
                <w:color w:val="000000"/>
                <w:sz w:val="24"/>
                <w:szCs w:val="24"/>
                <w:lang w:val="it-IT"/>
              </w:rPr>
            </w:pPr>
          </w:p>
          <w:p w14:paraId="486DC399" w14:textId="77777777" w:rsidR="00037D25" w:rsidRDefault="00037D25">
            <w:pPr>
              <w:spacing w:after="0" w:line="240" w:lineRule="auto"/>
            </w:pPr>
            <w:r>
              <w:rPr>
                <w:rFonts w:eastAsia="Arial Unicode MS" w:cs="Calibri"/>
                <w:b/>
                <w:color w:val="000000"/>
                <w:sz w:val="24"/>
                <w:szCs w:val="24"/>
                <w:lang w:val="it-IT"/>
              </w:rPr>
              <w:t>Na</w:t>
            </w:r>
            <w:r>
              <w:rPr>
                <w:rFonts w:eastAsia="Arial Unicode MS" w:cs="Calibri"/>
                <w:b/>
                <w:color w:val="000000"/>
                <w:sz w:val="24"/>
                <w:szCs w:val="24"/>
              </w:rPr>
              <w:t>č</w:t>
            </w:r>
            <w:r>
              <w:rPr>
                <w:rFonts w:eastAsia="Arial Unicode MS" w:cs="Calibri"/>
                <w:b/>
                <w:color w:val="000000"/>
                <w:sz w:val="24"/>
                <w:szCs w:val="24"/>
                <w:lang w:val="it-IT"/>
              </w:rPr>
              <w:t>in</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 xml:space="preserve"> </w:t>
            </w:r>
            <w:r>
              <w:rPr>
                <w:rFonts w:eastAsia="Arial Unicode MS" w:cs="Calibri"/>
                <w:b/>
                <w:color w:val="000000"/>
                <w:sz w:val="24"/>
                <w:szCs w:val="24"/>
                <w:lang w:val="it-IT"/>
              </w:rPr>
              <w:t>i</w:t>
            </w:r>
            <w:r>
              <w:rPr>
                <w:rFonts w:eastAsia="Arial Unicode MS" w:cs="Calibri"/>
                <w:b/>
                <w:color w:val="000000"/>
                <w:sz w:val="24"/>
                <w:szCs w:val="24"/>
              </w:rPr>
              <w:t xml:space="preserve"> način </w:t>
            </w:r>
            <w:r>
              <w:rPr>
                <w:rFonts w:eastAsia="Arial Unicode MS" w:cs="Calibri"/>
                <w:b/>
                <w:color w:val="000000"/>
                <w:sz w:val="24"/>
                <w:szCs w:val="24"/>
                <w:lang w:val="it-IT"/>
              </w:rPr>
              <w:t>kori</w:t>
            </w:r>
            <w:r>
              <w:rPr>
                <w:rFonts w:eastAsia="Arial Unicode MS" w:cs="Calibri"/>
                <w:b/>
                <w:color w:val="000000"/>
                <w:sz w:val="24"/>
                <w:szCs w:val="24"/>
              </w:rPr>
              <w:t>š</w:t>
            </w:r>
            <w:r>
              <w:rPr>
                <w:rFonts w:eastAsia="Arial Unicode MS" w:cs="Calibri"/>
                <w:b/>
                <w:color w:val="000000"/>
                <w:sz w:val="24"/>
                <w:szCs w:val="24"/>
                <w:lang w:val="it-IT"/>
              </w:rPr>
              <w:t>tenja</w:t>
            </w:r>
            <w:r>
              <w:rPr>
                <w:rFonts w:eastAsia="Arial Unicode MS" w:cs="Calibri"/>
                <w:b/>
                <w:color w:val="000000"/>
                <w:sz w:val="24"/>
                <w:szCs w:val="24"/>
              </w:rPr>
              <w:t xml:space="preserve"> </w:t>
            </w:r>
            <w:r>
              <w:rPr>
                <w:rFonts w:eastAsia="Arial Unicode MS" w:cs="Calibri"/>
                <w:b/>
                <w:color w:val="000000"/>
                <w:sz w:val="24"/>
                <w:szCs w:val="24"/>
                <w:lang w:val="it-IT"/>
              </w:rPr>
              <w:t>rezultata</w:t>
            </w:r>
            <w:r>
              <w:rPr>
                <w:rFonts w:eastAsia="Arial Unicode MS" w:cs="Calibri"/>
                <w:b/>
                <w:color w:val="000000"/>
                <w:sz w:val="24"/>
                <w:szCs w:val="24"/>
              </w:rPr>
              <w:t xml:space="preserve"> </w:t>
            </w:r>
            <w:r>
              <w:rPr>
                <w:rFonts w:eastAsia="Arial Unicode MS" w:cs="Calibri"/>
                <w:b/>
                <w:color w:val="000000"/>
                <w:sz w:val="24"/>
                <w:szCs w:val="24"/>
                <w:lang w:val="it-IT"/>
              </w:rPr>
              <w:t>vrednovanja</w:t>
            </w:r>
            <w:r>
              <w:rPr>
                <w:rFonts w:eastAsia="Arial Unicode MS" w:cs="Calibri"/>
                <w:b/>
                <w:color w:val="000000"/>
                <w:sz w:val="24"/>
                <w:szCs w:val="24"/>
              </w:rPr>
              <w:t>:</w:t>
            </w:r>
          </w:p>
          <w:p w14:paraId="35F5A77D" w14:textId="77777777" w:rsidR="00037D25" w:rsidRDefault="00037D25">
            <w:pPr>
              <w:overflowPunct w:val="0"/>
              <w:autoSpaceDE w:val="0"/>
              <w:spacing w:after="0" w:line="240" w:lineRule="auto"/>
            </w:pPr>
            <w:r>
              <w:rPr>
                <w:rFonts w:cs="Calibri"/>
                <w:sz w:val="24"/>
                <w:szCs w:val="24"/>
              </w:rPr>
              <w:t xml:space="preserve">  Vrednovanje sukladno pravilniku o ocjenjivanju i vrednovanju učenikovih postignuća</w:t>
            </w:r>
          </w:p>
          <w:p w14:paraId="2C273742" w14:textId="77777777" w:rsidR="00037D25" w:rsidRDefault="00037D25">
            <w:pPr>
              <w:spacing w:after="120" w:line="240" w:lineRule="auto"/>
              <w:ind w:left="142"/>
              <w:rPr>
                <w:rFonts w:eastAsia="Arial Unicode MS" w:cs="Calibri"/>
                <w:color w:val="000000"/>
                <w:sz w:val="24"/>
                <w:szCs w:val="24"/>
              </w:rPr>
            </w:pPr>
          </w:p>
        </w:tc>
      </w:tr>
    </w:tbl>
    <w:p w14:paraId="79D39C3E" w14:textId="77777777" w:rsidR="00037D25" w:rsidRDefault="00037D25"/>
    <w:p w14:paraId="3BB85471" w14:textId="1181E4C5" w:rsidR="0042127D" w:rsidRPr="00191B46" w:rsidRDefault="0042127D" w:rsidP="00191B46">
      <w:r>
        <w:rPr>
          <w:rFonts w:cs="Calibri"/>
          <w:b/>
          <w:bCs/>
          <w:spacing w:val="-2"/>
          <w:sz w:val="24"/>
          <w:lang w:val="de-CH"/>
        </w:rPr>
        <w:br w:type="page"/>
      </w:r>
    </w:p>
    <w:p w14:paraId="0485EE7D" w14:textId="77777777" w:rsidR="0042127D" w:rsidRDefault="0042127D" w:rsidP="0042127D">
      <w:pPr>
        <w:spacing w:after="200" w:line="276" w:lineRule="auto"/>
        <w:jc w:val="center"/>
        <w:rPr>
          <w:b/>
          <w:i/>
        </w:rPr>
      </w:pPr>
    </w:p>
    <w:p w14:paraId="138AE147" w14:textId="298C4027" w:rsidR="0042127D" w:rsidRPr="00E67929" w:rsidRDefault="0042127D" w:rsidP="0042127D">
      <w:pPr>
        <w:spacing w:after="200" w:line="276" w:lineRule="auto"/>
        <w:jc w:val="center"/>
        <w:rPr>
          <w:b/>
          <w:i/>
        </w:rPr>
      </w:pPr>
      <w:r w:rsidRPr="00E67929">
        <w:rPr>
          <w:b/>
          <w:i/>
        </w:rPr>
        <w:t>DODATNA NASTAVA</w:t>
      </w:r>
    </w:p>
    <w:p w14:paraId="51F1261A" w14:textId="77777777" w:rsidR="0042127D" w:rsidRPr="00E67929" w:rsidRDefault="0042127D" w:rsidP="0042127D">
      <w:pPr>
        <w:spacing w:after="200" w:line="276" w:lineRule="auto"/>
      </w:pPr>
      <w:r w:rsidRPr="00E67929">
        <w:t xml:space="preserve">Dodatna nastava organizira se za učenike koji u određenim predmetnim područjima pokazuju razvijene sposobnosti i interese. </w:t>
      </w:r>
    </w:p>
    <w:p w14:paraId="2B4F8DF6" w14:textId="77777777" w:rsidR="0042127D" w:rsidRPr="00E67929" w:rsidRDefault="0042127D" w:rsidP="0042127D">
      <w:pPr>
        <w:spacing w:after="200" w:line="276" w:lineRule="auto"/>
      </w:pPr>
    </w:p>
    <w:tbl>
      <w:tblPr>
        <w:tblW w:w="9288" w:type="dxa"/>
        <w:tblCellMar>
          <w:left w:w="10" w:type="dxa"/>
          <w:right w:w="10" w:type="dxa"/>
        </w:tblCellMar>
        <w:tblLook w:val="0000" w:firstRow="0" w:lastRow="0" w:firstColumn="0" w:lastColumn="0" w:noHBand="0" w:noVBand="0"/>
      </w:tblPr>
      <w:tblGrid>
        <w:gridCol w:w="959"/>
        <w:gridCol w:w="2268"/>
        <w:gridCol w:w="3739"/>
        <w:gridCol w:w="2322"/>
      </w:tblGrid>
      <w:tr w:rsidR="00F707BF" w14:paraId="22CEBCD2" w14:textId="77777777" w:rsidTr="00313494">
        <w:tc>
          <w:tcPr>
            <w:tcW w:w="9288"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341EA84" w14:textId="2BAB3D3B" w:rsidR="00F707BF" w:rsidRDefault="00F707BF" w:rsidP="00313494">
            <w:pPr>
              <w:spacing w:after="0" w:line="240" w:lineRule="auto"/>
              <w:jc w:val="center"/>
              <w:rPr>
                <w:rFonts w:cs="Calibri"/>
                <w:b/>
                <w:bCs/>
                <w:spacing w:val="-2"/>
                <w:sz w:val="24"/>
                <w:lang w:val="de-CH"/>
              </w:rPr>
            </w:pPr>
            <w:r>
              <w:rPr>
                <w:rFonts w:cs="Calibri"/>
                <w:b/>
                <w:bCs/>
                <w:spacing w:val="-2"/>
                <w:sz w:val="24"/>
                <w:lang w:val="de-CH"/>
              </w:rPr>
              <w:t>DODATNA NASTAVA U RAZREDNOJ NASTAVI</w:t>
            </w:r>
          </w:p>
        </w:tc>
      </w:tr>
      <w:tr w:rsidR="00F707BF" w14:paraId="199E6095"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02E8938" w14:textId="77777777" w:rsidR="00F707BF" w:rsidRDefault="00F707BF" w:rsidP="00313494">
            <w:pPr>
              <w:spacing w:after="0" w:line="240" w:lineRule="auto"/>
              <w:jc w:val="center"/>
              <w:rPr>
                <w:rFonts w:cs="Calibri"/>
                <w:b/>
                <w:bCs/>
                <w:spacing w:val="-2"/>
                <w:sz w:val="24"/>
                <w:lang w:val="de-CH"/>
              </w:rPr>
            </w:pPr>
            <w:r>
              <w:rPr>
                <w:rFonts w:cs="Calibri"/>
                <w:b/>
                <w:bCs/>
                <w:spacing w:val="-2"/>
                <w:sz w:val="24"/>
                <w:lang w:val="de-CH"/>
              </w:rPr>
              <w:t>RED.BR</w:t>
            </w:r>
          </w:p>
        </w:tc>
        <w:tc>
          <w:tcPr>
            <w:tcW w:w="2268"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4532DBE" w14:textId="77777777" w:rsidR="00F707BF" w:rsidRDefault="00F707BF" w:rsidP="00313494">
            <w:pPr>
              <w:spacing w:after="0" w:line="240" w:lineRule="auto"/>
              <w:jc w:val="center"/>
              <w:rPr>
                <w:rFonts w:cs="Calibri"/>
                <w:b/>
                <w:bCs/>
                <w:spacing w:val="-2"/>
                <w:sz w:val="24"/>
                <w:lang w:val="de-CH"/>
              </w:rPr>
            </w:pPr>
            <w:r>
              <w:rPr>
                <w:rFonts w:cs="Calibri"/>
                <w:b/>
                <w:bCs/>
                <w:spacing w:val="-2"/>
                <w:sz w:val="24"/>
                <w:lang w:val="de-CH"/>
              </w:rPr>
              <w:t>PREDMET</w:t>
            </w:r>
          </w:p>
        </w:tc>
        <w:tc>
          <w:tcPr>
            <w:tcW w:w="373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60EAA5D" w14:textId="77777777" w:rsidR="00F707BF" w:rsidRDefault="00F707BF" w:rsidP="00313494">
            <w:pPr>
              <w:spacing w:after="0" w:line="240" w:lineRule="auto"/>
              <w:jc w:val="center"/>
              <w:rPr>
                <w:rFonts w:cs="Calibri"/>
                <w:b/>
                <w:bCs/>
                <w:spacing w:val="-2"/>
                <w:sz w:val="24"/>
                <w:lang w:val="de-CH"/>
              </w:rPr>
            </w:pPr>
            <w:r>
              <w:rPr>
                <w:rFonts w:cs="Calibri"/>
                <w:b/>
                <w:bCs/>
                <w:spacing w:val="-2"/>
                <w:sz w:val="24"/>
                <w:lang w:val="de-CH"/>
              </w:rPr>
              <w:t>IME I PREZIME UČITELJA/CE</w:t>
            </w:r>
          </w:p>
        </w:tc>
        <w:tc>
          <w:tcPr>
            <w:tcW w:w="2322"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BAA918B" w14:textId="77777777" w:rsidR="00F707BF" w:rsidRDefault="00F707BF" w:rsidP="00313494">
            <w:pPr>
              <w:spacing w:after="0" w:line="240" w:lineRule="auto"/>
              <w:jc w:val="center"/>
              <w:rPr>
                <w:rFonts w:cs="Calibri"/>
                <w:b/>
                <w:bCs/>
                <w:spacing w:val="-2"/>
                <w:sz w:val="24"/>
                <w:lang w:val="de-CH"/>
              </w:rPr>
            </w:pPr>
            <w:r>
              <w:rPr>
                <w:rFonts w:cs="Calibri"/>
                <w:b/>
                <w:bCs/>
                <w:spacing w:val="-2"/>
                <w:sz w:val="24"/>
                <w:lang w:val="de-CH"/>
              </w:rPr>
              <w:t>RAZRED</w:t>
            </w:r>
          </w:p>
        </w:tc>
      </w:tr>
      <w:tr w:rsidR="00E70B4F" w14:paraId="04BA60F8"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FADC" w14:textId="77777777" w:rsidR="00E70B4F" w:rsidRDefault="00E70B4F" w:rsidP="00313494">
            <w:pPr>
              <w:spacing w:after="0" w:line="240" w:lineRule="auto"/>
              <w:jc w:val="center"/>
              <w:rPr>
                <w:rFonts w:cs="Calibri"/>
                <w:bCs/>
                <w:spacing w:val="-2"/>
                <w:sz w:val="24"/>
                <w:lang w:val="de-CH"/>
              </w:rPr>
            </w:pPr>
            <w:r>
              <w:rPr>
                <w:rFonts w:cs="Calibri"/>
                <w:bCs/>
                <w:spacing w:val="-2"/>
                <w:sz w:val="24"/>
                <w:lang w:val="de-CH"/>
              </w:rPr>
              <w:t>1.</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186986B3" w14:textId="77777777" w:rsidR="00205CDF" w:rsidRDefault="00205CDF" w:rsidP="00313494">
            <w:pPr>
              <w:spacing w:after="0" w:line="240" w:lineRule="auto"/>
            </w:pPr>
          </w:p>
          <w:p w14:paraId="65D42BC1" w14:textId="77777777" w:rsidR="00205CDF" w:rsidRDefault="00205CDF" w:rsidP="00313494">
            <w:pPr>
              <w:spacing w:after="0" w:line="240" w:lineRule="auto"/>
            </w:pPr>
          </w:p>
          <w:p w14:paraId="5703B5BE" w14:textId="23614657" w:rsidR="00E70B4F" w:rsidRDefault="00E70B4F" w:rsidP="00313494">
            <w:pPr>
              <w:spacing w:after="0" w:line="240" w:lineRule="auto"/>
            </w:pPr>
            <w:r>
              <w:t>HRVATSKI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0228C" w14:textId="4F5702A2" w:rsidR="00E70B4F" w:rsidRDefault="00E70B4F" w:rsidP="00313494">
            <w:pPr>
              <w:spacing w:after="0" w:line="240" w:lineRule="auto"/>
            </w:pPr>
            <w:r>
              <w:t>MARIJA MATASOVIĆ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3D9C" w14:textId="65476095" w:rsidR="00E70B4F" w:rsidRDefault="00E70B4F" w:rsidP="00313494">
            <w:pPr>
              <w:spacing w:after="0" w:line="240" w:lineRule="auto"/>
            </w:pPr>
            <w:r>
              <w:t>1.a</w:t>
            </w:r>
          </w:p>
        </w:tc>
      </w:tr>
      <w:tr w:rsidR="00E70B4F" w14:paraId="55B9D05A"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6AEA8" w14:textId="77777777" w:rsidR="00E70B4F" w:rsidRDefault="00E70B4F" w:rsidP="00313494">
            <w:pPr>
              <w:spacing w:after="0" w:line="240" w:lineRule="auto"/>
              <w:jc w:val="center"/>
              <w:rPr>
                <w:rFonts w:cs="Calibri"/>
                <w:bCs/>
                <w:spacing w:val="-2"/>
                <w:sz w:val="24"/>
                <w:lang w:val="de-CH"/>
              </w:rPr>
            </w:pPr>
            <w:r>
              <w:rPr>
                <w:rFonts w:cs="Calibri"/>
                <w:bCs/>
                <w:spacing w:val="-2"/>
                <w:sz w:val="24"/>
                <w:lang w:val="de-CH"/>
              </w:rPr>
              <w:t>2.</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50075572" w14:textId="77777777" w:rsidR="00E70B4F" w:rsidRDefault="00E70B4F"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DE57" w14:textId="0712130C" w:rsidR="00E70B4F" w:rsidRDefault="00E70B4F" w:rsidP="00313494">
            <w:pPr>
              <w:spacing w:after="0" w:line="240" w:lineRule="auto"/>
            </w:pPr>
            <w:r>
              <w:t>SNJEŽANA STIFANICH</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86FA" w14:textId="6C6540CF" w:rsidR="00E70B4F" w:rsidRDefault="00E70B4F" w:rsidP="00313494">
            <w:pPr>
              <w:spacing w:after="0" w:line="240" w:lineRule="auto"/>
            </w:pPr>
            <w:r>
              <w:t>1.b</w:t>
            </w:r>
          </w:p>
        </w:tc>
      </w:tr>
      <w:tr w:rsidR="00E70B4F" w14:paraId="0A914F49"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FAFD" w14:textId="77777777" w:rsidR="00E70B4F" w:rsidRDefault="00E70B4F" w:rsidP="00313494">
            <w:pPr>
              <w:spacing w:after="0" w:line="240" w:lineRule="auto"/>
              <w:jc w:val="center"/>
              <w:rPr>
                <w:rFonts w:cs="Calibri"/>
                <w:bCs/>
                <w:spacing w:val="-2"/>
                <w:sz w:val="24"/>
                <w:lang w:val="de-CH"/>
              </w:rPr>
            </w:pPr>
            <w:r>
              <w:rPr>
                <w:rFonts w:cs="Calibri"/>
                <w:bCs/>
                <w:spacing w:val="-2"/>
                <w:sz w:val="24"/>
                <w:lang w:val="de-CH"/>
              </w:rPr>
              <w:t>3.</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0CFBA424" w14:textId="77777777" w:rsidR="00E70B4F" w:rsidRDefault="00E70B4F"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49F98" w14:textId="436A2FC4" w:rsidR="00E70B4F" w:rsidRDefault="00E70B4F" w:rsidP="00313494">
            <w:pPr>
              <w:spacing w:after="0" w:line="240" w:lineRule="auto"/>
            </w:pPr>
            <w:r>
              <w:t>JASNA CVIJANOVIĆ SLACKI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B4BA1" w14:textId="66EBCA2C" w:rsidR="00E70B4F" w:rsidRDefault="00E70B4F" w:rsidP="00313494">
            <w:pPr>
              <w:spacing w:after="0" w:line="240" w:lineRule="auto"/>
            </w:pPr>
            <w:r>
              <w:t>2.a</w:t>
            </w:r>
          </w:p>
        </w:tc>
      </w:tr>
      <w:tr w:rsidR="00E70B4F" w14:paraId="50241638"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3065" w14:textId="06AB4866" w:rsidR="00E70B4F" w:rsidRDefault="00E70B4F" w:rsidP="00313494">
            <w:pPr>
              <w:spacing w:after="0" w:line="240" w:lineRule="auto"/>
              <w:jc w:val="center"/>
              <w:rPr>
                <w:rFonts w:cs="Calibri"/>
                <w:bCs/>
                <w:spacing w:val="-2"/>
                <w:sz w:val="24"/>
                <w:lang w:val="de-CH"/>
              </w:rPr>
            </w:pPr>
            <w:r>
              <w:rPr>
                <w:rFonts w:cs="Calibri"/>
                <w:bCs/>
                <w:spacing w:val="-2"/>
                <w:sz w:val="24"/>
                <w:lang w:val="de-CH"/>
              </w:rPr>
              <w:t>4.</w:t>
            </w:r>
          </w:p>
        </w:tc>
        <w:tc>
          <w:tcPr>
            <w:tcW w:w="2268" w:type="dxa"/>
            <w:vMerge/>
            <w:tcBorders>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94C70F4" w14:textId="77777777" w:rsidR="00E70B4F" w:rsidRDefault="00E70B4F"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0772" w14:textId="70C9B3F9" w:rsidR="00E70B4F" w:rsidRDefault="00E70B4F" w:rsidP="00313494">
            <w:pPr>
              <w:spacing w:after="0" w:line="240" w:lineRule="auto"/>
            </w:pPr>
            <w:r>
              <w:t>ZORAN KRALJIĆ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9335" w14:textId="72AF5F4F" w:rsidR="00E70B4F" w:rsidRDefault="00E70B4F" w:rsidP="00313494">
            <w:pPr>
              <w:spacing w:after="0" w:line="240" w:lineRule="auto"/>
            </w:pPr>
            <w:r>
              <w:t>3.Žb</w:t>
            </w:r>
          </w:p>
        </w:tc>
      </w:tr>
      <w:tr w:rsidR="00E70B4F" w14:paraId="740D2B4D" w14:textId="77777777" w:rsidTr="00313494">
        <w:trPr>
          <w:trHeight w:val="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574D" w14:textId="65101562" w:rsidR="00E70B4F" w:rsidRDefault="00E70B4F" w:rsidP="00313494">
            <w:pPr>
              <w:spacing w:after="0" w:line="240" w:lineRule="auto"/>
              <w:jc w:val="center"/>
              <w:rPr>
                <w:rFonts w:cs="Calibri"/>
                <w:bCs/>
                <w:spacing w:val="-2"/>
                <w:sz w:val="24"/>
                <w:lang w:val="de-CH"/>
              </w:rPr>
            </w:pPr>
            <w:r>
              <w:rPr>
                <w:rFonts w:cs="Calibri"/>
                <w:bCs/>
                <w:spacing w:val="-2"/>
                <w:sz w:val="24"/>
                <w:lang w:val="de-CH"/>
              </w:rPr>
              <w:t>5.</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5B5D9A60" w14:textId="77777777" w:rsidR="00205CDF" w:rsidRDefault="00205CDF" w:rsidP="00313494">
            <w:pPr>
              <w:spacing w:after="0" w:line="240" w:lineRule="auto"/>
            </w:pPr>
          </w:p>
          <w:p w14:paraId="40A8802A" w14:textId="77777777" w:rsidR="00205CDF" w:rsidRDefault="00205CDF" w:rsidP="00313494">
            <w:pPr>
              <w:spacing w:after="0" w:line="240" w:lineRule="auto"/>
            </w:pPr>
          </w:p>
          <w:p w14:paraId="72300EAF" w14:textId="77777777" w:rsidR="00205CDF" w:rsidRDefault="00205CDF" w:rsidP="00313494">
            <w:pPr>
              <w:spacing w:after="0" w:line="240" w:lineRule="auto"/>
            </w:pPr>
          </w:p>
          <w:p w14:paraId="5D64A8E3" w14:textId="77777777" w:rsidR="00205CDF" w:rsidRDefault="00205CDF" w:rsidP="00313494">
            <w:pPr>
              <w:spacing w:after="0" w:line="240" w:lineRule="auto"/>
            </w:pPr>
          </w:p>
          <w:p w14:paraId="7970C5CA" w14:textId="38B04570" w:rsidR="00E70B4F" w:rsidRDefault="00E70B4F" w:rsidP="00313494">
            <w:pPr>
              <w:spacing w:after="0" w:line="240" w:lineRule="auto"/>
            </w:pPr>
            <w:r>
              <w:t>MATEMATIKA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C5A6" w14:textId="58EA8EF4" w:rsidR="00E70B4F" w:rsidRDefault="00E70B4F" w:rsidP="00313494">
            <w:pPr>
              <w:spacing w:after="0" w:line="240" w:lineRule="auto"/>
            </w:pPr>
            <w:r>
              <w:t>LORENA BEAKOVIĆ</w:t>
            </w:r>
          </w:p>
        </w:tc>
        <w:tc>
          <w:tcPr>
            <w:tcW w:w="23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6777" w14:textId="1D1E2748" w:rsidR="00E70B4F" w:rsidRDefault="00E70B4F" w:rsidP="00313494">
            <w:pPr>
              <w:spacing w:after="0" w:line="240" w:lineRule="auto"/>
            </w:pPr>
            <w:r>
              <w:t>1.c</w:t>
            </w:r>
          </w:p>
        </w:tc>
      </w:tr>
      <w:tr w:rsidR="00E70B4F" w14:paraId="4CAB9F39"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188B" w14:textId="54457B91" w:rsidR="00E70B4F" w:rsidRDefault="00E70B4F" w:rsidP="00313494">
            <w:pPr>
              <w:spacing w:after="0" w:line="240" w:lineRule="auto"/>
              <w:jc w:val="center"/>
              <w:rPr>
                <w:rFonts w:cs="Calibri"/>
                <w:bCs/>
                <w:spacing w:val="-2"/>
                <w:sz w:val="24"/>
                <w:lang w:val="de-CH"/>
              </w:rPr>
            </w:pPr>
            <w:r>
              <w:rPr>
                <w:rFonts w:cs="Calibri"/>
                <w:bCs/>
                <w:spacing w:val="-2"/>
                <w:sz w:val="24"/>
                <w:lang w:val="de-CH"/>
              </w:rPr>
              <w:t>6.</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011151CF" w14:textId="77777777" w:rsidR="00E70B4F" w:rsidRDefault="00E70B4F"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C265A" w14:textId="3A1ECC87" w:rsidR="00E70B4F" w:rsidRDefault="00E70B4F" w:rsidP="00313494">
            <w:pPr>
              <w:spacing w:after="0" w:line="240" w:lineRule="auto"/>
            </w:pPr>
            <w:r>
              <w:t>LJUBICA GORIČANEC</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0E5C" w14:textId="679B29B2" w:rsidR="00E70B4F" w:rsidRDefault="00E70B4F" w:rsidP="00313494">
            <w:pPr>
              <w:spacing w:after="0" w:line="240" w:lineRule="auto"/>
            </w:pPr>
            <w:r>
              <w:t>1.Žb</w:t>
            </w:r>
          </w:p>
        </w:tc>
      </w:tr>
      <w:tr w:rsidR="00E70B4F" w14:paraId="3A50D5ED"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2DF3" w14:textId="73594182" w:rsidR="00E70B4F" w:rsidRDefault="00E70B4F" w:rsidP="00313494">
            <w:pPr>
              <w:spacing w:after="0" w:line="240" w:lineRule="auto"/>
              <w:jc w:val="center"/>
              <w:rPr>
                <w:rFonts w:cs="Calibri"/>
                <w:bCs/>
                <w:spacing w:val="-2"/>
                <w:sz w:val="24"/>
                <w:lang w:val="de-CH"/>
              </w:rPr>
            </w:pPr>
            <w:r>
              <w:rPr>
                <w:rFonts w:cs="Calibri"/>
                <w:bCs/>
                <w:spacing w:val="-2"/>
                <w:sz w:val="24"/>
                <w:lang w:val="de-CH"/>
              </w:rPr>
              <w:t>7.</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27D7BC83" w14:textId="77777777" w:rsidR="00E70B4F" w:rsidRDefault="00E70B4F" w:rsidP="00313494">
            <w:pPr>
              <w:spacing w:after="0" w:line="240" w:lineRule="auto"/>
            </w:pPr>
          </w:p>
        </w:tc>
        <w:tc>
          <w:tcPr>
            <w:tcW w:w="37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A67C389" w14:textId="39EEC8D7" w:rsidR="00E70B4F" w:rsidRDefault="00E70B4F" w:rsidP="00313494">
            <w:pPr>
              <w:spacing w:after="0" w:line="240" w:lineRule="auto"/>
            </w:pPr>
            <w:r>
              <w:t>BOJANA POPIĆ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1F5C" w14:textId="31DC1624" w:rsidR="00E70B4F" w:rsidRDefault="00E70B4F" w:rsidP="00313494">
            <w:pPr>
              <w:spacing w:after="0" w:line="240" w:lineRule="auto"/>
            </w:pPr>
            <w:r>
              <w:t>2.b</w:t>
            </w:r>
          </w:p>
        </w:tc>
      </w:tr>
      <w:tr w:rsidR="00FD2A1C" w14:paraId="04B1EEEF"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556C" w14:textId="382D44C0" w:rsidR="00FD2A1C" w:rsidRDefault="00FD2A1C" w:rsidP="00313494">
            <w:pPr>
              <w:spacing w:after="0" w:line="240" w:lineRule="auto"/>
              <w:jc w:val="center"/>
              <w:rPr>
                <w:rFonts w:cs="Calibri"/>
                <w:bCs/>
                <w:spacing w:val="-2"/>
                <w:sz w:val="24"/>
                <w:lang w:val="de-CH"/>
              </w:rPr>
            </w:pPr>
            <w:r>
              <w:rPr>
                <w:rFonts w:cs="Calibri"/>
                <w:bCs/>
                <w:spacing w:val="-2"/>
                <w:sz w:val="24"/>
                <w:lang w:val="de-CH"/>
              </w:rPr>
              <w:t>8.</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2D8DF936" w14:textId="77777777" w:rsidR="00FD2A1C" w:rsidRDefault="00FD2A1C" w:rsidP="00313494">
            <w:pPr>
              <w:spacing w:after="0" w:line="240" w:lineRule="auto"/>
            </w:pPr>
          </w:p>
        </w:tc>
        <w:tc>
          <w:tcPr>
            <w:tcW w:w="37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9E5273" w14:textId="01C83194" w:rsidR="00FD2A1C" w:rsidRDefault="00FD2A1C" w:rsidP="00313494">
            <w:pPr>
              <w:spacing w:after="0" w:line="240" w:lineRule="auto"/>
            </w:pPr>
            <w:r>
              <w:t>DANIJELA JOVAŠEVIĆ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EAB4" w14:textId="1D78DCC3" w:rsidR="00FD2A1C" w:rsidRDefault="00FD2A1C" w:rsidP="00313494">
            <w:pPr>
              <w:spacing w:after="0" w:line="240" w:lineRule="auto"/>
            </w:pPr>
            <w:r>
              <w:t>2.Žb</w:t>
            </w:r>
          </w:p>
        </w:tc>
      </w:tr>
      <w:tr w:rsidR="00E70B4F" w14:paraId="20CF5B6E"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C634" w14:textId="18F43ECE" w:rsidR="00E70B4F" w:rsidRDefault="00FD2A1C" w:rsidP="00313494">
            <w:pPr>
              <w:spacing w:after="0" w:line="240" w:lineRule="auto"/>
              <w:jc w:val="center"/>
              <w:rPr>
                <w:rFonts w:cs="Calibri"/>
                <w:bCs/>
                <w:spacing w:val="-2"/>
                <w:sz w:val="24"/>
                <w:lang w:val="de-CH"/>
              </w:rPr>
            </w:pPr>
            <w:r>
              <w:rPr>
                <w:rFonts w:cs="Calibri"/>
                <w:bCs/>
                <w:spacing w:val="-2"/>
                <w:sz w:val="24"/>
                <w:lang w:val="de-CH"/>
              </w:rPr>
              <w:t>9.</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0C5FA251" w14:textId="77777777" w:rsidR="00E70B4F" w:rsidRDefault="00E70B4F"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2C6B5" w14:textId="09262E5E" w:rsidR="00E70B4F" w:rsidRDefault="00E70B4F" w:rsidP="00313494">
            <w:pPr>
              <w:spacing w:after="0" w:line="240" w:lineRule="auto"/>
            </w:pPr>
            <w:r>
              <w:t>MARIJA SELAR</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D9F4" w14:textId="5A9CE052" w:rsidR="00E70B4F" w:rsidRDefault="00E70B4F" w:rsidP="00313494">
            <w:pPr>
              <w:spacing w:after="0" w:line="240" w:lineRule="auto"/>
            </w:pPr>
            <w:r>
              <w:t>3.a</w:t>
            </w:r>
          </w:p>
        </w:tc>
      </w:tr>
      <w:tr w:rsidR="00FD2A1C" w14:paraId="49CD3DD3"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DEF5D" w14:textId="25D1384A" w:rsidR="00FD2A1C" w:rsidRDefault="00FD2A1C" w:rsidP="00313494">
            <w:pPr>
              <w:spacing w:after="0" w:line="240" w:lineRule="auto"/>
              <w:jc w:val="center"/>
              <w:rPr>
                <w:rFonts w:cs="Calibri"/>
                <w:bCs/>
                <w:spacing w:val="-2"/>
                <w:sz w:val="24"/>
                <w:lang w:val="de-CH"/>
              </w:rPr>
            </w:pPr>
            <w:r>
              <w:rPr>
                <w:rFonts w:cs="Calibri"/>
                <w:bCs/>
                <w:spacing w:val="-2"/>
                <w:sz w:val="24"/>
                <w:lang w:val="de-CH"/>
              </w:rPr>
              <w:t>10.</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50E497D4" w14:textId="77777777" w:rsidR="00FD2A1C" w:rsidRDefault="00FD2A1C"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8012" w14:textId="16C871E1" w:rsidR="00FD2A1C" w:rsidRDefault="00FD2A1C" w:rsidP="00313494">
            <w:pPr>
              <w:spacing w:after="0" w:line="240" w:lineRule="auto"/>
            </w:pPr>
            <w:r>
              <w:t>DAVORKA ŠKARICA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2D80" w14:textId="78DB3605" w:rsidR="00FD2A1C" w:rsidRDefault="00FD2A1C" w:rsidP="00313494">
            <w:pPr>
              <w:spacing w:after="0" w:line="240" w:lineRule="auto"/>
            </w:pPr>
            <w:r>
              <w:t>3.B</w:t>
            </w:r>
          </w:p>
        </w:tc>
      </w:tr>
      <w:tr w:rsidR="00E70B4F" w14:paraId="17D08B41"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C295D" w14:textId="11AF6984" w:rsidR="00E70B4F" w:rsidRDefault="00FD2A1C" w:rsidP="00313494">
            <w:pPr>
              <w:spacing w:after="0" w:line="240" w:lineRule="auto"/>
              <w:jc w:val="center"/>
              <w:rPr>
                <w:rFonts w:cs="Calibri"/>
                <w:bCs/>
                <w:spacing w:val="-2"/>
                <w:sz w:val="24"/>
                <w:lang w:val="de-CH"/>
              </w:rPr>
            </w:pPr>
            <w:r>
              <w:rPr>
                <w:rFonts w:cs="Calibri"/>
                <w:bCs/>
                <w:spacing w:val="-2"/>
                <w:sz w:val="24"/>
                <w:lang w:val="de-CH"/>
              </w:rPr>
              <w:t>11.</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794B8DA7" w14:textId="77777777" w:rsidR="00E70B4F" w:rsidRDefault="00E70B4F"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3AB3" w14:textId="6A728048" w:rsidR="00E70B4F" w:rsidRDefault="00E70B4F" w:rsidP="00313494">
            <w:pPr>
              <w:spacing w:after="0" w:line="240" w:lineRule="auto"/>
            </w:pPr>
            <w:r>
              <w:t>DENIS MIKATOVIĆ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C8C2" w14:textId="34192178" w:rsidR="00E70B4F" w:rsidRDefault="00E70B4F" w:rsidP="00313494">
            <w:pPr>
              <w:spacing w:after="0" w:line="240" w:lineRule="auto"/>
            </w:pPr>
            <w:r>
              <w:t>4.a</w:t>
            </w:r>
          </w:p>
        </w:tc>
      </w:tr>
      <w:tr w:rsidR="00E70B4F" w14:paraId="595E32B3"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2050" w14:textId="7B60C0CE" w:rsidR="00E70B4F" w:rsidRDefault="00E70B4F" w:rsidP="00313494">
            <w:pPr>
              <w:spacing w:after="0" w:line="240" w:lineRule="auto"/>
              <w:jc w:val="center"/>
              <w:rPr>
                <w:rFonts w:cs="Calibri"/>
                <w:bCs/>
                <w:spacing w:val="-2"/>
                <w:sz w:val="24"/>
                <w:lang w:val="de-CH"/>
              </w:rPr>
            </w:pPr>
            <w:r>
              <w:rPr>
                <w:rFonts w:cs="Calibri"/>
                <w:bCs/>
                <w:spacing w:val="-2"/>
                <w:sz w:val="24"/>
                <w:lang w:val="de-CH"/>
              </w:rPr>
              <w:t>1</w:t>
            </w:r>
            <w:r w:rsidR="00FD2A1C">
              <w:rPr>
                <w:rFonts w:cs="Calibri"/>
                <w:bCs/>
                <w:spacing w:val="-2"/>
                <w:sz w:val="24"/>
                <w:lang w:val="de-CH"/>
              </w:rPr>
              <w:t>2.</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64F98177" w14:textId="77777777" w:rsidR="00E70B4F" w:rsidRDefault="00E70B4F"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9B5B" w14:textId="42FAE287" w:rsidR="00E70B4F" w:rsidRDefault="00E70B4F" w:rsidP="00313494">
            <w:pPr>
              <w:spacing w:after="0" w:line="240" w:lineRule="auto"/>
            </w:pPr>
            <w:r>
              <w:t>KLAUDIJA KOVAČIĆ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C5D4" w14:textId="7DCA1AD4" w:rsidR="00E70B4F" w:rsidRDefault="00E70B4F" w:rsidP="00313494">
            <w:pPr>
              <w:spacing w:after="0" w:line="240" w:lineRule="auto"/>
            </w:pPr>
            <w:r>
              <w:t>4.b</w:t>
            </w:r>
          </w:p>
        </w:tc>
      </w:tr>
      <w:tr w:rsidR="00E70B4F" w14:paraId="45CF14AD"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0533" w14:textId="0DA23118" w:rsidR="00E70B4F" w:rsidRDefault="00E70B4F" w:rsidP="00313494">
            <w:pPr>
              <w:spacing w:after="0" w:line="240" w:lineRule="auto"/>
              <w:jc w:val="center"/>
              <w:rPr>
                <w:rFonts w:cs="Calibri"/>
                <w:bCs/>
                <w:spacing w:val="-2"/>
                <w:sz w:val="24"/>
                <w:lang w:val="de-CH"/>
              </w:rPr>
            </w:pPr>
            <w:r>
              <w:rPr>
                <w:rFonts w:cs="Calibri"/>
                <w:bCs/>
                <w:spacing w:val="-2"/>
                <w:sz w:val="24"/>
                <w:lang w:val="de-CH"/>
              </w:rPr>
              <w:t>1</w:t>
            </w:r>
            <w:r w:rsidR="00FD2A1C">
              <w:rPr>
                <w:rFonts w:cs="Calibri"/>
                <w:bCs/>
                <w:spacing w:val="-2"/>
                <w:sz w:val="24"/>
                <w:lang w:val="de-CH"/>
              </w:rPr>
              <w:t>3.</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12C32A81" w14:textId="77777777" w:rsidR="00E70B4F" w:rsidRDefault="00E70B4F"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72" w14:textId="54113DD9" w:rsidR="00E70B4F" w:rsidRDefault="00E70B4F" w:rsidP="00313494">
            <w:pPr>
              <w:spacing w:after="0" w:line="240" w:lineRule="auto"/>
            </w:pPr>
            <w:r>
              <w:t>DANIJELA ZORNADA CVEK</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C178" w14:textId="46159BD9" w:rsidR="00E70B4F" w:rsidRDefault="00E70B4F" w:rsidP="00313494">
            <w:pPr>
              <w:spacing w:after="0" w:line="240" w:lineRule="auto"/>
            </w:pPr>
            <w:r>
              <w:t>4.c</w:t>
            </w:r>
          </w:p>
        </w:tc>
      </w:tr>
      <w:tr w:rsidR="00E70B4F" w14:paraId="694BDD3A"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47E0" w14:textId="486A693A" w:rsidR="00E70B4F" w:rsidRDefault="00E70B4F" w:rsidP="00313494">
            <w:pPr>
              <w:spacing w:after="0" w:line="240" w:lineRule="auto"/>
              <w:jc w:val="center"/>
              <w:rPr>
                <w:rFonts w:cs="Calibri"/>
                <w:bCs/>
                <w:spacing w:val="-2"/>
                <w:sz w:val="24"/>
                <w:lang w:val="de-CH"/>
              </w:rPr>
            </w:pPr>
            <w:r>
              <w:rPr>
                <w:rFonts w:cs="Calibri"/>
                <w:bCs/>
                <w:spacing w:val="-2"/>
                <w:sz w:val="24"/>
                <w:lang w:val="de-CH"/>
              </w:rPr>
              <w:t>1</w:t>
            </w:r>
            <w:r w:rsidR="00FD2A1C">
              <w:rPr>
                <w:rFonts w:cs="Calibri"/>
                <w:bCs/>
                <w:spacing w:val="-2"/>
                <w:sz w:val="24"/>
                <w:lang w:val="de-CH"/>
              </w:rPr>
              <w:t>4.</w:t>
            </w:r>
          </w:p>
        </w:tc>
        <w:tc>
          <w:tcPr>
            <w:tcW w:w="2268" w:type="dxa"/>
            <w:vMerge/>
            <w:tcBorders>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FEC4832" w14:textId="77777777" w:rsidR="00E70B4F" w:rsidRDefault="00E70B4F" w:rsidP="00313494">
            <w:pPr>
              <w:spacing w:after="0" w:line="240" w:lineRule="auto"/>
            </w:pPr>
          </w:p>
        </w:tc>
        <w:tc>
          <w:tcPr>
            <w:tcW w:w="373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8EB0" w14:textId="56C0F91B" w:rsidR="00E70B4F" w:rsidRDefault="00E70B4F" w:rsidP="00313494">
            <w:pPr>
              <w:spacing w:after="0" w:line="240" w:lineRule="auto"/>
            </w:pPr>
            <w:r>
              <w:t>MIRA KRALJIĆ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DEB0" w14:textId="25221968" w:rsidR="00E70B4F" w:rsidRDefault="00E70B4F" w:rsidP="00313494">
            <w:pPr>
              <w:spacing w:after="0" w:line="240" w:lineRule="auto"/>
            </w:pPr>
            <w:r>
              <w:t>4.Žb</w:t>
            </w:r>
          </w:p>
        </w:tc>
      </w:tr>
      <w:tr w:rsidR="00F707BF" w14:paraId="4D7189FA"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531E" w14:textId="11866971" w:rsidR="00F707BF" w:rsidRDefault="00E70B4F" w:rsidP="00313494">
            <w:pPr>
              <w:spacing w:after="0" w:line="240" w:lineRule="auto"/>
              <w:jc w:val="center"/>
              <w:rPr>
                <w:rFonts w:cs="Calibri"/>
                <w:bCs/>
                <w:spacing w:val="-2"/>
                <w:sz w:val="24"/>
                <w:lang w:val="de-CH"/>
              </w:rPr>
            </w:pPr>
            <w:r>
              <w:rPr>
                <w:rFonts w:cs="Calibri"/>
                <w:bCs/>
                <w:spacing w:val="-2"/>
                <w:sz w:val="24"/>
                <w:lang w:val="de-CH"/>
              </w:rPr>
              <w:t>1</w:t>
            </w:r>
            <w:r w:rsidR="00FD2A1C">
              <w:rPr>
                <w:rFonts w:cs="Calibri"/>
                <w:bCs/>
                <w:spacing w:val="-2"/>
                <w:sz w:val="24"/>
                <w:lang w:val="de-CH"/>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AC87CAB" w14:textId="1351D73F" w:rsidR="00F707BF" w:rsidRDefault="00E70B4F" w:rsidP="00313494">
            <w:pPr>
              <w:spacing w:after="0" w:line="240" w:lineRule="auto"/>
            </w:pPr>
            <w:r>
              <w:t>ENGLESKI</w:t>
            </w:r>
            <w:r w:rsidR="00F707BF">
              <w:t xml:space="preserve">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6CA2" w14:textId="3E9637C2" w:rsidR="00F707BF" w:rsidRDefault="00E70B4F" w:rsidP="00313494">
            <w:pPr>
              <w:spacing w:after="0" w:line="240" w:lineRule="auto"/>
            </w:pPr>
            <w:r>
              <w:t>SARA DŽELILI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6BC1" w14:textId="08C7C733" w:rsidR="00F707BF" w:rsidRDefault="00E70B4F" w:rsidP="00313494">
            <w:pPr>
              <w:spacing w:after="0" w:line="240" w:lineRule="auto"/>
            </w:pPr>
            <w:r>
              <w:t>4.a, b, c</w:t>
            </w:r>
          </w:p>
        </w:tc>
      </w:tr>
      <w:tr w:rsidR="00F707BF" w14:paraId="6C4D16D7"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EF50" w14:textId="697F5301" w:rsidR="00F707BF" w:rsidRDefault="00F707BF" w:rsidP="00313494">
            <w:pPr>
              <w:spacing w:after="0" w:line="240" w:lineRule="auto"/>
              <w:jc w:val="center"/>
            </w:pPr>
            <w:r>
              <w:t>1</w:t>
            </w:r>
            <w:r w:rsidR="00FD2A1C">
              <w:t>6.</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29C8CFB" w14:textId="1ADEAF62" w:rsidR="00F707BF" w:rsidRDefault="00F707BF" w:rsidP="00313494">
            <w:pPr>
              <w:spacing w:after="0" w:line="240" w:lineRule="auto"/>
            </w:pPr>
            <w:r>
              <w:t>PRIRODA</w:t>
            </w:r>
            <w:r w:rsidR="00766A46">
              <w:t xml:space="preserve"> </w:t>
            </w:r>
            <w:r w:rsidR="009B256C">
              <w:t>I DRUŠTVO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4683" w14:textId="18698464" w:rsidR="00F707BF" w:rsidRDefault="00E70B4F" w:rsidP="00313494">
            <w:pPr>
              <w:spacing w:after="0" w:line="240" w:lineRule="auto"/>
            </w:pPr>
            <w:r>
              <w:t>BOJANA POPIĆ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D473" w14:textId="61A2B4A2" w:rsidR="00F707BF" w:rsidRDefault="00E70B4F" w:rsidP="00313494">
            <w:pPr>
              <w:spacing w:after="0" w:line="240" w:lineRule="auto"/>
            </w:pPr>
            <w:r>
              <w:t>2.b</w:t>
            </w:r>
          </w:p>
        </w:tc>
      </w:tr>
    </w:tbl>
    <w:p w14:paraId="1A242826" w14:textId="05CA91D2" w:rsidR="002A6CD0" w:rsidRDefault="002A6CD0" w:rsidP="0042127D"/>
    <w:p w14:paraId="4748CBF4" w14:textId="77777777" w:rsidR="002A6CD0" w:rsidRDefault="002A6CD0">
      <w:r>
        <w:br w:type="page"/>
      </w:r>
    </w:p>
    <w:p w14:paraId="4EC51EFD" w14:textId="77777777" w:rsidR="002A6CD0" w:rsidRPr="00607CBF" w:rsidRDefault="002A6CD0" w:rsidP="002A6CD0">
      <w:pPr>
        <w:widowControl w:val="0"/>
        <w:autoSpaceDE w:val="0"/>
        <w:autoSpaceDN w:val="0"/>
        <w:adjustRightInd w:val="0"/>
        <w:spacing w:before="60" w:after="0" w:line="240" w:lineRule="auto"/>
        <w:jc w:val="center"/>
        <w:rPr>
          <w:rFonts w:cstheme="minorHAnsi"/>
          <w:sz w:val="24"/>
          <w:szCs w:val="24"/>
          <w:lang w:val="de-CH"/>
        </w:rPr>
      </w:pPr>
      <w:r w:rsidRPr="00607CBF">
        <w:rPr>
          <w:rFonts w:cstheme="minorHAnsi"/>
          <w:b/>
          <w:bCs/>
          <w:spacing w:val="-2"/>
          <w:sz w:val="24"/>
          <w:szCs w:val="24"/>
          <w:lang w:val="de-CH"/>
        </w:rPr>
        <w:lastRenderedPageBreak/>
        <w:t>KURIKULUM DODATNE NASTAVE</w:t>
      </w:r>
    </w:p>
    <w:p w14:paraId="7B42B775" w14:textId="77777777" w:rsidR="002A6CD0" w:rsidRPr="00607CBF" w:rsidRDefault="002A6CD0" w:rsidP="002A6CD0">
      <w:pPr>
        <w:widowControl w:val="0"/>
        <w:autoSpaceDE w:val="0"/>
        <w:autoSpaceDN w:val="0"/>
        <w:adjustRightInd w:val="0"/>
        <w:spacing w:after="0" w:line="240" w:lineRule="auto"/>
        <w:jc w:val="center"/>
        <w:rPr>
          <w:rFonts w:cstheme="minorHAnsi"/>
          <w:sz w:val="24"/>
          <w:szCs w:val="24"/>
          <w:lang w:val="de-CH"/>
        </w:rPr>
      </w:pPr>
      <w:r w:rsidRPr="00607CBF">
        <w:rPr>
          <w:rFonts w:cstheme="minorHAnsi"/>
          <w:b/>
          <w:bCs/>
          <w:sz w:val="24"/>
          <w:szCs w:val="24"/>
          <w:lang w:val="de-CH"/>
        </w:rPr>
        <w:t>U</w:t>
      </w:r>
      <w:r w:rsidRPr="00607CBF">
        <w:rPr>
          <w:rFonts w:cstheme="minorHAnsi"/>
          <w:b/>
          <w:bCs/>
          <w:spacing w:val="37"/>
          <w:sz w:val="24"/>
          <w:szCs w:val="24"/>
          <w:lang w:val="de-CH"/>
        </w:rPr>
        <w:t xml:space="preserve"> </w:t>
      </w:r>
      <w:r w:rsidRPr="00607CBF">
        <w:rPr>
          <w:rFonts w:cstheme="minorHAnsi"/>
          <w:b/>
          <w:bCs/>
          <w:spacing w:val="1"/>
          <w:sz w:val="24"/>
          <w:szCs w:val="24"/>
          <w:lang w:val="de-CH"/>
        </w:rPr>
        <w:t>Š</w:t>
      </w:r>
      <w:r w:rsidRPr="00607CBF">
        <w:rPr>
          <w:rFonts w:cstheme="minorHAnsi"/>
          <w:b/>
          <w:bCs/>
          <w:spacing w:val="-1"/>
          <w:sz w:val="24"/>
          <w:szCs w:val="24"/>
          <w:lang w:val="de-CH"/>
        </w:rPr>
        <w:t>K</w:t>
      </w:r>
      <w:r w:rsidRPr="00607CBF">
        <w:rPr>
          <w:rFonts w:cstheme="minorHAnsi"/>
          <w:b/>
          <w:bCs/>
          <w:sz w:val="24"/>
          <w:szCs w:val="24"/>
          <w:lang w:val="de-CH"/>
        </w:rPr>
        <w:t>O</w:t>
      </w:r>
      <w:r w:rsidRPr="00607CBF">
        <w:rPr>
          <w:rFonts w:cstheme="minorHAnsi"/>
          <w:b/>
          <w:bCs/>
          <w:spacing w:val="-3"/>
          <w:sz w:val="24"/>
          <w:szCs w:val="24"/>
          <w:lang w:val="de-CH"/>
        </w:rPr>
        <w:t>L</w:t>
      </w:r>
      <w:r w:rsidRPr="00607CBF">
        <w:rPr>
          <w:rFonts w:cstheme="minorHAnsi"/>
          <w:b/>
          <w:bCs/>
          <w:spacing w:val="1"/>
          <w:sz w:val="24"/>
          <w:szCs w:val="24"/>
          <w:lang w:val="de-CH"/>
        </w:rPr>
        <w:t>S</w:t>
      </w:r>
      <w:r w:rsidRPr="00607CBF">
        <w:rPr>
          <w:rFonts w:cstheme="minorHAnsi"/>
          <w:b/>
          <w:bCs/>
          <w:spacing w:val="-1"/>
          <w:sz w:val="24"/>
          <w:szCs w:val="24"/>
          <w:lang w:val="de-CH"/>
        </w:rPr>
        <w:t>K</w:t>
      </w:r>
      <w:r w:rsidRPr="00607CBF">
        <w:rPr>
          <w:rFonts w:cstheme="minorHAnsi"/>
          <w:b/>
          <w:bCs/>
          <w:sz w:val="24"/>
          <w:szCs w:val="24"/>
          <w:lang w:val="de-CH"/>
        </w:rPr>
        <w:t>OJ</w:t>
      </w:r>
      <w:r w:rsidRPr="00607CBF">
        <w:rPr>
          <w:rFonts w:cstheme="minorHAnsi"/>
          <w:b/>
          <w:bCs/>
          <w:spacing w:val="-2"/>
          <w:sz w:val="24"/>
          <w:szCs w:val="24"/>
          <w:lang w:val="de-CH"/>
        </w:rPr>
        <w:t xml:space="preserve"> G</w:t>
      </w:r>
      <w:r w:rsidRPr="00607CBF">
        <w:rPr>
          <w:rFonts w:cstheme="minorHAnsi"/>
          <w:b/>
          <w:bCs/>
          <w:sz w:val="24"/>
          <w:szCs w:val="24"/>
          <w:lang w:val="de-CH"/>
        </w:rPr>
        <w:t>OD</w:t>
      </w:r>
      <w:r w:rsidRPr="00607CBF">
        <w:rPr>
          <w:rFonts w:cstheme="minorHAnsi"/>
          <w:b/>
          <w:bCs/>
          <w:spacing w:val="-2"/>
          <w:sz w:val="24"/>
          <w:szCs w:val="24"/>
          <w:lang w:val="de-CH"/>
        </w:rPr>
        <w:t>I</w:t>
      </w:r>
      <w:r w:rsidRPr="00607CBF">
        <w:rPr>
          <w:rFonts w:cstheme="minorHAnsi"/>
          <w:b/>
          <w:bCs/>
          <w:spacing w:val="3"/>
          <w:sz w:val="24"/>
          <w:szCs w:val="24"/>
          <w:lang w:val="de-CH"/>
        </w:rPr>
        <w:t>N</w:t>
      </w:r>
      <w:r w:rsidRPr="00607CBF">
        <w:rPr>
          <w:rFonts w:cstheme="minorHAnsi"/>
          <w:b/>
          <w:bCs/>
          <w:sz w:val="24"/>
          <w:szCs w:val="24"/>
          <w:lang w:val="de-CH"/>
        </w:rPr>
        <w:t>I</w:t>
      </w:r>
      <w:r w:rsidRPr="00607CBF">
        <w:rPr>
          <w:rFonts w:cstheme="minorHAnsi"/>
          <w:b/>
          <w:bCs/>
          <w:spacing w:val="-3"/>
          <w:sz w:val="24"/>
          <w:szCs w:val="24"/>
          <w:lang w:val="de-CH"/>
        </w:rPr>
        <w:t xml:space="preserve"> </w:t>
      </w:r>
      <w:r>
        <w:rPr>
          <w:rFonts w:cstheme="minorHAnsi"/>
          <w:b/>
          <w:bCs/>
          <w:spacing w:val="-2"/>
          <w:sz w:val="24"/>
          <w:szCs w:val="24"/>
          <w:lang w:val="de-CH"/>
        </w:rPr>
        <w:t>2018./2019</w:t>
      </w:r>
      <w:r w:rsidRPr="00607CBF">
        <w:rPr>
          <w:rFonts w:cstheme="minorHAnsi"/>
          <w:b/>
          <w:bCs/>
          <w:spacing w:val="-2"/>
          <w:sz w:val="24"/>
          <w:szCs w:val="24"/>
          <w:lang w:val="de-CH"/>
        </w:rPr>
        <w:t>.</w:t>
      </w:r>
    </w:p>
    <w:p w14:paraId="498504C1" w14:textId="77777777" w:rsidR="002A6CD0" w:rsidRPr="00607CBF" w:rsidRDefault="002A6CD0" w:rsidP="002A6CD0">
      <w:pPr>
        <w:rPr>
          <w:rFonts w:cstheme="minorHAns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rsidRPr="00607CBF" w14:paraId="5B6E8B54" w14:textId="77777777" w:rsidTr="00B4416B">
        <w:trPr>
          <w:trHeight w:val="787"/>
        </w:trPr>
        <w:tc>
          <w:tcPr>
            <w:tcW w:w="2235" w:type="dxa"/>
            <w:vAlign w:val="center"/>
          </w:tcPr>
          <w:p w14:paraId="0F1446B2" w14:textId="77777777" w:rsidR="002A6CD0" w:rsidRPr="00607CBF" w:rsidRDefault="002A6CD0" w:rsidP="00B4416B">
            <w:pPr>
              <w:jc w:val="center"/>
              <w:rPr>
                <w:rFonts w:cstheme="minorHAnsi"/>
                <w:sz w:val="24"/>
                <w:szCs w:val="24"/>
                <w:lang w:val="de-CH"/>
              </w:rPr>
            </w:pPr>
            <w:r w:rsidRPr="00607CBF">
              <w:rPr>
                <w:rFonts w:cstheme="minorHAnsi"/>
                <w:b/>
                <w:bCs/>
                <w:spacing w:val="-1"/>
                <w:sz w:val="24"/>
                <w:szCs w:val="24"/>
                <w:lang w:val="de-CH"/>
              </w:rPr>
              <w:t>Naziv aktivnosti</w:t>
            </w:r>
          </w:p>
        </w:tc>
        <w:tc>
          <w:tcPr>
            <w:tcW w:w="1134" w:type="dxa"/>
            <w:vAlign w:val="center"/>
          </w:tcPr>
          <w:p w14:paraId="17E8C154" w14:textId="77777777" w:rsidR="002A6CD0" w:rsidRPr="00607CBF" w:rsidRDefault="002A6CD0" w:rsidP="00B4416B">
            <w:pPr>
              <w:jc w:val="center"/>
              <w:rPr>
                <w:rFonts w:cstheme="minorHAnsi"/>
                <w:b/>
                <w:sz w:val="24"/>
                <w:szCs w:val="24"/>
                <w:lang w:val="de-CH"/>
              </w:rPr>
            </w:pPr>
            <w:r w:rsidRPr="00607CBF">
              <w:rPr>
                <w:rFonts w:cstheme="minorHAnsi"/>
                <w:b/>
                <w:sz w:val="24"/>
                <w:szCs w:val="24"/>
                <w:lang w:val="de-CH"/>
              </w:rPr>
              <w:t>Razred</w:t>
            </w:r>
          </w:p>
        </w:tc>
        <w:tc>
          <w:tcPr>
            <w:tcW w:w="1701" w:type="dxa"/>
            <w:vAlign w:val="center"/>
          </w:tcPr>
          <w:p w14:paraId="574D82DD" w14:textId="77777777" w:rsidR="002A6CD0" w:rsidRPr="00607CBF" w:rsidRDefault="002A6CD0" w:rsidP="00B4416B">
            <w:pPr>
              <w:widowControl w:val="0"/>
              <w:autoSpaceDE w:val="0"/>
              <w:autoSpaceDN w:val="0"/>
              <w:adjustRightInd w:val="0"/>
              <w:spacing w:line="264" w:lineRule="exact"/>
              <w:ind w:left="102" w:right="102"/>
              <w:jc w:val="center"/>
              <w:rPr>
                <w:rFonts w:cstheme="minorHAnsi"/>
                <w:sz w:val="24"/>
                <w:szCs w:val="24"/>
              </w:rPr>
            </w:pPr>
            <w:r w:rsidRPr="00607CBF">
              <w:rPr>
                <w:rFonts w:cstheme="minorHAnsi"/>
                <w:b/>
                <w:bCs/>
                <w:spacing w:val="-2"/>
                <w:position w:val="1"/>
                <w:sz w:val="24"/>
                <w:szCs w:val="24"/>
              </w:rPr>
              <w:t>P</w:t>
            </w:r>
            <w:r w:rsidRPr="00607CBF">
              <w:rPr>
                <w:rFonts w:cstheme="minorHAnsi"/>
                <w:b/>
                <w:bCs/>
                <w:spacing w:val="-1"/>
                <w:position w:val="1"/>
                <w:sz w:val="24"/>
                <w:szCs w:val="24"/>
              </w:rPr>
              <w:t>l</w:t>
            </w:r>
            <w:r w:rsidRPr="00607CBF">
              <w:rPr>
                <w:rFonts w:cstheme="minorHAnsi"/>
                <w:b/>
                <w:bCs/>
                <w:spacing w:val="1"/>
                <w:position w:val="1"/>
                <w:sz w:val="24"/>
                <w:szCs w:val="24"/>
              </w:rPr>
              <w:t>an</w:t>
            </w:r>
            <w:r w:rsidRPr="00607CBF">
              <w:rPr>
                <w:rFonts w:cstheme="minorHAnsi"/>
                <w:b/>
                <w:bCs/>
                <w:spacing w:val="-1"/>
                <w:position w:val="1"/>
                <w:sz w:val="24"/>
                <w:szCs w:val="24"/>
              </w:rPr>
              <w:t>i</w:t>
            </w:r>
            <w:r w:rsidRPr="00607CBF">
              <w:rPr>
                <w:rFonts w:cstheme="minorHAnsi"/>
                <w:b/>
                <w:bCs/>
                <w:spacing w:val="-2"/>
                <w:position w:val="1"/>
                <w:sz w:val="24"/>
                <w:szCs w:val="24"/>
              </w:rPr>
              <w:t>r</w:t>
            </w:r>
            <w:r w:rsidRPr="00607CBF">
              <w:rPr>
                <w:rFonts w:cstheme="minorHAnsi"/>
                <w:b/>
                <w:bCs/>
                <w:spacing w:val="1"/>
                <w:position w:val="1"/>
                <w:sz w:val="24"/>
                <w:szCs w:val="24"/>
              </w:rPr>
              <w:t>an</w:t>
            </w:r>
            <w:r w:rsidRPr="00607CBF">
              <w:rPr>
                <w:rFonts w:cstheme="minorHAnsi"/>
                <w:b/>
                <w:bCs/>
                <w:position w:val="1"/>
                <w:sz w:val="24"/>
                <w:szCs w:val="24"/>
              </w:rPr>
              <w:t xml:space="preserve">i </w:t>
            </w:r>
            <w:r w:rsidRPr="00607CBF">
              <w:rPr>
                <w:rFonts w:cstheme="minorHAnsi"/>
                <w:b/>
                <w:bCs/>
                <w:spacing w:val="1"/>
                <w:sz w:val="24"/>
                <w:szCs w:val="24"/>
              </w:rPr>
              <w:t>b</w:t>
            </w:r>
            <w:r w:rsidRPr="00607CBF">
              <w:rPr>
                <w:rFonts w:cstheme="minorHAnsi"/>
                <w:b/>
                <w:bCs/>
                <w:spacing w:val="-2"/>
                <w:sz w:val="24"/>
                <w:szCs w:val="24"/>
              </w:rPr>
              <w:t>r</w:t>
            </w:r>
            <w:r w:rsidRPr="00607CBF">
              <w:rPr>
                <w:rFonts w:cstheme="minorHAnsi"/>
                <w:b/>
                <w:bCs/>
                <w:spacing w:val="1"/>
                <w:sz w:val="24"/>
                <w:szCs w:val="24"/>
              </w:rPr>
              <w:t>o</w:t>
            </w:r>
            <w:r w:rsidRPr="00607CBF">
              <w:rPr>
                <w:rFonts w:cstheme="minorHAnsi"/>
                <w:b/>
                <w:bCs/>
                <w:sz w:val="24"/>
                <w:szCs w:val="24"/>
              </w:rPr>
              <w:t>j</w:t>
            </w:r>
          </w:p>
          <w:p w14:paraId="53A23FD6" w14:textId="77777777" w:rsidR="002A6CD0" w:rsidRPr="00607CBF" w:rsidRDefault="002A6CD0" w:rsidP="00B4416B">
            <w:pPr>
              <w:jc w:val="center"/>
              <w:rPr>
                <w:rFonts w:cstheme="minorHAnsi"/>
                <w:b/>
                <w:bCs/>
                <w:sz w:val="24"/>
                <w:szCs w:val="24"/>
                <w:lang w:val="de-CH"/>
              </w:rPr>
            </w:pPr>
            <w:r w:rsidRPr="00607CBF">
              <w:rPr>
                <w:rFonts w:cstheme="minorHAnsi"/>
                <w:b/>
                <w:bCs/>
                <w:spacing w:val="1"/>
                <w:sz w:val="24"/>
                <w:szCs w:val="24"/>
              </w:rPr>
              <w:t>u</w:t>
            </w:r>
            <w:r w:rsidRPr="00607CBF">
              <w:rPr>
                <w:rFonts w:cstheme="minorHAnsi"/>
                <w:b/>
                <w:bCs/>
                <w:spacing w:val="-1"/>
                <w:sz w:val="24"/>
                <w:szCs w:val="24"/>
              </w:rPr>
              <w:t>če</w:t>
            </w:r>
            <w:r w:rsidRPr="00607CBF">
              <w:rPr>
                <w:rFonts w:cstheme="minorHAnsi"/>
                <w:b/>
                <w:bCs/>
                <w:spacing w:val="1"/>
                <w:sz w:val="24"/>
                <w:szCs w:val="24"/>
              </w:rPr>
              <w:t>n</w:t>
            </w:r>
            <w:r w:rsidRPr="00607CBF">
              <w:rPr>
                <w:rFonts w:cstheme="minorHAnsi"/>
                <w:b/>
                <w:bCs/>
                <w:spacing w:val="-2"/>
                <w:sz w:val="24"/>
                <w:szCs w:val="24"/>
              </w:rPr>
              <w:t>i</w:t>
            </w:r>
            <w:r w:rsidRPr="00607CBF">
              <w:rPr>
                <w:rFonts w:cstheme="minorHAnsi"/>
                <w:b/>
                <w:bCs/>
                <w:sz w:val="24"/>
                <w:szCs w:val="24"/>
              </w:rPr>
              <w:t>ka</w:t>
            </w:r>
          </w:p>
        </w:tc>
        <w:tc>
          <w:tcPr>
            <w:tcW w:w="2126" w:type="dxa"/>
            <w:vAlign w:val="center"/>
          </w:tcPr>
          <w:p w14:paraId="1277CFA2" w14:textId="77777777" w:rsidR="002A6CD0" w:rsidRPr="00607CBF" w:rsidRDefault="002A6CD0" w:rsidP="00B4416B">
            <w:pPr>
              <w:jc w:val="center"/>
              <w:rPr>
                <w:rFonts w:cstheme="minorHAnsi"/>
                <w:sz w:val="24"/>
                <w:szCs w:val="24"/>
                <w:lang w:val="de-CH"/>
              </w:rPr>
            </w:pPr>
            <w:r w:rsidRPr="00607CBF">
              <w:rPr>
                <w:rFonts w:cstheme="minorHAnsi"/>
                <w:b/>
                <w:bCs/>
                <w:spacing w:val="-1"/>
                <w:sz w:val="24"/>
                <w:szCs w:val="24"/>
              </w:rPr>
              <w:t>Voditelj</w:t>
            </w:r>
            <w:r w:rsidRPr="00607CBF">
              <w:rPr>
                <w:rFonts w:cstheme="minorHAnsi"/>
                <w:b/>
                <w:bCs/>
                <w:spacing w:val="1"/>
                <w:sz w:val="24"/>
                <w:szCs w:val="24"/>
              </w:rPr>
              <w:t>/</w:t>
            </w:r>
            <w:r w:rsidRPr="00607CBF">
              <w:rPr>
                <w:rFonts w:cstheme="minorHAnsi"/>
                <w:b/>
                <w:bCs/>
                <w:spacing w:val="-1"/>
                <w:sz w:val="24"/>
                <w:szCs w:val="24"/>
              </w:rPr>
              <w:t>Voditelji</w:t>
            </w:r>
          </w:p>
        </w:tc>
        <w:tc>
          <w:tcPr>
            <w:tcW w:w="2092" w:type="dxa"/>
            <w:gridSpan w:val="2"/>
            <w:vAlign w:val="center"/>
          </w:tcPr>
          <w:p w14:paraId="196539FE" w14:textId="77777777" w:rsidR="002A6CD0" w:rsidRPr="00607CBF" w:rsidRDefault="002A6CD0" w:rsidP="00B4416B">
            <w:pPr>
              <w:jc w:val="center"/>
              <w:rPr>
                <w:rFonts w:cstheme="minorHAnsi"/>
                <w:b/>
                <w:sz w:val="24"/>
                <w:szCs w:val="24"/>
                <w:lang w:val="de-CH"/>
              </w:rPr>
            </w:pPr>
            <w:r w:rsidRPr="00607CBF">
              <w:rPr>
                <w:rFonts w:cstheme="minorHAnsi"/>
                <w:b/>
                <w:sz w:val="24"/>
                <w:szCs w:val="24"/>
                <w:lang w:val="de-CH"/>
              </w:rPr>
              <w:t>Broj sati tjedno/godišnje</w:t>
            </w:r>
          </w:p>
        </w:tc>
      </w:tr>
      <w:tr w:rsidR="002A6CD0" w:rsidRPr="00607CBF" w14:paraId="27EF6054" w14:textId="77777777" w:rsidTr="00B4416B">
        <w:tc>
          <w:tcPr>
            <w:tcW w:w="2235" w:type="dxa"/>
            <w:vAlign w:val="center"/>
          </w:tcPr>
          <w:p w14:paraId="3AE40F5A" w14:textId="77777777" w:rsidR="002A6CD0" w:rsidRPr="00607CBF" w:rsidRDefault="002A6CD0" w:rsidP="00B4416B">
            <w:pPr>
              <w:rPr>
                <w:rFonts w:eastAsia="Arial Unicode MS" w:cstheme="minorHAnsi"/>
                <w:sz w:val="24"/>
                <w:szCs w:val="24"/>
              </w:rPr>
            </w:pPr>
          </w:p>
          <w:p w14:paraId="5A2DB082" w14:textId="77777777" w:rsidR="002A6CD0" w:rsidRPr="00607CBF" w:rsidRDefault="002A6CD0" w:rsidP="00B4416B">
            <w:pPr>
              <w:rPr>
                <w:rFonts w:eastAsia="Arial Unicode MS" w:cstheme="minorHAnsi"/>
                <w:sz w:val="24"/>
                <w:szCs w:val="24"/>
              </w:rPr>
            </w:pPr>
            <w:r w:rsidRPr="00607CBF">
              <w:rPr>
                <w:rFonts w:eastAsia="Arial Unicode MS" w:cstheme="minorHAnsi"/>
                <w:sz w:val="24"/>
                <w:szCs w:val="24"/>
              </w:rPr>
              <w:t>Hrvatski jezik</w:t>
            </w:r>
          </w:p>
          <w:p w14:paraId="25D949A3" w14:textId="77777777" w:rsidR="002A6CD0" w:rsidRPr="00607CBF" w:rsidRDefault="002A6CD0" w:rsidP="00B4416B">
            <w:pPr>
              <w:rPr>
                <w:rFonts w:eastAsia="Arial Unicode MS" w:cstheme="minorHAnsi"/>
                <w:sz w:val="24"/>
                <w:szCs w:val="24"/>
              </w:rPr>
            </w:pPr>
          </w:p>
        </w:tc>
        <w:tc>
          <w:tcPr>
            <w:tcW w:w="1134" w:type="dxa"/>
            <w:vAlign w:val="center"/>
          </w:tcPr>
          <w:p w14:paraId="1BEAC6F6" w14:textId="77777777" w:rsidR="002A6CD0" w:rsidRPr="00607CBF" w:rsidRDefault="002A6CD0" w:rsidP="00B4416B">
            <w:pPr>
              <w:rPr>
                <w:rFonts w:eastAsia="Arial Unicode MS" w:cstheme="minorHAnsi"/>
                <w:sz w:val="24"/>
                <w:szCs w:val="24"/>
              </w:rPr>
            </w:pPr>
            <w:r w:rsidRPr="00607CBF">
              <w:rPr>
                <w:rFonts w:eastAsia="Arial Unicode MS" w:cstheme="minorHAnsi"/>
                <w:sz w:val="24"/>
                <w:szCs w:val="24"/>
              </w:rPr>
              <w:t>1.</w:t>
            </w:r>
            <w:r>
              <w:rPr>
                <w:rFonts w:eastAsia="Arial Unicode MS" w:cstheme="minorHAnsi"/>
                <w:sz w:val="24"/>
                <w:szCs w:val="24"/>
              </w:rPr>
              <w:t>a</w:t>
            </w:r>
          </w:p>
        </w:tc>
        <w:tc>
          <w:tcPr>
            <w:tcW w:w="1701" w:type="dxa"/>
            <w:vAlign w:val="center"/>
          </w:tcPr>
          <w:p w14:paraId="18DF8F8E" w14:textId="77777777" w:rsidR="002A6CD0" w:rsidRPr="00607CBF" w:rsidRDefault="002A6CD0" w:rsidP="00B4416B">
            <w:pPr>
              <w:rPr>
                <w:rFonts w:eastAsia="Arial Unicode MS" w:cstheme="minorHAnsi"/>
                <w:sz w:val="24"/>
                <w:szCs w:val="24"/>
              </w:rPr>
            </w:pPr>
            <w:r>
              <w:rPr>
                <w:rFonts w:eastAsia="Arial Unicode MS" w:cstheme="minorHAnsi"/>
                <w:sz w:val="24"/>
                <w:szCs w:val="24"/>
              </w:rPr>
              <w:t xml:space="preserve">       6 - 10</w:t>
            </w:r>
          </w:p>
        </w:tc>
        <w:tc>
          <w:tcPr>
            <w:tcW w:w="2126" w:type="dxa"/>
            <w:vAlign w:val="center"/>
          </w:tcPr>
          <w:p w14:paraId="5392F94D" w14:textId="77777777" w:rsidR="002A6CD0" w:rsidRPr="00607CBF" w:rsidRDefault="002A6CD0" w:rsidP="00B4416B">
            <w:pPr>
              <w:jc w:val="center"/>
              <w:rPr>
                <w:rFonts w:eastAsia="Arial Unicode MS" w:cstheme="minorHAnsi"/>
                <w:sz w:val="24"/>
                <w:szCs w:val="24"/>
              </w:rPr>
            </w:pPr>
            <w:r>
              <w:rPr>
                <w:rFonts w:eastAsia="Arial Unicode MS" w:cstheme="minorHAnsi"/>
                <w:sz w:val="24"/>
                <w:szCs w:val="24"/>
              </w:rPr>
              <w:t>Marija Matasović</w:t>
            </w:r>
          </w:p>
        </w:tc>
        <w:tc>
          <w:tcPr>
            <w:tcW w:w="992" w:type="dxa"/>
            <w:vAlign w:val="center"/>
          </w:tcPr>
          <w:p w14:paraId="4872DA16" w14:textId="77777777" w:rsidR="002A6CD0" w:rsidRPr="00607CBF" w:rsidRDefault="002A6CD0" w:rsidP="00B4416B">
            <w:pPr>
              <w:rPr>
                <w:rFonts w:eastAsia="Arial Unicode MS" w:cstheme="minorHAnsi"/>
                <w:sz w:val="24"/>
                <w:szCs w:val="24"/>
              </w:rPr>
            </w:pPr>
            <w:r>
              <w:rPr>
                <w:rFonts w:eastAsia="Arial Unicode MS" w:cstheme="minorHAnsi"/>
                <w:sz w:val="24"/>
                <w:szCs w:val="24"/>
              </w:rPr>
              <w:t xml:space="preserve">    </w:t>
            </w:r>
            <w:r w:rsidRPr="00607CBF">
              <w:rPr>
                <w:rFonts w:eastAsia="Arial Unicode MS" w:cstheme="minorHAnsi"/>
                <w:sz w:val="24"/>
                <w:szCs w:val="24"/>
              </w:rPr>
              <w:t>1</w:t>
            </w:r>
          </w:p>
        </w:tc>
        <w:tc>
          <w:tcPr>
            <w:tcW w:w="1100" w:type="dxa"/>
            <w:vAlign w:val="center"/>
          </w:tcPr>
          <w:p w14:paraId="79255308" w14:textId="77777777" w:rsidR="002A6CD0" w:rsidRPr="00607CBF" w:rsidRDefault="002A6CD0" w:rsidP="00B4416B">
            <w:pPr>
              <w:rPr>
                <w:rFonts w:eastAsia="Arial Unicode MS" w:cstheme="minorHAnsi"/>
                <w:sz w:val="24"/>
                <w:szCs w:val="24"/>
              </w:rPr>
            </w:pPr>
            <w:r>
              <w:rPr>
                <w:rFonts w:eastAsia="Arial Unicode MS" w:cstheme="minorHAnsi"/>
                <w:sz w:val="24"/>
                <w:szCs w:val="24"/>
              </w:rPr>
              <w:t xml:space="preserve">  </w:t>
            </w:r>
            <w:r w:rsidRPr="00607CBF">
              <w:rPr>
                <w:rFonts w:eastAsia="Arial Unicode MS" w:cstheme="minorHAnsi"/>
                <w:sz w:val="24"/>
                <w:szCs w:val="24"/>
              </w:rPr>
              <w:t>35</w:t>
            </w:r>
          </w:p>
        </w:tc>
      </w:tr>
      <w:tr w:rsidR="002A6CD0" w:rsidRPr="00607CBF" w14:paraId="263C97AB" w14:textId="77777777" w:rsidTr="00B4416B">
        <w:tc>
          <w:tcPr>
            <w:tcW w:w="9288" w:type="dxa"/>
            <w:gridSpan w:val="6"/>
          </w:tcPr>
          <w:p w14:paraId="254F4B43" w14:textId="77777777" w:rsidR="002A6CD0" w:rsidRPr="00607CBF" w:rsidRDefault="002A6CD0" w:rsidP="00B4416B">
            <w:pPr>
              <w:rPr>
                <w:rFonts w:eastAsia="Arial Unicode MS" w:cstheme="minorHAnsi"/>
                <w:b/>
                <w:sz w:val="24"/>
                <w:szCs w:val="24"/>
              </w:rPr>
            </w:pPr>
            <w:r w:rsidRPr="00607CBF">
              <w:rPr>
                <w:rFonts w:eastAsia="Arial Unicode MS" w:cstheme="minorHAnsi"/>
                <w:b/>
                <w:sz w:val="24"/>
                <w:szCs w:val="24"/>
              </w:rPr>
              <w:t>Ciljevi:</w:t>
            </w:r>
          </w:p>
          <w:p w14:paraId="6E070D86" w14:textId="77777777" w:rsidR="002A6CD0" w:rsidRPr="00607CBF" w:rsidRDefault="002A6CD0" w:rsidP="00B4416B">
            <w:pPr>
              <w:rPr>
                <w:rFonts w:eastAsia="Arial Unicode MS" w:cstheme="minorHAnsi"/>
                <w:sz w:val="24"/>
                <w:szCs w:val="24"/>
              </w:rPr>
            </w:pPr>
            <w:r>
              <w:rPr>
                <w:rFonts w:eastAsia="Arial Unicode MS" w:cstheme="minorHAnsi"/>
                <w:sz w:val="24"/>
                <w:szCs w:val="24"/>
              </w:rPr>
              <w:t>Dopunjavanje</w:t>
            </w:r>
            <w:r w:rsidRPr="00607CBF">
              <w:rPr>
                <w:rFonts w:eastAsia="Arial Unicode MS" w:cstheme="minorHAnsi"/>
                <w:sz w:val="24"/>
                <w:szCs w:val="24"/>
              </w:rPr>
              <w:t xml:space="preserve"> znanja </w:t>
            </w:r>
            <w:r>
              <w:rPr>
                <w:rFonts w:eastAsia="Arial Unicode MS" w:cstheme="minorHAnsi"/>
                <w:sz w:val="24"/>
                <w:szCs w:val="24"/>
              </w:rPr>
              <w:t xml:space="preserve">iz redovne nastave, razvijanje </w:t>
            </w:r>
            <w:r w:rsidRPr="00607CBF">
              <w:rPr>
                <w:rFonts w:eastAsia="Arial Unicode MS" w:cstheme="minorHAnsi"/>
                <w:sz w:val="24"/>
                <w:szCs w:val="24"/>
              </w:rPr>
              <w:t xml:space="preserve">senzibiliteta za jezik, usmeno </w:t>
            </w:r>
            <w:r>
              <w:rPr>
                <w:rFonts w:eastAsia="Arial Unicode MS" w:cstheme="minorHAnsi"/>
                <w:sz w:val="24"/>
                <w:szCs w:val="24"/>
              </w:rPr>
              <w:t>i pisano izražavanje,  poticanje</w:t>
            </w:r>
            <w:r w:rsidRPr="00607CBF">
              <w:rPr>
                <w:rFonts w:eastAsia="Arial Unicode MS" w:cstheme="minorHAnsi"/>
                <w:sz w:val="24"/>
                <w:szCs w:val="24"/>
              </w:rPr>
              <w:t xml:space="preserve"> ljubav</w:t>
            </w:r>
            <w:r>
              <w:rPr>
                <w:rFonts w:eastAsia="Arial Unicode MS" w:cstheme="minorHAnsi"/>
                <w:sz w:val="24"/>
                <w:szCs w:val="24"/>
              </w:rPr>
              <w:t xml:space="preserve">i prema čitanju </w:t>
            </w:r>
            <w:r w:rsidRPr="00607CBF">
              <w:rPr>
                <w:rFonts w:eastAsia="Arial Unicode MS" w:cstheme="minorHAnsi"/>
                <w:sz w:val="24"/>
                <w:szCs w:val="24"/>
              </w:rPr>
              <w:t>te aktivna primjena stečenog znanja u svakodnevnom životu.</w:t>
            </w:r>
          </w:p>
          <w:p w14:paraId="1F9EB2C3" w14:textId="77777777" w:rsidR="002A6CD0" w:rsidRPr="00607CBF" w:rsidRDefault="002A6CD0" w:rsidP="00B4416B">
            <w:pPr>
              <w:rPr>
                <w:rFonts w:eastAsia="Arial Unicode MS" w:cstheme="minorHAnsi"/>
                <w:sz w:val="24"/>
                <w:szCs w:val="24"/>
              </w:rPr>
            </w:pPr>
          </w:p>
        </w:tc>
      </w:tr>
      <w:tr w:rsidR="002A6CD0" w:rsidRPr="00607CBF" w14:paraId="035BB834" w14:textId="77777777" w:rsidTr="00B4416B">
        <w:tc>
          <w:tcPr>
            <w:tcW w:w="9288" w:type="dxa"/>
            <w:gridSpan w:val="6"/>
          </w:tcPr>
          <w:p w14:paraId="7D9330C4" w14:textId="77777777" w:rsidR="002A6CD0" w:rsidRPr="00607CBF" w:rsidRDefault="002A6CD0" w:rsidP="00B4416B">
            <w:pPr>
              <w:rPr>
                <w:rFonts w:eastAsia="Arial Unicode MS" w:cstheme="minorHAnsi"/>
                <w:b/>
                <w:color w:val="000000"/>
                <w:sz w:val="24"/>
                <w:szCs w:val="24"/>
              </w:rPr>
            </w:pPr>
          </w:p>
          <w:p w14:paraId="12C2D182" w14:textId="77777777" w:rsidR="002A6CD0" w:rsidRPr="00607CBF" w:rsidRDefault="002A6CD0" w:rsidP="00B4416B">
            <w:pPr>
              <w:rPr>
                <w:rFonts w:eastAsia="Arial Unicode MS" w:cstheme="minorHAnsi"/>
                <w:sz w:val="24"/>
                <w:szCs w:val="24"/>
              </w:rPr>
            </w:pPr>
            <w:r w:rsidRPr="00607CBF">
              <w:rPr>
                <w:rFonts w:eastAsia="Arial Unicode MS" w:cstheme="minorHAnsi"/>
                <w:b/>
                <w:color w:val="000000"/>
                <w:sz w:val="24"/>
                <w:szCs w:val="24"/>
              </w:rPr>
              <w:t>Namjena  aktivnosti:</w:t>
            </w:r>
          </w:p>
          <w:p w14:paraId="56EC16E8" w14:textId="77777777" w:rsidR="002A6CD0" w:rsidRPr="00607CBF" w:rsidRDefault="002A6CD0" w:rsidP="00B4416B">
            <w:pPr>
              <w:rPr>
                <w:rFonts w:eastAsia="Arial Unicode MS" w:cstheme="minorHAnsi"/>
                <w:color w:val="000000"/>
                <w:sz w:val="24"/>
                <w:szCs w:val="24"/>
              </w:rPr>
            </w:pPr>
            <w:r>
              <w:rPr>
                <w:rFonts w:eastAsia="Arial Unicode MS" w:cstheme="minorHAnsi"/>
                <w:sz w:val="24"/>
                <w:szCs w:val="24"/>
              </w:rPr>
              <w:t>Učenicima 1.a</w:t>
            </w:r>
            <w:r w:rsidRPr="00607CBF">
              <w:rPr>
                <w:rFonts w:eastAsia="Arial Unicode MS" w:cstheme="minorHAnsi"/>
                <w:sz w:val="24"/>
                <w:szCs w:val="24"/>
              </w:rPr>
              <w:t xml:space="preserve"> razreda koji  poka</w:t>
            </w:r>
            <w:r>
              <w:rPr>
                <w:rFonts w:eastAsia="Arial Unicode MS" w:cstheme="minorHAnsi"/>
                <w:sz w:val="24"/>
                <w:szCs w:val="24"/>
              </w:rPr>
              <w:t>zuju dodatni interes za čitanje, usmeno i pisano</w:t>
            </w:r>
            <w:r w:rsidRPr="00607CBF">
              <w:rPr>
                <w:rFonts w:eastAsia="Arial Unicode MS" w:cstheme="minorHAnsi"/>
                <w:sz w:val="24"/>
                <w:szCs w:val="24"/>
              </w:rPr>
              <w:t xml:space="preserve"> izražavanje.</w:t>
            </w:r>
          </w:p>
          <w:p w14:paraId="3A37A257" w14:textId="77777777" w:rsidR="002A6CD0" w:rsidRPr="00607CBF" w:rsidRDefault="002A6CD0" w:rsidP="00B4416B">
            <w:pPr>
              <w:rPr>
                <w:rFonts w:eastAsia="Arial Unicode MS" w:cstheme="minorHAnsi"/>
                <w:color w:val="000000"/>
                <w:sz w:val="24"/>
                <w:szCs w:val="24"/>
              </w:rPr>
            </w:pPr>
          </w:p>
        </w:tc>
      </w:tr>
      <w:tr w:rsidR="002A6CD0" w:rsidRPr="00607CBF" w14:paraId="30362DFC" w14:textId="77777777" w:rsidTr="00B4416B">
        <w:tc>
          <w:tcPr>
            <w:tcW w:w="9288" w:type="dxa"/>
            <w:gridSpan w:val="6"/>
          </w:tcPr>
          <w:p w14:paraId="70B65923" w14:textId="77777777" w:rsidR="002A6CD0" w:rsidRPr="00607CBF" w:rsidRDefault="002A6CD0" w:rsidP="00B4416B">
            <w:pPr>
              <w:rPr>
                <w:rFonts w:eastAsia="Arial Unicode MS" w:cstheme="minorHAnsi"/>
                <w:b/>
                <w:color w:val="000000"/>
                <w:sz w:val="24"/>
                <w:szCs w:val="24"/>
              </w:rPr>
            </w:pPr>
          </w:p>
          <w:p w14:paraId="1E86810A" w14:textId="77777777" w:rsidR="002A6CD0" w:rsidRPr="00607CBF" w:rsidRDefault="002A6CD0" w:rsidP="00B4416B">
            <w:pPr>
              <w:rPr>
                <w:rFonts w:eastAsia="Arial Unicode MS" w:cstheme="minorHAnsi"/>
                <w:b/>
                <w:color w:val="000000"/>
                <w:sz w:val="24"/>
                <w:szCs w:val="24"/>
              </w:rPr>
            </w:pPr>
            <w:r w:rsidRPr="00607CBF">
              <w:rPr>
                <w:rFonts w:eastAsia="Arial Unicode MS" w:cstheme="minorHAnsi"/>
                <w:b/>
                <w:color w:val="000000"/>
                <w:sz w:val="24"/>
                <w:szCs w:val="24"/>
              </w:rPr>
              <w:t>Nositelji aktivnosti:</w:t>
            </w:r>
          </w:p>
          <w:p w14:paraId="291110B6" w14:textId="77777777" w:rsidR="002A6CD0" w:rsidRPr="00607CBF" w:rsidRDefault="002A6CD0" w:rsidP="00B4416B">
            <w:pPr>
              <w:rPr>
                <w:rFonts w:eastAsia="Arial Unicode MS" w:cstheme="minorHAnsi"/>
                <w:color w:val="000000"/>
                <w:sz w:val="24"/>
                <w:szCs w:val="24"/>
              </w:rPr>
            </w:pPr>
            <w:r>
              <w:rPr>
                <w:rFonts w:eastAsia="Arial Unicode MS" w:cstheme="minorHAnsi"/>
                <w:color w:val="000000"/>
                <w:sz w:val="24"/>
                <w:szCs w:val="24"/>
              </w:rPr>
              <w:t>Nositelj aktivnosti je učiteljica Marija Matasović</w:t>
            </w:r>
            <w:r w:rsidRPr="00607CBF">
              <w:rPr>
                <w:rFonts w:eastAsia="Arial Unicode MS" w:cstheme="minorHAnsi"/>
                <w:color w:val="000000"/>
                <w:sz w:val="24"/>
                <w:szCs w:val="24"/>
              </w:rPr>
              <w:t xml:space="preserve"> i učenici koji pokazuju interes za doda</w:t>
            </w:r>
            <w:r>
              <w:rPr>
                <w:rFonts w:eastAsia="Arial Unicode MS" w:cstheme="minorHAnsi"/>
                <w:color w:val="000000"/>
                <w:sz w:val="24"/>
                <w:szCs w:val="24"/>
              </w:rPr>
              <w:t>tne sadržaje</w:t>
            </w:r>
            <w:r w:rsidRPr="00607CBF">
              <w:rPr>
                <w:rFonts w:eastAsia="Arial Unicode MS" w:cstheme="minorHAnsi"/>
                <w:color w:val="000000"/>
                <w:sz w:val="24"/>
                <w:szCs w:val="24"/>
              </w:rPr>
              <w:t>.</w:t>
            </w:r>
          </w:p>
          <w:p w14:paraId="0EBAD2D0" w14:textId="77777777" w:rsidR="002A6CD0" w:rsidRPr="00607CBF" w:rsidRDefault="002A6CD0" w:rsidP="00B4416B">
            <w:pPr>
              <w:rPr>
                <w:rFonts w:eastAsia="Arial Unicode MS" w:cstheme="minorHAnsi"/>
                <w:b/>
                <w:color w:val="000000"/>
                <w:sz w:val="24"/>
                <w:szCs w:val="24"/>
              </w:rPr>
            </w:pPr>
          </w:p>
        </w:tc>
      </w:tr>
      <w:tr w:rsidR="002A6CD0" w:rsidRPr="00607CBF" w14:paraId="5ED24AD4" w14:textId="77777777" w:rsidTr="00B4416B">
        <w:tc>
          <w:tcPr>
            <w:tcW w:w="9288" w:type="dxa"/>
            <w:gridSpan w:val="6"/>
          </w:tcPr>
          <w:p w14:paraId="298EEDC5" w14:textId="77777777" w:rsidR="002A6CD0" w:rsidRPr="00607CBF" w:rsidRDefault="002A6CD0" w:rsidP="00B4416B">
            <w:pPr>
              <w:rPr>
                <w:rFonts w:eastAsia="Arial Unicode MS" w:cstheme="minorHAnsi"/>
                <w:b/>
                <w:color w:val="000000"/>
                <w:sz w:val="24"/>
                <w:szCs w:val="24"/>
              </w:rPr>
            </w:pPr>
          </w:p>
          <w:p w14:paraId="6B447482" w14:textId="77777777" w:rsidR="002A6CD0" w:rsidRDefault="002A6CD0" w:rsidP="00B4416B">
            <w:pPr>
              <w:rPr>
                <w:rFonts w:eastAsia="Arial Unicode MS" w:cstheme="minorHAnsi"/>
                <w:b/>
                <w:color w:val="000000"/>
                <w:sz w:val="24"/>
                <w:szCs w:val="24"/>
              </w:rPr>
            </w:pPr>
            <w:r w:rsidRPr="00607CBF">
              <w:rPr>
                <w:rFonts w:eastAsia="Arial Unicode MS" w:cstheme="minorHAnsi"/>
                <w:b/>
                <w:color w:val="000000"/>
                <w:sz w:val="24"/>
                <w:szCs w:val="24"/>
              </w:rPr>
              <w:t>Način realizacije:</w:t>
            </w:r>
          </w:p>
          <w:p w14:paraId="3C36862E" w14:textId="77777777" w:rsidR="002A6CD0" w:rsidRPr="001C70CD" w:rsidRDefault="002A6CD0" w:rsidP="00B4416B">
            <w:pPr>
              <w:rPr>
                <w:rFonts w:eastAsia="Arial Unicode MS" w:cstheme="minorHAnsi"/>
                <w:b/>
                <w:color w:val="000000"/>
                <w:sz w:val="24"/>
                <w:szCs w:val="24"/>
              </w:rPr>
            </w:pPr>
            <w:r w:rsidRPr="002F5514">
              <w:rPr>
                <w:rFonts w:eastAsia="Arial Unicode MS" w:cstheme="minorHAnsi"/>
                <w:sz w:val="24"/>
                <w:szCs w:val="24"/>
              </w:rPr>
              <w:t xml:space="preserve">Prema planu i programu, individualnim </w:t>
            </w:r>
            <w:r>
              <w:rPr>
                <w:rFonts w:eastAsia="Arial Unicode MS" w:cstheme="minorHAnsi"/>
                <w:sz w:val="24"/>
                <w:szCs w:val="24"/>
              </w:rPr>
              <w:t xml:space="preserve">pristupom i suradničkim učenjem </w:t>
            </w:r>
            <w:r w:rsidRPr="00607CBF">
              <w:rPr>
                <w:rFonts w:eastAsia="Arial Unicode MS" w:cstheme="minorHAnsi"/>
                <w:sz w:val="24"/>
                <w:szCs w:val="24"/>
              </w:rPr>
              <w:t>koristeći različite</w:t>
            </w:r>
            <w:r>
              <w:rPr>
                <w:rFonts w:eastAsia="Arial Unicode MS" w:cstheme="minorHAnsi"/>
                <w:sz w:val="24"/>
                <w:szCs w:val="24"/>
              </w:rPr>
              <w:t xml:space="preserve"> metode rada</w:t>
            </w:r>
            <w:r w:rsidRPr="00607CBF">
              <w:rPr>
                <w:rFonts w:eastAsia="Arial Unicode MS" w:cstheme="minorHAnsi"/>
                <w:sz w:val="24"/>
                <w:szCs w:val="24"/>
              </w:rPr>
              <w:t>.</w:t>
            </w:r>
          </w:p>
          <w:p w14:paraId="12C65C5E" w14:textId="77777777" w:rsidR="002A6CD0" w:rsidRPr="00607CBF" w:rsidRDefault="002A6CD0" w:rsidP="00B4416B">
            <w:pPr>
              <w:overflowPunct w:val="0"/>
              <w:autoSpaceDE w:val="0"/>
              <w:autoSpaceDN w:val="0"/>
              <w:adjustRightInd w:val="0"/>
              <w:textAlignment w:val="baseline"/>
              <w:rPr>
                <w:rFonts w:eastAsia="Arial Unicode MS" w:cstheme="minorHAnsi"/>
                <w:color w:val="000000"/>
                <w:sz w:val="24"/>
                <w:szCs w:val="24"/>
              </w:rPr>
            </w:pPr>
          </w:p>
        </w:tc>
      </w:tr>
      <w:tr w:rsidR="002A6CD0" w14:paraId="75538BBF" w14:textId="77777777" w:rsidTr="00B4416B">
        <w:tc>
          <w:tcPr>
            <w:tcW w:w="9288" w:type="dxa"/>
            <w:gridSpan w:val="6"/>
          </w:tcPr>
          <w:p w14:paraId="448D8833"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04AED68F" w14:textId="77777777" w:rsidR="002A6CD0" w:rsidRPr="00806FC4" w:rsidRDefault="002A6CD0" w:rsidP="00B4416B">
            <w:pPr>
              <w:rPr>
                <w:rFonts w:eastAsia="Arial Unicode MS" w:cs="Calibri"/>
                <w:szCs w:val="24"/>
              </w:rPr>
            </w:pPr>
            <w:r w:rsidRPr="00806FC4">
              <w:rPr>
                <w:rFonts w:eastAsia="Arial Unicode MS" w:cs="Calibri"/>
                <w:szCs w:val="24"/>
              </w:rPr>
              <w:t>Dodatna nastava će se  održavati  jed</w:t>
            </w:r>
            <w:r>
              <w:rPr>
                <w:rFonts w:eastAsia="Arial Unicode MS" w:cs="Calibri"/>
                <w:szCs w:val="24"/>
              </w:rPr>
              <w:t xml:space="preserve">nom  tjedno  tijekom  šk. godine </w:t>
            </w:r>
            <w:r w:rsidRPr="00806FC4">
              <w:rPr>
                <w:rFonts w:eastAsia="Arial Unicode MS" w:cs="Calibri"/>
                <w:szCs w:val="24"/>
              </w:rPr>
              <w:t xml:space="preserve"> prema rasporedu</w:t>
            </w:r>
            <w:r>
              <w:rPr>
                <w:rFonts w:eastAsia="Arial Unicode MS" w:cs="Calibri"/>
                <w:szCs w:val="24"/>
              </w:rPr>
              <w:t xml:space="preserve"> sati.</w:t>
            </w:r>
          </w:p>
          <w:p w14:paraId="4269F11C" w14:textId="77777777" w:rsidR="002A6CD0" w:rsidRPr="001C70CD" w:rsidRDefault="002A6CD0" w:rsidP="00B4416B">
            <w:pPr>
              <w:ind w:left="142"/>
              <w:rPr>
                <w:rFonts w:eastAsia="Arial Unicode MS" w:cs="Arial Unicode MS"/>
                <w:b/>
                <w:color w:val="000000"/>
              </w:rPr>
            </w:pPr>
            <w:r w:rsidRPr="0049582E">
              <w:rPr>
                <w:rFonts w:eastAsia="Arial Unicode MS" w:cs="Arial Unicode MS"/>
                <w:b/>
                <w:color w:val="000000"/>
              </w:rPr>
              <w:t xml:space="preserve"> </w:t>
            </w:r>
          </w:p>
        </w:tc>
      </w:tr>
      <w:tr w:rsidR="002A6CD0" w:rsidRPr="004D4C8C" w14:paraId="17C0DE8C" w14:textId="77777777" w:rsidTr="00B4416B">
        <w:tc>
          <w:tcPr>
            <w:tcW w:w="9288" w:type="dxa"/>
            <w:gridSpan w:val="6"/>
          </w:tcPr>
          <w:p w14:paraId="212510A8" w14:textId="77777777" w:rsidR="002A6CD0" w:rsidRDefault="002A6CD0" w:rsidP="00B4416B">
            <w:pPr>
              <w:rPr>
                <w:rFonts w:eastAsia="Arial Unicode MS" w:cs="Arial Unicode MS"/>
                <w:b/>
                <w:color w:val="000000"/>
                <w:lang w:val="pl-PL"/>
              </w:rPr>
            </w:pPr>
          </w:p>
          <w:p w14:paraId="25FCB0A9" w14:textId="77777777" w:rsidR="002A6CD0" w:rsidRPr="00523548"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6A11FCA3" w14:textId="77777777" w:rsidR="002A6CD0" w:rsidRPr="00806FC4" w:rsidRDefault="002A6CD0" w:rsidP="00B4416B">
            <w:pPr>
              <w:rPr>
                <w:rFonts w:eastAsia="Arial Unicode MS" w:cs="Calibri"/>
                <w:szCs w:val="24"/>
              </w:rPr>
            </w:pPr>
            <w:r w:rsidRPr="00806FC4">
              <w:rPr>
                <w:rFonts w:eastAsia="Arial Unicode MS" w:cs="Calibri"/>
                <w:szCs w:val="24"/>
              </w:rPr>
              <w:t xml:space="preserve">Koriste se sredstva i pomagala iz škole ( kreda u boji, papir za fotokopiranje, troškovi </w:t>
            </w:r>
            <w:r>
              <w:rPr>
                <w:rFonts w:eastAsia="Arial Unicode MS" w:cs="Calibri"/>
                <w:szCs w:val="24"/>
              </w:rPr>
              <w:t xml:space="preserve"> </w:t>
            </w:r>
            <w:r w:rsidRPr="00806FC4">
              <w:rPr>
                <w:rFonts w:eastAsia="Arial Unicode MS" w:cs="Calibri"/>
                <w:szCs w:val="24"/>
              </w:rPr>
              <w:t>fotokopiranja, listići )</w:t>
            </w:r>
            <w:r>
              <w:rPr>
                <w:rFonts w:eastAsia="Arial Unicode MS" w:cs="Calibri"/>
                <w:szCs w:val="24"/>
              </w:rPr>
              <w:t>.</w:t>
            </w:r>
          </w:p>
          <w:p w14:paraId="4F15F0BA" w14:textId="77777777" w:rsidR="002A6CD0" w:rsidRPr="0049582E" w:rsidRDefault="002A6CD0" w:rsidP="00B4416B">
            <w:pPr>
              <w:rPr>
                <w:rFonts w:eastAsia="Arial Unicode MS" w:cs="Arial Unicode MS"/>
                <w:color w:val="000000"/>
              </w:rPr>
            </w:pPr>
          </w:p>
        </w:tc>
      </w:tr>
      <w:tr w:rsidR="002A6CD0" w:rsidRPr="00EB6EB2" w14:paraId="52CF41ED" w14:textId="77777777" w:rsidTr="00B4416B">
        <w:tc>
          <w:tcPr>
            <w:tcW w:w="9288" w:type="dxa"/>
            <w:gridSpan w:val="6"/>
          </w:tcPr>
          <w:p w14:paraId="5D266591" w14:textId="77777777" w:rsidR="002A6CD0" w:rsidRDefault="002A6CD0" w:rsidP="00B4416B">
            <w:pPr>
              <w:rPr>
                <w:rFonts w:eastAsia="Arial Unicode MS" w:cs="Arial Unicode MS"/>
                <w:b/>
                <w:color w:val="000000"/>
                <w:lang w:val="it-IT"/>
              </w:rPr>
            </w:pPr>
          </w:p>
          <w:p w14:paraId="25135B2C"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729D653F" w14:textId="77777777" w:rsidR="002A6CD0" w:rsidRPr="001C70CD" w:rsidRDefault="002A6CD0" w:rsidP="00B4416B">
            <w:pPr>
              <w:rPr>
                <w:rFonts w:eastAsia="Arial Unicode MS" w:cs="Calibri"/>
                <w:szCs w:val="24"/>
              </w:rPr>
            </w:pPr>
            <w:r w:rsidRPr="00806FC4">
              <w:rPr>
                <w:rFonts w:eastAsia="Arial Unicode MS" w:cs="Calibri"/>
                <w:szCs w:val="24"/>
              </w:rPr>
              <w:t>Usmena i pisana provjera znanja ( kviz znanja, nastavni listići), opisno praćenje i vrednovanje učenikovog individualnog napredovanja</w:t>
            </w:r>
            <w:r>
              <w:rPr>
                <w:rFonts w:eastAsia="Arial Unicode MS" w:cs="Calibri"/>
                <w:szCs w:val="24"/>
              </w:rPr>
              <w:t>.</w:t>
            </w:r>
          </w:p>
          <w:p w14:paraId="1B421FEB" w14:textId="77777777" w:rsidR="002A6CD0" w:rsidRPr="0049582E" w:rsidRDefault="002A6CD0" w:rsidP="00B4416B">
            <w:pPr>
              <w:rPr>
                <w:rFonts w:eastAsia="Arial Unicode MS" w:cs="Arial Unicode MS"/>
                <w:color w:val="000000"/>
              </w:rPr>
            </w:pPr>
          </w:p>
        </w:tc>
      </w:tr>
    </w:tbl>
    <w:p w14:paraId="74210CD7" w14:textId="77777777" w:rsidR="002A6CD0" w:rsidRDefault="002A6CD0" w:rsidP="002A6CD0">
      <w:pPr>
        <w:rPr>
          <w:rFonts w:cs="Calibri"/>
          <w:b/>
          <w:bCs/>
          <w:spacing w:val="-2"/>
          <w:sz w:val="24"/>
          <w:lang w:val="de-CH"/>
        </w:rPr>
      </w:pPr>
    </w:p>
    <w:p w14:paraId="32F69BF4" w14:textId="77777777" w:rsidR="002A6CD0" w:rsidRDefault="002A6CD0" w:rsidP="002A6CD0">
      <w:pPr>
        <w:rPr>
          <w:rFonts w:cs="Calibri"/>
          <w:b/>
          <w:bCs/>
          <w:spacing w:val="-2"/>
          <w:sz w:val="24"/>
          <w:lang w:val="de-CH"/>
        </w:rPr>
      </w:pPr>
      <w:r>
        <w:rPr>
          <w:rFonts w:cs="Calibri"/>
          <w:b/>
          <w:bCs/>
          <w:spacing w:val="-2"/>
          <w:sz w:val="24"/>
          <w:lang w:val="de-CH"/>
        </w:rPr>
        <w:br w:type="page"/>
      </w:r>
    </w:p>
    <w:p w14:paraId="39C99F41" w14:textId="77777777" w:rsidR="002A6CD0" w:rsidRPr="009A0458" w:rsidRDefault="002A6CD0" w:rsidP="002A6CD0">
      <w:pPr>
        <w:jc w:val="center"/>
        <w:rPr>
          <w:rFonts w:ascii="Calibri" w:eastAsia="Arial Unicode MS" w:hAnsi="Calibri" w:cs="Calibri"/>
          <w:b/>
        </w:rPr>
      </w:pPr>
      <w:r w:rsidRPr="009A0458">
        <w:rPr>
          <w:rFonts w:ascii="Calibri" w:eastAsia="Arial Unicode MS" w:hAnsi="Calibri" w:cs="Calibri"/>
          <w:b/>
        </w:rPr>
        <w:lastRenderedPageBreak/>
        <w:t xml:space="preserve">KURIKUL DODATNE NASTAVE </w:t>
      </w:r>
    </w:p>
    <w:p w14:paraId="06EF62A0" w14:textId="77777777" w:rsidR="002A6CD0" w:rsidRPr="009A0458" w:rsidRDefault="002A6CD0" w:rsidP="002A6CD0">
      <w:pPr>
        <w:jc w:val="center"/>
        <w:rPr>
          <w:rFonts w:ascii="Calibri" w:hAnsi="Calibri" w:cs="Calibri"/>
        </w:rPr>
      </w:pPr>
      <w:r w:rsidRPr="009A0458">
        <w:rPr>
          <w:rFonts w:ascii="Calibri" w:eastAsia="Arial Unicode MS" w:hAnsi="Calibri" w:cs="Calibri"/>
          <w:b/>
        </w:rPr>
        <w:t>U ŠKOLSKOJ GODINI 2018./2019</w:t>
      </w:r>
      <w:r w:rsidRPr="009A0458">
        <w:rPr>
          <w:rFonts w:ascii="Calibri" w:hAnsi="Calibri" w:cs="Calibri"/>
        </w:rPr>
        <w:t>.</w:t>
      </w:r>
    </w:p>
    <w:p w14:paraId="28A737B8" w14:textId="77777777" w:rsidR="002A6CD0" w:rsidRPr="009A0458" w:rsidRDefault="002A6CD0" w:rsidP="002A6CD0">
      <w:pPr>
        <w:rPr>
          <w:rFonts w:ascii="Calibri" w:hAnsi="Calibri" w:cs="Calibr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96"/>
        <w:gridCol w:w="1099"/>
        <w:gridCol w:w="2652"/>
        <w:gridCol w:w="1198"/>
        <w:gridCol w:w="1260"/>
      </w:tblGrid>
      <w:tr w:rsidR="002A6CD0" w:rsidRPr="009A0458" w14:paraId="752121B2" w14:textId="77777777" w:rsidTr="00B4416B">
        <w:tc>
          <w:tcPr>
            <w:tcW w:w="2596" w:type="dxa"/>
            <w:tcBorders>
              <w:top w:val="single" w:sz="4" w:space="0" w:color="auto"/>
              <w:left w:val="single" w:sz="4" w:space="0" w:color="auto"/>
              <w:bottom w:val="single" w:sz="4" w:space="0" w:color="auto"/>
              <w:right w:val="single" w:sz="4" w:space="0" w:color="auto"/>
            </w:tcBorders>
            <w:shd w:val="clear" w:color="auto" w:fill="auto"/>
          </w:tcPr>
          <w:p w14:paraId="32114C09" w14:textId="77777777" w:rsidR="002A6CD0" w:rsidRPr="009A0458" w:rsidRDefault="002A6CD0" w:rsidP="00B4416B">
            <w:pPr>
              <w:rPr>
                <w:rFonts w:ascii="Calibri" w:eastAsia="Arial Unicode MS" w:hAnsi="Calibri" w:cs="Calibri"/>
                <w:b/>
              </w:rPr>
            </w:pPr>
          </w:p>
          <w:p w14:paraId="5C9EC5F7"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Naziv dodatne nastave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21D869F"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Planirani</w:t>
            </w:r>
          </w:p>
          <w:p w14:paraId="51C25F32" w14:textId="77777777" w:rsidR="002A6CD0" w:rsidRPr="009A0458" w:rsidRDefault="002A6CD0" w:rsidP="00B4416B">
            <w:pPr>
              <w:jc w:val="center"/>
              <w:rPr>
                <w:rFonts w:ascii="Calibri" w:eastAsia="Arial Unicode MS" w:hAnsi="Calibri" w:cs="Calibri"/>
                <w:b/>
              </w:rPr>
            </w:pPr>
            <w:r w:rsidRPr="009A0458">
              <w:rPr>
                <w:rFonts w:ascii="Calibri" w:eastAsia="Arial Unicode MS" w:hAnsi="Calibri" w:cs="Calibri"/>
                <w:b/>
              </w:rPr>
              <w:t xml:space="preserve">broj učenika </w:t>
            </w:r>
          </w:p>
          <w:p w14:paraId="28CAEE69" w14:textId="77777777" w:rsidR="002A6CD0" w:rsidRPr="009A0458" w:rsidRDefault="002A6CD0" w:rsidP="00B4416B">
            <w:pPr>
              <w:jc w:val="center"/>
              <w:rPr>
                <w:rFonts w:ascii="Calibri" w:eastAsia="Arial Unicode MS" w:hAnsi="Calibri" w:cs="Calibri"/>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C29058B" w14:textId="77777777" w:rsidR="002A6CD0" w:rsidRPr="009A0458" w:rsidRDefault="002A6CD0" w:rsidP="00B4416B">
            <w:pPr>
              <w:jc w:val="center"/>
              <w:rPr>
                <w:rFonts w:ascii="Calibri" w:eastAsia="Arial Unicode MS" w:hAnsi="Calibri" w:cs="Calibri"/>
                <w:b/>
              </w:rPr>
            </w:pPr>
          </w:p>
          <w:p w14:paraId="1CC65F58"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 xml:space="preserve">  VODITELJ/VODITELJI</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01446F24" w14:textId="77777777" w:rsidR="002A6CD0" w:rsidRPr="009A0458" w:rsidRDefault="002A6CD0" w:rsidP="00B4416B">
            <w:pPr>
              <w:jc w:val="center"/>
              <w:rPr>
                <w:rFonts w:ascii="Calibri" w:eastAsia="Arial Unicode MS" w:hAnsi="Calibri" w:cs="Calibri"/>
                <w:b/>
              </w:rPr>
            </w:pPr>
          </w:p>
          <w:p w14:paraId="39686616" w14:textId="77777777" w:rsidR="002A6CD0" w:rsidRPr="009A0458" w:rsidRDefault="002A6CD0" w:rsidP="00B4416B">
            <w:pPr>
              <w:jc w:val="center"/>
              <w:rPr>
                <w:rFonts w:ascii="Calibri" w:eastAsia="Arial Unicode MS" w:hAnsi="Calibri" w:cs="Calibri"/>
                <w:b/>
              </w:rPr>
            </w:pPr>
            <w:r w:rsidRPr="009A0458">
              <w:rPr>
                <w:rFonts w:ascii="Calibri" w:eastAsia="Arial Unicode MS" w:hAnsi="Calibri" w:cs="Calibri"/>
                <w:b/>
              </w:rPr>
              <w:t>Broj sati tjedno/godišnje</w:t>
            </w:r>
          </w:p>
        </w:tc>
      </w:tr>
      <w:tr w:rsidR="002A6CD0" w:rsidRPr="009A0458" w14:paraId="2E6DCA62" w14:textId="77777777" w:rsidTr="00B4416B">
        <w:tc>
          <w:tcPr>
            <w:tcW w:w="2596" w:type="dxa"/>
            <w:tcBorders>
              <w:top w:val="single" w:sz="4" w:space="0" w:color="auto"/>
              <w:left w:val="single" w:sz="4" w:space="0" w:color="auto"/>
              <w:bottom w:val="single" w:sz="4" w:space="0" w:color="auto"/>
              <w:right w:val="single" w:sz="4" w:space="0" w:color="auto"/>
            </w:tcBorders>
            <w:shd w:val="clear" w:color="auto" w:fill="auto"/>
          </w:tcPr>
          <w:p w14:paraId="1316AED1" w14:textId="77777777" w:rsidR="002A6CD0" w:rsidRPr="009A0458" w:rsidRDefault="002A6CD0" w:rsidP="00B4416B">
            <w:pPr>
              <w:rPr>
                <w:rFonts w:ascii="Calibri" w:hAnsi="Calibri" w:cs="Calibri"/>
              </w:rPr>
            </w:pPr>
          </w:p>
          <w:p w14:paraId="683D32DC" w14:textId="77777777" w:rsidR="002A6CD0" w:rsidRPr="009A0458" w:rsidRDefault="002A6CD0" w:rsidP="00B4416B">
            <w:pPr>
              <w:rPr>
                <w:rFonts w:ascii="Calibri" w:hAnsi="Calibri" w:cs="Calibri"/>
              </w:rPr>
            </w:pPr>
            <w:r w:rsidRPr="009A0458">
              <w:rPr>
                <w:rFonts w:ascii="Calibri" w:hAnsi="Calibri" w:cs="Calibri"/>
              </w:rPr>
              <w:t>MATEMATIKA, 1.b</w:t>
            </w:r>
          </w:p>
          <w:p w14:paraId="0ED4FED6" w14:textId="77777777" w:rsidR="002A6CD0" w:rsidRPr="009A0458" w:rsidRDefault="002A6CD0" w:rsidP="00B4416B">
            <w:pPr>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C411436" w14:textId="77777777" w:rsidR="002A6CD0" w:rsidRPr="009A0458" w:rsidRDefault="002A6CD0" w:rsidP="00B4416B">
            <w:pPr>
              <w:jc w:val="center"/>
              <w:rPr>
                <w:rFonts w:ascii="Calibri" w:hAnsi="Calibri" w:cs="Calibri"/>
              </w:rPr>
            </w:pPr>
          </w:p>
          <w:p w14:paraId="07B12580" w14:textId="77777777" w:rsidR="002A6CD0" w:rsidRPr="009A0458" w:rsidRDefault="002A6CD0" w:rsidP="00B4416B">
            <w:pPr>
              <w:jc w:val="center"/>
              <w:rPr>
                <w:rFonts w:ascii="Calibri" w:hAnsi="Calibri" w:cs="Calibri"/>
              </w:rPr>
            </w:pPr>
            <w:r w:rsidRPr="009A0458">
              <w:rPr>
                <w:rFonts w:ascii="Calibri" w:hAnsi="Calibri" w:cs="Calibri"/>
              </w:rPr>
              <w:t>10</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1F856B9" w14:textId="77777777" w:rsidR="002A6CD0" w:rsidRPr="009A0458" w:rsidRDefault="002A6CD0" w:rsidP="00B4416B">
            <w:pPr>
              <w:jc w:val="center"/>
              <w:rPr>
                <w:rFonts w:ascii="Calibri" w:hAnsi="Calibri" w:cs="Calibri"/>
              </w:rPr>
            </w:pPr>
          </w:p>
          <w:p w14:paraId="1F23CC07" w14:textId="77777777" w:rsidR="002A6CD0" w:rsidRPr="009A0458" w:rsidRDefault="002A6CD0" w:rsidP="00B4416B">
            <w:pPr>
              <w:rPr>
                <w:rFonts w:ascii="Calibri" w:hAnsi="Calibri" w:cs="Calibri"/>
              </w:rPr>
            </w:pPr>
            <w:r w:rsidRPr="009A0458">
              <w:rPr>
                <w:rFonts w:ascii="Calibri" w:hAnsi="Calibri" w:cs="Calibri"/>
              </w:rPr>
              <w:t>Snježana Stifanich</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B56F3B2" w14:textId="77777777" w:rsidR="002A6CD0" w:rsidRPr="009A0458" w:rsidRDefault="002A6CD0" w:rsidP="00B4416B">
            <w:pPr>
              <w:jc w:val="center"/>
              <w:rPr>
                <w:rFonts w:ascii="Calibri" w:hAnsi="Calibri" w:cs="Calibri"/>
              </w:rPr>
            </w:pPr>
          </w:p>
          <w:p w14:paraId="11CFD4A0" w14:textId="77777777" w:rsidR="002A6CD0" w:rsidRPr="009A0458" w:rsidRDefault="002A6CD0" w:rsidP="00B4416B">
            <w:pPr>
              <w:jc w:val="center"/>
              <w:rPr>
                <w:rFonts w:ascii="Calibri" w:hAnsi="Calibri" w:cs="Calibri"/>
              </w:rPr>
            </w:pPr>
            <w:r w:rsidRPr="009A0458">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1CB33F" w14:textId="77777777" w:rsidR="002A6CD0" w:rsidRPr="009A0458" w:rsidRDefault="002A6CD0" w:rsidP="00B4416B">
            <w:pPr>
              <w:rPr>
                <w:rFonts w:ascii="Calibri" w:hAnsi="Calibri" w:cs="Calibri"/>
              </w:rPr>
            </w:pPr>
          </w:p>
          <w:p w14:paraId="01156FC7" w14:textId="77777777" w:rsidR="002A6CD0" w:rsidRPr="009A0458" w:rsidRDefault="002A6CD0" w:rsidP="00B4416B">
            <w:pPr>
              <w:rPr>
                <w:rFonts w:ascii="Calibri" w:hAnsi="Calibri" w:cs="Calibri"/>
              </w:rPr>
            </w:pPr>
            <w:r w:rsidRPr="009A0458">
              <w:rPr>
                <w:rFonts w:ascii="Calibri" w:hAnsi="Calibri" w:cs="Calibri"/>
              </w:rPr>
              <w:t>35</w:t>
            </w:r>
          </w:p>
        </w:tc>
      </w:tr>
      <w:tr w:rsidR="002A6CD0" w:rsidRPr="009A0458" w14:paraId="0D7E030C"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44F9E812"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Ciljevi:</w:t>
            </w:r>
          </w:p>
          <w:p w14:paraId="4248D10B"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b/>
              </w:rPr>
              <w:t xml:space="preserve">- </w:t>
            </w:r>
            <w:r w:rsidRPr="009A0458">
              <w:rPr>
                <w:rFonts w:ascii="Calibri" w:eastAsia="Arial Unicode MS" w:hAnsi="Calibri" w:cs="Calibri"/>
              </w:rPr>
              <w:t>Razvijati interes učenika za matematiku.</w:t>
            </w:r>
          </w:p>
          <w:p w14:paraId="7E8874B3"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Razvijati matematičko mišljenje uočavanjem uzročno-posljedičnih veza i odnosa u prostoru.</w:t>
            </w:r>
          </w:p>
          <w:p w14:paraId="53F1F1D5"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Produbiti i proširiti  matematičke spoznaje  usvojene na nastavi matematike.</w:t>
            </w:r>
          </w:p>
          <w:p w14:paraId="03D76D7F"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Rješavati problemske matematičke zadatke - primijeniti matematiku u svakodnevnom životu</w:t>
            </w:r>
          </w:p>
          <w:p w14:paraId="7A9050F0" w14:textId="77777777" w:rsidR="002A6CD0" w:rsidRPr="009A0458" w:rsidRDefault="002A6CD0" w:rsidP="00B4416B">
            <w:pPr>
              <w:rPr>
                <w:rFonts w:ascii="Calibri" w:eastAsia="Arial Unicode MS" w:hAnsi="Calibri" w:cs="Calibri"/>
              </w:rPr>
            </w:pPr>
          </w:p>
        </w:tc>
      </w:tr>
      <w:tr w:rsidR="002A6CD0" w:rsidRPr="009A0458" w14:paraId="05D1BEB0"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3647A094"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 xml:space="preserve">Namjena: </w:t>
            </w:r>
          </w:p>
          <w:p w14:paraId="74E81099"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Učenicima I. razreda koji  pokazuju poseban interes za matematičke sadržaje.</w:t>
            </w:r>
          </w:p>
        </w:tc>
      </w:tr>
      <w:tr w:rsidR="002A6CD0" w:rsidRPr="009A0458" w14:paraId="3E1024DA"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5A8D1837"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Način realizacije:</w:t>
            </w:r>
          </w:p>
          <w:p w14:paraId="71E6CB3F"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različiti oblici rada, u prostorijama škole</w:t>
            </w:r>
          </w:p>
        </w:tc>
      </w:tr>
      <w:tr w:rsidR="002A6CD0" w:rsidRPr="009A0458" w14:paraId="68948F86"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0C628781"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Vremenik:</w:t>
            </w:r>
          </w:p>
          <w:p w14:paraId="3AF51E34"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Dodatna nastava će se održavati jednom tjedno tijekom školske godine prema rasporedu sati.</w:t>
            </w:r>
          </w:p>
        </w:tc>
      </w:tr>
      <w:tr w:rsidR="002A6CD0" w:rsidRPr="009A0458" w14:paraId="5CAB163A"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2652F155" w14:textId="77777777" w:rsidR="002A6CD0" w:rsidRPr="001C70CD" w:rsidRDefault="002A6CD0" w:rsidP="00B4416B">
            <w:pPr>
              <w:rPr>
                <w:rFonts w:ascii="Calibri" w:eastAsia="Arial Unicode MS" w:hAnsi="Calibri" w:cs="Calibri"/>
                <w:b/>
              </w:rPr>
            </w:pPr>
            <w:r w:rsidRPr="009A0458">
              <w:rPr>
                <w:rFonts w:ascii="Calibri" w:eastAsia="Arial Unicode MS" w:hAnsi="Calibri" w:cs="Calibri"/>
                <w:b/>
              </w:rPr>
              <w:t>Detaljan troškovnik aktivnosti:</w:t>
            </w:r>
          </w:p>
          <w:p w14:paraId="570101B3"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xml:space="preserve"> -</w:t>
            </w:r>
          </w:p>
        </w:tc>
      </w:tr>
      <w:tr w:rsidR="002A6CD0" w:rsidRPr="009A0458" w14:paraId="6F638E64"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2A80A5FC"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lang w:val="it-IT"/>
              </w:rPr>
              <w:t>Na</w:t>
            </w:r>
            <w:r w:rsidRPr="009A0458">
              <w:rPr>
                <w:rFonts w:ascii="Calibri" w:eastAsia="Arial Unicode MS" w:hAnsi="Calibri" w:cs="Calibri"/>
                <w:b/>
              </w:rPr>
              <w:t>č</w:t>
            </w:r>
            <w:r w:rsidRPr="009A0458">
              <w:rPr>
                <w:rFonts w:ascii="Calibri" w:eastAsia="Arial Unicode MS" w:hAnsi="Calibri" w:cs="Calibri"/>
                <w:b/>
                <w:lang w:val="it-IT"/>
              </w:rPr>
              <w:t>in</w:t>
            </w:r>
            <w:r w:rsidRPr="009A0458">
              <w:rPr>
                <w:rFonts w:ascii="Calibri" w:eastAsia="Arial Unicode MS" w:hAnsi="Calibri" w:cs="Calibri"/>
                <w:b/>
              </w:rPr>
              <w:t xml:space="preserve"> </w:t>
            </w:r>
            <w:r w:rsidRPr="009A0458">
              <w:rPr>
                <w:rFonts w:ascii="Calibri" w:eastAsia="Arial Unicode MS" w:hAnsi="Calibri" w:cs="Calibri"/>
                <w:b/>
                <w:lang w:val="it-IT"/>
              </w:rPr>
              <w:t>vrednovanja</w:t>
            </w:r>
            <w:r w:rsidRPr="009A0458">
              <w:rPr>
                <w:rFonts w:ascii="Calibri" w:eastAsia="Arial Unicode MS" w:hAnsi="Calibri" w:cs="Calibri"/>
                <w:b/>
              </w:rPr>
              <w:t xml:space="preserve"> </w:t>
            </w:r>
            <w:r w:rsidRPr="009A0458">
              <w:rPr>
                <w:rFonts w:ascii="Calibri" w:eastAsia="Arial Unicode MS" w:hAnsi="Calibri" w:cs="Calibri"/>
                <w:b/>
                <w:lang w:val="it-IT"/>
              </w:rPr>
              <w:t>i</w:t>
            </w:r>
            <w:r w:rsidRPr="009A0458">
              <w:rPr>
                <w:rFonts w:ascii="Calibri" w:eastAsia="Arial Unicode MS" w:hAnsi="Calibri" w:cs="Calibri"/>
                <w:b/>
              </w:rPr>
              <w:t xml:space="preserve"> </w:t>
            </w:r>
            <w:r w:rsidRPr="009A0458">
              <w:rPr>
                <w:rFonts w:ascii="Calibri" w:eastAsia="Arial Unicode MS" w:hAnsi="Calibri" w:cs="Calibri"/>
                <w:b/>
                <w:lang w:val="it-IT"/>
              </w:rPr>
              <w:t>kori</w:t>
            </w:r>
            <w:r w:rsidRPr="009A0458">
              <w:rPr>
                <w:rFonts w:ascii="Calibri" w:eastAsia="Arial Unicode MS" w:hAnsi="Calibri" w:cs="Calibri"/>
                <w:b/>
              </w:rPr>
              <w:t>š</w:t>
            </w:r>
            <w:r w:rsidRPr="009A0458">
              <w:rPr>
                <w:rFonts w:ascii="Calibri" w:eastAsia="Arial Unicode MS" w:hAnsi="Calibri" w:cs="Calibri"/>
                <w:b/>
                <w:lang w:val="it-IT"/>
              </w:rPr>
              <w:t>tenja</w:t>
            </w:r>
            <w:r w:rsidRPr="009A0458">
              <w:rPr>
                <w:rFonts w:ascii="Calibri" w:eastAsia="Arial Unicode MS" w:hAnsi="Calibri" w:cs="Calibri"/>
                <w:b/>
              </w:rPr>
              <w:t xml:space="preserve"> </w:t>
            </w:r>
            <w:r w:rsidRPr="009A0458">
              <w:rPr>
                <w:rFonts w:ascii="Calibri" w:eastAsia="Arial Unicode MS" w:hAnsi="Calibri" w:cs="Calibri"/>
                <w:b/>
                <w:lang w:val="it-IT"/>
              </w:rPr>
              <w:t>rezultata</w:t>
            </w:r>
            <w:r w:rsidRPr="009A0458">
              <w:rPr>
                <w:rFonts w:ascii="Calibri" w:eastAsia="Arial Unicode MS" w:hAnsi="Calibri" w:cs="Calibri"/>
                <w:b/>
              </w:rPr>
              <w:t xml:space="preserve"> </w:t>
            </w:r>
            <w:r w:rsidRPr="009A0458">
              <w:rPr>
                <w:rFonts w:ascii="Calibri" w:eastAsia="Arial Unicode MS" w:hAnsi="Calibri" w:cs="Calibri"/>
                <w:b/>
                <w:lang w:val="it-IT"/>
              </w:rPr>
              <w:t>vrednovanja:</w:t>
            </w:r>
          </w:p>
          <w:p w14:paraId="246C7224"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xml:space="preserve">- Pratiti i bilježiti učenikova postignuća i uspjehe, interes, motivaciju i sposobnosti u ostvarivanju dodatnih sadržaja. </w:t>
            </w:r>
          </w:p>
        </w:tc>
      </w:tr>
    </w:tbl>
    <w:p w14:paraId="595A7ED3" w14:textId="77777777" w:rsidR="002A6CD0" w:rsidRDefault="002A6CD0" w:rsidP="002A6CD0">
      <w:pPr>
        <w:rPr>
          <w:rFonts w:cs="Calibri"/>
          <w:b/>
          <w:bCs/>
          <w:spacing w:val="-2"/>
          <w:sz w:val="24"/>
          <w:lang w:val="de-CH"/>
        </w:rPr>
      </w:pPr>
    </w:p>
    <w:p w14:paraId="7FC03F16" w14:textId="77777777" w:rsidR="002A6CD0" w:rsidRDefault="002A6CD0" w:rsidP="002A6CD0">
      <w:pPr>
        <w:rPr>
          <w:rFonts w:cs="Calibri"/>
          <w:b/>
          <w:bCs/>
          <w:spacing w:val="-2"/>
          <w:sz w:val="24"/>
          <w:lang w:val="de-CH"/>
        </w:rPr>
      </w:pPr>
      <w:r>
        <w:rPr>
          <w:rFonts w:cs="Calibri"/>
          <w:b/>
          <w:bCs/>
          <w:spacing w:val="-2"/>
          <w:sz w:val="24"/>
          <w:lang w:val="de-CH"/>
        </w:rPr>
        <w:br w:type="page"/>
      </w:r>
    </w:p>
    <w:p w14:paraId="0D41386A" w14:textId="77777777" w:rsidR="002A6CD0" w:rsidRPr="009A0458" w:rsidRDefault="002A6CD0" w:rsidP="002A6CD0">
      <w:pPr>
        <w:jc w:val="center"/>
        <w:rPr>
          <w:rFonts w:ascii="Calibri" w:eastAsia="Arial Unicode MS" w:hAnsi="Calibri" w:cs="Calibri"/>
          <w:b/>
        </w:rPr>
      </w:pPr>
      <w:r w:rsidRPr="009A0458">
        <w:rPr>
          <w:rFonts w:ascii="Calibri" w:eastAsia="Arial Unicode MS" w:hAnsi="Calibri" w:cs="Calibri"/>
          <w:b/>
        </w:rPr>
        <w:lastRenderedPageBreak/>
        <w:t xml:space="preserve">KURIKUL DODATNE NASTAVE </w:t>
      </w:r>
    </w:p>
    <w:p w14:paraId="1A1DF315" w14:textId="77777777" w:rsidR="002A6CD0" w:rsidRPr="009A0458" w:rsidRDefault="002A6CD0" w:rsidP="002A6CD0">
      <w:pPr>
        <w:jc w:val="center"/>
        <w:rPr>
          <w:rFonts w:ascii="Calibri" w:hAnsi="Calibri" w:cs="Calibri"/>
        </w:rPr>
      </w:pPr>
      <w:r w:rsidRPr="009A0458">
        <w:rPr>
          <w:rFonts w:ascii="Calibri" w:eastAsia="Arial Unicode MS" w:hAnsi="Calibri" w:cs="Calibri"/>
          <w:b/>
        </w:rPr>
        <w:t>U ŠKOLSKOJ GODINI 2018./2019</w:t>
      </w:r>
      <w:r w:rsidRPr="009A0458">
        <w:rPr>
          <w:rFonts w:ascii="Calibri" w:hAnsi="Calibri" w:cs="Calibri"/>
        </w:rPr>
        <w:t>.</w:t>
      </w:r>
    </w:p>
    <w:p w14:paraId="0A03256E" w14:textId="77777777" w:rsidR="002A6CD0" w:rsidRPr="009A0458" w:rsidRDefault="002A6CD0" w:rsidP="002A6CD0">
      <w:pPr>
        <w:rPr>
          <w:rFonts w:ascii="Calibri" w:hAnsi="Calibri" w:cs="Calibr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96"/>
        <w:gridCol w:w="1099"/>
        <w:gridCol w:w="2652"/>
        <w:gridCol w:w="1198"/>
        <w:gridCol w:w="1260"/>
      </w:tblGrid>
      <w:tr w:rsidR="002A6CD0" w:rsidRPr="009A0458" w14:paraId="324B9DDE" w14:textId="77777777" w:rsidTr="00B4416B">
        <w:tc>
          <w:tcPr>
            <w:tcW w:w="2596" w:type="dxa"/>
            <w:tcBorders>
              <w:top w:val="single" w:sz="4" w:space="0" w:color="auto"/>
              <w:left w:val="single" w:sz="4" w:space="0" w:color="auto"/>
              <w:bottom w:val="single" w:sz="4" w:space="0" w:color="auto"/>
              <w:right w:val="single" w:sz="4" w:space="0" w:color="auto"/>
            </w:tcBorders>
            <w:shd w:val="clear" w:color="auto" w:fill="auto"/>
          </w:tcPr>
          <w:p w14:paraId="35BF944D" w14:textId="77777777" w:rsidR="002A6CD0" w:rsidRPr="009A0458" w:rsidRDefault="002A6CD0" w:rsidP="00B4416B">
            <w:pPr>
              <w:rPr>
                <w:rFonts w:ascii="Calibri" w:eastAsia="Arial Unicode MS" w:hAnsi="Calibri" w:cs="Calibri"/>
                <w:b/>
              </w:rPr>
            </w:pPr>
          </w:p>
          <w:p w14:paraId="11A90F50"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Naziv dodatne nastave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DBD3287"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Planirani</w:t>
            </w:r>
          </w:p>
          <w:p w14:paraId="7E481CF0" w14:textId="77777777" w:rsidR="002A6CD0" w:rsidRPr="009A0458" w:rsidRDefault="002A6CD0" w:rsidP="00B4416B">
            <w:pPr>
              <w:jc w:val="center"/>
              <w:rPr>
                <w:rFonts w:ascii="Calibri" w:eastAsia="Arial Unicode MS" w:hAnsi="Calibri" w:cs="Calibri"/>
                <w:b/>
              </w:rPr>
            </w:pPr>
            <w:r w:rsidRPr="009A0458">
              <w:rPr>
                <w:rFonts w:ascii="Calibri" w:eastAsia="Arial Unicode MS" w:hAnsi="Calibri" w:cs="Calibri"/>
                <w:b/>
              </w:rPr>
              <w:t xml:space="preserve">broj učenika </w:t>
            </w:r>
          </w:p>
          <w:p w14:paraId="2F8B105C" w14:textId="77777777" w:rsidR="002A6CD0" w:rsidRPr="009A0458" w:rsidRDefault="002A6CD0" w:rsidP="00B4416B">
            <w:pPr>
              <w:jc w:val="center"/>
              <w:rPr>
                <w:rFonts w:ascii="Calibri" w:eastAsia="Arial Unicode MS" w:hAnsi="Calibri" w:cs="Calibri"/>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4FF65ED" w14:textId="77777777" w:rsidR="002A6CD0" w:rsidRPr="009A0458" w:rsidRDefault="002A6CD0" w:rsidP="00B4416B">
            <w:pPr>
              <w:jc w:val="center"/>
              <w:rPr>
                <w:rFonts w:ascii="Calibri" w:eastAsia="Arial Unicode MS" w:hAnsi="Calibri" w:cs="Calibri"/>
                <w:b/>
              </w:rPr>
            </w:pPr>
          </w:p>
          <w:p w14:paraId="54F5FA08"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 xml:space="preserve">  VODITELJ/VODITELJI</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7B85E2F0" w14:textId="77777777" w:rsidR="002A6CD0" w:rsidRPr="009A0458" w:rsidRDefault="002A6CD0" w:rsidP="00B4416B">
            <w:pPr>
              <w:jc w:val="center"/>
              <w:rPr>
                <w:rFonts w:ascii="Calibri" w:eastAsia="Arial Unicode MS" w:hAnsi="Calibri" w:cs="Calibri"/>
                <w:b/>
              </w:rPr>
            </w:pPr>
          </w:p>
          <w:p w14:paraId="5A600FD1" w14:textId="77777777" w:rsidR="002A6CD0" w:rsidRPr="009A0458" w:rsidRDefault="002A6CD0" w:rsidP="00B4416B">
            <w:pPr>
              <w:jc w:val="center"/>
              <w:rPr>
                <w:rFonts w:ascii="Calibri" w:eastAsia="Arial Unicode MS" w:hAnsi="Calibri" w:cs="Calibri"/>
                <w:b/>
              </w:rPr>
            </w:pPr>
            <w:r w:rsidRPr="009A0458">
              <w:rPr>
                <w:rFonts w:ascii="Calibri" w:eastAsia="Arial Unicode MS" w:hAnsi="Calibri" w:cs="Calibri"/>
                <w:b/>
              </w:rPr>
              <w:t>Broj sati tjedno/godišnje</w:t>
            </w:r>
          </w:p>
        </w:tc>
      </w:tr>
      <w:tr w:rsidR="002A6CD0" w:rsidRPr="009A0458" w14:paraId="7530C684" w14:textId="77777777" w:rsidTr="00B4416B">
        <w:tc>
          <w:tcPr>
            <w:tcW w:w="2596" w:type="dxa"/>
            <w:tcBorders>
              <w:top w:val="single" w:sz="4" w:space="0" w:color="auto"/>
              <w:left w:val="single" w:sz="4" w:space="0" w:color="auto"/>
              <w:bottom w:val="single" w:sz="4" w:space="0" w:color="auto"/>
              <w:right w:val="single" w:sz="4" w:space="0" w:color="auto"/>
            </w:tcBorders>
            <w:shd w:val="clear" w:color="auto" w:fill="auto"/>
          </w:tcPr>
          <w:p w14:paraId="19F4186E" w14:textId="77777777" w:rsidR="002A6CD0" w:rsidRPr="009A0458" w:rsidRDefault="002A6CD0" w:rsidP="00B4416B">
            <w:pPr>
              <w:rPr>
                <w:rFonts w:ascii="Calibri" w:hAnsi="Calibri" w:cs="Calibri"/>
              </w:rPr>
            </w:pPr>
          </w:p>
          <w:p w14:paraId="4459F214" w14:textId="77777777" w:rsidR="002A6CD0" w:rsidRPr="009A0458" w:rsidRDefault="002A6CD0" w:rsidP="00B4416B">
            <w:pPr>
              <w:rPr>
                <w:rFonts w:ascii="Calibri" w:hAnsi="Calibri" w:cs="Calibri"/>
              </w:rPr>
            </w:pPr>
            <w:r w:rsidRPr="009A0458">
              <w:rPr>
                <w:rFonts w:ascii="Calibri" w:hAnsi="Calibri" w:cs="Calibri"/>
              </w:rPr>
              <w:t>MATEMATIKA, 1.b</w:t>
            </w:r>
          </w:p>
          <w:p w14:paraId="49A8B2FF" w14:textId="77777777" w:rsidR="002A6CD0" w:rsidRPr="009A0458" w:rsidRDefault="002A6CD0" w:rsidP="00B4416B">
            <w:pPr>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7E7B049" w14:textId="77777777" w:rsidR="002A6CD0" w:rsidRPr="009A0458" w:rsidRDefault="002A6CD0" w:rsidP="00B4416B">
            <w:pPr>
              <w:jc w:val="center"/>
              <w:rPr>
                <w:rFonts w:ascii="Calibri" w:hAnsi="Calibri" w:cs="Calibri"/>
              </w:rPr>
            </w:pPr>
          </w:p>
          <w:p w14:paraId="3E62BD95" w14:textId="77777777" w:rsidR="002A6CD0" w:rsidRPr="009A0458" w:rsidRDefault="002A6CD0" w:rsidP="00B4416B">
            <w:pPr>
              <w:jc w:val="center"/>
              <w:rPr>
                <w:rFonts w:ascii="Calibri" w:hAnsi="Calibri" w:cs="Calibri"/>
              </w:rPr>
            </w:pPr>
            <w:r>
              <w:rPr>
                <w:rFonts w:ascii="Calibri" w:hAnsi="Calibri" w:cs="Calibri"/>
              </w:rPr>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6D0FC788" w14:textId="77777777" w:rsidR="002A6CD0" w:rsidRPr="009A0458" w:rsidRDefault="002A6CD0" w:rsidP="00B4416B">
            <w:pPr>
              <w:jc w:val="center"/>
              <w:rPr>
                <w:rFonts w:ascii="Calibri" w:hAnsi="Calibri" w:cs="Calibri"/>
              </w:rPr>
            </w:pPr>
          </w:p>
          <w:p w14:paraId="11669469" w14:textId="77777777" w:rsidR="002A6CD0" w:rsidRPr="009A0458" w:rsidRDefault="002A6CD0" w:rsidP="00B4416B">
            <w:pPr>
              <w:rPr>
                <w:rFonts w:ascii="Calibri" w:hAnsi="Calibri" w:cs="Calibri"/>
              </w:rPr>
            </w:pPr>
            <w:r>
              <w:rPr>
                <w:rFonts w:ascii="Calibri" w:hAnsi="Calibri" w:cs="Calibri"/>
              </w:rPr>
              <w:t>Lorena Beaković</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2758381E" w14:textId="77777777" w:rsidR="002A6CD0" w:rsidRPr="009A0458" w:rsidRDefault="002A6CD0" w:rsidP="00B4416B">
            <w:pPr>
              <w:jc w:val="center"/>
              <w:rPr>
                <w:rFonts w:ascii="Calibri" w:hAnsi="Calibri" w:cs="Calibri"/>
              </w:rPr>
            </w:pPr>
          </w:p>
          <w:p w14:paraId="7E6DA4AC" w14:textId="77777777" w:rsidR="002A6CD0" w:rsidRPr="009A0458" w:rsidRDefault="002A6CD0" w:rsidP="00B4416B">
            <w:pPr>
              <w:jc w:val="center"/>
              <w:rPr>
                <w:rFonts w:ascii="Calibri" w:hAnsi="Calibri" w:cs="Calibri"/>
              </w:rPr>
            </w:pPr>
            <w:r w:rsidRPr="009A0458">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34927" w14:textId="77777777" w:rsidR="002A6CD0" w:rsidRPr="009A0458" w:rsidRDefault="002A6CD0" w:rsidP="00B4416B">
            <w:pPr>
              <w:rPr>
                <w:rFonts w:ascii="Calibri" w:hAnsi="Calibri" w:cs="Calibri"/>
              </w:rPr>
            </w:pPr>
          </w:p>
          <w:p w14:paraId="492A41F2" w14:textId="77777777" w:rsidR="002A6CD0" w:rsidRPr="009A0458" w:rsidRDefault="002A6CD0" w:rsidP="00B4416B">
            <w:pPr>
              <w:rPr>
                <w:rFonts w:ascii="Calibri" w:hAnsi="Calibri" w:cs="Calibri"/>
              </w:rPr>
            </w:pPr>
            <w:r w:rsidRPr="009A0458">
              <w:rPr>
                <w:rFonts w:ascii="Calibri" w:hAnsi="Calibri" w:cs="Calibri"/>
              </w:rPr>
              <w:t>35</w:t>
            </w:r>
          </w:p>
        </w:tc>
      </w:tr>
      <w:tr w:rsidR="002A6CD0" w:rsidRPr="009A0458" w14:paraId="21B53571"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6B3C9B7B"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Ciljevi:</w:t>
            </w:r>
          </w:p>
          <w:p w14:paraId="0F259C52"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b/>
              </w:rPr>
              <w:t xml:space="preserve">- </w:t>
            </w:r>
            <w:r w:rsidRPr="009A0458">
              <w:rPr>
                <w:rFonts w:ascii="Calibri" w:eastAsia="Arial Unicode MS" w:hAnsi="Calibri" w:cs="Calibri"/>
              </w:rPr>
              <w:t>Razvijati interes učenika za matematiku.</w:t>
            </w:r>
          </w:p>
          <w:p w14:paraId="30EAB927"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Razvijati matematičko mišljenje uočavanjem uzročno-posljedičnih veza i odnosa u prostoru.</w:t>
            </w:r>
          </w:p>
          <w:p w14:paraId="37CDCBF5"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Produbiti i proširiti  matematičke spoznaje  usvojene na nastavi matematike.</w:t>
            </w:r>
          </w:p>
          <w:p w14:paraId="6D165815"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Rješavati problemske matematičke zadatke - primijeniti matematiku u svakodnevnom životu</w:t>
            </w:r>
          </w:p>
          <w:p w14:paraId="0D3E14EB" w14:textId="77777777" w:rsidR="002A6CD0" w:rsidRPr="009A0458" w:rsidRDefault="002A6CD0" w:rsidP="00B4416B">
            <w:pPr>
              <w:rPr>
                <w:rFonts w:ascii="Calibri" w:eastAsia="Arial Unicode MS" w:hAnsi="Calibri" w:cs="Calibri"/>
              </w:rPr>
            </w:pPr>
          </w:p>
        </w:tc>
      </w:tr>
      <w:tr w:rsidR="002A6CD0" w:rsidRPr="009A0458" w14:paraId="7202E554"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3FD00120"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 xml:space="preserve">Namjena: </w:t>
            </w:r>
          </w:p>
          <w:p w14:paraId="29C7F0A2"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Učenicima I. razreda koji  pokazuju poseban interes za matematičke sadržaje.</w:t>
            </w:r>
          </w:p>
          <w:p w14:paraId="76673FAE" w14:textId="77777777" w:rsidR="002A6CD0" w:rsidRPr="009A0458" w:rsidRDefault="002A6CD0" w:rsidP="00B4416B">
            <w:pPr>
              <w:rPr>
                <w:rFonts w:ascii="Calibri" w:eastAsia="Arial Unicode MS" w:hAnsi="Calibri" w:cs="Calibri"/>
              </w:rPr>
            </w:pPr>
          </w:p>
        </w:tc>
      </w:tr>
      <w:tr w:rsidR="002A6CD0" w:rsidRPr="009A0458" w14:paraId="706EB746"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7424AFBD"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Način realizacije:</w:t>
            </w:r>
          </w:p>
          <w:p w14:paraId="3E76D8FA"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različiti oblici rada, u prostorijama škole</w:t>
            </w:r>
          </w:p>
        </w:tc>
      </w:tr>
      <w:tr w:rsidR="002A6CD0" w:rsidRPr="009A0458" w14:paraId="19EBC5FF"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6279EB11"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rPr>
              <w:t>Vremenik:</w:t>
            </w:r>
          </w:p>
          <w:p w14:paraId="7A3BE814"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Dodatna nastava će se održavati jednom tjedno tijekom školske godine prema rasporedu sati.</w:t>
            </w:r>
          </w:p>
          <w:p w14:paraId="67433F99" w14:textId="77777777" w:rsidR="002A6CD0" w:rsidRPr="009A0458" w:rsidRDefault="002A6CD0" w:rsidP="00B4416B">
            <w:pPr>
              <w:rPr>
                <w:rFonts w:ascii="Calibri" w:eastAsia="Arial Unicode MS" w:hAnsi="Calibri" w:cs="Calibri"/>
              </w:rPr>
            </w:pPr>
          </w:p>
        </w:tc>
      </w:tr>
      <w:tr w:rsidR="002A6CD0" w:rsidRPr="009A0458" w14:paraId="39A33A54"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05179351" w14:textId="77777777" w:rsidR="002A6CD0" w:rsidRPr="001C70CD" w:rsidRDefault="002A6CD0" w:rsidP="00B4416B">
            <w:pPr>
              <w:rPr>
                <w:rFonts w:ascii="Calibri" w:eastAsia="Arial Unicode MS" w:hAnsi="Calibri" w:cs="Calibri"/>
                <w:b/>
              </w:rPr>
            </w:pPr>
            <w:r w:rsidRPr="009A0458">
              <w:rPr>
                <w:rFonts w:ascii="Calibri" w:eastAsia="Arial Unicode MS" w:hAnsi="Calibri" w:cs="Calibri"/>
                <w:b/>
              </w:rPr>
              <w:t>Detaljan troškovnik aktivnosti:</w:t>
            </w:r>
          </w:p>
          <w:p w14:paraId="747B4F6F"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xml:space="preserve"> -</w:t>
            </w:r>
          </w:p>
        </w:tc>
      </w:tr>
      <w:tr w:rsidR="002A6CD0" w:rsidRPr="009A0458" w14:paraId="363EA5A2" w14:textId="77777777" w:rsidTr="00B4416B">
        <w:tc>
          <w:tcPr>
            <w:tcW w:w="8805" w:type="dxa"/>
            <w:gridSpan w:val="5"/>
            <w:tcBorders>
              <w:top w:val="single" w:sz="4" w:space="0" w:color="auto"/>
              <w:left w:val="single" w:sz="4" w:space="0" w:color="auto"/>
              <w:bottom w:val="single" w:sz="4" w:space="0" w:color="auto"/>
              <w:right w:val="single" w:sz="4" w:space="0" w:color="auto"/>
            </w:tcBorders>
          </w:tcPr>
          <w:p w14:paraId="46017CA9" w14:textId="77777777" w:rsidR="002A6CD0" w:rsidRPr="009A0458" w:rsidRDefault="002A6CD0" w:rsidP="00B4416B">
            <w:pPr>
              <w:rPr>
                <w:rFonts w:ascii="Calibri" w:eastAsia="Arial Unicode MS" w:hAnsi="Calibri" w:cs="Calibri"/>
                <w:b/>
              </w:rPr>
            </w:pPr>
            <w:r w:rsidRPr="009A0458">
              <w:rPr>
                <w:rFonts w:ascii="Calibri" w:eastAsia="Arial Unicode MS" w:hAnsi="Calibri" w:cs="Calibri"/>
                <w:b/>
                <w:lang w:val="it-IT"/>
              </w:rPr>
              <w:t>Na</w:t>
            </w:r>
            <w:r w:rsidRPr="009A0458">
              <w:rPr>
                <w:rFonts w:ascii="Calibri" w:eastAsia="Arial Unicode MS" w:hAnsi="Calibri" w:cs="Calibri"/>
                <w:b/>
              </w:rPr>
              <w:t>č</w:t>
            </w:r>
            <w:r w:rsidRPr="009A0458">
              <w:rPr>
                <w:rFonts w:ascii="Calibri" w:eastAsia="Arial Unicode MS" w:hAnsi="Calibri" w:cs="Calibri"/>
                <w:b/>
                <w:lang w:val="it-IT"/>
              </w:rPr>
              <w:t>in</w:t>
            </w:r>
            <w:r w:rsidRPr="009A0458">
              <w:rPr>
                <w:rFonts w:ascii="Calibri" w:eastAsia="Arial Unicode MS" w:hAnsi="Calibri" w:cs="Calibri"/>
                <w:b/>
              </w:rPr>
              <w:t xml:space="preserve"> </w:t>
            </w:r>
            <w:r w:rsidRPr="009A0458">
              <w:rPr>
                <w:rFonts w:ascii="Calibri" w:eastAsia="Arial Unicode MS" w:hAnsi="Calibri" w:cs="Calibri"/>
                <w:b/>
                <w:lang w:val="it-IT"/>
              </w:rPr>
              <w:t>vrednovanja</w:t>
            </w:r>
            <w:r w:rsidRPr="009A0458">
              <w:rPr>
                <w:rFonts w:ascii="Calibri" w:eastAsia="Arial Unicode MS" w:hAnsi="Calibri" w:cs="Calibri"/>
                <w:b/>
              </w:rPr>
              <w:t xml:space="preserve"> </w:t>
            </w:r>
            <w:r w:rsidRPr="009A0458">
              <w:rPr>
                <w:rFonts w:ascii="Calibri" w:eastAsia="Arial Unicode MS" w:hAnsi="Calibri" w:cs="Calibri"/>
                <w:b/>
                <w:lang w:val="it-IT"/>
              </w:rPr>
              <w:t>i</w:t>
            </w:r>
            <w:r w:rsidRPr="009A0458">
              <w:rPr>
                <w:rFonts w:ascii="Calibri" w:eastAsia="Arial Unicode MS" w:hAnsi="Calibri" w:cs="Calibri"/>
                <w:b/>
              </w:rPr>
              <w:t xml:space="preserve"> </w:t>
            </w:r>
            <w:r w:rsidRPr="009A0458">
              <w:rPr>
                <w:rFonts w:ascii="Calibri" w:eastAsia="Arial Unicode MS" w:hAnsi="Calibri" w:cs="Calibri"/>
                <w:b/>
                <w:lang w:val="it-IT"/>
              </w:rPr>
              <w:t>kori</w:t>
            </w:r>
            <w:r w:rsidRPr="009A0458">
              <w:rPr>
                <w:rFonts w:ascii="Calibri" w:eastAsia="Arial Unicode MS" w:hAnsi="Calibri" w:cs="Calibri"/>
                <w:b/>
              </w:rPr>
              <w:t>š</w:t>
            </w:r>
            <w:r w:rsidRPr="009A0458">
              <w:rPr>
                <w:rFonts w:ascii="Calibri" w:eastAsia="Arial Unicode MS" w:hAnsi="Calibri" w:cs="Calibri"/>
                <w:b/>
                <w:lang w:val="it-IT"/>
              </w:rPr>
              <w:t>tenja</w:t>
            </w:r>
            <w:r w:rsidRPr="009A0458">
              <w:rPr>
                <w:rFonts w:ascii="Calibri" w:eastAsia="Arial Unicode MS" w:hAnsi="Calibri" w:cs="Calibri"/>
                <w:b/>
              </w:rPr>
              <w:t xml:space="preserve"> </w:t>
            </w:r>
            <w:r w:rsidRPr="009A0458">
              <w:rPr>
                <w:rFonts w:ascii="Calibri" w:eastAsia="Arial Unicode MS" w:hAnsi="Calibri" w:cs="Calibri"/>
                <w:b/>
                <w:lang w:val="it-IT"/>
              </w:rPr>
              <w:t>rezultata</w:t>
            </w:r>
            <w:r w:rsidRPr="009A0458">
              <w:rPr>
                <w:rFonts w:ascii="Calibri" w:eastAsia="Arial Unicode MS" w:hAnsi="Calibri" w:cs="Calibri"/>
                <w:b/>
              </w:rPr>
              <w:t xml:space="preserve"> </w:t>
            </w:r>
            <w:r w:rsidRPr="009A0458">
              <w:rPr>
                <w:rFonts w:ascii="Calibri" w:eastAsia="Arial Unicode MS" w:hAnsi="Calibri" w:cs="Calibri"/>
                <w:b/>
                <w:lang w:val="it-IT"/>
              </w:rPr>
              <w:t>vrednovanja:</w:t>
            </w:r>
          </w:p>
          <w:p w14:paraId="4218388F" w14:textId="77777777" w:rsidR="002A6CD0" w:rsidRPr="009A0458" w:rsidRDefault="002A6CD0" w:rsidP="00B4416B">
            <w:pPr>
              <w:rPr>
                <w:rFonts w:ascii="Calibri" w:eastAsia="Arial Unicode MS" w:hAnsi="Calibri" w:cs="Calibri"/>
              </w:rPr>
            </w:pPr>
            <w:r w:rsidRPr="009A0458">
              <w:rPr>
                <w:rFonts w:ascii="Calibri" w:eastAsia="Arial Unicode MS" w:hAnsi="Calibri" w:cs="Calibri"/>
              </w:rPr>
              <w:t xml:space="preserve">- Pratiti i bilježiti učenikova postignuća i uspjehe, interes, motivaciju i sposobnosti u ostvarivanju dodatnih sadržaja. </w:t>
            </w:r>
          </w:p>
        </w:tc>
      </w:tr>
    </w:tbl>
    <w:p w14:paraId="1C650FF8" w14:textId="77777777" w:rsidR="002A6CD0" w:rsidRDefault="002A6CD0" w:rsidP="002A6CD0">
      <w:pPr>
        <w:rPr>
          <w:rFonts w:cs="Calibri"/>
          <w:b/>
          <w:bCs/>
          <w:spacing w:val="-2"/>
          <w:sz w:val="24"/>
          <w:lang w:val="de-CH"/>
        </w:rPr>
      </w:pPr>
    </w:p>
    <w:p w14:paraId="6C2267F2" w14:textId="77777777" w:rsidR="002A6CD0" w:rsidRDefault="002A6CD0" w:rsidP="002A6CD0">
      <w:pPr>
        <w:rPr>
          <w:rFonts w:cs="Calibri"/>
          <w:b/>
          <w:bCs/>
          <w:spacing w:val="-2"/>
          <w:sz w:val="24"/>
          <w:lang w:val="de-CH"/>
        </w:rPr>
      </w:pPr>
      <w:r>
        <w:rPr>
          <w:rFonts w:cs="Calibri"/>
          <w:b/>
          <w:bCs/>
          <w:spacing w:val="-2"/>
          <w:sz w:val="24"/>
          <w:lang w:val="de-CH"/>
        </w:rPr>
        <w:br w:type="page"/>
      </w:r>
    </w:p>
    <w:p w14:paraId="7EFA9A5C" w14:textId="77777777" w:rsidR="002A6CD0" w:rsidRPr="001C70CD" w:rsidRDefault="002A6CD0" w:rsidP="002A6CD0">
      <w:pPr>
        <w:jc w:val="center"/>
        <w:rPr>
          <w:rFonts w:cs="Calibri"/>
          <w:b/>
          <w:bCs/>
          <w:spacing w:val="-2"/>
          <w:lang w:val="de-CH"/>
        </w:rPr>
      </w:pPr>
      <w:r>
        <w:rPr>
          <w:rFonts w:cs="Calibri"/>
          <w:b/>
          <w:bCs/>
          <w:spacing w:val="-2"/>
          <w:sz w:val="24"/>
          <w:lang w:val="de-CH"/>
        </w:rPr>
        <w:lastRenderedPageBreak/>
        <w:t>KURIKULUM DODATNE NASTAVE</w:t>
      </w:r>
    </w:p>
    <w:p w14:paraId="6F00A78A"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07285D89" w14:textId="77777777" w:rsidR="002A6CD0" w:rsidRDefault="002A6CD0" w:rsidP="002A6CD0"/>
    <w:tbl>
      <w:tblPr>
        <w:tblStyle w:val="Reetkatablice"/>
        <w:tblW w:w="0" w:type="auto"/>
        <w:tblLook w:val="04A0" w:firstRow="1" w:lastRow="0" w:firstColumn="1" w:lastColumn="0" w:noHBand="0" w:noVBand="1"/>
      </w:tblPr>
      <w:tblGrid>
        <w:gridCol w:w="2041"/>
        <w:gridCol w:w="1177"/>
        <w:gridCol w:w="1670"/>
        <w:gridCol w:w="2021"/>
        <w:gridCol w:w="1095"/>
        <w:gridCol w:w="1284"/>
      </w:tblGrid>
      <w:tr w:rsidR="002A6CD0" w14:paraId="3B539F4F" w14:textId="77777777" w:rsidTr="00B4416B">
        <w:trPr>
          <w:trHeight w:val="787"/>
        </w:trPr>
        <w:tc>
          <w:tcPr>
            <w:tcW w:w="2235" w:type="dxa"/>
            <w:vAlign w:val="center"/>
          </w:tcPr>
          <w:p w14:paraId="329902BF" w14:textId="77777777" w:rsidR="002A6CD0" w:rsidRDefault="002A6CD0" w:rsidP="00B4416B">
            <w:pPr>
              <w:jc w:val="center"/>
              <w:rPr>
                <w:lang w:val="de-CH"/>
              </w:rPr>
            </w:pPr>
            <w:r>
              <w:rPr>
                <w:rFonts w:cs="Calibri"/>
                <w:b/>
                <w:bCs/>
                <w:spacing w:val="-1"/>
                <w:lang w:val="de-CH"/>
              </w:rPr>
              <w:t>Nazivaktivnosti</w:t>
            </w:r>
          </w:p>
        </w:tc>
        <w:tc>
          <w:tcPr>
            <w:tcW w:w="1134" w:type="dxa"/>
            <w:vAlign w:val="center"/>
          </w:tcPr>
          <w:p w14:paraId="330B3925" w14:textId="77777777" w:rsidR="002A6CD0" w:rsidRPr="008228BC" w:rsidRDefault="002A6CD0" w:rsidP="00B4416B">
            <w:pPr>
              <w:jc w:val="center"/>
              <w:rPr>
                <w:b/>
                <w:lang w:val="de-CH"/>
              </w:rPr>
            </w:pPr>
            <w:r w:rsidRPr="008228BC">
              <w:rPr>
                <w:b/>
                <w:lang w:val="de-CH"/>
              </w:rPr>
              <w:t>Razred</w:t>
            </w:r>
          </w:p>
        </w:tc>
        <w:tc>
          <w:tcPr>
            <w:tcW w:w="1701" w:type="dxa"/>
            <w:vAlign w:val="center"/>
          </w:tcPr>
          <w:p w14:paraId="509C1F86"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07244C7"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0AC54BC1"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DF7ED33" w14:textId="77777777" w:rsidR="002A6CD0" w:rsidRPr="00C44ADA" w:rsidRDefault="002A6CD0" w:rsidP="00B4416B">
            <w:pPr>
              <w:jc w:val="center"/>
              <w:rPr>
                <w:b/>
                <w:lang w:val="de-CH"/>
              </w:rPr>
            </w:pPr>
            <w:r>
              <w:rPr>
                <w:b/>
                <w:lang w:val="de-CH"/>
              </w:rPr>
              <w:t>Brojsatitjedno/</w:t>
            </w:r>
            <w:r w:rsidRPr="00C44ADA">
              <w:rPr>
                <w:b/>
                <w:lang w:val="de-CH"/>
              </w:rPr>
              <w:t>godišnje</w:t>
            </w:r>
          </w:p>
        </w:tc>
      </w:tr>
      <w:tr w:rsidR="002A6CD0" w:rsidRPr="00DC2C6D" w14:paraId="165BB7F8" w14:textId="77777777" w:rsidTr="00B4416B">
        <w:tc>
          <w:tcPr>
            <w:tcW w:w="2235" w:type="dxa"/>
            <w:vAlign w:val="center"/>
          </w:tcPr>
          <w:p w14:paraId="1213751D" w14:textId="77777777" w:rsidR="002A6CD0" w:rsidRPr="00DC2C6D" w:rsidRDefault="002A6CD0" w:rsidP="00B4416B">
            <w:pPr>
              <w:rPr>
                <w:rFonts w:eastAsia="Arial Unicode MS" w:cs="Calibri"/>
              </w:rPr>
            </w:pPr>
          </w:p>
          <w:p w14:paraId="0F80A418" w14:textId="77777777" w:rsidR="002A6CD0" w:rsidRPr="00DC2C6D" w:rsidRDefault="002A6CD0" w:rsidP="00B4416B">
            <w:pPr>
              <w:rPr>
                <w:rFonts w:eastAsia="Arial Unicode MS" w:cs="Calibri"/>
                <w:sz w:val="24"/>
                <w:szCs w:val="24"/>
              </w:rPr>
            </w:pPr>
            <w:r w:rsidRPr="00DC2C6D">
              <w:rPr>
                <w:rFonts w:eastAsia="Arial Unicode MS" w:cs="Calibri"/>
                <w:sz w:val="24"/>
                <w:szCs w:val="24"/>
              </w:rPr>
              <w:t>Dodatna nastava iz  matematike</w:t>
            </w:r>
          </w:p>
          <w:p w14:paraId="5523D5EE" w14:textId="77777777" w:rsidR="002A6CD0" w:rsidRPr="00DC2C6D" w:rsidRDefault="002A6CD0" w:rsidP="00B4416B">
            <w:pPr>
              <w:rPr>
                <w:rFonts w:eastAsia="Arial Unicode MS" w:cs="Calibri"/>
              </w:rPr>
            </w:pPr>
          </w:p>
        </w:tc>
        <w:tc>
          <w:tcPr>
            <w:tcW w:w="1134" w:type="dxa"/>
            <w:vAlign w:val="center"/>
          </w:tcPr>
          <w:p w14:paraId="5AD2E18D" w14:textId="77777777" w:rsidR="002A6CD0" w:rsidRPr="00DC2C6D" w:rsidRDefault="002A6CD0" w:rsidP="00B4416B">
            <w:pPr>
              <w:rPr>
                <w:rFonts w:eastAsia="Arial Unicode MS" w:cs="Calibri"/>
                <w:sz w:val="24"/>
                <w:szCs w:val="24"/>
              </w:rPr>
            </w:pPr>
            <w:r>
              <w:rPr>
                <w:rFonts w:eastAsia="Arial Unicode MS" w:cs="Calibri"/>
                <w:sz w:val="24"/>
                <w:szCs w:val="24"/>
              </w:rPr>
              <w:t>1</w:t>
            </w:r>
            <w:r w:rsidRPr="00DC2C6D">
              <w:rPr>
                <w:rFonts w:eastAsia="Arial Unicode MS" w:cs="Calibri"/>
                <w:sz w:val="24"/>
                <w:szCs w:val="24"/>
              </w:rPr>
              <w:t>.Žbandaj</w:t>
            </w:r>
          </w:p>
        </w:tc>
        <w:tc>
          <w:tcPr>
            <w:tcW w:w="1701" w:type="dxa"/>
            <w:vAlign w:val="center"/>
          </w:tcPr>
          <w:p w14:paraId="6723D31C" w14:textId="77777777" w:rsidR="002A6CD0" w:rsidRPr="00DC2C6D" w:rsidRDefault="002A6CD0" w:rsidP="00B4416B">
            <w:pPr>
              <w:rPr>
                <w:rFonts w:eastAsia="Arial Unicode MS" w:cs="Calibri"/>
                <w:sz w:val="24"/>
                <w:szCs w:val="24"/>
              </w:rPr>
            </w:pPr>
            <w:r w:rsidRPr="00DC2C6D">
              <w:rPr>
                <w:rFonts w:eastAsia="Arial Unicode MS" w:cs="Calibri"/>
                <w:sz w:val="24"/>
                <w:szCs w:val="24"/>
              </w:rPr>
              <w:t xml:space="preserve">          5</w:t>
            </w:r>
          </w:p>
        </w:tc>
        <w:tc>
          <w:tcPr>
            <w:tcW w:w="2126" w:type="dxa"/>
            <w:vAlign w:val="center"/>
          </w:tcPr>
          <w:p w14:paraId="6466C0CC" w14:textId="77777777" w:rsidR="002A6CD0" w:rsidRPr="00DC2C6D" w:rsidRDefault="002A6CD0" w:rsidP="00B4416B">
            <w:pPr>
              <w:jc w:val="center"/>
              <w:rPr>
                <w:rFonts w:eastAsia="Arial Unicode MS" w:cs="Calibri"/>
                <w:sz w:val="24"/>
                <w:szCs w:val="24"/>
              </w:rPr>
            </w:pPr>
            <w:r w:rsidRPr="00DC2C6D">
              <w:rPr>
                <w:rFonts w:eastAsia="Arial Unicode MS" w:cs="Calibri"/>
                <w:sz w:val="24"/>
                <w:szCs w:val="24"/>
              </w:rPr>
              <w:t>Ljubica Goričanec</w:t>
            </w:r>
          </w:p>
        </w:tc>
        <w:tc>
          <w:tcPr>
            <w:tcW w:w="992" w:type="dxa"/>
            <w:vAlign w:val="center"/>
          </w:tcPr>
          <w:p w14:paraId="54FF33F7" w14:textId="77777777" w:rsidR="002A6CD0" w:rsidRPr="00DC2C6D" w:rsidRDefault="002A6CD0" w:rsidP="00B4416B">
            <w:pPr>
              <w:rPr>
                <w:rFonts w:eastAsia="Arial Unicode MS" w:cs="Calibri"/>
                <w:sz w:val="24"/>
                <w:szCs w:val="24"/>
              </w:rPr>
            </w:pPr>
            <w:r w:rsidRPr="00DC2C6D">
              <w:rPr>
                <w:rFonts w:eastAsia="Arial Unicode MS" w:cs="Calibri"/>
                <w:sz w:val="24"/>
                <w:szCs w:val="24"/>
              </w:rPr>
              <w:t xml:space="preserve">     1</w:t>
            </w:r>
          </w:p>
        </w:tc>
        <w:tc>
          <w:tcPr>
            <w:tcW w:w="1100" w:type="dxa"/>
            <w:vAlign w:val="center"/>
          </w:tcPr>
          <w:p w14:paraId="5D796D1C" w14:textId="77777777" w:rsidR="002A6CD0" w:rsidRPr="00DC2C6D" w:rsidRDefault="002A6CD0" w:rsidP="00B4416B">
            <w:pPr>
              <w:rPr>
                <w:rFonts w:eastAsia="Arial Unicode MS" w:cs="Calibri"/>
                <w:sz w:val="24"/>
                <w:szCs w:val="24"/>
              </w:rPr>
            </w:pPr>
            <w:r w:rsidRPr="00DC2C6D">
              <w:rPr>
                <w:rFonts w:eastAsia="Arial Unicode MS" w:cs="Calibri"/>
              </w:rPr>
              <w:t xml:space="preserve"> </w:t>
            </w:r>
            <w:r w:rsidRPr="00DC2C6D">
              <w:rPr>
                <w:rFonts w:eastAsia="Arial Unicode MS" w:cs="Calibri"/>
                <w:sz w:val="24"/>
                <w:szCs w:val="24"/>
              </w:rPr>
              <w:t xml:space="preserve"> 35</w:t>
            </w:r>
          </w:p>
        </w:tc>
      </w:tr>
      <w:tr w:rsidR="002A6CD0" w:rsidRPr="00EB6EB2" w14:paraId="557C0C1C" w14:textId="77777777" w:rsidTr="00B4416B">
        <w:tc>
          <w:tcPr>
            <w:tcW w:w="9288" w:type="dxa"/>
            <w:gridSpan w:val="6"/>
          </w:tcPr>
          <w:p w14:paraId="57AD750B" w14:textId="77777777" w:rsidR="002A6CD0" w:rsidRDefault="002A6CD0" w:rsidP="00B4416B">
            <w:pPr>
              <w:rPr>
                <w:rFonts w:eastAsia="Arial Unicode MS" w:cs="Arial Unicode MS"/>
                <w:b/>
                <w:color w:val="000000"/>
              </w:rPr>
            </w:pPr>
          </w:p>
          <w:p w14:paraId="346FF991" w14:textId="77777777" w:rsidR="002A6CD0"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6C60FF5" w14:textId="77777777" w:rsidR="002A6CD0" w:rsidRPr="00C31D8E" w:rsidRDefault="002A6CD0" w:rsidP="00B4416B">
            <w:pPr>
              <w:rPr>
                <w:rFonts w:eastAsia="Arial Unicode MS"/>
                <w:sz w:val="24"/>
                <w:szCs w:val="24"/>
              </w:rPr>
            </w:pPr>
            <w:r w:rsidRPr="00624ED6">
              <w:rPr>
                <w:rFonts w:eastAsia="Arial Unicode MS"/>
              </w:rPr>
              <w:t xml:space="preserve"> </w:t>
            </w:r>
            <w:r w:rsidRPr="00C31D8E">
              <w:rPr>
                <w:rFonts w:eastAsia="Arial Unicode MS"/>
                <w:sz w:val="24"/>
                <w:szCs w:val="24"/>
              </w:rPr>
              <w:t>Dopuna stjecanja temeljnih matematičkih znanja potrebitih za rješavanje matematičkih sadržaja dodatne nastave i razumijevanje svakodnevnog života. Razvijati i njegovati spoznajne sposobnosti svakog pojedinog djeteta za  novo matematičko učenje.Omogućiti rad po sadržajima različite težine i složenosti te pristup različitim izvorima znanja iz kojih će djeca razvijat matematički jezik</w:t>
            </w:r>
            <w:r>
              <w:rPr>
                <w:rFonts w:eastAsia="Arial Unicode MS"/>
                <w:sz w:val="24"/>
                <w:szCs w:val="24"/>
              </w:rPr>
              <w:t>.</w:t>
            </w:r>
          </w:p>
          <w:p w14:paraId="375F1381" w14:textId="77777777" w:rsidR="002A6CD0" w:rsidRPr="0049582E" w:rsidRDefault="002A6CD0" w:rsidP="00B4416B">
            <w:pPr>
              <w:ind w:left="142"/>
              <w:jc w:val="both"/>
              <w:rPr>
                <w:rFonts w:eastAsia="Arial Unicode MS" w:cs="Arial Unicode MS"/>
              </w:rPr>
            </w:pPr>
          </w:p>
        </w:tc>
      </w:tr>
      <w:tr w:rsidR="002A6CD0" w:rsidRPr="00EB6EB2" w14:paraId="6262C89E" w14:textId="77777777" w:rsidTr="00B4416B">
        <w:tc>
          <w:tcPr>
            <w:tcW w:w="9288" w:type="dxa"/>
            <w:gridSpan w:val="6"/>
          </w:tcPr>
          <w:p w14:paraId="12E97C9F" w14:textId="77777777" w:rsidR="002A6CD0" w:rsidRPr="009965B9" w:rsidRDefault="002A6CD0" w:rsidP="00B4416B">
            <w:pPr>
              <w:rPr>
                <w:rFonts w:eastAsia="Arial Unicode MS" w:cs="Arial Unicode MS"/>
                <w:b/>
                <w:color w:val="000000"/>
              </w:rPr>
            </w:pPr>
          </w:p>
          <w:p w14:paraId="225E8933" w14:textId="77777777" w:rsidR="002A6CD0"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FC22E2A" w14:textId="77777777" w:rsidR="002A6CD0" w:rsidRPr="009021EA" w:rsidRDefault="002A6CD0" w:rsidP="00B4416B">
            <w:pPr>
              <w:rPr>
                <w:rFonts w:eastAsia="Arial Unicode MS" w:cs="Arial Unicode MS"/>
                <w:b/>
                <w:color w:val="000000"/>
                <w:sz w:val="24"/>
                <w:szCs w:val="24"/>
              </w:rPr>
            </w:pPr>
            <w:r w:rsidRPr="00624ED6">
              <w:rPr>
                <w:rFonts w:eastAsia="Arial Unicode MS"/>
              </w:rPr>
              <w:t xml:space="preserve"> </w:t>
            </w:r>
            <w:r>
              <w:rPr>
                <w:rFonts w:eastAsia="Arial Unicode MS"/>
                <w:sz w:val="24"/>
                <w:szCs w:val="24"/>
              </w:rPr>
              <w:t>Učenicima 1</w:t>
            </w:r>
            <w:r w:rsidRPr="00C31D8E">
              <w:rPr>
                <w:rFonts w:eastAsia="Arial Unicode MS"/>
                <w:sz w:val="24"/>
                <w:szCs w:val="24"/>
              </w:rPr>
              <w:t>.razreda u PŠ Žbandaj koji  pokazuju  interes za rješavnje težih sadržaja gradiva iz matematike, poticani da rješavaju i istražuju  druge načine rješavanja zadataka od uobičajnih na satu, motivirani da se isti zadatci mogu riješiti samostalno i u skupini na različite načine, uz obrazloženje rješenja. Na taj će način produbiti matematičko znanje i snalaženje u novim situacijama</w:t>
            </w:r>
            <w:r>
              <w:rPr>
                <w:rFonts w:eastAsia="Arial Unicode MS"/>
                <w:sz w:val="24"/>
                <w:szCs w:val="24"/>
              </w:rPr>
              <w:t>.</w:t>
            </w:r>
          </w:p>
          <w:p w14:paraId="7771C36B" w14:textId="77777777" w:rsidR="002A6CD0" w:rsidRPr="0049582E" w:rsidRDefault="002A6CD0" w:rsidP="00B4416B">
            <w:pPr>
              <w:rPr>
                <w:rFonts w:eastAsia="Arial Unicode MS" w:cs="Arial Unicode MS"/>
                <w:color w:val="000000"/>
              </w:rPr>
            </w:pPr>
          </w:p>
        </w:tc>
      </w:tr>
      <w:tr w:rsidR="002A6CD0" w:rsidRPr="00EB6EB2" w14:paraId="3B09B3EA" w14:textId="77777777" w:rsidTr="00B4416B">
        <w:tc>
          <w:tcPr>
            <w:tcW w:w="9288" w:type="dxa"/>
            <w:gridSpan w:val="6"/>
          </w:tcPr>
          <w:p w14:paraId="02B75335" w14:textId="77777777" w:rsidR="002A6CD0" w:rsidRDefault="002A6CD0" w:rsidP="00B4416B">
            <w:pPr>
              <w:rPr>
                <w:rFonts w:eastAsia="Arial Unicode MS" w:cs="Arial Unicode MS"/>
                <w:b/>
                <w:color w:val="000000"/>
              </w:rPr>
            </w:pPr>
          </w:p>
          <w:p w14:paraId="4DFFCAC1" w14:textId="77777777" w:rsidR="002A6CD0"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69123849" w14:textId="77777777" w:rsidR="002A6CD0" w:rsidRPr="009021EA" w:rsidRDefault="002A6CD0" w:rsidP="00B4416B">
            <w:pPr>
              <w:rPr>
                <w:rFonts w:eastAsia="Arial Unicode MS" w:cs="Arial Unicode MS"/>
                <w:color w:val="000000"/>
                <w:sz w:val="24"/>
                <w:szCs w:val="24"/>
              </w:rPr>
            </w:pPr>
            <w:r w:rsidRPr="00DC2C6D">
              <w:rPr>
                <w:rFonts w:eastAsia="Arial Unicode MS" w:cs="Calibri"/>
                <w:color w:val="000000"/>
                <w:sz w:val="24"/>
                <w:szCs w:val="24"/>
              </w:rPr>
              <w:t>Učiteljica u suradnji s učenicima koji su na dodatnoj nastavi</w:t>
            </w:r>
            <w:r w:rsidRPr="009021EA">
              <w:rPr>
                <w:rFonts w:eastAsia="Arial Unicode MS" w:cs="Arial Unicode MS"/>
                <w:color w:val="000000"/>
                <w:sz w:val="24"/>
                <w:szCs w:val="24"/>
              </w:rPr>
              <w:t>.</w:t>
            </w:r>
          </w:p>
          <w:p w14:paraId="7B06481E" w14:textId="77777777" w:rsidR="002A6CD0" w:rsidRPr="0049582E" w:rsidRDefault="002A6CD0" w:rsidP="00B4416B">
            <w:pPr>
              <w:rPr>
                <w:rFonts w:eastAsia="Arial Unicode MS" w:cs="Arial Unicode MS"/>
                <w:b/>
                <w:color w:val="000000"/>
              </w:rPr>
            </w:pPr>
          </w:p>
        </w:tc>
      </w:tr>
      <w:tr w:rsidR="002A6CD0" w14:paraId="0FCBF399" w14:textId="77777777" w:rsidTr="00B4416B">
        <w:tc>
          <w:tcPr>
            <w:tcW w:w="9288" w:type="dxa"/>
            <w:gridSpan w:val="6"/>
          </w:tcPr>
          <w:p w14:paraId="7E47EC26" w14:textId="77777777" w:rsidR="002A6CD0" w:rsidRDefault="002A6CD0" w:rsidP="00B4416B">
            <w:pPr>
              <w:rPr>
                <w:rFonts w:eastAsia="Arial Unicode MS" w:cs="Arial Unicode MS"/>
                <w:b/>
                <w:color w:val="000000"/>
              </w:rPr>
            </w:pPr>
          </w:p>
          <w:p w14:paraId="283B6D56" w14:textId="77777777" w:rsidR="002A6CD0" w:rsidRPr="00DC2C6D" w:rsidRDefault="002A6CD0" w:rsidP="00B4416B">
            <w:pPr>
              <w:rPr>
                <w:rFonts w:eastAsia="Arial Unicode MS" w:cs="Arial Unicode MS"/>
                <w:b/>
                <w:color w:val="000000"/>
              </w:rPr>
            </w:pPr>
            <w:r w:rsidRPr="0049582E">
              <w:rPr>
                <w:rFonts w:eastAsia="Arial Unicode MS" w:cs="Arial Unicode MS"/>
                <w:b/>
                <w:color w:val="000000"/>
              </w:rPr>
              <w:t>Način realizacije:</w:t>
            </w:r>
          </w:p>
          <w:p w14:paraId="0ADE35B7" w14:textId="77777777" w:rsidR="002A6CD0" w:rsidRPr="009021EA" w:rsidRDefault="002A6CD0" w:rsidP="00B4416B">
            <w:pPr>
              <w:rPr>
                <w:sz w:val="24"/>
                <w:szCs w:val="24"/>
                <w:lang w:val="de-CH"/>
              </w:rPr>
            </w:pPr>
            <w:r w:rsidRPr="009021EA">
              <w:rPr>
                <w:rFonts w:eastAsia="Arial Unicode MS"/>
                <w:sz w:val="24"/>
                <w:szCs w:val="24"/>
              </w:rPr>
              <w:t>Uz sugestije učiteljice ( individualnim pristupom i radom u skupini ) učenici će raditi zadatke problemskih sadržaja, jednadžbe, zadatke matematičke logike, geometrijske sadržaje, algoritme, dosjetke, prebrojavanja ,matematičke igrice ,  natjecanja  itd.</w:t>
            </w:r>
          </w:p>
          <w:p w14:paraId="09BF6D2C"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17C9E95A" w14:textId="77777777" w:rsidTr="00B4416B">
        <w:tc>
          <w:tcPr>
            <w:tcW w:w="9288" w:type="dxa"/>
            <w:gridSpan w:val="6"/>
          </w:tcPr>
          <w:p w14:paraId="1E4CFA6B" w14:textId="77777777" w:rsidR="002A6CD0" w:rsidRDefault="002A6CD0" w:rsidP="00B4416B">
            <w:pPr>
              <w:rPr>
                <w:rFonts w:eastAsia="Arial Unicode MS" w:cs="Arial Unicode MS"/>
                <w:b/>
                <w:color w:val="000000"/>
                <w:lang w:val="pl-PL"/>
              </w:rPr>
            </w:pPr>
          </w:p>
          <w:p w14:paraId="0A2F9971" w14:textId="77777777" w:rsidR="002A6CD0" w:rsidRPr="004B2517"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F1E2ADD" w14:textId="77777777" w:rsidR="002A6CD0" w:rsidRPr="00E14E02" w:rsidRDefault="002A6CD0" w:rsidP="00B4416B">
            <w:pPr>
              <w:rPr>
                <w:rFonts w:eastAsia="Arial Unicode MS" w:cs="Calibri"/>
                <w:color w:val="000000"/>
                <w:sz w:val="24"/>
                <w:szCs w:val="24"/>
              </w:rPr>
            </w:pPr>
            <w:r w:rsidRPr="00E14E02">
              <w:rPr>
                <w:rFonts w:eastAsia="Arial Unicode MS" w:cs="Calibri"/>
                <w:color w:val="000000"/>
                <w:sz w:val="24"/>
                <w:szCs w:val="24"/>
              </w:rPr>
              <w:t>Jedan sat tje</w:t>
            </w:r>
            <w:r>
              <w:rPr>
                <w:rFonts w:eastAsia="Arial Unicode MS" w:cs="Calibri"/>
                <w:color w:val="000000"/>
                <w:sz w:val="24"/>
                <w:szCs w:val="24"/>
              </w:rPr>
              <w:t>dno tijekom nastavne godine 2018./2019</w:t>
            </w:r>
            <w:r w:rsidRPr="00E14E02">
              <w:rPr>
                <w:rFonts w:eastAsia="Arial Unicode MS" w:cs="Calibri"/>
                <w:color w:val="000000"/>
                <w:sz w:val="24"/>
                <w:szCs w:val="24"/>
              </w:rPr>
              <w:t>. po  rasporedu sati</w:t>
            </w:r>
          </w:p>
          <w:p w14:paraId="235F3D93" w14:textId="77777777" w:rsidR="002A6CD0" w:rsidRPr="0049582E" w:rsidRDefault="002A6CD0" w:rsidP="00B4416B">
            <w:pPr>
              <w:rPr>
                <w:rFonts w:eastAsia="Arial Unicode MS" w:cs="Arial Unicode MS"/>
                <w:color w:val="000000"/>
                <w:lang w:val="pl-PL"/>
              </w:rPr>
            </w:pPr>
          </w:p>
        </w:tc>
      </w:tr>
      <w:tr w:rsidR="002A6CD0" w:rsidRPr="004D4C8C" w14:paraId="2F544A67" w14:textId="77777777" w:rsidTr="00B4416B">
        <w:tc>
          <w:tcPr>
            <w:tcW w:w="9288" w:type="dxa"/>
            <w:gridSpan w:val="6"/>
          </w:tcPr>
          <w:p w14:paraId="3809D6F8" w14:textId="77777777" w:rsidR="002A6CD0" w:rsidRDefault="002A6CD0" w:rsidP="00B4416B">
            <w:pPr>
              <w:rPr>
                <w:rFonts w:eastAsia="Arial Unicode MS" w:cs="Arial Unicode MS"/>
                <w:b/>
                <w:color w:val="000000"/>
                <w:lang w:val="pl-PL"/>
              </w:rPr>
            </w:pPr>
          </w:p>
          <w:p w14:paraId="6C88C78D"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565C55CC" w14:textId="77777777" w:rsidR="002A6CD0" w:rsidRPr="00E14E02" w:rsidRDefault="002A6CD0" w:rsidP="00B4416B">
            <w:pPr>
              <w:rPr>
                <w:rFonts w:eastAsia="Arial Unicode MS" w:cs="Calibri"/>
                <w:color w:val="000000"/>
                <w:sz w:val="24"/>
                <w:szCs w:val="24"/>
              </w:rPr>
            </w:pPr>
            <w:r w:rsidRPr="00E14E02">
              <w:rPr>
                <w:rFonts w:eastAsia="Arial Unicode MS" w:cs="Calibri"/>
                <w:color w:val="000000"/>
                <w:sz w:val="24"/>
                <w:szCs w:val="24"/>
              </w:rPr>
              <w:t>Kupnja nastavnih listića za dodatnu nastavu „</w:t>
            </w:r>
            <w:r>
              <w:rPr>
                <w:rFonts w:eastAsia="Arial Unicode MS" w:cs="Calibri"/>
                <w:color w:val="000000"/>
                <w:sz w:val="24"/>
                <w:szCs w:val="24"/>
              </w:rPr>
              <w:t xml:space="preserve">Moj sretni broj 1“,  ŠK, </w:t>
            </w:r>
            <w:r w:rsidRPr="00E14E02">
              <w:rPr>
                <w:rFonts w:eastAsia="Arial Unicode MS" w:cs="Calibri"/>
                <w:color w:val="000000"/>
                <w:sz w:val="24"/>
                <w:szCs w:val="24"/>
              </w:rPr>
              <w:t xml:space="preserve"> oko 40kn</w:t>
            </w:r>
          </w:p>
        </w:tc>
      </w:tr>
      <w:tr w:rsidR="002A6CD0" w:rsidRPr="00EB6EB2" w14:paraId="797EC339" w14:textId="77777777" w:rsidTr="00B4416B">
        <w:tc>
          <w:tcPr>
            <w:tcW w:w="9288" w:type="dxa"/>
            <w:gridSpan w:val="6"/>
          </w:tcPr>
          <w:p w14:paraId="4FB71C58" w14:textId="77777777" w:rsidR="002A6CD0" w:rsidRDefault="002A6CD0" w:rsidP="00B4416B">
            <w:pPr>
              <w:rPr>
                <w:rFonts w:eastAsia="Arial Unicode MS" w:cs="Arial Unicode MS"/>
                <w:b/>
                <w:color w:val="000000"/>
                <w:lang w:val="it-IT"/>
              </w:rPr>
            </w:pPr>
          </w:p>
          <w:p w14:paraId="3EC74E62"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7F16ED73" w14:textId="77777777" w:rsidR="002A6CD0" w:rsidRPr="009021EA" w:rsidRDefault="002A6CD0" w:rsidP="00B4416B">
            <w:pPr>
              <w:rPr>
                <w:rFonts w:eastAsia="Arial Unicode MS"/>
                <w:sz w:val="24"/>
                <w:szCs w:val="24"/>
              </w:rPr>
            </w:pPr>
            <w:r w:rsidRPr="009021EA">
              <w:rPr>
                <w:rFonts w:eastAsia="Arial Unicode MS"/>
                <w:sz w:val="24"/>
                <w:szCs w:val="24"/>
              </w:rPr>
              <w:t>Mjesečno organiziranje kviza u dodatnoj skupini. Rezultati će se koristiti u cilju povećanja kvalitete nastavnog rada uz daljnje poticanje razvoja darovitosti kod učenika s interesima i sposobnostima.</w:t>
            </w:r>
          </w:p>
          <w:p w14:paraId="2DA04B8A" w14:textId="77777777" w:rsidR="002A6CD0" w:rsidRPr="0049582E" w:rsidRDefault="002A6CD0" w:rsidP="00B4416B">
            <w:pPr>
              <w:rPr>
                <w:rFonts w:eastAsia="Arial Unicode MS" w:cs="Arial Unicode MS"/>
                <w:color w:val="000000"/>
              </w:rPr>
            </w:pPr>
          </w:p>
        </w:tc>
      </w:tr>
    </w:tbl>
    <w:p w14:paraId="0F145699" w14:textId="67C0216E" w:rsidR="00DC23A3" w:rsidRDefault="00DC23A3" w:rsidP="002A6CD0">
      <w:pPr>
        <w:rPr>
          <w:rFonts w:cs="Calibri"/>
          <w:b/>
          <w:bCs/>
          <w:spacing w:val="-2"/>
          <w:sz w:val="24"/>
          <w:lang w:val="de-CH"/>
        </w:rPr>
      </w:pPr>
    </w:p>
    <w:p w14:paraId="50CF54D3" w14:textId="77777777" w:rsidR="00DC23A3" w:rsidRDefault="00DC23A3">
      <w:pPr>
        <w:rPr>
          <w:rFonts w:cs="Calibri"/>
          <w:b/>
          <w:bCs/>
          <w:spacing w:val="-2"/>
          <w:sz w:val="24"/>
          <w:lang w:val="de-CH"/>
        </w:rPr>
      </w:pPr>
      <w:r>
        <w:rPr>
          <w:rFonts w:cs="Calibri"/>
          <w:b/>
          <w:bCs/>
          <w:spacing w:val="-2"/>
          <w:sz w:val="24"/>
          <w:lang w:val="de-CH"/>
        </w:rPr>
        <w:br w:type="page"/>
      </w:r>
    </w:p>
    <w:p w14:paraId="3B5FDD78" w14:textId="77777777" w:rsidR="002A6CD0" w:rsidRDefault="002A6CD0" w:rsidP="002A6CD0">
      <w:pPr>
        <w:rPr>
          <w:rFonts w:cs="Calibri"/>
          <w:b/>
          <w:bCs/>
          <w:spacing w:val="-2"/>
          <w:sz w:val="24"/>
          <w:lang w:val="de-CH"/>
        </w:rPr>
      </w:pPr>
    </w:p>
    <w:p w14:paraId="1A4AECD9"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DODATNE NASTAVE</w:t>
      </w:r>
    </w:p>
    <w:p w14:paraId="476CFC53"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B18DE89"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76FE1E8C" w14:textId="77777777" w:rsidTr="00B4416B">
        <w:trPr>
          <w:trHeight w:val="787"/>
        </w:trPr>
        <w:tc>
          <w:tcPr>
            <w:tcW w:w="2235" w:type="dxa"/>
            <w:vAlign w:val="center"/>
          </w:tcPr>
          <w:p w14:paraId="441DF434"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4C2E3ED7" w14:textId="77777777" w:rsidR="002A6CD0" w:rsidRPr="008228BC" w:rsidRDefault="002A6CD0" w:rsidP="00B4416B">
            <w:pPr>
              <w:jc w:val="center"/>
              <w:rPr>
                <w:b/>
                <w:lang w:val="de-CH"/>
              </w:rPr>
            </w:pPr>
            <w:r w:rsidRPr="008228BC">
              <w:rPr>
                <w:b/>
                <w:lang w:val="de-CH"/>
              </w:rPr>
              <w:t>Razred</w:t>
            </w:r>
          </w:p>
        </w:tc>
        <w:tc>
          <w:tcPr>
            <w:tcW w:w="1701" w:type="dxa"/>
            <w:vAlign w:val="center"/>
          </w:tcPr>
          <w:p w14:paraId="252D90AE"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0141D21"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EAE647C"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351DFAA"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26535D32" w14:textId="77777777" w:rsidTr="00B4416B">
        <w:trPr>
          <w:trHeight w:val="1439"/>
        </w:trPr>
        <w:tc>
          <w:tcPr>
            <w:tcW w:w="2235" w:type="dxa"/>
            <w:vAlign w:val="center"/>
          </w:tcPr>
          <w:p w14:paraId="0DE6DDFF" w14:textId="77777777" w:rsidR="002A6CD0" w:rsidRPr="00266179" w:rsidRDefault="002A6CD0" w:rsidP="00B4416B">
            <w:pPr>
              <w:rPr>
                <w:rFonts w:eastAsia="Arial Unicode MS" w:cs="Arial Unicode MS"/>
                <w:sz w:val="24"/>
                <w:szCs w:val="24"/>
              </w:rPr>
            </w:pPr>
          </w:p>
          <w:p w14:paraId="6CDF30DD" w14:textId="77777777" w:rsidR="002A6CD0" w:rsidRPr="00266179" w:rsidRDefault="002A6CD0" w:rsidP="00B4416B">
            <w:pPr>
              <w:rPr>
                <w:rFonts w:eastAsia="Arial Unicode MS" w:cs="Arial Unicode MS"/>
                <w:sz w:val="24"/>
                <w:szCs w:val="24"/>
              </w:rPr>
            </w:pPr>
          </w:p>
          <w:p w14:paraId="49627516" w14:textId="77777777" w:rsidR="002A6CD0" w:rsidRPr="00266179" w:rsidRDefault="002A6CD0" w:rsidP="00B4416B">
            <w:pPr>
              <w:jc w:val="center"/>
              <w:rPr>
                <w:sz w:val="24"/>
                <w:szCs w:val="24"/>
              </w:rPr>
            </w:pPr>
            <w:r w:rsidRPr="00266179">
              <w:rPr>
                <w:sz w:val="24"/>
                <w:szCs w:val="24"/>
              </w:rPr>
              <w:t xml:space="preserve">Dodatna nastava matematike </w:t>
            </w:r>
          </w:p>
          <w:p w14:paraId="6132AEEC" w14:textId="77777777" w:rsidR="002A6CD0" w:rsidRPr="00266179" w:rsidRDefault="002A6CD0" w:rsidP="00B4416B">
            <w:pPr>
              <w:rPr>
                <w:rFonts w:eastAsia="Arial Unicode MS" w:cs="Arial Unicode MS"/>
                <w:sz w:val="24"/>
                <w:szCs w:val="24"/>
              </w:rPr>
            </w:pPr>
          </w:p>
        </w:tc>
        <w:tc>
          <w:tcPr>
            <w:tcW w:w="1134" w:type="dxa"/>
            <w:vAlign w:val="center"/>
          </w:tcPr>
          <w:p w14:paraId="706D7D15" w14:textId="77777777" w:rsidR="002A6CD0" w:rsidRPr="00266179" w:rsidRDefault="002A6CD0" w:rsidP="00B4416B">
            <w:pPr>
              <w:jc w:val="center"/>
              <w:rPr>
                <w:rFonts w:eastAsia="Arial Unicode MS" w:cs="Arial Unicode MS"/>
                <w:sz w:val="24"/>
                <w:szCs w:val="24"/>
              </w:rPr>
            </w:pPr>
            <w:r>
              <w:rPr>
                <w:rFonts w:eastAsia="Arial Unicode MS" w:cs="Arial Unicode MS"/>
                <w:sz w:val="24"/>
                <w:szCs w:val="24"/>
              </w:rPr>
              <w:t>2.</w:t>
            </w:r>
          </w:p>
        </w:tc>
        <w:tc>
          <w:tcPr>
            <w:tcW w:w="1701" w:type="dxa"/>
            <w:vAlign w:val="center"/>
          </w:tcPr>
          <w:p w14:paraId="3364774E" w14:textId="77777777" w:rsidR="002A6CD0" w:rsidRPr="00266179" w:rsidRDefault="002A6CD0" w:rsidP="00B4416B">
            <w:pPr>
              <w:jc w:val="center"/>
              <w:rPr>
                <w:rFonts w:eastAsia="Arial Unicode MS" w:cs="Arial Unicode MS"/>
                <w:sz w:val="24"/>
                <w:szCs w:val="24"/>
              </w:rPr>
            </w:pPr>
            <w:r>
              <w:rPr>
                <w:rFonts w:eastAsia="Arial Unicode MS" w:cs="Arial Unicode MS"/>
                <w:sz w:val="24"/>
                <w:szCs w:val="24"/>
              </w:rPr>
              <w:t>5-8</w:t>
            </w:r>
          </w:p>
        </w:tc>
        <w:tc>
          <w:tcPr>
            <w:tcW w:w="2126" w:type="dxa"/>
            <w:vAlign w:val="center"/>
          </w:tcPr>
          <w:p w14:paraId="3041BBBC" w14:textId="77777777" w:rsidR="002A6CD0" w:rsidRPr="00266179" w:rsidRDefault="002A6CD0" w:rsidP="00B4416B">
            <w:pPr>
              <w:jc w:val="center"/>
              <w:rPr>
                <w:rFonts w:eastAsia="Arial Unicode MS" w:cs="Arial Unicode MS"/>
                <w:sz w:val="24"/>
                <w:szCs w:val="24"/>
              </w:rPr>
            </w:pPr>
            <w:r>
              <w:rPr>
                <w:rFonts w:eastAsia="Arial Unicode MS" w:cs="Arial Unicode MS"/>
                <w:sz w:val="24"/>
                <w:szCs w:val="24"/>
              </w:rPr>
              <w:t>Jasna Cvijanović-Slacki</w:t>
            </w:r>
          </w:p>
        </w:tc>
        <w:tc>
          <w:tcPr>
            <w:tcW w:w="992" w:type="dxa"/>
          </w:tcPr>
          <w:p w14:paraId="64CBF150" w14:textId="77777777" w:rsidR="002A6CD0" w:rsidRPr="00266179" w:rsidRDefault="002A6CD0" w:rsidP="00B4416B">
            <w:pPr>
              <w:jc w:val="center"/>
              <w:rPr>
                <w:sz w:val="24"/>
                <w:szCs w:val="24"/>
              </w:rPr>
            </w:pPr>
          </w:p>
          <w:p w14:paraId="7EF577FB" w14:textId="77777777" w:rsidR="002A6CD0" w:rsidRPr="00266179" w:rsidRDefault="002A6CD0" w:rsidP="00B4416B">
            <w:pPr>
              <w:jc w:val="center"/>
              <w:rPr>
                <w:sz w:val="24"/>
                <w:szCs w:val="24"/>
              </w:rPr>
            </w:pPr>
            <w:r w:rsidRPr="00266179">
              <w:rPr>
                <w:sz w:val="24"/>
                <w:szCs w:val="24"/>
              </w:rPr>
              <w:t>1</w:t>
            </w:r>
          </w:p>
        </w:tc>
        <w:tc>
          <w:tcPr>
            <w:tcW w:w="1100" w:type="dxa"/>
          </w:tcPr>
          <w:p w14:paraId="2A08C3EF" w14:textId="77777777" w:rsidR="002A6CD0" w:rsidRPr="00266179" w:rsidRDefault="002A6CD0" w:rsidP="00B4416B">
            <w:pPr>
              <w:rPr>
                <w:sz w:val="24"/>
                <w:szCs w:val="24"/>
              </w:rPr>
            </w:pPr>
          </w:p>
          <w:p w14:paraId="2D516318" w14:textId="77777777" w:rsidR="002A6CD0" w:rsidRPr="00266179" w:rsidRDefault="002A6CD0" w:rsidP="00B4416B">
            <w:pPr>
              <w:jc w:val="center"/>
              <w:rPr>
                <w:sz w:val="24"/>
                <w:szCs w:val="24"/>
              </w:rPr>
            </w:pPr>
            <w:r w:rsidRPr="00266179">
              <w:rPr>
                <w:sz w:val="24"/>
                <w:szCs w:val="24"/>
              </w:rPr>
              <w:t>35</w:t>
            </w:r>
          </w:p>
        </w:tc>
      </w:tr>
      <w:tr w:rsidR="002A6CD0" w:rsidRPr="00EB6EB2" w14:paraId="7E6572B2" w14:textId="77777777" w:rsidTr="00B4416B">
        <w:tc>
          <w:tcPr>
            <w:tcW w:w="9288" w:type="dxa"/>
            <w:gridSpan w:val="6"/>
          </w:tcPr>
          <w:p w14:paraId="672B19F5" w14:textId="77777777" w:rsidR="002A6CD0" w:rsidRDefault="002A6CD0" w:rsidP="00B4416B">
            <w:pPr>
              <w:rPr>
                <w:rFonts w:eastAsia="Arial Unicode MS" w:cs="Arial Unicode MS"/>
                <w:b/>
                <w:color w:val="000000"/>
              </w:rPr>
            </w:pPr>
          </w:p>
          <w:p w14:paraId="7B8FC130"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4F351F0" w14:textId="77777777" w:rsidR="002A6CD0" w:rsidRPr="00266179" w:rsidRDefault="002A6CD0" w:rsidP="00B4416B">
            <w:pPr>
              <w:ind w:left="142"/>
              <w:jc w:val="both"/>
              <w:rPr>
                <w:rFonts w:eastAsia="Arial Unicode MS" w:cs="Arial Unicode MS"/>
                <w:sz w:val="24"/>
                <w:szCs w:val="24"/>
              </w:rPr>
            </w:pPr>
            <w:r w:rsidRPr="00266179">
              <w:rPr>
                <w:rFonts w:eastAsia="Arial Unicode MS" w:cs="Arial Unicode MS"/>
                <w:sz w:val="24"/>
                <w:szCs w:val="24"/>
              </w:rPr>
              <w:t>Produbljivanje i proširivanje matematičkih spoznaja usvojenih na nastavi matematike. Razvijanje matematičkog mišljenja i osposobljavanje za rješavanje matematičkih problema.  Razvijanje logičkog zaključivanja, darovitosti, motivacije, pozitivnog odnosa prema radu, ljubavi prema matematici, natjecateljskog duha kao i odgovornosti za uspjeh i napredak</w:t>
            </w:r>
            <w:r>
              <w:rPr>
                <w:rFonts w:eastAsia="Arial Unicode MS" w:cs="Arial Unicode MS"/>
                <w:sz w:val="24"/>
                <w:szCs w:val="24"/>
              </w:rPr>
              <w:t>,</w:t>
            </w:r>
            <w:r w:rsidRPr="00266179">
              <w:rPr>
                <w:rFonts w:eastAsia="Arial Unicode MS" w:cs="Arial Unicode MS"/>
                <w:sz w:val="24"/>
                <w:szCs w:val="24"/>
              </w:rPr>
              <w:t xml:space="preserve"> te aktivna primjena znanja u svakodnevnom životu.</w:t>
            </w:r>
          </w:p>
          <w:p w14:paraId="159B35A3" w14:textId="77777777" w:rsidR="002A6CD0" w:rsidRPr="0049582E" w:rsidRDefault="002A6CD0" w:rsidP="00B4416B">
            <w:pPr>
              <w:ind w:left="142"/>
              <w:jc w:val="both"/>
              <w:rPr>
                <w:rFonts w:eastAsia="Arial Unicode MS" w:cs="Arial Unicode MS"/>
              </w:rPr>
            </w:pPr>
          </w:p>
        </w:tc>
      </w:tr>
      <w:tr w:rsidR="002A6CD0" w:rsidRPr="00EB6EB2" w14:paraId="623D05D5" w14:textId="77777777" w:rsidTr="00B4416B">
        <w:tc>
          <w:tcPr>
            <w:tcW w:w="9288" w:type="dxa"/>
            <w:gridSpan w:val="6"/>
          </w:tcPr>
          <w:p w14:paraId="14EE179E" w14:textId="77777777" w:rsidR="002A6CD0" w:rsidRPr="009965B9" w:rsidRDefault="002A6CD0" w:rsidP="00B4416B">
            <w:pPr>
              <w:rPr>
                <w:rFonts w:eastAsia="Arial Unicode MS" w:cs="Arial Unicode MS"/>
                <w:b/>
                <w:color w:val="000000"/>
              </w:rPr>
            </w:pPr>
          </w:p>
          <w:p w14:paraId="0D0CD31B"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400B69F5" w14:textId="77777777" w:rsidR="002A6CD0" w:rsidRPr="00266179" w:rsidRDefault="002A6CD0" w:rsidP="00B4416B">
            <w:pPr>
              <w:ind w:left="142"/>
              <w:rPr>
                <w:rFonts w:eastAsia="Arial Unicode MS" w:cs="Arial Unicode MS"/>
                <w:color w:val="000000"/>
                <w:sz w:val="24"/>
                <w:szCs w:val="24"/>
              </w:rPr>
            </w:pPr>
            <w:r w:rsidRPr="00266179">
              <w:rPr>
                <w:rFonts w:eastAsia="Arial Unicode MS" w:cs="Arial Unicode MS"/>
                <w:sz w:val="24"/>
                <w:szCs w:val="24"/>
              </w:rPr>
              <w:t>Razvijanje i njegovanje spoznajnih sposobnosti djeteta, sposobnosti djeteta, pamćenja, mišljenja i otvorenosti za nova iskustva u učenju. Poticanje i osposobljavanje djece za razne oblike matematičkog razmišljanja i izražavanja (govorno, numeričko), razvijanje osjećaja sigurnosti i samopouzdanja.</w:t>
            </w:r>
          </w:p>
          <w:p w14:paraId="10ECA9DC" w14:textId="77777777" w:rsidR="002A6CD0" w:rsidRPr="0049582E" w:rsidRDefault="002A6CD0" w:rsidP="00B4416B">
            <w:pPr>
              <w:rPr>
                <w:rFonts w:eastAsia="Arial Unicode MS" w:cs="Arial Unicode MS"/>
                <w:color w:val="000000"/>
              </w:rPr>
            </w:pPr>
          </w:p>
        </w:tc>
      </w:tr>
      <w:tr w:rsidR="002A6CD0" w:rsidRPr="00EB6EB2" w14:paraId="0EF11CF2" w14:textId="77777777" w:rsidTr="00B4416B">
        <w:tc>
          <w:tcPr>
            <w:tcW w:w="9288" w:type="dxa"/>
            <w:gridSpan w:val="6"/>
          </w:tcPr>
          <w:p w14:paraId="5A159CF6" w14:textId="77777777" w:rsidR="002A6CD0" w:rsidRDefault="002A6CD0" w:rsidP="00B4416B">
            <w:pPr>
              <w:rPr>
                <w:rFonts w:eastAsia="Arial Unicode MS" w:cs="Arial Unicode MS"/>
                <w:b/>
                <w:color w:val="000000"/>
              </w:rPr>
            </w:pPr>
          </w:p>
          <w:p w14:paraId="0A336861"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71381100" w14:textId="77777777" w:rsidR="002A6CD0" w:rsidRPr="00266179" w:rsidRDefault="002A6CD0" w:rsidP="00B4416B">
            <w:pPr>
              <w:ind w:left="142"/>
              <w:rPr>
                <w:rFonts w:eastAsia="Arial Unicode MS" w:cs="Arial Unicode MS"/>
                <w:b/>
                <w:color w:val="000000"/>
                <w:sz w:val="24"/>
                <w:szCs w:val="24"/>
              </w:rPr>
            </w:pPr>
            <w:r w:rsidRPr="00266179">
              <w:rPr>
                <w:rFonts w:eastAsia="Arial Unicode MS" w:cs="Arial Unicode MS"/>
                <w:sz w:val="24"/>
                <w:szCs w:val="24"/>
              </w:rPr>
              <w:t>Učiteljica u suradnji s učenicima</w:t>
            </w:r>
            <w:r>
              <w:rPr>
                <w:rFonts w:eastAsia="Arial Unicode MS" w:cs="Arial Unicode MS"/>
                <w:sz w:val="24"/>
                <w:szCs w:val="24"/>
              </w:rPr>
              <w:t>.</w:t>
            </w:r>
          </w:p>
        </w:tc>
      </w:tr>
      <w:tr w:rsidR="002A6CD0" w14:paraId="652C337C" w14:textId="77777777" w:rsidTr="00B4416B">
        <w:tc>
          <w:tcPr>
            <w:tcW w:w="9288" w:type="dxa"/>
            <w:gridSpan w:val="6"/>
          </w:tcPr>
          <w:p w14:paraId="52F031C6" w14:textId="77777777" w:rsidR="002A6CD0" w:rsidRDefault="002A6CD0" w:rsidP="00B4416B">
            <w:pPr>
              <w:rPr>
                <w:rFonts w:eastAsia="Arial Unicode MS" w:cs="Arial Unicode MS"/>
                <w:b/>
                <w:color w:val="000000"/>
              </w:rPr>
            </w:pPr>
          </w:p>
          <w:p w14:paraId="63B26C2B"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4EEC9565" w14:textId="77777777" w:rsidR="002A6CD0" w:rsidRPr="006D6D19" w:rsidRDefault="002A6CD0" w:rsidP="00B4416B">
            <w:pPr>
              <w:overflowPunct w:val="0"/>
              <w:autoSpaceDE w:val="0"/>
              <w:autoSpaceDN w:val="0"/>
              <w:adjustRightInd w:val="0"/>
              <w:ind w:left="142"/>
              <w:textAlignment w:val="baseline"/>
              <w:rPr>
                <w:rFonts w:eastAsia="Arial Unicode MS" w:cs="Arial Unicode MS"/>
                <w:color w:val="000000"/>
              </w:rPr>
            </w:pPr>
            <w:r w:rsidRPr="001F4EFE">
              <w:rPr>
                <w:rFonts w:eastAsia="Arial Unicode MS" w:cs="Arial Unicode MS"/>
                <w:sz w:val="24"/>
                <w:szCs w:val="24"/>
                <w:lang w:val="es-ES"/>
              </w:rPr>
              <w:t xml:space="preserve">Svakom učeniku pristupit </w:t>
            </w:r>
            <w:r>
              <w:rPr>
                <w:rFonts w:eastAsia="Arial Unicode MS" w:cs="Arial Unicode MS"/>
                <w:sz w:val="24"/>
                <w:szCs w:val="24"/>
                <w:lang w:val="es-ES"/>
              </w:rPr>
              <w:t>će se individualno.</w:t>
            </w:r>
          </w:p>
        </w:tc>
      </w:tr>
      <w:tr w:rsidR="002A6CD0" w14:paraId="44566196" w14:textId="77777777" w:rsidTr="00B4416B">
        <w:tc>
          <w:tcPr>
            <w:tcW w:w="9288" w:type="dxa"/>
            <w:gridSpan w:val="6"/>
          </w:tcPr>
          <w:p w14:paraId="6BBFF62F"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E54569F" w14:textId="77777777" w:rsidR="002A6CD0" w:rsidRPr="00266179" w:rsidRDefault="002A6CD0" w:rsidP="00B4416B">
            <w:pPr>
              <w:overflowPunct w:val="0"/>
              <w:autoSpaceDE w:val="0"/>
              <w:autoSpaceDN w:val="0"/>
              <w:adjustRightInd w:val="0"/>
              <w:ind w:left="142"/>
              <w:textAlignment w:val="baseline"/>
              <w:rPr>
                <w:rFonts w:eastAsia="Arial Unicode MS" w:cs="Arial Unicode MS"/>
                <w:color w:val="000000"/>
                <w:sz w:val="24"/>
                <w:szCs w:val="24"/>
              </w:rPr>
            </w:pPr>
            <w:r w:rsidRPr="00266179">
              <w:rPr>
                <w:rFonts w:eastAsia="Arial Unicode MS" w:cs="Arial Unicode MS"/>
                <w:sz w:val="24"/>
                <w:szCs w:val="24"/>
                <w:lang w:val="es-ES"/>
              </w:rPr>
              <w:t xml:space="preserve">1 sat tjedno </w:t>
            </w:r>
            <w:r>
              <w:rPr>
                <w:rFonts w:eastAsia="Arial Unicode MS" w:cs="Arial Unicode MS"/>
                <w:sz w:val="24"/>
                <w:szCs w:val="24"/>
                <w:lang w:val="es-ES"/>
              </w:rPr>
              <w:t>tijekom školske godine 2018./19.</w:t>
            </w:r>
          </w:p>
          <w:p w14:paraId="448BDAD1" w14:textId="77777777" w:rsidR="002A6CD0" w:rsidRPr="0049582E" w:rsidRDefault="002A6CD0" w:rsidP="00B4416B">
            <w:pPr>
              <w:rPr>
                <w:rFonts w:eastAsia="Arial Unicode MS" w:cs="Arial Unicode MS"/>
                <w:color w:val="000000"/>
                <w:lang w:val="pl-PL"/>
              </w:rPr>
            </w:pPr>
          </w:p>
        </w:tc>
      </w:tr>
      <w:tr w:rsidR="002A6CD0" w:rsidRPr="004D4C8C" w14:paraId="79C41EB0" w14:textId="77777777" w:rsidTr="00B4416B">
        <w:tc>
          <w:tcPr>
            <w:tcW w:w="9288" w:type="dxa"/>
            <w:gridSpan w:val="6"/>
          </w:tcPr>
          <w:p w14:paraId="40EA9348" w14:textId="77777777" w:rsidR="002A6CD0" w:rsidRDefault="002A6CD0" w:rsidP="00B4416B">
            <w:pPr>
              <w:rPr>
                <w:rFonts w:eastAsia="Arial Unicode MS" w:cs="Arial Unicode MS"/>
                <w:b/>
                <w:color w:val="000000"/>
                <w:lang w:val="pl-PL"/>
              </w:rPr>
            </w:pPr>
          </w:p>
          <w:p w14:paraId="0220F831"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45DE2AC5" w14:textId="77777777" w:rsidR="002A6CD0" w:rsidRPr="00266179" w:rsidRDefault="002A6CD0" w:rsidP="00B4416B">
            <w:pPr>
              <w:ind w:left="142"/>
              <w:rPr>
                <w:rFonts w:eastAsia="Arial Unicode MS" w:cs="Arial Unicode MS"/>
                <w:color w:val="000000"/>
                <w:sz w:val="24"/>
                <w:szCs w:val="24"/>
              </w:rPr>
            </w:pPr>
            <w:r w:rsidRPr="00266179">
              <w:rPr>
                <w:rFonts w:eastAsia="Arial Unicode MS" w:cs="Arial Unicode MS"/>
                <w:color w:val="000000"/>
                <w:sz w:val="24"/>
                <w:szCs w:val="24"/>
              </w:rPr>
              <w:t>Potrošni materijal tijekom rada</w:t>
            </w:r>
            <w:r>
              <w:rPr>
                <w:rFonts w:eastAsia="Arial Unicode MS" w:cs="Arial Unicode MS"/>
                <w:color w:val="000000"/>
                <w:sz w:val="24"/>
                <w:szCs w:val="24"/>
              </w:rPr>
              <w:t xml:space="preserve"> i Vježbenica za dodatnu nastavu matematike (u dogovoru s roditeljima).</w:t>
            </w:r>
          </w:p>
          <w:p w14:paraId="771B9F88" w14:textId="77777777" w:rsidR="002A6CD0" w:rsidRPr="0049582E" w:rsidRDefault="002A6CD0" w:rsidP="00B4416B">
            <w:pPr>
              <w:rPr>
                <w:rFonts w:eastAsia="Arial Unicode MS" w:cs="Arial Unicode MS"/>
                <w:color w:val="000000"/>
              </w:rPr>
            </w:pPr>
          </w:p>
        </w:tc>
      </w:tr>
      <w:tr w:rsidR="002A6CD0" w:rsidRPr="00EB6EB2" w14:paraId="2A10E356" w14:textId="77777777" w:rsidTr="00B4416B">
        <w:tc>
          <w:tcPr>
            <w:tcW w:w="9288" w:type="dxa"/>
            <w:gridSpan w:val="6"/>
          </w:tcPr>
          <w:p w14:paraId="73DA308F" w14:textId="77777777" w:rsidR="002A6CD0" w:rsidRDefault="002A6CD0" w:rsidP="00B4416B">
            <w:pPr>
              <w:rPr>
                <w:rFonts w:eastAsia="Arial Unicode MS" w:cs="Arial Unicode MS"/>
                <w:b/>
                <w:color w:val="000000"/>
                <w:lang w:val="it-IT"/>
              </w:rPr>
            </w:pPr>
          </w:p>
          <w:p w14:paraId="1485CA13" w14:textId="77777777" w:rsidR="002A6CD0"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BA5F292" w14:textId="77777777" w:rsidR="002A6CD0" w:rsidRPr="00266179" w:rsidRDefault="002A6CD0" w:rsidP="00B4416B">
            <w:pPr>
              <w:rPr>
                <w:rFonts w:eastAsia="Arial Unicode MS" w:cs="Arial Unicode MS"/>
                <w:b/>
                <w:color w:val="000000"/>
                <w:sz w:val="24"/>
                <w:szCs w:val="24"/>
              </w:rPr>
            </w:pPr>
            <w:r w:rsidRPr="00266179">
              <w:rPr>
                <w:rFonts w:eastAsia="Arial Unicode MS" w:cs="Arial Unicode MS"/>
                <w:sz w:val="24"/>
                <w:szCs w:val="24"/>
              </w:rPr>
              <w:t>Bolji uspjeh u radu kroz redovnu nastavu, te postizanje rezultata rada koji će biti primjenjivi na školskim natjecanjima tijekom duljeg niza godina.</w:t>
            </w:r>
          </w:p>
          <w:p w14:paraId="5857C9AB" w14:textId="77777777" w:rsidR="002A6CD0" w:rsidRPr="0049582E" w:rsidRDefault="002A6CD0" w:rsidP="00B4416B">
            <w:pPr>
              <w:rPr>
                <w:rFonts w:eastAsia="Arial Unicode MS" w:cs="Arial Unicode MS"/>
                <w:b/>
                <w:color w:val="000000"/>
              </w:rPr>
            </w:pPr>
          </w:p>
          <w:p w14:paraId="3AE07E10" w14:textId="77777777" w:rsidR="002A6CD0" w:rsidRDefault="002A6CD0" w:rsidP="00B4416B">
            <w:pPr>
              <w:ind w:left="142"/>
              <w:rPr>
                <w:rFonts w:eastAsia="Arial Unicode MS" w:cs="Arial Unicode MS"/>
                <w:color w:val="000000"/>
              </w:rPr>
            </w:pPr>
          </w:p>
          <w:p w14:paraId="5150F697" w14:textId="77777777" w:rsidR="002A6CD0" w:rsidRPr="0049582E" w:rsidRDefault="002A6CD0" w:rsidP="00B4416B">
            <w:pPr>
              <w:rPr>
                <w:rFonts w:eastAsia="Arial Unicode MS" w:cs="Arial Unicode MS"/>
                <w:color w:val="000000"/>
              </w:rPr>
            </w:pPr>
          </w:p>
        </w:tc>
      </w:tr>
    </w:tbl>
    <w:p w14:paraId="64EE23F8" w14:textId="77777777" w:rsidR="002A6CD0" w:rsidRDefault="002A6CD0" w:rsidP="002A6CD0">
      <w:pPr>
        <w:rPr>
          <w:rFonts w:cs="Calibri"/>
          <w:b/>
          <w:bCs/>
          <w:spacing w:val="-2"/>
          <w:sz w:val="24"/>
          <w:lang w:val="de-CH"/>
        </w:rPr>
      </w:pPr>
    </w:p>
    <w:p w14:paraId="1EE6D71C" w14:textId="77777777" w:rsidR="002A6CD0" w:rsidRDefault="002A6CD0" w:rsidP="002A6CD0">
      <w:pPr>
        <w:rPr>
          <w:rFonts w:cs="Calibri"/>
          <w:b/>
          <w:bCs/>
          <w:spacing w:val="-2"/>
          <w:sz w:val="24"/>
          <w:lang w:val="de-CH"/>
        </w:rPr>
      </w:pPr>
      <w:r>
        <w:rPr>
          <w:rFonts w:cs="Calibri"/>
          <w:b/>
          <w:bCs/>
          <w:spacing w:val="-2"/>
          <w:sz w:val="24"/>
          <w:lang w:val="de-CH"/>
        </w:rPr>
        <w:br w:type="page"/>
      </w:r>
    </w:p>
    <w:p w14:paraId="18D703DF"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0BBC4C6B"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51CC6682"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7C0F1A8F" w14:textId="77777777" w:rsidTr="00B4416B">
        <w:trPr>
          <w:trHeight w:val="787"/>
        </w:trPr>
        <w:tc>
          <w:tcPr>
            <w:tcW w:w="2235" w:type="dxa"/>
            <w:vAlign w:val="center"/>
          </w:tcPr>
          <w:p w14:paraId="29856790"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7DE2CD16" w14:textId="77777777" w:rsidR="002A6CD0" w:rsidRPr="008228BC" w:rsidRDefault="002A6CD0" w:rsidP="00B4416B">
            <w:pPr>
              <w:jc w:val="center"/>
              <w:rPr>
                <w:b/>
                <w:lang w:val="de-CH"/>
              </w:rPr>
            </w:pPr>
            <w:r w:rsidRPr="008228BC">
              <w:rPr>
                <w:b/>
                <w:lang w:val="de-CH"/>
              </w:rPr>
              <w:t>Razred</w:t>
            </w:r>
          </w:p>
        </w:tc>
        <w:tc>
          <w:tcPr>
            <w:tcW w:w="1701" w:type="dxa"/>
            <w:vAlign w:val="center"/>
          </w:tcPr>
          <w:p w14:paraId="00E2B3AA"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4133F2D"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416B6097"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F654B85"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17814260" w14:textId="77777777" w:rsidTr="00B4416B">
        <w:tc>
          <w:tcPr>
            <w:tcW w:w="2235" w:type="dxa"/>
            <w:vAlign w:val="center"/>
          </w:tcPr>
          <w:p w14:paraId="6A7AD9B5" w14:textId="77777777" w:rsidR="002A6CD0" w:rsidRPr="00A27C27" w:rsidRDefault="002A6CD0" w:rsidP="00B4416B">
            <w:pPr>
              <w:rPr>
                <w:rFonts w:eastAsia="Arial Unicode MS" w:cs="Arial Unicode MS"/>
              </w:rPr>
            </w:pPr>
            <w:r w:rsidRPr="00A27C27">
              <w:rPr>
                <w:rFonts w:eastAsia="Arial Unicode MS" w:cs="Arial Unicode MS"/>
              </w:rPr>
              <w:t>Dodatna nastava prirode i društva</w:t>
            </w:r>
          </w:p>
          <w:p w14:paraId="05FED50A" w14:textId="77777777" w:rsidR="002A6CD0" w:rsidRPr="00A27C27" w:rsidRDefault="002A6CD0" w:rsidP="00B4416B">
            <w:pPr>
              <w:rPr>
                <w:rFonts w:eastAsia="Arial Unicode MS" w:cs="Arial Unicode MS"/>
              </w:rPr>
            </w:pPr>
          </w:p>
        </w:tc>
        <w:tc>
          <w:tcPr>
            <w:tcW w:w="1134" w:type="dxa"/>
            <w:vAlign w:val="center"/>
          </w:tcPr>
          <w:p w14:paraId="1C3FA3C5" w14:textId="77777777" w:rsidR="002A6CD0" w:rsidRPr="00A27C27" w:rsidRDefault="002A6CD0" w:rsidP="00B4416B">
            <w:pPr>
              <w:jc w:val="center"/>
              <w:rPr>
                <w:rFonts w:eastAsia="Arial Unicode MS" w:cs="Arial Unicode MS"/>
              </w:rPr>
            </w:pPr>
            <w:r w:rsidRPr="00A27C27">
              <w:rPr>
                <w:rFonts w:eastAsia="Arial Unicode MS" w:cs="Arial Unicode MS"/>
              </w:rPr>
              <w:t>I</w:t>
            </w:r>
            <w:r>
              <w:rPr>
                <w:rFonts w:eastAsia="Arial Unicode MS" w:cs="Arial Unicode MS"/>
              </w:rPr>
              <w:t>I.b</w:t>
            </w:r>
          </w:p>
        </w:tc>
        <w:tc>
          <w:tcPr>
            <w:tcW w:w="1701" w:type="dxa"/>
            <w:vAlign w:val="center"/>
          </w:tcPr>
          <w:p w14:paraId="507A8CD0" w14:textId="77777777" w:rsidR="002A6CD0" w:rsidRPr="00A27C27" w:rsidRDefault="002A6CD0" w:rsidP="00B4416B">
            <w:pPr>
              <w:jc w:val="center"/>
              <w:rPr>
                <w:rFonts w:eastAsia="Arial Unicode MS" w:cs="Arial Unicode MS"/>
              </w:rPr>
            </w:pPr>
            <w:r>
              <w:rPr>
                <w:rFonts w:eastAsia="Arial Unicode MS" w:cs="Arial Unicode MS"/>
              </w:rPr>
              <w:t>8</w:t>
            </w:r>
          </w:p>
        </w:tc>
        <w:tc>
          <w:tcPr>
            <w:tcW w:w="2126" w:type="dxa"/>
            <w:vAlign w:val="center"/>
          </w:tcPr>
          <w:p w14:paraId="0878F603" w14:textId="77777777" w:rsidR="002A6CD0" w:rsidRPr="00A27C27" w:rsidRDefault="002A6CD0" w:rsidP="00B4416B">
            <w:pPr>
              <w:jc w:val="center"/>
              <w:rPr>
                <w:rFonts w:eastAsia="Arial Unicode MS" w:cs="Arial Unicode MS"/>
              </w:rPr>
            </w:pPr>
            <w:r w:rsidRPr="00A27C27">
              <w:rPr>
                <w:rFonts w:eastAsia="Arial Unicode MS" w:cs="Arial Unicode MS"/>
              </w:rPr>
              <w:t>Bojana Popić</w:t>
            </w:r>
          </w:p>
        </w:tc>
        <w:tc>
          <w:tcPr>
            <w:tcW w:w="992" w:type="dxa"/>
            <w:vAlign w:val="center"/>
          </w:tcPr>
          <w:p w14:paraId="23827A87" w14:textId="77777777" w:rsidR="002A6CD0" w:rsidRPr="00A27C27" w:rsidRDefault="002A6CD0" w:rsidP="00B4416B">
            <w:pPr>
              <w:jc w:val="center"/>
              <w:rPr>
                <w:rFonts w:eastAsia="Arial Unicode MS" w:cs="Arial Unicode MS"/>
              </w:rPr>
            </w:pPr>
          </w:p>
        </w:tc>
        <w:tc>
          <w:tcPr>
            <w:tcW w:w="1100" w:type="dxa"/>
            <w:vAlign w:val="center"/>
          </w:tcPr>
          <w:p w14:paraId="5FA351AD" w14:textId="77777777" w:rsidR="002A6CD0" w:rsidRPr="00A27C27" w:rsidRDefault="002A6CD0" w:rsidP="00B4416B">
            <w:pPr>
              <w:jc w:val="center"/>
              <w:rPr>
                <w:rFonts w:eastAsia="Arial Unicode MS" w:cs="Arial Unicode MS"/>
              </w:rPr>
            </w:pPr>
            <w:r w:rsidRPr="00A27C27">
              <w:rPr>
                <w:rFonts w:eastAsia="Arial Unicode MS" w:cs="Arial Unicode MS"/>
              </w:rPr>
              <w:t>10</w:t>
            </w:r>
          </w:p>
        </w:tc>
      </w:tr>
      <w:tr w:rsidR="002A6CD0" w:rsidRPr="005573BF" w14:paraId="41D9489B" w14:textId="77777777" w:rsidTr="00B4416B">
        <w:tc>
          <w:tcPr>
            <w:tcW w:w="9288" w:type="dxa"/>
            <w:gridSpan w:val="6"/>
          </w:tcPr>
          <w:p w14:paraId="54DC1F43" w14:textId="77777777" w:rsidR="002A6CD0" w:rsidRDefault="002A6CD0" w:rsidP="00B4416B">
            <w:pPr>
              <w:rPr>
                <w:rFonts w:eastAsia="Arial Unicode MS" w:cs="Arial Unicode MS"/>
                <w:b/>
                <w:color w:val="000000"/>
              </w:rPr>
            </w:pPr>
          </w:p>
          <w:p w14:paraId="1BA824A2" w14:textId="77777777" w:rsidR="002A6CD0"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1C9225C8" w14:textId="77777777" w:rsidR="002A6CD0" w:rsidRPr="00A27C27" w:rsidRDefault="002A6CD0" w:rsidP="00B4416B">
            <w:pPr>
              <w:rPr>
                <w:rFonts w:eastAsia="Arial Unicode MS" w:cs="Arial Unicode MS"/>
                <w:b/>
                <w:color w:val="000000"/>
              </w:rPr>
            </w:pPr>
            <w:r w:rsidRPr="00A27C27">
              <w:rPr>
                <w:rFonts w:eastAsia="Arial Unicode MS" w:cs="Arial Unicode MS"/>
                <w:color w:val="000000"/>
              </w:rPr>
              <w:t xml:space="preserve"> Cilj aktivnosti je proširivanje i produbljivanje znanja dodatnim sa</w:t>
            </w:r>
            <w:r>
              <w:rPr>
                <w:rFonts w:eastAsia="Arial Unicode MS" w:cs="Arial Unicode MS"/>
                <w:color w:val="000000"/>
              </w:rPr>
              <w:t>držajima prirode i društva (Moj zavičaj-more</w:t>
            </w:r>
            <w:r w:rsidRPr="00A27C27">
              <w:rPr>
                <w:rFonts w:eastAsia="Arial Unicode MS" w:cs="Arial Unicode MS"/>
                <w:color w:val="000000"/>
              </w:rPr>
              <w:t>),te</w:t>
            </w:r>
            <w:r w:rsidRPr="00A27C27">
              <w:rPr>
                <w:rFonts w:eastAsia="Arial Unicode MS" w:cs="Arial Unicode MS"/>
                <w:b/>
                <w:color w:val="000000"/>
              </w:rPr>
              <w:t xml:space="preserve"> </w:t>
            </w:r>
            <w:r w:rsidRPr="00A27C27">
              <w:rPr>
                <w:rFonts w:eastAsia="Arial Unicode MS" w:cs="Arial Unicode MS"/>
                <w:color w:val="000000"/>
              </w:rPr>
              <w:t>učenje otkrivanjem u neposrednoj životnoj stvarnosti u kojoj se učenici susreću s prirodnom i kulturnom okolinom i ljudima koji u njoj žive .</w:t>
            </w:r>
          </w:p>
          <w:p w14:paraId="2DC035B6" w14:textId="77777777" w:rsidR="002A6CD0" w:rsidRPr="0049582E" w:rsidRDefault="002A6CD0" w:rsidP="00B4416B">
            <w:pPr>
              <w:ind w:left="142"/>
              <w:jc w:val="both"/>
              <w:rPr>
                <w:rFonts w:eastAsia="Arial Unicode MS" w:cs="Arial Unicode MS"/>
              </w:rPr>
            </w:pPr>
          </w:p>
        </w:tc>
      </w:tr>
      <w:tr w:rsidR="002A6CD0" w:rsidRPr="00EB6EB2" w14:paraId="2881B33B" w14:textId="77777777" w:rsidTr="00B4416B">
        <w:tc>
          <w:tcPr>
            <w:tcW w:w="9288" w:type="dxa"/>
            <w:gridSpan w:val="6"/>
          </w:tcPr>
          <w:p w14:paraId="47C332B5" w14:textId="77777777" w:rsidR="002A6CD0" w:rsidRPr="009965B9" w:rsidRDefault="002A6CD0" w:rsidP="00B4416B">
            <w:pPr>
              <w:rPr>
                <w:rFonts w:eastAsia="Arial Unicode MS" w:cs="Arial Unicode MS"/>
                <w:b/>
                <w:color w:val="000000"/>
              </w:rPr>
            </w:pPr>
          </w:p>
          <w:p w14:paraId="267D1FC6" w14:textId="77777777" w:rsidR="002A6CD0"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p>
          <w:p w14:paraId="2938B67D" w14:textId="77777777" w:rsidR="002A6CD0" w:rsidRPr="00A27C27" w:rsidRDefault="002A6CD0" w:rsidP="00B4416B">
            <w:pPr>
              <w:rPr>
                <w:rFonts w:eastAsia="Arial Unicode MS" w:cs="Arial Unicode MS"/>
                <w:color w:val="000000"/>
              </w:rPr>
            </w:pPr>
            <w:r w:rsidRPr="00A27C27">
              <w:rPr>
                <w:rFonts w:eastAsia="Arial Unicode MS" w:cs="Arial Unicode MS"/>
                <w:color w:val="000000"/>
              </w:rPr>
              <w:t>Dodatna nastava prirode i društ</w:t>
            </w:r>
            <w:r>
              <w:rPr>
                <w:rFonts w:eastAsia="Arial Unicode MS" w:cs="Arial Unicode MS"/>
                <w:color w:val="000000"/>
              </w:rPr>
              <w:t>va namijenjena je učenicima II.b</w:t>
            </w:r>
            <w:r w:rsidRPr="00A27C27">
              <w:rPr>
                <w:rFonts w:eastAsia="Arial Unicode MS" w:cs="Arial Unicode MS"/>
                <w:color w:val="000000"/>
              </w:rPr>
              <w:t xml:space="preserve"> razreda koji pokazuju poseban interes za nastavne sadržaje prirode i društva i dodatan rad.</w:t>
            </w:r>
          </w:p>
          <w:p w14:paraId="7FBD9ECA" w14:textId="77777777" w:rsidR="002A6CD0" w:rsidRPr="0049582E" w:rsidRDefault="002A6CD0" w:rsidP="00B4416B">
            <w:pPr>
              <w:rPr>
                <w:rFonts w:eastAsia="Arial Unicode MS" w:cs="Arial Unicode MS"/>
                <w:color w:val="000000"/>
              </w:rPr>
            </w:pPr>
          </w:p>
        </w:tc>
      </w:tr>
      <w:tr w:rsidR="002A6CD0" w:rsidRPr="00EB6EB2" w14:paraId="2CBD76B3" w14:textId="77777777" w:rsidTr="00B4416B">
        <w:tc>
          <w:tcPr>
            <w:tcW w:w="9288" w:type="dxa"/>
            <w:gridSpan w:val="6"/>
          </w:tcPr>
          <w:p w14:paraId="12C59E0D" w14:textId="77777777" w:rsidR="002A6CD0" w:rsidRDefault="002A6CD0" w:rsidP="00B4416B">
            <w:pPr>
              <w:rPr>
                <w:rFonts w:eastAsia="Arial Unicode MS" w:cs="Arial Unicode MS"/>
                <w:b/>
                <w:color w:val="000000"/>
              </w:rPr>
            </w:pPr>
          </w:p>
          <w:p w14:paraId="424D145E" w14:textId="77777777" w:rsidR="002A6CD0"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2213241B" w14:textId="77777777" w:rsidR="002A6CD0" w:rsidRPr="00A27C27" w:rsidRDefault="002A6CD0" w:rsidP="00B4416B">
            <w:pPr>
              <w:rPr>
                <w:rFonts w:eastAsia="Arial Unicode MS" w:cs="Arial Unicode MS"/>
                <w:color w:val="000000"/>
              </w:rPr>
            </w:pPr>
            <w:r w:rsidRPr="00A27C27">
              <w:rPr>
                <w:rFonts w:eastAsia="Arial Unicode MS" w:cs="Arial Unicode MS"/>
                <w:b/>
                <w:color w:val="000000"/>
              </w:rPr>
              <w:t xml:space="preserve"> </w:t>
            </w:r>
            <w:r w:rsidRPr="00A27C27">
              <w:rPr>
                <w:rFonts w:eastAsia="Arial Unicode MS" w:cs="Arial Unicode MS"/>
                <w:color w:val="000000"/>
              </w:rPr>
              <w:t xml:space="preserve">-razredna učiteljica u suradnji s učenicima </w:t>
            </w:r>
            <w:r>
              <w:rPr>
                <w:rFonts w:eastAsia="Arial Unicode MS" w:cs="Arial Unicode MS"/>
                <w:color w:val="000000"/>
              </w:rPr>
              <w:t>i vanjskim suradnicima</w:t>
            </w:r>
          </w:p>
          <w:p w14:paraId="535CDE00" w14:textId="77777777" w:rsidR="002A6CD0" w:rsidRPr="0049582E" w:rsidRDefault="002A6CD0" w:rsidP="00B4416B">
            <w:pPr>
              <w:rPr>
                <w:rFonts w:eastAsia="Arial Unicode MS" w:cs="Arial Unicode MS"/>
                <w:b/>
                <w:color w:val="000000"/>
              </w:rPr>
            </w:pPr>
          </w:p>
        </w:tc>
      </w:tr>
      <w:tr w:rsidR="002A6CD0" w14:paraId="5B59BA5A" w14:textId="77777777" w:rsidTr="00B4416B">
        <w:tc>
          <w:tcPr>
            <w:tcW w:w="9288" w:type="dxa"/>
            <w:gridSpan w:val="6"/>
          </w:tcPr>
          <w:p w14:paraId="7B7F7C8D" w14:textId="77777777" w:rsidR="002A6CD0" w:rsidRDefault="002A6CD0" w:rsidP="00B4416B">
            <w:pPr>
              <w:rPr>
                <w:rFonts w:eastAsia="Arial Unicode MS" w:cs="Arial Unicode MS"/>
                <w:b/>
                <w:color w:val="000000"/>
              </w:rPr>
            </w:pPr>
          </w:p>
          <w:p w14:paraId="64DA3105" w14:textId="77777777" w:rsidR="002A6CD0" w:rsidRDefault="002A6CD0" w:rsidP="00B4416B">
            <w:pPr>
              <w:rPr>
                <w:rFonts w:eastAsia="Arial Unicode MS" w:cs="Arial Unicode MS"/>
                <w:b/>
                <w:color w:val="000000"/>
              </w:rPr>
            </w:pPr>
            <w:r w:rsidRPr="0049582E">
              <w:rPr>
                <w:rFonts w:eastAsia="Arial Unicode MS" w:cs="Arial Unicode MS"/>
                <w:b/>
                <w:color w:val="000000"/>
              </w:rPr>
              <w:t>Način realizacije:</w:t>
            </w:r>
            <w:r>
              <w:rPr>
                <w:rFonts w:eastAsia="Arial Unicode MS" w:cs="Arial Unicode MS"/>
                <w:b/>
                <w:color w:val="000000"/>
              </w:rPr>
              <w:t xml:space="preserve"> </w:t>
            </w:r>
          </w:p>
          <w:p w14:paraId="21977A24" w14:textId="77777777" w:rsidR="002A6CD0" w:rsidRPr="00A27C27" w:rsidRDefault="002A6CD0" w:rsidP="00B4416B">
            <w:pPr>
              <w:rPr>
                <w:rFonts w:eastAsia="Arial Unicode MS" w:cs="Arial Unicode MS"/>
                <w:color w:val="000000"/>
              </w:rPr>
            </w:pPr>
            <w:r w:rsidRPr="00A27C27">
              <w:rPr>
                <w:rFonts w:eastAsia="Arial Unicode MS" w:cs="Arial Unicode MS"/>
                <w:color w:val="000000"/>
              </w:rPr>
              <w:t>Načini i metode realizacije bit će pretežito radioničkog,skupno-istraživačkog i samoistraživačkog tipa. Odvijat će se u učionici i izvan nje.</w:t>
            </w:r>
          </w:p>
          <w:p w14:paraId="4B356B14" w14:textId="77777777" w:rsidR="002A6CD0" w:rsidRPr="006D6D19" w:rsidRDefault="002A6CD0" w:rsidP="00B4416B">
            <w:pPr>
              <w:rPr>
                <w:rFonts w:eastAsia="Arial Unicode MS" w:cs="Arial Unicode MS"/>
                <w:color w:val="000000"/>
              </w:rPr>
            </w:pPr>
          </w:p>
        </w:tc>
      </w:tr>
      <w:tr w:rsidR="002A6CD0" w14:paraId="4BF51132" w14:textId="77777777" w:rsidTr="00B4416B">
        <w:tc>
          <w:tcPr>
            <w:tcW w:w="9288" w:type="dxa"/>
            <w:gridSpan w:val="6"/>
          </w:tcPr>
          <w:p w14:paraId="1C4EF19A" w14:textId="77777777" w:rsidR="002A6CD0" w:rsidRDefault="002A6CD0" w:rsidP="00B4416B">
            <w:pPr>
              <w:rPr>
                <w:rFonts w:eastAsia="Arial Unicode MS" w:cs="Arial Unicode MS"/>
                <w:b/>
                <w:color w:val="000000"/>
                <w:lang w:val="pl-PL"/>
              </w:rPr>
            </w:pPr>
          </w:p>
          <w:p w14:paraId="1B9771CC" w14:textId="77777777" w:rsidR="002A6CD0" w:rsidRDefault="002A6CD0" w:rsidP="00B4416B">
            <w:pPr>
              <w:rPr>
                <w:rFonts w:eastAsia="Arial Unicode MS" w:cs="Arial Unicode MS"/>
                <w:color w:val="000000"/>
                <w:sz w:val="24"/>
                <w:szCs w:val="24"/>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BF55237" w14:textId="77777777" w:rsidR="002A6CD0" w:rsidRPr="00F53241" w:rsidRDefault="002A6CD0" w:rsidP="00B4416B">
            <w:pPr>
              <w:rPr>
                <w:rFonts w:eastAsia="Arial Unicode MS" w:cs="Arial Unicode MS"/>
                <w:color w:val="000000"/>
                <w:sz w:val="24"/>
                <w:szCs w:val="24"/>
              </w:rPr>
            </w:pPr>
            <w:r>
              <w:rPr>
                <w:rFonts w:eastAsia="Arial Unicode MS" w:cs="Arial Unicode MS"/>
                <w:color w:val="000000"/>
                <w:sz w:val="24"/>
                <w:szCs w:val="24"/>
              </w:rPr>
              <w:t>-</w:t>
            </w:r>
            <w:r w:rsidRPr="00A27C27">
              <w:rPr>
                <w:rFonts w:eastAsia="Arial Unicode MS" w:cs="Arial Unicode MS"/>
                <w:color w:val="000000"/>
              </w:rPr>
              <w:t>prema rasporedu sati ili u dogovoru s učenicima</w:t>
            </w:r>
          </w:p>
          <w:p w14:paraId="2D5FB6D0" w14:textId="77777777" w:rsidR="002A6CD0" w:rsidRPr="00F53241" w:rsidRDefault="002A6CD0" w:rsidP="00B4416B">
            <w:pPr>
              <w:ind w:left="142"/>
              <w:rPr>
                <w:rFonts w:eastAsia="Arial Unicode MS" w:cs="Arial Unicode MS"/>
                <w:b/>
                <w:color w:val="000000"/>
              </w:rPr>
            </w:pPr>
            <w:r w:rsidRPr="0049582E">
              <w:rPr>
                <w:rFonts w:eastAsia="Arial Unicode MS" w:cs="Arial Unicode MS"/>
                <w:b/>
                <w:color w:val="000000"/>
              </w:rPr>
              <w:t xml:space="preserve"> </w:t>
            </w:r>
          </w:p>
        </w:tc>
      </w:tr>
      <w:tr w:rsidR="002A6CD0" w:rsidRPr="004D4C8C" w14:paraId="6757C7C5" w14:textId="77777777" w:rsidTr="00B4416B">
        <w:tc>
          <w:tcPr>
            <w:tcW w:w="9288" w:type="dxa"/>
            <w:gridSpan w:val="6"/>
          </w:tcPr>
          <w:p w14:paraId="13A17785" w14:textId="77777777" w:rsidR="002A6CD0" w:rsidRDefault="002A6CD0" w:rsidP="00B4416B">
            <w:pPr>
              <w:rPr>
                <w:rFonts w:eastAsia="Arial Unicode MS" w:cs="Arial Unicode MS"/>
                <w:b/>
                <w:color w:val="000000"/>
                <w:lang w:val="pl-PL"/>
              </w:rPr>
            </w:pPr>
          </w:p>
          <w:p w14:paraId="3472E051"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 xml:space="preserve"> </w:t>
            </w:r>
          </w:p>
          <w:p w14:paraId="36144357" w14:textId="77777777" w:rsidR="002A6CD0" w:rsidRPr="00A27C27" w:rsidRDefault="002A6CD0" w:rsidP="00B4416B">
            <w:pPr>
              <w:rPr>
                <w:rFonts w:eastAsia="Arial Unicode MS" w:cs="Arial Unicode MS"/>
                <w:color w:val="000000"/>
              </w:rPr>
            </w:pPr>
            <w:r w:rsidRPr="00A27C27">
              <w:rPr>
                <w:rFonts w:eastAsia="Arial Unicode MS" w:cs="Arial Unicode MS"/>
                <w:b/>
                <w:color w:val="000000"/>
              </w:rPr>
              <w:t>-</w:t>
            </w:r>
            <w:r w:rsidRPr="00A27C27">
              <w:rPr>
                <w:rFonts w:eastAsia="Arial Unicode MS" w:cs="Arial Unicode MS"/>
                <w:color w:val="000000"/>
              </w:rPr>
              <w:t xml:space="preserve">potrošni uredski materijal </w:t>
            </w:r>
          </w:p>
          <w:p w14:paraId="4268381F" w14:textId="77777777" w:rsidR="002A6CD0" w:rsidRPr="00A27C27" w:rsidRDefault="002A6CD0" w:rsidP="00B4416B">
            <w:pPr>
              <w:rPr>
                <w:rFonts w:eastAsia="Arial Unicode MS" w:cs="Arial Unicode MS"/>
                <w:color w:val="000000"/>
              </w:rPr>
            </w:pPr>
            <w:r w:rsidRPr="00A27C27">
              <w:rPr>
                <w:rFonts w:eastAsia="Arial Unicode MS" w:cs="Arial Unicode MS"/>
                <w:color w:val="000000"/>
              </w:rPr>
              <w:t>- tro</w:t>
            </w:r>
            <w:r>
              <w:rPr>
                <w:rFonts w:eastAsia="Arial Unicode MS" w:cs="Arial Unicode MS"/>
                <w:color w:val="000000"/>
              </w:rPr>
              <w:t>škovi za nabavu konopa</w:t>
            </w:r>
          </w:p>
          <w:p w14:paraId="333DDD19" w14:textId="77777777" w:rsidR="002A6CD0" w:rsidRPr="0049582E" w:rsidRDefault="002A6CD0" w:rsidP="00B4416B">
            <w:pPr>
              <w:rPr>
                <w:rFonts w:eastAsia="Arial Unicode MS" w:cs="Arial Unicode MS"/>
                <w:color w:val="000000"/>
              </w:rPr>
            </w:pPr>
          </w:p>
        </w:tc>
      </w:tr>
      <w:tr w:rsidR="002A6CD0" w:rsidRPr="00EB6EB2" w14:paraId="7B55B267" w14:textId="77777777" w:rsidTr="00B4416B">
        <w:tc>
          <w:tcPr>
            <w:tcW w:w="9288" w:type="dxa"/>
            <w:gridSpan w:val="6"/>
          </w:tcPr>
          <w:p w14:paraId="2D97B98B" w14:textId="77777777" w:rsidR="002A6CD0" w:rsidRDefault="002A6CD0" w:rsidP="00B4416B">
            <w:pPr>
              <w:rPr>
                <w:rFonts w:eastAsia="Arial Unicode MS" w:cs="Arial Unicode MS"/>
                <w:b/>
                <w:color w:val="000000"/>
                <w:lang w:val="it-IT"/>
              </w:rPr>
            </w:pPr>
          </w:p>
          <w:p w14:paraId="30B5CF55" w14:textId="77777777" w:rsidR="002A6CD0"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 xml:space="preserve"> </w:t>
            </w:r>
          </w:p>
          <w:p w14:paraId="49DFAE72" w14:textId="77777777" w:rsidR="002A6CD0" w:rsidRPr="00A27C27" w:rsidRDefault="002A6CD0" w:rsidP="00B4416B">
            <w:pPr>
              <w:rPr>
                <w:rFonts w:eastAsia="Arial Unicode MS" w:cs="Arial Unicode MS"/>
                <w:color w:val="000000"/>
              </w:rPr>
            </w:pPr>
            <w:r w:rsidRPr="00A27C27">
              <w:rPr>
                <w:rFonts w:eastAsia="Arial Unicode MS" w:cs="Arial Unicode MS"/>
                <w:color w:val="000000"/>
              </w:rPr>
              <w:t>Sustavno praćenje i bilježenje zapažanja učenikovih postignuća,interesa,motivacije i sposobnosti u ostvarivanju dodatnih sadržaja iz nastave Prirode i društva.</w:t>
            </w:r>
          </w:p>
          <w:p w14:paraId="25341898" w14:textId="77777777" w:rsidR="002A6CD0" w:rsidRDefault="002A6CD0" w:rsidP="00B4416B">
            <w:pPr>
              <w:rPr>
                <w:rFonts w:eastAsia="Arial Unicode MS" w:cs="Arial Unicode MS"/>
                <w:color w:val="000000"/>
              </w:rPr>
            </w:pPr>
            <w:r w:rsidRPr="00A27C27">
              <w:rPr>
                <w:rFonts w:eastAsia="Arial Unicode MS" w:cs="Arial Unicode MS"/>
                <w:color w:val="000000"/>
              </w:rPr>
              <w:t>Rezultati rada očitovat će se u razvoju znanja,motivacije i specifičnih sposobnosti uključenih učenika u njihovom budućem spoznavanju sadržaja  o našem</w:t>
            </w:r>
            <w:r>
              <w:rPr>
                <w:rFonts w:eastAsia="Arial Unicode MS" w:cs="Arial Unicode MS"/>
                <w:color w:val="000000"/>
              </w:rPr>
              <w:t xml:space="preserve"> zavičaju.</w:t>
            </w:r>
          </w:p>
          <w:p w14:paraId="5AA03624" w14:textId="77777777" w:rsidR="002A6CD0" w:rsidRPr="00D36C0F" w:rsidRDefault="002A6CD0" w:rsidP="00B4416B">
            <w:pPr>
              <w:rPr>
                <w:rFonts w:eastAsia="Arial Unicode MS" w:cs="Arial Unicode MS"/>
                <w:color w:val="000000"/>
                <w:sz w:val="24"/>
                <w:szCs w:val="24"/>
              </w:rPr>
            </w:pPr>
            <w:r>
              <w:rPr>
                <w:rFonts w:eastAsia="Arial Unicode MS" w:cs="Arial Unicode MS"/>
                <w:color w:val="000000"/>
                <w:sz w:val="24"/>
                <w:szCs w:val="24"/>
              </w:rPr>
              <w:t>Predstavljanje i evaluacija projekta u suradnji sa školom i lokalnom zajednicom putem priredbi,izrada plakata,foto  materijala.</w:t>
            </w:r>
          </w:p>
          <w:p w14:paraId="4F49E263" w14:textId="77777777" w:rsidR="002A6CD0" w:rsidRPr="00A27C27" w:rsidRDefault="002A6CD0" w:rsidP="00B4416B">
            <w:pPr>
              <w:rPr>
                <w:rFonts w:eastAsia="Arial Unicode MS" w:cs="Arial Unicode MS"/>
                <w:color w:val="000000"/>
              </w:rPr>
            </w:pPr>
          </w:p>
          <w:p w14:paraId="607ECB9A" w14:textId="77777777" w:rsidR="002A6CD0" w:rsidRPr="0049582E" w:rsidRDefault="002A6CD0" w:rsidP="00B4416B">
            <w:pPr>
              <w:rPr>
                <w:rFonts w:eastAsia="Arial Unicode MS" w:cs="Arial Unicode MS"/>
                <w:color w:val="000000"/>
              </w:rPr>
            </w:pPr>
          </w:p>
        </w:tc>
      </w:tr>
    </w:tbl>
    <w:p w14:paraId="21AA02FE" w14:textId="77777777" w:rsidR="002A6CD0" w:rsidRDefault="002A6CD0" w:rsidP="002A6CD0">
      <w:pPr>
        <w:rPr>
          <w:rFonts w:cs="Calibri"/>
          <w:b/>
          <w:bCs/>
          <w:spacing w:val="-2"/>
          <w:sz w:val="24"/>
          <w:lang w:val="de-CH"/>
        </w:rPr>
      </w:pPr>
    </w:p>
    <w:p w14:paraId="1241A191" w14:textId="77777777" w:rsidR="002A6CD0" w:rsidRDefault="002A6CD0" w:rsidP="002A6CD0">
      <w:pPr>
        <w:rPr>
          <w:rFonts w:cs="Calibri"/>
          <w:b/>
          <w:bCs/>
          <w:spacing w:val="-2"/>
          <w:sz w:val="24"/>
          <w:lang w:val="de-CH"/>
        </w:rPr>
      </w:pPr>
      <w:r>
        <w:rPr>
          <w:rFonts w:cs="Calibri"/>
          <w:b/>
          <w:bCs/>
          <w:spacing w:val="-2"/>
          <w:sz w:val="24"/>
          <w:lang w:val="de-CH"/>
        </w:rPr>
        <w:br w:type="page"/>
      </w:r>
    </w:p>
    <w:p w14:paraId="7AE0029A"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7ED0C05B"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29707159" w14:textId="77777777" w:rsidR="002A6CD0" w:rsidRDefault="002A6CD0" w:rsidP="002A6CD0"/>
    <w:tbl>
      <w:tblPr>
        <w:tblStyle w:val="Reetkatablice"/>
        <w:tblW w:w="0" w:type="auto"/>
        <w:tblLook w:val="04A0" w:firstRow="1" w:lastRow="0" w:firstColumn="1" w:lastColumn="0" w:noHBand="0" w:noVBand="1"/>
      </w:tblPr>
      <w:tblGrid>
        <w:gridCol w:w="1824"/>
        <w:gridCol w:w="1539"/>
        <w:gridCol w:w="1626"/>
        <w:gridCol w:w="1896"/>
        <w:gridCol w:w="1112"/>
        <w:gridCol w:w="1271"/>
      </w:tblGrid>
      <w:tr w:rsidR="002A6CD0" w14:paraId="65E1BCBF" w14:textId="77777777" w:rsidTr="00B4416B">
        <w:trPr>
          <w:trHeight w:val="143"/>
        </w:trPr>
        <w:tc>
          <w:tcPr>
            <w:tcW w:w="1824" w:type="dxa"/>
            <w:vAlign w:val="center"/>
          </w:tcPr>
          <w:p w14:paraId="59B93AC6" w14:textId="77777777" w:rsidR="002A6CD0" w:rsidRDefault="002A6CD0" w:rsidP="00B4416B">
            <w:pPr>
              <w:jc w:val="center"/>
              <w:rPr>
                <w:lang w:val="de-CH"/>
              </w:rPr>
            </w:pPr>
            <w:r>
              <w:rPr>
                <w:rFonts w:cs="Calibri"/>
                <w:b/>
                <w:bCs/>
                <w:spacing w:val="-1"/>
                <w:lang w:val="de-CH"/>
              </w:rPr>
              <w:t>Nazivaktivnosti</w:t>
            </w:r>
          </w:p>
        </w:tc>
        <w:tc>
          <w:tcPr>
            <w:tcW w:w="1535" w:type="dxa"/>
            <w:vAlign w:val="center"/>
          </w:tcPr>
          <w:p w14:paraId="321096CC" w14:textId="77777777" w:rsidR="002A6CD0" w:rsidRPr="008228BC" w:rsidRDefault="002A6CD0" w:rsidP="00B4416B">
            <w:pPr>
              <w:jc w:val="center"/>
              <w:rPr>
                <w:b/>
                <w:lang w:val="de-CH"/>
              </w:rPr>
            </w:pPr>
            <w:r w:rsidRPr="008228BC">
              <w:rPr>
                <w:b/>
                <w:lang w:val="de-CH"/>
              </w:rPr>
              <w:t>Razred</w:t>
            </w:r>
          </w:p>
        </w:tc>
        <w:tc>
          <w:tcPr>
            <w:tcW w:w="1626" w:type="dxa"/>
            <w:vAlign w:val="center"/>
          </w:tcPr>
          <w:p w14:paraId="4175D3EB"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04FC6F8"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1896" w:type="dxa"/>
            <w:vAlign w:val="center"/>
          </w:tcPr>
          <w:p w14:paraId="6F9107CF"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383" w:type="dxa"/>
            <w:gridSpan w:val="2"/>
            <w:vAlign w:val="center"/>
          </w:tcPr>
          <w:p w14:paraId="29E589BC" w14:textId="77777777" w:rsidR="002A6CD0" w:rsidRPr="00C44ADA" w:rsidRDefault="002A6CD0" w:rsidP="00B4416B">
            <w:pPr>
              <w:jc w:val="center"/>
              <w:rPr>
                <w:b/>
                <w:lang w:val="de-CH"/>
              </w:rPr>
            </w:pPr>
            <w:r>
              <w:rPr>
                <w:b/>
                <w:lang w:val="de-CH"/>
              </w:rPr>
              <w:t>Brojsatitjedno/</w:t>
            </w:r>
            <w:r w:rsidRPr="00C44ADA">
              <w:rPr>
                <w:b/>
                <w:lang w:val="de-CH"/>
              </w:rPr>
              <w:t>godišnje</w:t>
            </w:r>
          </w:p>
        </w:tc>
      </w:tr>
      <w:tr w:rsidR="002A6CD0" w14:paraId="7F7B91E4" w14:textId="77777777" w:rsidTr="00B4416B">
        <w:trPr>
          <w:trHeight w:val="146"/>
        </w:trPr>
        <w:tc>
          <w:tcPr>
            <w:tcW w:w="1824" w:type="dxa"/>
            <w:vAlign w:val="center"/>
          </w:tcPr>
          <w:p w14:paraId="2012E838" w14:textId="77777777" w:rsidR="002A6CD0" w:rsidRPr="00505990" w:rsidRDefault="002A6CD0" w:rsidP="00B4416B">
            <w:pPr>
              <w:jc w:val="center"/>
              <w:rPr>
                <w:rFonts w:eastAsia="Arial Unicode MS" w:cs="Arial Unicode MS"/>
                <w:sz w:val="24"/>
                <w:szCs w:val="24"/>
              </w:rPr>
            </w:pPr>
            <w:r w:rsidRPr="00505990">
              <w:rPr>
                <w:sz w:val="24"/>
                <w:szCs w:val="24"/>
              </w:rPr>
              <w:t>Dodatna nastava matematike</w:t>
            </w:r>
          </w:p>
          <w:p w14:paraId="1063775A" w14:textId="77777777" w:rsidR="002A6CD0" w:rsidRPr="00505990" w:rsidRDefault="002A6CD0" w:rsidP="00B4416B">
            <w:pPr>
              <w:rPr>
                <w:rFonts w:eastAsia="Arial Unicode MS" w:cs="Arial Unicode MS"/>
                <w:sz w:val="24"/>
                <w:szCs w:val="24"/>
              </w:rPr>
            </w:pPr>
          </w:p>
          <w:p w14:paraId="52E6645A" w14:textId="77777777" w:rsidR="002A6CD0" w:rsidRPr="00505990" w:rsidRDefault="002A6CD0" w:rsidP="00B4416B">
            <w:pPr>
              <w:rPr>
                <w:rFonts w:eastAsia="Arial Unicode MS" w:cs="Arial Unicode MS"/>
                <w:sz w:val="24"/>
                <w:szCs w:val="24"/>
              </w:rPr>
            </w:pPr>
          </w:p>
        </w:tc>
        <w:tc>
          <w:tcPr>
            <w:tcW w:w="1535" w:type="dxa"/>
            <w:vAlign w:val="center"/>
          </w:tcPr>
          <w:p w14:paraId="6BA4B46C" w14:textId="77777777" w:rsidR="002A6CD0" w:rsidRPr="0027625C" w:rsidRDefault="002A6CD0" w:rsidP="00B4416B">
            <w:pPr>
              <w:pStyle w:val="Odlomakpopisa"/>
              <w:numPr>
                <w:ilvl w:val="0"/>
                <w:numId w:val="10"/>
              </w:numPr>
              <w:spacing w:after="0" w:line="240" w:lineRule="auto"/>
              <w:rPr>
                <w:rFonts w:eastAsia="Arial Unicode MS" w:cs="Arial Unicode MS"/>
                <w:sz w:val="24"/>
                <w:szCs w:val="24"/>
              </w:rPr>
            </w:pPr>
            <w:r w:rsidRPr="0027625C">
              <w:rPr>
                <w:rFonts w:eastAsia="Arial Unicode MS" w:cs="Arial Unicode MS"/>
                <w:sz w:val="24"/>
                <w:szCs w:val="24"/>
              </w:rPr>
              <w:t>ŽB</w:t>
            </w:r>
          </w:p>
        </w:tc>
        <w:tc>
          <w:tcPr>
            <w:tcW w:w="1626" w:type="dxa"/>
            <w:vAlign w:val="center"/>
          </w:tcPr>
          <w:p w14:paraId="28AA8A5F"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4 - 5</w:t>
            </w:r>
          </w:p>
        </w:tc>
        <w:tc>
          <w:tcPr>
            <w:tcW w:w="1896" w:type="dxa"/>
            <w:vAlign w:val="center"/>
          </w:tcPr>
          <w:p w14:paraId="318B3129" w14:textId="77777777" w:rsidR="002A6CD0" w:rsidRPr="00505990" w:rsidRDefault="002A6CD0" w:rsidP="00B4416B">
            <w:pPr>
              <w:jc w:val="center"/>
              <w:rPr>
                <w:rFonts w:eastAsia="Arial Unicode MS" w:cs="Arial Unicode MS"/>
                <w:sz w:val="24"/>
                <w:szCs w:val="24"/>
              </w:rPr>
            </w:pPr>
            <w:r>
              <w:rPr>
                <w:rFonts w:eastAsia="Arial Unicode MS" w:cs="Arial Unicode MS"/>
                <w:sz w:val="24"/>
                <w:szCs w:val="24"/>
              </w:rPr>
              <w:t>Daniela Jovašević</w:t>
            </w:r>
          </w:p>
        </w:tc>
        <w:tc>
          <w:tcPr>
            <w:tcW w:w="1112" w:type="dxa"/>
            <w:vAlign w:val="center"/>
          </w:tcPr>
          <w:p w14:paraId="43E9B2C8"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1</w:t>
            </w:r>
          </w:p>
        </w:tc>
        <w:tc>
          <w:tcPr>
            <w:tcW w:w="1271" w:type="dxa"/>
            <w:vAlign w:val="center"/>
          </w:tcPr>
          <w:p w14:paraId="777C8808"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35</w:t>
            </w:r>
          </w:p>
        </w:tc>
      </w:tr>
      <w:tr w:rsidR="002A6CD0" w:rsidRPr="00EB6EB2" w14:paraId="77317A13" w14:textId="77777777" w:rsidTr="00B4416B">
        <w:trPr>
          <w:trHeight w:val="574"/>
        </w:trPr>
        <w:tc>
          <w:tcPr>
            <w:tcW w:w="9264" w:type="dxa"/>
            <w:gridSpan w:val="6"/>
          </w:tcPr>
          <w:p w14:paraId="4298C2C0" w14:textId="77777777" w:rsidR="002A6CD0" w:rsidRDefault="002A6CD0" w:rsidP="00B4416B">
            <w:pPr>
              <w:rPr>
                <w:rFonts w:eastAsia="Arial Unicode MS" w:cs="Arial Unicode MS"/>
                <w:b/>
                <w:color w:val="000000"/>
              </w:rPr>
            </w:pPr>
          </w:p>
          <w:p w14:paraId="79742161" w14:textId="77777777" w:rsidR="002A6CD0" w:rsidRPr="0023118E" w:rsidRDefault="002A6CD0" w:rsidP="00B4416B">
            <w:pPr>
              <w:rPr>
                <w:rFonts w:eastAsia="Arial Unicode MS" w:cs="Arial Unicode MS"/>
                <w:b/>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r w:rsidRPr="0070197D">
              <w:rPr>
                <w:sz w:val="24"/>
                <w:szCs w:val="24"/>
              </w:rPr>
              <w:t>Proširiti i primijeniti znanje stečeno u redovnoj nastavi matematike. Poticanje znanja, sposobnosti i razvijanje darovitosti učenika na području matematike. Omogućiti povećanje kvalitete nastavnog rada. Osposobiti učenike za rješavanje problemskih zadataka. Poticanje učenikovih interesa i potrebe za razvijanje matematičkog i logičkog mišljenja te precizno formuliranje pojmova. Razvijanje logičkog mišljenja i zaključivanja, te matematičkog načina mišljenja. Uočavanje zakonitosti, uzroka i posljedica. Razvijati sposobnost za samostalni rad, odgovornost za rad, točnost, urednost, sustavnost, preciznost i konciznost u pisanom i usmenom izražavanju.</w:t>
            </w:r>
          </w:p>
        </w:tc>
      </w:tr>
      <w:tr w:rsidR="002A6CD0" w:rsidRPr="00EB6EB2" w14:paraId="2AAEC284" w14:textId="77777777" w:rsidTr="00B4416B">
        <w:trPr>
          <w:trHeight w:val="357"/>
        </w:trPr>
        <w:tc>
          <w:tcPr>
            <w:tcW w:w="9264" w:type="dxa"/>
            <w:gridSpan w:val="6"/>
          </w:tcPr>
          <w:p w14:paraId="40252436" w14:textId="77777777" w:rsidR="002A6CD0" w:rsidRPr="009965B9" w:rsidRDefault="002A6CD0" w:rsidP="00B4416B">
            <w:pPr>
              <w:rPr>
                <w:rFonts w:eastAsia="Arial Unicode MS" w:cs="Arial Unicode MS"/>
                <w:b/>
                <w:color w:val="000000"/>
              </w:rPr>
            </w:pPr>
          </w:p>
          <w:p w14:paraId="6BEB0873" w14:textId="77777777" w:rsidR="002A6CD0" w:rsidRPr="0049582E" w:rsidRDefault="002A6CD0" w:rsidP="00B4416B">
            <w:pPr>
              <w:rPr>
                <w:rFonts w:eastAsia="Arial Unicode MS" w:cs="Arial Unicode MS"/>
                <w:b/>
                <w:color w:val="000000"/>
              </w:rPr>
            </w:pPr>
            <w:r w:rsidRPr="0027625C">
              <w:rPr>
                <w:rFonts w:eastAsia="Arial Unicode MS" w:cs="Arial Unicode MS"/>
                <w:b/>
                <w:color w:val="000000"/>
                <w:sz w:val="24"/>
                <w:szCs w:val="24"/>
              </w:rPr>
              <w:t>Namjena  aktivnosti:</w:t>
            </w:r>
            <w:r w:rsidRPr="0070197D">
              <w:rPr>
                <w:rFonts w:eastAsia="Arial Unicode MS" w:cs="Arial Unicode MS"/>
                <w:b/>
                <w:color w:val="000000"/>
                <w:sz w:val="24"/>
                <w:szCs w:val="24"/>
              </w:rPr>
              <w:t xml:space="preserve"> </w:t>
            </w:r>
            <w:r w:rsidRPr="0070197D">
              <w:rPr>
                <w:sz w:val="24"/>
                <w:szCs w:val="24"/>
              </w:rPr>
              <w:t xml:space="preserve">Namijenjena je učenicima </w:t>
            </w:r>
            <w:r>
              <w:rPr>
                <w:sz w:val="24"/>
                <w:szCs w:val="24"/>
              </w:rPr>
              <w:t>2</w:t>
            </w:r>
            <w:r w:rsidRPr="0070197D">
              <w:rPr>
                <w:sz w:val="24"/>
                <w:szCs w:val="24"/>
              </w:rPr>
              <w:t>.</w:t>
            </w:r>
            <w:r>
              <w:rPr>
                <w:sz w:val="24"/>
                <w:szCs w:val="24"/>
              </w:rPr>
              <w:t xml:space="preserve">ŽB </w:t>
            </w:r>
            <w:r w:rsidRPr="0070197D">
              <w:rPr>
                <w:sz w:val="24"/>
                <w:szCs w:val="24"/>
              </w:rPr>
              <w:t xml:space="preserve"> razreda koji pokazuju interes za matematiku. Poticati učenike na individualno rješavanje matematičkih problema. Poticati logičko razmišljanje. Razvijati kreativno mišljenje. Koristiti različite izvore znanja i osposobiti učenike za samostalno učenje.</w:t>
            </w:r>
          </w:p>
          <w:p w14:paraId="32B02601" w14:textId="77777777" w:rsidR="002A6CD0" w:rsidRPr="0049582E" w:rsidRDefault="002A6CD0" w:rsidP="00B4416B">
            <w:pPr>
              <w:rPr>
                <w:rFonts w:eastAsia="Arial Unicode MS" w:cs="Arial Unicode MS"/>
                <w:color w:val="000000"/>
              </w:rPr>
            </w:pPr>
          </w:p>
        </w:tc>
      </w:tr>
      <w:tr w:rsidR="002A6CD0" w:rsidRPr="00EB6EB2" w14:paraId="047E5597" w14:textId="77777777" w:rsidTr="00B4416B">
        <w:trPr>
          <w:trHeight w:val="146"/>
        </w:trPr>
        <w:tc>
          <w:tcPr>
            <w:tcW w:w="9264" w:type="dxa"/>
            <w:gridSpan w:val="6"/>
          </w:tcPr>
          <w:p w14:paraId="0D6906BE" w14:textId="77777777" w:rsidR="002A6CD0" w:rsidRDefault="002A6CD0" w:rsidP="00B4416B">
            <w:pPr>
              <w:rPr>
                <w:rFonts w:eastAsia="Arial Unicode MS" w:cs="Arial Unicode MS"/>
                <w:b/>
                <w:color w:val="000000"/>
              </w:rPr>
            </w:pPr>
          </w:p>
          <w:p w14:paraId="113450C3"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rPr>
              <w:t>Nositelji</w:t>
            </w:r>
            <w:r>
              <w:rPr>
                <w:rFonts w:eastAsia="Arial Unicode MS" w:cs="Arial Unicode MS"/>
                <w:b/>
                <w:color w:val="000000"/>
                <w:sz w:val="24"/>
                <w:szCs w:val="24"/>
              </w:rPr>
              <w:t xml:space="preserve"> </w:t>
            </w:r>
            <w:r w:rsidRPr="0027625C">
              <w:rPr>
                <w:rFonts w:eastAsia="Arial Unicode MS" w:cs="Arial Unicode MS"/>
                <w:b/>
                <w:color w:val="000000"/>
                <w:sz w:val="24"/>
                <w:szCs w:val="24"/>
              </w:rPr>
              <w:t xml:space="preserve">aktivnosti: </w:t>
            </w:r>
            <w:r w:rsidRPr="0027625C">
              <w:rPr>
                <w:sz w:val="24"/>
                <w:szCs w:val="24"/>
              </w:rPr>
              <w:t xml:space="preserve">Učiteljica razredne nastave u suradnji s učenicima </w:t>
            </w:r>
            <w:r>
              <w:rPr>
                <w:sz w:val="24"/>
                <w:szCs w:val="24"/>
              </w:rPr>
              <w:t>2</w:t>
            </w:r>
            <w:r w:rsidRPr="0027625C">
              <w:rPr>
                <w:sz w:val="24"/>
                <w:szCs w:val="24"/>
              </w:rPr>
              <w:t>. ŽB razrednog odjela.</w:t>
            </w:r>
          </w:p>
          <w:p w14:paraId="1F0B02FD" w14:textId="77777777" w:rsidR="002A6CD0" w:rsidRPr="0049582E" w:rsidRDefault="002A6CD0" w:rsidP="00B4416B">
            <w:pPr>
              <w:rPr>
                <w:rFonts w:eastAsia="Arial Unicode MS" w:cs="Arial Unicode MS"/>
                <w:b/>
                <w:color w:val="000000"/>
              </w:rPr>
            </w:pPr>
          </w:p>
        </w:tc>
      </w:tr>
      <w:tr w:rsidR="002A6CD0" w14:paraId="67712A9C" w14:textId="77777777" w:rsidTr="00B4416B">
        <w:trPr>
          <w:trHeight w:val="414"/>
        </w:trPr>
        <w:tc>
          <w:tcPr>
            <w:tcW w:w="9264" w:type="dxa"/>
            <w:gridSpan w:val="6"/>
          </w:tcPr>
          <w:p w14:paraId="7DA645BD" w14:textId="77777777" w:rsidR="002A6CD0" w:rsidRDefault="002A6CD0" w:rsidP="00B4416B">
            <w:pPr>
              <w:rPr>
                <w:rFonts w:eastAsia="Arial Unicode MS" w:cs="Arial Unicode MS"/>
                <w:b/>
                <w:color w:val="000000"/>
              </w:rPr>
            </w:pPr>
          </w:p>
          <w:p w14:paraId="6ECE533A" w14:textId="77777777" w:rsidR="002A6CD0" w:rsidRPr="0027625C" w:rsidRDefault="002A6CD0" w:rsidP="00B4416B">
            <w:pPr>
              <w:rPr>
                <w:rFonts w:eastAsia="Arial Unicode MS" w:cs="Arial Unicode MS"/>
                <w:color w:val="000000"/>
                <w:sz w:val="24"/>
                <w:szCs w:val="24"/>
              </w:rPr>
            </w:pPr>
            <w:r w:rsidRPr="0027625C">
              <w:rPr>
                <w:rFonts w:eastAsia="Arial Unicode MS" w:cs="Arial Unicode MS"/>
                <w:b/>
                <w:color w:val="000000"/>
                <w:sz w:val="24"/>
                <w:szCs w:val="24"/>
              </w:rPr>
              <w:t xml:space="preserve">Način realizacije:  </w:t>
            </w:r>
            <w:r w:rsidRPr="0027625C">
              <w:rPr>
                <w:rFonts w:eastAsia="Arial Unicode MS" w:cs="Arial Unicode MS"/>
                <w:color w:val="000000"/>
                <w:sz w:val="24"/>
                <w:szCs w:val="24"/>
              </w:rPr>
              <w:t xml:space="preserve">Realizacija će se provoditi putem </w:t>
            </w:r>
            <w:r w:rsidRPr="0027625C">
              <w:rPr>
                <w:color w:val="000000"/>
                <w:sz w:val="24"/>
                <w:szCs w:val="24"/>
              </w:rPr>
              <w:t>i</w:t>
            </w:r>
            <w:r w:rsidRPr="0027625C">
              <w:rPr>
                <w:sz w:val="24"/>
                <w:szCs w:val="24"/>
              </w:rPr>
              <w:t>straživanja, razgovora,timskog  rada, suradničkog  učenja, igre. Proširivanje i produbljivanje nastavnog gradiva. Timskim radom osposobljavanje učenika za samostalno osmišljavanje problemskih zadataka i računskih priča individualnim pristupom, suradničkim učenjem, timskim radom te učenjem kroz igru. Korištenjem kreativnih aplikacija pametne ploče.</w:t>
            </w:r>
          </w:p>
          <w:p w14:paraId="7C5BC3BD"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753C972B" w14:textId="77777777" w:rsidTr="00B4416B">
        <w:trPr>
          <w:trHeight w:val="710"/>
        </w:trPr>
        <w:tc>
          <w:tcPr>
            <w:tcW w:w="9264" w:type="dxa"/>
            <w:gridSpan w:val="6"/>
          </w:tcPr>
          <w:p w14:paraId="7B7C93BC" w14:textId="77777777" w:rsidR="002A6CD0" w:rsidRPr="0023118E" w:rsidRDefault="002A6CD0" w:rsidP="00B4416B">
            <w:pPr>
              <w:rPr>
                <w:rFonts w:eastAsia="Arial Unicode MS" w:cs="Arial Unicode MS"/>
                <w:color w:val="000000"/>
                <w:sz w:val="24"/>
                <w:szCs w:val="24"/>
              </w:rPr>
            </w:pPr>
            <w:r w:rsidRPr="0027625C">
              <w:rPr>
                <w:rFonts w:eastAsia="Arial Unicode MS" w:cs="Arial Unicode MS"/>
                <w:b/>
                <w:color w:val="000000"/>
                <w:sz w:val="24"/>
                <w:szCs w:val="24"/>
                <w:lang w:val="pl-PL"/>
              </w:rPr>
              <w:t>Vremenik</w:t>
            </w:r>
            <w:r w:rsidRPr="0027625C">
              <w:rPr>
                <w:rFonts w:eastAsia="Arial Unicode MS" w:cs="Arial Unicode MS"/>
                <w:b/>
                <w:color w:val="000000"/>
                <w:sz w:val="24"/>
                <w:szCs w:val="24"/>
              </w:rPr>
              <w:t xml:space="preserve">:  </w:t>
            </w:r>
            <w:r w:rsidRPr="0027625C">
              <w:rPr>
                <w:rFonts w:eastAsia="Arial Unicode MS" w:cs="Arial Unicode MS"/>
                <w:color w:val="000000"/>
                <w:sz w:val="24"/>
                <w:szCs w:val="24"/>
              </w:rPr>
              <w:t>Jednom tjedno tijekom školske 201</w:t>
            </w:r>
            <w:r>
              <w:rPr>
                <w:rFonts w:eastAsia="Arial Unicode MS" w:cs="Arial Unicode MS"/>
                <w:color w:val="000000"/>
                <w:sz w:val="24"/>
                <w:szCs w:val="24"/>
              </w:rPr>
              <w:t>8</w:t>
            </w:r>
            <w:r w:rsidRPr="0027625C">
              <w:rPr>
                <w:rFonts w:eastAsia="Arial Unicode MS" w:cs="Arial Unicode MS"/>
                <w:color w:val="000000"/>
                <w:sz w:val="24"/>
                <w:szCs w:val="24"/>
              </w:rPr>
              <w:t>. / 201</w:t>
            </w:r>
            <w:r>
              <w:rPr>
                <w:rFonts w:eastAsia="Arial Unicode MS" w:cs="Arial Unicode MS"/>
                <w:color w:val="000000"/>
                <w:sz w:val="24"/>
                <w:szCs w:val="24"/>
              </w:rPr>
              <w:t>9</w:t>
            </w:r>
            <w:r w:rsidRPr="0027625C">
              <w:rPr>
                <w:rFonts w:eastAsia="Arial Unicode MS" w:cs="Arial Unicode MS"/>
                <w:color w:val="000000"/>
                <w:sz w:val="24"/>
                <w:szCs w:val="24"/>
              </w:rPr>
              <w:t>.  godine.</w:t>
            </w:r>
          </w:p>
        </w:tc>
      </w:tr>
      <w:tr w:rsidR="002A6CD0" w:rsidRPr="004D4C8C" w14:paraId="27B656E8" w14:textId="77777777" w:rsidTr="00B4416B">
        <w:trPr>
          <w:trHeight w:val="103"/>
        </w:trPr>
        <w:tc>
          <w:tcPr>
            <w:tcW w:w="9264" w:type="dxa"/>
            <w:gridSpan w:val="6"/>
          </w:tcPr>
          <w:p w14:paraId="308040D6" w14:textId="77777777" w:rsidR="002A6CD0" w:rsidRPr="0027625C" w:rsidRDefault="002A6CD0" w:rsidP="00B4416B">
            <w:pPr>
              <w:rPr>
                <w:rFonts w:eastAsia="Arial Unicode MS" w:cs="Arial Unicode MS"/>
                <w:b/>
                <w:color w:val="000000"/>
                <w:sz w:val="24"/>
                <w:szCs w:val="24"/>
                <w:lang w:val="pl-PL"/>
              </w:rPr>
            </w:pPr>
          </w:p>
          <w:p w14:paraId="43442117"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lang w:val="pl-PL"/>
              </w:rPr>
              <w:t>Detaljan</w:t>
            </w:r>
            <w:r>
              <w:rPr>
                <w:rFonts w:eastAsia="Arial Unicode MS" w:cs="Arial Unicode MS"/>
                <w:b/>
                <w:color w:val="000000"/>
                <w:sz w:val="24"/>
                <w:szCs w:val="24"/>
                <w:lang w:val="pl-PL"/>
              </w:rPr>
              <w:t xml:space="preserve"> </w:t>
            </w:r>
            <w:r w:rsidRPr="0027625C">
              <w:rPr>
                <w:rFonts w:eastAsia="Arial Unicode MS" w:cs="Arial Unicode MS"/>
                <w:b/>
                <w:color w:val="000000"/>
                <w:sz w:val="24"/>
                <w:szCs w:val="24"/>
                <w:lang w:val="pl-PL"/>
              </w:rPr>
              <w:t>tro</w:t>
            </w:r>
            <w:r w:rsidRPr="0027625C">
              <w:rPr>
                <w:rFonts w:eastAsia="Arial Unicode MS" w:cs="Arial Unicode MS"/>
                <w:b/>
                <w:color w:val="000000"/>
                <w:sz w:val="24"/>
                <w:szCs w:val="24"/>
              </w:rPr>
              <w:t>š</w:t>
            </w:r>
            <w:r w:rsidRPr="0027625C">
              <w:rPr>
                <w:rFonts w:eastAsia="Arial Unicode MS" w:cs="Arial Unicode MS"/>
                <w:b/>
                <w:color w:val="000000"/>
                <w:sz w:val="24"/>
                <w:szCs w:val="24"/>
                <w:lang w:val="pl-PL"/>
              </w:rPr>
              <w:t>kovnik</w:t>
            </w:r>
            <w:r w:rsidRPr="0027625C">
              <w:rPr>
                <w:rFonts w:eastAsia="Arial Unicode MS" w:cs="Arial Unicode MS"/>
                <w:b/>
                <w:color w:val="000000"/>
                <w:sz w:val="24"/>
                <w:szCs w:val="24"/>
              </w:rPr>
              <w:t xml:space="preserve">: </w:t>
            </w:r>
            <w:r w:rsidRPr="0027625C">
              <w:rPr>
                <w:sz w:val="24"/>
                <w:szCs w:val="24"/>
              </w:rPr>
              <w:t>Potrošni materijal tijekom rada ( kreda u boji, nast</w:t>
            </w:r>
            <w:r w:rsidRPr="0027625C">
              <w:rPr>
                <w:rFonts w:eastAsia="Arial Unicode MS" w:cs="Arial Unicode MS"/>
                <w:color w:val="000000"/>
                <w:sz w:val="24"/>
                <w:szCs w:val="24"/>
              </w:rPr>
              <w:t>avni listići, papir za fotokopiranje)</w:t>
            </w:r>
          </w:p>
        </w:tc>
      </w:tr>
      <w:tr w:rsidR="002A6CD0" w:rsidRPr="00EB6EB2" w14:paraId="0FD3230D" w14:textId="77777777" w:rsidTr="00B4416B">
        <w:trPr>
          <w:trHeight w:val="258"/>
        </w:trPr>
        <w:tc>
          <w:tcPr>
            <w:tcW w:w="9264" w:type="dxa"/>
            <w:gridSpan w:val="6"/>
          </w:tcPr>
          <w:p w14:paraId="1930DD2C" w14:textId="77777777" w:rsidR="002A6CD0" w:rsidRPr="0027625C" w:rsidRDefault="002A6CD0" w:rsidP="00B4416B">
            <w:pPr>
              <w:rPr>
                <w:rFonts w:eastAsia="Arial Unicode MS" w:cs="Arial Unicode MS"/>
                <w:b/>
                <w:color w:val="000000"/>
                <w:sz w:val="24"/>
                <w:szCs w:val="24"/>
                <w:lang w:val="it-IT"/>
              </w:rPr>
            </w:pPr>
          </w:p>
          <w:p w14:paraId="02A1A121"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lang w:val="it-IT"/>
              </w:rPr>
              <w:t>Na</w:t>
            </w:r>
            <w:r w:rsidRPr="0027625C">
              <w:rPr>
                <w:rFonts w:eastAsia="Arial Unicode MS" w:cs="Arial Unicode MS"/>
                <w:b/>
                <w:color w:val="000000"/>
                <w:sz w:val="24"/>
                <w:szCs w:val="24"/>
              </w:rPr>
              <w:t>č</w:t>
            </w:r>
            <w:r w:rsidRPr="0027625C">
              <w:rPr>
                <w:rFonts w:eastAsia="Arial Unicode MS" w:cs="Arial Unicode MS"/>
                <w:b/>
                <w:color w:val="000000"/>
                <w:sz w:val="24"/>
                <w:szCs w:val="24"/>
                <w:lang w:val="it-IT"/>
              </w:rPr>
              <w:t>in</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vrednovanja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i</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rPr>
              <w:t xml:space="preserve">način </w:t>
            </w:r>
            <w:r w:rsidRPr="0027625C">
              <w:rPr>
                <w:rFonts w:eastAsia="Arial Unicode MS" w:cs="Arial Unicode MS"/>
                <w:b/>
                <w:color w:val="000000"/>
                <w:sz w:val="24"/>
                <w:szCs w:val="24"/>
                <w:lang w:val="it-IT"/>
              </w:rPr>
              <w:t>kori</w:t>
            </w:r>
            <w:r w:rsidRPr="0027625C">
              <w:rPr>
                <w:rFonts w:eastAsia="Arial Unicode MS" w:cs="Arial Unicode MS"/>
                <w:b/>
                <w:color w:val="000000"/>
                <w:sz w:val="24"/>
                <w:szCs w:val="24"/>
              </w:rPr>
              <w:t>š</w:t>
            </w:r>
            <w:r w:rsidRPr="0027625C">
              <w:rPr>
                <w:rFonts w:eastAsia="Arial Unicode MS" w:cs="Arial Unicode MS"/>
                <w:b/>
                <w:color w:val="000000"/>
                <w:sz w:val="24"/>
                <w:szCs w:val="24"/>
                <w:lang w:val="it-IT"/>
              </w:rPr>
              <w:t>tenja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rezultata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vrednovanja</w:t>
            </w:r>
            <w:r w:rsidRPr="0027625C">
              <w:rPr>
                <w:rFonts w:eastAsia="Arial Unicode MS" w:cs="Arial Unicode MS"/>
                <w:b/>
                <w:color w:val="000000"/>
                <w:sz w:val="24"/>
                <w:szCs w:val="24"/>
              </w:rPr>
              <w:t xml:space="preserve">: </w:t>
            </w:r>
            <w:r w:rsidRPr="0027625C">
              <w:rPr>
                <w:sz w:val="24"/>
                <w:szCs w:val="24"/>
              </w:rPr>
              <w:t>Bolji uspjeh u radu kroz redovnu nastavu, te postizanje rezultata rada koji će biti primjenjivi na školskim natjecanjima tijekom duljeg niza godina.</w:t>
            </w:r>
          </w:p>
          <w:p w14:paraId="0DAF0EB0" w14:textId="77777777" w:rsidR="002A6CD0" w:rsidRPr="0027625C" w:rsidRDefault="002A6CD0" w:rsidP="00B4416B">
            <w:pPr>
              <w:rPr>
                <w:rFonts w:eastAsia="Arial Unicode MS" w:cs="Arial Unicode MS"/>
                <w:color w:val="000000"/>
                <w:sz w:val="24"/>
                <w:szCs w:val="24"/>
              </w:rPr>
            </w:pPr>
          </w:p>
        </w:tc>
      </w:tr>
    </w:tbl>
    <w:p w14:paraId="31F45B2D" w14:textId="77777777" w:rsidR="002A6CD0" w:rsidRDefault="002A6CD0" w:rsidP="002A6CD0">
      <w:pPr>
        <w:rPr>
          <w:rFonts w:cs="Calibri"/>
          <w:b/>
          <w:bCs/>
          <w:spacing w:val="-2"/>
          <w:sz w:val="24"/>
          <w:lang w:val="de-CH"/>
        </w:rPr>
      </w:pPr>
      <w:r>
        <w:rPr>
          <w:rFonts w:cs="Calibri"/>
          <w:b/>
          <w:bCs/>
          <w:spacing w:val="-2"/>
          <w:sz w:val="24"/>
          <w:lang w:val="de-CH"/>
        </w:rPr>
        <w:br w:type="page"/>
      </w:r>
    </w:p>
    <w:p w14:paraId="065AA2B2"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5E2035DE"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14BF7020" w14:textId="77777777" w:rsidR="002A6CD0" w:rsidRDefault="002A6CD0" w:rsidP="002A6CD0"/>
    <w:tbl>
      <w:tblPr>
        <w:tblStyle w:val="Reetkatablice"/>
        <w:tblW w:w="0" w:type="auto"/>
        <w:tblLook w:val="04A0" w:firstRow="1" w:lastRow="0" w:firstColumn="1" w:lastColumn="0" w:noHBand="0" w:noVBand="1"/>
      </w:tblPr>
      <w:tblGrid>
        <w:gridCol w:w="1824"/>
        <w:gridCol w:w="1539"/>
        <w:gridCol w:w="1626"/>
        <w:gridCol w:w="1896"/>
        <w:gridCol w:w="1112"/>
        <w:gridCol w:w="1271"/>
      </w:tblGrid>
      <w:tr w:rsidR="002A6CD0" w14:paraId="77328A96" w14:textId="77777777" w:rsidTr="00B4416B">
        <w:trPr>
          <w:trHeight w:val="143"/>
        </w:trPr>
        <w:tc>
          <w:tcPr>
            <w:tcW w:w="1824" w:type="dxa"/>
            <w:vAlign w:val="center"/>
          </w:tcPr>
          <w:p w14:paraId="0F3D3360" w14:textId="77777777" w:rsidR="002A6CD0" w:rsidRDefault="002A6CD0" w:rsidP="00B4416B">
            <w:pPr>
              <w:jc w:val="center"/>
              <w:rPr>
                <w:lang w:val="de-CH"/>
              </w:rPr>
            </w:pPr>
            <w:r>
              <w:rPr>
                <w:rFonts w:cs="Calibri"/>
                <w:b/>
                <w:bCs/>
                <w:spacing w:val="-1"/>
                <w:lang w:val="de-CH"/>
              </w:rPr>
              <w:t>Nazivaktivnosti</w:t>
            </w:r>
          </w:p>
        </w:tc>
        <w:tc>
          <w:tcPr>
            <w:tcW w:w="1535" w:type="dxa"/>
            <w:vAlign w:val="center"/>
          </w:tcPr>
          <w:p w14:paraId="39E8A2BF" w14:textId="77777777" w:rsidR="002A6CD0" w:rsidRPr="008228BC" w:rsidRDefault="002A6CD0" w:rsidP="00B4416B">
            <w:pPr>
              <w:jc w:val="center"/>
              <w:rPr>
                <w:b/>
                <w:lang w:val="de-CH"/>
              </w:rPr>
            </w:pPr>
            <w:r w:rsidRPr="008228BC">
              <w:rPr>
                <w:b/>
                <w:lang w:val="de-CH"/>
              </w:rPr>
              <w:t>Razred</w:t>
            </w:r>
          </w:p>
        </w:tc>
        <w:tc>
          <w:tcPr>
            <w:tcW w:w="1626" w:type="dxa"/>
            <w:vAlign w:val="center"/>
          </w:tcPr>
          <w:p w14:paraId="2CB84E0F"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59752AB"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1896" w:type="dxa"/>
            <w:vAlign w:val="center"/>
          </w:tcPr>
          <w:p w14:paraId="094B2CF6"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383" w:type="dxa"/>
            <w:gridSpan w:val="2"/>
            <w:vAlign w:val="center"/>
          </w:tcPr>
          <w:p w14:paraId="24088DBE" w14:textId="77777777" w:rsidR="002A6CD0" w:rsidRPr="00C44ADA" w:rsidRDefault="002A6CD0" w:rsidP="00B4416B">
            <w:pPr>
              <w:jc w:val="center"/>
              <w:rPr>
                <w:b/>
                <w:lang w:val="de-CH"/>
              </w:rPr>
            </w:pPr>
            <w:r>
              <w:rPr>
                <w:b/>
                <w:lang w:val="de-CH"/>
              </w:rPr>
              <w:t>Brojsatitjedno/</w:t>
            </w:r>
            <w:r w:rsidRPr="00C44ADA">
              <w:rPr>
                <w:b/>
                <w:lang w:val="de-CH"/>
              </w:rPr>
              <w:t>godišnje</w:t>
            </w:r>
          </w:p>
        </w:tc>
      </w:tr>
      <w:tr w:rsidR="002A6CD0" w14:paraId="6B8DFBE4" w14:textId="77777777" w:rsidTr="00B4416B">
        <w:trPr>
          <w:trHeight w:val="146"/>
        </w:trPr>
        <w:tc>
          <w:tcPr>
            <w:tcW w:w="1824" w:type="dxa"/>
            <w:vAlign w:val="center"/>
          </w:tcPr>
          <w:p w14:paraId="68FB9127" w14:textId="77777777" w:rsidR="002A6CD0" w:rsidRPr="00505990" w:rsidRDefault="002A6CD0" w:rsidP="00B4416B">
            <w:pPr>
              <w:jc w:val="center"/>
              <w:rPr>
                <w:rFonts w:eastAsia="Arial Unicode MS" w:cs="Arial Unicode MS"/>
                <w:sz w:val="24"/>
                <w:szCs w:val="24"/>
              </w:rPr>
            </w:pPr>
            <w:r w:rsidRPr="00505990">
              <w:rPr>
                <w:sz w:val="24"/>
                <w:szCs w:val="24"/>
              </w:rPr>
              <w:t>Dodatna nastava matematike</w:t>
            </w:r>
          </w:p>
          <w:p w14:paraId="15FC7E54" w14:textId="77777777" w:rsidR="002A6CD0" w:rsidRPr="00505990" w:rsidRDefault="002A6CD0" w:rsidP="00B4416B">
            <w:pPr>
              <w:rPr>
                <w:rFonts w:eastAsia="Arial Unicode MS" w:cs="Arial Unicode MS"/>
                <w:sz w:val="24"/>
                <w:szCs w:val="24"/>
              </w:rPr>
            </w:pPr>
          </w:p>
          <w:p w14:paraId="12872B58" w14:textId="77777777" w:rsidR="002A6CD0" w:rsidRPr="00505990" w:rsidRDefault="002A6CD0" w:rsidP="00B4416B">
            <w:pPr>
              <w:rPr>
                <w:rFonts w:eastAsia="Arial Unicode MS" w:cs="Arial Unicode MS"/>
                <w:sz w:val="24"/>
                <w:szCs w:val="24"/>
              </w:rPr>
            </w:pPr>
          </w:p>
        </w:tc>
        <w:tc>
          <w:tcPr>
            <w:tcW w:w="1535" w:type="dxa"/>
            <w:vAlign w:val="center"/>
          </w:tcPr>
          <w:p w14:paraId="669685BD" w14:textId="77777777" w:rsidR="002A6CD0" w:rsidRPr="0027625C" w:rsidRDefault="002A6CD0" w:rsidP="00B4416B">
            <w:pPr>
              <w:pStyle w:val="Odlomakpopisa"/>
              <w:numPr>
                <w:ilvl w:val="0"/>
                <w:numId w:val="36"/>
              </w:numPr>
              <w:spacing w:after="0" w:line="240" w:lineRule="auto"/>
              <w:rPr>
                <w:rFonts w:eastAsia="Arial Unicode MS" w:cs="Arial Unicode MS"/>
                <w:sz w:val="24"/>
                <w:szCs w:val="24"/>
              </w:rPr>
            </w:pPr>
            <w:r w:rsidRPr="0027625C">
              <w:rPr>
                <w:rFonts w:eastAsia="Arial Unicode MS" w:cs="Arial Unicode MS"/>
                <w:sz w:val="24"/>
                <w:szCs w:val="24"/>
              </w:rPr>
              <w:t>ŽB</w:t>
            </w:r>
          </w:p>
        </w:tc>
        <w:tc>
          <w:tcPr>
            <w:tcW w:w="1626" w:type="dxa"/>
            <w:vAlign w:val="center"/>
          </w:tcPr>
          <w:p w14:paraId="37959B65"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4 - 5</w:t>
            </w:r>
          </w:p>
        </w:tc>
        <w:tc>
          <w:tcPr>
            <w:tcW w:w="1896" w:type="dxa"/>
            <w:vAlign w:val="center"/>
          </w:tcPr>
          <w:p w14:paraId="01775593" w14:textId="77777777" w:rsidR="002A6CD0" w:rsidRPr="00505990" w:rsidRDefault="002A6CD0" w:rsidP="00B4416B">
            <w:pPr>
              <w:jc w:val="center"/>
              <w:rPr>
                <w:rFonts w:eastAsia="Arial Unicode MS" w:cs="Arial Unicode MS"/>
                <w:sz w:val="24"/>
                <w:szCs w:val="24"/>
              </w:rPr>
            </w:pPr>
            <w:r>
              <w:rPr>
                <w:rFonts w:eastAsia="Arial Unicode MS" w:cs="Arial Unicode MS"/>
                <w:sz w:val="24"/>
                <w:szCs w:val="24"/>
              </w:rPr>
              <w:t>Daniela Jovašević</w:t>
            </w:r>
          </w:p>
        </w:tc>
        <w:tc>
          <w:tcPr>
            <w:tcW w:w="1112" w:type="dxa"/>
            <w:vAlign w:val="center"/>
          </w:tcPr>
          <w:p w14:paraId="5A1AA0BF"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1</w:t>
            </w:r>
          </w:p>
        </w:tc>
        <w:tc>
          <w:tcPr>
            <w:tcW w:w="1271" w:type="dxa"/>
            <w:vAlign w:val="center"/>
          </w:tcPr>
          <w:p w14:paraId="4A95B001" w14:textId="77777777" w:rsidR="002A6CD0" w:rsidRPr="00505990" w:rsidRDefault="002A6CD0" w:rsidP="00B4416B">
            <w:pPr>
              <w:jc w:val="center"/>
              <w:rPr>
                <w:rFonts w:eastAsia="Arial Unicode MS" w:cs="Arial Unicode MS"/>
                <w:sz w:val="24"/>
                <w:szCs w:val="24"/>
              </w:rPr>
            </w:pPr>
            <w:r w:rsidRPr="00505990">
              <w:rPr>
                <w:rFonts w:eastAsia="Arial Unicode MS" w:cs="Arial Unicode MS"/>
                <w:sz w:val="24"/>
                <w:szCs w:val="24"/>
              </w:rPr>
              <w:t>35</w:t>
            </w:r>
          </w:p>
        </w:tc>
      </w:tr>
      <w:tr w:rsidR="002A6CD0" w:rsidRPr="00EB6EB2" w14:paraId="71EA667F" w14:textId="77777777" w:rsidTr="00B4416B">
        <w:trPr>
          <w:trHeight w:val="574"/>
        </w:trPr>
        <w:tc>
          <w:tcPr>
            <w:tcW w:w="9264" w:type="dxa"/>
            <w:gridSpan w:val="6"/>
          </w:tcPr>
          <w:p w14:paraId="41053863" w14:textId="77777777" w:rsidR="002A6CD0" w:rsidRDefault="002A6CD0" w:rsidP="00B4416B">
            <w:pPr>
              <w:rPr>
                <w:rFonts w:eastAsia="Arial Unicode MS" w:cs="Arial Unicode MS"/>
                <w:b/>
                <w:color w:val="000000"/>
              </w:rPr>
            </w:pPr>
          </w:p>
          <w:p w14:paraId="005110CD" w14:textId="77777777" w:rsidR="002A6CD0" w:rsidRPr="0070197D" w:rsidRDefault="002A6CD0" w:rsidP="00B4416B">
            <w:pPr>
              <w:rPr>
                <w:rFonts w:eastAsia="Arial Unicode MS" w:cs="Arial Unicode MS"/>
                <w:b/>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r w:rsidRPr="0070197D">
              <w:rPr>
                <w:sz w:val="24"/>
                <w:szCs w:val="24"/>
              </w:rPr>
              <w:t>Proširiti i primijeniti znanje stečeno u redovnoj nastavi matematike. Poticanje znanja, sposobnosti i razvijanje darovitosti učenika na području matematike. Omogućiti povećanje kvalitete nastavnog rada. Osposobiti učenike za rješavanje problemskih zadataka. Poticanje učenikovih interesa i potrebe za razvijanje matematičkog i logičkog mišljenja te precizno formuliranje pojmova. Razvijanje logičkog mišljenja i zaključivanja, te matematičkog načina mišljenja. Uočavanje zakonitosti, uzroka i posljedica. Razvijati sposobnost za samostalni rad, odgovornost za rad, točnost, urednost, sustavnost, preciznost i konciznost u pisanom i usmenom izražavanju.</w:t>
            </w:r>
          </w:p>
          <w:p w14:paraId="40FE2BFD" w14:textId="77777777" w:rsidR="002A6CD0" w:rsidRPr="0049582E" w:rsidRDefault="002A6CD0" w:rsidP="00B4416B">
            <w:pPr>
              <w:jc w:val="both"/>
              <w:rPr>
                <w:rFonts w:eastAsia="Arial Unicode MS" w:cs="Arial Unicode MS"/>
              </w:rPr>
            </w:pPr>
          </w:p>
        </w:tc>
      </w:tr>
      <w:tr w:rsidR="002A6CD0" w:rsidRPr="00EB6EB2" w14:paraId="6B1064D4" w14:textId="77777777" w:rsidTr="00B4416B">
        <w:trPr>
          <w:trHeight w:val="357"/>
        </w:trPr>
        <w:tc>
          <w:tcPr>
            <w:tcW w:w="9264" w:type="dxa"/>
            <w:gridSpan w:val="6"/>
          </w:tcPr>
          <w:p w14:paraId="486AF957" w14:textId="77777777" w:rsidR="002A6CD0" w:rsidRPr="009965B9" w:rsidRDefault="002A6CD0" w:rsidP="00B4416B">
            <w:pPr>
              <w:rPr>
                <w:rFonts w:eastAsia="Arial Unicode MS" w:cs="Arial Unicode MS"/>
                <w:b/>
                <w:color w:val="000000"/>
              </w:rPr>
            </w:pPr>
          </w:p>
          <w:p w14:paraId="4AEC6B53" w14:textId="77777777" w:rsidR="002A6CD0" w:rsidRPr="00534889" w:rsidRDefault="002A6CD0" w:rsidP="00B4416B">
            <w:pPr>
              <w:rPr>
                <w:rFonts w:eastAsia="Arial Unicode MS" w:cs="Arial Unicode MS"/>
                <w:b/>
                <w:color w:val="000000"/>
              </w:rPr>
            </w:pPr>
            <w:r w:rsidRPr="0027625C">
              <w:rPr>
                <w:rFonts w:eastAsia="Arial Unicode MS" w:cs="Arial Unicode MS"/>
                <w:b/>
                <w:color w:val="000000"/>
                <w:sz w:val="24"/>
                <w:szCs w:val="24"/>
              </w:rPr>
              <w:t>Namjena  aktivnosti:</w:t>
            </w:r>
            <w:r w:rsidRPr="0070197D">
              <w:rPr>
                <w:rFonts w:eastAsia="Arial Unicode MS" w:cs="Arial Unicode MS"/>
                <w:b/>
                <w:color w:val="000000"/>
                <w:sz w:val="24"/>
                <w:szCs w:val="24"/>
              </w:rPr>
              <w:t xml:space="preserve"> </w:t>
            </w:r>
            <w:r w:rsidRPr="0070197D">
              <w:rPr>
                <w:sz w:val="24"/>
                <w:szCs w:val="24"/>
              </w:rPr>
              <w:t xml:space="preserve">Namijenjena je učenicima </w:t>
            </w:r>
            <w:r>
              <w:rPr>
                <w:sz w:val="24"/>
                <w:szCs w:val="24"/>
              </w:rPr>
              <w:t>2</w:t>
            </w:r>
            <w:r w:rsidRPr="0070197D">
              <w:rPr>
                <w:sz w:val="24"/>
                <w:szCs w:val="24"/>
              </w:rPr>
              <w:t>.</w:t>
            </w:r>
            <w:r>
              <w:rPr>
                <w:sz w:val="24"/>
                <w:szCs w:val="24"/>
              </w:rPr>
              <w:t xml:space="preserve">ŽB </w:t>
            </w:r>
            <w:r w:rsidRPr="0070197D">
              <w:rPr>
                <w:sz w:val="24"/>
                <w:szCs w:val="24"/>
              </w:rPr>
              <w:t xml:space="preserve"> razreda koji pokazuju interes za matematiku. Poticati učenike na individualno rješavanje matematičkih problema. Poticati logičko razmišljanje. Razvijati kreativno mišljenje. Koristiti različite izvore znanja i osposobiti učenike za samostalno učenje.</w:t>
            </w:r>
          </w:p>
          <w:p w14:paraId="6ADE3E7E" w14:textId="77777777" w:rsidR="002A6CD0" w:rsidRPr="0049582E" w:rsidRDefault="002A6CD0" w:rsidP="00B4416B">
            <w:pPr>
              <w:rPr>
                <w:rFonts w:eastAsia="Arial Unicode MS" w:cs="Arial Unicode MS"/>
                <w:color w:val="000000"/>
              </w:rPr>
            </w:pPr>
          </w:p>
        </w:tc>
      </w:tr>
      <w:tr w:rsidR="002A6CD0" w:rsidRPr="00EB6EB2" w14:paraId="6A010C43" w14:textId="77777777" w:rsidTr="00B4416B">
        <w:trPr>
          <w:trHeight w:val="146"/>
        </w:trPr>
        <w:tc>
          <w:tcPr>
            <w:tcW w:w="9264" w:type="dxa"/>
            <w:gridSpan w:val="6"/>
          </w:tcPr>
          <w:p w14:paraId="6EF8F8FF" w14:textId="77777777" w:rsidR="002A6CD0" w:rsidRDefault="002A6CD0" w:rsidP="00B4416B">
            <w:pPr>
              <w:rPr>
                <w:rFonts w:eastAsia="Arial Unicode MS" w:cs="Arial Unicode MS"/>
                <w:b/>
                <w:color w:val="000000"/>
              </w:rPr>
            </w:pPr>
          </w:p>
          <w:p w14:paraId="607542B3"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rPr>
              <w:t>Nositelji</w:t>
            </w:r>
            <w:r>
              <w:rPr>
                <w:rFonts w:eastAsia="Arial Unicode MS" w:cs="Arial Unicode MS"/>
                <w:b/>
                <w:color w:val="000000"/>
                <w:sz w:val="24"/>
                <w:szCs w:val="24"/>
              </w:rPr>
              <w:t xml:space="preserve"> </w:t>
            </w:r>
            <w:r w:rsidRPr="0027625C">
              <w:rPr>
                <w:rFonts w:eastAsia="Arial Unicode MS" w:cs="Arial Unicode MS"/>
                <w:b/>
                <w:color w:val="000000"/>
                <w:sz w:val="24"/>
                <w:szCs w:val="24"/>
              </w:rPr>
              <w:t xml:space="preserve">aktivnosti: </w:t>
            </w:r>
            <w:r w:rsidRPr="0027625C">
              <w:rPr>
                <w:sz w:val="24"/>
                <w:szCs w:val="24"/>
              </w:rPr>
              <w:t xml:space="preserve">Učiteljica razredne nastave u suradnji s učenicima </w:t>
            </w:r>
            <w:r>
              <w:rPr>
                <w:sz w:val="24"/>
                <w:szCs w:val="24"/>
              </w:rPr>
              <w:t>2</w:t>
            </w:r>
            <w:r w:rsidRPr="0027625C">
              <w:rPr>
                <w:sz w:val="24"/>
                <w:szCs w:val="24"/>
              </w:rPr>
              <w:t>. ŽB razrednog odjela.</w:t>
            </w:r>
          </w:p>
          <w:p w14:paraId="0D8CB4CE" w14:textId="77777777" w:rsidR="002A6CD0" w:rsidRPr="0049582E" w:rsidRDefault="002A6CD0" w:rsidP="00B4416B">
            <w:pPr>
              <w:rPr>
                <w:rFonts w:eastAsia="Arial Unicode MS" w:cs="Arial Unicode MS"/>
                <w:b/>
                <w:color w:val="000000"/>
              </w:rPr>
            </w:pPr>
          </w:p>
        </w:tc>
      </w:tr>
      <w:tr w:rsidR="002A6CD0" w14:paraId="164E1521" w14:textId="77777777" w:rsidTr="00B4416B">
        <w:trPr>
          <w:trHeight w:val="414"/>
        </w:trPr>
        <w:tc>
          <w:tcPr>
            <w:tcW w:w="9264" w:type="dxa"/>
            <w:gridSpan w:val="6"/>
          </w:tcPr>
          <w:p w14:paraId="454066D8" w14:textId="77777777" w:rsidR="002A6CD0" w:rsidRDefault="002A6CD0" w:rsidP="00B4416B">
            <w:pPr>
              <w:rPr>
                <w:rFonts w:eastAsia="Arial Unicode MS" w:cs="Arial Unicode MS"/>
                <w:b/>
                <w:color w:val="000000"/>
              </w:rPr>
            </w:pPr>
          </w:p>
          <w:p w14:paraId="52B633A6" w14:textId="77777777" w:rsidR="002A6CD0" w:rsidRPr="0027625C" w:rsidRDefault="002A6CD0" w:rsidP="00B4416B">
            <w:pPr>
              <w:rPr>
                <w:rFonts w:eastAsia="Arial Unicode MS" w:cs="Arial Unicode MS"/>
                <w:color w:val="000000"/>
                <w:sz w:val="24"/>
                <w:szCs w:val="24"/>
              </w:rPr>
            </w:pPr>
            <w:r w:rsidRPr="0027625C">
              <w:rPr>
                <w:rFonts w:eastAsia="Arial Unicode MS" w:cs="Arial Unicode MS"/>
                <w:b/>
                <w:color w:val="000000"/>
                <w:sz w:val="24"/>
                <w:szCs w:val="24"/>
              </w:rPr>
              <w:t xml:space="preserve">Način realizacije:  </w:t>
            </w:r>
            <w:r w:rsidRPr="0027625C">
              <w:rPr>
                <w:rFonts w:eastAsia="Arial Unicode MS" w:cs="Arial Unicode MS"/>
                <w:color w:val="000000"/>
                <w:sz w:val="24"/>
                <w:szCs w:val="24"/>
              </w:rPr>
              <w:t xml:space="preserve">Realizacija će se provoditi putem </w:t>
            </w:r>
            <w:r w:rsidRPr="0027625C">
              <w:rPr>
                <w:color w:val="000000"/>
                <w:sz w:val="24"/>
                <w:szCs w:val="24"/>
              </w:rPr>
              <w:t>i</w:t>
            </w:r>
            <w:r w:rsidRPr="0027625C">
              <w:rPr>
                <w:sz w:val="24"/>
                <w:szCs w:val="24"/>
              </w:rPr>
              <w:t>straživanja, razgovora,timskog  rada, suradničkog  učenja, igre. Proširivanje i produbljivanje nastavnog gradiva. Timskim radom osposobljavanje učenika za samostalno osmišljavanje problemskih zadataka i računskih priča individualnim pristupom, suradničkim učenjem, timskim radom te učenjem kroz igru. Korištenjem kreativnih aplikacija pametne ploče.</w:t>
            </w:r>
          </w:p>
          <w:p w14:paraId="32E85693"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38F7FC70" w14:textId="77777777" w:rsidTr="00B4416B">
        <w:trPr>
          <w:trHeight w:val="710"/>
        </w:trPr>
        <w:tc>
          <w:tcPr>
            <w:tcW w:w="9264" w:type="dxa"/>
            <w:gridSpan w:val="6"/>
          </w:tcPr>
          <w:p w14:paraId="4C8D50A7" w14:textId="77777777" w:rsidR="002A6CD0" w:rsidRPr="0027625C" w:rsidRDefault="002A6CD0" w:rsidP="00B4416B">
            <w:pPr>
              <w:rPr>
                <w:rFonts w:eastAsia="Arial Unicode MS" w:cs="Arial Unicode MS"/>
                <w:color w:val="000000"/>
                <w:sz w:val="24"/>
                <w:szCs w:val="24"/>
              </w:rPr>
            </w:pPr>
            <w:r w:rsidRPr="0027625C">
              <w:rPr>
                <w:rFonts w:eastAsia="Arial Unicode MS" w:cs="Arial Unicode MS"/>
                <w:b/>
                <w:color w:val="000000"/>
                <w:sz w:val="24"/>
                <w:szCs w:val="24"/>
                <w:lang w:val="pl-PL"/>
              </w:rPr>
              <w:t>Vremenik</w:t>
            </w:r>
            <w:r w:rsidRPr="0027625C">
              <w:rPr>
                <w:rFonts w:eastAsia="Arial Unicode MS" w:cs="Arial Unicode MS"/>
                <w:b/>
                <w:color w:val="000000"/>
                <w:sz w:val="24"/>
                <w:szCs w:val="24"/>
              </w:rPr>
              <w:t xml:space="preserve">:  </w:t>
            </w:r>
            <w:r w:rsidRPr="0027625C">
              <w:rPr>
                <w:rFonts w:eastAsia="Arial Unicode MS" w:cs="Arial Unicode MS"/>
                <w:color w:val="000000"/>
                <w:sz w:val="24"/>
                <w:szCs w:val="24"/>
              </w:rPr>
              <w:t>Jednom tjedno tijekom školske 201</w:t>
            </w:r>
            <w:r>
              <w:rPr>
                <w:rFonts w:eastAsia="Arial Unicode MS" w:cs="Arial Unicode MS"/>
                <w:color w:val="000000"/>
                <w:sz w:val="24"/>
                <w:szCs w:val="24"/>
              </w:rPr>
              <w:t>8</w:t>
            </w:r>
            <w:r w:rsidRPr="0027625C">
              <w:rPr>
                <w:rFonts w:eastAsia="Arial Unicode MS" w:cs="Arial Unicode MS"/>
                <w:color w:val="000000"/>
                <w:sz w:val="24"/>
                <w:szCs w:val="24"/>
              </w:rPr>
              <w:t>. / 201</w:t>
            </w:r>
            <w:r>
              <w:rPr>
                <w:rFonts w:eastAsia="Arial Unicode MS" w:cs="Arial Unicode MS"/>
                <w:color w:val="000000"/>
                <w:sz w:val="24"/>
                <w:szCs w:val="24"/>
              </w:rPr>
              <w:t>9</w:t>
            </w:r>
            <w:r w:rsidRPr="0027625C">
              <w:rPr>
                <w:rFonts w:eastAsia="Arial Unicode MS" w:cs="Arial Unicode MS"/>
                <w:color w:val="000000"/>
                <w:sz w:val="24"/>
                <w:szCs w:val="24"/>
              </w:rPr>
              <w:t>.  godine.</w:t>
            </w:r>
          </w:p>
          <w:p w14:paraId="645C0350" w14:textId="77777777" w:rsidR="002A6CD0" w:rsidRPr="0027625C" w:rsidRDefault="002A6CD0" w:rsidP="00B4416B">
            <w:pPr>
              <w:rPr>
                <w:rFonts w:eastAsia="Arial Unicode MS" w:cs="Arial Unicode MS"/>
                <w:color w:val="000000"/>
                <w:sz w:val="24"/>
                <w:szCs w:val="24"/>
                <w:lang w:val="pl-PL"/>
              </w:rPr>
            </w:pPr>
          </w:p>
        </w:tc>
      </w:tr>
      <w:tr w:rsidR="002A6CD0" w:rsidRPr="004D4C8C" w14:paraId="0E1B2074" w14:textId="77777777" w:rsidTr="00B4416B">
        <w:trPr>
          <w:trHeight w:val="103"/>
        </w:trPr>
        <w:tc>
          <w:tcPr>
            <w:tcW w:w="9264" w:type="dxa"/>
            <w:gridSpan w:val="6"/>
          </w:tcPr>
          <w:p w14:paraId="1C9C2F81" w14:textId="77777777" w:rsidR="002A6CD0" w:rsidRPr="0027625C" w:rsidRDefault="002A6CD0" w:rsidP="00B4416B">
            <w:pPr>
              <w:rPr>
                <w:rFonts w:eastAsia="Arial Unicode MS" w:cs="Arial Unicode MS"/>
                <w:b/>
                <w:color w:val="000000"/>
                <w:sz w:val="24"/>
                <w:szCs w:val="24"/>
                <w:lang w:val="pl-PL"/>
              </w:rPr>
            </w:pPr>
          </w:p>
          <w:p w14:paraId="2ED72109"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lang w:val="pl-PL"/>
              </w:rPr>
              <w:t>Detaljan</w:t>
            </w:r>
            <w:r>
              <w:rPr>
                <w:rFonts w:eastAsia="Arial Unicode MS" w:cs="Arial Unicode MS"/>
                <w:b/>
                <w:color w:val="000000"/>
                <w:sz w:val="24"/>
                <w:szCs w:val="24"/>
                <w:lang w:val="pl-PL"/>
              </w:rPr>
              <w:t xml:space="preserve"> </w:t>
            </w:r>
            <w:r w:rsidRPr="0027625C">
              <w:rPr>
                <w:rFonts w:eastAsia="Arial Unicode MS" w:cs="Arial Unicode MS"/>
                <w:b/>
                <w:color w:val="000000"/>
                <w:sz w:val="24"/>
                <w:szCs w:val="24"/>
                <w:lang w:val="pl-PL"/>
              </w:rPr>
              <w:t>tro</w:t>
            </w:r>
            <w:r w:rsidRPr="0027625C">
              <w:rPr>
                <w:rFonts w:eastAsia="Arial Unicode MS" w:cs="Arial Unicode MS"/>
                <w:b/>
                <w:color w:val="000000"/>
                <w:sz w:val="24"/>
                <w:szCs w:val="24"/>
              </w:rPr>
              <w:t>š</w:t>
            </w:r>
            <w:r w:rsidRPr="0027625C">
              <w:rPr>
                <w:rFonts w:eastAsia="Arial Unicode MS" w:cs="Arial Unicode MS"/>
                <w:b/>
                <w:color w:val="000000"/>
                <w:sz w:val="24"/>
                <w:szCs w:val="24"/>
                <w:lang w:val="pl-PL"/>
              </w:rPr>
              <w:t>kovnik</w:t>
            </w:r>
            <w:r w:rsidRPr="0027625C">
              <w:rPr>
                <w:rFonts w:eastAsia="Arial Unicode MS" w:cs="Arial Unicode MS"/>
                <w:b/>
                <w:color w:val="000000"/>
                <w:sz w:val="24"/>
                <w:szCs w:val="24"/>
              </w:rPr>
              <w:t xml:space="preserve">: </w:t>
            </w:r>
            <w:r w:rsidRPr="0027625C">
              <w:rPr>
                <w:sz w:val="24"/>
                <w:szCs w:val="24"/>
              </w:rPr>
              <w:t>Potrošni materijal tijekom rada ( kreda u boji, nast</w:t>
            </w:r>
            <w:r w:rsidRPr="0027625C">
              <w:rPr>
                <w:rFonts w:eastAsia="Arial Unicode MS" w:cs="Arial Unicode MS"/>
                <w:color w:val="000000"/>
                <w:sz w:val="24"/>
                <w:szCs w:val="24"/>
              </w:rPr>
              <w:t>avni listići, papir za fotokopiranje)</w:t>
            </w:r>
          </w:p>
        </w:tc>
      </w:tr>
      <w:tr w:rsidR="002A6CD0" w:rsidRPr="00EB6EB2" w14:paraId="5D120570" w14:textId="77777777" w:rsidTr="00B4416B">
        <w:trPr>
          <w:trHeight w:val="258"/>
        </w:trPr>
        <w:tc>
          <w:tcPr>
            <w:tcW w:w="9264" w:type="dxa"/>
            <w:gridSpan w:val="6"/>
          </w:tcPr>
          <w:p w14:paraId="41B8AEDF" w14:textId="77777777" w:rsidR="002A6CD0" w:rsidRPr="0027625C" w:rsidRDefault="002A6CD0" w:rsidP="00B4416B">
            <w:pPr>
              <w:rPr>
                <w:rFonts w:eastAsia="Arial Unicode MS" w:cs="Arial Unicode MS"/>
                <w:b/>
                <w:color w:val="000000"/>
                <w:sz w:val="24"/>
                <w:szCs w:val="24"/>
                <w:lang w:val="it-IT"/>
              </w:rPr>
            </w:pPr>
          </w:p>
          <w:p w14:paraId="65198BB5" w14:textId="77777777" w:rsidR="002A6CD0" w:rsidRPr="0027625C" w:rsidRDefault="002A6CD0" w:rsidP="00B4416B">
            <w:pPr>
              <w:rPr>
                <w:rFonts w:eastAsia="Arial Unicode MS" w:cs="Arial Unicode MS"/>
                <w:b/>
                <w:color w:val="000000"/>
                <w:sz w:val="24"/>
                <w:szCs w:val="24"/>
              </w:rPr>
            </w:pPr>
            <w:r w:rsidRPr="0027625C">
              <w:rPr>
                <w:rFonts w:eastAsia="Arial Unicode MS" w:cs="Arial Unicode MS"/>
                <w:b/>
                <w:color w:val="000000"/>
                <w:sz w:val="24"/>
                <w:szCs w:val="24"/>
                <w:lang w:val="it-IT"/>
              </w:rPr>
              <w:t>Na</w:t>
            </w:r>
            <w:r w:rsidRPr="0027625C">
              <w:rPr>
                <w:rFonts w:eastAsia="Arial Unicode MS" w:cs="Arial Unicode MS"/>
                <w:b/>
                <w:color w:val="000000"/>
                <w:sz w:val="24"/>
                <w:szCs w:val="24"/>
              </w:rPr>
              <w:t>č</w:t>
            </w:r>
            <w:r w:rsidRPr="0027625C">
              <w:rPr>
                <w:rFonts w:eastAsia="Arial Unicode MS" w:cs="Arial Unicode MS"/>
                <w:b/>
                <w:color w:val="000000"/>
                <w:sz w:val="24"/>
                <w:szCs w:val="24"/>
                <w:lang w:val="it-IT"/>
              </w:rPr>
              <w:t>in</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vrednovanja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i</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rPr>
              <w:t xml:space="preserve">način </w:t>
            </w:r>
            <w:r w:rsidRPr="0027625C">
              <w:rPr>
                <w:rFonts w:eastAsia="Arial Unicode MS" w:cs="Arial Unicode MS"/>
                <w:b/>
                <w:color w:val="000000"/>
                <w:sz w:val="24"/>
                <w:szCs w:val="24"/>
                <w:lang w:val="it-IT"/>
              </w:rPr>
              <w:t>kori</w:t>
            </w:r>
            <w:r w:rsidRPr="0027625C">
              <w:rPr>
                <w:rFonts w:eastAsia="Arial Unicode MS" w:cs="Arial Unicode MS"/>
                <w:b/>
                <w:color w:val="000000"/>
                <w:sz w:val="24"/>
                <w:szCs w:val="24"/>
              </w:rPr>
              <w:t>š</w:t>
            </w:r>
            <w:r w:rsidRPr="0027625C">
              <w:rPr>
                <w:rFonts w:eastAsia="Arial Unicode MS" w:cs="Arial Unicode MS"/>
                <w:b/>
                <w:color w:val="000000"/>
                <w:sz w:val="24"/>
                <w:szCs w:val="24"/>
                <w:lang w:val="it-IT"/>
              </w:rPr>
              <w:t>tenja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rezultata</w:t>
            </w:r>
            <w:r>
              <w:rPr>
                <w:rFonts w:eastAsia="Arial Unicode MS" w:cs="Arial Unicode MS"/>
                <w:b/>
                <w:color w:val="000000"/>
                <w:sz w:val="24"/>
                <w:szCs w:val="24"/>
                <w:lang w:val="it-IT"/>
              </w:rPr>
              <w:t xml:space="preserve"> </w:t>
            </w:r>
            <w:r w:rsidRPr="0027625C">
              <w:rPr>
                <w:rFonts w:eastAsia="Arial Unicode MS" w:cs="Arial Unicode MS"/>
                <w:b/>
                <w:color w:val="000000"/>
                <w:sz w:val="24"/>
                <w:szCs w:val="24"/>
                <w:lang w:val="it-IT"/>
              </w:rPr>
              <w:t>vrednovanja</w:t>
            </w:r>
            <w:r w:rsidRPr="0027625C">
              <w:rPr>
                <w:rFonts w:eastAsia="Arial Unicode MS" w:cs="Arial Unicode MS"/>
                <w:b/>
                <w:color w:val="000000"/>
                <w:sz w:val="24"/>
                <w:szCs w:val="24"/>
              </w:rPr>
              <w:t xml:space="preserve">: </w:t>
            </w:r>
            <w:r w:rsidRPr="0027625C">
              <w:rPr>
                <w:sz w:val="24"/>
                <w:szCs w:val="24"/>
              </w:rPr>
              <w:t>Bolji uspjeh u radu kroz redovnu nastavu, te postizanje rezultata rada koji će biti primjenjivi na školskim natjecanjima tijekom duljeg niza godina.</w:t>
            </w:r>
          </w:p>
          <w:p w14:paraId="201191C5" w14:textId="77777777" w:rsidR="002A6CD0" w:rsidRPr="0027625C" w:rsidRDefault="002A6CD0" w:rsidP="00B4416B">
            <w:pPr>
              <w:rPr>
                <w:rFonts w:eastAsia="Arial Unicode MS" w:cs="Arial Unicode MS"/>
                <w:color w:val="000000"/>
                <w:sz w:val="24"/>
                <w:szCs w:val="24"/>
              </w:rPr>
            </w:pPr>
          </w:p>
        </w:tc>
      </w:tr>
    </w:tbl>
    <w:p w14:paraId="17676F7C" w14:textId="77777777" w:rsidR="002A6CD0" w:rsidRDefault="002A6CD0" w:rsidP="002A6CD0">
      <w:pPr>
        <w:rPr>
          <w:rFonts w:cs="Calibri"/>
          <w:b/>
          <w:bCs/>
          <w:spacing w:val="-2"/>
          <w:sz w:val="24"/>
          <w:lang w:val="de-CH"/>
        </w:rPr>
      </w:pPr>
      <w:r>
        <w:rPr>
          <w:rFonts w:cs="Calibri"/>
          <w:b/>
          <w:bCs/>
          <w:spacing w:val="-2"/>
          <w:sz w:val="24"/>
          <w:lang w:val="de-CH"/>
        </w:rPr>
        <w:br w:type="page"/>
      </w:r>
    </w:p>
    <w:p w14:paraId="762C9AB2"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DODATNOG RADA</w:t>
      </w:r>
    </w:p>
    <w:p w14:paraId="283796C7"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r>
        <w:rPr>
          <w:rFonts w:cs="Calibri"/>
          <w:b/>
          <w:bCs/>
          <w:spacing w:val="-2"/>
          <w:sz w:val="24"/>
          <w:lang w:val="de-CH"/>
        </w:rPr>
        <w:t xml:space="preserve"> </w:t>
      </w:r>
    </w:p>
    <w:p w14:paraId="77A00A5C" w14:textId="77777777" w:rsidR="002A6CD0" w:rsidRPr="00682E28" w:rsidRDefault="002A6CD0" w:rsidP="002A6CD0">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07"/>
        <w:gridCol w:w="2073"/>
        <w:gridCol w:w="1806"/>
        <w:gridCol w:w="1789"/>
      </w:tblGrid>
      <w:tr w:rsidR="002A6CD0" w14:paraId="6E2E4D5C" w14:textId="77777777" w:rsidTr="00B4416B">
        <w:tc>
          <w:tcPr>
            <w:tcW w:w="1857" w:type="dxa"/>
            <w:shd w:val="clear" w:color="auto" w:fill="auto"/>
            <w:vAlign w:val="center"/>
          </w:tcPr>
          <w:p w14:paraId="51BA62DB" w14:textId="77777777" w:rsidR="002A6CD0" w:rsidRPr="00B41074" w:rsidRDefault="002A6CD0" w:rsidP="00B4416B">
            <w:pPr>
              <w:spacing w:after="0" w:line="240" w:lineRule="auto"/>
              <w:jc w:val="center"/>
              <w:rPr>
                <w:lang w:val="de-CH"/>
              </w:rPr>
            </w:pPr>
            <w:r w:rsidRPr="00B41074">
              <w:rPr>
                <w:rFonts w:cs="Calibri"/>
                <w:b/>
                <w:bCs/>
                <w:spacing w:val="-1"/>
              </w:rPr>
              <w:t>N</w:t>
            </w:r>
            <w:r w:rsidRPr="00B41074">
              <w:rPr>
                <w:rFonts w:cs="Calibri"/>
                <w:b/>
                <w:bCs/>
                <w:spacing w:val="1"/>
              </w:rPr>
              <w:t>a</w:t>
            </w:r>
            <w:r w:rsidRPr="00B41074">
              <w:rPr>
                <w:rFonts w:cs="Calibri"/>
                <w:b/>
                <w:bCs/>
                <w:spacing w:val="-1"/>
              </w:rPr>
              <w:t>zi</w:t>
            </w:r>
            <w:r w:rsidRPr="00B41074">
              <w:rPr>
                <w:rFonts w:cs="Calibri"/>
                <w:b/>
                <w:bCs/>
              </w:rPr>
              <w:t>v</w:t>
            </w:r>
            <w:r w:rsidRPr="00B41074">
              <w:rPr>
                <w:rFonts w:cs="Calibri"/>
                <w:b/>
                <w:bCs/>
                <w:spacing w:val="-1"/>
              </w:rPr>
              <w:t xml:space="preserve"> </w:t>
            </w:r>
            <w:r w:rsidRPr="00B41074">
              <w:rPr>
                <w:rFonts w:cs="Calibri"/>
                <w:b/>
                <w:bCs/>
                <w:spacing w:val="1"/>
              </w:rPr>
              <w:t>a</w:t>
            </w:r>
            <w:r w:rsidRPr="00B41074">
              <w:rPr>
                <w:rFonts w:cs="Calibri"/>
                <w:b/>
                <w:bCs/>
              </w:rPr>
              <w:t>kt</w:t>
            </w:r>
            <w:r w:rsidRPr="00B41074">
              <w:rPr>
                <w:rFonts w:cs="Calibri"/>
                <w:b/>
                <w:bCs/>
                <w:spacing w:val="-2"/>
              </w:rPr>
              <w:t>i</w:t>
            </w:r>
            <w:r w:rsidRPr="00B41074">
              <w:rPr>
                <w:rFonts w:cs="Calibri"/>
                <w:b/>
                <w:bCs/>
                <w:spacing w:val="1"/>
              </w:rPr>
              <w:t>vno</w:t>
            </w:r>
            <w:r w:rsidRPr="00B41074">
              <w:rPr>
                <w:rFonts w:cs="Calibri"/>
                <w:b/>
                <w:bCs/>
                <w:spacing w:val="-2"/>
              </w:rPr>
              <w:t>s</w:t>
            </w:r>
            <w:r w:rsidRPr="00B41074">
              <w:rPr>
                <w:rFonts w:cs="Calibri"/>
                <w:b/>
                <w:bCs/>
              </w:rPr>
              <w:t>ti</w:t>
            </w:r>
          </w:p>
        </w:tc>
        <w:tc>
          <w:tcPr>
            <w:tcW w:w="1857" w:type="dxa"/>
            <w:shd w:val="clear" w:color="auto" w:fill="auto"/>
            <w:vAlign w:val="center"/>
          </w:tcPr>
          <w:p w14:paraId="766F5A13" w14:textId="77777777" w:rsidR="002A6CD0" w:rsidRPr="00B41074" w:rsidRDefault="002A6CD0" w:rsidP="00B4416B">
            <w:pPr>
              <w:widowControl w:val="0"/>
              <w:autoSpaceDE w:val="0"/>
              <w:autoSpaceDN w:val="0"/>
              <w:adjustRightInd w:val="0"/>
              <w:spacing w:after="0" w:line="264" w:lineRule="exact"/>
              <w:ind w:left="102" w:right="102"/>
              <w:jc w:val="center"/>
              <w:rPr>
                <w:rFonts w:cs="Calibri"/>
              </w:rPr>
            </w:pPr>
            <w:r w:rsidRPr="00B41074">
              <w:rPr>
                <w:rFonts w:cs="Calibri"/>
                <w:b/>
                <w:bCs/>
                <w:spacing w:val="-2"/>
                <w:position w:val="1"/>
              </w:rPr>
              <w:t>P</w:t>
            </w:r>
            <w:r w:rsidRPr="00B41074">
              <w:rPr>
                <w:rFonts w:cs="Calibri"/>
                <w:b/>
                <w:bCs/>
                <w:spacing w:val="-1"/>
                <w:position w:val="1"/>
              </w:rPr>
              <w:t>l</w:t>
            </w:r>
            <w:r w:rsidRPr="00B41074">
              <w:rPr>
                <w:rFonts w:cs="Calibri"/>
                <w:b/>
                <w:bCs/>
                <w:spacing w:val="1"/>
                <w:position w:val="1"/>
              </w:rPr>
              <w:t>an</w:t>
            </w:r>
            <w:r w:rsidRPr="00B41074">
              <w:rPr>
                <w:rFonts w:cs="Calibri"/>
                <w:b/>
                <w:bCs/>
                <w:spacing w:val="-1"/>
                <w:position w:val="1"/>
              </w:rPr>
              <w:t>i</w:t>
            </w:r>
            <w:r w:rsidRPr="00B41074">
              <w:rPr>
                <w:rFonts w:cs="Calibri"/>
                <w:b/>
                <w:bCs/>
                <w:spacing w:val="-2"/>
                <w:position w:val="1"/>
              </w:rPr>
              <w:t>r</w:t>
            </w:r>
            <w:r w:rsidRPr="00B41074">
              <w:rPr>
                <w:rFonts w:cs="Calibri"/>
                <w:b/>
                <w:bCs/>
                <w:spacing w:val="1"/>
                <w:position w:val="1"/>
              </w:rPr>
              <w:t>an</w:t>
            </w:r>
            <w:r w:rsidRPr="00B41074">
              <w:rPr>
                <w:rFonts w:cs="Calibri"/>
                <w:b/>
                <w:bCs/>
                <w:position w:val="1"/>
              </w:rPr>
              <w:t>i</w:t>
            </w:r>
          </w:p>
          <w:p w14:paraId="28DF8809" w14:textId="77777777" w:rsidR="002A6CD0" w:rsidRPr="00B41074" w:rsidRDefault="002A6CD0" w:rsidP="00B4416B">
            <w:pPr>
              <w:widowControl w:val="0"/>
              <w:autoSpaceDE w:val="0"/>
              <w:autoSpaceDN w:val="0"/>
              <w:adjustRightInd w:val="0"/>
              <w:spacing w:after="0" w:line="240" w:lineRule="auto"/>
              <w:ind w:left="319" w:right="316"/>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p>
          <w:p w14:paraId="227281EF" w14:textId="77777777" w:rsidR="002A6CD0" w:rsidRPr="00B41074" w:rsidRDefault="002A6CD0" w:rsidP="00B4416B">
            <w:pPr>
              <w:spacing w:after="0" w:line="240" w:lineRule="auto"/>
              <w:jc w:val="center"/>
              <w:rPr>
                <w:rFonts w:cs="Calibri"/>
                <w:b/>
                <w:bCs/>
              </w:rPr>
            </w:pPr>
            <w:r w:rsidRPr="00B41074">
              <w:rPr>
                <w:rFonts w:cs="Calibri"/>
                <w:b/>
                <w:bCs/>
                <w:spacing w:val="1"/>
              </w:rPr>
              <w:t>u</w:t>
            </w:r>
            <w:r w:rsidRPr="00B41074">
              <w:rPr>
                <w:rFonts w:cs="Calibri"/>
                <w:b/>
                <w:bCs/>
                <w:spacing w:val="-1"/>
              </w:rPr>
              <w:t>če</w:t>
            </w:r>
            <w:r w:rsidRPr="00B41074">
              <w:rPr>
                <w:rFonts w:cs="Calibri"/>
                <w:b/>
                <w:bCs/>
                <w:spacing w:val="1"/>
              </w:rPr>
              <w:t>n</w:t>
            </w:r>
            <w:r w:rsidRPr="00B41074">
              <w:rPr>
                <w:rFonts w:cs="Calibri"/>
                <w:b/>
                <w:bCs/>
                <w:spacing w:val="-2"/>
              </w:rPr>
              <w:t>i</w:t>
            </w:r>
            <w:r w:rsidRPr="00B41074">
              <w:rPr>
                <w:rFonts w:cs="Calibri"/>
                <w:b/>
                <w:bCs/>
              </w:rPr>
              <w:t>ka</w:t>
            </w:r>
          </w:p>
          <w:p w14:paraId="1DEF7E4D" w14:textId="77777777" w:rsidR="002A6CD0" w:rsidRPr="00B41074" w:rsidRDefault="002A6CD0" w:rsidP="00B4416B">
            <w:pPr>
              <w:spacing w:after="0" w:line="240" w:lineRule="auto"/>
              <w:jc w:val="center"/>
              <w:rPr>
                <w:lang w:val="de-CH"/>
              </w:rPr>
            </w:pPr>
          </w:p>
        </w:tc>
        <w:tc>
          <w:tcPr>
            <w:tcW w:w="1858" w:type="dxa"/>
            <w:shd w:val="clear" w:color="auto" w:fill="auto"/>
            <w:vAlign w:val="center"/>
          </w:tcPr>
          <w:p w14:paraId="07CD0699" w14:textId="77777777" w:rsidR="002A6CD0" w:rsidRPr="00B41074" w:rsidRDefault="002A6CD0" w:rsidP="00B4416B">
            <w:pPr>
              <w:spacing w:after="0" w:line="240" w:lineRule="auto"/>
              <w:jc w:val="center"/>
              <w:rPr>
                <w:lang w:val="de-CH"/>
              </w:rPr>
            </w:pP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spacing w:val="1"/>
              </w:rPr>
              <w:t>/</w:t>
            </w: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rPr>
              <w:t>I</w:t>
            </w:r>
          </w:p>
        </w:tc>
        <w:tc>
          <w:tcPr>
            <w:tcW w:w="3716" w:type="dxa"/>
            <w:gridSpan w:val="2"/>
            <w:shd w:val="clear" w:color="auto" w:fill="auto"/>
            <w:vAlign w:val="center"/>
          </w:tcPr>
          <w:p w14:paraId="5F82DF04" w14:textId="77777777" w:rsidR="002A6CD0" w:rsidRPr="00B41074" w:rsidRDefault="002A6CD0" w:rsidP="00B4416B">
            <w:pPr>
              <w:widowControl w:val="0"/>
              <w:autoSpaceDE w:val="0"/>
              <w:autoSpaceDN w:val="0"/>
              <w:adjustRightInd w:val="0"/>
              <w:spacing w:after="0" w:line="240" w:lineRule="auto"/>
              <w:ind w:left="809" w:right="804"/>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r w:rsidRPr="00B41074">
              <w:rPr>
                <w:rFonts w:cs="Calibri"/>
                <w:b/>
                <w:bCs/>
                <w:spacing w:val="-1"/>
              </w:rPr>
              <w:t xml:space="preserve"> </w:t>
            </w:r>
            <w:r w:rsidRPr="00B41074">
              <w:rPr>
                <w:rFonts w:cs="Calibri"/>
                <w:b/>
                <w:bCs/>
                <w:spacing w:val="-2"/>
              </w:rPr>
              <w:t>s</w:t>
            </w:r>
            <w:r w:rsidRPr="00B41074">
              <w:rPr>
                <w:rFonts w:cs="Calibri"/>
                <w:b/>
                <w:bCs/>
                <w:spacing w:val="1"/>
              </w:rPr>
              <w:t>a</w:t>
            </w:r>
            <w:r w:rsidRPr="00B41074">
              <w:rPr>
                <w:rFonts w:cs="Calibri"/>
                <w:b/>
                <w:bCs/>
              </w:rPr>
              <w:t>ti</w:t>
            </w:r>
          </w:p>
          <w:p w14:paraId="3AB28893" w14:textId="77777777" w:rsidR="002A6CD0" w:rsidRPr="00B41074" w:rsidRDefault="002A6CD0" w:rsidP="00B4416B">
            <w:pPr>
              <w:spacing w:after="0" w:line="240" w:lineRule="auto"/>
              <w:jc w:val="center"/>
              <w:rPr>
                <w:lang w:val="de-CH"/>
              </w:rPr>
            </w:pPr>
            <w:r w:rsidRPr="00B41074">
              <w:rPr>
                <w:rFonts w:cs="Calibri"/>
                <w:b/>
                <w:bCs/>
              </w:rPr>
              <w:t>t</w:t>
            </w:r>
            <w:r w:rsidRPr="00B41074">
              <w:rPr>
                <w:rFonts w:cs="Calibri"/>
                <w:b/>
                <w:bCs/>
                <w:spacing w:val="1"/>
              </w:rPr>
              <w:t>j</w:t>
            </w:r>
            <w:r w:rsidRPr="00B41074">
              <w:rPr>
                <w:rFonts w:cs="Calibri"/>
                <w:b/>
                <w:bCs/>
                <w:spacing w:val="-1"/>
              </w:rPr>
              <w:t>e</w:t>
            </w:r>
            <w:r w:rsidRPr="00B41074">
              <w:rPr>
                <w:rFonts w:cs="Calibri"/>
                <w:b/>
                <w:bCs/>
                <w:spacing w:val="1"/>
              </w:rPr>
              <w:t>d</w:t>
            </w:r>
            <w:r w:rsidRPr="00B41074">
              <w:rPr>
                <w:rFonts w:cs="Calibri"/>
                <w:b/>
                <w:bCs/>
                <w:spacing w:val="-3"/>
              </w:rPr>
              <w:t>n</w:t>
            </w:r>
            <w:r w:rsidRPr="00B41074">
              <w:rPr>
                <w:rFonts w:cs="Calibri"/>
                <w:b/>
                <w:bCs/>
                <w:spacing w:val="1"/>
              </w:rPr>
              <w:t>o/g</w:t>
            </w:r>
            <w:r w:rsidRPr="00B41074">
              <w:rPr>
                <w:rFonts w:cs="Calibri"/>
                <w:b/>
                <w:bCs/>
                <w:spacing w:val="-4"/>
              </w:rPr>
              <w:t>o</w:t>
            </w:r>
            <w:r w:rsidRPr="00B41074">
              <w:rPr>
                <w:rFonts w:cs="Calibri"/>
                <w:b/>
                <w:bCs/>
                <w:spacing w:val="1"/>
              </w:rPr>
              <w:t>d</w:t>
            </w:r>
            <w:r w:rsidRPr="00B41074">
              <w:rPr>
                <w:rFonts w:cs="Calibri"/>
                <w:b/>
                <w:bCs/>
                <w:spacing w:val="-2"/>
              </w:rPr>
              <w:t>iš</w:t>
            </w:r>
            <w:r w:rsidRPr="00B41074">
              <w:rPr>
                <w:rFonts w:cs="Calibri"/>
                <w:b/>
                <w:bCs/>
                <w:spacing w:val="1"/>
              </w:rPr>
              <w:t>nj</w:t>
            </w:r>
            <w:r w:rsidRPr="00B41074">
              <w:rPr>
                <w:rFonts w:cs="Calibri"/>
                <w:b/>
                <w:bCs/>
              </w:rPr>
              <w:t>e</w:t>
            </w:r>
          </w:p>
        </w:tc>
      </w:tr>
      <w:tr w:rsidR="002A6CD0" w14:paraId="5C5CD268" w14:textId="77777777" w:rsidTr="00B4416B">
        <w:tc>
          <w:tcPr>
            <w:tcW w:w="1857" w:type="dxa"/>
            <w:shd w:val="clear" w:color="auto" w:fill="auto"/>
          </w:tcPr>
          <w:p w14:paraId="015ABA16" w14:textId="77777777" w:rsidR="002A6CD0" w:rsidRPr="00B41074" w:rsidRDefault="002A6CD0" w:rsidP="00B4416B">
            <w:pPr>
              <w:spacing w:after="0" w:line="240" w:lineRule="auto"/>
              <w:rPr>
                <w:lang w:val="de-CH"/>
              </w:rPr>
            </w:pPr>
            <w:r>
              <w:rPr>
                <w:lang w:val="de-CH"/>
              </w:rPr>
              <w:t>Matematika</w:t>
            </w:r>
          </w:p>
          <w:p w14:paraId="10A1949E" w14:textId="77777777" w:rsidR="002A6CD0" w:rsidRPr="00B41074" w:rsidRDefault="002A6CD0" w:rsidP="00B4416B">
            <w:pPr>
              <w:spacing w:after="0" w:line="240" w:lineRule="auto"/>
              <w:rPr>
                <w:lang w:val="de-CH"/>
              </w:rPr>
            </w:pPr>
          </w:p>
        </w:tc>
        <w:tc>
          <w:tcPr>
            <w:tcW w:w="1857" w:type="dxa"/>
            <w:shd w:val="clear" w:color="auto" w:fill="auto"/>
          </w:tcPr>
          <w:p w14:paraId="21CF34D6" w14:textId="77777777" w:rsidR="002A6CD0" w:rsidRPr="00B41074" w:rsidRDefault="002A6CD0" w:rsidP="00B4416B">
            <w:pPr>
              <w:spacing w:after="0" w:line="240" w:lineRule="auto"/>
              <w:jc w:val="center"/>
              <w:rPr>
                <w:lang w:val="de-CH"/>
              </w:rPr>
            </w:pPr>
            <w:r>
              <w:rPr>
                <w:lang w:val="de-CH"/>
              </w:rPr>
              <w:t>5</w:t>
            </w:r>
          </w:p>
        </w:tc>
        <w:tc>
          <w:tcPr>
            <w:tcW w:w="1858" w:type="dxa"/>
            <w:shd w:val="clear" w:color="auto" w:fill="auto"/>
          </w:tcPr>
          <w:p w14:paraId="252AC701" w14:textId="77777777" w:rsidR="002A6CD0" w:rsidRPr="00B41074" w:rsidRDefault="002A6CD0" w:rsidP="00B4416B">
            <w:pPr>
              <w:spacing w:after="0" w:line="240" w:lineRule="auto"/>
              <w:jc w:val="center"/>
              <w:rPr>
                <w:lang w:val="de-CH"/>
              </w:rPr>
            </w:pPr>
            <w:r>
              <w:rPr>
                <w:lang w:val="de-CH"/>
              </w:rPr>
              <w:t>Marija Selar</w:t>
            </w:r>
          </w:p>
        </w:tc>
        <w:tc>
          <w:tcPr>
            <w:tcW w:w="1858" w:type="dxa"/>
            <w:shd w:val="clear" w:color="auto" w:fill="auto"/>
          </w:tcPr>
          <w:p w14:paraId="7521379B" w14:textId="77777777" w:rsidR="002A6CD0" w:rsidRPr="00B41074" w:rsidRDefault="002A6CD0" w:rsidP="00B4416B">
            <w:pPr>
              <w:spacing w:after="0" w:line="240" w:lineRule="auto"/>
              <w:jc w:val="center"/>
              <w:rPr>
                <w:lang w:val="de-CH"/>
              </w:rPr>
            </w:pPr>
            <w:r>
              <w:rPr>
                <w:lang w:val="de-CH"/>
              </w:rPr>
              <w:t>1</w:t>
            </w:r>
          </w:p>
        </w:tc>
        <w:tc>
          <w:tcPr>
            <w:tcW w:w="1858" w:type="dxa"/>
            <w:shd w:val="clear" w:color="auto" w:fill="auto"/>
          </w:tcPr>
          <w:p w14:paraId="165F2D62" w14:textId="77777777" w:rsidR="002A6CD0" w:rsidRPr="00B41074" w:rsidRDefault="002A6CD0" w:rsidP="00B4416B">
            <w:pPr>
              <w:spacing w:after="0" w:line="240" w:lineRule="auto"/>
              <w:jc w:val="center"/>
              <w:rPr>
                <w:lang w:val="de-CH"/>
              </w:rPr>
            </w:pPr>
            <w:r>
              <w:rPr>
                <w:lang w:val="de-CH"/>
              </w:rPr>
              <w:t>35</w:t>
            </w:r>
          </w:p>
        </w:tc>
      </w:tr>
      <w:tr w:rsidR="002A6CD0" w14:paraId="183D0F88" w14:textId="77777777" w:rsidTr="00B4416B">
        <w:tc>
          <w:tcPr>
            <w:tcW w:w="9288" w:type="dxa"/>
            <w:gridSpan w:val="5"/>
            <w:shd w:val="clear" w:color="auto" w:fill="auto"/>
          </w:tcPr>
          <w:p w14:paraId="7000B665" w14:textId="77777777" w:rsidR="002A6CD0" w:rsidRPr="00B41074" w:rsidRDefault="002A6CD0" w:rsidP="00B4416B">
            <w:pPr>
              <w:spacing w:after="0" w:line="240" w:lineRule="auto"/>
              <w:rPr>
                <w:b/>
                <w:lang w:val="de-CH"/>
              </w:rPr>
            </w:pPr>
            <w:r w:rsidRPr="00B41074">
              <w:rPr>
                <w:b/>
                <w:lang w:val="de-CH"/>
              </w:rPr>
              <w:t>Ciljevi:</w:t>
            </w:r>
          </w:p>
          <w:p w14:paraId="66623FFE" w14:textId="77777777" w:rsidR="002A6CD0" w:rsidRPr="00B41074" w:rsidRDefault="002A6CD0" w:rsidP="00B4416B">
            <w:pPr>
              <w:spacing w:after="0" w:line="240" w:lineRule="auto"/>
              <w:rPr>
                <w:lang w:val="de-CH"/>
              </w:rPr>
            </w:pPr>
            <w:r w:rsidRPr="00C132FA">
              <w:rPr>
                <w:rFonts w:eastAsia="Arial Unicode MS" w:cs="Calibri"/>
              </w:rPr>
              <w:t>Proširivanje i produbljivanje znanja iz redovne nastave dodatnim sadržajima, razvijanje sposobnosti rješavanja složenijih matematičkih zadataka i logičkog mišljenja, te aktivna primjena stečenog znanja u svakodnevnom životu.</w:t>
            </w:r>
          </w:p>
          <w:p w14:paraId="623DE47D" w14:textId="77777777" w:rsidR="002A6CD0" w:rsidRDefault="002A6CD0" w:rsidP="00B4416B">
            <w:pPr>
              <w:spacing w:after="0" w:line="240" w:lineRule="auto"/>
              <w:rPr>
                <w:lang w:val="de-CH"/>
              </w:rPr>
            </w:pPr>
          </w:p>
          <w:p w14:paraId="7B737ADB" w14:textId="77777777" w:rsidR="002A6CD0" w:rsidRPr="00B41074" w:rsidRDefault="002A6CD0" w:rsidP="00B4416B">
            <w:pPr>
              <w:spacing w:after="0" w:line="240" w:lineRule="auto"/>
              <w:rPr>
                <w:lang w:val="de-CH"/>
              </w:rPr>
            </w:pPr>
          </w:p>
        </w:tc>
      </w:tr>
      <w:tr w:rsidR="002A6CD0" w14:paraId="30898B2A" w14:textId="77777777" w:rsidTr="00B4416B">
        <w:tc>
          <w:tcPr>
            <w:tcW w:w="9288" w:type="dxa"/>
            <w:gridSpan w:val="5"/>
            <w:shd w:val="clear" w:color="auto" w:fill="auto"/>
          </w:tcPr>
          <w:p w14:paraId="7989A480" w14:textId="77777777" w:rsidR="002A6CD0" w:rsidRPr="00B41074" w:rsidRDefault="002A6CD0" w:rsidP="00B4416B">
            <w:pPr>
              <w:spacing w:after="0" w:line="240" w:lineRule="auto"/>
              <w:rPr>
                <w:b/>
                <w:lang w:val="de-CH"/>
              </w:rPr>
            </w:pPr>
            <w:r w:rsidRPr="00B41074">
              <w:rPr>
                <w:b/>
                <w:lang w:val="de-CH"/>
              </w:rPr>
              <w:t>Namjena:</w:t>
            </w:r>
          </w:p>
          <w:p w14:paraId="3078C95F"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učenicima</w:t>
            </w:r>
            <w:r>
              <w:rPr>
                <w:rFonts w:eastAsia="Arial Unicode MS" w:cs="Calibri"/>
                <w:lang w:eastAsia="hr-HR"/>
              </w:rPr>
              <w:t xml:space="preserve"> 3. a razreda</w:t>
            </w:r>
            <w:r w:rsidRPr="00621D91">
              <w:rPr>
                <w:rFonts w:eastAsia="Arial Unicode MS" w:cs="Calibri"/>
                <w:lang w:eastAsia="hr-HR"/>
              </w:rPr>
              <w:t xml:space="preserve"> koji imaju razvijene matematičke sposobnosti i pokazuju poseban interes za matematičke sadržaje.</w:t>
            </w:r>
          </w:p>
          <w:p w14:paraId="24D2198E" w14:textId="77777777" w:rsidR="002A6CD0" w:rsidRPr="00B41074" w:rsidRDefault="002A6CD0" w:rsidP="00B4416B">
            <w:pPr>
              <w:spacing w:after="0" w:line="240" w:lineRule="auto"/>
              <w:rPr>
                <w:lang w:val="de-CH"/>
              </w:rPr>
            </w:pPr>
          </w:p>
          <w:p w14:paraId="2B2B2079" w14:textId="77777777" w:rsidR="002A6CD0" w:rsidRPr="00B41074" w:rsidRDefault="002A6CD0" w:rsidP="00B4416B">
            <w:pPr>
              <w:spacing w:after="0" w:line="240" w:lineRule="auto"/>
              <w:rPr>
                <w:lang w:val="de-CH"/>
              </w:rPr>
            </w:pPr>
          </w:p>
        </w:tc>
      </w:tr>
      <w:tr w:rsidR="002A6CD0" w14:paraId="7CD65CE0" w14:textId="77777777" w:rsidTr="00B4416B">
        <w:tc>
          <w:tcPr>
            <w:tcW w:w="9288" w:type="dxa"/>
            <w:gridSpan w:val="5"/>
            <w:shd w:val="clear" w:color="auto" w:fill="auto"/>
          </w:tcPr>
          <w:p w14:paraId="27AC8F7E" w14:textId="77777777" w:rsidR="002A6CD0" w:rsidRDefault="002A6CD0" w:rsidP="00B4416B">
            <w:pPr>
              <w:tabs>
                <w:tab w:val="left" w:pos="3861"/>
              </w:tabs>
              <w:spacing w:after="0" w:line="240" w:lineRule="auto"/>
              <w:rPr>
                <w:b/>
                <w:lang w:val="de-CH"/>
              </w:rPr>
            </w:pPr>
            <w:r w:rsidRPr="00B41074">
              <w:rPr>
                <w:b/>
                <w:lang w:val="de-CH"/>
              </w:rPr>
              <w:t>Način realizacije:</w:t>
            </w:r>
            <w:r>
              <w:rPr>
                <w:b/>
                <w:lang w:val="de-CH"/>
              </w:rPr>
              <w:tab/>
            </w:r>
          </w:p>
          <w:p w14:paraId="2209A852"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različiti oblici rada:individualno, skupno i u paru, uz individualizirani pristup koristeći različite metode rada ( obašnjavanja, rješavanja zadataka, istraživanja)</w:t>
            </w:r>
          </w:p>
          <w:p w14:paraId="678B1991"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sudjelovanje u natjecanju “Klokan bez granica”,  projektu “Večer matematike”</w:t>
            </w:r>
          </w:p>
          <w:p w14:paraId="5E60D053" w14:textId="77777777" w:rsidR="002A6CD0" w:rsidRPr="00B41074" w:rsidRDefault="002A6CD0" w:rsidP="00B4416B">
            <w:pPr>
              <w:spacing w:after="0" w:line="240" w:lineRule="auto"/>
              <w:rPr>
                <w:lang w:val="de-CH"/>
              </w:rPr>
            </w:pPr>
          </w:p>
          <w:p w14:paraId="4324FBA2" w14:textId="77777777" w:rsidR="002A6CD0" w:rsidRPr="00B41074" w:rsidRDefault="002A6CD0" w:rsidP="00B4416B">
            <w:pPr>
              <w:spacing w:after="0" w:line="240" w:lineRule="auto"/>
              <w:rPr>
                <w:lang w:val="de-CH"/>
              </w:rPr>
            </w:pPr>
          </w:p>
        </w:tc>
      </w:tr>
      <w:tr w:rsidR="002A6CD0" w14:paraId="1BFE4A54" w14:textId="77777777" w:rsidTr="00B4416B">
        <w:tc>
          <w:tcPr>
            <w:tcW w:w="9288" w:type="dxa"/>
            <w:gridSpan w:val="5"/>
            <w:shd w:val="clear" w:color="auto" w:fill="auto"/>
          </w:tcPr>
          <w:p w14:paraId="46B5F436" w14:textId="77777777" w:rsidR="002A6CD0" w:rsidRPr="00B41074" w:rsidRDefault="002A6CD0" w:rsidP="00B4416B">
            <w:pPr>
              <w:spacing w:after="0" w:line="240" w:lineRule="auto"/>
              <w:rPr>
                <w:b/>
                <w:lang w:val="de-CH"/>
              </w:rPr>
            </w:pPr>
            <w:r w:rsidRPr="00B41074">
              <w:rPr>
                <w:b/>
                <w:lang w:val="de-CH"/>
              </w:rPr>
              <w:t>Vremenik aktivnosti:</w:t>
            </w:r>
          </w:p>
          <w:p w14:paraId="4D6698C1" w14:textId="77777777" w:rsidR="002A6CD0" w:rsidRPr="00B41074" w:rsidRDefault="002A6CD0" w:rsidP="00B4416B">
            <w:pPr>
              <w:spacing w:after="0" w:line="240" w:lineRule="auto"/>
              <w:rPr>
                <w:lang w:val="de-CH"/>
              </w:rPr>
            </w:pPr>
            <w:r w:rsidRPr="00C132FA">
              <w:rPr>
                <w:rFonts w:eastAsia="Arial Unicode MS" w:cs="Calibri"/>
              </w:rPr>
              <w:t>- dodatna nastava će se  održavati  jednom  tjedno tijekom šk</w:t>
            </w:r>
            <w:r>
              <w:rPr>
                <w:rFonts w:eastAsia="Arial Unicode MS" w:cs="Calibri"/>
              </w:rPr>
              <w:t>.god. 2018./2019</w:t>
            </w:r>
            <w:r w:rsidRPr="00C132FA">
              <w:rPr>
                <w:rFonts w:eastAsia="Arial Unicode MS" w:cs="Calibri"/>
              </w:rPr>
              <w:t>. – prema rasporedu</w:t>
            </w:r>
          </w:p>
          <w:p w14:paraId="73FEF57C" w14:textId="77777777" w:rsidR="002A6CD0" w:rsidRPr="00B41074" w:rsidRDefault="002A6CD0" w:rsidP="00B4416B">
            <w:pPr>
              <w:spacing w:after="0" w:line="240" w:lineRule="auto"/>
              <w:rPr>
                <w:lang w:val="de-CH"/>
              </w:rPr>
            </w:pPr>
          </w:p>
          <w:p w14:paraId="171C79EE" w14:textId="77777777" w:rsidR="002A6CD0" w:rsidRPr="00B41074" w:rsidRDefault="002A6CD0" w:rsidP="00B4416B">
            <w:pPr>
              <w:spacing w:after="0" w:line="240" w:lineRule="auto"/>
              <w:rPr>
                <w:lang w:val="de-CH"/>
              </w:rPr>
            </w:pPr>
          </w:p>
          <w:p w14:paraId="3A7E57E2" w14:textId="77777777" w:rsidR="002A6CD0" w:rsidRPr="00B41074" w:rsidRDefault="002A6CD0" w:rsidP="00B4416B">
            <w:pPr>
              <w:spacing w:after="0" w:line="240" w:lineRule="auto"/>
              <w:rPr>
                <w:lang w:val="de-CH"/>
              </w:rPr>
            </w:pPr>
          </w:p>
        </w:tc>
      </w:tr>
      <w:tr w:rsidR="002A6CD0" w14:paraId="63EFA004" w14:textId="77777777" w:rsidTr="00B4416B">
        <w:tc>
          <w:tcPr>
            <w:tcW w:w="9288" w:type="dxa"/>
            <w:gridSpan w:val="5"/>
            <w:shd w:val="clear" w:color="auto" w:fill="auto"/>
          </w:tcPr>
          <w:p w14:paraId="05762819" w14:textId="77777777" w:rsidR="002A6CD0" w:rsidRPr="00B41074" w:rsidRDefault="002A6CD0" w:rsidP="00B4416B">
            <w:pPr>
              <w:spacing w:after="0" w:line="240" w:lineRule="auto"/>
              <w:rPr>
                <w:b/>
                <w:lang w:val="de-CH"/>
              </w:rPr>
            </w:pPr>
            <w:r w:rsidRPr="00B41074">
              <w:rPr>
                <w:b/>
                <w:lang w:val="de-CH"/>
              </w:rPr>
              <w:t>Detaljan troškovnik aktivnosti:</w:t>
            </w:r>
          </w:p>
          <w:p w14:paraId="20ED07AC"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koriste se sredstva i pomagala iz škole ( kreda u boji, papir za fotokopiranje, troškovi fotokopiranja, listići )</w:t>
            </w:r>
          </w:p>
          <w:p w14:paraId="404C1AFD" w14:textId="77777777" w:rsidR="002A6CD0" w:rsidRPr="00B41074" w:rsidRDefault="002A6CD0" w:rsidP="00B4416B">
            <w:pPr>
              <w:spacing w:after="0" w:line="240" w:lineRule="auto"/>
              <w:rPr>
                <w:lang w:val="de-CH"/>
              </w:rPr>
            </w:pPr>
            <w:r w:rsidRPr="00621D91">
              <w:rPr>
                <w:rFonts w:eastAsia="Arial Unicode MS" w:cs="Calibri"/>
                <w:lang w:eastAsia="hr-HR"/>
              </w:rPr>
              <w:t>- uplata za « Klokan bez granica» - cca 15 kn po učeniku(učenici koji žele sudjelovati).</w:t>
            </w:r>
          </w:p>
          <w:p w14:paraId="42B43D04" w14:textId="77777777" w:rsidR="002A6CD0" w:rsidRPr="00B41074" w:rsidRDefault="002A6CD0" w:rsidP="00B4416B">
            <w:pPr>
              <w:spacing w:after="0" w:line="240" w:lineRule="auto"/>
              <w:rPr>
                <w:lang w:val="de-CH"/>
              </w:rPr>
            </w:pPr>
          </w:p>
          <w:p w14:paraId="1795ABE1" w14:textId="77777777" w:rsidR="002A6CD0" w:rsidRPr="00B41074" w:rsidRDefault="002A6CD0" w:rsidP="00B4416B">
            <w:pPr>
              <w:spacing w:after="0" w:line="240" w:lineRule="auto"/>
              <w:rPr>
                <w:lang w:val="de-CH"/>
              </w:rPr>
            </w:pPr>
          </w:p>
        </w:tc>
      </w:tr>
      <w:tr w:rsidR="002A6CD0" w14:paraId="358F0D8B" w14:textId="77777777" w:rsidTr="00B4416B">
        <w:tc>
          <w:tcPr>
            <w:tcW w:w="9288" w:type="dxa"/>
            <w:gridSpan w:val="5"/>
            <w:shd w:val="clear" w:color="auto" w:fill="auto"/>
          </w:tcPr>
          <w:p w14:paraId="7ADAAC04" w14:textId="77777777" w:rsidR="002A6CD0" w:rsidRPr="00B41074" w:rsidRDefault="002A6CD0" w:rsidP="00B4416B">
            <w:pPr>
              <w:spacing w:after="0" w:line="240" w:lineRule="auto"/>
              <w:rPr>
                <w:b/>
                <w:lang w:val="de-CH"/>
              </w:rPr>
            </w:pPr>
            <w:r w:rsidRPr="00B41074">
              <w:rPr>
                <w:b/>
                <w:lang w:val="de-CH"/>
              </w:rPr>
              <w:t>Način vrednovanja i korištenja rezultata vrednovanja:</w:t>
            </w:r>
          </w:p>
          <w:p w14:paraId="32060B3E"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usmena i pisana provjera znanja ( kviz znanja, nastavni listići), opisno praćenje i vrednovanje učenikovog individualnog napredovanja</w:t>
            </w:r>
          </w:p>
          <w:p w14:paraId="2CEA11AE" w14:textId="77777777" w:rsidR="002A6CD0" w:rsidRPr="00B41074" w:rsidRDefault="002A6CD0" w:rsidP="00B4416B">
            <w:pPr>
              <w:spacing w:after="0" w:line="240" w:lineRule="auto"/>
              <w:rPr>
                <w:lang w:val="de-CH"/>
              </w:rPr>
            </w:pPr>
            <w:r w:rsidRPr="00621D91">
              <w:rPr>
                <w:rFonts w:eastAsia="Arial Unicode MS" w:cs="Calibri"/>
                <w:lang w:eastAsia="hr-HR"/>
              </w:rPr>
              <w:t>- sudjelovanje učenika na natjecanju « Klokan bez granica», Projektu „Večer matematike“ i kvizovima znanja</w:t>
            </w:r>
          </w:p>
          <w:p w14:paraId="2AB516FB" w14:textId="77777777" w:rsidR="002A6CD0" w:rsidRDefault="002A6CD0" w:rsidP="00B4416B">
            <w:pPr>
              <w:spacing w:after="0" w:line="240" w:lineRule="auto"/>
              <w:rPr>
                <w:lang w:val="de-CH"/>
              </w:rPr>
            </w:pPr>
          </w:p>
          <w:p w14:paraId="003F5BB3" w14:textId="77777777" w:rsidR="002A6CD0" w:rsidRDefault="002A6CD0" w:rsidP="00B4416B">
            <w:pPr>
              <w:spacing w:after="0" w:line="240" w:lineRule="auto"/>
              <w:rPr>
                <w:lang w:val="de-CH"/>
              </w:rPr>
            </w:pPr>
          </w:p>
          <w:p w14:paraId="19ADA491" w14:textId="77777777" w:rsidR="002A6CD0" w:rsidRPr="00B41074" w:rsidRDefault="002A6CD0" w:rsidP="00B4416B">
            <w:pPr>
              <w:spacing w:after="0" w:line="240" w:lineRule="auto"/>
              <w:rPr>
                <w:lang w:val="de-CH"/>
              </w:rPr>
            </w:pPr>
          </w:p>
        </w:tc>
      </w:tr>
    </w:tbl>
    <w:p w14:paraId="4C075E8D" w14:textId="77777777" w:rsidR="002A6CD0" w:rsidRDefault="002A6CD0" w:rsidP="002A6CD0"/>
    <w:p w14:paraId="51C31718" w14:textId="77777777" w:rsidR="002A6CD0" w:rsidRDefault="002A6CD0" w:rsidP="002A6CD0">
      <w:r>
        <w:br w:type="page"/>
      </w:r>
    </w:p>
    <w:p w14:paraId="4459E5AF"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DODATNOG RADA</w:t>
      </w:r>
    </w:p>
    <w:p w14:paraId="47CD4EFA"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r>
        <w:rPr>
          <w:rFonts w:cs="Calibri"/>
          <w:b/>
          <w:bCs/>
          <w:spacing w:val="-2"/>
          <w:sz w:val="24"/>
          <w:lang w:val="de-CH"/>
        </w:rPr>
        <w:t xml:space="preserve"> </w:t>
      </w:r>
    </w:p>
    <w:p w14:paraId="2A5BB5F2" w14:textId="77777777" w:rsidR="002A6CD0" w:rsidRPr="00682E28" w:rsidRDefault="002A6CD0" w:rsidP="002A6CD0">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07"/>
        <w:gridCol w:w="2073"/>
        <w:gridCol w:w="1806"/>
        <w:gridCol w:w="1789"/>
      </w:tblGrid>
      <w:tr w:rsidR="002A6CD0" w14:paraId="23FCFE2E" w14:textId="77777777" w:rsidTr="00B4416B">
        <w:tc>
          <w:tcPr>
            <w:tcW w:w="1857" w:type="dxa"/>
            <w:shd w:val="clear" w:color="auto" w:fill="auto"/>
            <w:vAlign w:val="center"/>
          </w:tcPr>
          <w:p w14:paraId="1B5FD8B0" w14:textId="77777777" w:rsidR="002A6CD0" w:rsidRPr="00B41074" w:rsidRDefault="002A6CD0" w:rsidP="00B4416B">
            <w:pPr>
              <w:spacing w:after="0" w:line="240" w:lineRule="auto"/>
              <w:jc w:val="center"/>
              <w:rPr>
                <w:lang w:val="de-CH"/>
              </w:rPr>
            </w:pPr>
            <w:r w:rsidRPr="00B41074">
              <w:rPr>
                <w:rFonts w:cs="Calibri"/>
                <w:b/>
                <w:bCs/>
                <w:spacing w:val="-1"/>
              </w:rPr>
              <w:t>N</w:t>
            </w:r>
            <w:r w:rsidRPr="00B41074">
              <w:rPr>
                <w:rFonts w:cs="Calibri"/>
                <w:b/>
                <w:bCs/>
                <w:spacing w:val="1"/>
              </w:rPr>
              <w:t>a</w:t>
            </w:r>
            <w:r w:rsidRPr="00B41074">
              <w:rPr>
                <w:rFonts w:cs="Calibri"/>
                <w:b/>
                <w:bCs/>
                <w:spacing w:val="-1"/>
              </w:rPr>
              <w:t>zi</w:t>
            </w:r>
            <w:r w:rsidRPr="00B41074">
              <w:rPr>
                <w:rFonts w:cs="Calibri"/>
                <w:b/>
                <w:bCs/>
              </w:rPr>
              <w:t>v</w:t>
            </w:r>
            <w:r w:rsidRPr="00B41074">
              <w:rPr>
                <w:rFonts w:cs="Calibri"/>
                <w:b/>
                <w:bCs/>
                <w:spacing w:val="-1"/>
              </w:rPr>
              <w:t xml:space="preserve"> </w:t>
            </w:r>
            <w:r w:rsidRPr="00B41074">
              <w:rPr>
                <w:rFonts w:cs="Calibri"/>
                <w:b/>
                <w:bCs/>
                <w:spacing w:val="1"/>
              </w:rPr>
              <w:t>a</w:t>
            </w:r>
            <w:r w:rsidRPr="00B41074">
              <w:rPr>
                <w:rFonts w:cs="Calibri"/>
                <w:b/>
                <w:bCs/>
              </w:rPr>
              <w:t>kt</w:t>
            </w:r>
            <w:r w:rsidRPr="00B41074">
              <w:rPr>
                <w:rFonts w:cs="Calibri"/>
                <w:b/>
                <w:bCs/>
                <w:spacing w:val="-2"/>
              </w:rPr>
              <w:t>i</w:t>
            </w:r>
            <w:r w:rsidRPr="00B41074">
              <w:rPr>
                <w:rFonts w:cs="Calibri"/>
                <w:b/>
                <w:bCs/>
                <w:spacing w:val="1"/>
              </w:rPr>
              <w:t>vno</w:t>
            </w:r>
            <w:r w:rsidRPr="00B41074">
              <w:rPr>
                <w:rFonts w:cs="Calibri"/>
                <w:b/>
                <w:bCs/>
                <w:spacing w:val="-2"/>
              </w:rPr>
              <w:t>s</w:t>
            </w:r>
            <w:r w:rsidRPr="00B41074">
              <w:rPr>
                <w:rFonts w:cs="Calibri"/>
                <w:b/>
                <w:bCs/>
              </w:rPr>
              <w:t>ti</w:t>
            </w:r>
          </w:p>
        </w:tc>
        <w:tc>
          <w:tcPr>
            <w:tcW w:w="1857" w:type="dxa"/>
            <w:shd w:val="clear" w:color="auto" w:fill="auto"/>
            <w:vAlign w:val="center"/>
          </w:tcPr>
          <w:p w14:paraId="47088E43" w14:textId="77777777" w:rsidR="002A6CD0" w:rsidRPr="00B41074" w:rsidRDefault="002A6CD0" w:rsidP="00B4416B">
            <w:pPr>
              <w:widowControl w:val="0"/>
              <w:autoSpaceDE w:val="0"/>
              <w:autoSpaceDN w:val="0"/>
              <w:adjustRightInd w:val="0"/>
              <w:spacing w:after="0" w:line="264" w:lineRule="exact"/>
              <w:ind w:left="102" w:right="102"/>
              <w:jc w:val="center"/>
              <w:rPr>
                <w:rFonts w:cs="Calibri"/>
              </w:rPr>
            </w:pPr>
            <w:r w:rsidRPr="00B41074">
              <w:rPr>
                <w:rFonts w:cs="Calibri"/>
                <w:b/>
                <w:bCs/>
                <w:spacing w:val="-2"/>
                <w:position w:val="1"/>
              </w:rPr>
              <w:t>P</w:t>
            </w:r>
            <w:r w:rsidRPr="00B41074">
              <w:rPr>
                <w:rFonts w:cs="Calibri"/>
                <w:b/>
                <w:bCs/>
                <w:spacing w:val="-1"/>
                <w:position w:val="1"/>
              </w:rPr>
              <w:t>l</w:t>
            </w:r>
            <w:r w:rsidRPr="00B41074">
              <w:rPr>
                <w:rFonts w:cs="Calibri"/>
                <w:b/>
                <w:bCs/>
                <w:spacing w:val="1"/>
                <w:position w:val="1"/>
              </w:rPr>
              <w:t>an</w:t>
            </w:r>
            <w:r w:rsidRPr="00B41074">
              <w:rPr>
                <w:rFonts w:cs="Calibri"/>
                <w:b/>
                <w:bCs/>
                <w:spacing w:val="-1"/>
                <w:position w:val="1"/>
              </w:rPr>
              <w:t>i</w:t>
            </w:r>
            <w:r w:rsidRPr="00B41074">
              <w:rPr>
                <w:rFonts w:cs="Calibri"/>
                <w:b/>
                <w:bCs/>
                <w:spacing w:val="-2"/>
                <w:position w:val="1"/>
              </w:rPr>
              <w:t>r</w:t>
            </w:r>
            <w:r w:rsidRPr="00B41074">
              <w:rPr>
                <w:rFonts w:cs="Calibri"/>
                <w:b/>
                <w:bCs/>
                <w:spacing w:val="1"/>
                <w:position w:val="1"/>
              </w:rPr>
              <w:t>an</w:t>
            </w:r>
            <w:r w:rsidRPr="00B41074">
              <w:rPr>
                <w:rFonts w:cs="Calibri"/>
                <w:b/>
                <w:bCs/>
                <w:position w:val="1"/>
              </w:rPr>
              <w:t>i</w:t>
            </w:r>
          </w:p>
          <w:p w14:paraId="2E466E44" w14:textId="77777777" w:rsidR="002A6CD0" w:rsidRPr="00B41074" w:rsidRDefault="002A6CD0" w:rsidP="00B4416B">
            <w:pPr>
              <w:widowControl w:val="0"/>
              <w:autoSpaceDE w:val="0"/>
              <w:autoSpaceDN w:val="0"/>
              <w:adjustRightInd w:val="0"/>
              <w:spacing w:after="0" w:line="240" w:lineRule="auto"/>
              <w:ind w:left="319" w:right="316"/>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p>
          <w:p w14:paraId="5F00FCF2" w14:textId="77777777" w:rsidR="002A6CD0" w:rsidRPr="00B41074" w:rsidRDefault="002A6CD0" w:rsidP="00B4416B">
            <w:pPr>
              <w:spacing w:after="0" w:line="240" w:lineRule="auto"/>
              <w:jc w:val="center"/>
              <w:rPr>
                <w:rFonts w:cs="Calibri"/>
                <w:b/>
                <w:bCs/>
              </w:rPr>
            </w:pPr>
            <w:r w:rsidRPr="00B41074">
              <w:rPr>
                <w:rFonts w:cs="Calibri"/>
                <w:b/>
                <w:bCs/>
                <w:spacing w:val="1"/>
              </w:rPr>
              <w:t>u</w:t>
            </w:r>
            <w:r w:rsidRPr="00B41074">
              <w:rPr>
                <w:rFonts w:cs="Calibri"/>
                <w:b/>
                <w:bCs/>
                <w:spacing w:val="-1"/>
              </w:rPr>
              <w:t>če</w:t>
            </w:r>
            <w:r w:rsidRPr="00B41074">
              <w:rPr>
                <w:rFonts w:cs="Calibri"/>
                <w:b/>
                <w:bCs/>
                <w:spacing w:val="1"/>
              </w:rPr>
              <w:t>n</w:t>
            </w:r>
            <w:r w:rsidRPr="00B41074">
              <w:rPr>
                <w:rFonts w:cs="Calibri"/>
                <w:b/>
                <w:bCs/>
                <w:spacing w:val="-2"/>
              </w:rPr>
              <w:t>i</w:t>
            </w:r>
            <w:r w:rsidRPr="00B41074">
              <w:rPr>
                <w:rFonts w:cs="Calibri"/>
                <w:b/>
                <w:bCs/>
              </w:rPr>
              <w:t>ka</w:t>
            </w:r>
          </w:p>
          <w:p w14:paraId="43F4AC60" w14:textId="77777777" w:rsidR="002A6CD0" w:rsidRPr="00B41074" w:rsidRDefault="002A6CD0" w:rsidP="00B4416B">
            <w:pPr>
              <w:spacing w:after="0" w:line="240" w:lineRule="auto"/>
              <w:jc w:val="center"/>
              <w:rPr>
                <w:lang w:val="de-CH"/>
              </w:rPr>
            </w:pPr>
          </w:p>
        </w:tc>
        <w:tc>
          <w:tcPr>
            <w:tcW w:w="1858" w:type="dxa"/>
            <w:shd w:val="clear" w:color="auto" w:fill="auto"/>
            <w:vAlign w:val="center"/>
          </w:tcPr>
          <w:p w14:paraId="1C85BE43" w14:textId="77777777" w:rsidR="002A6CD0" w:rsidRPr="00B41074" w:rsidRDefault="002A6CD0" w:rsidP="00B4416B">
            <w:pPr>
              <w:spacing w:after="0" w:line="240" w:lineRule="auto"/>
              <w:jc w:val="center"/>
              <w:rPr>
                <w:lang w:val="de-CH"/>
              </w:rPr>
            </w:pP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spacing w:val="1"/>
              </w:rPr>
              <w:t>/</w:t>
            </w: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rPr>
              <w:t>I</w:t>
            </w:r>
          </w:p>
        </w:tc>
        <w:tc>
          <w:tcPr>
            <w:tcW w:w="3716" w:type="dxa"/>
            <w:gridSpan w:val="2"/>
            <w:shd w:val="clear" w:color="auto" w:fill="auto"/>
            <w:vAlign w:val="center"/>
          </w:tcPr>
          <w:p w14:paraId="51E0CC95" w14:textId="77777777" w:rsidR="002A6CD0" w:rsidRPr="00B41074" w:rsidRDefault="002A6CD0" w:rsidP="00B4416B">
            <w:pPr>
              <w:widowControl w:val="0"/>
              <w:autoSpaceDE w:val="0"/>
              <w:autoSpaceDN w:val="0"/>
              <w:adjustRightInd w:val="0"/>
              <w:spacing w:after="0" w:line="240" w:lineRule="auto"/>
              <w:ind w:left="809" w:right="804"/>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r w:rsidRPr="00B41074">
              <w:rPr>
                <w:rFonts w:cs="Calibri"/>
                <w:b/>
                <w:bCs/>
                <w:spacing w:val="-1"/>
              </w:rPr>
              <w:t xml:space="preserve"> </w:t>
            </w:r>
            <w:r w:rsidRPr="00B41074">
              <w:rPr>
                <w:rFonts w:cs="Calibri"/>
                <w:b/>
                <w:bCs/>
                <w:spacing w:val="-2"/>
              </w:rPr>
              <w:t>s</w:t>
            </w:r>
            <w:r w:rsidRPr="00B41074">
              <w:rPr>
                <w:rFonts w:cs="Calibri"/>
                <w:b/>
                <w:bCs/>
                <w:spacing w:val="1"/>
              </w:rPr>
              <w:t>a</w:t>
            </w:r>
            <w:r w:rsidRPr="00B41074">
              <w:rPr>
                <w:rFonts w:cs="Calibri"/>
                <w:b/>
                <w:bCs/>
              </w:rPr>
              <w:t>ti</w:t>
            </w:r>
          </w:p>
          <w:p w14:paraId="38154B78" w14:textId="77777777" w:rsidR="002A6CD0" w:rsidRPr="00B41074" w:rsidRDefault="002A6CD0" w:rsidP="00B4416B">
            <w:pPr>
              <w:spacing w:after="0" w:line="240" w:lineRule="auto"/>
              <w:jc w:val="center"/>
              <w:rPr>
                <w:lang w:val="de-CH"/>
              </w:rPr>
            </w:pPr>
            <w:r w:rsidRPr="00B41074">
              <w:rPr>
                <w:rFonts w:cs="Calibri"/>
                <w:b/>
                <w:bCs/>
              </w:rPr>
              <w:t>t</w:t>
            </w:r>
            <w:r w:rsidRPr="00B41074">
              <w:rPr>
                <w:rFonts w:cs="Calibri"/>
                <w:b/>
                <w:bCs/>
                <w:spacing w:val="1"/>
              </w:rPr>
              <w:t>j</w:t>
            </w:r>
            <w:r w:rsidRPr="00B41074">
              <w:rPr>
                <w:rFonts w:cs="Calibri"/>
                <w:b/>
                <w:bCs/>
                <w:spacing w:val="-1"/>
              </w:rPr>
              <w:t>e</w:t>
            </w:r>
            <w:r w:rsidRPr="00B41074">
              <w:rPr>
                <w:rFonts w:cs="Calibri"/>
                <w:b/>
                <w:bCs/>
                <w:spacing w:val="1"/>
              </w:rPr>
              <w:t>d</w:t>
            </w:r>
            <w:r w:rsidRPr="00B41074">
              <w:rPr>
                <w:rFonts w:cs="Calibri"/>
                <w:b/>
                <w:bCs/>
                <w:spacing w:val="-3"/>
              </w:rPr>
              <w:t>n</w:t>
            </w:r>
            <w:r w:rsidRPr="00B41074">
              <w:rPr>
                <w:rFonts w:cs="Calibri"/>
                <w:b/>
                <w:bCs/>
                <w:spacing w:val="1"/>
              </w:rPr>
              <w:t>o/g</w:t>
            </w:r>
            <w:r w:rsidRPr="00B41074">
              <w:rPr>
                <w:rFonts w:cs="Calibri"/>
                <w:b/>
                <w:bCs/>
                <w:spacing w:val="-4"/>
              </w:rPr>
              <w:t>o</w:t>
            </w:r>
            <w:r w:rsidRPr="00B41074">
              <w:rPr>
                <w:rFonts w:cs="Calibri"/>
                <w:b/>
                <w:bCs/>
                <w:spacing w:val="1"/>
              </w:rPr>
              <w:t>d</w:t>
            </w:r>
            <w:r w:rsidRPr="00B41074">
              <w:rPr>
                <w:rFonts w:cs="Calibri"/>
                <w:b/>
                <w:bCs/>
                <w:spacing w:val="-2"/>
              </w:rPr>
              <w:t>iš</w:t>
            </w:r>
            <w:r w:rsidRPr="00B41074">
              <w:rPr>
                <w:rFonts w:cs="Calibri"/>
                <w:b/>
                <w:bCs/>
                <w:spacing w:val="1"/>
              </w:rPr>
              <w:t>nj</w:t>
            </w:r>
            <w:r w:rsidRPr="00B41074">
              <w:rPr>
                <w:rFonts w:cs="Calibri"/>
                <w:b/>
                <w:bCs/>
              </w:rPr>
              <w:t>e</w:t>
            </w:r>
          </w:p>
        </w:tc>
      </w:tr>
      <w:tr w:rsidR="002A6CD0" w14:paraId="2CDE5122" w14:textId="77777777" w:rsidTr="00B4416B">
        <w:tc>
          <w:tcPr>
            <w:tcW w:w="1857" w:type="dxa"/>
            <w:shd w:val="clear" w:color="auto" w:fill="auto"/>
          </w:tcPr>
          <w:p w14:paraId="3BAFFE68" w14:textId="77777777" w:rsidR="002A6CD0" w:rsidRPr="00B41074" w:rsidRDefault="002A6CD0" w:rsidP="00B4416B">
            <w:pPr>
              <w:spacing w:after="0" w:line="240" w:lineRule="auto"/>
              <w:rPr>
                <w:lang w:val="de-CH"/>
              </w:rPr>
            </w:pPr>
            <w:r>
              <w:rPr>
                <w:lang w:val="de-CH"/>
              </w:rPr>
              <w:t>Matematika</w:t>
            </w:r>
          </w:p>
          <w:p w14:paraId="69BFB17F" w14:textId="77777777" w:rsidR="002A6CD0" w:rsidRPr="00B41074" w:rsidRDefault="002A6CD0" w:rsidP="00B4416B">
            <w:pPr>
              <w:spacing w:after="0" w:line="240" w:lineRule="auto"/>
              <w:rPr>
                <w:lang w:val="de-CH"/>
              </w:rPr>
            </w:pPr>
          </w:p>
        </w:tc>
        <w:tc>
          <w:tcPr>
            <w:tcW w:w="1857" w:type="dxa"/>
            <w:shd w:val="clear" w:color="auto" w:fill="auto"/>
          </w:tcPr>
          <w:p w14:paraId="7A094D8B" w14:textId="77777777" w:rsidR="002A6CD0" w:rsidRPr="00B41074" w:rsidRDefault="002A6CD0" w:rsidP="00B4416B">
            <w:pPr>
              <w:spacing w:after="0" w:line="240" w:lineRule="auto"/>
              <w:jc w:val="center"/>
              <w:rPr>
                <w:lang w:val="de-CH"/>
              </w:rPr>
            </w:pPr>
            <w:r>
              <w:rPr>
                <w:lang w:val="de-CH"/>
              </w:rPr>
              <w:t>5</w:t>
            </w:r>
          </w:p>
        </w:tc>
        <w:tc>
          <w:tcPr>
            <w:tcW w:w="1858" w:type="dxa"/>
            <w:shd w:val="clear" w:color="auto" w:fill="auto"/>
          </w:tcPr>
          <w:p w14:paraId="51F0C9BA" w14:textId="77777777" w:rsidR="002A6CD0" w:rsidRPr="00B41074" w:rsidRDefault="002A6CD0" w:rsidP="00B4416B">
            <w:pPr>
              <w:spacing w:after="0" w:line="240" w:lineRule="auto"/>
              <w:rPr>
                <w:lang w:val="de-CH"/>
              </w:rPr>
            </w:pPr>
            <w:r>
              <w:rPr>
                <w:lang w:val="de-CH"/>
              </w:rPr>
              <w:t>Davorka Škarica</w:t>
            </w:r>
          </w:p>
        </w:tc>
        <w:tc>
          <w:tcPr>
            <w:tcW w:w="1858" w:type="dxa"/>
            <w:shd w:val="clear" w:color="auto" w:fill="auto"/>
          </w:tcPr>
          <w:p w14:paraId="1D77C4B5" w14:textId="77777777" w:rsidR="002A6CD0" w:rsidRPr="00B41074" w:rsidRDefault="002A6CD0" w:rsidP="00B4416B">
            <w:pPr>
              <w:spacing w:after="0" w:line="240" w:lineRule="auto"/>
              <w:jc w:val="center"/>
              <w:rPr>
                <w:lang w:val="de-CH"/>
              </w:rPr>
            </w:pPr>
            <w:r>
              <w:rPr>
                <w:lang w:val="de-CH"/>
              </w:rPr>
              <w:t>1</w:t>
            </w:r>
          </w:p>
        </w:tc>
        <w:tc>
          <w:tcPr>
            <w:tcW w:w="1858" w:type="dxa"/>
            <w:shd w:val="clear" w:color="auto" w:fill="auto"/>
          </w:tcPr>
          <w:p w14:paraId="16C208F5" w14:textId="77777777" w:rsidR="002A6CD0" w:rsidRPr="00B41074" w:rsidRDefault="002A6CD0" w:rsidP="00B4416B">
            <w:pPr>
              <w:spacing w:after="0" w:line="240" w:lineRule="auto"/>
              <w:jc w:val="center"/>
              <w:rPr>
                <w:lang w:val="de-CH"/>
              </w:rPr>
            </w:pPr>
            <w:r>
              <w:rPr>
                <w:lang w:val="de-CH"/>
              </w:rPr>
              <w:t>35</w:t>
            </w:r>
          </w:p>
        </w:tc>
      </w:tr>
      <w:tr w:rsidR="002A6CD0" w14:paraId="5F29F0A2" w14:textId="77777777" w:rsidTr="00B4416B">
        <w:tc>
          <w:tcPr>
            <w:tcW w:w="9288" w:type="dxa"/>
            <w:gridSpan w:val="5"/>
            <w:shd w:val="clear" w:color="auto" w:fill="auto"/>
          </w:tcPr>
          <w:p w14:paraId="67DB4CAE" w14:textId="77777777" w:rsidR="002A6CD0" w:rsidRPr="00B41074" w:rsidRDefault="002A6CD0" w:rsidP="00B4416B">
            <w:pPr>
              <w:spacing w:after="0" w:line="240" w:lineRule="auto"/>
              <w:rPr>
                <w:b/>
                <w:lang w:val="de-CH"/>
              </w:rPr>
            </w:pPr>
            <w:r w:rsidRPr="00B41074">
              <w:rPr>
                <w:b/>
                <w:lang w:val="de-CH"/>
              </w:rPr>
              <w:t>Ciljevi:</w:t>
            </w:r>
          </w:p>
          <w:p w14:paraId="6319AC6A" w14:textId="77777777" w:rsidR="002A6CD0" w:rsidRPr="00B41074" w:rsidRDefault="002A6CD0" w:rsidP="00B4416B">
            <w:pPr>
              <w:spacing w:after="0" w:line="240" w:lineRule="auto"/>
              <w:rPr>
                <w:lang w:val="de-CH"/>
              </w:rPr>
            </w:pPr>
            <w:r w:rsidRPr="00C132FA">
              <w:rPr>
                <w:rFonts w:eastAsia="Arial Unicode MS" w:cs="Calibri"/>
              </w:rPr>
              <w:t>Proširivanje i produblj</w:t>
            </w:r>
            <w:r>
              <w:rPr>
                <w:rFonts w:eastAsia="Arial Unicode MS" w:cs="Calibri"/>
              </w:rPr>
              <w:t xml:space="preserve">ivanje znanja  matematike </w:t>
            </w:r>
            <w:r w:rsidRPr="00C132FA">
              <w:rPr>
                <w:rFonts w:eastAsia="Arial Unicode MS" w:cs="Calibri"/>
              </w:rPr>
              <w:t xml:space="preserve"> dodatnim sadržajima, razvijanje sposobnosti rješavanja složenijih matematičkih zadataka i logičkog mišljenja, te aktivna primjena stečenog znanja u svakodnevnom životu.</w:t>
            </w:r>
          </w:p>
          <w:p w14:paraId="6AF84C5A" w14:textId="77777777" w:rsidR="002A6CD0" w:rsidRDefault="002A6CD0" w:rsidP="00B4416B">
            <w:pPr>
              <w:spacing w:after="0" w:line="240" w:lineRule="auto"/>
              <w:rPr>
                <w:lang w:val="de-CH"/>
              </w:rPr>
            </w:pPr>
          </w:p>
          <w:p w14:paraId="5295FD79" w14:textId="77777777" w:rsidR="002A6CD0" w:rsidRPr="00B41074" w:rsidRDefault="002A6CD0" w:rsidP="00B4416B">
            <w:pPr>
              <w:spacing w:after="0" w:line="240" w:lineRule="auto"/>
              <w:rPr>
                <w:lang w:val="de-CH"/>
              </w:rPr>
            </w:pPr>
          </w:p>
        </w:tc>
      </w:tr>
      <w:tr w:rsidR="002A6CD0" w14:paraId="38EFE115" w14:textId="77777777" w:rsidTr="00B4416B">
        <w:tc>
          <w:tcPr>
            <w:tcW w:w="9288" w:type="dxa"/>
            <w:gridSpan w:val="5"/>
            <w:shd w:val="clear" w:color="auto" w:fill="auto"/>
          </w:tcPr>
          <w:p w14:paraId="67016358" w14:textId="77777777" w:rsidR="002A6CD0" w:rsidRPr="00B41074" w:rsidRDefault="002A6CD0" w:rsidP="00B4416B">
            <w:pPr>
              <w:spacing w:after="0" w:line="240" w:lineRule="auto"/>
              <w:rPr>
                <w:b/>
                <w:lang w:val="de-CH"/>
              </w:rPr>
            </w:pPr>
            <w:r w:rsidRPr="00B41074">
              <w:rPr>
                <w:b/>
                <w:lang w:val="de-CH"/>
              </w:rPr>
              <w:t>Namjena:</w:t>
            </w:r>
          </w:p>
          <w:p w14:paraId="3B4D27C5"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učenicima</w:t>
            </w:r>
            <w:r>
              <w:rPr>
                <w:rFonts w:eastAsia="Arial Unicode MS" w:cs="Calibri"/>
                <w:lang w:eastAsia="hr-HR"/>
              </w:rPr>
              <w:t xml:space="preserve"> 3. b razreda</w:t>
            </w:r>
            <w:r w:rsidRPr="00621D91">
              <w:rPr>
                <w:rFonts w:eastAsia="Arial Unicode MS" w:cs="Calibri"/>
                <w:lang w:eastAsia="hr-HR"/>
              </w:rPr>
              <w:t xml:space="preserve"> koji imaju razvijene matematičke sposobnosti i pokazuju poseban interes</w:t>
            </w:r>
            <w:r>
              <w:rPr>
                <w:rFonts w:eastAsia="Arial Unicode MS" w:cs="Calibri"/>
                <w:lang w:eastAsia="hr-HR"/>
              </w:rPr>
              <w:t xml:space="preserve"> za matematičke sadržaje</w:t>
            </w:r>
          </w:p>
          <w:p w14:paraId="19FB93A0" w14:textId="77777777" w:rsidR="002A6CD0" w:rsidRPr="00B41074" w:rsidRDefault="002A6CD0" w:rsidP="00B4416B">
            <w:pPr>
              <w:spacing w:after="0" w:line="240" w:lineRule="auto"/>
              <w:rPr>
                <w:lang w:val="de-CH"/>
              </w:rPr>
            </w:pPr>
          </w:p>
          <w:p w14:paraId="635B198B" w14:textId="77777777" w:rsidR="002A6CD0" w:rsidRPr="00B41074" w:rsidRDefault="002A6CD0" w:rsidP="00B4416B">
            <w:pPr>
              <w:spacing w:after="0" w:line="240" w:lineRule="auto"/>
              <w:rPr>
                <w:lang w:val="de-CH"/>
              </w:rPr>
            </w:pPr>
          </w:p>
        </w:tc>
      </w:tr>
      <w:tr w:rsidR="002A6CD0" w14:paraId="5B1562DB" w14:textId="77777777" w:rsidTr="00B4416B">
        <w:tc>
          <w:tcPr>
            <w:tcW w:w="9288" w:type="dxa"/>
            <w:gridSpan w:val="5"/>
            <w:shd w:val="clear" w:color="auto" w:fill="auto"/>
          </w:tcPr>
          <w:p w14:paraId="659AB892" w14:textId="77777777" w:rsidR="002A6CD0" w:rsidRDefault="002A6CD0" w:rsidP="00B4416B">
            <w:pPr>
              <w:tabs>
                <w:tab w:val="left" w:pos="3861"/>
              </w:tabs>
              <w:spacing w:after="0" w:line="240" w:lineRule="auto"/>
              <w:rPr>
                <w:b/>
                <w:lang w:val="de-CH"/>
              </w:rPr>
            </w:pPr>
            <w:r w:rsidRPr="00B41074">
              <w:rPr>
                <w:b/>
                <w:lang w:val="de-CH"/>
              </w:rPr>
              <w:t>Način realizacije:</w:t>
            </w:r>
            <w:r>
              <w:rPr>
                <w:b/>
                <w:lang w:val="de-CH"/>
              </w:rPr>
              <w:tab/>
            </w:r>
          </w:p>
          <w:p w14:paraId="7BA79FFD"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različiti o</w:t>
            </w:r>
            <w:r>
              <w:rPr>
                <w:rFonts w:eastAsia="Arial Unicode MS" w:cs="Calibri"/>
                <w:lang w:eastAsia="hr-HR"/>
              </w:rPr>
              <w:t>blici rada:individualno, grupno</w:t>
            </w:r>
            <w:r w:rsidRPr="00621D91">
              <w:rPr>
                <w:rFonts w:eastAsia="Arial Unicode MS" w:cs="Calibri"/>
                <w:lang w:eastAsia="hr-HR"/>
              </w:rPr>
              <w:t>i u paru, uz individualizirani pristup koristeći različite metode rada ( obašnjavanja, rješavanja zadataka, istraživanja)</w:t>
            </w:r>
          </w:p>
          <w:p w14:paraId="68B19CC7"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Pr>
                <w:rFonts w:eastAsia="Arial Unicode MS" w:cs="Calibri"/>
                <w:lang w:eastAsia="hr-HR"/>
              </w:rPr>
              <w:t xml:space="preserve">- sudjelovanje u natjecanju  </w:t>
            </w:r>
            <w:r w:rsidRPr="00621D91">
              <w:rPr>
                <w:rFonts w:eastAsia="Arial Unicode MS" w:cs="Calibri"/>
                <w:lang w:eastAsia="hr-HR"/>
              </w:rPr>
              <w:t>Kloka</w:t>
            </w:r>
            <w:r>
              <w:rPr>
                <w:rFonts w:eastAsia="Arial Unicode MS" w:cs="Calibri"/>
                <w:lang w:eastAsia="hr-HR"/>
              </w:rPr>
              <w:t>n bez granica,  projektu  Večer matematike  i    Festivalu matematike</w:t>
            </w:r>
          </w:p>
          <w:p w14:paraId="00D85F7B" w14:textId="77777777" w:rsidR="002A6CD0" w:rsidRPr="00B41074" w:rsidRDefault="002A6CD0" w:rsidP="00B4416B">
            <w:pPr>
              <w:spacing w:after="0" w:line="240" w:lineRule="auto"/>
              <w:rPr>
                <w:lang w:val="de-CH"/>
              </w:rPr>
            </w:pPr>
          </w:p>
          <w:p w14:paraId="07D3955A" w14:textId="77777777" w:rsidR="002A6CD0" w:rsidRPr="00B41074" w:rsidRDefault="002A6CD0" w:rsidP="00B4416B">
            <w:pPr>
              <w:spacing w:after="0" w:line="240" w:lineRule="auto"/>
              <w:rPr>
                <w:lang w:val="de-CH"/>
              </w:rPr>
            </w:pPr>
          </w:p>
        </w:tc>
      </w:tr>
      <w:tr w:rsidR="002A6CD0" w14:paraId="7BD98C72" w14:textId="77777777" w:rsidTr="00B4416B">
        <w:tc>
          <w:tcPr>
            <w:tcW w:w="9288" w:type="dxa"/>
            <w:gridSpan w:val="5"/>
            <w:shd w:val="clear" w:color="auto" w:fill="auto"/>
          </w:tcPr>
          <w:p w14:paraId="5E7E43A3" w14:textId="77777777" w:rsidR="002A6CD0" w:rsidRPr="00B41074" w:rsidRDefault="002A6CD0" w:rsidP="00B4416B">
            <w:pPr>
              <w:spacing w:after="0" w:line="240" w:lineRule="auto"/>
              <w:rPr>
                <w:b/>
                <w:lang w:val="de-CH"/>
              </w:rPr>
            </w:pPr>
            <w:r w:rsidRPr="00B41074">
              <w:rPr>
                <w:b/>
                <w:lang w:val="de-CH"/>
              </w:rPr>
              <w:t>Vremenik aktivnosti:</w:t>
            </w:r>
          </w:p>
          <w:p w14:paraId="2CF59EBB" w14:textId="77777777" w:rsidR="002A6CD0" w:rsidRPr="00B41074" w:rsidRDefault="002A6CD0" w:rsidP="00B4416B">
            <w:pPr>
              <w:spacing w:after="0" w:line="240" w:lineRule="auto"/>
              <w:rPr>
                <w:lang w:val="de-CH"/>
              </w:rPr>
            </w:pPr>
            <w:r w:rsidRPr="00C132FA">
              <w:rPr>
                <w:rFonts w:eastAsia="Arial Unicode MS" w:cs="Calibri"/>
              </w:rPr>
              <w:t>- dodatna nastava će se  održavati  jednom  tjedno tijekom šk</w:t>
            </w:r>
            <w:r>
              <w:rPr>
                <w:rFonts w:eastAsia="Arial Unicode MS" w:cs="Calibri"/>
              </w:rPr>
              <w:t>.god. 2018./2019</w:t>
            </w:r>
            <w:r w:rsidRPr="00C132FA">
              <w:rPr>
                <w:rFonts w:eastAsia="Arial Unicode MS" w:cs="Calibri"/>
              </w:rPr>
              <w:t>. – prema rasporedu</w:t>
            </w:r>
          </w:p>
          <w:p w14:paraId="65D72F98" w14:textId="77777777" w:rsidR="002A6CD0" w:rsidRPr="00B41074" w:rsidRDefault="002A6CD0" w:rsidP="00B4416B">
            <w:pPr>
              <w:spacing w:after="0" w:line="240" w:lineRule="auto"/>
              <w:rPr>
                <w:lang w:val="de-CH"/>
              </w:rPr>
            </w:pPr>
          </w:p>
          <w:p w14:paraId="0B49B4E3" w14:textId="77777777" w:rsidR="002A6CD0" w:rsidRPr="00B41074" w:rsidRDefault="002A6CD0" w:rsidP="00B4416B">
            <w:pPr>
              <w:spacing w:after="0" w:line="240" w:lineRule="auto"/>
              <w:rPr>
                <w:lang w:val="de-CH"/>
              </w:rPr>
            </w:pPr>
          </w:p>
          <w:p w14:paraId="25AD13B3" w14:textId="77777777" w:rsidR="002A6CD0" w:rsidRPr="00B41074" w:rsidRDefault="002A6CD0" w:rsidP="00B4416B">
            <w:pPr>
              <w:spacing w:after="0" w:line="240" w:lineRule="auto"/>
              <w:rPr>
                <w:lang w:val="de-CH"/>
              </w:rPr>
            </w:pPr>
          </w:p>
        </w:tc>
      </w:tr>
      <w:tr w:rsidR="002A6CD0" w14:paraId="34276101" w14:textId="77777777" w:rsidTr="00B4416B">
        <w:tc>
          <w:tcPr>
            <w:tcW w:w="9288" w:type="dxa"/>
            <w:gridSpan w:val="5"/>
            <w:shd w:val="clear" w:color="auto" w:fill="auto"/>
          </w:tcPr>
          <w:p w14:paraId="63EDEA1F" w14:textId="77777777" w:rsidR="002A6CD0" w:rsidRPr="00B41074" w:rsidRDefault="002A6CD0" w:rsidP="00B4416B">
            <w:pPr>
              <w:spacing w:after="0" w:line="240" w:lineRule="auto"/>
              <w:rPr>
                <w:b/>
                <w:lang w:val="de-CH"/>
              </w:rPr>
            </w:pPr>
            <w:r w:rsidRPr="00B41074">
              <w:rPr>
                <w:b/>
                <w:lang w:val="de-CH"/>
              </w:rPr>
              <w:t>Detaljan troškovnik aktivnosti:</w:t>
            </w:r>
          </w:p>
          <w:p w14:paraId="393B9914"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koriste se sredstva i pomagala iz škole ( kreda u boji, papir za fotokopiranje, troškovi fotokopiranja, listići )</w:t>
            </w:r>
          </w:p>
          <w:p w14:paraId="3E6C6ABC" w14:textId="77777777" w:rsidR="002A6CD0" w:rsidRPr="00B41074" w:rsidRDefault="002A6CD0" w:rsidP="00B4416B">
            <w:pPr>
              <w:spacing w:after="0" w:line="240" w:lineRule="auto"/>
              <w:rPr>
                <w:lang w:val="de-CH"/>
              </w:rPr>
            </w:pPr>
            <w:r>
              <w:rPr>
                <w:rFonts w:eastAsia="Arial Unicode MS" w:cs="Calibri"/>
                <w:lang w:eastAsia="hr-HR"/>
              </w:rPr>
              <w:t>- uplata za takmičenje  Klokan bez granica</w:t>
            </w:r>
            <w:r w:rsidRPr="00621D91">
              <w:rPr>
                <w:rFonts w:eastAsia="Arial Unicode MS" w:cs="Calibri"/>
                <w:lang w:eastAsia="hr-HR"/>
              </w:rPr>
              <w:t xml:space="preserve"> - cca 15 kn po učeniku(učenici koji žele sudjelovati).</w:t>
            </w:r>
          </w:p>
          <w:p w14:paraId="6047794C" w14:textId="77777777" w:rsidR="002A6CD0" w:rsidRPr="00B41074" w:rsidRDefault="002A6CD0" w:rsidP="00B4416B">
            <w:pPr>
              <w:spacing w:after="0" w:line="240" w:lineRule="auto"/>
              <w:rPr>
                <w:lang w:val="de-CH"/>
              </w:rPr>
            </w:pPr>
          </w:p>
          <w:p w14:paraId="310551FF" w14:textId="77777777" w:rsidR="002A6CD0" w:rsidRPr="00B41074" w:rsidRDefault="002A6CD0" w:rsidP="00B4416B">
            <w:pPr>
              <w:spacing w:after="0" w:line="240" w:lineRule="auto"/>
              <w:rPr>
                <w:lang w:val="de-CH"/>
              </w:rPr>
            </w:pPr>
          </w:p>
        </w:tc>
      </w:tr>
      <w:tr w:rsidR="002A6CD0" w14:paraId="1AE7D9AD" w14:textId="77777777" w:rsidTr="00B4416B">
        <w:tc>
          <w:tcPr>
            <w:tcW w:w="9288" w:type="dxa"/>
            <w:gridSpan w:val="5"/>
            <w:shd w:val="clear" w:color="auto" w:fill="auto"/>
          </w:tcPr>
          <w:p w14:paraId="65C13422" w14:textId="77777777" w:rsidR="002A6CD0" w:rsidRPr="00B41074" w:rsidRDefault="002A6CD0" w:rsidP="00B4416B">
            <w:pPr>
              <w:spacing w:after="0" w:line="240" w:lineRule="auto"/>
              <w:rPr>
                <w:b/>
                <w:lang w:val="de-CH"/>
              </w:rPr>
            </w:pPr>
            <w:r w:rsidRPr="00B41074">
              <w:rPr>
                <w:b/>
                <w:lang w:val="de-CH"/>
              </w:rPr>
              <w:t>Način vrednovanja i korištenja rezultata vrednovanja:</w:t>
            </w:r>
          </w:p>
          <w:p w14:paraId="3FF9F536" w14:textId="77777777" w:rsidR="002A6CD0" w:rsidRPr="00621D91" w:rsidRDefault="002A6CD0" w:rsidP="00B4416B">
            <w:pPr>
              <w:overflowPunct w:val="0"/>
              <w:autoSpaceDE w:val="0"/>
              <w:autoSpaceDN w:val="0"/>
              <w:adjustRightInd w:val="0"/>
              <w:spacing w:after="0" w:line="240" w:lineRule="auto"/>
              <w:textAlignment w:val="baseline"/>
              <w:rPr>
                <w:rFonts w:eastAsia="Arial Unicode MS" w:cs="Calibri"/>
                <w:lang w:eastAsia="hr-HR"/>
              </w:rPr>
            </w:pPr>
            <w:r w:rsidRPr="00621D91">
              <w:rPr>
                <w:rFonts w:eastAsia="Arial Unicode MS" w:cs="Calibri"/>
                <w:lang w:eastAsia="hr-HR"/>
              </w:rPr>
              <w:t>- usmena i pisana provjera znanja ( kviz znanja, nastavni listići), opisno praćenje i vrednovanje učenikovog individualnog napredovanja</w:t>
            </w:r>
          </w:p>
          <w:p w14:paraId="7340F1EE" w14:textId="77777777" w:rsidR="002A6CD0" w:rsidRPr="00B41074" w:rsidRDefault="002A6CD0" w:rsidP="00B4416B">
            <w:pPr>
              <w:spacing w:after="0" w:line="240" w:lineRule="auto"/>
              <w:rPr>
                <w:lang w:val="de-CH"/>
              </w:rPr>
            </w:pPr>
            <w:r w:rsidRPr="00621D91">
              <w:rPr>
                <w:rFonts w:eastAsia="Arial Unicode MS" w:cs="Calibri"/>
                <w:lang w:eastAsia="hr-HR"/>
              </w:rPr>
              <w:t>- sudj</w:t>
            </w:r>
            <w:r>
              <w:rPr>
                <w:rFonts w:eastAsia="Arial Unicode MS" w:cs="Calibri"/>
                <w:lang w:eastAsia="hr-HR"/>
              </w:rPr>
              <w:t xml:space="preserve">elovanje učenika na natjecanju  Klokan bez granica, Projektu Večer matematike </w:t>
            </w:r>
            <w:r w:rsidRPr="00621D91">
              <w:rPr>
                <w:rFonts w:eastAsia="Arial Unicode MS" w:cs="Calibri"/>
                <w:lang w:eastAsia="hr-HR"/>
              </w:rPr>
              <w:t>i kvizovima znanja</w:t>
            </w:r>
          </w:p>
          <w:p w14:paraId="1D8E2515" w14:textId="77777777" w:rsidR="002A6CD0" w:rsidRDefault="002A6CD0" w:rsidP="00B4416B">
            <w:pPr>
              <w:spacing w:after="0" w:line="240" w:lineRule="auto"/>
              <w:rPr>
                <w:lang w:val="de-CH"/>
              </w:rPr>
            </w:pPr>
          </w:p>
          <w:p w14:paraId="71316693" w14:textId="77777777" w:rsidR="002A6CD0" w:rsidRDefault="002A6CD0" w:rsidP="00B4416B">
            <w:pPr>
              <w:spacing w:after="0" w:line="240" w:lineRule="auto"/>
              <w:rPr>
                <w:lang w:val="de-CH"/>
              </w:rPr>
            </w:pPr>
          </w:p>
          <w:p w14:paraId="0F390E57" w14:textId="77777777" w:rsidR="002A6CD0" w:rsidRPr="00B41074" w:rsidRDefault="002A6CD0" w:rsidP="00B4416B">
            <w:pPr>
              <w:spacing w:after="0" w:line="240" w:lineRule="auto"/>
              <w:rPr>
                <w:lang w:val="de-CH"/>
              </w:rPr>
            </w:pPr>
          </w:p>
        </w:tc>
      </w:tr>
    </w:tbl>
    <w:p w14:paraId="4B9692EB" w14:textId="77777777" w:rsidR="002A6CD0" w:rsidRDefault="002A6CD0" w:rsidP="002A6CD0"/>
    <w:p w14:paraId="6A8F2FBD" w14:textId="77777777" w:rsidR="002A6CD0" w:rsidRDefault="002A6CD0" w:rsidP="002A6CD0">
      <w:r>
        <w:br w:type="page"/>
      </w:r>
    </w:p>
    <w:p w14:paraId="122754DB" w14:textId="77777777" w:rsidR="002A6CD0" w:rsidRPr="00987E4B" w:rsidRDefault="002A6CD0" w:rsidP="002A6CD0">
      <w:pPr>
        <w:widowControl w:val="0"/>
        <w:autoSpaceDE w:val="0"/>
        <w:autoSpaceDN w:val="0"/>
        <w:adjustRightInd w:val="0"/>
        <w:spacing w:before="60" w:after="0" w:line="240" w:lineRule="auto"/>
        <w:jc w:val="center"/>
        <w:rPr>
          <w:rFonts w:cs="Calibri"/>
          <w:lang w:val="de-CH"/>
        </w:rPr>
      </w:pPr>
      <w:r w:rsidRPr="00987E4B">
        <w:rPr>
          <w:rFonts w:cs="Calibri"/>
          <w:b/>
          <w:bCs/>
          <w:spacing w:val="-2"/>
          <w:lang w:val="de-CH"/>
        </w:rPr>
        <w:lastRenderedPageBreak/>
        <w:t>KURIKULUM DODATNE NASTAVE</w:t>
      </w:r>
    </w:p>
    <w:p w14:paraId="09EF1E51" w14:textId="77777777" w:rsidR="002A6CD0" w:rsidRPr="00987E4B" w:rsidRDefault="002A6CD0" w:rsidP="002A6CD0">
      <w:pPr>
        <w:widowControl w:val="0"/>
        <w:autoSpaceDE w:val="0"/>
        <w:autoSpaceDN w:val="0"/>
        <w:adjustRightInd w:val="0"/>
        <w:spacing w:after="0" w:line="240" w:lineRule="auto"/>
        <w:jc w:val="center"/>
        <w:rPr>
          <w:rFonts w:cs="Calibri"/>
          <w:lang w:val="de-CH"/>
        </w:rPr>
      </w:pPr>
      <w:r w:rsidRPr="00987E4B">
        <w:rPr>
          <w:rFonts w:cs="Calibri"/>
          <w:b/>
          <w:bCs/>
          <w:lang w:val="de-CH"/>
        </w:rPr>
        <w:t>U</w:t>
      </w:r>
      <w:r w:rsidRPr="00987E4B">
        <w:rPr>
          <w:rFonts w:cs="Calibri"/>
          <w:b/>
          <w:bCs/>
          <w:spacing w:val="37"/>
          <w:lang w:val="de-CH"/>
        </w:rPr>
        <w:t xml:space="preserve"> </w:t>
      </w:r>
      <w:r w:rsidRPr="00987E4B">
        <w:rPr>
          <w:rFonts w:cs="Calibri"/>
          <w:b/>
          <w:bCs/>
          <w:spacing w:val="1"/>
          <w:lang w:val="de-CH"/>
        </w:rPr>
        <w:t>Š</w:t>
      </w:r>
      <w:r w:rsidRPr="00987E4B">
        <w:rPr>
          <w:rFonts w:cs="Calibri"/>
          <w:b/>
          <w:bCs/>
          <w:spacing w:val="-1"/>
          <w:lang w:val="de-CH"/>
        </w:rPr>
        <w:t>K</w:t>
      </w:r>
      <w:r w:rsidRPr="00987E4B">
        <w:rPr>
          <w:rFonts w:cs="Calibri"/>
          <w:b/>
          <w:bCs/>
          <w:lang w:val="de-CH"/>
        </w:rPr>
        <w:t>O</w:t>
      </w:r>
      <w:r w:rsidRPr="00987E4B">
        <w:rPr>
          <w:rFonts w:cs="Calibri"/>
          <w:b/>
          <w:bCs/>
          <w:spacing w:val="-3"/>
          <w:lang w:val="de-CH"/>
        </w:rPr>
        <w:t>L</w:t>
      </w:r>
      <w:r w:rsidRPr="00987E4B">
        <w:rPr>
          <w:rFonts w:cs="Calibri"/>
          <w:b/>
          <w:bCs/>
          <w:spacing w:val="1"/>
          <w:lang w:val="de-CH"/>
        </w:rPr>
        <w:t>S</w:t>
      </w:r>
      <w:r w:rsidRPr="00987E4B">
        <w:rPr>
          <w:rFonts w:cs="Calibri"/>
          <w:b/>
          <w:bCs/>
          <w:spacing w:val="-1"/>
          <w:lang w:val="de-CH"/>
        </w:rPr>
        <w:t>K</w:t>
      </w:r>
      <w:r w:rsidRPr="00987E4B">
        <w:rPr>
          <w:rFonts w:cs="Calibri"/>
          <w:b/>
          <w:bCs/>
          <w:lang w:val="de-CH"/>
        </w:rPr>
        <w:t>OJ</w:t>
      </w:r>
      <w:r w:rsidRPr="00987E4B">
        <w:rPr>
          <w:rFonts w:cs="Calibri"/>
          <w:b/>
          <w:bCs/>
          <w:spacing w:val="-2"/>
          <w:lang w:val="de-CH"/>
        </w:rPr>
        <w:t xml:space="preserve"> G</w:t>
      </w:r>
      <w:r w:rsidRPr="00987E4B">
        <w:rPr>
          <w:rFonts w:cs="Calibri"/>
          <w:b/>
          <w:bCs/>
          <w:lang w:val="de-CH"/>
        </w:rPr>
        <w:t>OD</w:t>
      </w:r>
      <w:r w:rsidRPr="00987E4B">
        <w:rPr>
          <w:rFonts w:cs="Calibri"/>
          <w:b/>
          <w:bCs/>
          <w:spacing w:val="-2"/>
          <w:lang w:val="de-CH"/>
        </w:rPr>
        <w:t>I</w:t>
      </w:r>
      <w:r w:rsidRPr="00987E4B">
        <w:rPr>
          <w:rFonts w:cs="Calibri"/>
          <w:b/>
          <w:bCs/>
          <w:spacing w:val="3"/>
          <w:lang w:val="de-CH"/>
        </w:rPr>
        <w:t>N</w:t>
      </w:r>
      <w:r w:rsidRPr="00987E4B">
        <w:rPr>
          <w:rFonts w:cs="Calibri"/>
          <w:b/>
          <w:bCs/>
          <w:lang w:val="de-CH"/>
        </w:rPr>
        <w:t>I</w:t>
      </w:r>
      <w:r w:rsidRPr="00987E4B">
        <w:rPr>
          <w:rFonts w:cs="Calibri"/>
          <w:b/>
          <w:bCs/>
          <w:spacing w:val="-3"/>
          <w:lang w:val="de-CH"/>
        </w:rPr>
        <w:t xml:space="preserve"> </w:t>
      </w:r>
      <w:r w:rsidRPr="00987E4B">
        <w:rPr>
          <w:rFonts w:cs="Calibri"/>
          <w:b/>
          <w:bCs/>
          <w:spacing w:val="-2"/>
          <w:lang w:val="de-CH"/>
        </w:rPr>
        <w:t>201</w:t>
      </w:r>
      <w:r>
        <w:rPr>
          <w:rFonts w:cs="Calibri"/>
          <w:b/>
          <w:bCs/>
          <w:spacing w:val="-2"/>
          <w:lang w:val="de-CH"/>
        </w:rPr>
        <w:t>8</w:t>
      </w:r>
      <w:r w:rsidRPr="00987E4B">
        <w:rPr>
          <w:rFonts w:cs="Calibri"/>
          <w:b/>
          <w:bCs/>
          <w:spacing w:val="-2"/>
          <w:lang w:val="de-CH"/>
        </w:rPr>
        <w:t>./201</w:t>
      </w:r>
      <w:r>
        <w:rPr>
          <w:rFonts w:cs="Calibri"/>
          <w:b/>
          <w:bCs/>
          <w:spacing w:val="-2"/>
          <w:lang w:val="de-CH"/>
        </w:rPr>
        <w:t>9</w:t>
      </w:r>
      <w:r w:rsidRPr="00987E4B">
        <w:rPr>
          <w:rFonts w:cs="Calibri"/>
          <w:b/>
          <w:bCs/>
          <w:spacing w:val="-2"/>
          <w:lang w:val="de-CH"/>
        </w:rPr>
        <w:t>.</w:t>
      </w:r>
    </w:p>
    <w:p w14:paraId="356ACB37" w14:textId="77777777" w:rsidR="002A6CD0" w:rsidRPr="00987E4B"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rsidRPr="00987E4B" w14:paraId="1F2EF9AC" w14:textId="77777777" w:rsidTr="00B4416B">
        <w:trPr>
          <w:trHeight w:val="787"/>
        </w:trPr>
        <w:tc>
          <w:tcPr>
            <w:tcW w:w="2235" w:type="dxa"/>
            <w:vAlign w:val="center"/>
          </w:tcPr>
          <w:p w14:paraId="5D02C2E3" w14:textId="77777777" w:rsidR="002A6CD0" w:rsidRPr="00987E4B" w:rsidRDefault="002A6CD0" w:rsidP="00B4416B">
            <w:pPr>
              <w:jc w:val="center"/>
              <w:rPr>
                <w:lang w:val="de-CH"/>
              </w:rPr>
            </w:pPr>
            <w:r w:rsidRPr="00987E4B">
              <w:rPr>
                <w:rFonts w:cs="Calibri"/>
                <w:b/>
                <w:bCs/>
                <w:spacing w:val="-1"/>
                <w:lang w:val="de-CH"/>
              </w:rPr>
              <w:t>Naziv aktivnosti</w:t>
            </w:r>
          </w:p>
        </w:tc>
        <w:tc>
          <w:tcPr>
            <w:tcW w:w="1134" w:type="dxa"/>
            <w:vAlign w:val="center"/>
          </w:tcPr>
          <w:p w14:paraId="4DFB6A5C" w14:textId="77777777" w:rsidR="002A6CD0" w:rsidRPr="00987E4B" w:rsidRDefault="002A6CD0" w:rsidP="00B4416B">
            <w:pPr>
              <w:jc w:val="center"/>
              <w:rPr>
                <w:b/>
                <w:lang w:val="de-CH"/>
              </w:rPr>
            </w:pPr>
            <w:r w:rsidRPr="00987E4B">
              <w:rPr>
                <w:b/>
                <w:lang w:val="de-CH"/>
              </w:rPr>
              <w:t>Razred</w:t>
            </w:r>
          </w:p>
        </w:tc>
        <w:tc>
          <w:tcPr>
            <w:tcW w:w="1701" w:type="dxa"/>
            <w:vAlign w:val="center"/>
          </w:tcPr>
          <w:p w14:paraId="412C3AD7" w14:textId="77777777" w:rsidR="002A6CD0" w:rsidRPr="00987E4B" w:rsidRDefault="002A6CD0" w:rsidP="00B4416B">
            <w:pPr>
              <w:widowControl w:val="0"/>
              <w:autoSpaceDE w:val="0"/>
              <w:autoSpaceDN w:val="0"/>
              <w:adjustRightInd w:val="0"/>
              <w:spacing w:line="264" w:lineRule="exact"/>
              <w:ind w:left="102" w:right="102"/>
              <w:jc w:val="center"/>
              <w:rPr>
                <w:rFonts w:cs="Calibri"/>
              </w:rPr>
            </w:pPr>
            <w:r w:rsidRPr="00987E4B">
              <w:rPr>
                <w:rFonts w:cs="Calibri"/>
                <w:b/>
                <w:bCs/>
                <w:spacing w:val="-2"/>
                <w:position w:val="1"/>
              </w:rPr>
              <w:t>P</w:t>
            </w:r>
            <w:r w:rsidRPr="00987E4B">
              <w:rPr>
                <w:rFonts w:cs="Calibri"/>
                <w:b/>
                <w:bCs/>
                <w:spacing w:val="-1"/>
                <w:position w:val="1"/>
              </w:rPr>
              <w:t>l</w:t>
            </w:r>
            <w:r w:rsidRPr="00987E4B">
              <w:rPr>
                <w:rFonts w:cs="Calibri"/>
                <w:b/>
                <w:bCs/>
                <w:spacing w:val="1"/>
                <w:position w:val="1"/>
              </w:rPr>
              <w:t>an</w:t>
            </w:r>
            <w:r w:rsidRPr="00987E4B">
              <w:rPr>
                <w:rFonts w:cs="Calibri"/>
                <w:b/>
                <w:bCs/>
                <w:spacing w:val="-1"/>
                <w:position w:val="1"/>
              </w:rPr>
              <w:t>i</w:t>
            </w:r>
            <w:r w:rsidRPr="00987E4B">
              <w:rPr>
                <w:rFonts w:cs="Calibri"/>
                <w:b/>
                <w:bCs/>
                <w:spacing w:val="-2"/>
                <w:position w:val="1"/>
              </w:rPr>
              <w:t>r</w:t>
            </w:r>
            <w:r w:rsidRPr="00987E4B">
              <w:rPr>
                <w:rFonts w:cs="Calibri"/>
                <w:b/>
                <w:bCs/>
                <w:spacing w:val="1"/>
                <w:position w:val="1"/>
              </w:rPr>
              <w:t>an</w:t>
            </w:r>
            <w:r w:rsidRPr="00987E4B">
              <w:rPr>
                <w:rFonts w:cs="Calibri"/>
                <w:b/>
                <w:bCs/>
                <w:position w:val="1"/>
              </w:rPr>
              <w:t xml:space="preserve">i </w:t>
            </w:r>
            <w:r w:rsidRPr="00987E4B">
              <w:rPr>
                <w:rFonts w:cs="Calibri"/>
                <w:b/>
                <w:bCs/>
                <w:spacing w:val="1"/>
              </w:rPr>
              <w:t>b</w:t>
            </w:r>
            <w:r w:rsidRPr="00987E4B">
              <w:rPr>
                <w:rFonts w:cs="Calibri"/>
                <w:b/>
                <w:bCs/>
                <w:spacing w:val="-2"/>
              </w:rPr>
              <w:t>r</w:t>
            </w:r>
            <w:r w:rsidRPr="00987E4B">
              <w:rPr>
                <w:rFonts w:cs="Calibri"/>
                <w:b/>
                <w:bCs/>
                <w:spacing w:val="1"/>
              </w:rPr>
              <w:t>o</w:t>
            </w:r>
            <w:r w:rsidRPr="00987E4B">
              <w:rPr>
                <w:rFonts w:cs="Calibri"/>
                <w:b/>
                <w:bCs/>
              </w:rPr>
              <w:t>j</w:t>
            </w:r>
          </w:p>
          <w:p w14:paraId="58DA27C4" w14:textId="77777777" w:rsidR="002A6CD0" w:rsidRPr="00987E4B" w:rsidRDefault="002A6CD0" w:rsidP="00B4416B">
            <w:pPr>
              <w:jc w:val="center"/>
              <w:rPr>
                <w:rFonts w:cs="Calibri"/>
                <w:b/>
                <w:bCs/>
                <w:lang w:val="de-CH"/>
              </w:rPr>
            </w:pPr>
            <w:r w:rsidRPr="00987E4B">
              <w:rPr>
                <w:rFonts w:cs="Calibri"/>
                <w:b/>
                <w:bCs/>
                <w:spacing w:val="1"/>
              </w:rPr>
              <w:t>u</w:t>
            </w:r>
            <w:r w:rsidRPr="00987E4B">
              <w:rPr>
                <w:rFonts w:cs="Calibri"/>
                <w:b/>
                <w:bCs/>
                <w:spacing w:val="-1"/>
              </w:rPr>
              <w:t>če</w:t>
            </w:r>
            <w:r w:rsidRPr="00987E4B">
              <w:rPr>
                <w:rFonts w:cs="Calibri"/>
                <w:b/>
                <w:bCs/>
                <w:spacing w:val="1"/>
              </w:rPr>
              <w:t>n</w:t>
            </w:r>
            <w:r w:rsidRPr="00987E4B">
              <w:rPr>
                <w:rFonts w:cs="Calibri"/>
                <w:b/>
                <w:bCs/>
                <w:spacing w:val="-2"/>
              </w:rPr>
              <w:t>i</w:t>
            </w:r>
            <w:r w:rsidRPr="00987E4B">
              <w:rPr>
                <w:rFonts w:cs="Calibri"/>
                <w:b/>
                <w:bCs/>
              </w:rPr>
              <w:t>ka</w:t>
            </w:r>
          </w:p>
        </w:tc>
        <w:tc>
          <w:tcPr>
            <w:tcW w:w="2126" w:type="dxa"/>
            <w:vAlign w:val="center"/>
          </w:tcPr>
          <w:p w14:paraId="443465FE" w14:textId="77777777" w:rsidR="002A6CD0" w:rsidRPr="00987E4B" w:rsidRDefault="002A6CD0" w:rsidP="00B4416B">
            <w:pPr>
              <w:jc w:val="center"/>
              <w:rPr>
                <w:lang w:val="de-CH"/>
              </w:rPr>
            </w:pPr>
            <w:r w:rsidRPr="00987E4B">
              <w:rPr>
                <w:rFonts w:cs="Calibri"/>
                <w:b/>
                <w:bCs/>
                <w:spacing w:val="-1"/>
              </w:rPr>
              <w:t>Voditelj</w:t>
            </w:r>
            <w:r w:rsidRPr="00987E4B">
              <w:rPr>
                <w:rFonts w:cs="Calibri"/>
                <w:b/>
                <w:bCs/>
                <w:spacing w:val="1"/>
              </w:rPr>
              <w:t>/</w:t>
            </w:r>
            <w:r w:rsidRPr="00987E4B">
              <w:rPr>
                <w:rFonts w:cs="Calibri"/>
                <w:b/>
                <w:bCs/>
                <w:spacing w:val="-1"/>
              </w:rPr>
              <w:t>Voditelji</w:t>
            </w:r>
          </w:p>
        </w:tc>
        <w:tc>
          <w:tcPr>
            <w:tcW w:w="2092" w:type="dxa"/>
            <w:gridSpan w:val="2"/>
            <w:vAlign w:val="center"/>
          </w:tcPr>
          <w:p w14:paraId="2939884F" w14:textId="77777777" w:rsidR="002A6CD0" w:rsidRPr="00987E4B" w:rsidRDefault="002A6CD0" w:rsidP="00B4416B">
            <w:pPr>
              <w:jc w:val="center"/>
              <w:rPr>
                <w:b/>
                <w:lang w:val="de-CH"/>
              </w:rPr>
            </w:pPr>
            <w:r w:rsidRPr="00987E4B">
              <w:rPr>
                <w:b/>
                <w:lang w:val="de-CH"/>
              </w:rPr>
              <w:t>Broj sati tjedno/godišnje</w:t>
            </w:r>
          </w:p>
        </w:tc>
      </w:tr>
      <w:tr w:rsidR="002A6CD0" w:rsidRPr="00987E4B" w14:paraId="58602C31" w14:textId="77777777" w:rsidTr="00B4416B">
        <w:tc>
          <w:tcPr>
            <w:tcW w:w="2235" w:type="dxa"/>
            <w:vAlign w:val="center"/>
          </w:tcPr>
          <w:p w14:paraId="682CED16" w14:textId="77777777" w:rsidR="002A6CD0" w:rsidRPr="00987E4B" w:rsidRDefault="002A6CD0" w:rsidP="00B4416B">
            <w:pPr>
              <w:rPr>
                <w:rFonts w:eastAsia="Arial Unicode MS" w:cs="Arial Unicode MS"/>
              </w:rPr>
            </w:pPr>
          </w:p>
          <w:p w14:paraId="1E904846" w14:textId="77777777" w:rsidR="002A6CD0" w:rsidRPr="00987E4B" w:rsidRDefault="002A6CD0" w:rsidP="00B4416B">
            <w:pPr>
              <w:rPr>
                <w:rFonts w:eastAsia="Arial Unicode MS" w:cs="Arial Unicode MS"/>
              </w:rPr>
            </w:pPr>
            <w:r w:rsidRPr="00987E4B">
              <w:rPr>
                <w:rFonts w:eastAsia="Arial Unicode MS" w:cs="Arial Unicode MS"/>
              </w:rPr>
              <w:t xml:space="preserve">Dodatna nastava iz </w:t>
            </w:r>
            <w:r>
              <w:rPr>
                <w:rFonts w:eastAsia="Arial Unicode MS" w:cs="Arial Unicode MS"/>
              </w:rPr>
              <w:t>hrvatskog jezika: Mitologija</w:t>
            </w:r>
          </w:p>
          <w:p w14:paraId="203172C2" w14:textId="77777777" w:rsidR="002A6CD0" w:rsidRPr="00987E4B" w:rsidRDefault="002A6CD0" w:rsidP="00B4416B">
            <w:pPr>
              <w:rPr>
                <w:rFonts w:eastAsia="Arial Unicode MS" w:cs="Arial Unicode MS"/>
              </w:rPr>
            </w:pPr>
          </w:p>
        </w:tc>
        <w:tc>
          <w:tcPr>
            <w:tcW w:w="1134" w:type="dxa"/>
            <w:vAlign w:val="center"/>
          </w:tcPr>
          <w:p w14:paraId="240C4156" w14:textId="77777777" w:rsidR="002A6CD0" w:rsidRPr="00987E4B" w:rsidRDefault="002A6CD0" w:rsidP="00B4416B">
            <w:pPr>
              <w:rPr>
                <w:rFonts w:eastAsia="Arial Unicode MS" w:cs="Arial Unicode MS"/>
              </w:rPr>
            </w:pPr>
            <w:r>
              <w:rPr>
                <w:rFonts w:eastAsia="Arial Unicode MS" w:cs="Arial Unicode MS"/>
              </w:rPr>
              <w:t>3</w:t>
            </w:r>
            <w:r w:rsidRPr="00987E4B">
              <w:rPr>
                <w:rFonts w:eastAsia="Arial Unicode MS" w:cs="Arial Unicode MS"/>
              </w:rPr>
              <w:t>. Žb</w:t>
            </w:r>
          </w:p>
        </w:tc>
        <w:tc>
          <w:tcPr>
            <w:tcW w:w="1701" w:type="dxa"/>
            <w:vAlign w:val="center"/>
          </w:tcPr>
          <w:p w14:paraId="05335750" w14:textId="77777777" w:rsidR="002A6CD0" w:rsidRPr="00987E4B" w:rsidRDefault="002A6CD0" w:rsidP="00B4416B">
            <w:pPr>
              <w:rPr>
                <w:rFonts w:eastAsia="Arial Unicode MS" w:cs="Arial Unicode MS"/>
              </w:rPr>
            </w:pPr>
            <w:r w:rsidRPr="00987E4B">
              <w:rPr>
                <w:rFonts w:eastAsia="Arial Unicode MS" w:cs="Arial Unicode MS"/>
              </w:rPr>
              <w:t xml:space="preserve">    12</w:t>
            </w:r>
          </w:p>
        </w:tc>
        <w:tc>
          <w:tcPr>
            <w:tcW w:w="2126" w:type="dxa"/>
            <w:vAlign w:val="center"/>
          </w:tcPr>
          <w:p w14:paraId="1DA94E17" w14:textId="77777777" w:rsidR="002A6CD0" w:rsidRPr="00987E4B" w:rsidRDefault="002A6CD0" w:rsidP="00B4416B">
            <w:pPr>
              <w:jc w:val="center"/>
              <w:rPr>
                <w:rFonts w:eastAsia="Arial Unicode MS" w:cs="Arial Unicode MS"/>
              </w:rPr>
            </w:pPr>
            <w:r w:rsidRPr="00987E4B">
              <w:rPr>
                <w:rFonts w:eastAsia="Arial Unicode MS" w:cs="Arial Unicode MS"/>
              </w:rPr>
              <w:t>Zoran Kraljić</w:t>
            </w:r>
          </w:p>
        </w:tc>
        <w:tc>
          <w:tcPr>
            <w:tcW w:w="992" w:type="dxa"/>
            <w:vAlign w:val="center"/>
          </w:tcPr>
          <w:p w14:paraId="03257A69" w14:textId="77777777" w:rsidR="002A6CD0" w:rsidRPr="00987E4B" w:rsidRDefault="002A6CD0" w:rsidP="00B4416B">
            <w:pPr>
              <w:rPr>
                <w:rFonts w:eastAsia="Arial Unicode MS" w:cs="Arial Unicode MS"/>
              </w:rPr>
            </w:pPr>
            <w:r w:rsidRPr="00987E4B">
              <w:rPr>
                <w:rFonts w:eastAsia="Arial Unicode MS" w:cs="Arial Unicode MS"/>
              </w:rPr>
              <w:t>1</w:t>
            </w:r>
          </w:p>
        </w:tc>
        <w:tc>
          <w:tcPr>
            <w:tcW w:w="1100" w:type="dxa"/>
            <w:vAlign w:val="center"/>
          </w:tcPr>
          <w:p w14:paraId="4FD5CE82" w14:textId="77777777" w:rsidR="002A6CD0" w:rsidRPr="00987E4B" w:rsidRDefault="002A6CD0" w:rsidP="00B4416B">
            <w:pPr>
              <w:rPr>
                <w:rFonts w:eastAsia="Arial Unicode MS" w:cs="Arial Unicode MS"/>
              </w:rPr>
            </w:pPr>
            <w:r w:rsidRPr="00987E4B">
              <w:rPr>
                <w:rFonts w:eastAsia="Arial Unicode MS" w:cs="Arial Unicode MS"/>
              </w:rPr>
              <w:t>35</w:t>
            </w:r>
          </w:p>
        </w:tc>
      </w:tr>
      <w:tr w:rsidR="002A6CD0" w:rsidRPr="00987E4B" w14:paraId="52BEFB3B" w14:textId="77777777" w:rsidTr="00B4416B">
        <w:tc>
          <w:tcPr>
            <w:tcW w:w="9288" w:type="dxa"/>
            <w:gridSpan w:val="6"/>
          </w:tcPr>
          <w:p w14:paraId="7C8C31E8" w14:textId="77777777" w:rsidR="002A6CD0" w:rsidRPr="00987E4B" w:rsidRDefault="002A6CD0" w:rsidP="00B4416B">
            <w:pPr>
              <w:rPr>
                <w:rFonts w:eastAsia="Arial Unicode MS" w:cs="Arial Unicode MS"/>
                <w:b/>
                <w:color w:val="000000"/>
              </w:rPr>
            </w:pPr>
          </w:p>
          <w:p w14:paraId="296396E1"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rPr>
              <w:t>Ciljevi aktivnosti:</w:t>
            </w:r>
          </w:p>
          <w:p w14:paraId="6CA00A7B" w14:textId="77777777" w:rsidR="002A6CD0" w:rsidRPr="00987E4B" w:rsidRDefault="002A6CD0" w:rsidP="00B4416B">
            <w:pPr>
              <w:jc w:val="both"/>
              <w:rPr>
                <w:rFonts w:eastAsia="Arial Unicode MS" w:cs="Arial Unicode MS"/>
              </w:rPr>
            </w:pPr>
            <w:r w:rsidRPr="00987E4B">
              <w:t xml:space="preserve">Upoznati učenike </w:t>
            </w:r>
            <w:r>
              <w:t>s pojmom „mitologija“; približiti učenicima najpoznatije likove iz grčke, rimske i hrvatske mitologije; koristiti pojmove i značenja koji izviru iz mitoloških priča.</w:t>
            </w:r>
          </w:p>
        </w:tc>
      </w:tr>
      <w:tr w:rsidR="002A6CD0" w:rsidRPr="00987E4B" w14:paraId="6F01EBC9" w14:textId="77777777" w:rsidTr="00B4416B">
        <w:tc>
          <w:tcPr>
            <w:tcW w:w="9288" w:type="dxa"/>
            <w:gridSpan w:val="6"/>
          </w:tcPr>
          <w:p w14:paraId="03B8EBAA" w14:textId="77777777" w:rsidR="002A6CD0" w:rsidRPr="00987E4B" w:rsidRDefault="002A6CD0" w:rsidP="00B4416B">
            <w:pPr>
              <w:rPr>
                <w:rFonts w:eastAsia="Arial Unicode MS" w:cs="Arial Unicode MS"/>
                <w:b/>
                <w:color w:val="000000"/>
              </w:rPr>
            </w:pPr>
          </w:p>
          <w:p w14:paraId="68359B71"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rPr>
              <w:t>Namjena  aktivnosti:</w:t>
            </w:r>
          </w:p>
          <w:p w14:paraId="6B993137" w14:textId="77777777" w:rsidR="002A6CD0" w:rsidRPr="00987E4B" w:rsidRDefault="002A6CD0" w:rsidP="00B4416B">
            <w:pPr>
              <w:rPr>
                <w:rFonts w:eastAsia="Arial Unicode MS" w:cs="Arial Unicode MS"/>
                <w:color w:val="000000"/>
              </w:rPr>
            </w:pPr>
            <w:r w:rsidRPr="00987E4B">
              <w:rPr>
                <w:rFonts w:eastAsia="Arial Unicode MS" w:cs="Arial Unicode MS"/>
                <w:color w:val="000000"/>
              </w:rPr>
              <w:t>Namijenjeno svim učenicima u razredu.</w:t>
            </w:r>
          </w:p>
        </w:tc>
      </w:tr>
      <w:tr w:rsidR="002A6CD0" w:rsidRPr="00987E4B" w14:paraId="2F55A1EC" w14:textId="77777777" w:rsidTr="00B4416B">
        <w:tc>
          <w:tcPr>
            <w:tcW w:w="9288" w:type="dxa"/>
            <w:gridSpan w:val="6"/>
          </w:tcPr>
          <w:p w14:paraId="37BF71EF" w14:textId="77777777" w:rsidR="002A6CD0" w:rsidRPr="00987E4B" w:rsidRDefault="002A6CD0" w:rsidP="00B4416B">
            <w:pPr>
              <w:rPr>
                <w:rFonts w:eastAsia="Arial Unicode MS" w:cs="Arial Unicode MS"/>
                <w:b/>
                <w:color w:val="000000"/>
              </w:rPr>
            </w:pPr>
          </w:p>
          <w:p w14:paraId="4682B7AA"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rPr>
              <w:t>Nositelji aktivnosti:</w:t>
            </w:r>
          </w:p>
          <w:p w14:paraId="1FCCC66F" w14:textId="77777777" w:rsidR="002A6CD0" w:rsidRPr="00987E4B" w:rsidRDefault="002A6CD0" w:rsidP="00B4416B">
            <w:pPr>
              <w:rPr>
                <w:rFonts w:eastAsia="Arial Unicode MS" w:cs="Arial Unicode MS"/>
                <w:color w:val="000000"/>
              </w:rPr>
            </w:pPr>
            <w:r w:rsidRPr="00987E4B">
              <w:rPr>
                <w:rFonts w:eastAsia="Arial Unicode MS" w:cs="Arial Unicode MS"/>
                <w:color w:val="000000"/>
              </w:rPr>
              <w:t xml:space="preserve">Učitelj i učenici </w:t>
            </w:r>
            <w:r>
              <w:rPr>
                <w:rFonts w:eastAsia="Arial Unicode MS" w:cs="Arial Unicode MS"/>
                <w:color w:val="000000"/>
              </w:rPr>
              <w:t>3</w:t>
            </w:r>
            <w:r w:rsidRPr="00987E4B">
              <w:rPr>
                <w:rFonts w:eastAsia="Arial Unicode MS" w:cs="Arial Unicode MS"/>
                <w:color w:val="000000"/>
              </w:rPr>
              <w:t>. razreda PŠ Žbandaj.</w:t>
            </w:r>
          </w:p>
          <w:p w14:paraId="0DE5435B" w14:textId="77777777" w:rsidR="002A6CD0" w:rsidRPr="00987E4B" w:rsidRDefault="002A6CD0" w:rsidP="00B4416B">
            <w:pPr>
              <w:rPr>
                <w:rFonts w:eastAsia="Arial Unicode MS" w:cs="Arial Unicode MS"/>
                <w:b/>
                <w:color w:val="000000"/>
              </w:rPr>
            </w:pPr>
          </w:p>
        </w:tc>
      </w:tr>
      <w:tr w:rsidR="002A6CD0" w:rsidRPr="00987E4B" w14:paraId="04C42EA4" w14:textId="77777777" w:rsidTr="00B4416B">
        <w:tc>
          <w:tcPr>
            <w:tcW w:w="9288" w:type="dxa"/>
            <w:gridSpan w:val="6"/>
          </w:tcPr>
          <w:p w14:paraId="0331A67E" w14:textId="77777777" w:rsidR="002A6CD0" w:rsidRPr="00987E4B" w:rsidRDefault="002A6CD0" w:rsidP="00B4416B">
            <w:pPr>
              <w:rPr>
                <w:rFonts w:eastAsia="Arial Unicode MS" w:cs="Arial Unicode MS"/>
                <w:b/>
                <w:color w:val="000000"/>
              </w:rPr>
            </w:pPr>
          </w:p>
          <w:p w14:paraId="22CCD564"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rPr>
              <w:t>Način realizacije:</w:t>
            </w:r>
          </w:p>
          <w:p w14:paraId="272317DA" w14:textId="77777777" w:rsidR="002A6CD0" w:rsidRPr="00987E4B" w:rsidRDefault="002A6CD0" w:rsidP="00B4416B">
            <w:pPr>
              <w:overflowPunct w:val="0"/>
              <w:autoSpaceDE w:val="0"/>
              <w:autoSpaceDN w:val="0"/>
              <w:adjustRightInd w:val="0"/>
              <w:textAlignment w:val="baseline"/>
            </w:pPr>
            <w:r w:rsidRPr="00987E4B">
              <w:t xml:space="preserve">Istraživanje, razgovor, timski rad. Korištenje dječjih enciklopedija o </w:t>
            </w:r>
            <w:r>
              <w:t>mitovim</w:t>
            </w:r>
            <w:r w:rsidRPr="00987E4B">
              <w:t xml:space="preserve">a, internetskih sadržaja i ostalih knjiga o </w:t>
            </w:r>
            <w:r>
              <w:t>mitološkom</w:t>
            </w:r>
            <w:r w:rsidRPr="00987E4B">
              <w:t xml:space="preserve"> svijetu. Izrada malih mapa o </w:t>
            </w:r>
            <w:r>
              <w:t>likovima i događajima iz mitoloških priča</w:t>
            </w:r>
            <w:r w:rsidRPr="00987E4B">
              <w:t xml:space="preserve">. Mali kvizovi o </w:t>
            </w:r>
            <w:r>
              <w:t>mitologiji</w:t>
            </w:r>
            <w:r w:rsidRPr="00987E4B">
              <w:t>.</w:t>
            </w:r>
          </w:p>
          <w:p w14:paraId="0856CB5C" w14:textId="77777777" w:rsidR="002A6CD0" w:rsidRPr="00987E4B" w:rsidRDefault="002A6CD0" w:rsidP="00B4416B">
            <w:pPr>
              <w:overflowPunct w:val="0"/>
              <w:autoSpaceDE w:val="0"/>
              <w:autoSpaceDN w:val="0"/>
              <w:adjustRightInd w:val="0"/>
              <w:textAlignment w:val="baseline"/>
              <w:rPr>
                <w:rFonts w:eastAsia="Arial Unicode MS" w:cs="Arial Unicode MS"/>
                <w:color w:val="000000"/>
              </w:rPr>
            </w:pPr>
          </w:p>
        </w:tc>
      </w:tr>
      <w:tr w:rsidR="002A6CD0" w:rsidRPr="00987E4B" w14:paraId="632DD728" w14:textId="77777777" w:rsidTr="00B4416B">
        <w:tc>
          <w:tcPr>
            <w:tcW w:w="9288" w:type="dxa"/>
            <w:gridSpan w:val="6"/>
          </w:tcPr>
          <w:p w14:paraId="753DEF1D"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lang w:val="pl-PL"/>
              </w:rPr>
              <w:t>Vremenik</w:t>
            </w:r>
            <w:r w:rsidRPr="00987E4B">
              <w:rPr>
                <w:rFonts w:eastAsia="Arial Unicode MS" w:cs="Arial Unicode MS"/>
                <w:b/>
                <w:color w:val="000000"/>
              </w:rPr>
              <w:t xml:space="preserve">: </w:t>
            </w:r>
          </w:p>
          <w:p w14:paraId="640B2BCF" w14:textId="77777777" w:rsidR="002A6CD0" w:rsidRPr="00987E4B" w:rsidRDefault="002A6CD0" w:rsidP="00B4416B">
            <w:pPr>
              <w:rPr>
                <w:rFonts w:eastAsia="Arial Unicode MS" w:cs="Arial Unicode MS"/>
                <w:color w:val="000000"/>
              </w:rPr>
            </w:pPr>
            <w:r w:rsidRPr="00987E4B">
              <w:rPr>
                <w:rFonts w:eastAsia="Arial Unicode MS" w:cs="Arial Unicode MS"/>
                <w:color w:val="000000"/>
              </w:rPr>
              <w:t>Tijekom nastavne godine 201</w:t>
            </w:r>
            <w:r>
              <w:rPr>
                <w:rFonts w:eastAsia="Arial Unicode MS" w:cs="Arial Unicode MS"/>
                <w:color w:val="000000"/>
              </w:rPr>
              <w:t>8</w:t>
            </w:r>
            <w:r w:rsidRPr="00987E4B">
              <w:rPr>
                <w:rFonts w:eastAsia="Arial Unicode MS" w:cs="Arial Unicode MS"/>
                <w:color w:val="000000"/>
              </w:rPr>
              <w:t>./ 201</w:t>
            </w:r>
            <w:r>
              <w:rPr>
                <w:rFonts w:eastAsia="Arial Unicode MS" w:cs="Arial Unicode MS"/>
                <w:color w:val="000000"/>
              </w:rPr>
              <w:t>9</w:t>
            </w:r>
            <w:r w:rsidRPr="00987E4B">
              <w:rPr>
                <w:rFonts w:eastAsia="Arial Unicode MS" w:cs="Arial Unicode MS"/>
                <w:color w:val="000000"/>
              </w:rPr>
              <w:t>. 35 sati godišnje.</w:t>
            </w:r>
          </w:p>
          <w:p w14:paraId="1B9CA335" w14:textId="77777777" w:rsidR="002A6CD0" w:rsidRPr="00987E4B" w:rsidRDefault="002A6CD0" w:rsidP="00B4416B">
            <w:pPr>
              <w:rPr>
                <w:rFonts w:eastAsia="Arial Unicode MS" w:cs="Arial Unicode MS"/>
                <w:color w:val="000000"/>
                <w:lang w:val="pl-PL"/>
              </w:rPr>
            </w:pPr>
          </w:p>
        </w:tc>
      </w:tr>
      <w:tr w:rsidR="002A6CD0" w:rsidRPr="00987E4B" w14:paraId="6FE9C3D5" w14:textId="77777777" w:rsidTr="00B4416B">
        <w:tc>
          <w:tcPr>
            <w:tcW w:w="9288" w:type="dxa"/>
            <w:gridSpan w:val="6"/>
          </w:tcPr>
          <w:p w14:paraId="70A40E7E" w14:textId="77777777" w:rsidR="002A6CD0" w:rsidRPr="00987E4B" w:rsidRDefault="002A6CD0" w:rsidP="00B4416B">
            <w:pPr>
              <w:rPr>
                <w:rFonts w:eastAsia="Arial Unicode MS" w:cs="Arial Unicode MS"/>
                <w:b/>
                <w:color w:val="000000"/>
                <w:lang w:val="pl-PL"/>
              </w:rPr>
            </w:pPr>
          </w:p>
          <w:p w14:paraId="60CCE65E"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lang w:val="pl-PL"/>
              </w:rPr>
              <w:t>Detaljan</w:t>
            </w:r>
            <w:r w:rsidRPr="00987E4B">
              <w:rPr>
                <w:rFonts w:eastAsia="Arial Unicode MS" w:cs="Arial Unicode MS"/>
                <w:b/>
                <w:color w:val="000000"/>
              </w:rPr>
              <w:t xml:space="preserve"> </w:t>
            </w:r>
            <w:r w:rsidRPr="00987E4B">
              <w:rPr>
                <w:rFonts w:eastAsia="Arial Unicode MS" w:cs="Arial Unicode MS"/>
                <w:b/>
                <w:color w:val="000000"/>
                <w:lang w:val="pl-PL"/>
              </w:rPr>
              <w:t>tro</w:t>
            </w:r>
            <w:r w:rsidRPr="00987E4B">
              <w:rPr>
                <w:rFonts w:eastAsia="Arial Unicode MS" w:cs="Arial Unicode MS"/>
                <w:b/>
                <w:color w:val="000000"/>
              </w:rPr>
              <w:t>š</w:t>
            </w:r>
            <w:r w:rsidRPr="00987E4B">
              <w:rPr>
                <w:rFonts w:eastAsia="Arial Unicode MS" w:cs="Arial Unicode MS"/>
                <w:b/>
                <w:color w:val="000000"/>
                <w:lang w:val="pl-PL"/>
              </w:rPr>
              <w:t>kovnik</w:t>
            </w:r>
            <w:r w:rsidRPr="00987E4B">
              <w:rPr>
                <w:rFonts w:eastAsia="Arial Unicode MS" w:cs="Arial Unicode MS"/>
                <w:b/>
                <w:color w:val="000000"/>
              </w:rPr>
              <w:t>:</w:t>
            </w:r>
          </w:p>
          <w:p w14:paraId="2FAE81E3" w14:textId="77777777" w:rsidR="002A6CD0" w:rsidRPr="00987E4B" w:rsidRDefault="002A6CD0" w:rsidP="00B4416B">
            <w:pPr>
              <w:rPr>
                <w:rFonts w:eastAsia="Arial Unicode MS" w:cs="Arial Unicode MS"/>
                <w:color w:val="000000"/>
              </w:rPr>
            </w:pPr>
            <w:r w:rsidRPr="00987E4B">
              <w:rPr>
                <w:rFonts w:eastAsia="Arial Unicode MS" w:cs="Arial Unicode MS"/>
                <w:color w:val="000000"/>
              </w:rPr>
              <w:t>Troškovi kopiranja radnog materijala.</w:t>
            </w:r>
          </w:p>
          <w:p w14:paraId="54B99DDB" w14:textId="77777777" w:rsidR="002A6CD0" w:rsidRPr="00987E4B" w:rsidRDefault="002A6CD0" w:rsidP="00B4416B">
            <w:pPr>
              <w:rPr>
                <w:rFonts w:eastAsia="Arial Unicode MS" w:cs="Arial Unicode MS"/>
                <w:color w:val="000000"/>
              </w:rPr>
            </w:pPr>
          </w:p>
        </w:tc>
      </w:tr>
      <w:tr w:rsidR="002A6CD0" w:rsidRPr="00987E4B" w14:paraId="2AE5CDDB" w14:textId="77777777" w:rsidTr="00B4416B">
        <w:tc>
          <w:tcPr>
            <w:tcW w:w="9288" w:type="dxa"/>
            <w:gridSpan w:val="6"/>
          </w:tcPr>
          <w:p w14:paraId="760AA415" w14:textId="77777777" w:rsidR="002A6CD0" w:rsidRPr="00987E4B" w:rsidRDefault="002A6CD0" w:rsidP="00B4416B">
            <w:pPr>
              <w:rPr>
                <w:rFonts w:eastAsia="Arial Unicode MS" w:cs="Arial Unicode MS"/>
                <w:b/>
                <w:color w:val="000000"/>
                <w:lang w:val="it-IT"/>
              </w:rPr>
            </w:pPr>
          </w:p>
          <w:p w14:paraId="1145B471" w14:textId="77777777" w:rsidR="002A6CD0" w:rsidRPr="00987E4B" w:rsidRDefault="002A6CD0" w:rsidP="00B4416B">
            <w:pPr>
              <w:rPr>
                <w:rFonts w:eastAsia="Arial Unicode MS" w:cs="Arial Unicode MS"/>
                <w:b/>
                <w:color w:val="000000"/>
              </w:rPr>
            </w:pPr>
            <w:r w:rsidRPr="00987E4B">
              <w:rPr>
                <w:rFonts w:eastAsia="Arial Unicode MS" w:cs="Arial Unicode MS"/>
                <w:b/>
                <w:color w:val="000000"/>
                <w:lang w:val="it-IT"/>
              </w:rPr>
              <w:t>Na</w:t>
            </w:r>
            <w:r w:rsidRPr="00987E4B">
              <w:rPr>
                <w:rFonts w:eastAsia="Arial Unicode MS" w:cs="Arial Unicode MS"/>
                <w:b/>
                <w:color w:val="000000"/>
              </w:rPr>
              <w:t>č</w:t>
            </w:r>
            <w:r w:rsidRPr="00987E4B">
              <w:rPr>
                <w:rFonts w:eastAsia="Arial Unicode MS" w:cs="Arial Unicode MS"/>
                <w:b/>
                <w:color w:val="000000"/>
                <w:lang w:val="it-IT"/>
              </w:rPr>
              <w:t>in</w:t>
            </w:r>
            <w:r w:rsidRPr="00987E4B">
              <w:rPr>
                <w:rFonts w:eastAsia="Arial Unicode MS" w:cs="Arial Unicode MS"/>
                <w:b/>
                <w:color w:val="000000"/>
              </w:rPr>
              <w:t xml:space="preserve"> </w:t>
            </w:r>
            <w:r w:rsidRPr="00987E4B">
              <w:rPr>
                <w:rFonts w:eastAsia="Arial Unicode MS" w:cs="Arial Unicode MS"/>
                <w:b/>
                <w:color w:val="000000"/>
                <w:lang w:val="it-IT"/>
              </w:rPr>
              <w:t>vrednovanja</w:t>
            </w:r>
            <w:r w:rsidRPr="00987E4B">
              <w:rPr>
                <w:rFonts w:eastAsia="Arial Unicode MS" w:cs="Arial Unicode MS"/>
                <w:b/>
                <w:color w:val="000000"/>
              </w:rPr>
              <w:t xml:space="preserve"> </w:t>
            </w:r>
            <w:r w:rsidRPr="00987E4B">
              <w:rPr>
                <w:rFonts w:eastAsia="Arial Unicode MS" w:cs="Arial Unicode MS"/>
                <w:b/>
                <w:color w:val="000000"/>
                <w:lang w:val="it-IT"/>
              </w:rPr>
              <w:t>i</w:t>
            </w:r>
            <w:r w:rsidRPr="00987E4B">
              <w:rPr>
                <w:rFonts w:eastAsia="Arial Unicode MS" w:cs="Arial Unicode MS"/>
                <w:b/>
                <w:color w:val="000000"/>
              </w:rPr>
              <w:t xml:space="preserve"> način </w:t>
            </w:r>
            <w:r w:rsidRPr="00987E4B">
              <w:rPr>
                <w:rFonts w:eastAsia="Arial Unicode MS" w:cs="Arial Unicode MS"/>
                <w:b/>
                <w:color w:val="000000"/>
                <w:lang w:val="it-IT"/>
              </w:rPr>
              <w:t>kori</w:t>
            </w:r>
            <w:r w:rsidRPr="00987E4B">
              <w:rPr>
                <w:rFonts w:eastAsia="Arial Unicode MS" w:cs="Arial Unicode MS"/>
                <w:b/>
                <w:color w:val="000000"/>
              </w:rPr>
              <w:t>š</w:t>
            </w:r>
            <w:r w:rsidRPr="00987E4B">
              <w:rPr>
                <w:rFonts w:eastAsia="Arial Unicode MS" w:cs="Arial Unicode MS"/>
                <w:b/>
                <w:color w:val="000000"/>
                <w:lang w:val="it-IT"/>
              </w:rPr>
              <w:t>tenja</w:t>
            </w:r>
            <w:r w:rsidRPr="00987E4B">
              <w:rPr>
                <w:rFonts w:eastAsia="Arial Unicode MS" w:cs="Arial Unicode MS"/>
                <w:b/>
                <w:color w:val="000000"/>
              </w:rPr>
              <w:t xml:space="preserve"> </w:t>
            </w:r>
            <w:r w:rsidRPr="00987E4B">
              <w:rPr>
                <w:rFonts w:eastAsia="Arial Unicode MS" w:cs="Arial Unicode MS"/>
                <w:b/>
                <w:color w:val="000000"/>
                <w:lang w:val="it-IT"/>
              </w:rPr>
              <w:t>rezultata</w:t>
            </w:r>
            <w:r w:rsidRPr="00987E4B">
              <w:rPr>
                <w:rFonts w:eastAsia="Arial Unicode MS" w:cs="Arial Unicode MS"/>
                <w:b/>
                <w:color w:val="000000"/>
              </w:rPr>
              <w:t xml:space="preserve"> </w:t>
            </w:r>
            <w:r w:rsidRPr="00987E4B">
              <w:rPr>
                <w:rFonts w:eastAsia="Arial Unicode MS" w:cs="Arial Unicode MS"/>
                <w:b/>
                <w:color w:val="000000"/>
                <w:lang w:val="it-IT"/>
              </w:rPr>
              <w:t>vrednovanja</w:t>
            </w:r>
            <w:r w:rsidRPr="00987E4B">
              <w:rPr>
                <w:rFonts w:eastAsia="Arial Unicode MS" w:cs="Arial Unicode MS"/>
                <w:b/>
                <w:color w:val="000000"/>
              </w:rPr>
              <w:t>:</w:t>
            </w:r>
          </w:p>
          <w:p w14:paraId="3A27FB70" w14:textId="77777777" w:rsidR="002A6CD0" w:rsidRPr="00987E4B" w:rsidRDefault="002A6CD0" w:rsidP="00B4416B">
            <w:pPr>
              <w:rPr>
                <w:rFonts w:eastAsia="Arial Unicode MS" w:cs="Arial Unicode MS"/>
                <w:color w:val="000000"/>
              </w:rPr>
            </w:pPr>
            <w:r w:rsidRPr="00987E4B">
              <w:t>Rezultati vrednovanja očitovat će se u prezentacijama mapa i malim kvizovima.</w:t>
            </w:r>
          </w:p>
        </w:tc>
      </w:tr>
    </w:tbl>
    <w:p w14:paraId="4D17200D" w14:textId="77777777" w:rsidR="002A6CD0" w:rsidRDefault="002A6CD0" w:rsidP="002A6CD0"/>
    <w:p w14:paraId="0B35763B" w14:textId="77777777" w:rsidR="002A6CD0" w:rsidRDefault="002A6CD0" w:rsidP="002A6CD0">
      <w:r>
        <w:br w:type="page"/>
      </w:r>
    </w:p>
    <w:p w14:paraId="1D05714E" w14:textId="77777777" w:rsidR="002A6CD0" w:rsidRPr="007A016A" w:rsidRDefault="002A6CD0" w:rsidP="002A6CD0">
      <w:pPr>
        <w:widowControl w:val="0"/>
        <w:autoSpaceDE w:val="0"/>
        <w:autoSpaceDN w:val="0"/>
        <w:adjustRightInd w:val="0"/>
        <w:spacing w:before="60" w:after="0" w:line="240" w:lineRule="auto"/>
        <w:jc w:val="center"/>
        <w:rPr>
          <w:rFonts w:cs="Calibri"/>
          <w:sz w:val="24"/>
          <w:szCs w:val="24"/>
          <w:lang w:val="de-CH"/>
        </w:rPr>
      </w:pPr>
      <w:r w:rsidRPr="007A016A">
        <w:rPr>
          <w:rFonts w:cs="Calibri"/>
          <w:b/>
          <w:bCs/>
          <w:spacing w:val="-2"/>
          <w:sz w:val="24"/>
          <w:szCs w:val="24"/>
          <w:lang w:val="de-CH"/>
        </w:rPr>
        <w:lastRenderedPageBreak/>
        <w:t>KURIKULUM DODATNE NASTAVE</w:t>
      </w:r>
    </w:p>
    <w:p w14:paraId="74D875D4" w14:textId="77777777" w:rsidR="002A6CD0" w:rsidRPr="007A016A" w:rsidRDefault="002A6CD0" w:rsidP="002A6CD0">
      <w:pPr>
        <w:widowControl w:val="0"/>
        <w:autoSpaceDE w:val="0"/>
        <w:autoSpaceDN w:val="0"/>
        <w:adjustRightInd w:val="0"/>
        <w:spacing w:after="0" w:line="240" w:lineRule="auto"/>
        <w:jc w:val="center"/>
        <w:rPr>
          <w:rFonts w:cs="Calibri"/>
          <w:sz w:val="24"/>
          <w:szCs w:val="24"/>
          <w:lang w:val="de-CH"/>
        </w:rPr>
      </w:pPr>
      <w:r w:rsidRPr="007A016A">
        <w:rPr>
          <w:rFonts w:cs="Calibri"/>
          <w:b/>
          <w:bCs/>
          <w:sz w:val="24"/>
          <w:szCs w:val="24"/>
          <w:lang w:val="de-CH"/>
        </w:rPr>
        <w:t>U</w:t>
      </w:r>
      <w:r>
        <w:rPr>
          <w:rFonts w:cs="Calibri"/>
          <w:b/>
          <w:bCs/>
          <w:sz w:val="24"/>
          <w:szCs w:val="24"/>
          <w:lang w:val="de-CH"/>
        </w:rPr>
        <w:t xml:space="preserve"> </w:t>
      </w:r>
      <w:r w:rsidRPr="007A016A">
        <w:rPr>
          <w:rFonts w:cs="Calibri"/>
          <w:b/>
          <w:bCs/>
          <w:spacing w:val="1"/>
          <w:sz w:val="24"/>
          <w:szCs w:val="24"/>
          <w:lang w:val="de-CH"/>
        </w:rPr>
        <w:t>Š</w:t>
      </w:r>
      <w:r w:rsidRPr="007A016A">
        <w:rPr>
          <w:rFonts w:cs="Calibri"/>
          <w:b/>
          <w:bCs/>
          <w:spacing w:val="-1"/>
          <w:sz w:val="24"/>
          <w:szCs w:val="24"/>
          <w:lang w:val="de-CH"/>
        </w:rPr>
        <w:t>K</w:t>
      </w:r>
      <w:r w:rsidRPr="007A016A">
        <w:rPr>
          <w:rFonts w:cs="Calibri"/>
          <w:b/>
          <w:bCs/>
          <w:sz w:val="24"/>
          <w:szCs w:val="24"/>
          <w:lang w:val="de-CH"/>
        </w:rPr>
        <w:t>O</w:t>
      </w:r>
      <w:r w:rsidRPr="007A016A">
        <w:rPr>
          <w:rFonts w:cs="Calibri"/>
          <w:b/>
          <w:bCs/>
          <w:spacing w:val="-3"/>
          <w:sz w:val="24"/>
          <w:szCs w:val="24"/>
          <w:lang w:val="de-CH"/>
        </w:rPr>
        <w:t>L</w:t>
      </w:r>
      <w:r w:rsidRPr="007A016A">
        <w:rPr>
          <w:rFonts w:cs="Calibri"/>
          <w:b/>
          <w:bCs/>
          <w:spacing w:val="1"/>
          <w:sz w:val="24"/>
          <w:szCs w:val="24"/>
          <w:lang w:val="de-CH"/>
        </w:rPr>
        <w:t>S</w:t>
      </w:r>
      <w:r w:rsidRPr="007A016A">
        <w:rPr>
          <w:rFonts w:cs="Calibri"/>
          <w:b/>
          <w:bCs/>
          <w:spacing w:val="-1"/>
          <w:sz w:val="24"/>
          <w:szCs w:val="24"/>
          <w:lang w:val="de-CH"/>
        </w:rPr>
        <w:t>K</w:t>
      </w:r>
      <w:r w:rsidRPr="007A016A">
        <w:rPr>
          <w:rFonts w:cs="Calibri"/>
          <w:b/>
          <w:bCs/>
          <w:sz w:val="24"/>
          <w:szCs w:val="24"/>
          <w:lang w:val="de-CH"/>
        </w:rPr>
        <w:t>OJ</w:t>
      </w:r>
      <w:r w:rsidRPr="007A016A">
        <w:rPr>
          <w:rFonts w:cs="Calibri"/>
          <w:b/>
          <w:bCs/>
          <w:spacing w:val="-2"/>
          <w:sz w:val="24"/>
          <w:szCs w:val="24"/>
          <w:lang w:val="de-CH"/>
        </w:rPr>
        <w:t xml:space="preserve"> G</w:t>
      </w:r>
      <w:r w:rsidRPr="007A016A">
        <w:rPr>
          <w:rFonts w:cs="Calibri"/>
          <w:b/>
          <w:bCs/>
          <w:sz w:val="24"/>
          <w:szCs w:val="24"/>
          <w:lang w:val="de-CH"/>
        </w:rPr>
        <w:t>OD</w:t>
      </w:r>
      <w:r w:rsidRPr="007A016A">
        <w:rPr>
          <w:rFonts w:cs="Calibri"/>
          <w:b/>
          <w:bCs/>
          <w:spacing w:val="-2"/>
          <w:sz w:val="24"/>
          <w:szCs w:val="24"/>
          <w:lang w:val="de-CH"/>
        </w:rPr>
        <w:t>I</w:t>
      </w:r>
      <w:r w:rsidRPr="007A016A">
        <w:rPr>
          <w:rFonts w:cs="Calibri"/>
          <w:b/>
          <w:bCs/>
          <w:spacing w:val="3"/>
          <w:sz w:val="24"/>
          <w:szCs w:val="24"/>
          <w:lang w:val="de-CH"/>
        </w:rPr>
        <w:t>N</w:t>
      </w:r>
      <w:r w:rsidRPr="007A016A">
        <w:rPr>
          <w:rFonts w:cs="Calibri"/>
          <w:b/>
          <w:bCs/>
          <w:sz w:val="24"/>
          <w:szCs w:val="24"/>
          <w:lang w:val="de-CH"/>
        </w:rPr>
        <w:t>I</w:t>
      </w:r>
      <w:r>
        <w:rPr>
          <w:rFonts w:cs="Calibri"/>
          <w:b/>
          <w:bCs/>
          <w:sz w:val="24"/>
          <w:szCs w:val="24"/>
          <w:lang w:val="de-CH"/>
        </w:rPr>
        <w:t xml:space="preserve"> </w:t>
      </w:r>
      <w:r>
        <w:rPr>
          <w:rFonts w:cs="Calibri"/>
          <w:b/>
          <w:bCs/>
          <w:spacing w:val="-2"/>
          <w:sz w:val="24"/>
          <w:szCs w:val="24"/>
          <w:lang w:val="de-CH"/>
        </w:rPr>
        <w:t>2018./2019.</w:t>
      </w:r>
    </w:p>
    <w:p w14:paraId="2F2D4492" w14:textId="77777777" w:rsidR="002A6CD0" w:rsidRPr="007A016A" w:rsidRDefault="002A6CD0" w:rsidP="002A6CD0">
      <w:pPr>
        <w:rPr>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rsidRPr="007A016A" w14:paraId="4D10FBB7" w14:textId="77777777" w:rsidTr="00B4416B">
        <w:trPr>
          <w:trHeight w:val="787"/>
        </w:trPr>
        <w:tc>
          <w:tcPr>
            <w:tcW w:w="2235" w:type="dxa"/>
            <w:vAlign w:val="center"/>
          </w:tcPr>
          <w:p w14:paraId="76AC66EF" w14:textId="77777777" w:rsidR="002A6CD0" w:rsidRPr="007A016A" w:rsidRDefault="002A6CD0" w:rsidP="00B4416B">
            <w:pPr>
              <w:jc w:val="center"/>
              <w:rPr>
                <w:sz w:val="24"/>
                <w:szCs w:val="24"/>
                <w:lang w:val="de-CH"/>
              </w:rPr>
            </w:pPr>
            <w:r w:rsidRPr="007A016A">
              <w:rPr>
                <w:rFonts w:cs="Calibri"/>
                <w:b/>
                <w:bCs/>
                <w:spacing w:val="-1"/>
                <w:sz w:val="24"/>
                <w:szCs w:val="24"/>
                <w:lang w:val="de-CH"/>
              </w:rPr>
              <w:t>Naziv aktivnosti</w:t>
            </w:r>
          </w:p>
        </w:tc>
        <w:tc>
          <w:tcPr>
            <w:tcW w:w="1134" w:type="dxa"/>
            <w:vAlign w:val="center"/>
          </w:tcPr>
          <w:p w14:paraId="4EF5CD1E" w14:textId="77777777" w:rsidR="002A6CD0" w:rsidRPr="007A016A" w:rsidRDefault="002A6CD0" w:rsidP="00B4416B">
            <w:pPr>
              <w:jc w:val="center"/>
              <w:rPr>
                <w:b/>
                <w:sz w:val="24"/>
                <w:szCs w:val="24"/>
                <w:lang w:val="de-CH"/>
              </w:rPr>
            </w:pPr>
            <w:r w:rsidRPr="007A016A">
              <w:rPr>
                <w:b/>
                <w:sz w:val="24"/>
                <w:szCs w:val="24"/>
                <w:lang w:val="de-CH"/>
              </w:rPr>
              <w:t>Razred</w:t>
            </w:r>
          </w:p>
        </w:tc>
        <w:tc>
          <w:tcPr>
            <w:tcW w:w="1701" w:type="dxa"/>
            <w:vAlign w:val="center"/>
          </w:tcPr>
          <w:p w14:paraId="46CAE020" w14:textId="77777777" w:rsidR="002A6CD0" w:rsidRPr="007A016A" w:rsidRDefault="002A6CD0" w:rsidP="00B4416B">
            <w:pPr>
              <w:widowControl w:val="0"/>
              <w:autoSpaceDE w:val="0"/>
              <w:autoSpaceDN w:val="0"/>
              <w:adjustRightInd w:val="0"/>
              <w:spacing w:line="264" w:lineRule="exact"/>
              <w:ind w:left="102" w:right="102"/>
              <w:jc w:val="center"/>
              <w:rPr>
                <w:rFonts w:cs="Calibri"/>
                <w:sz w:val="24"/>
                <w:szCs w:val="24"/>
              </w:rPr>
            </w:pPr>
            <w:r w:rsidRPr="007A016A">
              <w:rPr>
                <w:rFonts w:cs="Calibri"/>
                <w:b/>
                <w:bCs/>
                <w:spacing w:val="-2"/>
                <w:position w:val="1"/>
                <w:sz w:val="24"/>
                <w:szCs w:val="24"/>
              </w:rPr>
              <w:t>P</w:t>
            </w:r>
            <w:r w:rsidRPr="007A016A">
              <w:rPr>
                <w:rFonts w:cs="Calibri"/>
                <w:b/>
                <w:bCs/>
                <w:spacing w:val="-1"/>
                <w:position w:val="1"/>
                <w:sz w:val="24"/>
                <w:szCs w:val="24"/>
              </w:rPr>
              <w:t>l</w:t>
            </w:r>
            <w:r w:rsidRPr="007A016A">
              <w:rPr>
                <w:rFonts w:cs="Calibri"/>
                <w:b/>
                <w:bCs/>
                <w:spacing w:val="1"/>
                <w:position w:val="1"/>
                <w:sz w:val="24"/>
                <w:szCs w:val="24"/>
              </w:rPr>
              <w:t>an</w:t>
            </w:r>
            <w:r w:rsidRPr="007A016A">
              <w:rPr>
                <w:rFonts w:cs="Calibri"/>
                <w:b/>
                <w:bCs/>
                <w:spacing w:val="-1"/>
                <w:position w:val="1"/>
                <w:sz w:val="24"/>
                <w:szCs w:val="24"/>
              </w:rPr>
              <w:t>i</w:t>
            </w:r>
            <w:r w:rsidRPr="007A016A">
              <w:rPr>
                <w:rFonts w:cs="Calibri"/>
                <w:b/>
                <w:bCs/>
                <w:spacing w:val="-2"/>
                <w:position w:val="1"/>
                <w:sz w:val="24"/>
                <w:szCs w:val="24"/>
              </w:rPr>
              <w:t>r</w:t>
            </w:r>
            <w:r w:rsidRPr="007A016A">
              <w:rPr>
                <w:rFonts w:cs="Calibri"/>
                <w:b/>
                <w:bCs/>
                <w:spacing w:val="1"/>
                <w:position w:val="1"/>
                <w:sz w:val="24"/>
                <w:szCs w:val="24"/>
              </w:rPr>
              <w:t>an</w:t>
            </w:r>
            <w:r w:rsidRPr="007A016A">
              <w:rPr>
                <w:rFonts w:cs="Calibri"/>
                <w:b/>
                <w:bCs/>
                <w:position w:val="1"/>
                <w:sz w:val="24"/>
                <w:szCs w:val="24"/>
              </w:rPr>
              <w:t xml:space="preserve">i </w:t>
            </w:r>
            <w:r w:rsidRPr="007A016A">
              <w:rPr>
                <w:rFonts w:cs="Calibri"/>
                <w:b/>
                <w:bCs/>
                <w:spacing w:val="1"/>
                <w:sz w:val="24"/>
                <w:szCs w:val="24"/>
              </w:rPr>
              <w:t>b</w:t>
            </w:r>
            <w:r w:rsidRPr="007A016A">
              <w:rPr>
                <w:rFonts w:cs="Calibri"/>
                <w:b/>
                <w:bCs/>
                <w:spacing w:val="-2"/>
                <w:sz w:val="24"/>
                <w:szCs w:val="24"/>
              </w:rPr>
              <w:t>r</w:t>
            </w:r>
            <w:r w:rsidRPr="007A016A">
              <w:rPr>
                <w:rFonts w:cs="Calibri"/>
                <w:b/>
                <w:bCs/>
                <w:spacing w:val="1"/>
                <w:sz w:val="24"/>
                <w:szCs w:val="24"/>
              </w:rPr>
              <w:t>o</w:t>
            </w:r>
            <w:r w:rsidRPr="007A016A">
              <w:rPr>
                <w:rFonts w:cs="Calibri"/>
                <w:b/>
                <w:bCs/>
                <w:sz w:val="24"/>
                <w:szCs w:val="24"/>
              </w:rPr>
              <w:t>j</w:t>
            </w:r>
          </w:p>
          <w:p w14:paraId="7004F880" w14:textId="77777777" w:rsidR="002A6CD0" w:rsidRPr="007A016A" w:rsidRDefault="002A6CD0" w:rsidP="00B4416B">
            <w:pPr>
              <w:jc w:val="center"/>
              <w:rPr>
                <w:rFonts w:cs="Calibri"/>
                <w:b/>
                <w:bCs/>
                <w:sz w:val="24"/>
                <w:szCs w:val="24"/>
                <w:lang w:val="de-CH"/>
              </w:rPr>
            </w:pPr>
            <w:r w:rsidRPr="007A016A">
              <w:rPr>
                <w:rFonts w:cs="Calibri"/>
                <w:b/>
                <w:bCs/>
                <w:spacing w:val="1"/>
                <w:sz w:val="24"/>
                <w:szCs w:val="24"/>
              </w:rPr>
              <w:t>u</w:t>
            </w:r>
            <w:r w:rsidRPr="007A016A">
              <w:rPr>
                <w:rFonts w:cs="Calibri"/>
                <w:b/>
                <w:bCs/>
                <w:spacing w:val="-1"/>
                <w:sz w:val="24"/>
                <w:szCs w:val="24"/>
              </w:rPr>
              <w:t>če</w:t>
            </w:r>
            <w:r w:rsidRPr="007A016A">
              <w:rPr>
                <w:rFonts w:cs="Calibri"/>
                <w:b/>
                <w:bCs/>
                <w:spacing w:val="1"/>
                <w:sz w:val="24"/>
                <w:szCs w:val="24"/>
              </w:rPr>
              <w:t>n</w:t>
            </w:r>
            <w:r w:rsidRPr="007A016A">
              <w:rPr>
                <w:rFonts w:cs="Calibri"/>
                <w:b/>
                <w:bCs/>
                <w:spacing w:val="-2"/>
                <w:sz w:val="24"/>
                <w:szCs w:val="24"/>
              </w:rPr>
              <w:t>i</w:t>
            </w:r>
            <w:r w:rsidRPr="007A016A">
              <w:rPr>
                <w:rFonts w:cs="Calibri"/>
                <w:b/>
                <w:bCs/>
                <w:sz w:val="24"/>
                <w:szCs w:val="24"/>
              </w:rPr>
              <w:t>ka</w:t>
            </w:r>
          </w:p>
        </w:tc>
        <w:tc>
          <w:tcPr>
            <w:tcW w:w="2126" w:type="dxa"/>
            <w:vAlign w:val="center"/>
          </w:tcPr>
          <w:p w14:paraId="09BE2E48" w14:textId="77777777" w:rsidR="002A6CD0" w:rsidRPr="007A016A" w:rsidRDefault="002A6CD0" w:rsidP="00B4416B">
            <w:pPr>
              <w:jc w:val="center"/>
              <w:rPr>
                <w:sz w:val="24"/>
                <w:szCs w:val="24"/>
                <w:lang w:val="de-CH"/>
              </w:rPr>
            </w:pPr>
            <w:r w:rsidRPr="007A016A">
              <w:rPr>
                <w:rFonts w:cs="Calibri"/>
                <w:b/>
                <w:bCs/>
                <w:spacing w:val="-1"/>
                <w:sz w:val="24"/>
                <w:szCs w:val="24"/>
              </w:rPr>
              <w:t>Voditelj</w:t>
            </w:r>
            <w:r w:rsidRPr="007A016A">
              <w:rPr>
                <w:rFonts w:cs="Calibri"/>
                <w:b/>
                <w:bCs/>
                <w:spacing w:val="1"/>
                <w:sz w:val="24"/>
                <w:szCs w:val="24"/>
              </w:rPr>
              <w:t>/</w:t>
            </w:r>
            <w:r w:rsidRPr="007A016A">
              <w:rPr>
                <w:rFonts w:cs="Calibri"/>
                <w:b/>
                <w:bCs/>
                <w:spacing w:val="-1"/>
                <w:sz w:val="24"/>
                <w:szCs w:val="24"/>
              </w:rPr>
              <w:t>Voditelji</w:t>
            </w:r>
          </w:p>
        </w:tc>
        <w:tc>
          <w:tcPr>
            <w:tcW w:w="2092" w:type="dxa"/>
            <w:gridSpan w:val="2"/>
            <w:vAlign w:val="center"/>
          </w:tcPr>
          <w:p w14:paraId="6002234C" w14:textId="77777777" w:rsidR="002A6CD0" w:rsidRPr="007A016A" w:rsidRDefault="002A6CD0" w:rsidP="00B4416B">
            <w:pPr>
              <w:jc w:val="center"/>
              <w:rPr>
                <w:b/>
                <w:sz w:val="24"/>
                <w:szCs w:val="24"/>
                <w:lang w:val="de-CH"/>
              </w:rPr>
            </w:pPr>
            <w:r w:rsidRPr="007A016A">
              <w:rPr>
                <w:b/>
                <w:sz w:val="24"/>
                <w:szCs w:val="24"/>
                <w:lang w:val="de-CH"/>
              </w:rPr>
              <w:t>Broj sati tjedno/godišnje</w:t>
            </w:r>
          </w:p>
        </w:tc>
      </w:tr>
      <w:tr w:rsidR="002A6CD0" w:rsidRPr="007A016A" w14:paraId="5A962D2F" w14:textId="77777777" w:rsidTr="00B4416B">
        <w:tc>
          <w:tcPr>
            <w:tcW w:w="2235" w:type="dxa"/>
            <w:vAlign w:val="center"/>
          </w:tcPr>
          <w:p w14:paraId="1F9584E8" w14:textId="77777777" w:rsidR="002A6CD0" w:rsidRPr="007A016A" w:rsidRDefault="002A6CD0" w:rsidP="00B4416B">
            <w:pPr>
              <w:rPr>
                <w:rFonts w:eastAsia="Arial Unicode MS" w:cs="Arial Unicode MS"/>
                <w:sz w:val="24"/>
                <w:szCs w:val="24"/>
              </w:rPr>
            </w:pPr>
          </w:p>
          <w:p w14:paraId="46188190" w14:textId="77777777" w:rsidR="002A6CD0" w:rsidRPr="007A016A" w:rsidRDefault="002A6CD0" w:rsidP="00B4416B">
            <w:pPr>
              <w:rPr>
                <w:rFonts w:eastAsia="Arial Unicode MS" w:cstheme="minorHAnsi"/>
                <w:sz w:val="24"/>
                <w:szCs w:val="24"/>
              </w:rPr>
            </w:pPr>
            <w:r w:rsidRPr="007A016A">
              <w:rPr>
                <w:rFonts w:eastAsia="Arial Unicode MS" w:cstheme="minorHAnsi"/>
                <w:sz w:val="24"/>
                <w:szCs w:val="24"/>
              </w:rPr>
              <w:t>Dodatna nastava iz  matematike</w:t>
            </w:r>
          </w:p>
          <w:p w14:paraId="352F3D84" w14:textId="77777777" w:rsidR="002A6CD0" w:rsidRPr="007A016A" w:rsidRDefault="002A6CD0" w:rsidP="00B4416B">
            <w:pPr>
              <w:rPr>
                <w:rFonts w:eastAsia="Arial Unicode MS" w:cs="Arial Unicode MS"/>
                <w:sz w:val="24"/>
                <w:szCs w:val="24"/>
              </w:rPr>
            </w:pPr>
          </w:p>
        </w:tc>
        <w:tc>
          <w:tcPr>
            <w:tcW w:w="1134" w:type="dxa"/>
            <w:vAlign w:val="center"/>
          </w:tcPr>
          <w:p w14:paraId="7057C060" w14:textId="77777777" w:rsidR="002A6CD0" w:rsidRPr="007A016A" w:rsidRDefault="002A6CD0" w:rsidP="00B4416B">
            <w:pPr>
              <w:rPr>
                <w:rFonts w:eastAsia="Arial Unicode MS" w:cs="Arial Unicode MS"/>
                <w:sz w:val="24"/>
                <w:szCs w:val="24"/>
              </w:rPr>
            </w:pPr>
            <w:r>
              <w:rPr>
                <w:rFonts w:eastAsia="Arial Unicode MS" w:cs="Arial Unicode MS"/>
                <w:sz w:val="24"/>
                <w:szCs w:val="24"/>
              </w:rPr>
              <w:t>4.A</w:t>
            </w:r>
          </w:p>
        </w:tc>
        <w:tc>
          <w:tcPr>
            <w:tcW w:w="1701" w:type="dxa"/>
            <w:vAlign w:val="center"/>
          </w:tcPr>
          <w:p w14:paraId="717C1164" w14:textId="77777777" w:rsidR="002A6CD0" w:rsidRPr="007A016A" w:rsidRDefault="002A6CD0" w:rsidP="00B4416B">
            <w:pPr>
              <w:rPr>
                <w:rFonts w:eastAsia="Arial Unicode MS" w:cs="Arial Unicode MS"/>
                <w:sz w:val="24"/>
                <w:szCs w:val="24"/>
              </w:rPr>
            </w:pPr>
            <w:r w:rsidRPr="007A016A">
              <w:rPr>
                <w:rFonts w:eastAsia="Arial Unicode MS" w:cs="Arial Unicode MS"/>
                <w:sz w:val="24"/>
                <w:szCs w:val="24"/>
              </w:rPr>
              <w:t xml:space="preserve">          5-7</w:t>
            </w:r>
          </w:p>
        </w:tc>
        <w:tc>
          <w:tcPr>
            <w:tcW w:w="2126" w:type="dxa"/>
            <w:vAlign w:val="center"/>
          </w:tcPr>
          <w:p w14:paraId="3FB42689" w14:textId="77777777" w:rsidR="002A6CD0" w:rsidRPr="007A016A" w:rsidRDefault="002A6CD0" w:rsidP="00B4416B">
            <w:pPr>
              <w:rPr>
                <w:rFonts w:eastAsia="Arial Unicode MS" w:cs="Arial Unicode MS"/>
                <w:sz w:val="24"/>
                <w:szCs w:val="24"/>
              </w:rPr>
            </w:pPr>
            <w:r>
              <w:rPr>
                <w:rFonts w:eastAsia="Arial Unicode MS" w:cs="Arial Unicode MS"/>
                <w:sz w:val="24"/>
                <w:szCs w:val="24"/>
              </w:rPr>
              <w:t>Denis Mikatović</w:t>
            </w:r>
          </w:p>
        </w:tc>
        <w:tc>
          <w:tcPr>
            <w:tcW w:w="992" w:type="dxa"/>
            <w:vAlign w:val="center"/>
          </w:tcPr>
          <w:p w14:paraId="7D371D53" w14:textId="77777777" w:rsidR="002A6CD0" w:rsidRPr="007A016A" w:rsidRDefault="002A6CD0" w:rsidP="00B4416B">
            <w:pPr>
              <w:rPr>
                <w:rFonts w:eastAsia="Arial Unicode MS" w:cs="Arial Unicode MS"/>
                <w:sz w:val="24"/>
                <w:szCs w:val="24"/>
              </w:rPr>
            </w:pPr>
            <w:r w:rsidRPr="007A016A">
              <w:rPr>
                <w:rFonts w:eastAsia="Arial Unicode MS" w:cs="Arial Unicode MS"/>
                <w:sz w:val="24"/>
                <w:szCs w:val="24"/>
              </w:rPr>
              <w:t xml:space="preserve">     1</w:t>
            </w:r>
          </w:p>
        </w:tc>
        <w:tc>
          <w:tcPr>
            <w:tcW w:w="1100" w:type="dxa"/>
            <w:vAlign w:val="center"/>
          </w:tcPr>
          <w:p w14:paraId="466CE4E6" w14:textId="77777777" w:rsidR="002A6CD0" w:rsidRPr="007A016A" w:rsidRDefault="002A6CD0" w:rsidP="00B4416B">
            <w:pPr>
              <w:rPr>
                <w:rFonts w:eastAsia="Arial Unicode MS" w:cs="Arial Unicode MS"/>
                <w:sz w:val="24"/>
                <w:szCs w:val="24"/>
              </w:rPr>
            </w:pPr>
            <w:r w:rsidRPr="007A016A">
              <w:rPr>
                <w:rFonts w:eastAsia="Arial Unicode MS" w:cs="Arial Unicode MS"/>
                <w:sz w:val="24"/>
                <w:szCs w:val="24"/>
              </w:rPr>
              <w:t xml:space="preserve">  35</w:t>
            </w:r>
          </w:p>
        </w:tc>
      </w:tr>
      <w:tr w:rsidR="002A6CD0" w:rsidRPr="007A016A" w14:paraId="7703EDC6" w14:textId="77777777" w:rsidTr="00B4416B">
        <w:tc>
          <w:tcPr>
            <w:tcW w:w="9288" w:type="dxa"/>
            <w:gridSpan w:val="6"/>
          </w:tcPr>
          <w:p w14:paraId="4E5057EA" w14:textId="77777777" w:rsidR="002A6CD0" w:rsidRPr="007A016A" w:rsidRDefault="002A6CD0" w:rsidP="00B4416B">
            <w:pPr>
              <w:rPr>
                <w:rFonts w:eastAsia="Arial Unicode MS" w:cs="Arial Unicode MS"/>
                <w:b/>
                <w:color w:val="000000"/>
                <w:sz w:val="24"/>
                <w:szCs w:val="24"/>
              </w:rPr>
            </w:pPr>
          </w:p>
          <w:p w14:paraId="7B497ECD"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rPr>
              <w:t>Ciljevi aktivnosti:</w:t>
            </w:r>
          </w:p>
          <w:p w14:paraId="4D9273A9" w14:textId="77777777" w:rsidR="002A6CD0" w:rsidRPr="007A016A" w:rsidRDefault="002A6CD0" w:rsidP="00B4416B">
            <w:pPr>
              <w:rPr>
                <w:rFonts w:eastAsia="Arial Unicode MS"/>
                <w:sz w:val="24"/>
                <w:szCs w:val="24"/>
              </w:rPr>
            </w:pPr>
            <w:r w:rsidRPr="007A016A">
              <w:rPr>
                <w:rFonts w:eastAsia="Arial Unicode MS"/>
                <w:sz w:val="24"/>
                <w:szCs w:val="24"/>
              </w:rPr>
              <w:t xml:space="preserve"> Dopuna stjecanja temeljnih matematičkih znanja potrebitih za rješavanje matematičkih sadržaja dodatne nastave i razumijevanje svakodnevnog života. Razvijati i njegovati spoznajne sposobnosti svakog pojedinog djeteta za  novo matematičko učenje.Omogućiti rad po sadržajima različite težine i složenosti te pristup različitim izvorima znanja iz kojih će djeca razvijat matematički jezik.</w:t>
            </w:r>
          </w:p>
          <w:p w14:paraId="066BF789" w14:textId="77777777" w:rsidR="002A6CD0" w:rsidRPr="007A016A" w:rsidRDefault="002A6CD0" w:rsidP="00B4416B">
            <w:pPr>
              <w:ind w:left="142"/>
              <w:jc w:val="both"/>
              <w:rPr>
                <w:rFonts w:eastAsia="Arial Unicode MS" w:cs="Arial Unicode MS"/>
                <w:sz w:val="24"/>
                <w:szCs w:val="24"/>
              </w:rPr>
            </w:pPr>
          </w:p>
        </w:tc>
      </w:tr>
      <w:tr w:rsidR="002A6CD0" w:rsidRPr="007A016A" w14:paraId="4F2142DD" w14:textId="77777777" w:rsidTr="00B4416B">
        <w:tc>
          <w:tcPr>
            <w:tcW w:w="9288" w:type="dxa"/>
            <w:gridSpan w:val="6"/>
          </w:tcPr>
          <w:p w14:paraId="6CC5CF2C" w14:textId="77777777" w:rsidR="002A6CD0" w:rsidRPr="007A016A" w:rsidRDefault="002A6CD0" w:rsidP="00B4416B">
            <w:pPr>
              <w:rPr>
                <w:rFonts w:eastAsia="Arial Unicode MS" w:cs="Arial Unicode MS"/>
                <w:b/>
                <w:color w:val="000000"/>
                <w:sz w:val="24"/>
                <w:szCs w:val="24"/>
              </w:rPr>
            </w:pPr>
          </w:p>
          <w:p w14:paraId="7BA9A9C4"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rPr>
              <w:t>Namjena  aktivnosti:</w:t>
            </w:r>
          </w:p>
          <w:p w14:paraId="36E2BBDD" w14:textId="77777777" w:rsidR="002A6CD0" w:rsidRPr="007A016A" w:rsidRDefault="002A6CD0" w:rsidP="00B4416B">
            <w:pPr>
              <w:rPr>
                <w:rFonts w:eastAsia="Arial Unicode MS" w:cs="Arial Unicode MS"/>
                <w:b/>
                <w:color w:val="000000"/>
                <w:sz w:val="24"/>
                <w:szCs w:val="24"/>
              </w:rPr>
            </w:pPr>
            <w:r>
              <w:rPr>
                <w:rFonts w:eastAsia="Arial Unicode MS"/>
                <w:sz w:val="24"/>
                <w:szCs w:val="24"/>
              </w:rPr>
              <w:t xml:space="preserve"> Učenicima 4. A razreda u </w:t>
            </w:r>
            <w:r w:rsidRPr="007A016A">
              <w:rPr>
                <w:rFonts w:eastAsia="Arial Unicode MS"/>
                <w:sz w:val="24"/>
                <w:szCs w:val="24"/>
              </w:rPr>
              <w:t xml:space="preserve"> koji  pokazuju  interes za rješavnje težih sadržaja gradiva iz matematike, poticani da rješavaju i istražuju  druge načine rješavanja zadataka od uobičajnih na satu, motivirani da se isti zadatci mogu riješiti samostalno i u skupini na različite načine, uz obrazloženje rješenja. Na taj će način produbiti matematičko znanje i snalaženje u novim situacijama.</w:t>
            </w:r>
          </w:p>
          <w:p w14:paraId="334DEA46" w14:textId="77777777" w:rsidR="002A6CD0" w:rsidRPr="007A016A" w:rsidRDefault="002A6CD0" w:rsidP="00B4416B">
            <w:pPr>
              <w:rPr>
                <w:rFonts w:eastAsia="Arial Unicode MS" w:cs="Arial Unicode MS"/>
                <w:color w:val="000000"/>
                <w:sz w:val="24"/>
                <w:szCs w:val="24"/>
              </w:rPr>
            </w:pPr>
          </w:p>
        </w:tc>
      </w:tr>
      <w:tr w:rsidR="002A6CD0" w:rsidRPr="007A016A" w14:paraId="3F4020DC" w14:textId="77777777" w:rsidTr="00B4416B">
        <w:tc>
          <w:tcPr>
            <w:tcW w:w="9288" w:type="dxa"/>
            <w:gridSpan w:val="6"/>
          </w:tcPr>
          <w:p w14:paraId="4A0F0468" w14:textId="77777777" w:rsidR="002A6CD0" w:rsidRPr="007A016A" w:rsidRDefault="002A6CD0" w:rsidP="00B4416B">
            <w:pPr>
              <w:rPr>
                <w:rFonts w:eastAsia="Arial Unicode MS" w:cs="Arial Unicode MS"/>
                <w:b/>
                <w:color w:val="000000"/>
                <w:sz w:val="24"/>
                <w:szCs w:val="24"/>
              </w:rPr>
            </w:pPr>
          </w:p>
          <w:p w14:paraId="3D28E7BE"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rPr>
              <w:t>Nositeljiaktivnosti:</w:t>
            </w:r>
          </w:p>
          <w:p w14:paraId="654F3552" w14:textId="77777777" w:rsidR="002A6CD0" w:rsidRPr="007A016A" w:rsidRDefault="002A6CD0" w:rsidP="00B4416B">
            <w:pPr>
              <w:rPr>
                <w:rFonts w:eastAsia="Arial Unicode MS" w:cs="Arial Unicode MS"/>
                <w:color w:val="000000"/>
                <w:sz w:val="24"/>
                <w:szCs w:val="24"/>
              </w:rPr>
            </w:pPr>
            <w:r w:rsidRPr="007A016A">
              <w:rPr>
                <w:rFonts w:eastAsia="Arial Unicode MS" w:cs="Arial Unicode MS"/>
                <w:color w:val="000000"/>
                <w:sz w:val="24"/>
                <w:szCs w:val="24"/>
              </w:rPr>
              <w:t>Učiteljica u suradnji s</w:t>
            </w:r>
            <w:r>
              <w:rPr>
                <w:rFonts w:eastAsia="Arial Unicode MS" w:cs="Arial Unicode MS"/>
                <w:color w:val="000000"/>
                <w:sz w:val="24"/>
                <w:szCs w:val="24"/>
              </w:rPr>
              <w:t xml:space="preserve"> učiteljima i </w:t>
            </w:r>
            <w:r w:rsidRPr="007A016A">
              <w:rPr>
                <w:rFonts w:eastAsia="Arial Unicode MS" w:cs="Arial Unicode MS"/>
                <w:color w:val="000000"/>
                <w:sz w:val="24"/>
                <w:szCs w:val="24"/>
              </w:rPr>
              <w:t xml:space="preserve"> učenicima koji su na dodatnoj nastavi.</w:t>
            </w:r>
          </w:p>
          <w:p w14:paraId="2ABD67B4" w14:textId="77777777" w:rsidR="002A6CD0" w:rsidRPr="007A016A" w:rsidRDefault="002A6CD0" w:rsidP="00B4416B">
            <w:pPr>
              <w:rPr>
                <w:rFonts w:eastAsia="Arial Unicode MS" w:cs="Arial Unicode MS"/>
                <w:b/>
                <w:color w:val="000000"/>
                <w:sz w:val="24"/>
                <w:szCs w:val="24"/>
              </w:rPr>
            </w:pPr>
          </w:p>
        </w:tc>
      </w:tr>
      <w:tr w:rsidR="002A6CD0" w:rsidRPr="007A016A" w14:paraId="040C724E" w14:textId="77777777" w:rsidTr="00B4416B">
        <w:tc>
          <w:tcPr>
            <w:tcW w:w="9288" w:type="dxa"/>
            <w:gridSpan w:val="6"/>
          </w:tcPr>
          <w:p w14:paraId="1A3961CE" w14:textId="77777777" w:rsidR="002A6CD0" w:rsidRPr="007A016A" w:rsidRDefault="002A6CD0" w:rsidP="00B4416B">
            <w:pPr>
              <w:rPr>
                <w:rFonts w:eastAsia="Arial Unicode MS" w:cs="Arial Unicode MS"/>
                <w:b/>
                <w:color w:val="000000"/>
                <w:sz w:val="24"/>
                <w:szCs w:val="24"/>
              </w:rPr>
            </w:pPr>
          </w:p>
          <w:p w14:paraId="2669D30F" w14:textId="77777777" w:rsidR="002A6CD0" w:rsidRPr="00F47812"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rPr>
              <w:t>Način realizacije:</w:t>
            </w:r>
          </w:p>
          <w:p w14:paraId="44D2BB45" w14:textId="77777777" w:rsidR="002A6CD0" w:rsidRPr="007A016A" w:rsidRDefault="002A6CD0" w:rsidP="00B4416B">
            <w:pPr>
              <w:rPr>
                <w:sz w:val="24"/>
                <w:szCs w:val="24"/>
                <w:lang w:val="de-CH"/>
              </w:rPr>
            </w:pPr>
            <w:r w:rsidRPr="007A016A">
              <w:rPr>
                <w:rFonts w:eastAsia="Arial Unicode MS"/>
                <w:sz w:val="24"/>
                <w:szCs w:val="24"/>
              </w:rPr>
              <w:t>Uz sugestije učiteljice ( individualnim pristupom i radom u skupini ) učenici će raditi zadatke problemskih sadržaja, jednadžbe, zadatke matematičke logike, geometrijske sadržaje, algoritme, dosjetke, prebrojavanja ,matematičke igrice ,  natjecanja  itd.</w:t>
            </w:r>
          </w:p>
          <w:p w14:paraId="63671138" w14:textId="77777777" w:rsidR="002A6CD0" w:rsidRPr="007A016A" w:rsidRDefault="002A6CD0" w:rsidP="00B4416B">
            <w:pPr>
              <w:overflowPunct w:val="0"/>
              <w:autoSpaceDE w:val="0"/>
              <w:autoSpaceDN w:val="0"/>
              <w:adjustRightInd w:val="0"/>
              <w:textAlignment w:val="baseline"/>
              <w:rPr>
                <w:rFonts w:eastAsia="Arial Unicode MS" w:cs="Arial Unicode MS"/>
                <w:color w:val="000000"/>
                <w:sz w:val="24"/>
                <w:szCs w:val="24"/>
              </w:rPr>
            </w:pPr>
          </w:p>
        </w:tc>
      </w:tr>
      <w:tr w:rsidR="002A6CD0" w:rsidRPr="007A016A" w14:paraId="48A7A533" w14:textId="77777777" w:rsidTr="00B4416B">
        <w:tc>
          <w:tcPr>
            <w:tcW w:w="9288" w:type="dxa"/>
            <w:gridSpan w:val="6"/>
          </w:tcPr>
          <w:p w14:paraId="6C89CF75" w14:textId="77777777" w:rsidR="002A6CD0" w:rsidRPr="007A016A" w:rsidRDefault="002A6CD0" w:rsidP="00B4416B">
            <w:pPr>
              <w:rPr>
                <w:rFonts w:eastAsia="Arial Unicode MS" w:cs="Arial Unicode MS"/>
                <w:b/>
                <w:color w:val="000000"/>
                <w:sz w:val="24"/>
                <w:szCs w:val="24"/>
                <w:lang w:val="pl-PL"/>
              </w:rPr>
            </w:pPr>
          </w:p>
          <w:p w14:paraId="7DE8B363"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lang w:val="pl-PL"/>
              </w:rPr>
              <w:t>Vremenik</w:t>
            </w:r>
            <w:r w:rsidRPr="007A016A">
              <w:rPr>
                <w:rFonts w:eastAsia="Arial Unicode MS" w:cs="Arial Unicode MS"/>
                <w:b/>
                <w:color w:val="000000"/>
                <w:sz w:val="24"/>
                <w:szCs w:val="24"/>
              </w:rPr>
              <w:t xml:space="preserve">: </w:t>
            </w:r>
          </w:p>
          <w:p w14:paraId="6336CEC7" w14:textId="77777777" w:rsidR="002A6CD0" w:rsidRPr="00F47812" w:rsidRDefault="002A6CD0" w:rsidP="00B4416B">
            <w:pPr>
              <w:rPr>
                <w:rFonts w:eastAsia="Arial Unicode MS" w:cs="Arial Unicode MS"/>
                <w:color w:val="000000"/>
                <w:sz w:val="24"/>
                <w:szCs w:val="24"/>
              </w:rPr>
            </w:pPr>
            <w:r w:rsidRPr="007A016A">
              <w:rPr>
                <w:rFonts w:eastAsia="Arial Unicode MS" w:cs="Arial Unicode MS"/>
                <w:color w:val="000000"/>
                <w:sz w:val="24"/>
                <w:szCs w:val="24"/>
              </w:rPr>
              <w:t>Jedan sat tje</w:t>
            </w:r>
            <w:r>
              <w:rPr>
                <w:rFonts w:eastAsia="Arial Unicode MS" w:cs="Arial Unicode MS"/>
                <w:color w:val="000000"/>
                <w:sz w:val="24"/>
                <w:szCs w:val="24"/>
              </w:rPr>
              <w:t>dno tijekom nastavne godine 2018./2019</w:t>
            </w:r>
            <w:r w:rsidRPr="007A016A">
              <w:rPr>
                <w:rFonts w:eastAsia="Arial Unicode MS" w:cs="Arial Unicode MS"/>
                <w:color w:val="000000"/>
                <w:sz w:val="24"/>
                <w:szCs w:val="24"/>
              </w:rPr>
              <w:t>. po  rasporedu sati.</w:t>
            </w:r>
            <w:r>
              <w:rPr>
                <w:rFonts w:eastAsia="Arial Unicode MS" w:cs="Arial Unicode MS"/>
                <w:color w:val="000000"/>
                <w:sz w:val="24"/>
                <w:szCs w:val="24"/>
              </w:rPr>
              <w:t>( petkom 5.sat)</w:t>
            </w:r>
          </w:p>
        </w:tc>
      </w:tr>
      <w:tr w:rsidR="002A6CD0" w:rsidRPr="007A016A" w14:paraId="79BAF324" w14:textId="77777777" w:rsidTr="00B4416B">
        <w:tc>
          <w:tcPr>
            <w:tcW w:w="9288" w:type="dxa"/>
            <w:gridSpan w:val="6"/>
          </w:tcPr>
          <w:p w14:paraId="6279677F" w14:textId="77777777" w:rsidR="002A6CD0" w:rsidRPr="007A016A" w:rsidRDefault="002A6CD0" w:rsidP="00B4416B">
            <w:pPr>
              <w:rPr>
                <w:rFonts w:eastAsia="Arial Unicode MS" w:cs="Arial Unicode MS"/>
                <w:b/>
                <w:color w:val="000000"/>
                <w:sz w:val="24"/>
                <w:szCs w:val="24"/>
                <w:lang w:val="pl-PL"/>
              </w:rPr>
            </w:pPr>
          </w:p>
          <w:p w14:paraId="66846866"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lang w:val="pl-PL"/>
              </w:rPr>
              <w:t>Detaljan tro</w:t>
            </w:r>
            <w:r w:rsidRPr="007A016A">
              <w:rPr>
                <w:rFonts w:eastAsia="Arial Unicode MS" w:cs="Arial Unicode MS"/>
                <w:b/>
                <w:color w:val="000000"/>
                <w:sz w:val="24"/>
                <w:szCs w:val="24"/>
              </w:rPr>
              <w:t>š</w:t>
            </w:r>
            <w:r w:rsidRPr="007A016A">
              <w:rPr>
                <w:rFonts w:eastAsia="Arial Unicode MS" w:cs="Arial Unicode MS"/>
                <w:b/>
                <w:color w:val="000000"/>
                <w:sz w:val="24"/>
                <w:szCs w:val="24"/>
                <w:lang w:val="pl-PL"/>
              </w:rPr>
              <w:t>kovnik</w:t>
            </w:r>
            <w:r w:rsidRPr="007A016A">
              <w:rPr>
                <w:rFonts w:eastAsia="Arial Unicode MS" w:cs="Arial Unicode MS"/>
                <w:b/>
                <w:color w:val="000000"/>
                <w:sz w:val="24"/>
                <w:szCs w:val="24"/>
              </w:rPr>
              <w:t>:</w:t>
            </w:r>
          </w:p>
          <w:p w14:paraId="00A5F52A" w14:textId="77777777" w:rsidR="002A6CD0" w:rsidRPr="007A016A" w:rsidRDefault="002A6CD0" w:rsidP="00B4416B">
            <w:pPr>
              <w:rPr>
                <w:rFonts w:eastAsia="Arial Unicode MS" w:cs="Arial Unicode MS"/>
                <w:color w:val="000000"/>
                <w:sz w:val="24"/>
                <w:szCs w:val="24"/>
              </w:rPr>
            </w:pPr>
            <w:r w:rsidRPr="007A016A">
              <w:rPr>
                <w:rFonts w:eastAsia="Arial Unicode MS" w:cs="Arial Unicode MS"/>
                <w:color w:val="000000"/>
                <w:sz w:val="24"/>
                <w:szCs w:val="24"/>
              </w:rPr>
              <w:t>Kupnja nastavnih listića za dodatnu nastavu „</w:t>
            </w:r>
            <w:r>
              <w:rPr>
                <w:rFonts w:eastAsia="Arial Unicode MS" w:cs="Arial Unicode MS"/>
                <w:color w:val="000000"/>
                <w:sz w:val="24"/>
                <w:szCs w:val="24"/>
              </w:rPr>
              <w:t xml:space="preserve"> Matematika je laka“ ALFA, oko 5</w:t>
            </w:r>
            <w:r w:rsidRPr="007A016A">
              <w:rPr>
                <w:rFonts w:eastAsia="Arial Unicode MS" w:cs="Arial Unicode MS"/>
                <w:color w:val="000000"/>
                <w:sz w:val="24"/>
                <w:szCs w:val="24"/>
              </w:rPr>
              <w:t>0,00 kn</w:t>
            </w:r>
            <w:r>
              <w:rPr>
                <w:rFonts w:eastAsia="Arial Unicode MS" w:cs="Arial Unicode MS"/>
                <w:color w:val="000000"/>
                <w:sz w:val="24"/>
                <w:szCs w:val="24"/>
              </w:rPr>
              <w:t xml:space="preserve"> i 20 kuna za fotokopiranje raznog materijala.Simbolične nagradice za međurazredno natjecanje.</w:t>
            </w:r>
          </w:p>
        </w:tc>
      </w:tr>
      <w:tr w:rsidR="002A6CD0" w:rsidRPr="007A016A" w14:paraId="69DD1CFE" w14:textId="77777777" w:rsidTr="00B4416B">
        <w:tc>
          <w:tcPr>
            <w:tcW w:w="9288" w:type="dxa"/>
            <w:gridSpan w:val="6"/>
          </w:tcPr>
          <w:p w14:paraId="140EB6B3" w14:textId="77777777" w:rsidR="002A6CD0" w:rsidRPr="007A016A" w:rsidRDefault="002A6CD0" w:rsidP="00B4416B">
            <w:pPr>
              <w:rPr>
                <w:rFonts w:eastAsia="Arial Unicode MS" w:cs="Arial Unicode MS"/>
                <w:b/>
                <w:color w:val="000000"/>
                <w:sz w:val="24"/>
                <w:szCs w:val="24"/>
                <w:lang w:val="it-IT"/>
              </w:rPr>
            </w:pPr>
          </w:p>
          <w:p w14:paraId="1383B165" w14:textId="77777777" w:rsidR="002A6CD0" w:rsidRPr="007A016A" w:rsidRDefault="002A6CD0" w:rsidP="00B4416B">
            <w:pPr>
              <w:rPr>
                <w:rFonts w:eastAsia="Arial Unicode MS" w:cs="Arial Unicode MS"/>
                <w:b/>
                <w:color w:val="000000"/>
                <w:sz w:val="24"/>
                <w:szCs w:val="24"/>
              </w:rPr>
            </w:pPr>
            <w:r w:rsidRPr="007A016A">
              <w:rPr>
                <w:rFonts w:eastAsia="Arial Unicode MS" w:cs="Arial Unicode MS"/>
                <w:b/>
                <w:color w:val="000000"/>
                <w:sz w:val="24"/>
                <w:szCs w:val="24"/>
                <w:lang w:val="it-IT"/>
              </w:rPr>
              <w:t>Na</w:t>
            </w:r>
            <w:r w:rsidRPr="007A016A">
              <w:rPr>
                <w:rFonts w:eastAsia="Arial Unicode MS" w:cs="Arial Unicode MS"/>
                <w:b/>
                <w:color w:val="000000"/>
                <w:sz w:val="24"/>
                <w:szCs w:val="24"/>
              </w:rPr>
              <w:t>č</w:t>
            </w:r>
            <w:r w:rsidRPr="007A016A">
              <w:rPr>
                <w:rFonts w:eastAsia="Arial Unicode MS" w:cs="Arial Unicode MS"/>
                <w:b/>
                <w:color w:val="000000"/>
                <w:sz w:val="24"/>
                <w:szCs w:val="24"/>
                <w:lang w:val="it-IT"/>
              </w:rPr>
              <w:t xml:space="preserve">in vrednovanja i </w:t>
            </w:r>
            <w:r w:rsidRPr="007A016A">
              <w:rPr>
                <w:rFonts w:eastAsia="Arial Unicode MS" w:cs="Arial Unicode MS"/>
                <w:b/>
                <w:color w:val="000000"/>
                <w:sz w:val="24"/>
                <w:szCs w:val="24"/>
              </w:rPr>
              <w:t xml:space="preserve">način </w:t>
            </w:r>
            <w:r w:rsidRPr="007A016A">
              <w:rPr>
                <w:rFonts w:eastAsia="Arial Unicode MS" w:cs="Arial Unicode MS"/>
                <w:b/>
                <w:color w:val="000000"/>
                <w:sz w:val="24"/>
                <w:szCs w:val="24"/>
                <w:lang w:val="it-IT"/>
              </w:rPr>
              <w:t>kori</w:t>
            </w:r>
            <w:r w:rsidRPr="007A016A">
              <w:rPr>
                <w:rFonts w:eastAsia="Arial Unicode MS" w:cs="Arial Unicode MS"/>
                <w:b/>
                <w:color w:val="000000"/>
                <w:sz w:val="24"/>
                <w:szCs w:val="24"/>
              </w:rPr>
              <w:t>š</w:t>
            </w:r>
            <w:r w:rsidRPr="007A016A">
              <w:rPr>
                <w:rFonts w:eastAsia="Arial Unicode MS" w:cs="Arial Unicode MS"/>
                <w:b/>
                <w:color w:val="000000"/>
                <w:sz w:val="24"/>
                <w:szCs w:val="24"/>
                <w:lang w:val="it-IT"/>
              </w:rPr>
              <w:t>tenja rezultata vrednovanja</w:t>
            </w:r>
            <w:r w:rsidRPr="007A016A">
              <w:rPr>
                <w:rFonts w:eastAsia="Arial Unicode MS" w:cs="Arial Unicode MS"/>
                <w:b/>
                <w:color w:val="000000"/>
                <w:sz w:val="24"/>
                <w:szCs w:val="24"/>
              </w:rPr>
              <w:t>:</w:t>
            </w:r>
          </w:p>
          <w:p w14:paraId="3E39244B" w14:textId="77777777" w:rsidR="002A6CD0" w:rsidRPr="007A016A" w:rsidRDefault="002A6CD0" w:rsidP="00B4416B">
            <w:pPr>
              <w:rPr>
                <w:rFonts w:eastAsia="Arial Unicode MS"/>
                <w:sz w:val="24"/>
                <w:szCs w:val="24"/>
              </w:rPr>
            </w:pPr>
            <w:r w:rsidRPr="007A016A">
              <w:rPr>
                <w:rFonts w:eastAsia="Arial Unicode MS"/>
                <w:sz w:val="24"/>
                <w:szCs w:val="24"/>
              </w:rPr>
              <w:t xml:space="preserve">Mjesečno organiziranje kviza u dodatnoj skupini. Rezultati će se koristiti u cilju povećanja kvalitete nastavnog rada uz daljnje poticanje </w:t>
            </w:r>
            <w:r>
              <w:rPr>
                <w:rFonts w:eastAsia="Arial Unicode MS"/>
                <w:sz w:val="24"/>
                <w:szCs w:val="24"/>
              </w:rPr>
              <w:t>razvoja darovitosti.</w:t>
            </w:r>
          </w:p>
          <w:p w14:paraId="3132185B" w14:textId="77777777" w:rsidR="002A6CD0" w:rsidRPr="007A016A" w:rsidRDefault="002A6CD0" w:rsidP="00B4416B">
            <w:pPr>
              <w:rPr>
                <w:rFonts w:eastAsia="Arial Unicode MS" w:cs="Arial Unicode MS"/>
                <w:color w:val="000000"/>
                <w:sz w:val="24"/>
                <w:szCs w:val="24"/>
              </w:rPr>
            </w:pPr>
          </w:p>
        </w:tc>
      </w:tr>
    </w:tbl>
    <w:p w14:paraId="3D8A82D9" w14:textId="4B34825C" w:rsidR="00A568FF" w:rsidRDefault="00A568FF" w:rsidP="0042127D"/>
    <w:p w14:paraId="38520C2F" w14:textId="77777777" w:rsidR="00A568FF" w:rsidRPr="00682E28" w:rsidRDefault="00A568FF" w:rsidP="00A568FF">
      <w:pPr>
        <w:widowControl w:val="0"/>
        <w:autoSpaceDE w:val="0"/>
        <w:autoSpaceDN w:val="0"/>
        <w:adjustRightInd w:val="0"/>
        <w:spacing w:before="60" w:after="0" w:line="240" w:lineRule="auto"/>
        <w:jc w:val="center"/>
        <w:outlineLvl w:val="0"/>
        <w:rPr>
          <w:rFonts w:cs="Calibri"/>
          <w:sz w:val="24"/>
          <w:lang w:val="de-CH"/>
        </w:rPr>
      </w:pPr>
      <w:r>
        <w:rPr>
          <w:rFonts w:cs="Calibri"/>
          <w:b/>
          <w:bCs/>
          <w:spacing w:val="-2"/>
          <w:sz w:val="24"/>
          <w:lang w:val="de-CH"/>
        </w:rPr>
        <w:lastRenderedPageBreak/>
        <w:t>KURIKULUM DODATNE NASTAVE</w:t>
      </w:r>
    </w:p>
    <w:p w14:paraId="3EAA287D" w14:textId="77777777" w:rsidR="00A568FF" w:rsidRPr="00682E28" w:rsidRDefault="00A568FF" w:rsidP="00A568FF">
      <w:pPr>
        <w:widowControl w:val="0"/>
        <w:autoSpaceDE w:val="0"/>
        <w:autoSpaceDN w:val="0"/>
        <w:adjustRightInd w:val="0"/>
        <w:spacing w:after="0" w:line="240" w:lineRule="auto"/>
        <w:jc w:val="center"/>
        <w:outlineLvl w:val="0"/>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0E00CD8" w14:textId="77777777" w:rsidR="00A568FF" w:rsidRDefault="00A568FF" w:rsidP="00A56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A568FF" w14:paraId="5EF0657F" w14:textId="77777777" w:rsidTr="00313494">
        <w:trPr>
          <w:trHeight w:val="787"/>
        </w:trPr>
        <w:tc>
          <w:tcPr>
            <w:tcW w:w="2235" w:type="dxa"/>
            <w:vAlign w:val="center"/>
          </w:tcPr>
          <w:p w14:paraId="4E596E3E" w14:textId="77777777" w:rsidR="00A568FF" w:rsidRPr="00E56FB6" w:rsidRDefault="00A568FF" w:rsidP="00313494">
            <w:pPr>
              <w:spacing w:after="0" w:line="240" w:lineRule="auto"/>
              <w:jc w:val="center"/>
              <w:rPr>
                <w:lang w:val="de-CH"/>
              </w:rPr>
            </w:pPr>
            <w:r w:rsidRPr="00E56FB6">
              <w:rPr>
                <w:rFonts w:cs="Calibri"/>
                <w:b/>
                <w:bCs/>
                <w:spacing w:val="-1"/>
                <w:lang w:val="de-CH"/>
              </w:rPr>
              <w:t>Naziv aktivnosti</w:t>
            </w:r>
          </w:p>
        </w:tc>
        <w:tc>
          <w:tcPr>
            <w:tcW w:w="1134" w:type="dxa"/>
            <w:vAlign w:val="center"/>
          </w:tcPr>
          <w:p w14:paraId="57E72E11" w14:textId="77777777" w:rsidR="00A568FF" w:rsidRPr="00E56FB6" w:rsidRDefault="00A568FF" w:rsidP="00313494">
            <w:pPr>
              <w:spacing w:after="0" w:line="240" w:lineRule="auto"/>
              <w:jc w:val="center"/>
              <w:rPr>
                <w:b/>
                <w:lang w:val="de-CH"/>
              </w:rPr>
            </w:pPr>
            <w:r w:rsidRPr="00E56FB6">
              <w:rPr>
                <w:b/>
                <w:lang w:val="de-CH"/>
              </w:rPr>
              <w:t>Razred</w:t>
            </w:r>
          </w:p>
        </w:tc>
        <w:tc>
          <w:tcPr>
            <w:tcW w:w="1701" w:type="dxa"/>
            <w:vAlign w:val="center"/>
          </w:tcPr>
          <w:p w14:paraId="5ADF3171" w14:textId="77777777" w:rsidR="00A568FF" w:rsidRPr="00E56FB6" w:rsidRDefault="00A568FF" w:rsidP="00313494">
            <w:pPr>
              <w:widowControl w:val="0"/>
              <w:autoSpaceDE w:val="0"/>
              <w:autoSpaceDN w:val="0"/>
              <w:adjustRightInd w:val="0"/>
              <w:spacing w:after="0" w:line="264" w:lineRule="exact"/>
              <w:ind w:left="102" w:right="102"/>
              <w:jc w:val="center"/>
              <w:rPr>
                <w:rFonts w:cs="Calibri"/>
              </w:rPr>
            </w:pPr>
            <w:r w:rsidRPr="00E56FB6">
              <w:rPr>
                <w:rFonts w:cs="Calibri"/>
                <w:b/>
                <w:bCs/>
                <w:spacing w:val="-2"/>
                <w:position w:val="1"/>
              </w:rPr>
              <w:t>P</w:t>
            </w:r>
            <w:r w:rsidRPr="00E56FB6">
              <w:rPr>
                <w:rFonts w:cs="Calibri"/>
                <w:b/>
                <w:bCs/>
                <w:spacing w:val="-1"/>
                <w:position w:val="1"/>
              </w:rPr>
              <w:t>l</w:t>
            </w:r>
            <w:r w:rsidRPr="00E56FB6">
              <w:rPr>
                <w:rFonts w:cs="Calibri"/>
                <w:b/>
                <w:bCs/>
                <w:spacing w:val="1"/>
                <w:position w:val="1"/>
              </w:rPr>
              <w:t>an</w:t>
            </w:r>
            <w:r w:rsidRPr="00E56FB6">
              <w:rPr>
                <w:rFonts w:cs="Calibri"/>
                <w:b/>
                <w:bCs/>
                <w:spacing w:val="-1"/>
                <w:position w:val="1"/>
              </w:rPr>
              <w:t>i</w:t>
            </w:r>
            <w:r w:rsidRPr="00E56FB6">
              <w:rPr>
                <w:rFonts w:cs="Calibri"/>
                <w:b/>
                <w:bCs/>
                <w:spacing w:val="-2"/>
                <w:position w:val="1"/>
              </w:rPr>
              <w:t>r</w:t>
            </w:r>
            <w:r w:rsidRPr="00E56FB6">
              <w:rPr>
                <w:rFonts w:cs="Calibri"/>
                <w:b/>
                <w:bCs/>
                <w:spacing w:val="1"/>
                <w:position w:val="1"/>
              </w:rPr>
              <w:t>an</w:t>
            </w:r>
            <w:r w:rsidRPr="00E56FB6">
              <w:rPr>
                <w:rFonts w:cs="Calibri"/>
                <w:b/>
                <w:bCs/>
                <w:position w:val="1"/>
              </w:rPr>
              <w:t xml:space="preserve">i </w:t>
            </w:r>
            <w:r w:rsidRPr="00E56FB6">
              <w:rPr>
                <w:rFonts w:cs="Calibri"/>
                <w:b/>
                <w:bCs/>
                <w:spacing w:val="1"/>
              </w:rPr>
              <w:t>b</w:t>
            </w:r>
            <w:r w:rsidRPr="00E56FB6">
              <w:rPr>
                <w:rFonts w:cs="Calibri"/>
                <w:b/>
                <w:bCs/>
                <w:spacing w:val="-2"/>
              </w:rPr>
              <w:t>r</w:t>
            </w:r>
            <w:r w:rsidRPr="00E56FB6">
              <w:rPr>
                <w:rFonts w:cs="Calibri"/>
                <w:b/>
                <w:bCs/>
                <w:spacing w:val="1"/>
              </w:rPr>
              <w:t>o</w:t>
            </w:r>
            <w:r w:rsidRPr="00E56FB6">
              <w:rPr>
                <w:rFonts w:cs="Calibri"/>
                <w:b/>
                <w:bCs/>
              </w:rPr>
              <w:t>j</w:t>
            </w:r>
          </w:p>
          <w:p w14:paraId="3F78B223" w14:textId="77777777" w:rsidR="00A568FF" w:rsidRPr="00E56FB6" w:rsidRDefault="00A568FF" w:rsidP="00313494">
            <w:pPr>
              <w:spacing w:after="0" w:line="240" w:lineRule="auto"/>
              <w:jc w:val="center"/>
              <w:rPr>
                <w:rFonts w:cs="Calibri"/>
                <w:b/>
                <w:bCs/>
                <w:lang w:val="de-CH"/>
              </w:rPr>
            </w:pPr>
            <w:r w:rsidRPr="00E56FB6">
              <w:rPr>
                <w:rFonts w:cs="Calibri"/>
                <w:b/>
                <w:bCs/>
                <w:spacing w:val="1"/>
              </w:rPr>
              <w:t>u</w:t>
            </w:r>
            <w:r w:rsidRPr="00E56FB6">
              <w:rPr>
                <w:rFonts w:cs="Calibri"/>
                <w:b/>
                <w:bCs/>
                <w:spacing w:val="-1"/>
              </w:rPr>
              <w:t>če</w:t>
            </w:r>
            <w:r w:rsidRPr="00E56FB6">
              <w:rPr>
                <w:rFonts w:cs="Calibri"/>
                <w:b/>
                <w:bCs/>
                <w:spacing w:val="1"/>
              </w:rPr>
              <w:t>n</w:t>
            </w:r>
            <w:r w:rsidRPr="00E56FB6">
              <w:rPr>
                <w:rFonts w:cs="Calibri"/>
                <w:b/>
                <w:bCs/>
                <w:spacing w:val="-2"/>
              </w:rPr>
              <w:t>i</w:t>
            </w:r>
            <w:r w:rsidRPr="00E56FB6">
              <w:rPr>
                <w:rFonts w:cs="Calibri"/>
                <w:b/>
                <w:bCs/>
              </w:rPr>
              <w:t>ka</w:t>
            </w:r>
          </w:p>
        </w:tc>
        <w:tc>
          <w:tcPr>
            <w:tcW w:w="2126" w:type="dxa"/>
            <w:vAlign w:val="center"/>
          </w:tcPr>
          <w:p w14:paraId="1456CCBF" w14:textId="77777777" w:rsidR="00A568FF" w:rsidRPr="00E56FB6" w:rsidRDefault="00A568FF" w:rsidP="00313494">
            <w:pPr>
              <w:spacing w:after="0" w:line="240" w:lineRule="auto"/>
              <w:jc w:val="center"/>
              <w:rPr>
                <w:lang w:val="de-CH"/>
              </w:rPr>
            </w:pPr>
            <w:r w:rsidRPr="00E56FB6">
              <w:rPr>
                <w:rFonts w:cs="Calibri"/>
                <w:b/>
                <w:bCs/>
                <w:spacing w:val="-1"/>
              </w:rPr>
              <w:t>Voditelj</w:t>
            </w:r>
            <w:r w:rsidRPr="00E56FB6">
              <w:rPr>
                <w:rFonts w:cs="Calibri"/>
                <w:b/>
                <w:bCs/>
                <w:spacing w:val="1"/>
              </w:rPr>
              <w:t>/</w:t>
            </w:r>
            <w:r w:rsidRPr="00E56FB6">
              <w:rPr>
                <w:rFonts w:cs="Calibri"/>
                <w:b/>
                <w:bCs/>
                <w:spacing w:val="-1"/>
              </w:rPr>
              <w:t>Voditelji</w:t>
            </w:r>
          </w:p>
        </w:tc>
        <w:tc>
          <w:tcPr>
            <w:tcW w:w="2092" w:type="dxa"/>
            <w:gridSpan w:val="2"/>
            <w:vAlign w:val="center"/>
          </w:tcPr>
          <w:p w14:paraId="60F981AB" w14:textId="77777777" w:rsidR="00A568FF" w:rsidRPr="00E56FB6" w:rsidRDefault="00A568FF" w:rsidP="00313494">
            <w:pPr>
              <w:spacing w:after="0" w:line="240" w:lineRule="auto"/>
              <w:jc w:val="center"/>
              <w:rPr>
                <w:b/>
                <w:lang w:val="de-CH"/>
              </w:rPr>
            </w:pPr>
            <w:r w:rsidRPr="00E56FB6">
              <w:rPr>
                <w:b/>
                <w:lang w:val="de-CH"/>
              </w:rPr>
              <w:t>Broj sati tjedno/godišnje</w:t>
            </w:r>
          </w:p>
        </w:tc>
      </w:tr>
      <w:tr w:rsidR="00A568FF" w14:paraId="24BDCF06" w14:textId="77777777" w:rsidTr="00313494">
        <w:tc>
          <w:tcPr>
            <w:tcW w:w="2235" w:type="dxa"/>
            <w:vAlign w:val="center"/>
          </w:tcPr>
          <w:p w14:paraId="477293F3" w14:textId="77777777" w:rsidR="00A568FF" w:rsidRPr="00E56FB6" w:rsidRDefault="00A568FF" w:rsidP="00313494">
            <w:pPr>
              <w:spacing w:after="0" w:line="240" w:lineRule="auto"/>
              <w:rPr>
                <w:rFonts w:eastAsia="Arial Unicode MS" w:cs="Arial Unicode MS"/>
              </w:rPr>
            </w:pPr>
          </w:p>
          <w:p w14:paraId="11A2B0D0" w14:textId="77777777" w:rsidR="00A568FF" w:rsidRPr="00E56FB6" w:rsidRDefault="00A568FF" w:rsidP="00313494">
            <w:pPr>
              <w:spacing w:after="0" w:line="240" w:lineRule="auto"/>
              <w:jc w:val="center"/>
              <w:rPr>
                <w:rFonts w:eastAsia="Arial Unicode MS" w:cs="Arial Unicode MS"/>
                <w:sz w:val="24"/>
              </w:rPr>
            </w:pPr>
            <w:r>
              <w:rPr>
                <w:rFonts w:eastAsia="Arial Unicode MS" w:cs="Arial Unicode MS"/>
                <w:sz w:val="24"/>
              </w:rPr>
              <w:t>Dodatna nastava iz engleskog jezika</w:t>
            </w:r>
          </w:p>
          <w:p w14:paraId="2965E5BE" w14:textId="77777777" w:rsidR="00A568FF" w:rsidRPr="00E56FB6" w:rsidRDefault="00A568FF" w:rsidP="00313494">
            <w:pPr>
              <w:spacing w:after="0" w:line="240" w:lineRule="auto"/>
              <w:rPr>
                <w:rFonts w:eastAsia="Arial Unicode MS" w:cs="Arial Unicode MS"/>
              </w:rPr>
            </w:pPr>
          </w:p>
        </w:tc>
        <w:tc>
          <w:tcPr>
            <w:tcW w:w="1134" w:type="dxa"/>
            <w:vAlign w:val="center"/>
          </w:tcPr>
          <w:p w14:paraId="452B7D1E" w14:textId="77777777" w:rsidR="00A568FF" w:rsidRPr="00E56FB6" w:rsidRDefault="00A568FF" w:rsidP="00313494">
            <w:pPr>
              <w:spacing w:after="0" w:line="240" w:lineRule="auto"/>
              <w:jc w:val="center"/>
              <w:rPr>
                <w:rFonts w:eastAsia="Arial Unicode MS" w:cs="Arial Unicode MS"/>
              </w:rPr>
            </w:pPr>
            <w:r>
              <w:rPr>
                <w:rFonts w:eastAsia="Arial Unicode MS" w:cs="Arial Unicode MS"/>
              </w:rPr>
              <w:t xml:space="preserve">IV.a,b,c </w:t>
            </w:r>
          </w:p>
        </w:tc>
        <w:tc>
          <w:tcPr>
            <w:tcW w:w="1701" w:type="dxa"/>
            <w:vAlign w:val="center"/>
          </w:tcPr>
          <w:p w14:paraId="306BD299" w14:textId="77777777" w:rsidR="00A568FF" w:rsidRPr="00E56FB6" w:rsidRDefault="00A568FF" w:rsidP="00313494">
            <w:pPr>
              <w:spacing w:after="0" w:line="240" w:lineRule="auto"/>
              <w:jc w:val="center"/>
              <w:rPr>
                <w:rFonts w:eastAsia="Arial Unicode MS" w:cs="Arial Unicode MS"/>
              </w:rPr>
            </w:pPr>
            <w:r>
              <w:rPr>
                <w:rFonts w:eastAsia="Arial Unicode MS" w:cs="Arial Unicode MS"/>
              </w:rPr>
              <w:t>12-15</w:t>
            </w:r>
          </w:p>
        </w:tc>
        <w:tc>
          <w:tcPr>
            <w:tcW w:w="2126" w:type="dxa"/>
            <w:vAlign w:val="center"/>
          </w:tcPr>
          <w:p w14:paraId="337B043C" w14:textId="77777777" w:rsidR="00A568FF" w:rsidRPr="00E56FB6" w:rsidRDefault="00A568FF" w:rsidP="00313494">
            <w:pPr>
              <w:spacing w:after="0" w:line="240" w:lineRule="auto"/>
              <w:jc w:val="center"/>
              <w:rPr>
                <w:rFonts w:eastAsia="Arial Unicode MS" w:cs="Arial Unicode MS"/>
              </w:rPr>
            </w:pPr>
            <w:r>
              <w:rPr>
                <w:rFonts w:eastAsia="Arial Unicode MS" w:cs="Arial Unicode MS"/>
              </w:rPr>
              <w:t>Sara Dželili</w:t>
            </w:r>
          </w:p>
        </w:tc>
        <w:tc>
          <w:tcPr>
            <w:tcW w:w="992" w:type="dxa"/>
            <w:vAlign w:val="center"/>
          </w:tcPr>
          <w:p w14:paraId="115E44AC" w14:textId="77777777" w:rsidR="00A568FF" w:rsidRPr="00E56FB6" w:rsidRDefault="00A568FF" w:rsidP="00313494">
            <w:pPr>
              <w:spacing w:after="0" w:line="240" w:lineRule="auto"/>
              <w:jc w:val="center"/>
              <w:rPr>
                <w:rFonts w:eastAsia="Arial Unicode MS" w:cs="Arial Unicode MS"/>
              </w:rPr>
            </w:pPr>
            <w:r>
              <w:rPr>
                <w:rFonts w:eastAsia="Arial Unicode MS" w:cs="Arial Unicode MS"/>
              </w:rPr>
              <w:t>1</w:t>
            </w:r>
          </w:p>
        </w:tc>
        <w:tc>
          <w:tcPr>
            <w:tcW w:w="1100" w:type="dxa"/>
            <w:vAlign w:val="center"/>
          </w:tcPr>
          <w:p w14:paraId="687D29E9" w14:textId="77777777" w:rsidR="00A568FF" w:rsidRPr="00E56FB6" w:rsidRDefault="00A568FF" w:rsidP="00313494">
            <w:pPr>
              <w:spacing w:after="0" w:line="240" w:lineRule="auto"/>
              <w:jc w:val="center"/>
              <w:rPr>
                <w:rFonts w:eastAsia="Arial Unicode MS" w:cs="Arial Unicode MS"/>
              </w:rPr>
            </w:pPr>
            <w:r>
              <w:rPr>
                <w:rFonts w:eastAsia="Arial Unicode MS" w:cs="Arial Unicode MS"/>
              </w:rPr>
              <w:t>35</w:t>
            </w:r>
          </w:p>
        </w:tc>
      </w:tr>
      <w:tr w:rsidR="00A568FF" w:rsidRPr="00EB6EB2" w14:paraId="74A20CCC" w14:textId="77777777" w:rsidTr="00313494">
        <w:tc>
          <w:tcPr>
            <w:tcW w:w="9288" w:type="dxa"/>
            <w:gridSpan w:val="6"/>
          </w:tcPr>
          <w:p w14:paraId="20BBEAEE" w14:textId="77777777" w:rsidR="00A568FF" w:rsidRPr="00E309D8" w:rsidRDefault="00A568FF" w:rsidP="00313494">
            <w:pPr>
              <w:spacing w:after="0" w:line="240" w:lineRule="auto"/>
              <w:rPr>
                <w:rFonts w:eastAsia="Arial Unicode MS" w:cs="Arial Unicode MS"/>
                <w:b/>
                <w:color w:val="000000"/>
                <w:sz w:val="24"/>
                <w:szCs w:val="24"/>
              </w:rPr>
            </w:pPr>
          </w:p>
          <w:p w14:paraId="64306674"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Ciljevi aktivnosti:</w:t>
            </w:r>
          </w:p>
          <w:p w14:paraId="2FD7609C" w14:textId="77777777" w:rsidR="00A568FF" w:rsidRPr="00E309D8" w:rsidRDefault="00A568FF" w:rsidP="00313494">
            <w:pPr>
              <w:spacing w:after="0" w:line="240" w:lineRule="auto"/>
              <w:ind w:left="142"/>
              <w:jc w:val="both"/>
              <w:rPr>
                <w:rFonts w:eastAsia="Arial Unicode MS" w:cs="Arial Unicode MS"/>
                <w:sz w:val="24"/>
                <w:szCs w:val="24"/>
              </w:rPr>
            </w:pPr>
            <w:r w:rsidRPr="00E309D8">
              <w:rPr>
                <w:rFonts w:eastAsia="Arial Unicode MS" w:cs="Arial Unicode MS"/>
                <w:sz w:val="24"/>
                <w:szCs w:val="24"/>
              </w:rPr>
              <w:t>Osposobiti učenike za samostalnu komunikaciju na engleskom jeziku, sudjelovanje na natjecanjima, samostalno zaključivanje i učenje 'kako učiti'. Unaprijediti intelektualni i društveni razvoj u skladu sa sposobnostima i sklonostima. Razviti  stvaralačke sposobnosti (kreativnost), kao i sposobnosti kritičkoga mišljenja (pros</w:t>
            </w:r>
            <w:r>
              <w:rPr>
                <w:rFonts w:eastAsia="Arial Unicode MS" w:cs="Arial Unicode MS"/>
                <w:sz w:val="24"/>
                <w:szCs w:val="24"/>
              </w:rPr>
              <w:t>uđivanja) i rješavanja problema.</w:t>
            </w:r>
          </w:p>
        </w:tc>
      </w:tr>
      <w:tr w:rsidR="00A568FF" w:rsidRPr="00EB6EB2" w14:paraId="1C831E04" w14:textId="77777777" w:rsidTr="00313494">
        <w:tc>
          <w:tcPr>
            <w:tcW w:w="9288" w:type="dxa"/>
            <w:gridSpan w:val="6"/>
          </w:tcPr>
          <w:p w14:paraId="07D1DCEF" w14:textId="77777777" w:rsidR="00A568FF" w:rsidRPr="00E309D8" w:rsidRDefault="00A568FF" w:rsidP="00313494">
            <w:pPr>
              <w:spacing w:after="0" w:line="240" w:lineRule="auto"/>
              <w:rPr>
                <w:rFonts w:eastAsia="Arial Unicode MS" w:cs="Arial Unicode MS"/>
                <w:b/>
                <w:color w:val="000000"/>
                <w:sz w:val="24"/>
                <w:szCs w:val="24"/>
              </w:rPr>
            </w:pPr>
          </w:p>
          <w:p w14:paraId="191562D1"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Namjena  aktivnosti:</w:t>
            </w:r>
          </w:p>
          <w:p w14:paraId="647CA2EC" w14:textId="77777777" w:rsidR="00A568FF" w:rsidRPr="00E309D8" w:rsidRDefault="00A568FF" w:rsidP="00313494">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Proširiti sadržaje redovne nastave i pripremiti darovite</w:t>
            </w:r>
            <w:r>
              <w:rPr>
                <w:rFonts w:eastAsia="Arial Unicode MS" w:cs="Arial Unicode MS"/>
                <w:sz w:val="24"/>
                <w:szCs w:val="24"/>
              </w:rPr>
              <w:t xml:space="preserve"> učenike za HIPPO</w:t>
            </w:r>
            <w:r w:rsidRPr="00E309D8">
              <w:rPr>
                <w:rFonts w:eastAsia="Arial Unicode MS" w:cs="Arial Unicode MS"/>
                <w:sz w:val="24"/>
                <w:szCs w:val="24"/>
              </w:rPr>
              <w:t xml:space="preserve"> natjecanje. Razvijati vještine komuniciranja, timskog rada te osposobljavati učenika za samostalno rješavanje problema. Poticati razvoj darovitih učenika te omogućiti učenicima koji ostvaruju natprosječne rezultate ili pokazuju poseban interes za engleski jezik praćenje individualiziranog, obogaćenog i proširenog programa. Stjecanje sposobnosti fluentnog govora, sigurnog i brzog rješavanja gramatičkih i pravo</w:t>
            </w:r>
            <w:r>
              <w:rPr>
                <w:rFonts w:eastAsia="Arial Unicode MS" w:cs="Arial Unicode MS"/>
                <w:sz w:val="24"/>
                <w:szCs w:val="24"/>
              </w:rPr>
              <w:t>pisnih zadataka te pisanih radova</w:t>
            </w:r>
            <w:r w:rsidRPr="00E309D8">
              <w:rPr>
                <w:rFonts w:eastAsia="Arial Unicode MS" w:cs="Arial Unicode MS"/>
                <w:sz w:val="24"/>
                <w:szCs w:val="24"/>
              </w:rPr>
              <w:t>.</w:t>
            </w:r>
          </w:p>
        </w:tc>
      </w:tr>
      <w:tr w:rsidR="00A568FF" w:rsidRPr="00EB6EB2" w14:paraId="291DDA54" w14:textId="77777777" w:rsidTr="00313494">
        <w:tc>
          <w:tcPr>
            <w:tcW w:w="9288" w:type="dxa"/>
            <w:gridSpan w:val="6"/>
          </w:tcPr>
          <w:p w14:paraId="6D23309B" w14:textId="77777777" w:rsidR="00A568FF" w:rsidRPr="00E309D8" w:rsidRDefault="00A568FF" w:rsidP="00313494">
            <w:pPr>
              <w:spacing w:after="0" w:line="240" w:lineRule="auto"/>
              <w:rPr>
                <w:rFonts w:eastAsia="Arial Unicode MS" w:cs="Arial Unicode MS"/>
                <w:b/>
                <w:color w:val="000000"/>
                <w:sz w:val="24"/>
                <w:szCs w:val="24"/>
              </w:rPr>
            </w:pPr>
          </w:p>
          <w:p w14:paraId="7A0C8A23"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Nositelji aktivnosti:</w:t>
            </w:r>
          </w:p>
          <w:p w14:paraId="4E1C6D34" w14:textId="77777777" w:rsidR="00A568FF" w:rsidRPr="00E309D8" w:rsidRDefault="00A568FF" w:rsidP="00313494">
            <w:pPr>
              <w:spacing w:after="0" w:line="240" w:lineRule="auto"/>
              <w:ind w:left="142"/>
              <w:rPr>
                <w:rFonts w:eastAsia="Arial Unicode MS" w:cs="Arial Unicode MS"/>
                <w:color w:val="000000"/>
                <w:sz w:val="24"/>
                <w:szCs w:val="24"/>
              </w:rPr>
            </w:pPr>
            <w:r w:rsidRPr="00E309D8">
              <w:rPr>
                <w:rFonts w:eastAsia="Arial Unicode MS" w:cs="Arial Unicode MS"/>
                <w:color w:val="000000"/>
                <w:sz w:val="24"/>
                <w:szCs w:val="24"/>
              </w:rPr>
              <w:t>Učiteljica engleskog jezika</w:t>
            </w:r>
          </w:p>
          <w:p w14:paraId="339653E9" w14:textId="77777777" w:rsidR="00A568FF" w:rsidRPr="00E309D8" w:rsidRDefault="00A568FF" w:rsidP="00313494">
            <w:pPr>
              <w:spacing w:after="0" w:line="240" w:lineRule="auto"/>
              <w:rPr>
                <w:rFonts w:eastAsia="Arial Unicode MS" w:cs="Arial Unicode MS"/>
                <w:b/>
                <w:color w:val="000000"/>
                <w:sz w:val="24"/>
                <w:szCs w:val="24"/>
              </w:rPr>
            </w:pPr>
          </w:p>
        </w:tc>
      </w:tr>
      <w:tr w:rsidR="00A568FF" w14:paraId="2DCC2D61" w14:textId="77777777" w:rsidTr="00313494">
        <w:tc>
          <w:tcPr>
            <w:tcW w:w="9288" w:type="dxa"/>
            <w:gridSpan w:val="6"/>
          </w:tcPr>
          <w:p w14:paraId="794D8355" w14:textId="77777777" w:rsidR="00A568FF" w:rsidRPr="00E309D8" w:rsidRDefault="00A568FF" w:rsidP="00313494">
            <w:pPr>
              <w:spacing w:after="0" w:line="240" w:lineRule="auto"/>
              <w:rPr>
                <w:rFonts w:eastAsia="Arial Unicode MS" w:cs="Arial Unicode MS"/>
                <w:b/>
                <w:color w:val="000000"/>
                <w:sz w:val="24"/>
                <w:szCs w:val="24"/>
              </w:rPr>
            </w:pPr>
          </w:p>
          <w:p w14:paraId="2DB44446"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Način realizacije:</w:t>
            </w:r>
          </w:p>
          <w:p w14:paraId="77ABF696" w14:textId="77777777" w:rsidR="00A568FF" w:rsidRPr="00E309D8" w:rsidRDefault="00A568FF" w:rsidP="00313494">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sidRPr="00E309D8">
              <w:rPr>
                <w:rFonts w:eastAsia="Arial Unicode MS" w:cs="Arial Unicode MS"/>
                <w:sz w:val="24"/>
                <w:szCs w:val="24"/>
              </w:rPr>
              <w:t>U kabinetu engleskog jezika, individualno vođen program priprema za natjecanje te izrada projekata. Rad uz različite materijale i izvore informacija.</w:t>
            </w:r>
          </w:p>
          <w:p w14:paraId="1B1FCB6F" w14:textId="77777777" w:rsidR="00A568FF" w:rsidRPr="00E309D8" w:rsidRDefault="00A568FF" w:rsidP="00313494">
            <w:pPr>
              <w:overflowPunct w:val="0"/>
              <w:autoSpaceDE w:val="0"/>
              <w:autoSpaceDN w:val="0"/>
              <w:adjustRightInd w:val="0"/>
              <w:spacing w:after="0" w:line="240" w:lineRule="auto"/>
              <w:textAlignment w:val="baseline"/>
              <w:rPr>
                <w:rFonts w:eastAsia="Arial Unicode MS" w:cs="Arial Unicode MS"/>
                <w:color w:val="000000"/>
                <w:sz w:val="24"/>
                <w:szCs w:val="24"/>
              </w:rPr>
            </w:pPr>
          </w:p>
        </w:tc>
      </w:tr>
      <w:tr w:rsidR="00A568FF" w14:paraId="5683B617" w14:textId="77777777" w:rsidTr="00313494">
        <w:tc>
          <w:tcPr>
            <w:tcW w:w="9288" w:type="dxa"/>
            <w:gridSpan w:val="6"/>
          </w:tcPr>
          <w:p w14:paraId="0CF5A3BB"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Vremenik</w:t>
            </w:r>
            <w:r w:rsidRPr="00E309D8">
              <w:rPr>
                <w:rFonts w:eastAsia="Arial Unicode MS" w:cs="Arial Unicode MS"/>
                <w:b/>
                <w:color w:val="000000"/>
                <w:sz w:val="24"/>
                <w:szCs w:val="24"/>
              </w:rPr>
              <w:t xml:space="preserve">: </w:t>
            </w:r>
          </w:p>
          <w:p w14:paraId="4696E6F8" w14:textId="77777777" w:rsidR="00A568FF" w:rsidRPr="00E309D8" w:rsidRDefault="00A568FF" w:rsidP="00313494">
            <w:pPr>
              <w:spacing w:after="0" w:line="240" w:lineRule="auto"/>
              <w:ind w:left="142"/>
              <w:rPr>
                <w:rFonts w:eastAsia="Arial Unicode MS" w:cs="Arial Unicode MS"/>
                <w:b/>
                <w:color w:val="000000"/>
                <w:sz w:val="24"/>
                <w:szCs w:val="24"/>
              </w:rPr>
            </w:pPr>
            <w:r w:rsidRPr="00E309D8">
              <w:rPr>
                <w:rFonts w:eastAsia="Arial Unicode MS" w:cs="Arial Unicode MS"/>
                <w:sz w:val="24"/>
                <w:szCs w:val="24"/>
              </w:rPr>
              <w:t>Tijekom cijele nastavne godine – 1 sat tjedno. Prije natjecanja ili po potrebi i češće.</w:t>
            </w:r>
            <w:r w:rsidRPr="00E309D8">
              <w:rPr>
                <w:rFonts w:eastAsia="Arial Unicode MS" w:cs="Arial Unicode MS"/>
                <w:b/>
                <w:color w:val="000000"/>
                <w:sz w:val="24"/>
                <w:szCs w:val="24"/>
              </w:rPr>
              <w:t xml:space="preserve"> </w:t>
            </w:r>
          </w:p>
          <w:p w14:paraId="26278E1D" w14:textId="77777777" w:rsidR="00A568FF" w:rsidRPr="00E309D8" w:rsidRDefault="00A568FF" w:rsidP="00313494">
            <w:pPr>
              <w:spacing w:after="0" w:line="240" w:lineRule="auto"/>
              <w:rPr>
                <w:rFonts w:eastAsia="Arial Unicode MS" w:cs="Arial Unicode MS"/>
                <w:color w:val="000000"/>
                <w:sz w:val="24"/>
                <w:szCs w:val="24"/>
                <w:lang w:val="pl-PL"/>
              </w:rPr>
            </w:pPr>
          </w:p>
        </w:tc>
      </w:tr>
      <w:tr w:rsidR="00A568FF" w:rsidRPr="004D4C8C" w14:paraId="4C4B30C8" w14:textId="77777777" w:rsidTr="00313494">
        <w:tc>
          <w:tcPr>
            <w:tcW w:w="9288" w:type="dxa"/>
            <w:gridSpan w:val="6"/>
          </w:tcPr>
          <w:p w14:paraId="15ED7C1B" w14:textId="77777777" w:rsidR="00A568FF" w:rsidRPr="00E309D8" w:rsidRDefault="00A568FF" w:rsidP="00313494">
            <w:pPr>
              <w:spacing w:after="0" w:line="240" w:lineRule="auto"/>
              <w:rPr>
                <w:rFonts w:eastAsia="Arial Unicode MS" w:cs="Arial Unicode MS"/>
                <w:b/>
                <w:color w:val="000000"/>
                <w:sz w:val="24"/>
                <w:szCs w:val="24"/>
                <w:lang w:val="pl-PL"/>
              </w:rPr>
            </w:pPr>
          </w:p>
          <w:p w14:paraId="52BED2ED"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Detaljan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pl-PL"/>
              </w:rPr>
              <w:t>tro</w:t>
            </w:r>
            <w:r w:rsidRPr="00E309D8">
              <w:rPr>
                <w:rFonts w:eastAsia="Arial Unicode MS" w:cs="Arial Unicode MS"/>
                <w:b/>
                <w:color w:val="000000"/>
                <w:sz w:val="24"/>
                <w:szCs w:val="24"/>
              </w:rPr>
              <w:t>š</w:t>
            </w:r>
            <w:r w:rsidRPr="00E309D8">
              <w:rPr>
                <w:rFonts w:eastAsia="Arial Unicode MS" w:cs="Arial Unicode MS"/>
                <w:b/>
                <w:color w:val="000000"/>
                <w:sz w:val="24"/>
                <w:szCs w:val="24"/>
                <w:lang w:val="pl-PL"/>
              </w:rPr>
              <w:t>kovnik</w:t>
            </w:r>
            <w:r w:rsidRPr="00E309D8">
              <w:rPr>
                <w:rFonts w:eastAsia="Arial Unicode MS" w:cs="Arial Unicode MS"/>
                <w:b/>
                <w:color w:val="000000"/>
                <w:sz w:val="24"/>
                <w:szCs w:val="24"/>
              </w:rPr>
              <w:t>:</w:t>
            </w:r>
          </w:p>
          <w:p w14:paraId="7DAEB3FF" w14:textId="77777777" w:rsidR="00A568FF" w:rsidRPr="00E309D8" w:rsidRDefault="00A568FF" w:rsidP="00313494">
            <w:pPr>
              <w:spacing w:after="0" w:line="240" w:lineRule="auto"/>
              <w:ind w:left="142"/>
              <w:rPr>
                <w:rFonts w:eastAsia="Arial Unicode MS" w:cs="Arial Unicode MS"/>
                <w:color w:val="000000"/>
                <w:sz w:val="24"/>
                <w:szCs w:val="24"/>
              </w:rPr>
            </w:pPr>
            <w:r w:rsidRPr="00E309D8">
              <w:rPr>
                <w:rFonts w:eastAsia="Arial Unicode MS" w:cs="Arial Unicode MS"/>
                <w:sz w:val="24"/>
                <w:szCs w:val="24"/>
              </w:rPr>
              <w:t>fotokopiranje materijala za učenike, materijal potreban za izradu projekata i zidnih novina (škare, ljepilo, flomasteri, hamer i slično). Ukupno oko 200 kn.</w:t>
            </w:r>
          </w:p>
          <w:p w14:paraId="323C3F0A" w14:textId="77777777" w:rsidR="00A568FF" w:rsidRPr="00E309D8" w:rsidRDefault="00A568FF" w:rsidP="00313494">
            <w:pPr>
              <w:spacing w:after="0" w:line="240" w:lineRule="auto"/>
              <w:rPr>
                <w:rFonts w:eastAsia="Arial Unicode MS" w:cs="Arial Unicode MS"/>
                <w:color w:val="000000"/>
                <w:sz w:val="24"/>
                <w:szCs w:val="24"/>
              </w:rPr>
            </w:pPr>
          </w:p>
        </w:tc>
      </w:tr>
      <w:tr w:rsidR="00A568FF" w:rsidRPr="00EB6EB2" w14:paraId="629F7182" w14:textId="77777777" w:rsidTr="00313494">
        <w:tc>
          <w:tcPr>
            <w:tcW w:w="9288" w:type="dxa"/>
            <w:gridSpan w:val="6"/>
          </w:tcPr>
          <w:p w14:paraId="7B9B53CD" w14:textId="77777777" w:rsidR="00A568FF" w:rsidRPr="00E309D8" w:rsidRDefault="00A568FF" w:rsidP="00313494">
            <w:pPr>
              <w:spacing w:after="0" w:line="240" w:lineRule="auto"/>
              <w:rPr>
                <w:rFonts w:eastAsia="Arial Unicode MS" w:cs="Arial Unicode MS"/>
                <w:b/>
                <w:color w:val="000000"/>
                <w:sz w:val="24"/>
                <w:szCs w:val="24"/>
              </w:rPr>
            </w:pPr>
          </w:p>
          <w:p w14:paraId="10EAD5F0" w14:textId="77777777" w:rsidR="00A568FF" w:rsidRPr="00E309D8" w:rsidRDefault="00A568FF" w:rsidP="00313494">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it-IT"/>
              </w:rPr>
              <w:t>Na</w:t>
            </w:r>
            <w:r w:rsidRPr="00E309D8">
              <w:rPr>
                <w:rFonts w:eastAsia="Arial Unicode MS" w:cs="Arial Unicode MS"/>
                <w:b/>
                <w:color w:val="000000"/>
                <w:sz w:val="24"/>
                <w:szCs w:val="24"/>
              </w:rPr>
              <w:t>č</w:t>
            </w:r>
            <w:r w:rsidRPr="00E309D8">
              <w:rPr>
                <w:rFonts w:eastAsia="Arial Unicode MS" w:cs="Arial Unicode MS"/>
                <w:b/>
                <w:color w:val="000000"/>
                <w:sz w:val="24"/>
                <w:szCs w:val="24"/>
                <w:lang w:val="it-IT"/>
              </w:rPr>
              <w:t>in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i</w:t>
            </w:r>
            <w:r w:rsidRPr="00E309D8">
              <w:rPr>
                <w:rFonts w:eastAsia="Arial Unicode MS" w:cs="Arial Unicode MS"/>
                <w:b/>
                <w:color w:val="000000"/>
                <w:sz w:val="24"/>
                <w:szCs w:val="24"/>
              </w:rPr>
              <w:t xml:space="preserve"> način </w:t>
            </w:r>
            <w:r w:rsidRPr="00E309D8">
              <w:rPr>
                <w:rFonts w:eastAsia="Arial Unicode MS" w:cs="Arial Unicode MS"/>
                <w:b/>
                <w:color w:val="000000"/>
                <w:sz w:val="24"/>
                <w:szCs w:val="24"/>
                <w:lang w:val="it-IT"/>
              </w:rPr>
              <w:t>kori</w:t>
            </w:r>
            <w:r w:rsidRPr="00E309D8">
              <w:rPr>
                <w:rFonts w:eastAsia="Arial Unicode MS" w:cs="Arial Unicode MS"/>
                <w:b/>
                <w:color w:val="000000"/>
                <w:sz w:val="24"/>
                <w:szCs w:val="24"/>
              </w:rPr>
              <w:t>š</w:t>
            </w:r>
            <w:r w:rsidRPr="00E309D8">
              <w:rPr>
                <w:rFonts w:eastAsia="Arial Unicode MS" w:cs="Arial Unicode MS"/>
                <w:b/>
                <w:color w:val="000000"/>
                <w:sz w:val="24"/>
                <w:szCs w:val="24"/>
                <w:lang w:val="it-IT"/>
              </w:rPr>
              <w:t>tenja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rezultata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w:t>
            </w:r>
          </w:p>
          <w:p w14:paraId="1C1E1269" w14:textId="77777777" w:rsidR="00A568FF" w:rsidRPr="00E309D8" w:rsidRDefault="00A568FF" w:rsidP="00313494">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Samovrednovanje kroz procjenu vlastitog napretka sa svrhom unaprijeđenja procesa učenja, razvijanje sposobnosti samoocjenjivanja te isticanje pozitivne strane učeničkog rada i napretka.</w:t>
            </w:r>
          </w:p>
          <w:p w14:paraId="48B4FECA" w14:textId="77777777" w:rsidR="00A568FF" w:rsidRPr="00E309D8" w:rsidRDefault="00A568FF" w:rsidP="00313494">
            <w:pPr>
              <w:spacing w:after="0" w:line="240" w:lineRule="auto"/>
              <w:rPr>
                <w:rFonts w:eastAsia="Arial Unicode MS" w:cs="Arial Unicode MS"/>
                <w:color w:val="000000"/>
                <w:sz w:val="24"/>
                <w:szCs w:val="24"/>
              </w:rPr>
            </w:pPr>
          </w:p>
        </w:tc>
      </w:tr>
    </w:tbl>
    <w:p w14:paraId="3879EBA6" w14:textId="77777777" w:rsidR="00A568FF" w:rsidRDefault="00A568FF">
      <w:r>
        <w:br w:type="page"/>
      </w:r>
    </w:p>
    <w:p w14:paraId="66A46145" w14:textId="77777777" w:rsidR="0042127D" w:rsidRDefault="0042127D" w:rsidP="0042127D"/>
    <w:p w14:paraId="0D9EE421" w14:textId="289B18F6" w:rsidR="0042127D" w:rsidRDefault="0042127D">
      <w:pPr>
        <w:rPr>
          <w:rFonts w:cs="Calibri"/>
          <w:b/>
          <w:bCs/>
          <w:spacing w:val="-2"/>
          <w:sz w:val="24"/>
          <w:lang w:val="de-CH"/>
        </w:rPr>
      </w:pPr>
    </w:p>
    <w:p w14:paraId="611958BA" w14:textId="246DBCBA" w:rsidR="00BE21B9" w:rsidRDefault="00BE21B9">
      <w:pPr>
        <w:rPr>
          <w:rFonts w:cs="Calibri"/>
          <w:b/>
          <w:bCs/>
          <w:spacing w:val="-2"/>
          <w:sz w:val="24"/>
          <w:lang w:val="de-CH"/>
        </w:rPr>
      </w:pPr>
    </w:p>
    <w:p w14:paraId="20EDE74A" w14:textId="61CED2CE" w:rsidR="00BE21B9" w:rsidRDefault="00BE21B9">
      <w:pPr>
        <w:rPr>
          <w:rFonts w:cs="Calibri"/>
          <w:b/>
          <w:bCs/>
          <w:spacing w:val="-2"/>
          <w:sz w:val="24"/>
          <w:lang w:val="de-CH"/>
        </w:rPr>
      </w:pPr>
    </w:p>
    <w:p w14:paraId="567A0945" w14:textId="77777777" w:rsidR="00BE21B9" w:rsidRDefault="00BE21B9">
      <w:pPr>
        <w:rPr>
          <w:rFonts w:cs="Calibri"/>
          <w:b/>
          <w:bCs/>
          <w:spacing w:val="-2"/>
          <w:sz w:val="24"/>
          <w:lang w:val="de-CH"/>
        </w:rPr>
      </w:pPr>
    </w:p>
    <w:tbl>
      <w:tblPr>
        <w:tblW w:w="9288" w:type="dxa"/>
        <w:tblCellMar>
          <w:left w:w="10" w:type="dxa"/>
          <w:right w:w="10" w:type="dxa"/>
        </w:tblCellMar>
        <w:tblLook w:val="0000" w:firstRow="0" w:lastRow="0" w:firstColumn="0" w:lastColumn="0" w:noHBand="0" w:noVBand="0"/>
      </w:tblPr>
      <w:tblGrid>
        <w:gridCol w:w="959"/>
        <w:gridCol w:w="2268"/>
        <w:gridCol w:w="3739"/>
        <w:gridCol w:w="2322"/>
      </w:tblGrid>
      <w:tr w:rsidR="00BE21B9" w14:paraId="744A1FCD" w14:textId="77777777" w:rsidTr="00313494">
        <w:tc>
          <w:tcPr>
            <w:tcW w:w="9288"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3BF130A" w14:textId="22AC20FB" w:rsidR="00BE21B9" w:rsidRDefault="00BE21B9" w:rsidP="00313494">
            <w:pPr>
              <w:spacing w:after="0" w:line="240" w:lineRule="auto"/>
              <w:jc w:val="center"/>
              <w:rPr>
                <w:rFonts w:cs="Calibri"/>
                <w:b/>
                <w:bCs/>
                <w:spacing w:val="-2"/>
                <w:sz w:val="24"/>
                <w:lang w:val="de-CH"/>
              </w:rPr>
            </w:pPr>
            <w:r>
              <w:rPr>
                <w:rFonts w:cs="Calibri"/>
                <w:b/>
                <w:bCs/>
                <w:spacing w:val="-2"/>
                <w:sz w:val="24"/>
                <w:lang w:val="de-CH"/>
              </w:rPr>
              <w:t>DODATNA NASTAVA U PREDMETNOJ NASTAVI</w:t>
            </w:r>
          </w:p>
        </w:tc>
      </w:tr>
      <w:tr w:rsidR="00BE21B9" w14:paraId="511F2E39"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AB2EC03" w14:textId="77777777" w:rsidR="00BE21B9" w:rsidRDefault="00BE21B9" w:rsidP="00313494">
            <w:pPr>
              <w:spacing w:after="0" w:line="240" w:lineRule="auto"/>
              <w:jc w:val="center"/>
              <w:rPr>
                <w:rFonts w:cs="Calibri"/>
                <w:b/>
                <w:bCs/>
                <w:spacing w:val="-2"/>
                <w:sz w:val="24"/>
                <w:lang w:val="de-CH"/>
              </w:rPr>
            </w:pPr>
            <w:r>
              <w:rPr>
                <w:rFonts w:cs="Calibri"/>
                <w:b/>
                <w:bCs/>
                <w:spacing w:val="-2"/>
                <w:sz w:val="24"/>
                <w:lang w:val="de-CH"/>
              </w:rPr>
              <w:t>RED.BR</w:t>
            </w:r>
          </w:p>
        </w:tc>
        <w:tc>
          <w:tcPr>
            <w:tcW w:w="2268"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1D1528B3" w14:textId="77777777" w:rsidR="00BE21B9" w:rsidRDefault="00BE21B9" w:rsidP="00313494">
            <w:pPr>
              <w:spacing w:after="0" w:line="240" w:lineRule="auto"/>
              <w:jc w:val="center"/>
              <w:rPr>
                <w:rFonts w:cs="Calibri"/>
                <w:b/>
                <w:bCs/>
                <w:spacing w:val="-2"/>
                <w:sz w:val="24"/>
                <w:lang w:val="de-CH"/>
              </w:rPr>
            </w:pPr>
            <w:r>
              <w:rPr>
                <w:rFonts w:cs="Calibri"/>
                <w:b/>
                <w:bCs/>
                <w:spacing w:val="-2"/>
                <w:sz w:val="24"/>
                <w:lang w:val="de-CH"/>
              </w:rPr>
              <w:t>PREDMET</w:t>
            </w:r>
          </w:p>
        </w:tc>
        <w:tc>
          <w:tcPr>
            <w:tcW w:w="3739"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FC72D4C" w14:textId="77777777" w:rsidR="00BE21B9" w:rsidRDefault="00BE21B9" w:rsidP="00313494">
            <w:pPr>
              <w:spacing w:after="0" w:line="240" w:lineRule="auto"/>
              <w:jc w:val="center"/>
              <w:rPr>
                <w:rFonts w:cs="Calibri"/>
                <w:b/>
                <w:bCs/>
                <w:spacing w:val="-2"/>
                <w:sz w:val="24"/>
                <w:lang w:val="de-CH"/>
              </w:rPr>
            </w:pPr>
            <w:r>
              <w:rPr>
                <w:rFonts w:cs="Calibri"/>
                <w:b/>
                <w:bCs/>
                <w:spacing w:val="-2"/>
                <w:sz w:val="24"/>
                <w:lang w:val="de-CH"/>
              </w:rPr>
              <w:t>IME I PREZIME UČITELJA/CE</w:t>
            </w:r>
          </w:p>
        </w:tc>
        <w:tc>
          <w:tcPr>
            <w:tcW w:w="2322"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721A762" w14:textId="77777777" w:rsidR="00BE21B9" w:rsidRDefault="00BE21B9" w:rsidP="00313494">
            <w:pPr>
              <w:spacing w:after="0" w:line="240" w:lineRule="auto"/>
              <w:jc w:val="center"/>
              <w:rPr>
                <w:rFonts w:cs="Calibri"/>
                <w:b/>
                <w:bCs/>
                <w:spacing w:val="-2"/>
                <w:sz w:val="24"/>
                <w:lang w:val="de-CH"/>
              </w:rPr>
            </w:pPr>
            <w:r>
              <w:rPr>
                <w:rFonts w:cs="Calibri"/>
                <w:b/>
                <w:bCs/>
                <w:spacing w:val="-2"/>
                <w:sz w:val="24"/>
                <w:lang w:val="de-CH"/>
              </w:rPr>
              <w:t>RAZRED</w:t>
            </w:r>
          </w:p>
        </w:tc>
      </w:tr>
      <w:tr w:rsidR="00BE21B9" w14:paraId="1E19490F"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0F75" w14:textId="77777777" w:rsidR="00BE21B9" w:rsidRDefault="00BE21B9" w:rsidP="00313494">
            <w:pPr>
              <w:spacing w:after="0" w:line="240" w:lineRule="auto"/>
              <w:jc w:val="center"/>
              <w:rPr>
                <w:rFonts w:cs="Calibri"/>
                <w:bCs/>
                <w:spacing w:val="-2"/>
                <w:sz w:val="24"/>
                <w:lang w:val="de-CH"/>
              </w:rPr>
            </w:pPr>
            <w:r>
              <w:rPr>
                <w:rFonts w:cs="Calibri"/>
                <w:bCs/>
                <w:spacing w:val="-2"/>
                <w:sz w:val="24"/>
                <w:lang w:val="de-CH"/>
              </w:rPr>
              <w:t>1.</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2586D1AC" w14:textId="77777777" w:rsidR="00BE21B9" w:rsidRDefault="00BE21B9" w:rsidP="00313494">
            <w:pPr>
              <w:spacing w:after="0" w:line="240" w:lineRule="auto"/>
            </w:pPr>
          </w:p>
          <w:p w14:paraId="402688FA" w14:textId="77777777" w:rsidR="00BE21B9" w:rsidRDefault="00BE21B9" w:rsidP="00313494">
            <w:pPr>
              <w:spacing w:after="0" w:line="240" w:lineRule="auto"/>
            </w:pPr>
          </w:p>
          <w:p w14:paraId="2161C254" w14:textId="77777777" w:rsidR="00BE21B9" w:rsidRDefault="00BE21B9" w:rsidP="00313494">
            <w:pPr>
              <w:spacing w:after="0" w:line="240" w:lineRule="auto"/>
            </w:pPr>
            <w:r>
              <w:t>HRVATSKI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CC62" w14:textId="5DEEEB95" w:rsidR="00BE21B9" w:rsidRDefault="003E265E" w:rsidP="00313494">
            <w:pPr>
              <w:spacing w:after="0" w:line="240" w:lineRule="auto"/>
            </w:pPr>
            <w:r>
              <w:t>SNJEŽANA SUMIĆ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AA76" w14:textId="4EE9E41A" w:rsidR="00BE21B9" w:rsidRDefault="003E265E" w:rsidP="00313494">
            <w:pPr>
              <w:spacing w:after="0" w:line="240" w:lineRule="auto"/>
            </w:pPr>
            <w:r>
              <w:t>6.a,b,c</w:t>
            </w:r>
          </w:p>
        </w:tc>
      </w:tr>
      <w:tr w:rsidR="00BE21B9" w14:paraId="50E50A72"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9645" w14:textId="77777777" w:rsidR="00BE21B9" w:rsidRDefault="00BE21B9" w:rsidP="00313494">
            <w:pPr>
              <w:spacing w:after="0" w:line="240" w:lineRule="auto"/>
              <w:jc w:val="center"/>
              <w:rPr>
                <w:rFonts w:cs="Calibri"/>
                <w:bCs/>
                <w:spacing w:val="-2"/>
                <w:sz w:val="24"/>
                <w:lang w:val="de-CH"/>
              </w:rPr>
            </w:pPr>
            <w:r>
              <w:rPr>
                <w:rFonts w:cs="Calibri"/>
                <w:bCs/>
                <w:spacing w:val="-2"/>
                <w:sz w:val="24"/>
                <w:lang w:val="de-CH"/>
              </w:rPr>
              <w:t>2.</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6FD5BC64" w14:textId="77777777" w:rsidR="00BE21B9" w:rsidRDefault="00BE21B9"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34AC" w14:textId="2ACA6BFE" w:rsidR="00BE21B9" w:rsidRDefault="00BE21B9" w:rsidP="00313494">
            <w:pPr>
              <w:spacing w:after="0" w:line="240" w:lineRule="auto"/>
            </w:pPr>
            <w:r>
              <w:t>S</w:t>
            </w:r>
            <w:r w:rsidR="003E265E">
              <w:t>TJEPANA ČUMIGAŠ KRIVAČIĆ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9D7F" w14:textId="78238B85" w:rsidR="00BE21B9" w:rsidRDefault="003E265E" w:rsidP="00313494">
            <w:pPr>
              <w:spacing w:after="0" w:line="240" w:lineRule="auto"/>
            </w:pPr>
            <w:r>
              <w:t>7.</w:t>
            </w:r>
          </w:p>
        </w:tc>
      </w:tr>
      <w:tr w:rsidR="00BE21B9" w14:paraId="38BB6640"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943F" w14:textId="77777777" w:rsidR="00BE21B9" w:rsidRDefault="00BE21B9" w:rsidP="00313494">
            <w:pPr>
              <w:spacing w:after="0" w:line="240" w:lineRule="auto"/>
              <w:jc w:val="center"/>
              <w:rPr>
                <w:rFonts w:cs="Calibri"/>
                <w:bCs/>
                <w:spacing w:val="-2"/>
                <w:sz w:val="24"/>
                <w:lang w:val="de-CH"/>
              </w:rPr>
            </w:pPr>
            <w:r>
              <w:rPr>
                <w:rFonts w:cs="Calibri"/>
                <w:bCs/>
                <w:spacing w:val="-2"/>
                <w:sz w:val="24"/>
                <w:lang w:val="de-CH"/>
              </w:rPr>
              <w:t>3.</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791A371C" w14:textId="77777777" w:rsidR="00BE21B9" w:rsidRDefault="00BE21B9"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21AF" w14:textId="3EF1BBA2" w:rsidR="00BE21B9" w:rsidRDefault="003E265E" w:rsidP="00313494">
            <w:pPr>
              <w:spacing w:after="0" w:line="240" w:lineRule="auto"/>
            </w:pPr>
            <w:r>
              <w:t>MARTINA VLADIŠKOVIĆ BERNOBIĆ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21CB" w14:textId="333E86EE" w:rsidR="00BE21B9" w:rsidRDefault="003E265E" w:rsidP="00313494">
            <w:pPr>
              <w:spacing w:after="0" w:line="240" w:lineRule="auto"/>
            </w:pPr>
            <w:r>
              <w:t>8.</w:t>
            </w:r>
          </w:p>
        </w:tc>
      </w:tr>
      <w:tr w:rsidR="00BE21B9" w14:paraId="3CE7D28B" w14:textId="77777777" w:rsidTr="00313494">
        <w:trPr>
          <w:trHeight w:val="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FF553" w14:textId="680D6D19" w:rsidR="00BE21B9" w:rsidRDefault="00C57481" w:rsidP="00313494">
            <w:pPr>
              <w:spacing w:after="0" w:line="240" w:lineRule="auto"/>
              <w:jc w:val="center"/>
              <w:rPr>
                <w:rFonts w:cs="Calibri"/>
                <w:bCs/>
                <w:spacing w:val="-2"/>
                <w:sz w:val="24"/>
                <w:lang w:val="de-CH"/>
              </w:rPr>
            </w:pPr>
            <w:r>
              <w:rPr>
                <w:rFonts w:cs="Calibri"/>
                <w:bCs/>
                <w:spacing w:val="-2"/>
                <w:sz w:val="24"/>
                <w:lang w:val="de-CH"/>
              </w:rPr>
              <w:t>4.</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2C0B47C3" w14:textId="77777777" w:rsidR="00BE21B9" w:rsidRDefault="00BE21B9" w:rsidP="00313494">
            <w:pPr>
              <w:spacing w:after="0" w:line="240" w:lineRule="auto"/>
            </w:pPr>
          </w:p>
          <w:p w14:paraId="47CCC10E" w14:textId="77777777" w:rsidR="00BE21B9" w:rsidRDefault="00BE21B9" w:rsidP="00313494">
            <w:pPr>
              <w:spacing w:after="0" w:line="240" w:lineRule="auto"/>
            </w:pPr>
            <w:r>
              <w:t>MATEMATIKA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1F4A" w14:textId="5613EB95" w:rsidR="00BE21B9" w:rsidRDefault="003E265E" w:rsidP="00313494">
            <w:pPr>
              <w:spacing w:after="0" w:line="240" w:lineRule="auto"/>
            </w:pPr>
            <w:r>
              <w:t>NIKOLINA BARTOLIĆ LUBIANA</w:t>
            </w:r>
          </w:p>
        </w:tc>
        <w:tc>
          <w:tcPr>
            <w:tcW w:w="23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0E42" w14:textId="08EABECC" w:rsidR="00BE21B9" w:rsidRDefault="003E265E" w:rsidP="00313494">
            <w:pPr>
              <w:spacing w:after="0" w:line="240" w:lineRule="auto"/>
            </w:pPr>
            <w:r>
              <w:t>7., 8.</w:t>
            </w:r>
          </w:p>
        </w:tc>
      </w:tr>
      <w:tr w:rsidR="00BE21B9" w14:paraId="39CC1816"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ECCC" w14:textId="3AF5F9B5" w:rsidR="00BE21B9" w:rsidRDefault="00C57481" w:rsidP="00313494">
            <w:pPr>
              <w:spacing w:after="0" w:line="240" w:lineRule="auto"/>
              <w:jc w:val="center"/>
              <w:rPr>
                <w:rFonts w:cs="Calibri"/>
                <w:bCs/>
                <w:spacing w:val="-2"/>
                <w:sz w:val="24"/>
                <w:lang w:val="de-CH"/>
              </w:rPr>
            </w:pPr>
            <w:r>
              <w:rPr>
                <w:rFonts w:cs="Calibri"/>
                <w:bCs/>
                <w:spacing w:val="-2"/>
                <w:sz w:val="24"/>
                <w:lang w:val="de-CH"/>
              </w:rPr>
              <w:t>5.</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1A7D20D5" w14:textId="77777777" w:rsidR="00BE21B9" w:rsidRDefault="00BE21B9"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1533C" w14:textId="4E27176E" w:rsidR="00BE21B9" w:rsidRDefault="003E265E" w:rsidP="00313494">
            <w:pPr>
              <w:spacing w:after="0" w:line="240" w:lineRule="auto"/>
            </w:pPr>
            <w:r>
              <w:t>VEDRANA MAŽAR</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060E" w14:textId="43F78729" w:rsidR="00BE21B9" w:rsidRDefault="003E265E" w:rsidP="00313494">
            <w:pPr>
              <w:spacing w:after="0" w:line="240" w:lineRule="auto"/>
            </w:pPr>
            <w:r>
              <w:t>5.</w:t>
            </w:r>
          </w:p>
        </w:tc>
      </w:tr>
      <w:tr w:rsidR="00BE21B9" w14:paraId="7677A574"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C507" w14:textId="07A1C419" w:rsidR="00BE21B9" w:rsidRDefault="00C57481" w:rsidP="00313494">
            <w:pPr>
              <w:spacing w:after="0" w:line="240" w:lineRule="auto"/>
              <w:jc w:val="center"/>
              <w:rPr>
                <w:rFonts w:cs="Calibri"/>
                <w:bCs/>
                <w:spacing w:val="-2"/>
                <w:sz w:val="24"/>
                <w:lang w:val="de-CH"/>
              </w:rPr>
            </w:pPr>
            <w:r>
              <w:rPr>
                <w:rFonts w:cs="Calibri"/>
                <w:bCs/>
                <w:spacing w:val="-2"/>
                <w:sz w:val="24"/>
                <w:lang w:val="de-CH"/>
              </w:rPr>
              <w:t>6</w:t>
            </w:r>
          </w:p>
        </w:tc>
        <w:tc>
          <w:tcPr>
            <w:tcW w:w="2268" w:type="dxa"/>
            <w:vMerge/>
            <w:tcBorders>
              <w:left w:val="single" w:sz="4" w:space="0" w:color="000000"/>
              <w:right w:val="single" w:sz="4" w:space="0" w:color="000000"/>
            </w:tcBorders>
            <w:shd w:val="clear" w:color="auto" w:fill="DAEEF3"/>
            <w:tcMar>
              <w:top w:w="0" w:type="dxa"/>
              <w:left w:w="108" w:type="dxa"/>
              <w:bottom w:w="0" w:type="dxa"/>
              <w:right w:w="108" w:type="dxa"/>
            </w:tcMar>
          </w:tcPr>
          <w:p w14:paraId="48C790DB" w14:textId="77777777" w:rsidR="00BE21B9" w:rsidRDefault="00BE21B9" w:rsidP="00313494">
            <w:pPr>
              <w:spacing w:after="0" w:line="240" w:lineRule="auto"/>
            </w:pPr>
          </w:p>
        </w:tc>
        <w:tc>
          <w:tcPr>
            <w:tcW w:w="37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0D104E" w14:textId="720907E5" w:rsidR="00BE21B9" w:rsidRDefault="003E265E" w:rsidP="00313494">
            <w:pPr>
              <w:spacing w:after="0" w:line="240" w:lineRule="auto"/>
            </w:pPr>
            <w:r>
              <w:t>MILKA MRŠIĆ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45A5" w14:textId="2EFD8EF2" w:rsidR="00BE21B9" w:rsidRDefault="003E265E" w:rsidP="00313494">
            <w:pPr>
              <w:spacing w:after="0" w:line="240" w:lineRule="auto"/>
            </w:pPr>
            <w:r>
              <w:t>6.</w:t>
            </w:r>
          </w:p>
        </w:tc>
      </w:tr>
      <w:tr w:rsidR="003E265E" w14:paraId="2E61DB11"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2142" w14:textId="69AD9A7B" w:rsidR="003E265E" w:rsidRDefault="00C57481" w:rsidP="00313494">
            <w:pPr>
              <w:spacing w:after="0" w:line="240" w:lineRule="auto"/>
              <w:jc w:val="center"/>
              <w:rPr>
                <w:rFonts w:cs="Calibri"/>
                <w:bCs/>
                <w:spacing w:val="-2"/>
                <w:sz w:val="24"/>
                <w:lang w:val="de-CH"/>
              </w:rPr>
            </w:pPr>
            <w:r>
              <w:rPr>
                <w:rFonts w:cs="Calibri"/>
                <w:bCs/>
                <w:spacing w:val="-2"/>
                <w:sz w:val="24"/>
                <w:lang w:val="de-CH"/>
              </w:rPr>
              <w:t>7</w:t>
            </w:r>
            <w:r w:rsidR="003E265E">
              <w:rPr>
                <w:rFonts w:cs="Calibri"/>
                <w:bCs/>
                <w:spacing w:val="-2"/>
                <w:sz w:val="24"/>
                <w:lang w:val="de-CH"/>
              </w:rPr>
              <w:t>.</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4066AF80" w14:textId="77777777" w:rsidR="003E265E" w:rsidRDefault="003E265E" w:rsidP="00313494">
            <w:pPr>
              <w:spacing w:after="0" w:line="240" w:lineRule="auto"/>
            </w:pPr>
            <w:r>
              <w:t>ENGLESKI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A920" w14:textId="0746F09B" w:rsidR="003E265E" w:rsidRDefault="003E265E" w:rsidP="00313494">
            <w:pPr>
              <w:spacing w:after="0" w:line="240" w:lineRule="auto"/>
            </w:pPr>
            <w:r>
              <w:t>DUNJA KLARIĆ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127C" w14:textId="1A41A2F6" w:rsidR="003E265E" w:rsidRDefault="003E265E" w:rsidP="00313494">
            <w:pPr>
              <w:spacing w:after="0" w:line="240" w:lineRule="auto"/>
            </w:pPr>
            <w:r>
              <w:t>5.</w:t>
            </w:r>
          </w:p>
        </w:tc>
      </w:tr>
      <w:tr w:rsidR="003E265E" w14:paraId="40259243"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8B8B" w14:textId="2974FB92" w:rsidR="003E265E" w:rsidRDefault="00C57481" w:rsidP="00313494">
            <w:pPr>
              <w:spacing w:after="0" w:line="240" w:lineRule="auto"/>
              <w:jc w:val="center"/>
              <w:rPr>
                <w:rFonts w:cs="Calibri"/>
                <w:bCs/>
                <w:spacing w:val="-2"/>
                <w:sz w:val="24"/>
                <w:lang w:val="de-CH"/>
              </w:rPr>
            </w:pPr>
            <w:r>
              <w:rPr>
                <w:rFonts w:cs="Calibri"/>
                <w:bCs/>
                <w:spacing w:val="-2"/>
                <w:sz w:val="24"/>
                <w:lang w:val="de-CH"/>
              </w:rPr>
              <w:t>8.</w:t>
            </w:r>
          </w:p>
        </w:tc>
        <w:tc>
          <w:tcPr>
            <w:tcW w:w="2268" w:type="dxa"/>
            <w:vMerge/>
            <w:tcBorders>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4FB1729" w14:textId="77777777" w:rsidR="003E265E" w:rsidRDefault="003E265E"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43432" w14:textId="196CEE69" w:rsidR="003E265E" w:rsidRDefault="003E265E" w:rsidP="00313494">
            <w:pPr>
              <w:spacing w:after="0" w:line="240" w:lineRule="auto"/>
            </w:pPr>
            <w:r>
              <w:t>BARBARA BRENKO MARKOVIĆ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33C3" w14:textId="49B05B1F" w:rsidR="003E265E" w:rsidRDefault="003E265E" w:rsidP="00313494">
            <w:pPr>
              <w:spacing w:after="0" w:line="240" w:lineRule="auto"/>
            </w:pPr>
            <w:r>
              <w:t>8.</w:t>
            </w:r>
          </w:p>
        </w:tc>
      </w:tr>
      <w:tr w:rsidR="00BE21B9" w14:paraId="6D6A786F"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DE19B" w14:textId="68E76786" w:rsidR="00BE21B9" w:rsidRDefault="00C57481" w:rsidP="00313494">
            <w:pPr>
              <w:spacing w:after="0" w:line="240" w:lineRule="auto"/>
              <w:jc w:val="center"/>
            </w:pPr>
            <w:r>
              <w:t>9</w:t>
            </w:r>
            <w:r w:rsidR="00BE21B9">
              <w:t>.</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464ED9F" w14:textId="448DFB50" w:rsidR="00BE21B9" w:rsidRDefault="003E265E" w:rsidP="00313494">
            <w:pPr>
              <w:spacing w:after="0" w:line="240" w:lineRule="auto"/>
            </w:pPr>
            <w:r>
              <w:t>NJEMAČKI JEZIK</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BF68" w14:textId="46923BA6" w:rsidR="00BE21B9" w:rsidRDefault="003E265E" w:rsidP="00313494">
            <w:pPr>
              <w:spacing w:after="0" w:line="240" w:lineRule="auto"/>
            </w:pPr>
            <w:r>
              <w:t>ROMILDA BALJAK</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E008" w14:textId="766272B3" w:rsidR="00BE21B9" w:rsidRDefault="003E265E" w:rsidP="00313494">
            <w:pPr>
              <w:spacing w:after="0" w:line="240" w:lineRule="auto"/>
            </w:pPr>
            <w:r>
              <w:t>8.</w:t>
            </w:r>
          </w:p>
        </w:tc>
      </w:tr>
      <w:tr w:rsidR="003E265E" w14:paraId="24EF44A9"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EE46" w14:textId="3CC7CE42" w:rsidR="003E265E" w:rsidRDefault="00C57481" w:rsidP="00313494">
            <w:pPr>
              <w:spacing w:after="0" w:line="240" w:lineRule="auto"/>
              <w:jc w:val="center"/>
            </w:pPr>
            <w:r>
              <w:t>10.</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24E6B525" w14:textId="79F9E209" w:rsidR="003E265E" w:rsidRDefault="003E265E" w:rsidP="00313494">
            <w:pPr>
              <w:spacing w:after="0" w:line="240" w:lineRule="auto"/>
            </w:pPr>
            <w:r>
              <w:t>BIOLOGIJA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0B62" w14:textId="63229E7C" w:rsidR="003E265E" w:rsidRDefault="003E265E" w:rsidP="00313494">
            <w:pPr>
              <w:spacing w:after="0" w:line="240" w:lineRule="auto"/>
            </w:pPr>
            <w:r>
              <w:t>ANAMARIJA JAGIĆ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7841" w14:textId="11A54E90" w:rsidR="003E265E" w:rsidRDefault="003E265E" w:rsidP="00313494">
            <w:pPr>
              <w:spacing w:after="0" w:line="240" w:lineRule="auto"/>
            </w:pPr>
            <w:r>
              <w:t>7.</w:t>
            </w:r>
          </w:p>
        </w:tc>
      </w:tr>
      <w:tr w:rsidR="003E265E" w14:paraId="55851CF1"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C989B" w14:textId="6309E6AF" w:rsidR="003E265E" w:rsidRDefault="00C57481" w:rsidP="00313494">
            <w:pPr>
              <w:spacing w:after="0" w:line="240" w:lineRule="auto"/>
              <w:jc w:val="center"/>
            </w:pPr>
            <w:r>
              <w:t>11.</w:t>
            </w:r>
          </w:p>
        </w:tc>
        <w:tc>
          <w:tcPr>
            <w:tcW w:w="2268" w:type="dxa"/>
            <w:vMerge/>
            <w:tcBorders>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40725DC" w14:textId="77777777" w:rsidR="003E265E" w:rsidRDefault="003E265E"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4190" w14:textId="26FADB23" w:rsidR="003E265E" w:rsidRDefault="003E265E" w:rsidP="00313494">
            <w:pPr>
              <w:spacing w:after="0" w:line="240" w:lineRule="auto"/>
            </w:pPr>
            <w:r>
              <w:t>VESNA BANOVAC KUČA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120C" w14:textId="2577B553" w:rsidR="003E265E" w:rsidRDefault="003E265E" w:rsidP="00313494">
            <w:pPr>
              <w:spacing w:after="0" w:line="240" w:lineRule="auto"/>
            </w:pPr>
            <w:r>
              <w:t>8.</w:t>
            </w:r>
          </w:p>
        </w:tc>
      </w:tr>
      <w:tr w:rsidR="003E265E" w14:paraId="188DDF67"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DD43" w14:textId="3609F2A7" w:rsidR="003E265E" w:rsidRDefault="00C57481" w:rsidP="00313494">
            <w:pPr>
              <w:spacing w:after="0" w:line="240" w:lineRule="auto"/>
              <w:jc w:val="center"/>
            </w:pPr>
            <w:r>
              <w:t>12.</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BA84587" w14:textId="1A17BCA1" w:rsidR="003E265E" w:rsidRDefault="003E265E" w:rsidP="00313494">
            <w:pPr>
              <w:spacing w:after="0" w:line="240" w:lineRule="auto"/>
            </w:pPr>
            <w:r>
              <w:t>KEMIJA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455A" w14:textId="385B357C" w:rsidR="003E265E" w:rsidRDefault="003E265E" w:rsidP="00313494">
            <w:pPr>
              <w:spacing w:after="0" w:line="240" w:lineRule="auto"/>
            </w:pPr>
            <w:r>
              <w:t>VESNA BANOVAC KUČA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16A76" w14:textId="0B9214F4" w:rsidR="003E265E" w:rsidRDefault="003E265E" w:rsidP="00313494">
            <w:pPr>
              <w:spacing w:after="0" w:line="240" w:lineRule="auto"/>
            </w:pPr>
            <w:r>
              <w:t>7., 8.</w:t>
            </w:r>
          </w:p>
        </w:tc>
      </w:tr>
      <w:tr w:rsidR="003E265E" w14:paraId="56185C44"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BAA6" w14:textId="333FA79E" w:rsidR="003E265E" w:rsidRDefault="00C57481" w:rsidP="00313494">
            <w:pPr>
              <w:spacing w:after="0" w:line="240" w:lineRule="auto"/>
              <w:jc w:val="center"/>
            </w:pPr>
            <w:r>
              <w:t>13.</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1944AA5" w14:textId="71F466E7" w:rsidR="003E265E" w:rsidRDefault="003E265E" w:rsidP="00313494">
            <w:pPr>
              <w:spacing w:after="0" w:line="240" w:lineRule="auto"/>
            </w:pPr>
            <w:r>
              <w:t>FIZIKA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7BB4" w14:textId="366540B7" w:rsidR="003E265E" w:rsidRDefault="003E265E" w:rsidP="00313494">
            <w:pPr>
              <w:spacing w:after="0" w:line="240" w:lineRule="auto"/>
            </w:pPr>
            <w:r>
              <w:t>MATEO PERCAN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611C" w14:textId="1963B43E" w:rsidR="003E265E" w:rsidRDefault="003E265E" w:rsidP="00313494">
            <w:pPr>
              <w:spacing w:after="0" w:line="240" w:lineRule="auto"/>
            </w:pPr>
            <w:r>
              <w:t>7., 8.</w:t>
            </w:r>
          </w:p>
        </w:tc>
      </w:tr>
      <w:tr w:rsidR="003E265E" w14:paraId="298689A2" w14:textId="77777777" w:rsidTr="0031349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BF84" w14:textId="4BA7AE29" w:rsidR="003E265E" w:rsidRDefault="00C57481" w:rsidP="00313494">
            <w:pPr>
              <w:spacing w:after="0" w:line="240" w:lineRule="auto"/>
              <w:jc w:val="center"/>
            </w:pPr>
            <w:r>
              <w:t>14.</w:t>
            </w:r>
          </w:p>
        </w:tc>
        <w:tc>
          <w:tcPr>
            <w:tcW w:w="2268"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tcPr>
          <w:p w14:paraId="388121A4" w14:textId="60354646" w:rsidR="003E265E" w:rsidRDefault="003E265E" w:rsidP="00313494">
            <w:pPr>
              <w:spacing w:after="0" w:line="240" w:lineRule="auto"/>
            </w:pPr>
            <w:r>
              <w:t>POVIJEST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45FA1" w14:textId="1867AAD0" w:rsidR="003E265E" w:rsidRDefault="003E265E" w:rsidP="00313494">
            <w:pPr>
              <w:spacing w:after="0" w:line="240" w:lineRule="auto"/>
            </w:pPr>
            <w:r>
              <w:t>MAJA JOVANOVIĆ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6F2A" w14:textId="76BF9CE1" w:rsidR="003E265E" w:rsidRDefault="00C57481" w:rsidP="00313494">
            <w:pPr>
              <w:spacing w:after="0" w:line="240" w:lineRule="auto"/>
            </w:pPr>
            <w:r>
              <w:t>7.a,b 8.c</w:t>
            </w:r>
          </w:p>
        </w:tc>
      </w:tr>
      <w:tr w:rsidR="003E265E" w14:paraId="5FD1B834" w14:textId="77777777" w:rsidTr="003E265E">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A842" w14:textId="0B09E365" w:rsidR="003E265E" w:rsidRDefault="00C57481" w:rsidP="00313494">
            <w:pPr>
              <w:spacing w:after="0" w:line="240" w:lineRule="auto"/>
              <w:jc w:val="center"/>
            </w:pPr>
            <w:r>
              <w:t>15.</w:t>
            </w:r>
          </w:p>
        </w:tc>
        <w:tc>
          <w:tcPr>
            <w:tcW w:w="2268" w:type="dxa"/>
            <w:vMerge/>
            <w:tcBorders>
              <w:left w:val="single" w:sz="4" w:space="0" w:color="000000"/>
              <w:bottom w:val="single" w:sz="4" w:space="0" w:color="auto"/>
              <w:right w:val="single" w:sz="4" w:space="0" w:color="000000"/>
            </w:tcBorders>
            <w:shd w:val="clear" w:color="auto" w:fill="DAEEF3"/>
            <w:tcMar>
              <w:top w:w="0" w:type="dxa"/>
              <w:left w:w="108" w:type="dxa"/>
              <w:bottom w:w="0" w:type="dxa"/>
              <w:right w:w="108" w:type="dxa"/>
            </w:tcMar>
          </w:tcPr>
          <w:p w14:paraId="4D7DB6D4" w14:textId="77777777" w:rsidR="003E265E" w:rsidRDefault="003E265E" w:rsidP="00313494">
            <w:pPr>
              <w:spacing w:after="0" w:line="240" w:lineRule="auto"/>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CE76" w14:textId="2A393297" w:rsidR="003E265E" w:rsidRDefault="003E265E" w:rsidP="00313494">
            <w:pPr>
              <w:spacing w:after="0" w:line="240" w:lineRule="auto"/>
            </w:pPr>
            <w:r>
              <w:t>MARIJA MUFIĆ SANTIN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70D8" w14:textId="01B17DB6" w:rsidR="003E265E" w:rsidRDefault="00C57481" w:rsidP="00313494">
            <w:pPr>
              <w:spacing w:after="0" w:line="240" w:lineRule="auto"/>
            </w:pPr>
            <w:r>
              <w:t>8.</w:t>
            </w:r>
          </w:p>
        </w:tc>
      </w:tr>
      <w:tr w:rsidR="003E265E" w14:paraId="46C2529F" w14:textId="77777777" w:rsidTr="003E265E">
        <w:tc>
          <w:tcPr>
            <w:tcW w:w="9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7CFDF1D" w14:textId="1B8A741E" w:rsidR="003E265E" w:rsidRDefault="00C57481" w:rsidP="00313494">
            <w:pPr>
              <w:spacing w:after="0" w:line="240" w:lineRule="auto"/>
              <w:jc w:val="center"/>
            </w:pPr>
            <w:r>
              <w:t>16.</w:t>
            </w:r>
          </w:p>
        </w:tc>
        <w:tc>
          <w:tcPr>
            <w:tcW w:w="2268"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tcPr>
          <w:p w14:paraId="5CAF33F3" w14:textId="699DDF64" w:rsidR="003E265E" w:rsidRDefault="003E265E" w:rsidP="00313494">
            <w:pPr>
              <w:spacing w:after="0" w:line="240" w:lineRule="auto"/>
            </w:pPr>
            <w:r>
              <w:t>GEOGRAFIJA</w:t>
            </w:r>
          </w:p>
        </w:tc>
        <w:tc>
          <w:tcPr>
            <w:tcW w:w="373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68D801" w14:textId="403A8EF1" w:rsidR="003E265E" w:rsidRDefault="003E265E" w:rsidP="00313494">
            <w:pPr>
              <w:spacing w:after="0" w:line="240" w:lineRule="auto"/>
            </w:pPr>
            <w:r>
              <w:t>ANKICA POČANIĆ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7953" w14:textId="49936760" w:rsidR="003E265E" w:rsidRDefault="00C57481" w:rsidP="00313494">
            <w:pPr>
              <w:spacing w:after="0" w:line="240" w:lineRule="auto"/>
            </w:pPr>
            <w:r>
              <w:t>5.-8.</w:t>
            </w:r>
          </w:p>
        </w:tc>
      </w:tr>
      <w:tr w:rsidR="003E265E" w14:paraId="5D18110E" w14:textId="77777777" w:rsidTr="003E265E">
        <w:tc>
          <w:tcPr>
            <w:tcW w:w="9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601F02" w14:textId="0D21DA03" w:rsidR="003E265E" w:rsidRDefault="00C57481" w:rsidP="00313494">
            <w:pPr>
              <w:spacing w:after="0" w:line="240" w:lineRule="auto"/>
              <w:jc w:val="center"/>
            </w:pPr>
            <w:r>
              <w:t>17.</w:t>
            </w:r>
          </w:p>
        </w:tc>
        <w:tc>
          <w:tcPr>
            <w:tcW w:w="2268"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tcPr>
          <w:p w14:paraId="49927A6D" w14:textId="24468C39" w:rsidR="003E265E" w:rsidRDefault="003E265E" w:rsidP="00313494">
            <w:pPr>
              <w:spacing w:after="0" w:line="240" w:lineRule="auto"/>
            </w:pPr>
            <w:r>
              <w:t>TEHNIČKA KULTURA</w:t>
            </w:r>
          </w:p>
        </w:tc>
        <w:tc>
          <w:tcPr>
            <w:tcW w:w="373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36F7441" w14:textId="44EF1DEC" w:rsidR="003E265E" w:rsidRDefault="003E265E" w:rsidP="00313494">
            <w:pPr>
              <w:spacing w:after="0" w:line="240" w:lineRule="auto"/>
            </w:pPr>
            <w:r>
              <w:t>GORAN GREGURINČIĆ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8E1F" w14:textId="6876F195" w:rsidR="003E265E" w:rsidRDefault="00C57481" w:rsidP="00313494">
            <w:pPr>
              <w:spacing w:after="0" w:line="240" w:lineRule="auto"/>
            </w:pPr>
            <w:r>
              <w:t>5.-8.</w:t>
            </w:r>
          </w:p>
        </w:tc>
      </w:tr>
      <w:tr w:rsidR="006243BC" w14:paraId="6E1ED460" w14:textId="77777777" w:rsidTr="003E265E">
        <w:tc>
          <w:tcPr>
            <w:tcW w:w="9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4BAB88" w14:textId="38D31190" w:rsidR="006243BC" w:rsidRDefault="006243BC" w:rsidP="00313494">
            <w:pPr>
              <w:spacing w:after="0" w:line="240" w:lineRule="auto"/>
              <w:jc w:val="center"/>
            </w:pPr>
            <w:r>
              <w:t>18.</w:t>
            </w:r>
          </w:p>
        </w:tc>
        <w:tc>
          <w:tcPr>
            <w:tcW w:w="2268"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tcPr>
          <w:p w14:paraId="72002186" w14:textId="2A6C732C" w:rsidR="006243BC" w:rsidRDefault="006243BC" w:rsidP="00313494">
            <w:pPr>
              <w:spacing w:after="0" w:line="240" w:lineRule="auto"/>
            </w:pPr>
            <w:r>
              <w:t>TALIJANSKI JEZIK</w:t>
            </w:r>
          </w:p>
        </w:tc>
        <w:tc>
          <w:tcPr>
            <w:tcW w:w="373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A12F677" w14:textId="0EB52033" w:rsidR="006243BC" w:rsidRDefault="006243BC" w:rsidP="00313494">
            <w:pPr>
              <w:spacing w:after="0" w:line="240" w:lineRule="auto"/>
            </w:pPr>
            <w:r>
              <w:t>ESTER VLAHOVIĆ UDOVIČIĆ</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DA92" w14:textId="097908F8" w:rsidR="006243BC" w:rsidRDefault="006243BC" w:rsidP="00313494">
            <w:pPr>
              <w:spacing w:after="0" w:line="240" w:lineRule="auto"/>
            </w:pPr>
            <w:r>
              <w:t>8.</w:t>
            </w:r>
          </w:p>
        </w:tc>
      </w:tr>
    </w:tbl>
    <w:p w14:paraId="07039E8B" w14:textId="77777777" w:rsidR="002A6CD0" w:rsidRPr="00682E28" w:rsidRDefault="0042127D"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br w:type="page"/>
      </w:r>
      <w:r w:rsidR="002A6CD0">
        <w:rPr>
          <w:rFonts w:cs="Calibri"/>
          <w:b/>
          <w:bCs/>
          <w:spacing w:val="-2"/>
          <w:sz w:val="24"/>
          <w:lang w:val="de-CH"/>
        </w:rPr>
        <w:lastRenderedPageBreak/>
        <w:t>KURIKULUM DODATNE NASTAVE</w:t>
      </w:r>
    </w:p>
    <w:p w14:paraId="30E5DEFD"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DA854FE" w14:textId="77777777" w:rsidR="002A6CD0" w:rsidRDefault="002A6CD0" w:rsidP="002A6CD0"/>
    <w:tbl>
      <w:tblPr>
        <w:tblStyle w:val="Reetkatablice"/>
        <w:tblW w:w="9464" w:type="dxa"/>
        <w:tblLook w:val="04A0" w:firstRow="1" w:lastRow="0" w:firstColumn="1" w:lastColumn="0" w:noHBand="0" w:noVBand="1"/>
      </w:tblPr>
      <w:tblGrid>
        <w:gridCol w:w="2235"/>
        <w:gridCol w:w="1134"/>
        <w:gridCol w:w="1701"/>
        <w:gridCol w:w="2126"/>
        <w:gridCol w:w="992"/>
        <w:gridCol w:w="1276"/>
      </w:tblGrid>
      <w:tr w:rsidR="002A6CD0" w14:paraId="4019AB41" w14:textId="77777777" w:rsidTr="00B4416B">
        <w:trPr>
          <w:trHeight w:val="787"/>
        </w:trPr>
        <w:tc>
          <w:tcPr>
            <w:tcW w:w="2235" w:type="dxa"/>
            <w:vAlign w:val="center"/>
          </w:tcPr>
          <w:p w14:paraId="3DD1803F"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2931C0FD" w14:textId="77777777" w:rsidR="002A6CD0" w:rsidRPr="008228BC" w:rsidRDefault="002A6CD0" w:rsidP="00B4416B">
            <w:pPr>
              <w:jc w:val="center"/>
              <w:rPr>
                <w:b/>
                <w:lang w:val="de-CH"/>
              </w:rPr>
            </w:pPr>
            <w:r w:rsidRPr="008228BC">
              <w:rPr>
                <w:b/>
                <w:lang w:val="de-CH"/>
              </w:rPr>
              <w:t>Razred</w:t>
            </w:r>
          </w:p>
        </w:tc>
        <w:tc>
          <w:tcPr>
            <w:tcW w:w="1701" w:type="dxa"/>
            <w:vAlign w:val="center"/>
          </w:tcPr>
          <w:p w14:paraId="74C5640D"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39C4520"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D14C6F3"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268" w:type="dxa"/>
            <w:gridSpan w:val="2"/>
            <w:vAlign w:val="center"/>
          </w:tcPr>
          <w:p w14:paraId="11212874"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58C3796C" w14:textId="77777777" w:rsidTr="00B4416B">
        <w:tc>
          <w:tcPr>
            <w:tcW w:w="2235" w:type="dxa"/>
            <w:vAlign w:val="center"/>
          </w:tcPr>
          <w:p w14:paraId="33CBB089" w14:textId="77777777" w:rsidR="002A6CD0" w:rsidRPr="00C24F4C" w:rsidRDefault="002A6CD0" w:rsidP="00B4416B">
            <w:pPr>
              <w:rPr>
                <w:rFonts w:eastAsia="Arial Unicode MS" w:cs="Arial Unicode MS"/>
                <w:sz w:val="24"/>
                <w:szCs w:val="24"/>
              </w:rPr>
            </w:pPr>
          </w:p>
          <w:p w14:paraId="28403C08" w14:textId="77777777" w:rsidR="002A6CD0" w:rsidRPr="00C24F4C" w:rsidRDefault="002A6CD0" w:rsidP="00B4416B">
            <w:pPr>
              <w:jc w:val="center"/>
              <w:rPr>
                <w:rFonts w:eastAsia="Arial Unicode MS" w:cs="Arial Unicode MS"/>
                <w:sz w:val="24"/>
                <w:szCs w:val="24"/>
              </w:rPr>
            </w:pPr>
            <w:r w:rsidRPr="00C24F4C">
              <w:rPr>
                <w:rFonts w:eastAsia="Arial Unicode MS" w:cs="Arial Unicode MS"/>
                <w:sz w:val="24"/>
                <w:szCs w:val="24"/>
              </w:rPr>
              <w:t xml:space="preserve">Dodatna nastava </w:t>
            </w:r>
            <w:r>
              <w:rPr>
                <w:rFonts w:eastAsia="Arial Unicode MS" w:cs="Arial Unicode MS"/>
                <w:sz w:val="24"/>
                <w:szCs w:val="24"/>
              </w:rPr>
              <w:t>biologije</w:t>
            </w:r>
          </w:p>
          <w:p w14:paraId="434BC497" w14:textId="77777777" w:rsidR="002A6CD0" w:rsidRPr="00C24F4C" w:rsidRDefault="002A6CD0" w:rsidP="00B4416B">
            <w:pPr>
              <w:rPr>
                <w:rFonts w:eastAsia="Arial Unicode MS" w:cs="Arial Unicode MS"/>
                <w:sz w:val="24"/>
                <w:szCs w:val="24"/>
              </w:rPr>
            </w:pPr>
          </w:p>
        </w:tc>
        <w:tc>
          <w:tcPr>
            <w:tcW w:w="1134" w:type="dxa"/>
            <w:vAlign w:val="center"/>
          </w:tcPr>
          <w:p w14:paraId="4CC1ABD9" w14:textId="77777777" w:rsidR="002A6CD0" w:rsidRPr="00C24F4C" w:rsidRDefault="002A6CD0" w:rsidP="00B4416B">
            <w:pPr>
              <w:jc w:val="center"/>
              <w:rPr>
                <w:rFonts w:eastAsia="Arial Unicode MS" w:cs="Arial Unicode MS"/>
                <w:sz w:val="24"/>
                <w:szCs w:val="24"/>
              </w:rPr>
            </w:pPr>
            <w:r>
              <w:rPr>
                <w:rFonts w:eastAsia="Arial Unicode MS" w:cs="Arial Unicode MS"/>
                <w:sz w:val="24"/>
                <w:szCs w:val="24"/>
              </w:rPr>
              <w:t>7. razredi</w:t>
            </w:r>
          </w:p>
        </w:tc>
        <w:tc>
          <w:tcPr>
            <w:tcW w:w="1701" w:type="dxa"/>
            <w:vAlign w:val="center"/>
          </w:tcPr>
          <w:p w14:paraId="3CEA7940" w14:textId="77777777" w:rsidR="002A6CD0" w:rsidRPr="00C24F4C" w:rsidRDefault="002A6CD0" w:rsidP="00B4416B">
            <w:pPr>
              <w:jc w:val="center"/>
              <w:rPr>
                <w:rFonts w:eastAsia="Arial Unicode MS" w:cs="Arial Unicode MS"/>
                <w:sz w:val="24"/>
                <w:szCs w:val="24"/>
              </w:rPr>
            </w:pPr>
            <w:r>
              <w:rPr>
                <w:rFonts w:eastAsia="Arial Unicode MS" w:cs="Arial Unicode MS"/>
                <w:sz w:val="24"/>
                <w:szCs w:val="24"/>
              </w:rPr>
              <w:t>5 - 10</w:t>
            </w:r>
          </w:p>
        </w:tc>
        <w:tc>
          <w:tcPr>
            <w:tcW w:w="2126" w:type="dxa"/>
            <w:vAlign w:val="center"/>
          </w:tcPr>
          <w:p w14:paraId="0A3A68CA" w14:textId="392F882F" w:rsidR="002A6CD0" w:rsidRPr="00C24F4C" w:rsidRDefault="00A568FF" w:rsidP="00B4416B">
            <w:pPr>
              <w:jc w:val="center"/>
              <w:rPr>
                <w:rFonts w:eastAsia="Arial Unicode MS" w:cs="Arial Unicode MS"/>
                <w:sz w:val="24"/>
                <w:szCs w:val="24"/>
              </w:rPr>
            </w:pPr>
            <w:r>
              <w:rPr>
                <w:rFonts w:eastAsia="Arial Unicode MS" w:cs="Arial Unicode MS"/>
                <w:sz w:val="24"/>
                <w:szCs w:val="24"/>
              </w:rPr>
              <w:t>Anamarija Jagić</w:t>
            </w:r>
          </w:p>
        </w:tc>
        <w:tc>
          <w:tcPr>
            <w:tcW w:w="992" w:type="dxa"/>
            <w:vAlign w:val="center"/>
          </w:tcPr>
          <w:p w14:paraId="7DD2CD5E" w14:textId="77777777" w:rsidR="002A6CD0" w:rsidRPr="00C24F4C" w:rsidRDefault="002A6CD0" w:rsidP="00B4416B">
            <w:pPr>
              <w:jc w:val="center"/>
              <w:rPr>
                <w:rFonts w:eastAsia="Arial Unicode MS" w:cs="Arial Unicode MS"/>
                <w:sz w:val="24"/>
                <w:szCs w:val="24"/>
              </w:rPr>
            </w:pPr>
            <w:r>
              <w:rPr>
                <w:rFonts w:eastAsia="Arial Unicode MS" w:cs="Arial Unicode MS"/>
                <w:sz w:val="24"/>
                <w:szCs w:val="24"/>
              </w:rPr>
              <w:t>1</w:t>
            </w:r>
          </w:p>
        </w:tc>
        <w:tc>
          <w:tcPr>
            <w:tcW w:w="1276" w:type="dxa"/>
            <w:vAlign w:val="center"/>
          </w:tcPr>
          <w:p w14:paraId="1B1D9400" w14:textId="77777777" w:rsidR="002A6CD0" w:rsidRPr="00C24F4C" w:rsidRDefault="002A6CD0" w:rsidP="00B4416B">
            <w:pPr>
              <w:jc w:val="center"/>
              <w:rPr>
                <w:rFonts w:eastAsia="Arial Unicode MS" w:cs="Arial Unicode MS"/>
                <w:sz w:val="24"/>
                <w:szCs w:val="24"/>
              </w:rPr>
            </w:pPr>
            <w:r>
              <w:rPr>
                <w:rFonts w:eastAsia="Arial Unicode MS" w:cs="Arial Unicode MS"/>
                <w:sz w:val="24"/>
                <w:szCs w:val="24"/>
              </w:rPr>
              <w:t>35</w:t>
            </w:r>
          </w:p>
        </w:tc>
      </w:tr>
      <w:tr w:rsidR="002A6CD0" w:rsidRPr="00EB6EB2" w14:paraId="0590CEE6" w14:textId="77777777" w:rsidTr="00B4416B">
        <w:tc>
          <w:tcPr>
            <w:tcW w:w="9464" w:type="dxa"/>
            <w:gridSpan w:val="6"/>
          </w:tcPr>
          <w:p w14:paraId="5E1611A1" w14:textId="77777777" w:rsidR="002A6CD0" w:rsidRDefault="002A6CD0" w:rsidP="00B4416B">
            <w:pPr>
              <w:rPr>
                <w:rFonts w:eastAsia="Arial Unicode MS" w:cs="Arial Unicode MS"/>
                <w:b/>
                <w:color w:val="000000"/>
              </w:rPr>
            </w:pPr>
          </w:p>
          <w:p w14:paraId="0FAF2ED3"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EA40641" w14:textId="77777777" w:rsidR="002A6CD0" w:rsidRPr="0049582E" w:rsidRDefault="002A6CD0" w:rsidP="00B4416B">
            <w:pPr>
              <w:jc w:val="both"/>
              <w:rPr>
                <w:rFonts w:eastAsia="Arial Unicode MS" w:cs="Arial Unicode MS"/>
              </w:rPr>
            </w:pPr>
            <w:r w:rsidRPr="00E41521">
              <w:rPr>
                <w:rFonts w:eastAsia="Arial Unicode MS" w:cstheme="minorHAnsi"/>
                <w:sz w:val="24"/>
                <w:szCs w:val="24"/>
              </w:rPr>
              <w:t>Produbljivanje</w:t>
            </w:r>
            <w:r w:rsidRPr="00E41521">
              <w:rPr>
                <w:rFonts w:cstheme="minorHAnsi"/>
                <w:color w:val="000000"/>
                <w:sz w:val="24"/>
                <w:szCs w:val="24"/>
                <w:lang w:eastAsia="hr-HR"/>
              </w:rPr>
              <w:t xml:space="preserve"> znanja o raznolikosti i povezanosti živog svijeta i postupnosti njegova razvoja, razviti interes za prirodoznanstvena istraživanja, upoznavanje učenika sa metodama rada u znanosti i njegovom prezentacijom. Razvijanje umijeća promatranja, bilježenja promatranog, izvođenja zaključaka iz raspoloživog materijala o rasporedu i ustrojstvu živog svijeta. Razvijati želju za samostalnim učenjem, postavljanjem pitanja i provođenjem jednostavnih pokusa, te pripremiti učenike za razne razine i oblike natjecanja iz biologije</w:t>
            </w:r>
            <w:r>
              <w:rPr>
                <w:rFonts w:eastAsia="Arial Unicode MS" w:cstheme="minorHAnsi"/>
                <w:sz w:val="24"/>
                <w:szCs w:val="24"/>
              </w:rPr>
              <w:t>.</w:t>
            </w:r>
            <w:r w:rsidRPr="00E41521">
              <w:rPr>
                <w:rFonts w:eastAsia="Arial Unicode MS" w:cstheme="minorHAnsi"/>
                <w:sz w:val="24"/>
                <w:szCs w:val="24"/>
              </w:rPr>
              <w:t xml:space="preserve">   </w:t>
            </w:r>
          </w:p>
        </w:tc>
      </w:tr>
      <w:tr w:rsidR="002A6CD0" w:rsidRPr="00EB6EB2" w14:paraId="76A12F0B" w14:textId="77777777" w:rsidTr="00B4416B">
        <w:tc>
          <w:tcPr>
            <w:tcW w:w="9464" w:type="dxa"/>
            <w:gridSpan w:val="6"/>
          </w:tcPr>
          <w:p w14:paraId="1F5DF485" w14:textId="77777777" w:rsidR="002A6CD0" w:rsidRPr="009965B9" w:rsidRDefault="002A6CD0" w:rsidP="00B4416B">
            <w:pPr>
              <w:rPr>
                <w:rFonts w:eastAsia="Arial Unicode MS" w:cs="Arial Unicode MS"/>
                <w:b/>
                <w:color w:val="000000"/>
              </w:rPr>
            </w:pPr>
          </w:p>
          <w:p w14:paraId="727A572C"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A6F306A" w14:textId="77777777" w:rsidR="002A6CD0" w:rsidRPr="006C6D74" w:rsidRDefault="002A6CD0" w:rsidP="00B4416B">
            <w:pPr>
              <w:rPr>
                <w:rFonts w:cstheme="minorHAnsi"/>
                <w:sz w:val="24"/>
                <w:szCs w:val="24"/>
              </w:rPr>
            </w:pPr>
            <w:r w:rsidRPr="006C6D74">
              <w:rPr>
                <w:rFonts w:eastAsia="Arial Unicode MS" w:cs="Arial Unicode MS"/>
                <w:sz w:val="24"/>
                <w:szCs w:val="24"/>
              </w:rPr>
              <w:t>Učenicima 7. razreda popularizirati  biologiju i istraživački način rada, koji kroz ovaj oblik nastave žele</w:t>
            </w:r>
            <w:r w:rsidRPr="006C6D74">
              <w:rPr>
                <w:rFonts w:ascii="Arial" w:hAnsi="Arial" w:cs="Arial"/>
                <w:color w:val="000000"/>
                <w:lang w:eastAsia="hr-HR"/>
              </w:rPr>
              <w:t xml:space="preserve"> </w:t>
            </w:r>
            <w:r w:rsidRPr="006C6D74">
              <w:rPr>
                <w:rFonts w:cstheme="minorHAnsi"/>
                <w:color w:val="000000"/>
                <w:lang w:eastAsia="hr-HR"/>
              </w:rPr>
              <w:t>proširiti znanja</w:t>
            </w:r>
            <w:r w:rsidRPr="006C6D74">
              <w:rPr>
                <w:rFonts w:ascii="Arial" w:hAnsi="Arial" w:cs="Arial"/>
                <w:color w:val="000000"/>
                <w:lang w:eastAsia="hr-HR"/>
              </w:rPr>
              <w:t xml:space="preserve">. </w:t>
            </w:r>
            <w:r w:rsidRPr="006C6D74">
              <w:rPr>
                <w:rFonts w:cstheme="minorHAnsi"/>
                <w:color w:val="000000"/>
                <w:sz w:val="24"/>
                <w:szCs w:val="24"/>
                <w:lang w:eastAsia="hr-HR"/>
              </w:rPr>
              <w:t>Poseban je naglasak učenje neposredno istraživačkim radom na terenu u prirodi kao izvoru znanja.</w:t>
            </w:r>
            <w:r w:rsidRPr="006C6D74">
              <w:rPr>
                <w:rFonts w:cstheme="minorHAnsi"/>
                <w:sz w:val="24"/>
                <w:szCs w:val="24"/>
              </w:rPr>
              <w:t xml:space="preserve"> </w:t>
            </w:r>
            <w:r w:rsidRPr="006C6D74">
              <w:rPr>
                <w:rFonts w:cstheme="minorHAnsi"/>
                <w:color w:val="000000"/>
                <w:sz w:val="24"/>
                <w:szCs w:val="24"/>
                <w:lang w:eastAsia="hr-HR"/>
              </w:rPr>
              <w:t>Proširenje i produbljivanje gradiva redovne nastave za učenike koji pokazuju interes za predmet biologiju, osposobljavanje učenika da razvijaju kritični odnos prema velikoj količini informacija dostupnih na Internetu ili u dnevnom tisku te razvijanje svijesti o važnosti bioraznolikosti i povezanosti različitih oblika života u prirodi.</w:t>
            </w:r>
          </w:p>
        </w:tc>
      </w:tr>
      <w:tr w:rsidR="002A6CD0" w:rsidRPr="00EB6EB2" w14:paraId="2D8C6F6D" w14:textId="77777777" w:rsidTr="00B4416B">
        <w:tc>
          <w:tcPr>
            <w:tcW w:w="9464" w:type="dxa"/>
            <w:gridSpan w:val="6"/>
          </w:tcPr>
          <w:p w14:paraId="20969F5A" w14:textId="77777777" w:rsidR="002A6CD0" w:rsidRDefault="002A6CD0" w:rsidP="00B4416B">
            <w:pPr>
              <w:rPr>
                <w:rFonts w:eastAsia="Arial Unicode MS" w:cs="Arial Unicode MS"/>
                <w:b/>
                <w:color w:val="000000"/>
              </w:rPr>
            </w:pPr>
          </w:p>
          <w:p w14:paraId="4D6BF7F7"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4214A861" w14:textId="77777777" w:rsidR="002A6CD0" w:rsidRPr="0049582E" w:rsidRDefault="002A6CD0" w:rsidP="00B4416B">
            <w:pPr>
              <w:ind w:left="709"/>
              <w:rPr>
                <w:rFonts w:eastAsia="Arial Unicode MS" w:cs="Arial Unicode MS"/>
                <w:b/>
                <w:color w:val="000000"/>
              </w:rPr>
            </w:pPr>
            <w:r>
              <w:rPr>
                <w:rFonts w:eastAsia="Arial Unicode MS" w:cs="Arial Unicode MS"/>
                <w:color w:val="000000"/>
                <w:sz w:val="24"/>
                <w:szCs w:val="24"/>
              </w:rPr>
              <w:t xml:space="preserve">Učiteljica biologije </w:t>
            </w:r>
            <w:r w:rsidRPr="00C24F4C">
              <w:rPr>
                <w:rFonts w:eastAsia="Arial Unicode MS" w:cs="Arial Unicode MS"/>
                <w:color w:val="000000"/>
                <w:sz w:val="24"/>
                <w:szCs w:val="24"/>
              </w:rPr>
              <w:t>i zainteresirani učenici.</w:t>
            </w:r>
          </w:p>
        </w:tc>
      </w:tr>
      <w:tr w:rsidR="002A6CD0" w14:paraId="5E591ED3" w14:textId="77777777" w:rsidTr="00B4416B">
        <w:tc>
          <w:tcPr>
            <w:tcW w:w="9464" w:type="dxa"/>
            <w:gridSpan w:val="6"/>
          </w:tcPr>
          <w:p w14:paraId="7F9B686F"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0802613D" w14:textId="77777777" w:rsidR="002A6CD0" w:rsidRPr="006D6D19" w:rsidRDefault="002A6CD0" w:rsidP="00B4416B">
            <w:pPr>
              <w:overflowPunct w:val="0"/>
              <w:autoSpaceDE w:val="0"/>
              <w:autoSpaceDN w:val="0"/>
              <w:adjustRightInd w:val="0"/>
              <w:ind w:left="720"/>
              <w:jc w:val="both"/>
              <w:textAlignment w:val="baseline"/>
              <w:rPr>
                <w:rFonts w:eastAsia="Arial Unicode MS" w:cs="Arial Unicode MS"/>
                <w:color w:val="000000"/>
              </w:rPr>
            </w:pPr>
            <w:r w:rsidRPr="001B7318">
              <w:rPr>
                <w:rFonts w:eastAsia="Arial Unicode MS" w:cstheme="minorHAnsi"/>
                <w:color w:val="000000"/>
                <w:sz w:val="24"/>
                <w:szCs w:val="24"/>
              </w:rPr>
              <w:t>Predavanja, izvođenje praktičnih radova, provođenje istraživanja, rješavanje zadataka, izrada postera.</w:t>
            </w:r>
            <w:r w:rsidRPr="001B7318">
              <w:rPr>
                <w:rFonts w:cstheme="minorHAnsi"/>
                <w:color w:val="000000"/>
                <w:sz w:val="24"/>
                <w:szCs w:val="24"/>
                <w:lang w:eastAsia="hr-HR"/>
              </w:rPr>
              <w:t xml:space="preserve"> Nastava se odvija u učionici biologije, a dio nastave odvija se i izvan škole u bližem okolišu škole radi terenskih promatranja istraživanih objekata. Dio učenika priprema se za natjecanje iz biologije u kategoriji znanje, a dio učenika priprema istraživački rad – projekt,</w:t>
            </w:r>
            <w:r>
              <w:rPr>
                <w:rFonts w:cstheme="minorHAnsi"/>
                <w:color w:val="000000"/>
                <w:sz w:val="24"/>
                <w:szCs w:val="24"/>
                <w:lang w:eastAsia="hr-HR"/>
              </w:rPr>
              <w:t xml:space="preserve"> </w:t>
            </w:r>
            <w:r w:rsidRPr="001B7318">
              <w:rPr>
                <w:rFonts w:cstheme="minorHAnsi"/>
                <w:color w:val="000000"/>
                <w:sz w:val="24"/>
                <w:szCs w:val="24"/>
                <w:lang w:eastAsia="hr-HR"/>
              </w:rPr>
              <w:t>sa kojim sudjeluju, ovisno o uspješnosti, na Županijskom ili Državnom natjecanju.</w:t>
            </w:r>
          </w:p>
        </w:tc>
      </w:tr>
      <w:tr w:rsidR="002A6CD0" w14:paraId="2CED965D" w14:textId="77777777" w:rsidTr="00B4416B">
        <w:tc>
          <w:tcPr>
            <w:tcW w:w="9464" w:type="dxa"/>
            <w:gridSpan w:val="6"/>
          </w:tcPr>
          <w:p w14:paraId="1C00714D"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80758FC" w14:textId="77777777" w:rsidR="002A6CD0" w:rsidRPr="0049582E" w:rsidRDefault="002A6CD0" w:rsidP="00B4416B">
            <w:pPr>
              <w:ind w:left="720"/>
              <w:rPr>
                <w:rFonts w:eastAsia="Arial Unicode MS" w:cs="Arial Unicode MS"/>
                <w:color w:val="000000"/>
                <w:lang w:val="pl-PL"/>
              </w:rPr>
            </w:pPr>
            <w:r>
              <w:rPr>
                <w:rFonts w:eastAsia="Arial Unicode MS" w:cs="Arial Unicode MS"/>
                <w:color w:val="000000"/>
                <w:sz w:val="24"/>
                <w:szCs w:val="24"/>
              </w:rPr>
              <w:t>Rujan 2018. – lipanj 2019., jedan š</w:t>
            </w:r>
            <w:r w:rsidRPr="008E66CD">
              <w:rPr>
                <w:rFonts w:eastAsia="Arial Unicode MS" w:cs="Arial Unicode MS"/>
                <w:color w:val="000000"/>
                <w:sz w:val="24"/>
                <w:szCs w:val="24"/>
              </w:rPr>
              <w:t>kolski sat</w:t>
            </w:r>
            <w:r>
              <w:rPr>
                <w:rFonts w:eastAsia="Arial Unicode MS" w:cs="Arial Unicode MS"/>
                <w:color w:val="000000"/>
                <w:sz w:val="24"/>
                <w:szCs w:val="24"/>
              </w:rPr>
              <w:t xml:space="preserve"> tjedno, a po potrebi i dogovoru češće</w:t>
            </w:r>
          </w:p>
        </w:tc>
      </w:tr>
      <w:tr w:rsidR="002A6CD0" w:rsidRPr="004D4C8C" w14:paraId="61710952" w14:textId="77777777" w:rsidTr="00B4416B">
        <w:tc>
          <w:tcPr>
            <w:tcW w:w="9464" w:type="dxa"/>
            <w:gridSpan w:val="6"/>
          </w:tcPr>
          <w:p w14:paraId="31AE26F5"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1194F30" w14:textId="77777777" w:rsidR="002A6CD0" w:rsidRDefault="002A6CD0" w:rsidP="00B4416B">
            <w:pPr>
              <w:ind w:left="720"/>
              <w:rPr>
                <w:rFonts w:eastAsia="Arial Unicode MS" w:cs="Arial Unicode MS"/>
                <w:color w:val="000000"/>
                <w:sz w:val="24"/>
                <w:szCs w:val="24"/>
              </w:rPr>
            </w:pPr>
            <w:r>
              <w:rPr>
                <w:rFonts w:eastAsia="Arial Unicode MS" w:cs="Arial Unicode MS"/>
                <w:color w:val="000000"/>
                <w:sz w:val="24"/>
                <w:szCs w:val="24"/>
              </w:rPr>
              <w:t>Troškovi prijevoza na teren, u</w:t>
            </w:r>
            <w:r w:rsidRPr="008E66CD">
              <w:rPr>
                <w:rFonts w:eastAsia="Arial Unicode MS" w:cs="Arial Unicode MS"/>
                <w:color w:val="000000"/>
                <w:sz w:val="24"/>
                <w:szCs w:val="24"/>
              </w:rPr>
              <w:t>redski materijal, sitan i</w:t>
            </w:r>
            <w:r>
              <w:rPr>
                <w:rFonts w:eastAsia="Arial Unicode MS" w:cs="Arial Unicode MS"/>
                <w:color w:val="000000"/>
                <w:sz w:val="24"/>
                <w:szCs w:val="24"/>
              </w:rPr>
              <w:t>nventar, kemikalije</w:t>
            </w:r>
            <w:r w:rsidRPr="008E66CD">
              <w:rPr>
                <w:rFonts w:eastAsia="Arial Unicode MS" w:cs="Arial Unicode MS"/>
                <w:color w:val="000000"/>
                <w:sz w:val="24"/>
                <w:szCs w:val="24"/>
              </w:rPr>
              <w:t xml:space="preserve">. </w:t>
            </w:r>
          </w:p>
          <w:p w14:paraId="42FF912B" w14:textId="77777777" w:rsidR="002A6CD0" w:rsidRPr="0049582E" w:rsidRDefault="002A6CD0" w:rsidP="00B4416B">
            <w:pPr>
              <w:ind w:left="720"/>
              <w:rPr>
                <w:rFonts w:eastAsia="Arial Unicode MS" w:cs="Arial Unicode MS"/>
                <w:color w:val="000000"/>
              </w:rPr>
            </w:pPr>
            <w:r>
              <w:rPr>
                <w:rFonts w:eastAsia="Arial Unicode MS" w:cs="Arial Unicode MS"/>
                <w:color w:val="000000"/>
                <w:sz w:val="24"/>
                <w:szCs w:val="24"/>
              </w:rPr>
              <w:t>Troškovi prijevoza učenika na natjecanje 500 kn</w:t>
            </w:r>
          </w:p>
        </w:tc>
      </w:tr>
      <w:tr w:rsidR="002A6CD0" w:rsidRPr="00EB6EB2" w14:paraId="779E27A6" w14:textId="77777777" w:rsidTr="00B4416B">
        <w:tc>
          <w:tcPr>
            <w:tcW w:w="9464" w:type="dxa"/>
            <w:gridSpan w:val="6"/>
          </w:tcPr>
          <w:p w14:paraId="487F66E8" w14:textId="77777777" w:rsidR="002A6CD0" w:rsidRDefault="002A6CD0" w:rsidP="00B4416B">
            <w:pPr>
              <w:rPr>
                <w:rFonts w:eastAsia="Arial Unicode MS" w:cs="Arial Unicode MS"/>
                <w:b/>
                <w:color w:val="000000"/>
                <w:lang w:val="it-IT"/>
              </w:rPr>
            </w:pPr>
          </w:p>
          <w:p w14:paraId="5A9B9D22"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1EE80CCD" w14:textId="77777777" w:rsidR="002A6CD0" w:rsidRPr="008C794A" w:rsidRDefault="002A6CD0" w:rsidP="00B4416B">
            <w:pPr>
              <w:overflowPunct w:val="0"/>
              <w:autoSpaceDE w:val="0"/>
              <w:autoSpaceDN w:val="0"/>
              <w:adjustRightInd w:val="0"/>
              <w:rPr>
                <w:rFonts w:eastAsia="Arial Unicode MS" w:cstheme="minorHAnsi"/>
                <w:sz w:val="24"/>
                <w:szCs w:val="24"/>
              </w:rPr>
            </w:pPr>
            <w:r w:rsidRPr="008C794A">
              <w:rPr>
                <w:rFonts w:eastAsia="Arial Unicode MS" w:cstheme="minorHAnsi"/>
                <w:sz w:val="24"/>
                <w:szCs w:val="24"/>
              </w:rPr>
              <w:t>Opisno praćenje</w:t>
            </w:r>
            <w:r>
              <w:rPr>
                <w:rFonts w:eastAsia="Arial Unicode MS" w:cstheme="minorHAnsi"/>
                <w:sz w:val="24"/>
                <w:szCs w:val="24"/>
              </w:rPr>
              <w:t xml:space="preserve"> napredovanja učenika</w:t>
            </w:r>
            <w:r w:rsidRPr="008C794A">
              <w:rPr>
                <w:rFonts w:eastAsia="Arial Unicode MS" w:cstheme="minorHAnsi"/>
                <w:sz w:val="24"/>
                <w:szCs w:val="24"/>
              </w:rPr>
              <w:t xml:space="preserve"> tijekom školske godine</w:t>
            </w:r>
            <w:r>
              <w:rPr>
                <w:rFonts w:eastAsia="Arial Unicode MS" w:cstheme="minorHAnsi"/>
                <w:sz w:val="24"/>
                <w:szCs w:val="24"/>
              </w:rPr>
              <w:t xml:space="preserve"> i vrednovanje ocjenom.</w:t>
            </w:r>
          </w:p>
          <w:p w14:paraId="473FDA15" w14:textId="77777777" w:rsidR="002A6CD0" w:rsidRPr="0049582E" w:rsidRDefault="002A6CD0" w:rsidP="00B4416B">
            <w:pPr>
              <w:rPr>
                <w:rFonts w:eastAsia="Arial Unicode MS" w:cs="Arial Unicode MS"/>
                <w:color w:val="000000"/>
              </w:rPr>
            </w:pPr>
            <w:r w:rsidRPr="008C794A">
              <w:rPr>
                <w:rFonts w:cstheme="minorHAnsi"/>
                <w:color w:val="000000"/>
                <w:sz w:val="24"/>
                <w:szCs w:val="24"/>
                <w:lang w:eastAsia="hr-HR"/>
              </w:rPr>
              <w:t>Učenici koji će izraditi istraživački rad prezentirat će ga na redovnoj nastavi u svrhu integracije sadržaja s redovnom nastavom</w:t>
            </w:r>
            <w:r>
              <w:rPr>
                <w:rFonts w:cstheme="minorHAnsi"/>
                <w:color w:val="000000"/>
                <w:sz w:val="24"/>
                <w:szCs w:val="24"/>
                <w:lang w:eastAsia="hr-HR"/>
              </w:rPr>
              <w:t xml:space="preserve">. </w:t>
            </w:r>
            <w:r w:rsidRPr="001B7318">
              <w:rPr>
                <w:rFonts w:cstheme="minorHAnsi"/>
                <w:color w:val="000000"/>
                <w:sz w:val="24"/>
                <w:szCs w:val="24"/>
                <w:lang w:eastAsia="hr-HR"/>
              </w:rPr>
              <w:t>Rezultati na natjecanjima kao motivacija ostalim učenicima za veća postignuća i znanja.</w:t>
            </w:r>
          </w:p>
        </w:tc>
      </w:tr>
    </w:tbl>
    <w:p w14:paraId="09640B36" w14:textId="77777777" w:rsidR="002A6CD0" w:rsidRDefault="002A6CD0" w:rsidP="002A6CD0"/>
    <w:p w14:paraId="5E0ECC7D" w14:textId="77777777" w:rsidR="002A6CD0" w:rsidRDefault="002A6CD0" w:rsidP="002A6CD0">
      <w:pPr>
        <w:rPr>
          <w:rFonts w:cs="Calibri"/>
          <w:b/>
          <w:bCs/>
          <w:spacing w:val="-2"/>
          <w:sz w:val="24"/>
        </w:rPr>
      </w:pPr>
      <w:r>
        <w:rPr>
          <w:rFonts w:cs="Calibri"/>
          <w:b/>
          <w:bCs/>
          <w:spacing w:val="-2"/>
          <w:sz w:val="24"/>
        </w:rPr>
        <w:br w:type="page"/>
      </w:r>
    </w:p>
    <w:p w14:paraId="78C7C840" w14:textId="77777777" w:rsidR="002A6CD0" w:rsidRPr="00692BBB" w:rsidRDefault="002A6CD0" w:rsidP="002A6CD0">
      <w:pPr>
        <w:widowControl w:val="0"/>
        <w:tabs>
          <w:tab w:val="left" w:pos="780"/>
          <w:tab w:val="center" w:pos="4536"/>
        </w:tabs>
        <w:autoSpaceDE w:val="0"/>
        <w:autoSpaceDN w:val="0"/>
        <w:adjustRightInd w:val="0"/>
        <w:spacing w:before="60" w:after="0" w:line="240" w:lineRule="auto"/>
        <w:jc w:val="center"/>
        <w:rPr>
          <w:rFonts w:cs="Calibri"/>
          <w:sz w:val="24"/>
        </w:rPr>
      </w:pPr>
      <w:r w:rsidRPr="00692BBB">
        <w:rPr>
          <w:rFonts w:cs="Calibri"/>
          <w:b/>
          <w:bCs/>
          <w:spacing w:val="-2"/>
          <w:sz w:val="24"/>
        </w:rPr>
        <w:lastRenderedPageBreak/>
        <w:t>KURIKULUM DODATNE NASTAVE</w:t>
      </w:r>
    </w:p>
    <w:p w14:paraId="235A2E39" w14:textId="77777777" w:rsidR="002A6CD0" w:rsidRPr="00692BBB" w:rsidRDefault="002A6CD0" w:rsidP="002A6CD0">
      <w:pPr>
        <w:widowControl w:val="0"/>
        <w:autoSpaceDE w:val="0"/>
        <w:autoSpaceDN w:val="0"/>
        <w:adjustRightInd w:val="0"/>
        <w:spacing w:after="0" w:line="240" w:lineRule="auto"/>
        <w:jc w:val="center"/>
        <w:rPr>
          <w:rFonts w:cs="Calibri"/>
          <w:sz w:val="24"/>
        </w:rPr>
      </w:pPr>
      <w:r w:rsidRPr="00692BBB">
        <w:rPr>
          <w:rFonts w:cs="Calibri"/>
          <w:b/>
          <w:bCs/>
          <w:sz w:val="24"/>
        </w:rPr>
        <w:t>U</w:t>
      </w:r>
      <w:r w:rsidRPr="00692BBB">
        <w:rPr>
          <w:rFonts w:cs="Calibri"/>
          <w:b/>
          <w:bCs/>
          <w:spacing w:val="37"/>
          <w:sz w:val="24"/>
        </w:rPr>
        <w:t xml:space="preserve"> </w:t>
      </w:r>
      <w:r w:rsidRPr="00692BBB">
        <w:rPr>
          <w:rFonts w:cs="Calibri"/>
          <w:b/>
          <w:bCs/>
          <w:spacing w:val="1"/>
          <w:sz w:val="24"/>
        </w:rPr>
        <w:t>Š</w:t>
      </w:r>
      <w:r w:rsidRPr="00692BBB">
        <w:rPr>
          <w:rFonts w:cs="Calibri"/>
          <w:b/>
          <w:bCs/>
          <w:spacing w:val="-1"/>
          <w:sz w:val="24"/>
        </w:rPr>
        <w:t>K</w:t>
      </w:r>
      <w:r w:rsidRPr="00692BBB">
        <w:rPr>
          <w:rFonts w:cs="Calibri"/>
          <w:b/>
          <w:bCs/>
          <w:sz w:val="24"/>
        </w:rPr>
        <w:t>O</w:t>
      </w:r>
      <w:r w:rsidRPr="00692BBB">
        <w:rPr>
          <w:rFonts w:cs="Calibri"/>
          <w:b/>
          <w:bCs/>
          <w:spacing w:val="-3"/>
          <w:sz w:val="24"/>
        </w:rPr>
        <w:t>L</w:t>
      </w:r>
      <w:r w:rsidRPr="00692BBB">
        <w:rPr>
          <w:rFonts w:cs="Calibri"/>
          <w:b/>
          <w:bCs/>
          <w:spacing w:val="1"/>
          <w:sz w:val="24"/>
        </w:rPr>
        <w:t>S</w:t>
      </w:r>
      <w:r w:rsidRPr="00692BBB">
        <w:rPr>
          <w:rFonts w:cs="Calibri"/>
          <w:b/>
          <w:bCs/>
          <w:spacing w:val="-1"/>
          <w:sz w:val="24"/>
        </w:rPr>
        <w:t>K</w:t>
      </w:r>
      <w:r w:rsidRPr="00692BBB">
        <w:rPr>
          <w:rFonts w:cs="Calibri"/>
          <w:b/>
          <w:bCs/>
          <w:sz w:val="24"/>
        </w:rPr>
        <w:t>OJ</w:t>
      </w:r>
      <w:r w:rsidRPr="00692BBB">
        <w:rPr>
          <w:rFonts w:cs="Calibri"/>
          <w:b/>
          <w:bCs/>
          <w:spacing w:val="-2"/>
          <w:sz w:val="24"/>
        </w:rPr>
        <w:t xml:space="preserve"> G</w:t>
      </w:r>
      <w:r w:rsidRPr="00692BBB">
        <w:rPr>
          <w:rFonts w:cs="Calibri"/>
          <w:b/>
          <w:bCs/>
          <w:sz w:val="24"/>
        </w:rPr>
        <w:t>OD</w:t>
      </w:r>
      <w:r w:rsidRPr="00692BBB">
        <w:rPr>
          <w:rFonts w:cs="Calibri"/>
          <w:b/>
          <w:bCs/>
          <w:spacing w:val="-2"/>
          <w:sz w:val="24"/>
        </w:rPr>
        <w:t>I</w:t>
      </w:r>
      <w:r w:rsidRPr="00692BBB">
        <w:rPr>
          <w:rFonts w:cs="Calibri"/>
          <w:b/>
          <w:bCs/>
          <w:spacing w:val="3"/>
          <w:sz w:val="24"/>
        </w:rPr>
        <w:t>N</w:t>
      </w:r>
      <w:r w:rsidRPr="00692BBB">
        <w:rPr>
          <w:rFonts w:cs="Calibri"/>
          <w:b/>
          <w:bCs/>
          <w:sz w:val="24"/>
        </w:rPr>
        <w:t>I</w:t>
      </w:r>
      <w:r w:rsidRPr="00692BBB">
        <w:rPr>
          <w:rFonts w:cs="Calibri"/>
          <w:b/>
          <w:bCs/>
          <w:spacing w:val="-3"/>
          <w:sz w:val="24"/>
        </w:rPr>
        <w:t xml:space="preserve"> </w:t>
      </w:r>
      <w:r w:rsidRPr="00692BBB">
        <w:rPr>
          <w:rFonts w:cs="Calibri"/>
          <w:b/>
          <w:bCs/>
          <w:spacing w:val="-2"/>
          <w:sz w:val="24"/>
        </w:rPr>
        <w:t>201</w:t>
      </w:r>
      <w:r>
        <w:rPr>
          <w:rFonts w:cs="Calibri"/>
          <w:b/>
          <w:bCs/>
          <w:spacing w:val="-2"/>
          <w:sz w:val="24"/>
        </w:rPr>
        <w:t>8</w:t>
      </w:r>
      <w:r w:rsidRPr="00692BBB">
        <w:rPr>
          <w:rFonts w:cs="Calibri"/>
          <w:b/>
          <w:bCs/>
          <w:spacing w:val="-2"/>
          <w:sz w:val="24"/>
        </w:rPr>
        <w:t>./201</w:t>
      </w:r>
      <w:r>
        <w:rPr>
          <w:rFonts w:cs="Calibri"/>
          <w:b/>
          <w:bCs/>
          <w:spacing w:val="-2"/>
          <w:sz w:val="24"/>
        </w:rPr>
        <w:t>9</w:t>
      </w:r>
      <w:r w:rsidRPr="00692BBB">
        <w:rPr>
          <w:rFonts w:cs="Calibri"/>
          <w:b/>
          <w:bCs/>
          <w:spacing w:val="-2"/>
          <w:sz w:val="24"/>
        </w:rPr>
        <w:t>.</w:t>
      </w:r>
    </w:p>
    <w:tbl>
      <w:tblPr>
        <w:tblStyle w:val="Reetkatablice"/>
        <w:tblpPr w:leftFromText="180" w:rightFromText="180" w:vertAnchor="text" w:horzAnchor="margin" w:tblpXSpec="center" w:tblpY="199"/>
        <w:tblW w:w="9464" w:type="dxa"/>
        <w:tblLook w:val="04A0" w:firstRow="1" w:lastRow="0" w:firstColumn="1" w:lastColumn="0" w:noHBand="0" w:noVBand="1"/>
      </w:tblPr>
      <w:tblGrid>
        <w:gridCol w:w="2235"/>
        <w:gridCol w:w="1134"/>
        <w:gridCol w:w="1701"/>
        <w:gridCol w:w="2409"/>
        <w:gridCol w:w="993"/>
        <w:gridCol w:w="992"/>
      </w:tblGrid>
      <w:tr w:rsidR="002A6CD0" w:rsidRPr="00692BBB" w14:paraId="72EB91C2" w14:textId="77777777" w:rsidTr="00B4416B">
        <w:trPr>
          <w:trHeight w:val="787"/>
        </w:trPr>
        <w:tc>
          <w:tcPr>
            <w:tcW w:w="2235" w:type="dxa"/>
            <w:vAlign w:val="center"/>
          </w:tcPr>
          <w:p w14:paraId="55ABF4A2" w14:textId="77777777" w:rsidR="002A6CD0" w:rsidRPr="00692BBB" w:rsidRDefault="002A6CD0" w:rsidP="00B4416B">
            <w:pPr>
              <w:jc w:val="center"/>
            </w:pPr>
            <w:r w:rsidRPr="00692BBB">
              <w:rPr>
                <w:rFonts w:cs="Calibri"/>
                <w:b/>
                <w:bCs/>
                <w:spacing w:val="-1"/>
              </w:rPr>
              <w:t>Naziv aktivnosti</w:t>
            </w:r>
          </w:p>
        </w:tc>
        <w:tc>
          <w:tcPr>
            <w:tcW w:w="1134" w:type="dxa"/>
            <w:vAlign w:val="center"/>
          </w:tcPr>
          <w:p w14:paraId="40D4BFF8" w14:textId="77777777" w:rsidR="002A6CD0" w:rsidRPr="00692BBB" w:rsidRDefault="002A6CD0" w:rsidP="00B4416B">
            <w:pPr>
              <w:jc w:val="center"/>
              <w:rPr>
                <w:b/>
              </w:rPr>
            </w:pPr>
            <w:r w:rsidRPr="00692BBB">
              <w:rPr>
                <w:b/>
              </w:rPr>
              <w:t>Razred</w:t>
            </w:r>
          </w:p>
        </w:tc>
        <w:tc>
          <w:tcPr>
            <w:tcW w:w="1701" w:type="dxa"/>
            <w:vAlign w:val="center"/>
          </w:tcPr>
          <w:p w14:paraId="3CD5741F" w14:textId="77777777" w:rsidR="002A6CD0" w:rsidRPr="00692BBB" w:rsidRDefault="002A6CD0" w:rsidP="00B4416B">
            <w:pPr>
              <w:widowControl w:val="0"/>
              <w:autoSpaceDE w:val="0"/>
              <w:autoSpaceDN w:val="0"/>
              <w:adjustRightInd w:val="0"/>
              <w:spacing w:line="264" w:lineRule="exact"/>
              <w:ind w:left="102" w:right="102"/>
              <w:jc w:val="center"/>
              <w:rPr>
                <w:rFonts w:cs="Calibri"/>
              </w:rPr>
            </w:pPr>
            <w:r w:rsidRPr="00692BBB">
              <w:rPr>
                <w:rFonts w:cs="Calibri"/>
                <w:b/>
                <w:bCs/>
                <w:spacing w:val="-2"/>
                <w:position w:val="1"/>
              </w:rPr>
              <w:t>P</w:t>
            </w:r>
            <w:r w:rsidRPr="00692BBB">
              <w:rPr>
                <w:rFonts w:cs="Calibri"/>
                <w:b/>
                <w:bCs/>
                <w:spacing w:val="-1"/>
                <w:position w:val="1"/>
              </w:rPr>
              <w:t>l</w:t>
            </w:r>
            <w:r w:rsidRPr="00692BBB">
              <w:rPr>
                <w:rFonts w:cs="Calibri"/>
                <w:b/>
                <w:bCs/>
                <w:spacing w:val="1"/>
                <w:position w:val="1"/>
              </w:rPr>
              <w:t>an</w:t>
            </w:r>
            <w:r w:rsidRPr="00692BBB">
              <w:rPr>
                <w:rFonts w:cs="Calibri"/>
                <w:b/>
                <w:bCs/>
                <w:spacing w:val="-1"/>
                <w:position w:val="1"/>
              </w:rPr>
              <w:t>i</w:t>
            </w:r>
            <w:r w:rsidRPr="00692BBB">
              <w:rPr>
                <w:rFonts w:cs="Calibri"/>
                <w:b/>
                <w:bCs/>
                <w:spacing w:val="-2"/>
                <w:position w:val="1"/>
              </w:rPr>
              <w:t>r</w:t>
            </w:r>
            <w:r w:rsidRPr="00692BBB">
              <w:rPr>
                <w:rFonts w:cs="Calibri"/>
                <w:b/>
                <w:bCs/>
                <w:spacing w:val="1"/>
                <w:position w:val="1"/>
              </w:rPr>
              <w:t>an</w:t>
            </w:r>
            <w:r w:rsidRPr="00692BBB">
              <w:rPr>
                <w:rFonts w:cs="Calibri"/>
                <w:b/>
                <w:bCs/>
                <w:position w:val="1"/>
              </w:rPr>
              <w:t xml:space="preserve">i </w:t>
            </w:r>
            <w:r w:rsidRPr="00692BBB">
              <w:rPr>
                <w:rFonts w:cs="Calibri"/>
                <w:b/>
                <w:bCs/>
                <w:spacing w:val="1"/>
              </w:rPr>
              <w:t>b</w:t>
            </w:r>
            <w:r w:rsidRPr="00692BBB">
              <w:rPr>
                <w:rFonts w:cs="Calibri"/>
                <w:b/>
                <w:bCs/>
                <w:spacing w:val="-2"/>
              </w:rPr>
              <w:t>r</w:t>
            </w:r>
            <w:r w:rsidRPr="00692BBB">
              <w:rPr>
                <w:rFonts w:cs="Calibri"/>
                <w:b/>
                <w:bCs/>
                <w:spacing w:val="1"/>
              </w:rPr>
              <w:t>o</w:t>
            </w:r>
            <w:r w:rsidRPr="00692BBB">
              <w:rPr>
                <w:rFonts w:cs="Calibri"/>
                <w:b/>
                <w:bCs/>
              </w:rPr>
              <w:t>j</w:t>
            </w:r>
          </w:p>
          <w:p w14:paraId="63D499BC" w14:textId="77777777" w:rsidR="002A6CD0" w:rsidRPr="00692BBB" w:rsidRDefault="002A6CD0" w:rsidP="00B4416B">
            <w:pPr>
              <w:jc w:val="center"/>
              <w:rPr>
                <w:rFonts w:cs="Calibri"/>
                <w:b/>
                <w:bCs/>
              </w:rPr>
            </w:pPr>
            <w:r w:rsidRPr="00692BBB">
              <w:rPr>
                <w:rFonts w:cs="Calibri"/>
                <w:b/>
                <w:bCs/>
                <w:spacing w:val="1"/>
              </w:rPr>
              <w:t>u</w:t>
            </w:r>
            <w:r w:rsidRPr="00692BBB">
              <w:rPr>
                <w:rFonts w:cs="Calibri"/>
                <w:b/>
                <w:bCs/>
                <w:spacing w:val="-1"/>
              </w:rPr>
              <w:t>če</w:t>
            </w:r>
            <w:r w:rsidRPr="00692BBB">
              <w:rPr>
                <w:rFonts w:cs="Calibri"/>
                <w:b/>
                <w:bCs/>
                <w:spacing w:val="1"/>
              </w:rPr>
              <w:t>n</w:t>
            </w:r>
            <w:r w:rsidRPr="00692BBB">
              <w:rPr>
                <w:rFonts w:cs="Calibri"/>
                <w:b/>
                <w:bCs/>
                <w:spacing w:val="-2"/>
              </w:rPr>
              <w:t>i</w:t>
            </w:r>
            <w:r w:rsidRPr="00692BBB">
              <w:rPr>
                <w:rFonts w:cs="Calibri"/>
                <w:b/>
                <w:bCs/>
              </w:rPr>
              <w:t>ka</w:t>
            </w:r>
          </w:p>
        </w:tc>
        <w:tc>
          <w:tcPr>
            <w:tcW w:w="2409" w:type="dxa"/>
            <w:vAlign w:val="center"/>
          </w:tcPr>
          <w:p w14:paraId="6E1A9E48" w14:textId="77777777" w:rsidR="002A6CD0" w:rsidRPr="00692BBB" w:rsidRDefault="002A6CD0" w:rsidP="00B4416B">
            <w:pPr>
              <w:jc w:val="center"/>
            </w:pPr>
            <w:r w:rsidRPr="00692BBB">
              <w:rPr>
                <w:rFonts w:cs="Calibri"/>
                <w:b/>
                <w:bCs/>
                <w:spacing w:val="-1"/>
              </w:rPr>
              <w:t>Voditelj</w:t>
            </w:r>
            <w:r w:rsidRPr="00692BBB">
              <w:rPr>
                <w:rFonts w:cs="Calibri"/>
                <w:b/>
                <w:bCs/>
                <w:spacing w:val="1"/>
              </w:rPr>
              <w:t>/</w:t>
            </w:r>
            <w:r w:rsidRPr="00692BBB">
              <w:rPr>
                <w:rFonts w:cs="Calibri"/>
                <w:b/>
                <w:bCs/>
                <w:spacing w:val="-1"/>
              </w:rPr>
              <w:t>Voditelji</w:t>
            </w:r>
          </w:p>
        </w:tc>
        <w:tc>
          <w:tcPr>
            <w:tcW w:w="1985" w:type="dxa"/>
            <w:gridSpan w:val="2"/>
            <w:vAlign w:val="center"/>
          </w:tcPr>
          <w:p w14:paraId="0E3719F5" w14:textId="77777777" w:rsidR="002A6CD0" w:rsidRPr="00692BBB" w:rsidRDefault="002A6CD0" w:rsidP="00B4416B">
            <w:pPr>
              <w:jc w:val="center"/>
              <w:rPr>
                <w:b/>
              </w:rPr>
            </w:pPr>
            <w:r w:rsidRPr="00692BBB">
              <w:rPr>
                <w:b/>
              </w:rPr>
              <w:t>Broj sati tjedno/godišnje</w:t>
            </w:r>
          </w:p>
        </w:tc>
      </w:tr>
      <w:tr w:rsidR="002A6CD0" w:rsidRPr="00692BBB" w14:paraId="3CB53562" w14:textId="77777777" w:rsidTr="00B4416B">
        <w:tc>
          <w:tcPr>
            <w:tcW w:w="2235" w:type="dxa"/>
            <w:vAlign w:val="center"/>
          </w:tcPr>
          <w:p w14:paraId="5243C3CD" w14:textId="77777777" w:rsidR="002A6CD0" w:rsidRDefault="002A6CD0" w:rsidP="00B4416B">
            <w:pPr>
              <w:rPr>
                <w:rFonts w:eastAsia="Arial Unicode MS" w:cs="Arial Unicode MS"/>
              </w:rPr>
            </w:pPr>
          </w:p>
          <w:p w14:paraId="0CBB60EC" w14:textId="77777777" w:rsidR="002A6CD0" w:rsidRDefault="002A6CD0" w:rsidP="00B4416B">
            <w:pPr>
              <w:rPr>
                <w:rFonts w:eastAsia="Arial Unicode MS" w:cs="Arial Unicode MS"/>
              </w:rPr>
            </w:pPr>
            <w:r>
              <w:rPr>
                <w:rFonts w:eastAsia="Arial Unicode MS" w:cs="Arial Unicode MS"/>
              </w:rPr>
              <w:t xml:space="preserve">    Dodatna nastava</w:t>
            </w:r>
          </w:p>
          <w:p w14:paraId="0B820239" w14:textId="77777777" w:rsidR="002A6CD0" w:rsidRPr="00692BBB" w:rsidRDefault="002A6CD0" w:rsidP="00B4416B">
            <w:pPr>
              <w:rPr>
                <w:rFonts w:eastAsia="Arial Unicode MS" w:cs="Arial Unicode MS"/>
              </w:rPr>
            </w:pPr>
            <w:r>
              <w:rPr>
                <w:rFonts w:eastAsia="Arial Unicode MS" w:cs="Arial Unicode MS"/>
              </w:rPr>
              <w:t xml:space="preserve">          Biologije</w:t>
            </w:r>
          </w:p>
          <w:p w14:paraId="159BF8EF" w14:textId="77777777" w:rsidR="002A6CD0" w:rsidRPr="00692BBB" w:rsidRDefault="002A6CD0" w:rsidP="00B4416B">
            <w:pPr>
              <w:rPr>
                <w:rFonts w:eastAsia="Arial Unicode MS" w:cs="Arial Unicode MS"/>
              </w:rPr>
            </w:pPr>
          </w:p>
        </w:tc>
        <w:tc>
          <w:tcPr>
            <w:tcW w:w="1134" w:type="dxa"/>
            <w:vAlign w:val="center"/>
          </w:tcPr>
          <w:p w14:paraId="1BA9B375" w14:textId="77777777" w:rsidR="002A6CD0" w:rsidRPr="00692BBB" w:rsidRDefault="002A6CD0" w:rsidP="00B4416B">
            <w:pPr>
              <w:rPr>
                <w:rFonts w:eastAsia="Arial Unicode MS" w:cs="Arial Unicode MS"/>
              </w:rPr>
            </w:pPr>
            <w:r>
              <w:rPr>
                <w:rFonts w:eastAsia="Arial Unicode MS" w:cs="Arial Unicode MS"/>
              </w:rPr>
              <w:t xml:space="preserve">       8.</w:t>
            </w:r>
          </w:p>
        </w:tc>
        <w:tc>
          <w:tcPr>
            <w:tcW w:w="1701" w:type="dxa"/>
            <w:vAlign w:val="center"/>
          </w:tcPr>
          <w:p w14:paraId="58563FAF" w14:textId="77777777" w:rsidR="002A6CD0" w:rsidRPr="00692BBB" w:rsidRDefault="002A6CD0" w:rsidP="00B4416B">
            <w:pPr>
              <w:rPr>
                <w:rFonts w:eastAsia="Arial Unicode MS" w:cs="Arial Unicode MS"/>
              </w:rPr>
            </w:pPr>
            <w:r>
              <w:rPr>
                <w:rFonts w:eastAsia="Arial Unicode MS" w:cs="Arial Unicode MS"/>
              </w:rPr>
              <w:t xml:space="preserve">        7 -10</w:t>
            </w:r>
          </w:p>
        </w:tc>
        <w:tc>
          <w:tcPr>
            <w:tcW w:w="2409" w:type="dxa"/>
            <w:vAlign w:val="center"/>
          </w:tcPr>
          <w:p w14:paraId="7FD5EE8B" w14:textId="77777777" w:rsidR="002A6CD0" w:rsidRDefault="002A6CD0" w:rsidP="00B4416B">
            <w:pPr>
              <w:jc w:val="center"/>
              <w:rPr>
                <w:rFonts w:eastAsia="Arial Unicode MS" w:cs="Arial Unicode MS"/>
              </w:rPr>
            </w:pPr>
            <w:r>
              <w:rPr>
                <w:rFonts w:eastAsia="Arial Unicode MS" w:cs="Arial Unicode MS"/>
              </w:rPr>
              <w:t>Vesna Banovac - Kuča,</w:t>
            </w:r>
          </w:p>
          <w:p w14:paraId="4D2D3FC2" w14:textId="77777777" w:rsidR="002A6CD0" w:rsidRPr="00692BBB" w:rsidRDefault="002A6CD0" w:rsidP="00B4416B">
            <w:pPr>
              <w:jc w:val="center"/>
              <w:rPr>
                <w:rFonts w:eastAsia="Arial Unicode MS" w:cs="Arial Unicode MS"/>
              </w:rPr>
            </w:pPr>
            <w:r>
              <w:rPr>
                <w:rFonts w:eastAsia="Arial Unicode MS" w:cs="Arial Unicode MS"/>
              </w:rPr>
              <w:t>prof., mentor</w:t>
            </w:r>
          </w:p>
        </w:tc>
        <w:tc>
          <w:tcPr>
            <w:tcW w:w="993" w:type="dxa"/>
            <w:vAlign w:val="center"/>
          </w:tcPr>
          <w:p w14:paraId="5BF3D9A8" w14:textId="77777777" w:rsidR="002A6CD0" w:rsidRPr="00692BBB" w:rsidRDefault="002A6CD0" w:rsidP="00B4416B">
            <w:pPr>
              <w:rPr>
                <w:rFonts w:eastAsia="Arial Unicode MS" w:cs="Arial Unicode MS"/>
              </w:rPr>
            </w:pPr>
            <w:r>
              <w:rPr>
                <w:rFonts w:eastAsia="Arial Unicode MS" w:cs="Arial Unicode MS"/>
              </w:rPr>
              <w:t xml:space="preserve">      1</w:t>
            </w:r>
          </w:p>
        </w:tc>
        <w:tc>
          <w:tcPr>
            <w:tcW w:w="992" w:type="dxa"/>
            <w:vAlign w:val="center"/>
          </w:tcPr>
          <w:p w14:paraId="34F1D640" w14:textId="77777777" w:rsidR="002A6CD0" w:rsidRPr="00692BBB" w:rsidRDefault="002A6CD0" w:rsidP="00B4416B">
            <w:pPr>
              <w:rPr>
                <w:rFonts w:eastAsia="Arial Unicode MS" w:cs="Arial Unicode MS"/>
              </w:rPr>
            </w:pPr>
            <w:r>
              <w:rPr>
                <w:rFonts w:eastAsia="Arial Unicode MS" w:cs="Arial Unicode MS"/>
              </w:rPr>
              <w:t xml:space="preserve">    35</w:t>
            </w:r>
          </w:p>
        </w:tc>
      </w:tr>
      <w:tr w:rsidR="002A6CD0" w:rsidRPr="00692BBB" w14:paraId="0B807016" w14:textId="77777777" w:rsidTr="00B4416B">
        <w:tc>
          <w:tcPr>
            <w:tcW w:w="9464" w:type="dxa"/>
            <w:gridSpan w:val="6"/>
          </w:tcPr>
          <w:p w14:paraId="0ECDCC2B" w14:textId="77777777" w:rsidR="002A6CD0" w:rsidRPr="00692BBB" w:rsidRDefault="002A6CD0" w:rsidP="00B4416B">
            <w:pPr>
              <w:rPr>
                <w:rFonts w:eastAsia="Arial Unicode MS" w:cs="Arial Unicode MS"/>
                <w:b/>
                <w:color w:val="000000"/>
              </w:rPr>
            </w:pPr>
          </w:p>
          <w:p w14:paraId="081E3FC0" w14:textId="77777777" w:rsidR="002A6CD0" w:rsidRPr="001853A6" w:rsidRDefault="002A6CD0" w:rsidP="00B4416B">
            <w:pPr>
              <w:rPr>
                <w:bCs/>
              </w:rPr>
            </w:pPr>
            <w:r w:rsidRPr="00692BBB">
              <w:rPr>
                <w:rFonts w:eastAsia="Arial Unicode MS" w:cs="Arial Unicode MS"/>
                <w:b/>
                <w:color w:val="000000"/>
              </w:rPr>
              <w:t>Ciljevi aktivnosti:</w:t>
            </w:r>
            <w:r w:rsidRPr="00C24F4C">
              <w:rPr>
                <w:rFonts w:eastAsia="Arial Unicode MS" w:cs="Arial Unicode MS"/>
                <w:sz w:val="24"/>
                <w:szCs w:val="24"/>
              </w:rPr>
              <w:t xml:space="preserve">  </w:t>
            </w:r>
            <w:r>
              <w:rPr>
                <w:rFonts w:eastAsia="Arial Unicode MS" w:cs="Arial Unicode MS"/>
                <w:sz w:val="24"/>
                <w:szCs w:val="24"/>
              </w:rPr>
              <w:t>Razvijati prirodnoznanstveni način razmišljanja te</w:t>
            </w:r>
            <w:r>
              <w:t xml:space="preserve"> prirodoslovne kompetencije, omogućiti svakom učeniku koji pokazuje izričit interes za Biologiju i prirodne znanosti da se u tom području razvije prema individualnim sklonostima i interesima, dodatno motivirati učenike za izučavanje Biologije </w:t>
            </w:r>
            <w:r w:rsidRPr="001D5F76">
              <w:rPr>
                <w:bCs/>
              </w:rPr>
              <w:t>primjenom suvremenih i različitih metodičkih postupaka. Razvijati i njegovati naviku pažljivog promatranja pri izvođenju praktičnih radova, samostalno kritičko i originalno promišljanje o opaženom, samostalno donošenje zaključaka te stjecanje trajnih i uporabljivih znanja, koja će  im omogućuju razumijevanje zakonitosti i pojava u prirodi kao i funkcioniranje ljudskog organizma.</w:t>
            </w:r>
            <w:r w:rsidRPr="001D5F76">
              <w:t xml:space="preserve"> R</w:t>
            </w:r>
            <w:r w:rsidRPr="001D5F76">
              <w:rPr>
                <w:bCs/>
              </w:rPr>
              <w:t>azvijati kod učenika sposobnost donošenja ispravnih  odluka i odgovornost za vlastito zdravlje, razvijati zdrave životne navike koje isključuju ovisnosti, jačati  njihovo samopouzdanje kojim će se lakše oduprijeti negativnim izazovima kao što je put ovisnosti.</w:t>
            </w:r>
            <w:r w:rsidRPr="001C2391">
              <w:rPr>
                <w:b/>
                <w:bCs/>
              </w:rPr>
              <w:t xml:space="preserve"> </w:t>
            </w:r>
            <w:r w:rsidRPr="001853A6">
              <w:rPr>
                <w:bCs/>
              </w:rPr>
              <w:t xml:space="preserve">Razvijati i njegovati </w:t>
            </w:r>
            <w:r w:rsidRPr="001853A6">
              <w:rPr>
                <w:rFonts w:eastAsia="Arial Unicode MS" w:cs="Arial Unicode MS"/>
              </w:rPr>
              <w:t xml:space="preserve">pozitivan stav o odgovornosti za vlastito zdravlje, </w:t>
            </w:r>
            <w:r w:rsidRPr="001853A6">
              <w:rPr>
                <w:bCs/>
              </w:rPr>
              <w:t>odnose utemeljene na uzajamnom poštivanju i razumijevanju,  toleranciji , dosljednosti , iskrenosti , empatiji i prihvaćanju različitosti. Osposobljavati učenike za timsko suradničko učenje. Radom u skupinama kod učenika razviti međusobno povjerenje, socijalne vještine,  komunikativnost, samopouzdanje, produbljivati njihovu znatiželju i promicati humane vrijednosti.</w:t>
            </w:r>
          </w:p>
        </w:tc>
      </w:tr>
      <w:tr w:rsidR="002A6CD0" w:rsidRPr="00692BBB" w14:paraId="7D895E76" w14:textId="77777777" w:rsidTr="00B4416B">
        <w:tc>
          <w:tcPr>
            <w:tcW w:w="9464" w:type="dxa"/>
            <w:gridSpan w:val="6"/>
          </w:tcPr>
          <w:p w14:paraId="5958AC78" w14:textId="77777777" w:rsidR="002A6CD0" w:rsidRPr="00692BBB" w:rsidRDefault="002A6CD0" w:rsidP="00B4416B">
            <w:pPr>
              <w:rPr>
                <w:rFonts w:eastAsia="Arial Unicode MS" w:cs="Arial Unicode MS"/>
                <w:b/>
                <w:color w:val="000000"/>
              </w:rPr>
            </w:pPr>
          </w:p>
          <w:p w14:paraId="39DD6570" w14:textId="77777777" w:rsidR="002A6CD0" w:rsidRPr="0054504E" w:rsidRDefault="002A6CD0" w:rsidP="00B4416B">
            <w:r w:rsidRPr="00692BBB">
              <w:rPr>
                <w:rFonts w:eastAsia="Arial Unicode MS" w:cs="Arial Unicode MS"/>
                <w:b/>
                <w:color w:val="000000"/>
              </w:rPr>
              <w:t>Namjena  aktivnosti:</w:t>
            </w:r>
            <w:r w:rsidRPr="001D5F76">
              <w:t xml:space="preserve"> Aktivnost je namijenjena učenicima  </w:t>
            </w:r>
            <w:r>
              <w:t xml:space="preserve">osmih </w:t>
            </w:r>
            <w:r w:rsidRPr="001D5F76">
              <w:t xml:space="preserve">razreda koji tijekom redovne nastave pokazuju izrazito zanimanje za </w:t>
            </w:r>
            <w:r>
              <w:t>Biologiju</w:t>
            </w:r>
            <w:r w:rsidRPr="001D5F76">
              <w:t>, te posjeduju sposobnosti koje se dodatnim individualnim radom mogu još više razviti. Osposobiti učenike za samostalan rad i primjenu stečenog znanja u svakodnevnom životu. Pripremati učenike za natjecanja na različitim razinama.</w:t>
            </w:r>
          </w:p>
        </w:tc>
      </w:tr>
      <w:tr w:rsidR="002A6CD0" w:rsidRPr="00692BBB" w14:paraId="0227A4CA" w14:textId="77777777" w:rsidTr="00B4416B">
        <w:tc>
          <w:tcPr>
            <w:tcW w:w="9464" w:type="dxa"/>
            <w:gridSpan w:val="6"/>
          </w:tcPr>
          <w:p w14:paraId="19F9E0D6" w14:textId="77777777" w:rsidR="002A6CD0" w:rsidRPr="00692BBB" w:rsidRDefault="002A6CD0" w:rsidP="00B4416B">
            <w:pPr>
              <w:rPr>
                <w:rFonts w:eastAsia="Arial Unicode MS" w:cs="Arial Unicode MS"/>
                <w:b/>
                <w:color w:val="000000"/>
              </w:rPr>
            </w:pPr>
          </w:p>
          <w:p w14:paraId="223330E9" w14:textId="77777777" w:rsidR="002A6CD0" w:rsidRPr="00692BBB" w:rsidRDefault="002A6CD0" w:rsidP="00B4416B">
            <w:pPr>
              <w:rPr>
                <w:rFonts w:eastAsia="Arial Unicode MS" w:cs="Arial Unicode MS"/>
                <w:b/>
                <w:color w:val="000000"/>
              </w:rPr>
            </w:pPr>
            <w:r w:rsidRPr="00692BBB">
              <w:rPr>
                <w:rFonts w:eastAsia="Arial Unicode MS" w:cs="Arial Unicode MS"/>
                <w:b/>
                <w:color w:val="000000"/>
              </w:rPr>
              <w:t>Nositelji aktivnosti:</w:t>
            </w:r>
          </w:p>
          <w:p w14:paraId="20E812D8" w14:textId="77777777" w:rsidR="002A6CD0" w:rsidRPr="0054504E" w:rsidRDefault="002A6CD0" w:rsidP="00B4416B">
            <w:pPr>
              <w:rPr>
                <w:rFonts w:eastAsia="Arial Unicode MS" w:cs="Arial Unicode MS"/>
                <w:color w:val="000000"/>
              </w:rPr>
            </w:pPr>
            <w:r w:rsidRPr="002124EA">
              <w:rPr>
                <w:rFonts w:eastAsia="Arial Unicode MS" w:cs="Arial Unicode MS"/>
                <w:color w:val="000000"/>
              </w:rPr>
              <w:t xml:space="preserve">Učiteljica </w:t>
            </w:r>
            <w:r>
              <w:rPr>
                <w:rFonts w:eastAsia="Arial Unicode MS" w:cs="Arial Unicode MS"/>
                <w:color w:val="000000"/>
              </w:rPr>
              <w:t xml:space="preserve">Biologije </w:t>
            </w:r>
            <w:r w:rsidRPr="002124EA">
              <w:rPr>
                <w:rFonts w:eastAsia="Arial Unicode MS" w:cs="Arial Unicode MS"/>
                <w:color w:val="000000"/>
              </w:rPr>
              <w:t xml:space="preserve">i zainteresirani učenici </w:t>
            </w:r>
            <w:r>
              <w:rPr>
                <w:rFonts w:eastAsia="Arial Unicode MS" w:cs="Arial Unicode MS"/>
                <w:color w:val="000000"/>
              </w:rPr>
              <w:t>osmih</w:t>
            </w:r>
            <w:r w:rsidRPr="002124EA">
              <w:rPr>
                <w:rFonts w:eastAsia="Arial Unicode MS" w:cs="Arial Unicode MS"/>
                <w:color w:val="000000"/>
              </w:rPr>
              <w:t xml:space="preserve"> razreda.</w:t>
            </w:r>
          </w:p>
        </w:tc>
      </w:tr>
      <w:tr w:rsidR="002A6CD0" w:rsidRPr="00692BBB" w14:paraId="386B6642" w14:textId="77777777" w:rsidTr="00B4416B">
        <w:tc>
          <w:tcPr>
            <w:tcW w:w="9464" w:type="dxa"/>
            <w:gridSpan w:val="6"/>
          </w:tcPr>
          <w:p w14:paraId="45E99553" w14:textId="77777777" w:rsidR="002A6CD0" w:rsidRDefault="002A6CD0" w:rsidP="00B4416B">
            <w:pPr>
              <w:rPr>
                <w:rFonts w:eastAsia="Arial Unicode MS" w:cs="Arial Unicode MS"/>
                <w:color w:val="000000"/>
                <w:sz w:val="24"/>
                <w:szCs w:val="24"/>
              </w:rPr>
            </w:pPr>
            <w:r w:rsidRPr="00692BBB">
              <w:rPr>
                <w:rFonts w:eastAsia="Arial Unicode MS" w:cs="Arial Unicode MS"/>
                <w:b/>
                <w:color w:val="000000"/>
              </w:rPr>
              <w:t>Način realizacije:</w:t>
            </w:r>
            <w:r w:rsidRPr="002124EA">
              <w:rPr>
                <w:rFonts w:eastAsia="Arial Unicode MS" w:cs="Arial Unicode MS"/>
                <w:color w:val="000000"/>
                <w:sz w:val="24"/>
                <w:szCs w:val="24"/>
              </w:rPr>
              <w:t xml:space="preserve"> </w:t>
            </w:r>
          </w:p>
          <w:p w14:paraId="2D1276FC" w14:textId="77777777" w:rsidR="002A6CD0" w:rsidRPr="0054504E" w:rsidRDefault="002A6CD0" w:rsidP="00B4416B">
            <w:pPr>
              <w:rPr>
                <w:rFonts w:eastAsia="Arial Unicode MS" w:cs="Arial Unicode MS"/>
                <w:color w:val="000000"/>
                <w:sz w:val="24"/>
                <w:szCs w:val="24"/>
              </w:rPr>
            </w:pPr>
            <w:r w:rsidRPr="002124EA">
              <w:rPr>
                <w:rFonts w:eastAsia="Arial Unicode MS" w:cs="Arial Unicode MS"/>
                <w:color w:val="000000"/>
                <w:sz w:val="24"/>
                <w:szCs w:val="24"/>
              </w:rPr>
              <w:t>Nastava se realizira individualiziranim oblikom rada, radom u parovima ili skupinama uz korištenje suvremenih nastavnih metoda i oblika rada te istraživačkom metodom kao jednom od strategija poučavanja kojom se učenik stavlja u situaciju da samostalnim radom i promišljanjem usvaja nova znanja uz mentorstvo voditelja.</w:t>
            </w:r>
          </w:p>
        </w:tc>
      </w:tr>
      <w:tr w:rsidR="002A6CD0" w:rsidRPr="00692BBB" w14:paraId="076BA178" w14:textId="77777777" w:rsidTr="00B4416B">
        <w:tc>
          <w:tcPr>
            <w:tcW w:w="9464" w:type="dxa"/>
            <w:gridSpan w:val="6"/>
          </w:tcPr>
          <w:p w14:paraId="0B3EBB1C" w14:textId="77777777" w:rsidR="002A6CD0" w:rsidRPr="00692BBB" w:rsidRDefault="002A6CD0" w:rsidP="00B4416B">
            <w:pPr>
              <w:rPr>
                <w:rFonts w:eastAsia="Arial Unicode MS" w:cs="Arial Unicode MS"/>
                <w:b/>
                <w:color w:val="000000"/>
              </w:rPr>
            </w:pPr>
            <w:r w:rsidRPr="00692BBB">
              <w:rPr>
                <w:rFonts w:eastAsia="Arial Unicode MS" w:cs="Arial Unicode MS"/>
                <w:b/>
                <w:color w:val="000000"/>
              </w:rPr>
              <w:t xml:space="preserve">Vremenik: </w:t>
            </w:r>
          </w:p>
          <w:p w14:paraId="009CDF71" w14:textId="77777777" w:rsidR="002A6CD0" w:rsidRPr="002124EA" w:rsidRDefault="002A6CD0" w:rsidP="00B4416B">
            <w:pPr>
              <w:ind w:left="142"/>
              <w:rPr>
                <w:rFonts w:eastAsia="Arial Unicode MS" w:cs="Arial Unicode MS"/>
                <w:b/>
                <w:color w:val="000000"/>
              </w:rPr>
            </w:pPr>
            <w:r w:rsidRPr="00692BBB">
              <w:rPr>
                <w:rFonts w:eastAsia="Arial Unicode MS" w:cs="Arial Unicode MS"/>
                <w:b/>
                <w:color w:val="000000"/>
              </w:rPr>
              <w:t xml:space="preserve"> </w:t>
            </w:r>
            <w:r w:rsidRPr="002124EA">
              <w:t xml:space="preserve">Tijekom školske godine 2018. / 2019., jedan sat tjedno, ukupno 35 sati godišnje. </w:t>
            </w:r>
            <w:r w:rsidRPr="002124EA">
              <w:rPr>
                <w:rFonts w:eastAsia="Arial Unicode MS" w:cs="Arial Unicode MS"/>
                <w:b/>
                <w:color w:val="000000"/>
              </w:rPr>
              <w:t xml:space="preserve"> </w:t>
            </w:r>
          </w:p>
          <w:p w14:paraId="1D34A35B" w14:textId="77777777" w:rsidR="002A6CD0" w:rsidRPr="00692BBB" w:rsidRDefault="002A6CD0" w:rsidP="00B4416B">
            <w:pPr>
              <w:rPr>
                <w:rFonts w:eastAsia="Arial Unicode MS" w:cs="Arial Unicode MS"/>
                <w:color w:val="000000"/>
              </w:rPr>
            </w:pPr>
          </w:p>
        </w:tc>
      </w:tr>
      <w:tr w:rsidR="002A6CD0" w:rsidRPr="00692BBB" w14:paraId="2248DB78" w14:textId="77777777" w:rsidTr="00B4416B">
        <w:tc>
          <w:tcPr>
            <w:tcW w:w="9464" w:type="dxa"/>
            <w:gridSpan w:val="6"/>
          </w:tcPr>
          <w:p w14:paraId="471E3B8B" w14:textId="77777777" w:rsidR="002A6CD0" w:rsidRPr="00692BBB" w:rsidRDefault="002A6CD0" w:rsidP="00B4416B">
            <w:pPr>
              <w:rPr>
                <w:rFonts w:eastAsia="Arial Unicode MS" w:cs="Arial Unicode MS"/>
                <w:b/>
                <w:color w:val="000000"/>
              </w:rPr>
            </w:pPr>
            <w:r w:rsidRPr="00692BBB">
              <w:rPr>
                <w:rFonts w:eastAsia="Arial Unicode MS" w:cs="Arial Unicode MS"/>
                <w:b/>
                <w:color w:val="000000"/>
              </w:rPr>
              <w:t>Detaljan troškovnik:</w:t>
            </w:r>
          </w:p>
          <w:p w14:paraId="6DDF1581" w14:textId="77777777" w:rsidR="002A6CD0" w:rsidRPr="001853A6" w:rsidRDefault="002A6CD0" w:rsidP="00B4416B">
            <w:pPr>
              <w:ind w:left="142"/>
              <w:rPr>
                <w:rFonts w:eastAsia="Arial Unicode MS" w:cs="Arial Unicode MS"/>
                <w:color w:val="000000"/>
              </w:rPr>
            </w:pPr>
            <w:r w:rsidRPr="002124EA">
              <w:t>Troškovi za kemikalije i potrebit pribor pri izvođenju praktičnih radova,</w:t>
            </w:r>
            <w:r w:rsidRPr="002124EA">
              <w:rPr>
                <w:rFonts w:eastAsia="Arial Unicode MS" w:cs="Arial Unicode MS"/>
                <w:color w:val="000000"/>
              </w:rPr>
              <w:t xml:space="preserve"> uredski potrošni materijal, hamer papir za izradu plakata,</w:t>
            </w:r>
            <w:r w:rsidRPr="002124EA">
              <w:t xml:space="preserve"> papir za fotokopiranje, </w:t>
            </w:r>
            <w:r>
              <w:t xml:space="preserve">motivirajući sadržaji, </w:t>
            </w:r>
            <w:r w:rsidRPr="002124EA">
              <w:t>putni troškovi za odlazak na natjecanja.</w:t>
            </w:r>
          </w:p>
        </w:tc>
      </w:tr>
      <w:tr w:rsidR="002A6CD0" w:rsidRPr="00692BBB" w14:paraId="2A7B6196" w14:textId="77777777" w:rsidTr="00B4416B">
        <w:tc>
          <w:tcPr>
            <w:tcW w:w="9464" w:type="dxa"/>
            <w:gridSpan w:val="6"/>
          </w:tcPr>
          <w:p w14:paraId="601849C2" w14:textId="77777777" w:rsidR="002A6CD0" w:rsidRPr="001853A6" w:rsidRDefault="002A6CD0" w:rsidP="00B4416B">
            <w:pPr>
              <w:rPr>
                <w:rFonts w:eastAsia="Arial Unicode MS" w:cs="Arial Unicode MS"/>
                <w:b/>
                <w:color w:val="000000"/>
              </w:rPr>
            </w:pPr>
            <w:r w:rsidRPr="00692BBB">
              <w:rPr>
                <w:rFonts w:eastAsia="Arial Unicode MS" w:cs="Arial Unicode MS"/>
                <w:b/>
                <w:color w:val="000000"/>
              </w:rPr>
              <w:t>Način vrednovanja i način korištenja rezultata vrednovanja:</w:t>
            </w:r>
          </w:p>
          <w:p w14:paraId="1ED2760A" w14:textId="77777777" w:rsidR="002A6CD0" w:rsidRPr="001853A6" w:rsidRDefault="002A6CD0" w:rsidP="00B4416B">
            <w:pPr>
              <w:rPr>
                <w:rFonts w:eastAsia="Arial Unicode MS" w:cs="Arial Unicode MS"/>
                <w:color w:val="000000"/>
              </w:rPr>
            </w:pPr>
            <w:r w:rsidRPr="001853A6">
              <w:rPr>
                <w:rFonts w:eastAsia="Arial Unicode MS" w:cs="Arial Unicode MS"/>
                <w:color w:val="000000"/>
              </w:rPr>
              <w:t xml:space="preserve">Samovrednovanje kroz vlastitu procjenu napretka. </w:t>
            </w:r>
            <w:r w:rsidRPr="001853A6">
              <w:t xml:space="preserve">Kroz opisno praćenje učenika, kroz sudjelovanje i postignuća na natjecanjima iz </w:t>
            </w:r>
            <w:r>
              <w:t>Biologije</w:t>
            </w:r>
            <w:r w:rsidRPr="001853A6">
              <w:t>. Rezultati vrednovanja očituju se u završnoj ocjeni.</w:t>
            </w:r>
          </w:p>
          <w:p w14:paraId="0B0719F4" w14:textId="77777777" w:rsidR="002A6CD0" w:rsidRPr="00692BBB" w:rsidRDefault="002A6CD0" w:rsidP="00B4416B">
            <w:pPr>
              <w:rPr>
                <w:rFonts w:eastAsia="Arial Unicode MS" w:cs="Arial Unicode MS"/>
                <w:color w:val="000000"/>
              </w:rPr>
            </w:pPr>
          </w:p>
        </w:tc>
      </w:tr>
    </w:tbl>
    <w:p w14:paraId="5A5B76F5" w14:textId="65B29E31" w:rsidR="00B4416B" w:rsidRDefault="00B4416B" w:rsidP="002A6CD0"/>
    <w:p w14:paraId="53F44AF2" w14:textId="3A58F1B2" w:rsidR="00B4416B" w:rsidRDefault="00B4416B">
      <w:r>
        <w:br w:type="page"/>
      </w:r>
    </w:p>
    <w:p w14:paraId="6C9D6DDA"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6E8C4059"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58D95CA"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15461CC6" w14:textId="77777777" w:rsidTr="00B4416B">
        <w:trPr>
          <w:trHeight w:val="787"/>
        </w:trPr>
        <w:tc>
          <w:tcPr>
            <w:tcW w:w="2235" w:type="dxa"/>
            <w:vAlign w:val="center"/>
          </w:tcPr>
          <w:p w14:paraId="73B818CF"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789CA067" w14:textId="77777777" w:rsidR="002A6CD0" w:rsidRPr="008228BC" w:rsidRDefault="002A6CD0" w:rsidP="00B4416B">
            <w:pPr>
              <w:jc w:val="center"/>
              <w:rPr>
                <w:b/>
                <w:lang w:val="de-CH"/>
              </w:rPr>
            </w:pPr>
            <w:r w:rsidRPr="008228BC">
              <w:rPr>
                <w:b/>
                <w:lang w:val="de-CH"/>
              </w:rPr>
              <w:t>Razred</w:t>
            </w:r>
          </w:p>
        </w:tc>
        <w:tc>
          <w:tcPr>
            <w:tcW w:w="1701" w:type="dxa"/>
            <w:vAlign w:val="center"/>
          </w:tcPr>
          <w:p w14:paraId="2BC27C24"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F213A22"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18C00804"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1A0036E1"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3C19E3A3" w14:textId="77777777" w:rsidTr="00B4416B">
        <w:tc>
          <w:tcPr>
            <w:tcW w:w="2235" w:type="dxa"/>
            <w:vAlign w:val="center"/>
          </w:tcPr>
          <w:p w14:paraId="3DCA92E6" w14:textId="77777777" w:rsidR="002A6CD0" w:rsidRDefault="002A6CD0" w:rsidP="00B4416B">
            <w:pPr>
              <w:jc w:val="center"/>
              <w:rPr>
                <w:rFonts w:eastAsia="Arial Unicode MS" w:cs="Arial Unicode MS"/>
              </w:rPr>
            </w:pPr>
          </w:p>
          <w:p w14:paraId="1F725986" w14:textId="77777777" w:rsidR="002A6CD0" w:rsidRPr="002D4DD4" w:rsidRDefault="002A6CD0" w:rsidP="00B4416B">
            <w:pPr>
              <w:rPr>
                <w:rFonts w:eastAsia="Arial Unicode MS" w:cs="Arial Unicode MS"/>
                <w:sz w:val="24"/>
                <w:szCs w:val="24"/>
              </w:rPr>
            </w:pPr>
            <w:r w:rsidRPr="002D4DD4">
              <w:rPr>
                <w:sz w:val="24"/>
                <w:szCs w:val="24"/>
                <w:lang w:val="de-CH"/>
              </w:rPr>
              <w:t>ENGLESKI JEZIK</w:t>
            </w:r>
          </w:p>
          <w:p w14:paraId="00E1269A" w14:textId="77777777" w:rsidR="002A6CD0" w:rsidRDefault="002A6CD0" w:rsidP="00B4416B">
            <w:pPr>
              <w:jc w:val="center"/>
              <w:rPr>
                <w:rFonts w:eastAsia="Arial Unicode MS" w:cs="Arial Unicode MS"/>
              </w:rPr>
            </w:pPr>
          </w:p>
        </w:tc>
        <w:tc>
          <w:tcPr>
            <w:tcW w:w="1134" w:type="dxa"/>
            <w:vAlign w:val="center"/>
          </w:tcPr>
          <w:p w14:paraId="589288E8" w14:textId="77777777" w:rsidR="002A6CD0" w:rsidRPr="002D4DD4" w:rsidRDefault="002A6CD0" w:rsidP="00B4416B">
            <w:pPr>
              <w:jc w:val="center"/>
              <w:rPr>
                <w:rFonts w:eastAsia="Arial Unicode MS" w:cs="Arial Unicode MS"/>
                <w:sz w:val="24"/>
                <w:szCs w:val="24"/>
              </w:rPr>
            </w:pPr>
            <w:r>
              <w:rPr>
                <w:rFonts w:eastAsia="Arial Unicode MS" w:cs="Arial Unicode MS"/>
                <w:sz w:val="24"/>
                <w:szCs w:val="24"/>
              </w:rPr>
              <w:t>5</w:t>
            </w:r>
            <w:r w:rsidRPr="002D4DD4">
              <w:rPr>
                <w:rFonts w:eastAsia="Arial Unicode MS" w:cs="Arial Unicode MS"/>
                <w:sz w:val="24"/>
                <w:szCs w:val="24"/>
              </w:rPr>
              <w:t>.</w:t>
            </w:r>
            <w:r>
              <w:rPr>
                <w:rFonts w:eastAsia="Arial Unicode MS" w:cs="Arial Unicode MS"/>
                <w:sz w:val="24"/>
                <w:szCs w:val="24"/>
              </w:rPr>
              <w:t xml:space="preserve"> a, b i c</w:t>
            </w:r>
          </w:p>
        </w:tc>
        <w:tc>
          <w:tcPr>
            <w:tcW w:w="1701" w:type="dxa"/>
            <w:vAlign w:val="center"/>
          </w:tcPr>
          <w:p w14:paraId="089B1782" w14:textId="77777777" w:rsidR="002A6CD0" w:rsidRPr="002D4DD4" w:rsidRDefault="002A6CD0" w:rsidP="00B4416B">
            <w:pPr>
              <w:jc w:val="center"/>
              <w:rPr>
                <w:rFonts w:eastAsia="Arial Unicode MS" w:cs="Arial Unicode MS"/>
                <w:sz w:val="24"/>
                <w:szCs w:val="24"/>
              </w:rPr>
            </w:pPr>
            <w:r>
              <w:rPr>
                <w:sz w:val="24"/>
                <w:szCs w:val="24"/>
                <w:lang w:val="de-CH"/>
              </w:rPr>
              <w:t>7-9</w:t>
            </w:r>
          </w:p>
        </w:tc>
        <w:tc>
          <w:tcPr>
            <w:tcW w:w="2126" w:type="dxa"/>
            <w:vAlign w:val="center"/>
          </w:tcPr>
          <w:p w14:paraId="40E19265" w14:textId="77777777" w:rsidR="002A6CD0" w:rsidRPr="002D4DD4" w:rsidRDefault="002A6CD0" w:rsidP="00B4416B">
            <w:pPr>
              <w:jc w:val="center"/>
              <w:rPr>
                <w:rFonts w:eastAsia="Arial Unicode MS" w:cs="Arial Unicode MS"/>
                <w:sz w:val="24"/>
                <w:szCs w:val="24"/>
              </w:rPr>
            </w:pPr>
            <w:r w:rsidRPr="002D4DD4">
              <w:rPr>
                <w:sz w:val="24"/>
                <w:szCs w:val="24"/>
                <w:lang w:val="de-CH"/>
              </w:rPr>
              <w:t>Dunja Klarić</w:t>
            </w:r>
          </w:p>
        </w:tc>
        <w:tc>
          <w:tcPr>
            <w:tcW w:w="992" w:type="dxa"/>
            <w:vAlign w:val="center"/>
          </w:tcPr>
          <w:p w14:paraId="28BA0110" w14:textId="77777777" w:rsidR="002A6CD0" w:rsidRPr="002D4DD4" w:rsidRDefault="002A6CD0" w:rsidP="00B4416B">
            <w:pPr>
              <w:jc w:val="center"/>
              <w:rPr>
                <w:rFonts w:eastAsia="Arial Unicode MS" w:cs="Arial Unicode MS"/>
                <w:sz w:val="24"/>
                <w:szCs w:val="24"/>
              </w:rPr>
            </w:pPr>
            <w:r w:rsidRPr="002D4DD4">
              <w:rPr>
                <w:rFonts w:eastAsia="Arial Unicode MS" w:cs="Arial Unicode MS"/>
                <w:sz w:val="24"/>
                <w:szCs w:val="24"/>
              </w:rPr>
              <w:t>1</w:t>
            </w:r>
          </w:p>
        </w:tc>
        <w:tc>
          <w:tcPr>
            <w:tcW w:w="1100" w:type="dxa"/>
            <w:vAlign w:val="center"/>
          </w:tcPr>
          <w:p w14:paraId="02C78A86" w14:textId="77777777" w:rsidR="002A6CD0" w:rsidRPr="002D4DD4" w:rsidRDefault="002A6CD0" w:rsidP="00B4416B">
            <w:pPr>
              <w:jc w:val="center"/>
              <w:rPr>
                <w:rFonts w:eastAsia="Arial Unicode MS" w:cs="Arial Unicode MS"/>
                <w:sz w:val="24"/>
                <w:szCs w:val="24"/>
              </w:rPr>
            </w:pPr>
            <w:r w:rsidRPr="002D4DD4">
              <w:rPr>
                <w:rFonts w:eastAsia="Arial Unicode MS" w:cs="Arial Unicode MS"/>
                <w:sz w:val="24"/>
                <w:szCs w:val="24"/>
              </w:rPr>
              <w:t>35</w:t>
            </w:r>
          </w:p>
        </w:tc>
      </w:tr>
      <w:tr w:rsidR="002A6CD0" w:rsidRPr="00EB6EB2" w14:paraId="0519450B" w14:textId="77777777" w:rsidTr="00B4416B">
        <w:tc>
          <w:tcPr>
            <w:tcW w:w="9288" w:type="dxa"/>
            <w:gridSpan w:val="6"/>
          </w:tcPr>
          <w:p w14:paraId="483EBD75" w14:textId="77777777" w:rsidR="002A6CD0" w:rsidRDefault="002A6CD0" w:rsidP="00B4416B">
            <w:pPr>
              <w:rPr>
                <w:rFonts w:eastAsia="Arial Unicode MS" w:cs="Arial Unicode MS"/>
                <w:b/>
                <w:color w:val="000000"/>
              </w:rPr>
            </w:pPr>
          </w:p>
          <w:p w14:paraId="29F708CC" w14:textId="77777777" w:rsidR="002A6CD0" w:rsidRPr="0049582E" w:rsidRDefault="002A6CD0" w:rsidP="00B4416B">
            <w:pPr>
              <w:rPr>
                <w:rFonts w:eastAsia="Arial Unicode MS" w:cs="Arial Unicode MS"/>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r w:rsidRPr="002D4DD4">
              <w:rPr>
                <w:rFonts w:eastAsia="Arial Unicode MS" w:cs="Arial Unicode MS"/>
                <w:sz w:val="24"/>
                <w:szCs w:val="24"/>
              </w:rPr>
              <w:t>Osposobiti učenike za sudjelovanje na natjecanjima, samostalno istraživanje, zaključivanje i učenje 'kako učiti'. Unaprijediti intelektualni, estetski i društveni razvoj u skladu sa sposobnostima i sklonostima. Razviti komunikacijske kompetencije (na stranom jeziku) i stvaralačke sposobnosti (kreativnost), kao i sposobnosti kritičkoga mišljenja (prosuđivanja) i rješavanja problema</w:t>
            </w:r>
            <w:r>
              <w:rPr>
                <w:rFonts w:eastAsia="Arial Unicode MS" w:cs="Arial Unicode MS"/>
              </w:rPr>
              <w:t>.</w:t>
            </w:r>
          </w:p>
        </w:tc>
      </w:tr>
      <w:tr w:rsidR="002A6CD0" w:rsidRPr="00EB6EB2" w14:paraId="13A132A8" w14:textId="77777777" w:rsidTr="00B4416B">
        <w:tc>
          <w:tcPr>
            <w:tcW w:w="9288" w:type="dxa"/>
            <w:gridSpan w:val="6"/>
          </w:tcPr>
          <w:p w14:paraId="357A5CB0" w14:textId="77777777" w:rsidR="002A6CD0" w:rsidRPr="009965B9" w:rsidRDefault="002A6CD0" w:rsidP="00B4416B">
            <w:pPr>
              <w:rPr>
                <w:rFonts w:eastAsia="Arial Unicode MS" w:cs="Arial Unicode MS"/>
                <w:b/>
                <w:color w:val="000000"/>
              </w:rPr>
            </w:pPr>
          </w:p>
          <w:p w14:paraId="32428D6D" w14:textId="77777777" w:rsidR="002A6CD0" w:rsidRPr="002D4DD4" w:rsidRDefault="002A6CD0" w:rsidP="00B4416B">
            <w:pPr>
              <w:rPr>
                <w:rFonts w:eastAsia="Arial Unicode MS" w:cs="Arial Unicode MS"/>
                <w:color w:val="000000"/>
                <w:sz w:val="24"/>
                <w:szCs w:val="24"/>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r w:rsidRPr="002D4DD4">
              <w:rPr>
                <w:rFonts w:eastAsia="Arial Unicode MS" w:cs="Arial Unicode MS"/>
                <w:sz w:val="24"/>
                <w:szCs w:val="24"/>
              </w:rPr>
              <w:t xml:space="preserve">Proširiti sadržaje redovne nastave i pripremiti darovite učenike za </w:t>
            </w:r>
            <w:r>
              <w:rPr>
                <w:rFonts w:eastAsia="Arial Unicode MS" w:cs="Arial Unicode MS"/>
                <w:sz w:val="24"/>
                <w:szCs w:val="24"/>
              </w:rPr>
              <w:t>međunarodno</w:t>
            </w:r>
            <w:r w:rsidRPr="002D4DD4">
              <w:rPr>
                <w:rFonts w:eastAsia="Arial Unicode MS" w:cs="Arial Unicode MS"/>
                <w:sz w:val="24"/>
                <w:szCs w:val="24"/>
              </w:rPr>
              <w:t xml:space="preserve"> natjecanje</w:t>
            </w:r>
            <w:r>
              <w:rPr>
                <w:rFonts w:eastAsia="Arial Unicode MS" w:cs="Arial Unicode MS"/>
                <w:sz w:val="24"/>
                <w:szCs w:val="24"/>
              </w:rPr>
              <w:t xml:space="preserve"> HIPPO – English without borders</w:t>
            </w:r>
            <w:r w:rsidRPr="002D4DD4">
              <w:rPr>
                <w:rFonts w:eastAsia="Arial Unicode MS" w:cs="Arial Unicode MS"/>
                <w:sz w:val="24"/>
                <w:szCs w:val="24"/>
              </w:rPr>
              <w:t>. Razvijati vještine komuniciranja, timskog rada te osposobljavati učenika za samostalno rješavanje problema. Poticati razvoj darovitih učenika te omogućiti učenicima koji ostvaruju natprosječne rezultate ili pokazuju poseban interes za engleski jezik praćenje individualiziranog, obogaćenog i proširenog programa. Stjecanje sposobnosti sigurnog i brzog rješavanja gramatičkih i pravopisnih zadataka i pisanja eseja.</w:t>
            </w:r>
          </w:p>
          <w:p w14:paraId="3E385EFF" w14:textId="77777777" w:rsidR="002A6CD0" w:rsidRPr="0049582E" w:rsidRDefault="002A6CD0" w:rsidP="00B4416B">
            <w:pPr>
              <w:rPr>
                <w:rFonts w:eastAsia="Arial Unicode MS" w:cs="Arial Unicode MS"/>
                <w:color w:val="000000"/>
              </w:rPr>
            </w:pPr>
          </w:p>
        </w:tc>
      </w:tr>
      <w:tr w:rsidR="002A6CD0" w:rsidRPr="00EB6EB2" w14:paraId="0229A7BA" w14:textId="77777777" w:rsidTr="00B4416B">
        <w:tc>
          <w:tcPr>
            <w:tcW w:w="9288" w:type="dxa"/>
            <w:gridSpan w:val="6"/>
          </w:tcPr>
          <w:p w14:paraId="2A211E97" w14:textId="77777777" w:rsidR="002A6CD0" w:rsidRDefault="002A6CD0" w:rsidP="00B4416B">
            <w:pPr>
              <w:rPr>
                <w:rFonts w:eastAsia="Arial Unicode MS" w:cs="Arial Unicode MS"/>
                <w:b/>
                <w:color w:val="000000"/>
              </w:rPr>
            </w:pPr>
          </w:p>
          <w:p w14:paraId="539F4C3D" w14:textId="77777777" w:rsidR="002A6CD0" w:rsidRPr="002D4DD4" w:rsidRDefault="002A6CD0" w:rsidP="00B4416B">
            <w:pPr>
              <w:rPr>
                <w:rFonts w:eastAsia="Arial Unicode MS" w:cs="Arial Unicode MS"/>
                <w:color w:val="000000"/>
                <w:sz w:val="24"/>
                <w:szCs w:val="24"/>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r>
              <w:rPr>
                <w:rFonts w:eastAsia="Arial Unicode MS" w:cs="Arial Unicode MS"/>
                <w:b/>
                <w:color w:val="000000"/>
              </w:rPr>
              <w:t xml:space="preserve"> </w:t>
            </w:r>
            <w:r w:rsidRPr="002D4DD4">
              <w:rPr>
                <w:rFonts w:eastAsia="Arial Unicode MS" w:cs="Arial Unicode MS"/>
                <w:color w:val="000000"/>
                <w:sz w:val="24"/>
                <w:szCs w:val="24"/>
              </w:rPr>
              <w:t>učiteljica Engleskog jezika Dunja Klarić, učenici</w:t>
            </w:r>
          </w:p>
          <w:p w14:paraId="213CA1A5" w14:textId="77777777" w:rsidR="002A6CD0" w:rsidRDefault="002A6CD0" w:rsidP="00B4416B">
            <w:pPr>
              <w:ind w:left="142"/>
              <w:rPr>
                <w:rFonts w:eastAsia="Arial Unicode MS" w:cs="Arial Unicode MS"/>
                <w:b/>
                <w:color w:val="000000"/>
              </w:rPr>
            </w:pPr>
          </w:p>
          <w:p w14:paraId="2E11F67B" w14:textId="77777777" w:rsidR="002A6CD0" w:rsidRPr="0049582E" w:rsidRDefault="002A6CD0" w:rsidP="00B4416B">
            <w:pPr>
              <w:rPr>
                <w:rFonts w:eastAsia="Arial Unicode MS" w:cs="Arial Unicode MS"/>
                <w:b/>
                <w:color w:val="000000"/>
              </w:rPr>
            </w:pPr>
          </w:p>
        </w:tc>
      </w:tr>
      <w:tr w:rsidR="002A6CD0" w14:paraId="37951A4C" w14:textId="77777777" w:rsidTr="00B4416B">
        <w:tc>
          <w:tcPr>
            <w:tcW w:w="9288" w:type="dxa"/>
            <w:gridSpan w:val="6"/>
          </w:tcPr>
          <w:p w14:paraId="13143249" w14:textId="77777777" w:rsidR="002A6CD0" w:rsidRDefault="002A6CD0" w:rsidP="00B4416B">
            <w:pPr>
              <w:rPr>
                <w:rFonts w:eastAsia="Arial Unicode MS" w:cs="Arial Unicode MS"/>
                <w:b/>
                <w:color w:val="000000"/>
              </w:rPr>
            </w:pPr>
          </w:p>
          <w:p w14:paraId="08D9D857" w14:textId="77777777" w:rsidR="002A6CD0" w:rsidRPr="002D4DD4" w:rsidRDefault="002A6CD0" w:rsidP="00B4416B">
            <w:pPr>
              <w:rPr>
                <w:rFonts w:eastAsia="Arial Unicode MS" w:cs="Arial Unicode MS"/>
                <w:color w:val="000000"/>
                <w:sz w:val="24"/>
                <w:szCs w:val="24"/>
              </w:rPr>
            </w:pPr>
            <w:r w:rsidRPr="0049582E">
              <w:rPr>
                <w:rFonts w:eastAsia="Arial Unicode MS" w:cs="Arial Unicode MS"/>
                <w:b/>
                <w:color w:val="000000"/>
              </w:rPr>
              <w:t>Način realizacije:</w:t>
            </w:r>
            <w:r>
              <w:rPr>
                <w:rFonts w:eastAsia="Arial Unicode MS" w:cs="Arial Unicode MS"/>
                <w:b/>
                <w:color w:val="000000"/>
              </w:rPr>
              <w:t xml:space="preserve"> </w:t>
            </w:r>
            <w:r w:rsidRPr="002D4DD4">
              <w:rPr>
                <w:rFonts w:eastAsia="Arial Unicode MS" w:cs="Arial Unicode MS"/>
                <w:sz w:val="24"/>
                <w:szCs w:val="24"/>
              </w:rPr>
              <w:t>U kabinetu engleskog jezika, individualno vođen program priprema za natjecanje te projektno učenje (izrada projekata na teme od učeničkog interesa). Rad kroz stanice za učenje (learning stations).</w:t>
            </w:r>
            <w:r>
              <w:rPr>
                <w:rFonts w:eastAsia="Arial Unicode MS" w:cs="Arial Unicode MS"/>
                <w:sz w:val="24"/>
                <w:szCs w:val="24"/>
              </w:rPr>
              <w:t xml:space="preserve"> Rad na projektima.</w:t>
            </w:r>
          </w:p>
          <w:p w14:paraId="284D4677"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65C427BD" w14:textId="77777777" w:rsidTr="00B4416B">
        <w:tc>
          <w:tcPr>
            <w:tcW w:w="9288" w:type="dxa"/>
            <w:gridSpan w:val="6"/>
          </w:tcPr>
          <w:p w14:paraId="6E1EB1FE"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2A9F5C0E" w14:textId="77777777" w:rsidR="002A6CD0" w:rsidRPr="002D4DD4" w:rsidRDefault="002A6CD0" w:rsidP="00B4416B">
            <w:pPr>
              <w:ind w:left="142"/>
              <w:rPr>
                <w:rFonts w:eastAsia="Arial Unicode MS" w:cs="Arial Unicode MS"/>
                <w:b/>
                <w:color w:val="000000"/>
                <w:sz w:val="24"/>
                <w:szCs w:val="24"/>
              </w:rPr>
            </w:pPr>
            <w:r w:rsidRPr="0049582E">
              <w:rPr>
                <w:rFonts w:eastAsia="Arial Unicode MS" w:cs="Arial Unicode MS"/>
                <w:b/>
                <w:color w:val="000000"/>
              </w:rPr>
              <w:t xml:space="preserve"> </w:t>
            </w:r>
            <w:r w:rsidRPr="002D4DD4">
              <w:rPr>
                <w:rFonts w:eastAsia="Arial Unicode MS" w:cs="Arial Unicode MS"/>
                <w:sz w:val="24"/>
                <w:szCs w:val="24"/>
              </w:rPr>
              <w:t>Tijekom cijele nastavne godine – 1 sat tjedno. Prije natjecanja ili po potrebi i češće.</w:t>
            </w:r>
          </w:p>
          <w:p w14:paraId="3E9B4573" w14:textId="77777777" w:rsidR="002A6CD0" w:rsidRPr="0049582E" w:rsidRDefault="002A6CD0" w:rsidP="00B4416B">
            <w:pPr>
              <w:rPr>
                <w:rFonts w:eastAsia="Arial Unicode MS" w:cs="Arial Unicode MS"/>
                <w:color w:val="000000"/>
                <w:lang w:val="pl-PL"/>
              </w:rPr>
            </w:pPr>
          </w:p>
        </w:tc>
      </w:tr>
      <w:tr w:rsidR="002A6CD0" w:rsidRPr="004D4C8C" w14:paraId="3BB1A906" w14:textId="77777777" w:rsidTr="00B4416B">
        <w:tc>
          <w:tcPr>
            <w:tcW w:w="9288" w:type="dxa"/>
            <w:gridSpan w:val="6"/>
          </w:tcPr>
          <w:p w14:paraId="31356B22" w14:textId="77777777" w:rsidR="002A6CD0" w:rsidRDefault="002A6CD0" w:rsidP="00B4416B">
            <w:pPr>
              <w:rPr>
                <w:rFonts w:eastAsia="Arial Unicode MS" w:cs="Arial Unicode MS"/>
                <w:b/>
                <w:color w:val="000000"/>
                <w:lang w:val="pl-PL"/>
              </w:rPr>
            </w:pPr>
          </w:p>
          <w:p w14:paraId="695BB949"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7EE01FB9" w14:textId="77777777" w:rsidR="002A6CD0" w:rsidRPr="002D4DD4" w:rsidRDefault="002A6CD0" w:rsidP="00B4416B">
            <w:pPr>
              <w:ind w:left="142"/>
              <w:rPr>
                <w:rFonts w:eastAsia="Arial Unicode MS" w:cs="Arial Unicode MS"/>
                <w:color w:val="000000"/>
                <w:sz w:val="24"/>
                <w:szCs w:val="24"/>
              </w:rPr>
            </w:pPr>
            <w:r w:rsidRPr="002D4DD4">
              <w:rPr>
                <w:rFonts w:eastAsia="Arial Unicode MS" w:cs="Arial Unicode MS"/>
                <w:sz w:val="24"/>
                <w:szCs w:val="24"/>
              </w:rPr>
              <w:t xml:space="preserve"> fotokopiranje materijala za učenike, materijal potreban za izradu projekata i zidnih novina (škare, ljepilo, flomasteri, hamer i slično). Ukupno oko 200 kn.</w:t>
            </w:r>
          </w:p>
          <w:p w14:paraId="772E0639" w14:textId="77777777" w:rsidR="002A6CD0" w:rsidRPr="0049582E" w:rsidRDefault="002A6CD0" w:rsidP="00B4416B">
            <w:pPr>
              <w:rPr>
                <w:rFonts w:eastAsia="Arial Unicode MS" w:cs="Arial Unicode MS"/>
                <w:color w:val="000000"/>
              </w:rPr>
            </w:pPr>
          </w:p>
        </w:tc>
      </w:tr>
      <w:tr w:rsidR="002A6CD0" w:rsidRPr="00EB6EB2" w14:paraId="4D8BF9E5" w14:textId="77777777" w:rsidTr="00B4416B">
        <w:tc>
          <w:tcPr>
            <w:tcW w:w="9288" w:type="dxa"/>
            <w:gridSpan w:val="6"/>
          </w:tcPr>
          <w:p w14:paraId="29AE2FCF" w14:textId="77777777" w:rsidR="002A6CD0" w:rsidRPr="00A25C79" w:rsidRDefault="002A6CD0" w:rsidP="00B4416B">
            <w:pPr>
              <w:rPr>
                <w:rFonts w:eastAsia="Arial Unicode MS" w:cs="Arial Unicode MS"/>
                <w:b/>
                <w:color w:val="000000"/>
              </w:rPr>
            </w:pPr>
          </w:p>
          <w:p w14:paraId="1A6CEFDE" w14:textId="77777777" w:rsidR="002A6CD0" w:rsidRPr="002D4DD4" w:rsidRDefault="002A6CD0" w:rsidP="00B4416B">
            <w:pPr>
              <w:rPr>
                <w:rFonts w:eastAsia="Arial Unicode MS" w:cs="Arial Unicode MS"/>
                <w:color w:val="000000"/>
                <w:sz w:val="24"/>
                <w:szCs w:val="24"/>
              </w:rPr>
            </w:pPr>
            <w:r w:rsidRPr="00A25C79">
              <w:rPr>
                <w:rFonts w:eastAsia="Arial Unicode MS" w:cs="Arial Unicode MS"/>
                <w:b/>
                <w:color w:val="000000"/>
              </w:rPr>
              <w:t>Na</w:t>
            </w:r>
            <w:r w:rsidRPr="0049582E">
              <w:rPr>
                <w:rFonts w:eastAsia="Arial Unicode MS" w:cs="Arial Unicode MS"/>
                <w:b/>
                <w:color w:val="000000"/>
              </w:rPr>
              <w:t>č</w:t>
            </w:r>
            <w:r w:rsidRPr="00A25C79">
              <w:rPr>
                <w:rFonts w:eastAsia="Arial Unicode MS" w:cs="Arial Unicode MS"/>
                <w:b/>
                <w:color w:val="000000"/>
              </w:rPr>
              <w:t>in</w:t>
            </w:r>
            <w:r w:rsidRPr="0049582E">
              <w:rPr>
                <w:rFonts w:eastAsia="Arial Unicode MS" w:cs="Arial Unicode MS"/>
                <w:b/>
                <w:color w:val="000000"/>
              </w:rPr>
              <w:t xml:space="preserve"> </w:t>
            </w:r>
            <w:r w:rsidRPr="00A25C79">
              <w:rPr>
                <w:rFonts w:eastAsia="Arial Unicode MS" w:cs="Arial Unicode MS"/>
                <w:b/>
                <w:color w:val="000000"/>
              </w:rPr>
              <w:t>vrednovanja</w:t>
            </w:r>
            <w:r w:rsidRPr="0049582E">
              <w:rPr>
                <w:rFonts w:eastAsia="Arial Unicode MS" w:cs="Arial Unicode MS"/>
                <w:b/>
                <w:color w:val="000000"/>
              </w:rPr>
              <w:t xml:space="preserve"> </w:t>
            </w:r>
            <w:r w:rsidRPr="00A25C79">
              <w:rPr>
                <w:rFonts w:eastAsia="Arial Unicode MS" w:cs="Arial Unicode MS"/>
                <w:b/>
                <w:color w:val="000000"/>
              </w:rPr>
              <w:t>i</w:t>
            </w:r>
            <w:r w:rsidRPr="0049582E">
              <w:rPr>
                <w:rFonts w:eastAsia="Arial Unicode MS" w:cs="Arial Unicode MS"/>
                <w:b/>
                <w:color w:val="000000"/>
              </w:rPr>
              <w:t xml:space="preserve"> </w:t>
            </w:r>
            <w:r>
              <w:rPr>
                <w:rFonts w:eastAsia="Arial Unicode MS" w:cs="Arial Unicode MS"/>
                <w:b/>
                <w:color w:val="000000"/>
              </w:rPr>
              <w:t xml:space="preserve">način </w:t>
            </w:r>
            <w:r w:rsidRPr="00A25C79">
              <w:rPr>
                <w:rFonts w:eastAsia="Arial Unicode MS" w:cs="Arial Unicode MS"/>
                <w:b/>
                <w:color w:val="000000"/>
              </w:rPr>
              <w:t>kori</w:t>
            </w:r>
            <w:r w:rsidRPr="0049582E">
              <w:rPr>
                <w:rFonts w:eastAsia="Arial Unicode MS" w:cs="Arial Unicode MS"/>
                <w:b/>
                <w:color w:val="000000"/>
              </w:rPr>
              <w:t>š</w:t>
            </w:r>
            <w:r w:rsidRPr="00A25C79">
              <w:rPr>
                <w:rFonts w:eastAsia="Arial Unicode MS" w:cs="Arial Unicode MS"/>
                <w:b/>
                <w:color w:val="000000"/>
              </w:rPr>
              <w:t>tenja</w:t>
            </w:r>
            <w:r w:rsidRPr="0049582E">
              <w:rPr>
                <w:rFonts w:eastAsia="Arial Unicode MS" w:cs="Arial Unicode MS"/>
                <w:b/>
                <w:color w:val="000000"/>
              </w:rPr>
              <w:t xml:space="preserve"> </w:t>
            </w:r>
            <w:r w:rsidRPr="00A25C79">
              <w:rPr>
                <w:rFonts w:eastAsia="Arial Unicode MS" w:cs="Arial Unicode MS"/>
                <w:b/>
                <w:color w:val="000000"/>
              </w:rPr>
              <w:t>rezultata</w:t>
            </w:r>
            <w:r w:rsidRPr="0049582E">
              <w:rPr>
                <w:rFonts w:eastAsia="Arial Unicode MS" w:cs="Arial Unicode MS"/>
                <w:b/>
                <w:color w:val="000000"/>
              </w:rPr>
              <w:t xml:space="preserve"> </w:t>
            </w:r>
            <w:r w:rsidRPr="00A25C79">
              <w:rPr>
                <w:rFonts w:eastAsia="Arial Unicode MS" w:cs="Arial Unicode MS"/>
                <w:b/>
                <w:color w:val="000000"/>
              </w:rPr>
              <w:t>vrednovanja</w:t>
            </w:r>
            <w:r w:rsidRPr="0049582E">
              <w:rPr>
                <w:rFonts w:eastAsia="Arial Unicode MS" w:cs="Arial Unicode MS"/>
                <w:b/>
                <w:color w:val="000000"/>
              </w:rPr>
              <w:t>:</w:t>
            </w:r>
            <w:r>
              <w:rPr>
                <w:rFonts w:eastAsia="Arial Unicode MS" w:cs="Arial Unicode MS"/>
              </w:rPr>
              <w:t xml:space="preserve"> S</w:t>
            </w:r>
            <w:r w:rsidRPr="002D4DD4">
              <w:rPr>
                <w:rFonts w:eastAsia="Arial Unicode MS" w:cs="Arial Unicode MS"/>
                <w:sz w:val="24"/>
                <w:szCs w:val="24"/>
              </w:rPr>
              <w:t>amovrednovanje kroz procjenu vlastitog napretka sa svrhom potpomaganja procesa učenja. Razgovor s voditeljem dodatne nastave sa ciljem da učenici razvijaju sposobnost samoocjenjivanja i da se istaknu pozitivne strane učeničkog rada i napretka.</w:t>
            </w:r>
          </w:p>
          <w:p w14:paraId="603ADF0E" w14:textId="77777777" w:rsidR="002A6CD0" w:rsidRPr="0049582E" w:rsidRDefault="002A6CD0" w:rsidP="00B4416B">
            <w:pPr>
              <w:rPr>
                <w:rFonts w:eastAsia="Arial Unicode MS" w:cs="Arial Unicode MS"/>
                <w:color w:val="000000"/>
              </w:rPr>
            </w:pPr>
          </w:p>
        </w:tc>
      </w:tr>
    </w:tbl>
    <w:p w14:paraId="0DFEAFEB" w14:textId="77777777" w:rsidR="002A6CD0" w:rsidRDefault="002A6CD0" w:rsidP="002A6CD0"/>
    <w:p w14:paraId="099C7231" w14:textId="20D9D9C0" w:rsidR="00B4416B" w:rsidRDefault="00B4416B" w:rsidP="002A6CD0"/>
    <w:p w14:paraId="49AE873E" w14:textId="77777777" w:rsidR="00B4416B" w:rsidRDefault="00B4416B">
      <w:r>
        <w:br w:type="page"/>
      </w:r>
    </w:p>
    <w:p w14:paraId="51D58203"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DODATNOG RADA</w:t>
      </w:r>
    </w:p>
    <w:p w14:paraId="06E9A07C"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7/2018.</w:t>
      </w:r>
    </w:p>
    <w:p w14:paraId="4BBE5E08" w14:textId="77777777" w:rsidR="002A6CD0" w:rsidRDefault="002A6CD0" w:rsidP="002A6CD0">
      <w:pPr>
        <w:widowControl w:val="0"/>
        <w:autoSpaceDE w:val="0"/>
        <w:autoSpaceDN w:val="0"/>
        <w:adjustRightInd w:val="0"/>
        <w:spacing w:before="11" w:after="0" w:line="260" w:lineRule="exact"/>
        <w:rPr>
          <w:rFonts w:cs="Calibri"/>
          <w:sz w:val="26"/>
          <w:szCs w:val="26"/>
          <w:lang w:val="de-CH"/>
        </w:rPr>
      </w:pPr>
    </w:p>
    <w:p w14:paraId="612A4075" w14:textId="77777777" w:rsidR="002A6CD0" w:rsidRPr="00682E28" w:rsidRDefault="002A6CD0" w:rsidP="002A6CD0">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2A6CD0" w14:paraId="14718EE3" w14:textId="77777777" w:rsidTr="00B4416B">
        <w:tc>
          <w:tcPr>
            <w:tcW w:w="1857" w:type="dxa"/>
            <w:shd w:val="clear" w:color="auto" w:fill="auto"/>
            <w:vAlign w:val="center"/>
          </w:tcPr>
          <w:p w14:paraId="2CF7A365" w14:textId="77777777" w:rsidR="002A6CD0" w:rsidRPr="00B41074" w:rsidRDefault="002A6CD0" w:rsidP="00B4416B">
            <w:pPr>
              <w:spacing w:after="0" w:line="240" w:lineRule="auto"/>
              <w:jc w:val="center"/>
              <w:rPr>
                <w:lang w:val="de-CH"/>
              </w:rPr>
            </w:pPr>
            <w:r w:rsidRPr="00B41074">
              <w:rPr>
                <w:rFonts w:cs="Calibri"/>
                <w:b/>
                <w:bCs/>
                <w:spacing w:val="-1"/>
              </w:rPr>
              <w:t>N</w:t>
            </w:r>
            <w:r w:rsidRPr="00B41074">
              <w:rPr>
                <w:rFonts w:cs="Calibri"/>
                <w:b/>
                <w:bCs/>
                <w:spacing w:val="1"/>
              </w:rPr>
              <w:t>a</w:t>
            </w:r>
            <w:r w:rsidRPr="00B41074">
              <w:rPr>
                <w:rFonts w:cs="Calibri"/>
                <w:b/>
                <w:bCs/>
                <w:spacing w:val="-1"/>
              </w:rPr>
              <w:t>zi</w:t>
            </w:r>
            <w:r w:rsidRPr="00B41074">
              <w:rPr>
                <w:rFonts w:cs="Calibri"/>
                <w:b/>
                <w:bCs/>
              </w:rPr>
              <w:t>v</w:t>
            </w:r>
            <w:r w:rsidRPr="00B41074">
              <w:rPr>
                <w:rFonts w:cs="Calibri"/>
                <w:b/>
                <w:bCs/>
                <w:spacing w:val="-1"/>
              </w:rPr>
              <w:t xml:space="preserve"> </w:t>
            </w:r>
            <w:r w:rsidRPr="00B41074">
              <w:rPr>
                <w:rFonts w:cs="Calibri"/>
                <w:b/>
                <w:bCs/>
                <w:spacing w:val="1"/>
              </w:rPr>
              <w:t>a</w:t>
            </w:r>
            <w:r w:rsidRPr="00B41074">
              <w:rPr>
                <w:rFonts w:cs="Calibri"/>
                <w:b/>
                <w:bCs/>
              </w:rPr>
              <w:t>kt</w:t>
            </w:r>
            <w:r w:rsidRPr="00B41074">
              <w:rPr>
                <w:rFonts w:cs="Calibri"/>
                <w:b/>
                <w:bCs/>
                <w:spacing w:val="-2"/>
              </w:rPr>
              <w:t>i</w:t>
            </w:r>
            <w:r w:rsidRPr="00B41074">
              <w:rPr>
                <w:rFonts w:cs="Calibri"/>
                <w:b/>
                <w:bCs/>
                <w:spacing w:val="1"/>
              </w:rPr>
              <w:t>vno</w:t>
            </w:r>
            <w:r w:rsidRPr="00B41074">
              <w:rPr>
                <w:rFonts w:cs="Calibri"/>
                <w:b/>
                <w:bCs/>
                <w:spacing w:val="-2"/>
              </w:rPr>
              <w:t>s</w:t>
            </w:r>
            <w:r w:rsidRPr="00B41074">
              <w:rPr>
                <w:rFonts w:cs="Calibri"/>
                <w:b/>
                <w:bCs/>
              </w:rPr>
              <w:t>ti</w:t>
            </w:r>
          </w:p>
        </w:tc>
        <w:tc>
          <w:tcPr>
            <w:tcW w:w="1857" w:type="dxa"/>
            <w:shd w:val="clear" w:color="auto" w:fill="auto"/>
            <w:vAlign w:val="center"/>
          </w:tcPr>
          <w:p w14:paraId="334419D5" w14:textId="77777777" w:rsidR="002A6CD0" w:rsidRPr="00B41074" w:rsidRDefault="002A6CD0" w:rsidP="00B4416B">
            <w:pPr>
              <w:widowControl w:val="0"/>
              <w:autoSpaceDE w:val="0"/>
              <w:autoSpaceDN w:val="0"/>
              <w:adjustRightInd w:val="0"/>
              <w:spacing w:after="0" w:line="264" w:lineRule="exact"/>
              <w:ind w:left="102" w:right="102"/>
              <w:jc w:val="center"/>
              <w:rPr>
                <w:rFonts w:cs="Calibri"/>
              </w:rPr>
            </w:pPr>
            <w:r w:rsidRPr="00B41074">
              <w:rPr>
                <w:rFonts w:cs="Calibri"/>
                <w:b/>
                <w:bCs/>
                <w:spacing w:val="-2"/>
                <w:position w:val="1"/>
              </w:rPr>
              <w:t>P</w:t>
            </w:r>
            <w:r w:rsidRPr="00B41074">
              <w:rPr>
                <w:rFonts w:cs="Calibri"/>
                <w:b/>
                <w:bCs/>
                <w:spacing w:val="-1"/>
                <w:position w:val="1"/>
              </w:rPr>
              <w:t>l</w:t>
            </w:r>
            <w:r w:rsidRPr="00B41074">
              <w:rPr>
                <w:rFonts w:cs="Calibri"/>
                <w:b/>
                <w:bCs/>
                <w:spacing w:val="1"/>
                <w:position w:val="1"/>
              </w:rPr>
              <w:t>an</w:t>
            </w:r>
            <w:r w:rsidRPr="00B41074">
              <w:rPr>
                <w:rFonts w:cs="Calibri"/>
                <w:b/>
                <w:bCs/>
                <w:spacing w:val="-1"/>
                <w:position w:val="1"/>
              </w:rPr>
              <w:t>i</w:t>
            </w:r>
            <w:r w:rsidRPr="00B41074">
              <w:rPr>
                <w:rFonts w:cs="Calibri"/>
                <w:b/>
                <w:bCs/>
                <w:spacing w:val="-2"/>
                <w:position w:val="1"/>
              </w:rPr>
              <w:t>r</w:t>
            </w:r>
            <w:r w:rsidRPr="00B41074">
              <w:rPr>
                <w:rFonts w:cs="Calibri"/>
                <w:b/>
                <w:bCs/>
                <w:spacing w:val="1"/>
                <w:position w:val="1"/>
              </w:rPr>
              <w:t>an</w:t>
            </w:r>
            <w:r w:rsidRPr="00B41074">
              <w:rPr>
                <w:rFonts w:cs="Calibri"/>
                <w:b/>
                <w:bCs/>
                <w:position w:val="1"/>
              </w:rPr>
              <w:t>i</w:t>
            </w:r>
          </w:p>
          <w:p w14:paraId="569FC670" w14:textId="77777777" w:rsidR="002A6CD0" w:rsidRPr="00B41074" w:rsidRDefault="002A6CD0" w:rsidP="00B4416B">
            <w:pPr>
              <w:widowControl w:val="0"/>
              <w:autoSpaceDE w:val="0"/>
              <w:autoSpaceDN w:val="0"/>
              <w:adjustRightInd w:val="0"/>
              <w:spacing w:after="0" w:line="240" w:lineRule="auto"/>
              <w:ind w:left="319" w:right="316"/>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p>
          <w:p w14:paraId="4A8C8A28" w14:textId="77777777" w:rsidR="002A6CD0" w:rsidRPr="00B41074" w:rsidRDefault="002A6CD0" w:rsidP="00B4416B">
            <w:pPr>
              <w:spacing w:after="0" w:line="240" w:lineRule="auto"/>
              <w:jc w:val="center"/>
              <w:rPr>
                <w:rFonts w:cs="Calibri"/>
                <w:b/>
                <w:bCs/>
              </w:rPr>
            </w:pPr>
            <w:r w:rsidRPr="00B41074">
              <w:rPr>
                <w:rFonts w:cs="Calibri"/>
                <w:b/>
                <w:bCs/>
                <w:spacing w:val="1"/>
              </w:rPr>
              <w:t>u</w:t>
            </w:r>
            <w:r w:rsidRPr="00B41074">
              <w:rPr>
                <w:rFonts w:cs="Calibri"/>
                <w:b/>
                <w:bCs/>
                <w:spacing w:val="-1"/>
              </w:rPr>
              <w:t>če</w:t>
            </w:r>
            <w:r w:rsidRPr="00B41074">
              <w:rPr>
                <w:rFonts w:cs="Calibri"/>
                <w:b/>
                <w:bCs/>
                <w:spacing w:val="1"/>
              </w:rPr>
              <w:t>n</w:t>
            </w:r>
            <w:r w:rsidRPr="00B41074">
              <w:rPr>
                <w:rFonts w:cs="Calibri"/>
                <w:b/>
                <w:bCs/>
                <w:spacing w:val="-2"/>
              </w:rPr>
              <w:t>i</w:t>
            </w:r>
            <w:r w:rsidRPr="00B41074">
              <w:rPr>
                <w:rFonts w:cs="Calibri"/>
                <w:b/>
                <w:bCs/>
              </w:rPr>
              <w:t>ka</w:t>
            </w:r>
          </w:p>
          <w:p w14:paraId="0C9D07B6" w14:textId="77777777" w:rsidR="002A6CD0" w:rsidRPr="00B41074" w:rsidRDefault="002A6CD0" w:rsidP="00B4416B">
            <w:pPr>
              <w:spacing w:after="0" w:line="240" w:lineRule="auto"/>
              <w:jc w:val="center"/>
              <w:rPr>
                <w:lang w:val="de-CH"/>
              </w:rPr>
            </w:pPr>
          </w:p>
        </w:tc>
        <w:tc>
          <w:tcPr>
            <w:tcW w:w="1858" w:type="dxa"/>
            <w:shd w:val="clear" w:color="auto" w:fill="auto"/>
            <w:vAlign w:val="center"/>
          </w:tcPr>
          <w:p w14:paraId="7F3D8929" w14:textId="77777777" w:rsidR="002A6CD0" w:rsidRPr="00B41074" w:rsidRDefault="002A6CD0" w:rsidP="00B4416B">
            <w:pPr>
              <w:spacing w:after="0" w:line="240" w:lineRule="auto"/>
              <w:jc w:val="center"/>
              <w:rPr>
                <w:lang w:val="de-CH"/>
              </w:rPr>
            </w:pP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spacing w:val="1"/>
              </w:rPr>
              <w:t>/</w:t>
            </w: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rPr>
              <w:t>I</w:t>
            </w:r>
          </w:p>
        </w:tc>
        <w:tc>
          <w:tcPr>
            <w:tcW w:w="3716" w:type="dxa"/>
            <w:gridSpan w:val="2"/>
            <w:shd w:val="clear" w:color="auto" w:fill="auto"/>
            <w:vAlign w:val="center"/>
          </w:tcPr>
          <w:p w14:paraId="76C3E500" w14:textId="77777777" w:rsidR="002A6CD0" w:rsidRPr="00B41074" w:rsidRDefault="002A6CD0" w:rsidP="00B4416B">
            <w:pPr>
              <w:widowControl w:val="0"/>
              <w:autoSpaceDE w:val="0"/>
              <w:autoSpaceDN w:val="0"/>
              <w:adjustRightInd w:val="0"/>
              <w:spacing w:after="0" w:line="240" w:lineRule="auto"/>
              <w:ind w:left="809" w:right="804"/>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r w:rsidRPr="00B41074">
              <w:rPr>
                <w:rFonts w:cs="Calibri"/>
                <w:b/>
                <w:bCs/>
                <w:spacing w:val="-1"/>
              </w:rPr>
              <w:t xml:space="preserve"> </w:t>
            </w:r>
            <w:r w:rsidRPr="00B41074">
              <w:rPr>
                <w:rFonts w:cs="Calibri"/>
                <w:b/>
                <w:bCs/>
                <w:spacing w:val="-2"/>
              </w:rPr>
              <w:t>s</w:t>
            </w:r>
            <w:r w:rsidRPr="00B41074">
              <w:rPr>
                <w:rFonts w:cs="Calibri"/>
                <w:b/>
                <w:bCs/>
                <w:spacing w:val="1"/>
              </w:rPr>
              <w:t>a</w:t>
            </w:r>
            <w:r w:rsidRPr="00B41074">
              <w:rPr>
                <w:rFonts w:cs="Calibri"/>
                <w:b/>
                <w:bCs/>
              </w:rPr>
              <w:t>ti</w:t>
            </w:r>
          </w:p>
          <w:p w14:paraId="54351B9F" w14:textId="77777777" w:rsidR="002A6CD0" w:rsidRPr="00B41074" w:rsidRDefault="002A6CD0" w:rsidP="00B4416B">
            <w:pPr>
              <w:spacing w:after="0" w:line="240" w:lineRule="auto"/>
              <w:jc w:val="center"/>
              <w:rPr>
                <w:lang w:val="de-CH"/>
              </w:rPr>
            </w:pPr>
            <w:r w:rsidRPr="00B41074">
              <w:rPr>
                <w:rFonts w:cs="Calibri"/>
                <w:b/>
                <w:bCs/>
              </w:rPr>
              <w:t>t</w:t>
            </w:r>
            <w:r w:rsidRPr="00B41074">
              <w:rPr>
                <w:rFonts w:cs="Calibri"/>
                <w:b/>
                <w:bCs/>
                <w:spacing w:val="1"/>
              </w:rPr>
              <w:t>j</w:t>
            </w:r>
            <w:r w:rsidRPr="00B41074">
              <w:rPr>
                <w:rFonts w:cs="Calibri"/>
                <w:b/>
                <w:bCs/>
                <w:spacing w:val="-1"/>
              </w:rPr>
              <w:t>e</w:t>
            </w:r>
            <w:r w:rsidRPr="00B41074">
              <w:rPr>
                <w:rFonts w:cs="Calibri"/>
                <w:b/>
                <w:bCs/>
                <w:spacing w:val="1"/>
              </w:rPr>
              <w:t>d</w:t>
            </w:r>
            <w:r w:rsidRPr="00B41074">
              <w:rPr>
                <w:rFonts w:cs="Calibri"/>
                <w:b/>
                <w:bCs/>
                <w:spacing w:val="-3"/>
              </w:rPr>
              <w:t>n</w:t>
            </w:r>
            <w:r w:rsidRPr="00B41074">
              <w:rPr>
                <w:rFonts w:cs="Calibri"/>
                <w:b/>
                <w:bCs/>
                <w:spacing w:val="1"/>
              </w:rPr>
              <w:t>o/g</w:t>
            </w:r>
            <w:r w:rsidRPr="00B41074">
              <w:rPr>
                <w:rFonts w:cs="Calibri"/>
                <w:b/>
                <w:bCs/>
                <w:spacing w:val="-4"/>
              </w:rPr>
              <w:t>o</w:t>
            </w:r>
            <w:r w:rsidRPr="00B41074">
              <w:rPr>
                <w:rFonts w:cs="Calibri"/>
                <w:b/>
                <w:bCs/>
                <w:spacing w:val="1"/>
              </w:rPr>
              <w:t>d</w:t>
            </w:r>
            <w:r w:rsidRPr="00B41074">
              <w:rPr>
                <w:rFonts w:cs="Calibri"/>
                <w:b/>
                <w:bCs/>
                <w:spacing w:val="-2"/>
              </w:rPr>
              <w:t>iš</w:t>
            </w:r>
            <w:r w:rsidRPr="00B41074">
              <w:rPr>
                <w:rFonts w:cs="Calibri"/>
                <w:b/>
                <w:bCs/>
                <w:spacing w:val="1"/>
              </w:rPr>
              <w:t>nj</w:t>
            </w:r>
            <w:r w:rsidRPr="00B41074">
              <w:rPr>
                <w:rFonts w:cs="Calibri"/>
                <w:b/>
                <w:bCs/>
              </w:rPr>
              <w:t>e</w:t>
            </w:r>
          </w:p>
        </w:tc>
      </w:tr>
      <w:tr w:rsidR="002A6CD0" w14:paraId="35DB0C8E" w14:textId="77777777" w:rsidTr="00B4416B">
        <w:tc>
          <w:tcPr>
            <w:tcW w:w="1857" w:type="dxa"/>
            <w:shd w:val="clear" w:color="auto" w:fill="auto"/>
          </w:tcPr>
          <w:p w14:paraId="6383520F" w14:textId="77777777" w:rsidR="002A6CD0" w:rsidRPr="00B41074" w:rsidRDefault="002A6CD0" w:rsidP="00B4416B">
            <w:pPr>
              <w:spacing w:after="0" w:line="240" w:lineRule="auto"/>
              <w:rPr>
                <w:lang w:val="de-CH"/>
              </w:rPr>
            </w:pPr>
            <w:r>
              <w:rPr>
                <w:lang w:val="de-CH"/>
              </w:rPr>
              <w:t>Engleski jezik</w:t>
            </w:r>
          </w:p>
          <w:p w14:paraId="3FF0011C" w14:textId="2B8A5FA5" w:rsidR="002A6CD0" w:rsidRPr="00B41074" w:rsidRDefault="00A568FF" w:rsidP="00B4416B">
            <w:pPr>
              <w:spacing w:after="0" w:line="240" w:lineRule="auto"/>
              <w:rPr>
                <w:lang w:val="de-CH"/>
              </w:rPr>
            </w:pPr>
            <w:r>
              <w:rPr>
                <w:lang w:val="de-CH"/>
              </w:rPr>
              <w:t>8.</w:t>
            </w:r>
          </w:p>
        </w:tc>
        <w:tc>
          <w:tcPr>
            <w:tcW w:w="1857" w:type="dxa"/>
            <w:shd w:val="clear" w:color="auto" w:fill="auto"/>
          </w:tcPr>
          <w:p w14:paraId="75676C14" w14:textId="77777777" w:rsidR="002A6CD0" w:rsidRPr="00B41074" w:rsidRDefault="002A6CD0" w:rsidP="00B4416B">
            <w:pPr>
              <w:spacing w:after="0" w:line="240" w:lineRule="auto"/>
              <w:rPr>
                <w:lang w:val="de-CH"/>
              </w:rPr>
            </w:pPr>
          </w:p>
        </w:tc>
        <w:tc>
          <w:tcPr>
            <w:tcW w:w="1858" w:type="dxa"/>
            <w:shd w:val="clear" w:color="auto" w:fill="auto"/>
          </w:tcPr>
          <w:p w14:paraId="1BAA4476" w14:textId="77777777" w:rsidR="002A6CD0" w:rsidRDefault="002A6CD0" w:rsidP="00B4416B">
            <w:pPr>
              <w:spacing w:after="0" w:line="240" w:lineRule="auto"/>
              <w:rPr>
                <w:lang w:val="de-CH"/>
              </w:rPr>
            </w:pPr>
            <w:r>
              <w:rPr>
                <w:lang w:val="de-CH"/>
              </w:rPr>
              <w:t>Barbara Brenko</w:t>
            </w:r>
          </w:p>
          <w:p w14:paraId="6E112CD2" w14:textId="77777777" w:rsidR="002A6CD0" w:rsidRPr="00B41074" w:rsidRDefault="002A6CD0" w:rsidP="00B4416B">
            <w:pPr>
              <w:spacing w:after="0" w:line="240" w:lineRule="auto"/>
              <w:rPr>
                <w:lang w:val="de-CH"/>
              </w:rPr>
            </w:pPr>
            <w:r>
              <w:rPr>
                <w:lang w:val="de-CH"/>
              </w:rPr>
              <w:t>Marković</w:t>
            </w:r>
          </w:p>
        </w:tc>
        <w:tc>
          <w:tcPr>
            <w:tcW w:w="1858" w:type="dxa"/>
            <w:shd w:val="clear" w:color="auto" w:fill="auto"/>
          </w:tcPr>
          <w:p w14:paraId="23F158D8" w14:textId="77777777" w:rsidR="002A6CD0" w:rsidRDefault="002A6CD0" w:rsidP="00B4416B">
            <w:pPr>
              <w:spacing w:after="0" w:line="240" w:lineRule="auto"/>
              <w:rPr>
                <w:lang w:val="de-CH"/>
              </w:rPr>
            </w:pPr>
          </w:p>
          <w:p w14:paraId="7CEA2750" w14:textId="77777777" w:rsidR="002A6CD0" w:rsidRPr="00B41074" w:rsidRDefault="002A6CD0" w:rsidP="00B4416B">
            <w:pPr>
              <w:spacing w:after="0" w:line="240" w:lineRule="auto"/>
              <w:rPr>
                <w:lang w:val="de-CH"/>
              </w:rPr>
            </w:pPr>
            <w:r>
              <w:rPr>
                <w:lang w:val="de-CH"/>
              </w:rPr>
              <w:t xml:space="preserve">           2</w:t>
            </w:r>
          </w:p>
        </w:tc>
        <w:tc>
          <w:tcPr>
            <w:tcW w:w="1858" w:type="dxa"/>
            <w:shd w:val="clear" w:color="auto" w:fill="auto"/>
          </w:tcPr>
          <w:p w14:paraId="3DF327E4" w14:textId="77777777" w:rsidR="002A6CD0" w:rsidRDefault="002A6CD0" w:rsidP="00B4416B">
            <w:pPr>
              <w:spacing w:after="0" w:line="240" w:lineRule="auto"/>
              <w:rPr>
                <w:lang w:val="de-CH"/>
              </w:rPr>
            </w:pPr>
          </w:p>
          <w:p w14:paraId="344E2B2C" w14:textId="77777777" w:rsidR="002A6CD0" w:rsidRPr="00B41074" w:rsidRDefault="002A6CD0" w:rsidP="00B4416B">
            <w:pPr>
              <w:spacing w:after="0" w:line="240" w:lineRule="auto"/>
              <w:rPr>
                <w:lang w:val="de-CH"/>
              </w:rPr>
            </w:pPr>
            <w:r>
              <w:rPr>
                <w:lang w:val="de-CH"/>
              </w:rPr>
              <w:t xml:space="preserve">           70</w:t>
            </w:r>
          </w:p>
        </w:tc>
      </w:tr>
      <w:tr w:rsidR="002A6CD0" w14:paraId="60687B60" w14:textId="77777777" w:rsidTr="00B4416B">
        <w:tc>
          <w:tcPr>
            <w:tcW w:w="9288" w:type="dxa"/>
            <w:gridSpan w:val="5"/>
            <w:shd w:val="clear" w:color="auto" w:fill="auto"/>
          </w:tcPr>
          <w:p w14:paraId="2F7D67B2" w14:textId="77777777" w:rsidR="002A6CD0" w:rsidRDefault="002A6CD0" w:rsidP="00B4416B">
            <w:pPr>
              <w:spacing w:after="0" w:line="240" w:lineRule="auto"/>
              <w:rPr>
                <w:b/>
                <w:lang w:val="de-CH"/>
              </w:rPr>
            </w:pPr>
          </w:p>
          <w:p w14:paraId="78FFF5C5" w14:textId="77777777" w:rsidR="002A6CD0" w:rsidRPr="00B41074" w:rsidRDefault="002A6CD0" w:rsidP="00B4416B">
            <w:pPr>
              <w:spacing w:after="0" w:line="240" w:lineRule="auto"/>
              <w:rPr>
                <w:b/>
                <w:lang w:val="de-CH"/>
              </w:rPr>
            </w:pPr>
            <w:r w:rsidRPr="00B41074">
              <w:rPr>
                <w:b/>
                <w:lang w:val="de-CH"/>
              </w:rPr>
              <w:t>Ciljevi:</w:t>
            </w:r>
          </w:p>
          <w:p w14:paraId="0E848C2B" w14:textId="77777777" w:rsidR="002A6CD0" w:rsidRPr="00DC7F08" w:rsidRDefault="002A6CD0" w:rsidP="00B4416B">
            <w:pPr>
              <w:spacing w:after="0" w:line="240" w:lineRule="auto"/>
              <w:rPr>
                <w:rFonts w:eastAsia="Arial Unicode MS"/>
              </w:rPr>
            </w:pPr>
            <w:r>
              <w:rPr>
                <w:rFonts w:eastAsia="Arial Unicode MS"/>
              </w:rPr>
              <w:t>-</w:t>
            </w:r>
            <w:r w:rsidRPr="00DC7F08">
              <w:rPr>
                <w:rFonts w:eastAsia="Arial Unicode MS"/>
              </w:rPr>
              <w:t>proširiti znanje vokabulara i gramatike</w:t>
            </w:r>
          </w:p>
          <w:p w14:paraId="0E01FC01" w14:textId="77777777" w:rsidR="002A6CD0" w:rsidRPr="00DC7F08" w:rsidRDefault="002A6CD0" w:rsidP="00B4416B">
            <w:pPr>
              <w:spacing w:after="0" w:line="240" w:lineRule="auto"/>
              <w:rPr>
                <w:rFonts w:eastAsia="Arial Unicode MS"/>
              </w:rPr>
            </w:pPr>
            <w:r w:rsidRPr="00DC7F08">
              <w:rPr>
                <w:rFonts w:eastAsia="Arial Unicode MS"/>
              </w:rPr>
              <w:t>-snalaženje u novim komunikacijskim situacijama i interpretaciji teksta</w:t>
            </w:r>
          </w:p>
          <w:p w14:paraId="7D2D768B" w14:textId="77777777" w:rsidR="002A6CD0" w:rsidRPr="00200AAD" w:rsidRDefault="002A6CD0" w:rsidP="00B4416B">
            <w:pPr>
              <w:spacing w:after="0" w:line="240" w:lineRule="auto"/>
              <w:rPr>
                <w:rFonts w:eastAsia="Arial Unicode MS"/>
              </w:rPr>
            </w:pPr>
            <w:r w:rsidRPr="00DC7F08">
              <w:rPr>
                <w:rFonts w:eastAsia="Arial Unicode MS"/>
              </w:rPr>
              <w:t>-proširiti znanje o kulturi i civilizaciji zemalja engleskog govornog područja</w:t>
            </w:r>
          </w:p>
          <w:p w14:paraId="5429BDF0" w14:textId="77777777" w:rsidR="002A6CD0" w:rsidRPr="00B41074" w:rsidRDefault="002A6CD0" w:rsidP="00B4416B">
            <w:pPr>
              <w:spacing w:after="0" w:line="240" w:lineRule="auto"/>
              <w:rPr>
                <w:lang w:val="de-CH"/>
              </w:rPr>
            </w:pPr>
          </w:p>
        </w:tc>
      </w:tr>
      <w:tr w:rsidR="002A6CD0" w14:paraId="580AEB7C" w14:textId="77777777" w:rsidTr="00B4416B">
        <w:tc>
          <w:tcPr>
            <w:tcW w:w="9288" w:type="dxa"/>
            <w:gridSpan w:val="5"/>
            <w:shd w:val="clear" w:color="auto" w:fill="auto"/>
          </w:tcPr>
          <w:p w14:paraId="2351EDE4" w14:textId="77777777" w:rsidR="002A6CD0" w:rsidRDefault="002A6CD0" w:rsidP="00B4416B">
            <w:pPr>
              <w:spacing w:after="0" w:line="240" w:lineRule="auto"/>
              <w:rPr>
                <w:b/>
                <w:lang w:val="de-CH"/>
              </w:rPr>
            </w:pPr>
          </w:p>
          <w:p w14:paraId="191FF968" w14:textId="77777777" w:rsidR="002A6CD0" w:rsidRPr="00B41074" w:rsidRDefault="002A6CD0" w:rsidP="00B4416B">
            <w:pPr>
              <w:spacing w:after="0" w:line="240" w:lineRule="auto"/>
              <w:rPr>
                <w:b/>
                <w:lang w:val="de-CH"/>
              </w:rPr>
            </w:pPr>
            <w:r w:rsidRPr="00B41074">
              <w:rPr>
                <w:b/>
                <w:lang w:val="de-CH"/>
              </w:rPr>
              <w:t>Namjena:</w:t>
            </w:r>
          </w:p>
          <w:p w14:paraId="7AAFB962" w14:textId="77777777" w:rsidR="002A6CD0" w:rsidRPr="00DC7F08" w:rsidRDefault="002A6CD0" w:rsidP="00B4416B">
            <w:pPr>
              <w:spacing w:after="0" w:line="240" w:lineRule="auto"/>
              <w:rPr>
                <w:rFonts w:eastAsia="Arial Unicode MS"/>
              </w:rPr>
            </w:pPr>
            <w:r>
              <w:rPr>
                <w:rFonts w:eastAsia="Arial Unicode MS"/>
              </w:rPr>
              <w:t>-</w:t>
            </w:r>
            <w:r w:rsidRPr="00DC7F08">
              <w:rPr>
                <w:rFonts w:eastAsia="Arial Unicode MS"/>
              </w:rPr>
              <w:t>za učenike koji pokazuju poseban interes i afinitet prema učenju stranog/</w:t>
            </w:r>
          </w:p>
          <w:p w14:paraId="4267E40E" w14:textId="77777777" w:rsidR="002A6CD0" w:rsidRPr="00DC7F08" w:rsidRDefault="002A6CD0" w:rsidP="00B4416B">
            <w:pPr>
              <w:spacing w:after="0" w:line="240" w:lineRule="auto"/>
              <w:rPr>
                <w:rFonts w:eastAsia="Arial Unicode MS"/>
              </w:rPr>
            </w:pPr>
            <w:r w:rsidRPr="00DC7F08">
              <w:rPr>
                <w:rFonts w:eastAsia="Arial Unicode MS"/>
              </w:rPr>
              <w:t xml:space="preserve">  engleskog jezika</w:t>
            </w:r>
          </w:p>
          <w:p w14:paraId="26A4C5E1" w14:textId="77777777" w:rsidR="002A6CD0" w:rsidRPr="00B41074" w:rsidRDefault="002A6CD0" w:rsidP="00B4416B">
            <w:pPr>
              <w:spacing w:after="0" w:line="240" w:lineRule="auto"/>
              <w:rPr>
                <w:lang w:val="de-CH"/>
              </w:rPr>
            </w:pPr>
          </w:p>
          <w:p w14:paraId="1A480595" w14:textId="77777777" w:rsidR="002A6CD0" w:rsidRPr="00B41074" w:rsidRDefault="002A6CD0" w:rsidP="00B4416B">
            <w:pPr>
              <w:spacing w:after="0" w:line="240" w:lineRule="auto"/>
              <w:rPr>
                <w:lang w:val="de-CH"/>
              </w:rPr>
            </w:pPr>
          </w:p>
        </w:tc>
      </w:tr>
      <w:tr w:rsidR="002A6CD0" w14:paraId="2F7C2CED" w14:textId="77777777" w:rsidTr="00B4416B">
        <w:tc>
          <w:tcPr>
            <w:tcW w:w="9288" w:type="dxa"/>
            <w:gridSpan w:val="5"/>
            <w:shd w:val="clear" w:color="auto" w:fill="auto"/>
          </w:tcPr>
          <w:p w14:paraId="35F8E364" w14:textId="77777777" w:rsidR="002A6CD0" w:rsidRDefault="002A6CD0" w:rsidP="00B4416B">
            <w:pPr>
              <w:spacing w:after="0" w:line="240" w:lineRule="auto"/>
              <w:rPr>
                <w:b/>
                <w:lang w:val="de-CH"/>
              </w:rPr>
            </w:pPr>
          </w:p>
          <w:p w14:paraId="28384A06" w14:textId="77777777" w:rsidR="002A6CD0" w:rsidRPr="00B41074" w:rsidRDefault="002A6CD0" w:rsidP="00B4416B">
            <w:pPr>
              <w:spacing w:after="0" w:line="240" w:lineRule="auto"/>
              <w:rPr>
                <w:b/>
                <w:sz w:val="24"/>
                <w:lang w:val="de-CH"/>
              </w:rPr>
            </w:pPr>
            <w:r w:rsidRPr="00B41074">
              <w:rPr>
                <w:b/>
                <w:lang w:val="de-CH"/>
              </w:rPr>
              <w:t>Način realizacije:</w:t>
            </w:r>
          </w:p>
          <w:p w14:paraId="127C81BA" w14:textId="77777777" w:rsidR="002A6CD0" w:rsidRPr="00DC7F08" w:rsidRDefault="002A6CD0" w:rsidP="00B4416B">
            <w:pPr>
              <w:rPr>
                <w:rFonts w:eastAsia="Arial Unicode MS" w:cs="Calibri"/>
              </w:rPr>
            </w:pPr>
            <w:r w:rsidRPr="00DC7F08">
              <w:rPr>
                <w:rFonts w:eastAsia="Arial Unicode MS"/>
              </w:rPr>
              <w:t>-</w:t>
            </w:r>
            <w:r w:rsidRPr="00DC7F08">
              <w:rPr>
                <w:rFonts w:eastAsia="Arial Unicode MS" w:cs="Calibri"/>
              </w:rPr>
              <w:t>individualni/grupni rad s učenicima u svrhu nadopunjavanja i nadogradnje nastavnih  sadržaja</w:t>
            </w:r>
          </w:p>
          <w:p w14:paraId="4D89833A" w14:textId="77777777" w:rsidR="002A6CD0" w:rsidRPr="00B41074" w:rsidRDefault="002A6CD0" w:rsidP="00B4416B">
            <w:pPr>
              <w:spacing w:after="0" w:line="240" w:lineRule="auto"/>
              <w:rPr>
                <w:lang w:val="de-CH"/>
              </w:rPr>
            </w:pPr>
          </w:p>
        </w:tc>
      </w:tr>
      <w:tr w:rsidR="002A6CD0" w14:paraId="73D4F0B6" w14:textId="77777777" w:rsidTr="00B4416B">
        <w:tc>
          <w:tcPr>
            <w:tcW w:w="9288" w:type="dxa"/>
            <w:gridSpan w:val="5"/>
            <w:shd w:val="clear" w:color="auto" w:fill="auto"/>
          </w:tcPr>
          <w:p w14:paraId="49D4464E" w14:textId="77777777" w:rsidR="002A6CD0" w:rsidRDefault="002A6CD0" w:rsidP="00B4416B">
            <w:pPr>
              <w:spacing w:after="0" w:line="240" w:lineRule="auto"/>
              <w:rPr>
                <w:b/>
                <w:lang w:val="de-CH"/>
              </w:rPr>
            </w:pPr>
          </w:p>
          <w:p w14:paraId="6F99FFBD" w14:textId="77777777" w:rsidR="002A6CD0" w:rsidRPr="00B41074" w:rsidRDefault="002A6CD0" w:rsidP="00B4416B">
            <w:pPr>
              <w:spacing w:after="0" w:line="240" w:lineRule="auto"/>
              <w:rPr>
                <w:b/>
                <w:lang w:val="de-CH"/>
              </w:rPr>
            </w:pPr>
            <w:r w:rsidRPr="00B41074">
              <w:rPr>
                <w:b/>
                <w:lang w:val="de-CH"/>
              </w:rPr>
              <w:t>Vremenik aktivnosti:</w:t>
            </w:r>
          </w:p>
          <w:p w14:paraId="01F4FAF6" w14:textId="77777777" w:rsidR="002A6CD0" w:rsidRPr="00B41074" w:rsidRDefault="002A6CD0" w:rsidP="00B4416B">
            <w:pPr>
              <w:spacing w:after="0" w:line="240" w:lineRule="auto"/>
              <w:rPr>
                <w:lang w:val="de-CH"/>
              </w:rPr>
            </w:pPr>
            <w:r>
              <w:rPr>
                <w:lang w:val="de-CH"/>
              </w:rPr>
              <w:t>-po rasporedu (dan po dogovoru)</w:t>
            </w:r>
          </w:p>
          <w:p w14:paraId="2E4C683D" w14:textId="77777777" w:rsidR="002A6CD0" w:rsidRPr="00B41074" w:rsidRDefault="002A6CD0" w:rsidP="00B4416B">
            <w:pPr>
              <w:spacing w:after="0" w:line="240" w:lineRule="auto"/>
              <w:rPr>
                <w:lang w:val="de-CH"/>
              </w:rPr>
            </w:pPr>
          </w:p>
          <w:p w14:paraId="4447C0D5" w14:textId="77777777" w:rsidR="002A6CD0" w:rsidRPr="00B41074" w:rsidRDefault="002A6CD0" w:rsidP="00B4416B">
            <w:pPr>
              <w:spacing w:after="0" w:line="240" w:lineRule="auto"/>
              <w:rPr>
                <w:lang w:val="de-CH"/>
              </w:rPr>
            </w:pPr>
          </w:p>
          <w:p w14:paraId="0FBD7F9A" w14:textId="77777777" w:rsidR="002A6CD0" w:rsidRPr="00B41074" w:rsidRDefault="002A6CD0" w:rsidP="00B4416B">
            <w:pPr>
              <w:spacing w:after="0" w:line="240" w:lineRule="auto"/>
              <w:rPr>
                <w:lang w:val="de-CH"/>
              </w:rPr>
            </w:pPr>
          </w:p>
        </w:tc>
      </w:tr>
      <w:tr w:rsidR="002A6CD0" w14:paraId="42AFFFB2" w14:textId="77777777" w:rsidTr="00B4416B">
        <w:tc>
          <w:tcPr>
            <w:tcW w:w="9288" w:type="dxa"/>
            <w:gridSpan w:val="5"/>
            <w:shd w:val="clear" w:color="auto" w:fill="auto"/>
          </w:tcPr>
          <w:p w14:paraId="4B23780B" w14:textId="77777777" w:rsidR="002A6CD0" w:rsidRDefault="002A6CD0" w:rsidP="00B4416B">
            <w:pPr>
              <w:spacing w:after="0" w:line="240" w:lineRule="auto"/>
              <w:rPr>
                <w:b/>
                <w:lang w:val="de-CH"/>
              </w:rPr>
            </w:pPr>
          </w:p>
          <w:p w14:paraId="2AC116A3" w14:textId="77777777" w:rsidR="002A6CD0" w:rsidRPr="00B41074" w:rsidRDefault="002A6CD0" w:rsidP="00B4416B">
            <w:pPr>
              <w:spacing w:after="0" w:line="240" w:lineRule="auto"/>
              <w:rPr>
                <w:b/>
                <w:lang w:val="de-CH"/>
              </w:rPr>
            </w:pPr>
            <w:r w:rsidRPr="00B41074">
              <w:rPr>
                <w:b/>
                <w:lang w:val="de-CH"/>
              </w:rPr>
              <w:t>Detaljan troškovnik aktivnosti:</w:t>
            </w:r>
          </w:p>
          <w:p w14:paraId="4C8E407C" w14:textId="77777777" w:rsidR="002A6CD0" w:rsidRPr="00DC7F08" w:rsidRDefault="002A6CD0" w:rsidP="00B4416B">
            <w:pPr>
              <w:spacing w:after="0" w:line="240" w:lineRule="auto"/>
              <w:rPr>
                <w:rFonts w:eastAsia="Arial Unicode MS" w:cs="Calibri"/>
                <w:szCs w:val="24"/>
              </w:rPr>
            </w:pPr>
            <w:r>
              <w:rPr>
                <w:lang w:val="de-CH"/>
              </w:rPr>
              <w:t>-</w:t>
            </w:r>
            <w:r w:rsidRPr="00DC7F08">
              <w:rPr>
                <w:rFonts w:eastAsia="Arial Unicode MS" w:cs="Calibri"/>
                <w:szCs w:val="24"/>
              </w:rPr>
              <w:t xml:space="preserve"> knjige/časopisi (izbor tijekom godine)</w:t>
            </w:r>
          </w:p>
          <w:p w14:paraId="084CA3A6" w14:textId="77777777" w:rsidR="002A6CD0" w:rsidRPr="00DC7F08" w:rsidRDefault="002A6CD0" w:rsidP="00B4416B">
            <w:pPr>
              <w:spacing w:after="0" w:line="240" w:lineRule="auto"/>
              <w:rPr>
                <w:rFonts w:eastAsia="Arial Unicode MS" w:cs="Calibri"/>
                <w:szCs w:val="24"/>
              </w:rPr>
            </w:pPr>
            <w:r w:rsidRPr="00DC7F08">
              <w:rPr>
                <w:rFonts w:eastAsia="Arial Unicode MS" w:cs="Calibri"/>
                <w:szCs w:val="24"/>
              </w:rPr>
              <w:t>-troškovi preslike i skeniranja dodatnog radnog materijala</w:t>
            </w:r>
          </w:p>
          <w:p w14:paraId="7F2EDF88" w14:textId="77777777" w:rsidR="002A6CD0" w:rsidRPr="00B41074" w:rsidRDefault="002A6CD0" w:rsidP="00B4416B">
            <w:pPr>
              <w:spacing w:after="0" w:line="240" w:lineRule="auto"/>
              <w:rPr>
                <w:lang w:val="de-CH"/>
              </w:rPr>
            </w:pPr>
          </w:p>
          <w:p w14:paraId="44426881" w14:textId="77777777" w:rsidR="002A6CD0" w:rsidRPr="00B41074" w:rsidRDefault="002A6CD0" w:rsidP="00B4416B">
            <w:pPr>
              <w:spacing w:after="0" w:line="240" w:lineRule="auto"/>
              <w:rPr>
                <w:lang w:val="de-CH"/>
              </w:rPr>
            </w:pPr>
          </w:p>
        </w:tc>
      </w:tr>
      <w:tr w:rsidR="002A6CD0" w14:paraId="037ADC51" w14:textId="77777777" w:rsidTr="00B4416B">
        <w:tc>
          <w:tcPr>
            <w:tcW w:w="9288" w:type="dxa"/>
            <w:gridSpan w:val="5"/>
            <w:shd w:val="clear" w:color="auto" w:fill="auto"/>
          </w:tcPr>
          <w:p w14:paraId="74F1198A" w14:textId="77777777" w:rsidR="002A6CD0" w:rsidRDefault="002A6CD0" w:rsidP="00B4416B">
            <w:pPr>
              <w:spacing w:after="0" w:line="240" w:lineRule="auto"/>
              <w:rPr>
                <w:b/>
                <w:lang w:val="de-CH"/>
              </w:rPr>
            </w:pPr>
          </w:p>
          <w:p w14:paraId="606DC714" w14:textId="77777777" w:rsidR="002A6CD0" w:rsidRPr="00B41074" w:rsidRDefault="002A6CD0" w:rsidP="00B4416B">
            <w:pPr>
              <w:spacing w:after="0" w:line="240" w:lineRule="auto"/>
              <w:rPr>
                <w:b/>
                <w:lang w:val="de-CH"/>
              </w:rPr>
            </w:pPr>
            <w:r w:rsidRPr="00B41074">
              <w:rPr>
                <w:b/>
                <w:lang w:val="de-CH"/>
              </w:rPr>
              <w:t>Način vrednovanja i korištenja rezultata vrednovanja:</w:t>
            </w:r>
          </w:p>
          <w:p w14:paraId="6E7B4585" w14:textId="77777777" w:rsidR="002A6CD0" w:rsidRPr="001B3213" w:rsidRDefault="002A6CD0" w:rsidP="00B4416B">
            <w:pPr>
              <w:spacing w:after="0" w:line="240" w:lineRule="auto"/>
              <w:rPr>
                <w:rFonts w:eastAsia="Arial Unicode MS"/>
              </w:rPr>
            </w:pPr>
            <w:r w:rsidRPr="00DC7F08">
              <w:rPr>
                <w:rFonts w:eastAsia="Arial Unicode MS"/>
              </w:rPr>
              <w:t>-</w:t>
            </w:r>
            <w:r w:rsidRPr="001B3213">
              <w:rPr>
                <w:rFonts w:eastAsia="Arial Unicode MS"/>
              </w:rPr>
              <w:t>putem usmene i pismene provjere kroz godinu</w:t>
            </w:r>
          </w:p>
          <w:p w14:paraId="0A26F7CE" w14:textId="77777777" w:rsidR="002A6CD0" w:rsidRPr="001B3213" w:rsidRDefault="002A6CD0" w:rsidP="00B4416B">
            <w:pPr>
              <w:spacing w:after="0" w:line="240" w:lineRule="auto"/>
              <w:rPr>
                <w:rFonts w:eastAsia="Arial Unicode MS"/>
              </w:rPr>
            </w:pPr>
            <w:r w:rsidRPr="001B3213">
              <w:rPr>
                <w:rFonts w:eastAsia="Arial Unicode MS"/>
              </w:rPr>
              <w:t>-putem vrednovanja na školskom natjecanju</w:t>
            </w:r>
          </w:p>
          <w:p w14:paraId="13FD5050" w14:textId="77777777" w:rsidR="002A6CD0" w:rsidRPr="00B41074" w:rsidRDefault="002A6CD0" w:rsidP="00B4416B">
            <w:pPr>
              <w:spacing w:after="0" w:line="240" w:lineRule="auto"/>
              <w:rPr>
                <w:lang w:val="de-CH"/>
              </w:rPr>
            </w:pPr>
          </w:p>
          <w:p w14:paraId="77FEC28F" w14:textId="77777777" w:rsidR="002A6CD0" w:rsidRPr="00B41074" w:rsidRDefault="002A6CD0" w:rsidP="00B4416B">
            <w:pPr>
              <w:spacing w:after="0" w:line="240" w:lineRule="auto"/>
              <w:rPr>
                <w:lang w:val="de-CH"/>
              </w:rPr>
            </w:pPr>
          </w:p>
        </w:tc>
      </w:tr>
    </w:tbl>
    <w:p w14:paraId="1B62C65A" w14:textId="77777777" w:rsidR="002A6CD0" w:rsidRDefault="002A6CD0" w:rsidP="002A6CD0">
      <w:pPr>
        <w:rPr>
          <w:lang w:val="de-CH"/>
        </w:rPr>
      </w:pPr>
    </w:p>
    <w:p w14:paraId="376023A4" w14:textId="77777777" w:rsidR="002A6CD0" w:rsidRDefault="002A6CD0" w:rsidP="002A6CD0">
      <w:pPr>
        <w:rPr>
          <w:lang w:val="de-CH"/>
        </w:rPr>
      </w:pPr>
      <w:r>
        <w:rPr>
          <w:lang w:val="de-CH"/>
        </w:rPr>
        <w:br w:type="page"/>
      </w:r>
    </w:p>
    <w:p w14:paraId="7E442636"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177AEB71"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 / 2019</w:t>
      </w:r>
      <w:r w:rsidRPr="00682E28">
        <w:rPr>
          <w:rFonts w:cs="Calibri"/>
          <w:b/>
          <w:bCs/>
          <w:spacing w:val="-2"/>
          <w:sz w:val="24"/>
          <w:lang w:val="de-CH"/>
        </w:rPr>
        <w:t>.</w:t>
      </w:r>
    </w:p>
    <w:p w14:paraId="61A71169"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71972A2D" w14:textId="77777777" w:rsidTr="00B4416B">
        <w:trPr>
          <w:trHeight w:val="787"/>
        </w:trPr>
        <w:tc>
          <w:tcPr>
            <w:tcW w:w="2235" w:type="dxa"/>
            <w:vAlign w:val="center"/>
          </w:tcPr>
          <w:p w14:paraId="6153CE4C"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671E1BB0" w14:textId="77777777" w:rsidR="002A6CD0" w:rsidRPr="008228BC" w:rsidRDefault="002A6CD0" w:rsidP="00B4416B">
            <w:pPr>
              <w:jc w:val="center"/>
              <w:rPr>
                <w:b/>
                <w:lang w:val="de-CH"/>
              </w:rPr>
            </w:pPr>
            <w:r w:rsidRPr="008228BC">
              <w:rPr>
                <w:b/>
                <w:lang w:val="de-CH"/>
              </w:rPr>
              <w:t>Razred</w:t>
            </w:r>
          </w:p>
        </w:tc>
        <w:tc>
          <w:tcPr>
            <w:tcW w:w="1701" w:type="dxa"/>
            <w:vAlign w:val="center"/>
          </w:tcPr>
          <w:p w14:paraId="0919263A"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24DC3924"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F88EB27" w14:textId="77777777" w:rsidR="002A6CD0" w:rsidRDefault="002A6CD0" w:rsidP="00B4416B">
            <w:pPr>
              <w:jc w:val="center"/>
              <w:rPr>
                <w:lang w:val="de-CH"/>
              </w:rPr>
            </w:pPr>
            <w:r>
              <w:rPr>
                <w:rFonts w:cs="Calibri"/>
                <w:b/>
                <w:bCs/>
                <w:spacing w:val="-1"/>
              </w:rPr>
              <w:t xml:space="preserve">Voditelj </w:t>
            </w:r>
            <w:r w:rsidRPr="00335354">
              <w:rPr>
                <w:rFonts w:cs="Calibri"/>
                <w:b/>
                <w:bCs/>
                <w:spacing w:val="1"/>
              </w:rPr>
              <w:t>/</w:t>
            </w:r>
            <w:r>
              <w:rPr>
                <w:rFonts w:cs="Calibri"/>
                <w:b/>
                <w:bCs/>
                <w:spacing w:val="1"/>
              </w:rPr>
              <w:t xml:space="preserve"> </w:t>
            </w:r>
            <w:r>
              <w:rPr>
                <w:rFonts w:cs="Calibri"/>
                <w:b/>
                <w:bCs/>
                <w:spacing w:val="-1"/>
              </w:rPr>
              <w:t>Voditelji</w:t>
            </w:r>
          </w:p>
        </w:tc>
        <w:tc>
          <w:tcPr>
            <w:tcW w:w="2092" w:type="dxa"/>
            <w:gridSpan w:val="2"/>
            <w:vAlign w:val="center"/>
          </w:tcPr>
          <w:p w14:paraId="32B1FF2D" w14:textId="77777777" w:rsidR="002A6CD0" w:rsidRPr="00C44ADA" w:rsidRDefault="002A6CD0" w:rsidP="00B4416B">
            <w:pPr>
              <w:jc w:val="center"/>
              <w:rPr>
                <w:b/>
                <w:lang w:val="de-CH"/>
              </w:rPr>
            </w:pPr>
            <w:r>
              <w:rPr>
                <w:b/>
                <w:lang w:val="de-CH"/>
              </w:rPr>
              <w:t xml:space="preserve">Broj sati  tjedno / </w:t>
            </w:r>
            <w:r w:rsidRPr="00C44ADA">
              <w:rPr>
                <w:b/>
                <w:lang w:val="de-CH"/>
              </w:rPr>
              <w:t>godišnje</w:t>
            </w:r>
          </w:p>
        </w:tc>
      </w:tr>
      <w:tr w:rsidR="002A6CD0" w14:paraId="41579B3D" w14:textId="77777777" w:rsidTr="00B4416B">
        <w:tc>
          <w:tcPr>
            <w:tcW w:w="2235" w:type="dxa"/>
            <w:vAlign w:val="center"/>
          </w:tcPr>
          <w:p w14:paraId="4F39EF77" w14:textId="77777777" w:rsidR="002A6CD0" w:rsidRDefault="002A6CD0" w:rsidP="00B4416B">
            <w:pPr>
              <w:rPr>
                <w:rFonts w:eastAsia="Arial Unicode MS" w:cs="Arial Unicode MS"/>
              </w:rPr>
            </w:pPr>
          </w:p>
          <w:p w14:paraId="7CA49074" w14:textId="77777777" w:rsidR="002A6CD0" w:rsidRDefault="002A6CD0" w:rsidP="00B4416B">
            <w:pPr>
              <w:jc w:val="center"/>
              <w:rPr>
                <w:rFonts w:eastAsia="Arial Unicode MS" w:cs="Arial Unicode MS"/>
              </w:rPr>
            </w:pPr>
            <w:r>
              <w:rPr>
                <w:rFonts w:eastAsia="Arial Unicode MS" w:cs="Arial Unicode MS"/>
              </w:rPr>
              <w:t>Dodatna nastava fizike</w:t>
            </w:r>
          </w:p>
          <w:p w14:paraId="5046A561" w14:textId="77777777" w:rsidR="002A6CD0" w:rsidRDefault="002A6CD0" w:rsidP="00B4416B">
            <w:pPr>
              <w:rPr>
                <w:rFonts w:eastAsia="Arial Unicode MS" w:cs="Arial Unicode MS"/>
              </w:rPr>
            </w:pPr>
          </w:p>
        </w:tc>
        <w:tc>
          <w:tcPr>
            <w:tcW w:w="1134" w:type="dxa"/>
            <w:vAlign w:val="center"/>
          </w:tcPr>
          <w:p w14:paraId="4143622A" w14:textId="77777777" w:rsidR="002A6CD0" w:rsidRDefault="002A6CD0" w:rsidP="00B4416B">
            <w:pPr>
              <w:jc w:val="center"/>
              <w:rPr>
                <w:rFonts w:eastAsia="Arial Unicode MS" w:cs="Arial Unicode MS"/>
              </w:rPr>
            </w:pPr>
            <w:r>
              <w:rPr>
                <w:rFonts w:eastAsia="Arial Unicode MS" w:cs="Arial Unicode MS"/>
              </w:rPr>
              <w:t xml:space="preserve">7 a,b,c </w:t>
            </w:r>
          </w:p>
          <w:p w14:paraId="5119BCA0" w14:textId="77777777" w:rsidR="002A6CD0" w:rsidRPr="00EB6EB2" w:rsidRDefault="002A6CD0" w:rsidP="00B4416B">
            <w:pPr>
              <w:jc w:val="center"/>
              <w:rPr>
                <w:rFonts w:eastAsia="Arial Unicode MS" w:cs="Arial Unicode MS"/>
              </w:rPr>
            </w:pPr>
            <w:r>
              <w:rPr>
                <w:rFonts w:eastAsia="Arial Unicode MS" w:cs="Arial Unicode MS"/>
              </w:rPr>
              <w:t>8 a,b,c</w:t>
            </w:r>
          </w:p>
        </w:tc>
        <w:tc>
          <w:tcPr>
            <w:tcW w:w="1701" w:type="dxa"/>
            <w:vAlign w:val="center"/>
          </w:tcPr>
          <w:p w14:paraId="63661805" w14:textId="77777777" w:rsidR="002A6CD0" w:rsidRPr="00EB6EB2" w:rsidRDefault="002A6CD0" w:rsidP="00B4416B">
            <w:pPr>
              <w:jc w:val="center"/>
              <w:rPr>
                <w:rFonts w:eastAsia="Arial Unicode MS" w:cs="Arial Unicode MS"/>
              </w:rPr>
            </w:pPr>
            <w:r>
              <w:rPr>
                <w:rFonts w:eastAsia="Arial Unicode MS" w:cs="Arial Unicode MS"/>
              </w:rPr>
              <w:t>10</w:t>
            </w:r>
          </w:p>
        </w:tc>
        <w:tc>
          <w:tcPr>
            <w:tcW w:w="2126" w:type="dxa"/>
            <w:vAlign w:val="center"/>
          </w:tcPr>
          <w:p w14:paraId="5EB4661C" w14:textId="0D02347C" w:rsidR="002A6CD0" w:rsidRPr="00EB6EB2" w:rsidRDefault="00A568FF" w:rsidP="00B4416B">
            <w:pPr>
              <w:jc w:val="center"/>
              <w:rPr>
                <w:rFonts w:eastAsia="Arial Unicode MS" w:cs="Arial Unicode MS"/>
              </w:rPr>
            </w:pPr>
            <w:r>
              <w:rPr>
                <w:rFonts w:eastAsia="Arial Unicode MS" w:cs="Arial Unicode MS"/>
              </w:rPr>
              <w:t>Mateo Percan</w:t>
            </w:r>
          </w:p>
        </w:tc>
        <w:tc>
          <w:tcPr>
            <w:tcW w:w="992" w:type="dxa"/>
            <w:vAlign w:val="center"/>
          </w:tcPr>
          <w:p w14:paraId="49BE2866" w14:textId="77777777" w:rsidR="002A6CD0" w:rsidRPr="00EB6EB2" w:rsidRDefault="002A6CD0" w:rsidP="00B4416B">
            <w:pPr>
              <w:jc w:val="center"/>
              <w:rPr>
                <w:rFonts w:eastAsia="Arial Unicode MS" w:cs="Arial Unicode MS"/>
              </w:rPr>
            </w:pPr>
            <w:r>
              <w:rPr>
                <w:rFonts w:eastAsia="Arial Unicode MS" w:cs="Arial Unicode MS"/>
              </w:rPr>
              <w:t>1</w:t>
            </w:r>
          </w:p>
        </w:tc>
        <w:tc>
          <w:tcPr>
            <w:tcW w:w="1100" w:type="dxa"/>
            <w:vAlign w:val="center"/>
          </w:tcPr>
          <w:p w14:paraId="1F209DEF" w14:textId="77777777" w:rsidR="002A6CD0" w:rsidRPr="00EB6EB2" w:rsidRDefault="002A6CD0" w:rsidP="00B4416B">
            <w:pPr>
              <w:jc w:val="center"/>
              <w:rPr>
                <w:rFonts w:eastAsia="Arial Unicode MS" w:cs="Arial Unicode MS"/>
              </w:rPr>
            </w:pPr>
            <w:r>
              <w:rPr>
                <w:rFonts w:eastAsia="Arial Unicode MS" w:cs="Arial Unicode MS"/>
              </w:rPr>
              <w:t>35</w:t>
            </w:r>
          </w:p>
        </w:tc>
      </w:tr>
      <w:tr w:rsidR="002A6CD0" w:rsidRPr="00EB6EB2" w14:paraId="58D0EDF6" w14:textId="77777777" w:rsidTr="00B4416B">
        <w:tc>
          <w:tcPr>
            <w:tcW w:w="9288" w:type="dxa"/>
            <w:gridSpan w:val="6"/>
          </w:tcPr>
          <w:p w14:paraId="58EB3C97" w14:textId="77777777" w:rsidR="002A6CD0" w:rsidRDefault="002A6CD0" w:rsidP="00B4416B">
            <w:pPr>
              <w:rPr>
                <w:rFonts w:eastAsia="Arial Unicode MS" w:cs="Arial Unicode MS"/>
                <w:b/>
                <w:color w:val="000000"/>
              </w:rPr>
            </w:pPr>
          </w:p>
          <w:p w14:paraId="538046FE"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r>
              <w:rPr>
                <w:rFonts w:eastAsia="Arial Unicode MS" w:cs="Arial Unicode MS"/>
                <w:b/>
                <w:color w:val="000000"/>
              </w:rPr>
              <w:br/>
            </w:r>
            <w:r w:rsidRPr="00E73CB5">
              <w:rPr>
                <w:rFonts w:eastAsia="Arial Unicode MS" w:cs="Arial Unicode MS"/>
                <w:color w:val="000000"/>
              </w:rPr>
              <w:t>Obogaćivanje znanja iz fizike.</w:t>
            </w:r>
            <w:r>
              <w:rPr>
                <w:rFonts w:eastAsia="Arial Unicode MS" w:cs="Arial Unicode MS"/>
                <w:color w:val="000000"/>
              </w:rPr>
              <w:t xml:space="preserve"> Proširivanje znanstvenih vidika stvaranjem</w:t>
            </w:r>
            <w:r w:rsidRPr="00E73CB5">
              <w:rPr>
                <w:rFonts w:eastAsia="Arial Unicode MS" w:cs="Arial Unicode MS"/>
                <w:color w:val="000000"/>
              </w:rPr>
              <w:t xml:space="preserve"> teorijskih modela te</w:t>
            </w:r>
            <w:r>
              <w:rPr>
                <w:rFonts w:eastAsia="Arial Unicode MS" w:cs="Arial Unicode MS"/>
                <w:color w:val="000000"/>
              </w:rPr>
              <w:t xml:space="preserve"> njihovom provjerom kroz eksperimente uz obradu mjerenja. Priprema za natjecanje iz fizike. Produbljivanje fizikalnog i znanstvenog ineresa.</w:t>
            </w:r>
          </w:p>
          <w:p w14:paraId="7B306BD1" w14:textId="77777777" w:rsidR="002A6CD0" w:rsidRDefault="002A6CD0" w:rsidP="00B4416B">
            <w:pPr>
              <w:ind w:left="142"/>
              <w:jc w:val="both"/>
              <w:rPr>
                <w:rFonts w:eastAsia="Arial Unicode MS" w:cs="Arial Unicode MS"/>
              </w:rPr>
            </w:pPr>
          </w:p>
          <w:p w14:paraId="0BA52033" w14:textId="77777777" w:rsidR="002A6CD0" w:rsidRPr="0049582E" w:rsidRDefault="002A6CD0" w:rsidP="00B4416B">
            <w:pPr>
              <w:ind w:left="142"/>
              <w:jc w:val="both"/>
              <w:rPr>
                <w:rFonts w:eastAsia="Arial Unicode MS" w:cs="Arial Unicode MS"/>
              </w:rPr>
            </w:pPr>
          </w:p>
        </w:tc>
      </w:tr>
      <w:tr w:rsidR="002A6CD0" w:rsidRPr="00EB6EB2" w14:paraId="79194477" w14:textId="77777777" w:rsidTr="00B4416B">
        <w:tc>
          <w:tcPr>
            <w:tcW w:w="9288" w:type="dxa"/>
            <w:gridSpan w:val="6"/>
          </w:tcPr>
          <w:p w14:paraId="6245E15D" w14:textId="77777777" w:rsidR="002A6CD0" w:rsidRPr="009965B9" w:rsidRDefault="002A6CD0" w:rsidP="00B4416B">
            <w:pPr>
              <w:rPr>
                <w:rFonts w:eastAsia="Arial Unicode MS" w:cs="Arial Unicode MS"/>
                <w:b/>
                <w:color w:val="000000"/>
              </w:rPr>
            </w:pPr>
          </w:p>
          <w:p w14:paraId="2DE39550"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r>
              <w:rPr>
                <w:rFonts w:eastAsia="Arial Unicode MS" w:cs="Arial Unicode MS"/>
                <w:b/>
                <w:color w:val="000000"/>
              </w:rPr>
              <w:br/>
            </w:r>
            <w:r w:rsidRPr="00E73CB5">
              <w:rPr>
                <w:rFonts w:eastAsia="Arial Unicode MS" w:cs="Arial Unicode MS"/>
                <w:color w:val="000000"/>
              </w:rPr>
              <w:t>Osposobiti učenike za kvalitativno vođenje znanstvene diskusije</w:t>
            </w:r>
            <w:r>
              <w:rPr>
                <w:rFonts w:eastAsia="Arial Unicode MS" w:cs="Arial Unicode MS"/>
                <w:color w:val="000000"/>
              </w:rPr>
              <w:t xml:space="preserve"> te sudjelovanje u natjecanjima. </w:t>
            </w:r>
          </w:p>
          <w:p w14:paraId="0EE3E074" w14:textId="77777777" w:rsidR="002A6CD0" w:rsidRDefault="002A6CD0" w:rsidP="00B4416B">
            <w:pPr>
              <w:ind w:left="142"/>
              <w:rPr>
                <w:rFonts w:eastAsia="Arial Unicode MS" w:cs="Arial Unicode MS"/>
                <w:color w:val="000000"/>
              </w:rPr>
            </w:pPr>
          </w:p>
          <w:p w14:paraId="57267311" w14:textId="77777777" w:rsidR="002A6CD0" w:rsidRPr="0049582E" w:rsidRDefault="002A6CD0" w:rsidP="00B4416B">
            <w:pPr>
              <w:rPr>
                <w:rFonts w:eastAsia="Arial Unicode MS" w:cs="Arial Unicode MS"/>
                <w:color w:val="000000"/>
              </w:rPr>
            </w:pPr>
          </w:p>
        </w:tc>
      </w:tr>
      <w:tr w:rsidR="002A6CD0" w:rsidRPr="00EB6EB2" w14:paraId="1BCB6F5F" w14:textId="77777777" w:rsidTr="00B4416B">
        <w:tc>
          <w:tcPr>
            <w:tcW w:w="9288" w:type="dxa"/>
            <w:gridSpan w:val="6"/>
          </w:tcPr>
          <w:p w14:paraId="59647BA5" w14:textId="77777777" w:rsidR="002A6CD0" w:rsidRDefault="002A6CD0" w:rsidP="00B4416B">
            <w:pPr>
              <w:rPr>
                <w:rFonts w:eastAsia="Arial Unicode MS" w:cs="Arial Unicode MS"/>
                <w:b/>
                <w:color w:val="000000"/>
              </w:rPr>
            </w:pPr>
          </w:p>
          <w:p w14:paraId="7EE850DD" w14:textId="214F325E"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r>
              <w:rPr>
                <w:rFonts w:eastAsia="Arial Unicode MS" w:cs="Arial Unicode MS"/>
                <w:b/>
                <w:color w:val="000000"/>
              </w:rPr>
              <w:t xml:space="preserve"> </w:t>
            </w:r>
            <w:r>
              <w:rPr>
                <w:rFonts w:eastAsia="Arial Unicode MS" w:cs="Arial Unicode MS"/>
                <w:b/>
                <w:color w:val="000000"/>
              </w:rPr>
              <w:br/>
            </w:r>
            <w:r w:rsidRPr="00E73CB5">
              <w:rPr>
                <w:rFonts w:eastAsia="Arial Unicode MS" w:cs="Arial Unicode MS"/>
                <w:color w:val="000000"/>
              </w:rPr>
              <w:t>Ma</w:t>
            </w:r>
            <w:r w:rsidR="00A568FF">
              <w:rPr>
                <w:rFonts w:eastAsia="Arial Unicode MS" w:cs="Arial Unicode MS"/>
                <w:color w:val="000000"/>
              </w:rPr>
              <w:t>teo Percan</w:t>
            </w:r>
          </w:p>
          <w:p w14:paraId="31732C04" w14:textId="77777777" w:rsidR="002A6CD0" w:rsidRDefault="002A6CD0" w:rsidP="00B4416B">
            <w:pPr>
              <w:ind w:left="142"/>
              <w:rPr>
                <w:rFonts w:eastAsia="Arial Unicode MS" w:cs="Arial Unicode MS"/>
                <w:b/>
                <w:color w:val="000000"/>
              </w:rPr>
            </w:pPr>
          </w:p>
          <w:p w14:paraId="2A6C6780" w14:textId="77777777" w:rsidR="002A6CD0" w:rsidRPr="0049582E" w:rsidRDefault="002A6CD0" w:rsidP="00B4416B">
            <w:pPr>
              <w:rPr>
                <w:rFonts w:eastAsia="Arial Unicode MS" w:cs="Arial Unicode MS"/>
                <w:b/>
                <w:color w:val="000000"/>
              </w:rPr>
            </w:pPr>
          </w:p>
        </w:tc>
      </w:tr>
      <w:tr w:rsidR="002A6CD0" w14:paraId="005FC683" w14:textId="77777777" w:rsidTr="00B4416B">
        <w:tc>
          <w:tcPr>
            <w:tcW w:w="9288" w:type="dxa"/>
            <w:gridSpan w:val="6"/>
          </w:tcPr>
          <w:p w14:paraId="667C4921" w14:textId="77777777" w:rsidR="002A6CD0" w:rsidRDefault="002A6CD0" w:rsidP="00B4416B">
            <w:pPr>
              <w:rPr>
                <w:rFonts w:eastAsia="Arial Unicode MS" w:cs="Arial Unicode MS"/>
                <w:b/>
                <w:color w:val="000000"/>
              </w:rPr>
            </w:pPr>
          </w:p>
          <w:p w14:paraId="490E6AFA"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r w:rsidRPr="004A3F77">
              <w:rPr>
                <w:rFonts w:eastAsia="Arial Unicode MS" w:cs="Arial Unicode MS"/>
                <w:color w:val="000000"/>
              </w:rPr>
              <w:t xml:space="preserve">: </w:t>
            </w:r>
            <w:r>
              <w:rPr>
                <w:rFonts w:eastAsia="Arial Unicode MS" w:cs="Arial Unicode MS"/>
                <w:color w:val="000000"/>
              </w:rPr>
              <w:br/>
              <w:t>R</w:t>
            </w:r>
            <w:r w:rsidRPr="004A3F77">
              <w:rPr>
                <w:rFonts w:eastAsia="Arial Unicode MS" w:cs="Arial Unicode MS"/>
                <w:color w:val="000000"/>
              </w:rPr>
              <w:t>ad u malim skupinama u fizikalnom kabinetu</w:t>
            </w:r>
            <w:r>
              <w:rPr>
                <w:rFonts w:eastAsia="Arial Unicode MS" w:cs="Arial Unicode MS"/>
                <w:color w:val="000000"/>
              </w:rPr>
              <w:t xml:space="preserve">. </w:t>
            </w:r>
          </w:p>
          <w:p w14:paraId="492AD98D" w14:textId="77777777" w:rsidR="002A6CD0" w:rsidRDefault="002A6CD0" w:rsidP="00B4416B">
            <w:pPr>
              <w:overflowPunct w:val="0"/>
              <w:autoSpaceDE w:val="0"/>
              <w:autoSpaceDN w:val="0"/>
              <w:adjustRightInd w:val="0"/>
              <w:ind w:left="142"/>
              <w:textAlignment w:val="baseline"/>
              <w:rPr>
                <w:rFonts w:eastAsia="Arial Unicode MS" w:cs="Arial Unicode MS"/>
                <w:color w:val="000000"/>
              </w:rPr>
            </w:pPr>
          </w:p>
          <w:p w14:paraId="0BE8E32C"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73AA4F48" w14:textId="77777777" w:rsidTr="00B4416B">
        <w:tc>
          <w:tcPr>
            <w:tcW w:w="9288" w:type="dxa"/>
            <w:gridSpan w:val="6"/>
          </w:tcPr>
          <w:p w14:paraId="754F338D" w14:textId="77777777" w:rsidR="002A6CD0" w:rsidRDefault="002A6CD0" w:rsidP="00B4416B">
            <w:pPr>
              <w:rPr>
                <w:rFonts w:eastAsia="Arial Unicode MS" w:cs="Arial Unicode MS"/>
                <w:b/>
                <w:color w:val="000000"/>
                <w:lang w:val="pl-PL"/>
              </w:rPr>
            </w:pPr>
          </w:p>
          <w:p w14:paraId="7A79AF9E"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29533151" w14:textId="77777777" w:rsidR="002A6CD0" w:rsidRPr="0049582E" w:rsidRDefault="002A6CD0" w:rsidP="00B4416B">
            <w:pPr>
              <w:rPr>
                <w:rFonts w:eastAsia="Arial Unicode MS" w:cs="Arial Unicode MS"/>
                <w:b/>
                <w:color w:val="000000"/>
              </w:rPr>
            </w:pPr>
            <w:r w:rsidRPr="00E73CB5">
              <w:rPr>
                <w:rFonts w:eastAsia="Arial Unicode MS" w:cs="Arial Unicode MS"/>
                <w:color w:val="000000"/>
              </w:rPr>
              <w:t>Održavanje nastave</w:t>
            </w:r>
            <w:r>
              <w:rPr>
                <w:rFonts w:eastAsia="Arial Unicode MS" w:cs="Arial Unicode MS"/>
                <w:color w:val="000000"/>
              </w:rPr>
              <w:t xml:space="preserve"> u</w:t>
            </w:r>
            <w:r w:rsidRPr="00E73CB5">
              <w:rPr>
                <w:rFonts w:eastAsia="Arial Unicode MS" w:cs="Arial Unicode MS"/>
                <w:color w:val="000000"/>
              </w:rPr>
              <w:t xml:space="preserve"> </w:t>
            </w:r>
            <w:r>
              <w:rPr>
                <w:rFonts w:eastAsia="Arial Unicode MS" w:cs="Arial Unicode MS"/>
                <w:color w:val="000000"/>
              </w:rPr>
              <w:t>blok satu</w:t>
            </w:r>
            <w:r w:rsidRPr="00E73CB5">
              <w:rPr>
                <w:rFonts w:eastAsia="Arial Unicode MS" w:cs="Arial Unicode MS"/>
                <w:color w:val="000000"/>
              </w:rPr>
              <w:t>, svaka dva tjedna.</w:t>
            </w:r>
            <w:r>
              <w:rPr>
                <w:rFonts w:eastAsia="Arial Unicode MS" w:cs="Arial Unicode MS"/>
                <w:color w:val="000000"/>
              </w:rPr>
              <w:t xml:space="preserve"> Od rujna 2018 – lipnja 2019.</w:t>
            </w:r>
          </w:p>
          <w:p w14:paraId="7797C012" w14:textId="77777777" w:rsidR="002A6CD0" w:rsidRDefault="002A6CD0" w:rsidP="00B4416B">
            <w:pPr>
              <w:ind w:left="142"/>
              <w:rPr>
                <w:rFonts w:eastAsia="Arial Unicode MS" w:cs="Arial Unicode MS"/>
                <w:b/>
                <w:color w:val="000000"/>
              </w:rPr>
            </w:pPr>
          </w:p>
          <w:p w14:paraId="13B075F7" w14:textId="77777777" w:rsidR="002A6CD0" w:rsidRPr="0049582E" w:rsidRDefault="002A6CD0" w:rsidP="00B4416B">
            <w:pPr>
              <w:rPr>
                <w:rFonts w:eastAsia="Arial Unicode MS" w:cs="Arial Unicode MS"/>
                <w:color w:val="000000"/>
                <w:lang w:val="pl-PL"/>
              </w:rPr>
            </w:pPr>
          </w:p>
        </w:tc>
      </w:tr>
      <w:tr w:rsidR="002A6CD0" w:rsidRPr="004D4C8C" w14:paraId="336C47AA" w14:textId="77777777" w:rsidTr="00B4416B">
        <w:tc>
          <w:tcPr>
            <w:tcW w:w="9288" w:type="dxa"/>
            <w:gridSpan w:val="6"/>
          </w:tcPr>
          <w:p w14:paraId="67B07317" w14:textId="77777777" w:rsidR="002A6CD0" w:rsidRDefault="002A6CD0" w:rsidP="00B4416B">
            <w:pPr>
              <w:rPr>
                <w:rFonts w:eastAsia="Arial Unicode MS" w:cs="Arial Unicode MS"/>
                <w:b/>
                <w:color w:val="000000"/>
                <w:lang w:val="pl-PL"/>
              </w:rPr>
            </w:pPr>
          </w:p>
          <w:p w14:paraId="773C35F5"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5BEEFAD4" w14:textId="77777777" w:rsidR="002A6CD0" w:rsidRPr="004A3F77" w:rsidRDefault="002A6CD0" w:rsidP="00B4416B">
            <w:pPr>
              <w:rPr>
                <w:rFonts w:eastAsia="Arial Unicode MS" w:cs="Arial Unicode MS"/>
                <w:color w:val="000000"/>
              </w:rPr>
            </w:pPr>
            <w:r w:rsidRPr="004A3F77">
              <w:rPr>
                <w:rFonts w:eastAsia="Arial Unicode MS" w:cs="Arial Unicode MS"/>
                <w:color w:val="000000"/>
              </w:rPr>
              <w:t>Pribor za laboratorijske vježbe</w:t>
            </w:r>
            <w:r>
              <w:rPr>
                <w:rFonts w:eastAsia="Arial Unicode MS" w:cs="Arial Unicode MS"/>
                <w:color w:val="000000"/>
              </w:rPr>
              <w:t>, fotokopirni materijal, papiri.</w:t>
            </w:r>
          </w:p>
          <w:p w14:paraId="7A19768C" w14:textId="77777777" w:rsidR="002A6CD0" w:rsidRDefault="002A6CD0" w:rsidP="00B4416B">
            <w:pPr>
              <w:ind w:left="142"/>
              <w:rPr>
                <w:rFonts w:eastAsia="Arial Unicode MS" w:cs="Arial Unicode MS"/>
                <w:color w:val="000000"/>
              </w:rPr>
            </w:pPr>
          </w:p>
          <w:p w14:paraId="3DE5C967" w14:textId="77777777" w:rsidR="002A6CD0" w:rsidRPr="0049582E" w:rsidRDefault="002A6CD0" w:rsidP="00B4416B">
            <w:pPr>
              <w:rPr>
                <w:rFonts w:eastAsia="Arial Unicode MS" w:cs="Arial Unicode MS"/>
                <w:color w:val="000000"/>
              </w:rPr>
            </w:pPr>
          </w:p>
        </w:tc>
      </w:tr>
      <w:tr w:rsidR="002A6CD0" w:rsidRPr="00EB6EB2" w14:paraId="22243F1A" w14:textId="77777777" w:rsidTr="00B4416B">
        <w:tc>
          <w:tcPr>
            <w:tcW w:w="9288" w:type="dxa"/>
            <w:gridSpan w:val="6"/>
          </w:tcPr>
          <w:p w14:paraId="5C061707" w14:textId="77777777" w:rsidR="002A6CD0" w:rsidRDefault="002A6CD0" w:rsidP="00B4416B">
            <w:pPr>
              <w:rPr>
                <w:rFonts w:eastAsia="Arial Unicode MS" w:cs="Arial Unicode MS"/>
                <w:b/>
                <w:color w:val="000000"/>
                <w:lang w:val="it-IT"/>
              </w:rPr>
            </w:pPr>
          </w:p>
          <w:p w14:paraId="70AE5250" w14:textId="77777777" w:rsidR="002A6CD0"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A98C10B" w14:textId="77777777" w:rsidR="002A6CD0" w:rsidRPr="003852CD" w:rsidRDefault="002A6CD0" w:rsidP="00B4416B">
            <w:pPr>
              <w:rPr>
                <w:rFonts w:eastAsia="Arial Unicode MS" w:cs="Arial Unicode MS"/>
                <w:color w:val="000000"/>
              </w:rPr>
            </w:pPr>
            <w:r w:rsidRPr="003852CD">
              <w:rPr>
                <w:rFonts w:eastAsia="Arial Unicode MS" w:cs="Arial Unicode MS"/>
                <w:color w:val="000000"/>
              </w:rPr>
              <w:t>Kontinuirano praćenje kroz raspravu, izvedba i prezentacija samostalnih projekata, postignuće na natjecanjima.</w:t>
            </w:r>
          </w:p>
          <w:p w14:paraId="0132B81D" w14:textId="77777777" w:rsidR="002A6CD0" w:rsidRDefault="002A6CD0" w:rsidP="00B4416B">
            <w:pPr>
              <w:ind w:left="142"/>
              <w:rPr>
                <w:rFonts w:eastAsia="Arial Unicode MS" w:cs="Arial Unicode MS"/>
                <w:color w:val="000000"/>
              </w:rPr>
            </w:pPr>
          </w:p>
          <w:p w14:paraId="11CDE058" w14:textId="77777777" w:rsidR="002A6CD0" w:rsidRPr="0049582E" w:rsidRDefault="002A6CD0" w:rsidP="00B4416B">
            <w:pPr>
              <w:rPr>
                <w:rFonts w:eastAsia="Arial Unicode MS" w:cs="Arial Unicode MS"/>
                <w:color w:val="000000"/>
              </w:rPr>
            </w:pPr>
          </w:p>
        </w:tc>
      </w:tr>
    </w:tbl>
    <w:p w14:paraId="63959116" w14:textId="77777777" w:rsidR="002A6CD0" w:rsidRDefault="002A6CD0" w:rsidP="002A6CD0"/>
    <w:p w14:paraId="7BEBE9DE" w14:textId="77777777" w:rsidR="002A6CD0" w:rsidRDefault="002A6CD0" w:rsidP="002A6CD0">
      <w:r>
        <w:br w:type="page"/>
      </w:r>
    </w:p>
    <w:p w14:paraId="2477EF53" w14:textId="77777777" w:rsidR="002A6CD0" w:rsidRDefault="002A6CD0" w:rsidP="002A6CD0"/>
    <w:p w14:paraId="2824F86E" w14:textId="77777777" w:rsidR="002A6CD0" w:rsidRPr="00C825A6" w:rsidRDefault="002A6CD0" w:rsidP="002A6CD0">
      <w:pPr>
        <w:widowControl w:val="0"/>
        <w:autoSpaceDE w:val="0"/>
        <w:autoSpaceDN w:val="0"/>
        <w:adjustRightInd w:val="0"/>
        <w:spacing w:before="60" w:after="0" w:line="240" w:lineRule="auto"/>
        <w:jc w:val="center"/>
        <w:rPr>
          <w:rFonts w:cs="Calibri"/>
          <w:sz w:val="24"/>
          <w:szCs w:val="24"/>
          <w:lang w:val="de-CH"/>
        </w:rPr>
      </w:pPr>
      <w:r w:rsidRPr="00C825A6">
        <w:rPr>
          <w:rFonts w:cs="Calibri"/>
          <w:b/>
          <w:bCs/>
          <w:spacing w:val="-2"/>
          <w:sz w:val="24"/>
          <w:szCs w:val="24"/>
          <w:lang w:val="de-CH"/>
        </w:rPr>
        <w:t>KURIKULUM DODATNOG RADA</w:t>
      </w:r>
    </w:p>
    <w:p w14:paraId="2D5B4D0F" w14:textId="77777777" w:rsidR="002A6CD0" w:rsidRPr="00C825A6" w:rsidRDefault="002A6CD0" w:rsidP="002A6CD0">
      <w:pPr>
        <w:widowControl w:val="0"/>
        <w:autoSpaceDE w:val="0"/>
        <w:autoSpaceDN w:val="0"/>
        <w:adjustRightInd w:val="0"/>
        <w:spacing w:after="0" w:line="240" w:lineRule="auto"/>
        <w:jc w:val="center"/>
        <w:rPr>
          <w:rFonts w:cs="Calibri"/>
          <w:sz w:val="24"/>
          <w:szCs w:val="24"/>
          <w:lang w:val="de-CH"/>
        </w:rPr>
      </w:pPr>
      <w:r w:rsidRPr="00C825A6">
        <w:rPr>
          <w:rFonts w:cs="Calibri"/>
          <w:b/>
          <w:bCs/>
          <w:sz w:val="24"/>
          <w:szCs w:val="24"/>
          <w:lang w:val="de-CH"/>
        </w:rPr>
        <w:t>U</w:t>
      </w:r>
      <w:r w:rsidRPr="00C825A6">
        <w:rPr>
          <w:rFonts w:cs="Calibri"/>
          <w:b/>
          <w:bCs/>
          <w:spacing w:val="37"/>
          <w:sz w:val="24"/>
          <w:szCs w:val="24"/>
          <w:lang w:val="de-CH"/>
        </w:rPr>
        <w:t xml:space="preserve"> </w:t>
      </w:r>
      <w:r w:rsidRPr="00C825A6">
        <w:rPr>
          <w:rFonts w:cs="Calibri"/>
          <w:b/>
          <w:bCs/>
          <w:spacing w:val="1"/>
          <w:sz w:val="24"/>
          <w:szCs w:val="24"/>
          <w:lang w:val="de-CH"/>
        </w:rPr>
        <w:t>Š</w:t>
      </w:r>
      <w:r w:rsidRPr="00C825A6">
        <w:rPr>
          <w:rFonts w:cs="Calibri"/>
          <w:b/>
          <w:bCs/>
          <w:spacing w:val="-1"/>
          <w:sz w:val="24"/>
          <w:szCs w:val="24"/>
          <w:lang w:val="de-CH"/>
        </w:rPr>
        <w:t>K</w:t>
      </w:r>
      <w:r w:rsidRPr="00C825A6">
        <w:rPr>
          <w:rFonts w:cs="Calibri"/>
          <w:b/>
          <w:bCs/>
          <w:sz w:val="24"/>
          <w:szCs w:val="24"/>
          <w:lang w:val="de-CH"/>
        </w:rPr>
        <w:t>O</w:t>
      </w:r>
      <w:r w:rsidRPr="00C825A6">
        <w:rPr>
          <w:rFonts w:cs="Calibri"/>
          <w:b/>
          <w:bCs/>
          <w:spacing w:val="-3"/>
          <w:sz w:val="24"/>
          <w:szCs w:val="24"/>
          <w:lang w:val="de-CH"/>
        </w:rPr>
        <w:t>L</w:t>
      </w:r>
      <w:r w:rsidRPr="00C825A6">
        <w:rPr>
          <w:rFonts w:cs="Calibri"/>
          <w:b/>
          <w:bCs/>
          <w:spacing w:val="1"/>
          <w:sz w:val="24"/>
          <w:szCs w:val="24"/>
          <w:lang w:val="de-CH"/>
        </w:rPr>
        <w:t>S</w:t>
      </w:r>
      <w:r w:rsidRPr="00C825A6">
        <w:rPr>
          <w:rFonts w:cs="Calibri"/>
          <w:b/>
          <w:bCs/>
          <w:spacing w:val="-1"/>
          <w:sz w:val="24"/>
          <w:szCs w:val="24"/>
          <w:lang w:val="de-CH"/>
        </w:rPr>
        <w:t>K</w:t>
      </w:r>
      <w:r w:rsidRPr="00C825A6">
        <w:rPr>
          <w:rFonts w:cs="Calibri"/>
          <w:b/>
          <w:bCs/>
          <w:sz w:val="24"/>
          <w:szCs w:val="24"/>
          <w:lang w:val="de-CH"/>
        </w:rPr>
        <w:t>OJ</w:t>
      </w:r>
      <w:r w:rsidRPr="00C825A6">
        <w:rPr>
          <w:rFonts w:cs="Calibri"/>
          <w:b/>
          <w:bCs/>
          <w:spacing w:val="-2"/>
          <w:sz w:val="24"/>
          <w:szCs w:val="24"/>
          <w:lang w:val="de-CH"/>
        </w:rPr>
        <w:t xml:space="preserve"> G</w:t>
      </w:r>
      <w:r w:rsidRPr="00C825A6">
        <w:rPr>
          <w:rFonts w:cs="Calibri"/>
          <w:b/>
          <w:bCs/>
          <w:sz w:val="24"/>
          <w:szCs w:val="24"/>
          <w:lang w:val="de-CH"/>
        </w:rPr>
        <w:t>OD</w:t>
      </w:r>
      <w:r w:rsidRPr="00C825A6">
        <w:rPr>
          <w:rFonts w:cs="Calibri"/>
          <w:b/>
          <w:bCs/>
          <w:spacing w:val="-2"/>
          <w:sz w:val="24"/>
          <w:szCs w:val="24"/>
          <w:lang w:val="de-CH"/>
        </w:rPr>
        <w:t>I</w:t>
      </w:r>
      <w:r w:rsidRPr="00C825A6">
        <w:rPr>
          <w:rFonts w:cs="Calibri"/>
          <w:b/>
          <w:bCs/>
          <w:spacing w:val="3"/>
          <w:sz w:val="24"/>
          <w:szCs w:val="24"/>
          <w:lang w:val="de-CH"/>
        </w:rPr>
        <w:t>N</w:t>
      </w:r>
      <w:r w:rsidRPr="00C825A6">
        <w:rPr>
          <w:rFonts w:cs="Calibri"/>
          <w:b/>
          <w:bCs/>
          <w:sz w:val="24"/>
          <w:szCs w:val="24"/>
          <w:lang w:val="de-CH"/>
        </w:rPr>
        <w:t>I</w:t>
      </w:r>
      <w:r w:rsidRPr="00C825A6">
        <w:rPr>
          <w:rFonts w:cs="Calibri"/>
          <w:b/>
          <w:bCs/>
          <w:spacing w:val="-3"/>
          <w:sz w:val="24"/>
          <w:szCs w:val="24"/>
          <w:lang w:val="de-CH"/>
        </w:rPr>
        <w:t xml:space="preserve"> </w:t>
      </w:r>
      <w:r w:rsidRPr="00C825A6">
        <w:rPr>
          <w:rFonts w:cs="Calibri"/>
          <w:b/>
          <w:bCs/>
          <w:spacing w:val="-2"/>
          <w:sz w:val="24"/>
          <w:szCs w:val="24"/>
          <w:lang w:val="de-CH"/>
        </w:rPr>
        <w:t>201</w:t>
      </w:r>
      <w:r>
        <w:rPr>
          <w:rFonts w:cs="Calibri"/>
          <w:b/>
          <w:bCs/>
          <w:spacing w:val="-2"/>
          <w:sz w:val="24"/>
          <w:szCs w:val="24"/>
          <w:lang w:val="de-CH"/>
        </w:rPr>
        <w:t>8</w:t>
      </w:r>
      <w:r w:rsidRPr="00C825A6">
        <w:rPr>
          <w:rFonts w:cs="Calibri"/>
          <w:b/>
          <w:bCs/>
          <w:spacing w:val="-2"/>
          <w:sz w:val="24"/>
          <w:szCs w:val="24"/>
          <w:lang w:val="de-CH"/>
        </w:rPr>
        <w:t>./201</w:t>
      </w:r>
      <w:r>
        <w:rPr>
          <w:rFonts w:cs="Calibri"/>
          <w:b/>
          <w:bCs/>
          <w:spacing w:val="-2"/>
          <w:sz w:val="24"/>
          <w:szCs w:val="24"/>
          <w:lang w:val="de-CH"/>
        </w:rPr>
        <w:t>9</w:t>
      </w:r>
      <w:r w:rsidRPr="00C825A6">
        <w:rPr>
          <w:rFonts w:cs="Calibri"/>
          <w:b/>
          <w:bCs/>
          <w:spacing w:val="-2"/>
          <w:sz w:val="24"/>
          <w:szCs w:val="24"/>
          <w:lang w:val="de-CH"/>
        </w:rPr>
        <w:t>.</w:t>
      </w:r>
    </w:p>
    <w:p w14:paraId="22A7FBA9" w14:textId="77777777" w:rsidR="002A6CD0" w:rsidRPr="00C825A6" w:rsidRDefault="002A6CD0" w:rsidP="002A6CD0">
      <w:pPr>
        <w:widowControl w:val="0"/>
        <w:autoSpaceDE w:val="0"/>
        <w:autoSpaceDN w:val="0"/>
        <w:adjustRightInd w:val="0"/>
        <w:spacing w:before="11" w:after="0" w:line="260" w:lineRule="exact"/>
        <w:rPr>
          <w:rFonts w:cs="Calibr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10"/>
        <w:gridCol w:w="2073"/>
        <w:gridCol w:w="1802"/>
        <w:gridCol w:w="1802"/>
      </w:tblGrid>
      <w:tr w:rsidR="002A6CD0" w:rsidRPr="00C825A6" w14:paraId="190ED2C2" w14:textId="77777777" w:rsidTr="00B4416B">
        <w:tc>
          <w:tcPr>
            <w:tcW w:w="1801" w:type="dxa"/>
            <w:shd w:val="clear" w:color="auto" w:fill="auto"/>
            <w:vAlign w:val="center"/>
          </w:tcPr>
          <w:p w14:paraId="216E599D" w14:textId="77777777" w:rsidR="002A6CD0" w:rsidRPr="00C825A6" w:rsidRDefault="002A6CD0" w:rsidP="00B4416B">
            <w:pPr>
              <w:spacing w:after="0" w:line="240" w:lineRule="auto"/>
              <w:jc w:val="center"/>
              <w:rPr>
                <w:sz w:val="24"/>
                <w:szCs w:val="24"/>
                <w:lang w:val="de-CH"/>
              </w:rPr>
            </w:pPr>
            <w:r w:rsidRPr="00C825A6">
              <w:rPr>
                <w:rFonts w:cs="Calibri"/>
                <w:b/>
                <w:bCs/>
                <w:spacing w:val="-1"/>
                <w:sz w:val="24"/>
                <w:szCs w:val="24"/>
              </w:rPr>
              <w:t>N</w:t>
            </w:r>
            <w:r w:rsidRPr="00C825A6">
              <w:rPr>
                <w:rFonts w:cs="Calibri"/>
                <w:b/>
                <w:bCs/>
                <w:spacing w:val="1"/>
                <w:sz w:val="24"/>
                <w:szCs w:val="24"/>
              </w:rPr>
              <w:t>a</w:t>
            </w:r>
            <w:r w:rsidRPr="00C825A6">
              <w:rPr>
                <w:rFonts w:cs="Calibri"/>
                <w:b/>
                <w:bCs/>
                <w:spacing w:val="-1"/>
                <w:sz w:val="24"/>
                <w:szCs w:val="24"/>
              </w:rPr>
              <w:t>zi</w:t>
            </w:r>
            <w:r w:rsidRPr="00C825A6">
              <w:rPr>
                <w:rFonts w:cs="Calibri"/>
                <w:b/>
                <w:bCs/>
                <w:sz w:val="24"/>
                <w:szCs w:val="24"/>
              </w:rPr>
              <w:t>v</w:t>
            </w:r>
            <w:r w:rsidRPr="00C825A6">
              <w:rPr>
                <w:rFonts w:cs="Calibri"/>
                <w:b/>
                <w:bCs/>
                <w:spacing w:val="-1"/>
                <w:sz w:val="24"/>
                <w:szCs w:val="24"/>
              </w:rPr>
              <w:t xml:space="preserve"> </w:t>
            </w:r>
            <w:r w:rsidRPr="00C825A6">
              <w:rPr>
                <w:rFonts w:cs="Calibri"/>
                <w:b/>
                <w:bCs/>
                <w:spacing w:val="1"/>
                <w:sz w:val="24"/>
                <w:szCs w:val="24"/>
              </w:rPr>
              <w:t>a</w:t>
            </w:r>
            <w:r w:rsidRPr="00C825A6">
              <w:rPr>
                <w:rFonts w:cs="Calibri"/>
                <w:b/>
                <w:bCs/>
                <w:sz w:val="24"/>
                <w:szCs w:val="24"/>
              </w:rPr>
              <w:t>kt</w:t>
            </w:r>
            <w:r w:rsidRPr="00C825A6">
              <w:rPr>
                <w:rFonts w:cs="Calibri"/>
                <w:b/>
                <w:bCs/>
                <w:spacing w:val="-2"/>
                <w:sz w:val="24"/>
                <w:szCs w:val="24"/>
              </w:rPr>
              <w:t>i</w:t>
            </w:r>
            <w:r w:rsidRPr="00C825A6">
              <w:rPr>
                <w:rFonts w:cs="Calibri"/>
                <w:b/>
                <w:bCs/>
                <w:spacing w:val="1"/>
                <w:sz w:val="24"/>
                <w:szCs w:val="24"/>
              </w:rPr>
              <w:t>vno</w:t>
            </w:r>
            <w:r w:rsidRPr="00C825A6">
              <w:rPr>
                <w:rFonts w:cs="Calibri"/>
                <w:b/>
                <w:bCs/>
                <w:spacing w:val="-2"/>
                <w:sz w:val="24"/>
                <w:szCs w:val="24"/>
              </w:rPr>
              <w:t>s</w:t>
            </w:r>
            <w:r w:rsidRPr="00C825A6">
              <w:rPr>
                <w:rFonts w:cs="Calibri"/>
                <w:b/>
                <w:bCs/>
                <w:sz w:val="24"/>
                <w:szCs w:val="24"/>
              </w:rPr>
              <w:t>ti</w:t>
            </w:r>
          </w:p>
        </w:tc>
        <w:tc>
          <w:tcPr>
            <w:tcW w:w="1810" w:type="dxa"/>
            <w:shd w:val="clear" w:color="auto" w:fill="auto"/>
            <w:vAlign w:val="center"/>
          </w:tcPr>
          <w:p w14:paraId="21709FFF" w14:textId="77777777" w:rsidR="002A6CD0" w:rsidRPr="00C825A6" w:rsidRDefault="002A6CD0" w:rsidP="00B4416B">
            <w:pPr>
              <w:widowControl w:val="0"/>
              <w:autoSpaceDE w:val="0"/>
              <w:autoSpaceDN w:val="0"/>
              <w:adjustRightInd w:val="0"/>
              <w:spacing w:after="0" w:line="264" w:lineRule="exact"/>
              <w:ind w:left="102" w:right="102"/>
              <w:jc w:val="center"/>
              <w:rPr>
                <w:rFonts w:cs="Calibri"/>
                <w:sz w:val="24"/>
                <w:szCs w:val="24"/>
              </w:rPr>
            </w:pPr>
            <w:r w:rsidRPr="00C825A6">
              <w:rPr>
                <w:rFonts w:cs="Calibri"/>
                <w:b/>
                <w:bCs/>
                <w:spacing w:val="-2"/>
                <w:position w:val="1"/>
                <w:sz w:val="24"/>
                <w:szCs w:val="24"/>
              </w:rPr>
              <w:t>P</w:t>
            </w:r>
            <w:r w:rsidRPr="00C825A6">
              <w:rPr>
                <w:rFonts w:cs="Calibri"/>
                <w:b/>
                <w:bCs/>
                <w:spacing w:val="-1"/>
                <w:position w:val="1"/>
                <w:sz w:val="24"/>
                <w:szCs w:val="24"/>
              </w:rPr>
              <w:t>l</w:t>
            </w:r>
            <w:r w:rsidRPr="00C825A6">
              <w:rPr>
                <w:rFonts w:cs="Calibri"/>
                <w:b/>
                <w:bCs/>
                <w:spacing w:val="1"/>
                <w:position w:val="1"/>
                <w:sz w:val="24"/>
                <w:szCs w:val="24"/>
              </w:rPr>
              <w:t>an</w:t>
            </w:r>
            <w:r w:rsidRPr="00C825A6">
              <w:rPr>
                <w:rFonts w:cs="Calibri"/>
                <w:b/>
                <w:bCs/>
                <w:spacing w:val="-1"/>
                <w:position w:val="1"/>
                <w:sz w:val="24"/>
                <w:szCs w:val="24"/>
              </w:rPr>
              <w:t>i</w:t>
            </w:r>
            <w:r w:rsidRPr="00C825A6">
              <w:rPr>
                <w:rFonts w:cs="Calibri"/>
                <w:b/>
                <w:bCs/>
                <w:spacing w:val="-2"/>
                <w:position w:val="1"/>
                <w:sz w:val="24"/>
                <w:szCs w:val="24"/>
              </w:rPr>
              <w:t>r</w:t>
            </w:r>
            <w:r w:rsidRPr="00C825A6">
              <w:rPr>
                <w:rFonts w:cs="Calibri"/>
                <w:b/>
                <w:bCs/>
                <w:spacing w:val="1"/>
                <w:position w:val="1"/>
                <w:sz w:val="24"/>
                <w:szCs w:val="24"/>
              </w:rPr>
              <w:t>an</w:t>
            </w:r>
            <w:r w:rsidRPr="00C825A6">
              <w:rPr>
                <w:rFonts w:cs="Calibri"/>
                <w:b/>
                <w:bCs/>
                <w:position w:val="1"/>
                <w:sz w:val="24"/>
                <w:szCs w:val="24"/>
              </w:rPr>
              <w:t>i</w:t>
            </w:r>
          </w:p>
          <w:p w14:paraId="78B6C9CF" w14:textId="77777777" w:rsidR="002A6CD0" w:rsidRPr="00C825A6" w:rsidRDefault="002A6CD0" w:rsidP="00B4416B">
            <w:pPr>
              <w:widowControl w:val="0"/>
              <w:autoSpaceDE w:val="0"/>
              <w:autoSpaceDN w:val="0"/>
              <w:adjustRightInd w:val="0"/>
              <w:spacing w:after="0" w:line="240" w:lineRule="auto"/>
              <w:ind w:left="319" w:right="316"/>
              <w:jc w:val="center"/>
              <w:rPr>
                <w:rFonts w:cs="Calibri"/>
                <w:sz w:val="24"/>
                <w:szCs w:val="24"/>
              </w:rPr>
            </w:pPr>
            <w:r w:rsidRPr="00C825A6">
              <w:rPr>
                <w:rFonts w:cs="Calibri"/>
                <w:b/>
                <w:bCs/>
                <w:spacing w:val="1"/>
                <w:sz w:val="24"/>
                <w:szCs w:val="24"/>
              </w:rPr>
              <w:t>b</w:t>
            </w:r>
            <w:r w:rsidRPr="00C825A6">
              <w:rPr>
                <w:rFonts w:cs="Calibri"/>
                <w:b/>
                <w:bCs/>
                <w:spacing w:val="-2"/>
                <w:sz w:val="24"/>
                <w:szCs w:val="24"/>
              </w:rPr>
              <w:t>r</w:t>
            </w:r>
            <w:r w:rsidRPr="00C825A6">
              <w:rPr>
                <w:rFonts w:cs="Calibri"/>
                <w:b/>
                <w:bCs/>
                <w:spacing w:val="1"/>
                <w:sz w:val="24"/>
                <w:szCs w:val="24"/>
              </w:rPr>
              <w:t>o</w:t>
            </w:r>
            <w:r w:rsidRPr="00C825A6">
              <w:rPr>
                <w:rFonts w:cs="Calibri"/>
                <w:b/>
                <w:bCs/>
                <w:sz w:val="24"/>
                <w:szCs w:val="24"/>
              </w:rPr>
              <w:t>j</w:t>
            </w:r>
          </w:p>
          <w:p w14:paraId="1768F1AE" w14:textId="77777777" w:rsidR="002A6CD0" w:rsidRPr="00C825A6" w:rsidRDefault="002A6CD0" w:rsidP="00B4416B">
            <w:pPr>
              <w:spacing w:after="0" w:line="240" w:lineRule="auto"/>
              <w:jc w:val="center"/>
              <w:rPr>
                <w:rFonts w:cs="Calibri"/>
                <w:b/>
                <w:bCs/>
                <w:sz w:val="24"/>
                <w:szCs w:val="24"/>
              </w:rPr>
            </w:pPr>
            <w:r w:rsidRPr="00C825A6">
              <w:rPr>
                <w:rFonts w:cs="Calibri"/>
                <w:b/>
                <w:bCs/>
                <w:spacing w:val="1"/>
                <w:sz w:val="24"/>
                <w:szCs w:val="24"/>
              </w:rPr>
              <w:t>u</w:t>
            </w:r>
            <w:r w:rsidRPr="00C825A6">
              <w:rPr>
                <w:rFonts w:cs="Calibri"/>
                <w:b/>
                <w:bCs/>
                <w:spacing w:val="-1"/>
                <w:sz w:val="24"/>
                <w:szCs w:val="24"/>
              </w:rPr>
              <w:t>če</w:t>
            </w:r>
            <w:r w:rsidRPr="00C825A6">
              <w:rPr>
                <w:rFonts w:cs="Calibri"/>
                <w:b/>
                <w:bCs/>
                <w:spacing w:val="1"/>
                <w:sz w:val="24"/>
                <w:szCs w:val="24"/>
              </w:rPr>
              <w:t>n</w:t>
            </w:r>
            <w:r w:rsidRPr="00C825A6">
              <w:rPr>
                <w:rFonts w:cs="Calibri"/>
                <w:b/>
                <w:bCs/>
                <w:spacing w:val="-2"/>
                <w:sz w:val="24"/>
                <w:szCs w:val="24"/>
              </w:rPr>
              <w:t>i</w:t>
            </w:r>
            <w:r w:rsidRPr="00C825A6">
              <w:rPr>
                <w:rFonts w:cs="Calibri"/>
                <w:b/>
                <w:bCs/>
                <w:sz w:val="24"/>
                <w:szCs w:val="24"/>
              </w:rPr>
              <w:t>ka</w:t>
            </w:r>
          </w:p>
          <w:p w14:paraId="300C4DD8" w14:textId="77777777" w:rsidR="002A6CD0" w:rsidRPr="00C825A6" w:rsidRDefault="002A6CD0" w:rsidP="00B4416B">
            <w:pPr>
              <w:spacing w:after="0" w:line="240" w:lineRule="auto"/>
              <w:jc w:val="center"/>
              <w:rPr>
                <w:sz w:val="24"/>
                <w:szCs w:val="24"/>
                <w:lang w:val="de-CH"/>
              </w:rPr>
            </w:pPr>
          </w:p>
        </w:tc>
        <w:tc>
          <w:tcPr>
            <w:tcW w:w="2073" w:type="dxa"/>
            <w:shd w:val="clear" w:color="auto" w:fill="auto"/>
            <w:vAlign w:val="center"/>
          </w:tcPr>
          <w:p w14:paraId="631322B2" w14:textId="77777777" w:rsidR="002A6CD0" w:rsidRPr="00C825A6" w:rsidRDefault="002A6CD0" w:rsidP="00B4416B">
            <w:pPr>
              <w:spacing w:after="0" w:line="240" w:lineRule="auto"/>
              <w:jc w:val="center"/>
              <w:rPr>
                <w:sz w:val="24"/>
                <w:szCs w:val="24"/>
                <w:lang w:val="de-CH"/>
              </w:rPr>
            </w:pPr>
            <w:r w:rsidRPr="00C825A6">
              <w:rPr>
                <w:rFonts w:cs="Calibri"/>
                <w:b/>
                <w:bCs/>
                <w:spacing w:val="-1"/>
                <w:sz w:val="24"/>
                <w:szCs w:val="24"/>
              </w:rPr>
              <w:t>V</w:t>
            </w:r>
            <w:r>
              <w:rPr>
                <w:rFonts w:cs="Calibri"/>
                <w:b/>
                <w:bCs/>
                <w:spacing w:val="-1"/>
                <w:sz w:val="24"/>
                <w:szCs w:val="24"/>
              </w:rPr>
              <w:t>oditelj</w:t>
            </w:r>
            <w:r w:rsidRPr="00C825A6">
              <w:rPr>
                <w:rFonts w:cs="Calibri"/>
                <w:b/>
                <w:bCs/>
                <w:spacing w:val="1"/>
                <w:sz w:val="24"/>
                <w:szCs w:val="24"/>
              </w:rPr>
              <w:t>/</w:t>
            </w:r>
            <w:r w:rsidRPr="00C825A6">
              <w:rPr>
                <w:rFonts w:cs="Calibri"/>
                <w:b/>
                <w:bCs/>
                <w:spacing w:val="-1"/>
                <w:sz w:val="24"/>
                <w:szCs w:val="24"/>
              </w:rPr>
              <w:t>V</w:t>
            </w:r>
            <w:r>
              <w:rPr>
                <w:rFonts w:cs="Calibri"/>
                <w:b/>
                <w:bCs/>
                <w:spacing w:val="-1"/>
                <w:sz w:val="24"/>
                <w:szCs w:val="24"/>
              </w:rPr>
              <w:t>oditelji</w:t>
            </w:r>
          </w:p>
        </w:tc>
        <w:tc>
          <w:tcPr>
            <w:tcW w:w="3604" w:type="dxa"/>
            <w:gridSpan w:val="2"/>
            <w:shd w:val="clear" w:color="auto" w:fill="auto"/>
            <w:vAlign w:val="center"/>
          </w:tcPr>
          <w:p w14:paraId="7026EE96" w14:textId="77777777" w:rsidR="002A6CD0" w:rsidRPr="00C825A6" w:rsidRDefault="002A6CD0" w:rsidP="00B4416B">
            <w:pPr>
              <w:widowControl w:val="0"/>
              <w:autoSpaceDE w:val="0"/>
              <w:autoSpaceDN w:val="0"/>
              <w:adjustRightInd w:val="0"/>
              <w:spacing w:after="0" w:line="240" w:lineRule="auto"/>
              <w:ind w:left="809" w:right="804"/>
              <w:jc w:val="center"/>
              <w:rPr>
                <w:rFonts w:cs="Calibri"/>
                <w:sz w:val="24"/>
                <w:szCs w:val="24"/>
              </w:rPr>
            </w:pPr>
            <w:r w:rsidRPr="00C825A6">
              <w:rPr>
                <w:rFonts w:cs="Calibri"/>
                <w:b/>
                <w:bCs/>
                <w:spacing w:val="1"/>
                <w:sz w:val="24"/>
                <w:szCs w:val="24"/>
              </w:rPr>
              <w:t>B</w:t>
            </w:r>
            <w:r w:rsidRPr="00C825A6">
              <w:rPr>
                <w:rFonts w:cs="Calibri"/>
                <w:b/>
                <w:bCs/>
                <w:spacing w:val="-2"/>
                <w:sz w:val="24"/>
                <w:szCs w:val="24"/>
              </w:rPr>
              <w:t>r</w:t>
            </w:r>
            <w:r w:rsidRPr="00C825A6">
              <w:rPr>
                <w:rFonts w:cs="Calibri"/>
                <w:b/>
                <w:bCs/>
                <w:spacing w:val="1"/>
                <w:sz w:val="24"/>
                <w:szCs w:val="24"/>
              </w:rPr>
              <w:t>o</w:t>
            </w:r>
            <w:r w:rsidRPr="00C825A6">
              <w:rPr>
                <w:rFonts w:cs="Calibri"/>
                <w:b/>
                <w:bCs/>
                <w:sz w:val="24"/>
                <w:szCs w:val="24"/>
              </w:rPr>
              <w:t>j</w:t>
            </w:r>
            <w:r w:rsidRPr="00C825A6">
              <w:rPr>
                <w:rFonts w:cs="Calibri"/>
                <w:b/>
                <w:bCs/>
                <w:spacing w:val="-1"/>
                <w:sz w:val="24"/>
                <w:szCs w:val="24"/>
              </w:rPr>
              <w:t xml:space="preserve"> </w:t>
            </w:r>
            <w:r w:rsidRPr="00C825A6">
              <w:rPr>
                <w:rFonts w:cs="Calibri"/>
                <w:b/>
                <w:bCs/>
                <w:spacing w:val="-2"/>
                <w:sz w:val="24"/>
                <w:szCs w:val="24"/>
              </w:rPr>
              <w:t>s</w:t>
            </w:r>
            <w:r w:rsidRPr="00C825A6">
              <w:rPr>
                <w:rFonts w:cs="Calibri"/>
                <w:b/>
                <w:bCs/>
                <w:spacing w:val="1"/>
                <w:sz w:val="24"/>
                <w:szCs w:val="24"/>
              </w:rPr>
              <w:t>a</w:t>
            </w:r>
            <w:r w:rsidRPr="00C825A6">
              <w:rPr>
                <w:rFonts w:cs="Calibri"/>
                <w:b/>
                <w:bCs/>
                <w:sz w:val="24"/>
                <w:szCs w:val="24"/>
              </w:rPr>
              <w:t>ti</w:t>
            </w:r>
          </w:p>
          <w:p w14:paraId="209BEE39" w14:textId="77777777" w:rsidR="002A6CD0" w:rsidRPr="00C825A6" w:rsidRDefault="002A6CD0" w:rsidP="00B4416B">
            <w:pPr>
              <w:spacing w:after="0" w:line="240" w:lineRule="auto"/>
              <w:jc w:val="center"/>
              <w:rPr>
                <w:sz w:val="24"/>
                <w:szCs w:val="24"/>
                <w:lang w:val="de-CH"/>
              </w:rPr>
            </w:pPr>
            <w:r w:rsidRPr="00C825A6">
              <w:rPr>
                <w:rFonts w:cs="Calibri"/>
                <w:b/>
                <w:bCs/>
                <w:sz w:val="24"/>
                <w:szCs w:val="24"/>
              </w:rPr>
              <w:t>t</w:t>
            </w:r>
            <w:r w:rsidRPr="00C825A6">
              <w:rPr>
                <w:rFonts w:cs="Calibri"/>
                <w:b/>
                <w:bCs/>
                <w:spacing w:val="1"/>
                <w:sz w:val="24"/>
                <w:szCs w:val="24"/>
              </w:rPr>
              <w:t>j</w:t>
            </w:r>
            <w:r w:rsidRPr="00C825A6">
              <w:rPr>
                <w:rFonts w:cs="Calibri"/>
                <w:b/>
                <w:bCs/>
                <w:spacing w:val="-1"/>
                <w:sz w:val="24"/>
                <w:szCs w:val="24"/>
              </w:rPr>
              <w:t>e</w:t>
            </w:r>
            <w:r w:rsidRPr="00C825A6">
              <w:rPr>
                <w:rFonts w:cs="Calibri"/>
                <w:b/>
                <w:bCs/>
                <w:spacing w:val="1"/>
                <w:sz w:val="24"/>
                <w:szCs w:val="24"/>
              </w:rPr>
              <w:t>d</w:t>
            </w:r>
            <w:r w:rsidRPr="00C825A6">
              <w:rPr>
                <w:rFonts w:cs="Calibri"/>
                <w:b/>
                <w:bCs/>
                <w:spacing w:val="-3"/>
                <w:sz w:val="24"/>
                <w:szCs w:val="24"/>
              </w:rPr>
              <w:t>n</w:t>
            </w:r>
            <w:r w:rsidRPr="00C825A6">
              <w:rPr>
                <w:rFonts w:cs="Calibri"/>
                <w:b/>
                <w:bCs/>
                <w:spacing w:val="1"/>
                <w:sz w:val="24"/>
                <w:szCs w:val="24"/>
              </w:rPr>
              <w:t>o/g</w:t>
            </w:r>
            <w:r w:rsidRPr="00C825A6">
              <w:rPr>
                <w:rFonts w:cs="Calibri"/>
                <w:b/>
                <w:bCs/>
                <w:spacing w:val="-4"/>
                <w:sz w:val="24"/>
                <w:szCs w:val="24"/>
              </w:rPr>
              <w:t>o</w:t>
            </w:r>
            <w:r w:rsidRPr="00C825A6">
              <w:rPr>
                <w:rFonts w:cs="Calibri"/>
                <w:b/>
                <w:bCs/>
                <w:spacing w:val="1"/>
                <w:sz w:val="24"/>
                <w:szCs w:val="24"/>
              </w:rPr>
              <w:t>d</w:t>
            </w:r>
            <w:r w:rsidRPr="00C825A6">
              <w:rPr>
                <w:rFonts w:cs="Calibri"/>
                <w:b/>
                <w:bCs/>
                <w:spacing w:val="-2"/>
                <w:sz w:val="24"/>
                <w:szCs w:val="24"/>
              </w:rPr>
              <w:t>iš</w:t>
            </w:r>
            <w:r w:rsidRPr="00C825A6">
              <w:rPr>
                <w:rFonts w:cs="Calibri"/>
                <w:b/>
                <w:bCs/>
                <w:spacing w:val="1"/>
                <w:sz w:val="24"/>
                <w:szCs w:val="24"/>
              </w:rPr>
              <w:t>nj</w:t>
            </w:r>
            <w:r w:rsidRPr="00C825A6">
              <w:rPr>
                <w:rFonts w:cs="Calibri"/>
                <w:b/>
                <w:bCs/>
                <w:sz w:val="24"/>
                <w:szCs w:val="24"/>
              </w:rPr>
              <w:t>e</w:t>
            </w:r>
          </w:p>
        </w:tc>
      </w:tr>
      <w:tr w:rsidR="002A6CD0" w:rsidRPr="00C825A6" w14:paraId="4A260FDB" w14:textId="77777777" w:rsidTr="00B4416B">
        <w:trPr>
          <w:trHeight w:val="547"/>
        </w:trPr>
        <w:tc>
          <w:tcPr>
            <w:tcW w:w="1801" w:type="dxa"/>
            <w:shd w:val="clear" w:color="auto" w:fill="auto"/>
          </w:tcPr>
          <w:p w14:paraId="68B80BFB" w14:textId="77777777" w:rsidR="002A6CD0" w:rsidRPr="00C825A6" w:rsidRDefault="002A6CD0" w:rsidP="00B4416B">
            <w:pPr>
              <w:rPr>
                <w:sz w:val="24"/>
                <w:szCs w:val="24"/>
              </w:rPr>
            </w:pPr>
            <w:r w:rsidRPr="00C825A6">
              <w:rPr>
                <w:sz w:val="24"/>
                <w:szCs w:val="24"/>
              </w:rPr>
              <w:t>GEOGRAFIJA</w:t>
            </w:r>
          </w:p>
        </w:tc>
        <w:tc>
          <w:tcPr>
            <w:tcW w:w="1810" w:type="dxa"/>
            <w:shd w:val="clear" w:color="auto" w:fill="auto"/>
          </w:tcPr>
          <w:p w14:paraId="77B07C2A" w14:textId="77777777" w:rsidR="002A6CD0" w:rsidRPr="00C825A6" w:rsidRDefault="002A6CD0" w:rsidP="00B4416B">
            <w:pPr>
              <w:jc w:val="center"/>
              <w:rPr>
                <w:sz w:val="24"/>
                <w:szCs w:val="24"/>
              </w:rPr>
            </w:pPr>
            <w:r w:rsidRPr="00C825A6">
              <w:rPr>
                <w:sz w:val="24"/>
                <w:szCs w:val="24"/>
              </w:rPr>
              <w:t xml:space="preserve">15 </w:t>
            </w:r>
          </w:p>
        </w:tc>
        <w:tc>
          <w:tcPr>
            <w:tcW w:w="2073" w:type="dxa"/>
            <w:shd w:val="clear" w:color="auto" w:fill="auto"/>
          </w:tcPr>
          <w:p w14:paraId="48984B3F" w14:textId="77777777" w:rsidR="002A6CD0" w:rsidRPr="00C825A6" w:rsidRDefault="002A6CD0" w:rsidP="00B4416B">
            <w:pPr>
              <w:jc w:val="center"/>
              <w:rPr>
                <w:sz w:val="24"/>
                <w:szCs w:val="24"/>
              </w:rPr>
            </w:pPr>
            <w:r w:rsidRPr="00C825A6">
              <w:rPr>
                <w:sz w:val="24"/>
                <w:szCs w:val="24"/>
              </w:rPr>
              <w:t>Ankica  Počanić</w:t>
            </w:r>
          </w:p>
        </w:tc>
        <w:tc>
          <w:tcPr>
            <w:tcW w:w="1802" w:type="dxa"/>
            <w:shd w:val="clear" w:color="auto" w:fill="auto"/>
          </w:tcPr>
          <w:p w14:paraId="158B909F" w14:textId="77777777" w:rsidR="002A6CD0" w:rsidRPr="00C825A6" w:rsidRDefault="002A6CD0" w:rsidP="00B4416B">
            <w:pPr>
              <w:jc w:val="center"/>
              <w:rPr>
                <w:sz w:val="24"/>
                <w:szCs w:val="24"/>
              </w:rPr>
            </w:pPr>
            <w:r w:rsidRPr="00C825A6">
              <w:rPr>
                <w:sz w:val="24"/>
                <w:szCs w:val="24"/>
              </w:rPr>
              <w:t>1</w:t>
            </w:r>
          </w:p>
        </w:tc>
        <w:tc>
          <w:tcPr>
            <w:tcW w:w="1802" w:type="dxa"/>
            <w:shd w:val="clear" w:color="auto" w:fill="auto"/>
          </w:tcPr>
          <w:p w14:paraId="2637EA59" w14:textId="77777777" w:rsidR="002A6CD0" w:rsidRPr="00C825A6" w:rsidRDefault="002A6CD0" w:rsidP="00B4416B">
            <w:pPr>
              <w:rPr>
                <w:sz w:val="24"/>
                <w:szCs w:val="24"/>
              </w:rPr>
            </w:pPr>
            <w:r w:rsidRPr="00C825A6">
              <w:rPr>
                <w:sz w:val="24"/>
                <w:szCs w:val="24"/>
              </w:rPr>
              <w:t xml:space="preserve">     </w:t>
            </w:r>
            <w:r>
              <w:rPr>
                <w:sz w:val="24"/>
                <w:szCs w:val="24"/>
              </w:rPr>
              <w:t>35</w:t>
            </w:r>
          </w:p>
        </w:tc>
      </w:tr>
      <w:tr w:rsidR="002A6CD0" w:rsidRPr="00C825A6" w14:paraId="1082803D" w14:textId="77777777" w:rsidTr="00B4416B">
        <w:tc>
          <w:tcPr>
            <w:tcW w:w="9288" w:type="dxa"/>
            <w:gridSpan w:val="5"/>
            <w:shd w:val="clear" w:color="auto" w:fill="auto"/>
          </w:tcPr>
          <w:p w14:paraId="313B0EE4" w14:textId="77777777" w:rsidR="002A6CD0" w:rsidRPr="003C652A" w:rsidRDefault="002A6CD0" w:rsidP="00B4416B">
            <w:pPr>
              <w:spacing w:after="0" w:line="240" w:lineRule="auto"/>
              <w:rPr>
                <w:b/>
                <w:sz w:val="24"/>
                <w:szCs w:val="24"/>
                <w:lang w:val="de-CH"/>
              </w:rPr>
            </w:pPr>
            <w:r w:rsidRPr="00C825A6">
              <w:rPr>
                <w:b/>
                <w:sz w:val="24"/>
                <w:szCs w:val="24"/>
                <w:lang w:val="de-CH"/>
              </w:rPr>
              <w:t>Ciljevi</w:t>
            </w:r>
            <w:r>
              <w:rPr>
                <w:b/>
                <w:sz w:val="24"/>
                <w:szCs w:val="24"/>
                <w:lang w:val="de-CH"/>
              </w:rPr>
              <w:t xml:space="preserve"> aktivnosti :</w:t>
            </w:r>
          </w:p>
          <w:p w14:paraId="41B6FB7F" w14:textId="77777777" w:rsidR="002A6CD0" w:rsidRPr="00C825A6"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R</w:t>
            </w:r>
            <w:r w:rsidRPr="00C825A6">
              <w:rPr>
                <w:rFonts w:eastAsia="Arial Unicode MS" w:cs="Arial Unicode MS"/>
                <w:sz w:val="24"/>
                <w:szCs w:val="24"/>
              </w:rPr>
              <w:t>azvijati opće ciljeve geografije, te usavršavati geografska znanja i vještine</w:t>
            </w:r>
            <w:r>
              <w:rPr>
                <w:rFonts w:eastAsia="Arial Unicode MS" w:cs="Arial Unicode MS"/>
                <w:sz w:val="24"/>
                <w:szCs w:val="24"/>
              </w:rPr>
              <w:t xml:space="preserve"> .</w:t>
            </w:r>
          </w:p>
          <w:p w14:paraId="23DB1998"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P</w:t>
            </w:r>
            <w:r w:rsidRPr="00C825A6">
              <w:rPr>
                <w:rFonts w:eastAsia="Arial Unicode MS" w:cs="Arial Unicode MS"/>
                <w:sz w:val="24"/>
                <w:szCs w:val="24"/>
              </w:rPr>
              <w:t>rimjenjivati stečena geografska znanja, sposobnosti i vještine</w:t>
            </w:r>
            <w:r>
              <w:rPr>
                <w:rFonts w:eastAsia="Arial Unicode MS" w:cs="Arial Unicode MS"/>
                <w:sz w:val="24"/>
                <w:szCs w:val="24"/>
              </w:rPr>
              <w:t xml:space="preserve"> . P</w:t>
            </w:r>
            <w:r w:rsidRPr="00C825A6">
              <w:rPr>
                <w:rFonts w:eastAsia="Arial Unicode MS" w:cs="Arial Unicode MS"/>
                <w:sz w:val="24"/>
                <w:szCs w:val="24"/>
              </w:rPr>
              <w:t xml:space="preserve">romicati geografiju </w:t>
            </w:r>
          </w:p>
          <w:p w14:paraId="2771A99F"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w:t>
            </w:r>
            <w:r w:rsidRPr="00C825A6">
              <w:rPr>
                <w:rFonts w:eastAsia="Arial Unicode MS" w:cs="Arial Unicode MS"/>
                <w:sz w:val="24"/>
                <w:szCs w:val="24"/>
              </w:rPr>
              <w:t>kao znanost , kao i ekološke principe  u geografiji</w:t>
            </w:r>
            <w:r>
              <w:rPr>
                <w:rFonts w:eastAsia="Arial Unicode MS" w:cs="Arial Unicode MS"/>
                <w:sz w:val="24"/>
                <w:szCs w:val="24"/>
              </w:rPr>
              <w:t>. S</w:t>
            </w:r>
            <w:r w:rsidRPr="00C825A6">
              <w:rPr>
                <w:rFonts w:eastAsia="Arial Unicode MS" w:cs="Arial Unicode MS"/>
                <w:sz w:val="24"/>
                <w:szCs w:val="24"/>
              </w:rPr>
              <w:t xml:space="preserve">udjelovanjem na natjecanjima </w:t>
            </w:r>
            <w:r>
              <w:rPr>
                <w:rFonts w:eastAsia="Arial Unicode MS" w:cs="Arial Unicode MS"/>
                <w:sz w:val="24"/>
                <w:szCs w:val="24"/>
              </w:rPr>
              <w:t xml:space="preserve">  </w:t>
            </w:r>
          </w:p>
          <w:p w14:paraId="4E850497" w14:textId="77777777" w:rsidR="002A6CD0" w:rsidRPr="000C1E04"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w:t>
            </w:r>
            <w:r w:rsidRPr="00C825A6">
              <w:rPr>
                <w:rFonts w:eastAsia="Arial Unicode MS" w:cs="Arial Unicode MS"/>
                <w:sz w:val="24"/>
                <w:szCs w:val="24"/>
              </w:rPr>
              <w:t xml:space="preserve">razmjenjivati iskustva </w:t>
            </w:r>
            <w:r>
              <w:rPr>
                <w:rFonts w:eastAsia="Arial Unicode MS" w:cs="Arial Unicode MS"/>
                <w:sz w:val="24"/>
                <w:szCs w:val="24"/>
              </w:rPr>
              <w:t>.</w:t>
            </w:r>
            <w:r w:rsidRPr="00C825A6">
              <w:rPr>
                <w:rFonts w:eastAsia="Arial Unicode MS" w:cs="Arial Unicode MS"/>
                <w:sz w:val="24"/>
                <w:szCs w:val="24"/>
              </w:rPr>
              <w:t xml:space="preserve"> </w:t>
            </w:r>
          </w:p>
          <w:p w14:paraId="600DE7CD" w14:textId="77777777" w:rsidR="002A6CD0" w:rsidRPr="00C825A6" w:rsidRDefault="002A6CD0" w:rsidP="00B4416B">
            <w:pPr>
              <w:spacing w:after="0" w:line="240" w:lineRule="auto"/>
              <w:rPr>
                <w:sz w:val="24"/>
                <w:szCs w:val="24"/>
                <w:lang w:val="de-CH"/>
              </w:rPr>
            </w:pPr>
          </w:p>
        </w:tc>
      </w:tr>
      <w:tr w:rsidR="002A6CD0" w:rsidRPr="00C825A6" w14:paraId="6FC89C79" w14:textId="77777777" w:rsidTr="00B4416B">
        <w:tc>
          <w:tcPr>
            <w:tcW w:w="9288" w:type="dxa"/>
            <w:gridSpan w:val="5"/>
            <w:shd w:val="clear" w:color="auto" w:fill="auto"/>
          </w:tcPr>
          <w:p w14:paraId="797E52B0" w14:textId="77777777" w:rsidR="002A6CD0" w:rsidRPr="003C652A" w:rsidRDefault="002A6CD0" w:rsidP="00B4416B">
            <w:pPr>
              <w:spacing w:after="0" w:line="240" w:lineRule="auto"/>
              <w:rPr>
                <w:b/>
                <w:sz w:val="24"/>
                <w:szCs w:val="24"/>
                <w:lang w:val="de-CH"/>
              </w:rPr>
            </w:pPr>
            <w:r w:rsidRPr="00C825A6">
              <w:rPr>
                <w:b/>
                <w:sz w:val="24"/>
                <w:szCs w:val="24"/>
                <w:lang w:val="de-CH"/>
              </w:rPr>
              <w:t>Namjena</w:t>
            </w:r>
            <w:r>
              <w:rPr>
                <w:b/>
                <w:sz w:val="24"/>
                <w:szCs w:val="24"/>
                <w:lang w:val="de-CH"/>
              </w:rPr>
              <w:t xml:space="preserve"> aktivnosti:</w:t>
            </w:r>
          </w:p>
          <w:p w14:paraId="7E37226B" w14:textId="77777777" w:rsidR="002A6CD0" w:rsidRPr="00C825A6"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U</w:t>
            </w:r>
            <w:r w:rsidRPr="00C825A6">
              <w:rPr>
                <w:rFonts w:eastAsia="Arial Unicode MS" w:cs="Arial Unicode MS"/>
                <w:sz w:val="24"/>
                <w:szCs w:val="24"/>
              </w:rPr>
              <w:t>čenicima koji teže razvoju kompetencija , te  ostvarivanju navedenih ciljeva</w:t>
            </w:r>
            <w:r>
              <w:rPr>
                <w:rFonts w:eastAsia="Arial Unicode MS" w:cs="Arial Unicode MS"/>
                <w:sz w:val="24"/>
                <w:szCs w:val="24"/>
              </w:rPr>
              <w:t xml:space="preserve"> .</w:t>
            </w:r>
          </w:p>
          <w:p w14:paraId="24306613" w14:textId="77777777" w:rsidR="002A6CD0" w:rsidRPr="00C825A6" w:rsidRDefault="002A6CD0" w:rsidP="00B4416B">
            <w:pPr>
              <w:spacing w:after="0" w:line="240" w:lineRule="auto"/>
              <w:rPr>
                <w:sz w:val="24"/>
                <w:szCs w:val="24"/>
                <w:lang w:val="de-CH"/>
              </w:rPr>
            </w:pPr>
          </w:p>
        </w:tc>
      </w:tr>
      <w:tr w:rsidR="002A6CD0" w:rsidRPr="00C825A6" w14:paraId="1B10EEFD" w14:textId="77777777" w:rsidTr="00B4416B">
        <w:tc>
          <w:tcPr>
            <w:tcW w:w="9288" w:type="dxa"/>
            <w:gridSpan w:val="5"/>
            <w:shd w:val="clear" w:color="auto" w:fill="auto"/>
          </w:tcPr>
          <w:p w14:paraId="7E27C949" w14:textId="77777777" w:rsidR="002A6CD0" w:rsidRPr="003C652A" w:rsidRDefault="002A6CD0" w:rsidP="00B4416B">
            <w:pPr>
              <w:spacing w:after="0" w:line="240" w:lineRule="auto"/>
              <w:rPr>
                <w:b/>
                <w:sz w:val="24"/>
                <w:szCs w:val="24"/>
                <w:lang w:val="de-CH"/>
              </w:rPr>
            </w:pPr>
            <w:r>
              <w:rPr>
                <w:b/>
                <w:sz w:val="24"/>
                <w:szCs w:val="24"/>
                <w:lang w:val="de-CH"/>
              </w:rPr>
              <w:t>Način realizacije:</w:t>
            </w:r>
          </w:p>
          <w:p w14:paraId="5761F51F"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P</w:t>
            </w:r>
            <w:r w:rsidRPr="00C825A6">
              <w:rPr>
                <w:rFonts w:eastAsia="Arial Unicode MS" w:cs="Arial Unicode MS"/>
                <w:sz w:val="24"/>
                <w:szCs w:val="24"/>
              </w:rPr>
              <w:t>redviđeni sadržaji realizirati će se s učeni</w:t>
            </w:r>
            <w:r>
              <w:rPr>
                <w:rFonts w:eastAsia="Arial Unicode MS" w:cs="Arial Unicode MS"/>
                <w:sz w:val="24"/>
                <w:szCs w:val="24"/>
              </w:rPr>
              <w:t xml:space="preserve">cima 5. , 6. , 7. i  8. razreda </w:t>
            </w:r>
            <w:r w:rsidRPr="00C825A6">
              <w:rPr>
                <w:rFonts w:eastAsia="Arial Unicode MS" w:cs="Arial Unicode MS"/>
                <w:sz w:val="24"/>
                <w:szCs w:val="24"/>
              </w:rPr>
              <w:t xml:space="preserve">primjenom  svih </w:t>
            </w:r>
            <w:r>
              <w:rPr>
                <w:rFonts w:eastAsia="Arial Unicode MS" w:cs="Arial Unicode MS"/>
                <w:sz w:val="24"/>
                <w:szCs w:val="24"/>
              </w:rPr>
              <w:t xml:space="preserve"> </w:t>
            </w:r>
          </w:p>
          <w:p w14:paraId="64058CFD"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w:t>
            </w:r>
            <w:r w:rsidRPr="00C825A6">
              <w:rPr>
                <w:rFonts w:eastAsia="Arial Unicode MS" w:cs="Arial Unicode MS"/>
                <w:sz w:val="24"/>
                <w:szCs w:val="24"/>
              </w:rPr>
              <w:t>metoda i oblika rada u nastavi geografije</w:t>
            </w:r>
            <w:r>
              <w:rPr>
                <w:rFonts w:eastAsia="Arial Unicode MS" w:cs="Arial Unicode MS"/>
                <w:sz w:val="24"/>
                <w:szCs w:val="24"/>
              </w:rPr>
              <w:t xml:space="preserve">,  </w:t>
            </w:r>
            <w:r w:rsidRPr="00C825A6">
              <w:rPr>
                <w:rFonts w:eastAsia="Arial Unicode MS" w:cs="Arial Unicode MS"/>
                <w:sz w:val="24"/>
                <w:szCs w:val="24"/>
              </w:rPr>
              <w:t>suvremenih nastavnih sredstava</w:t>
            </w:r>
            <w:r>
              <w:rPr>
                <w:rFonts w:eastAsia="Arial Unicode MS" w:cs="Arial Unicode MS"/>
                <w:sz w:val="24"/>
                <w:szCs w:val="24"/>
              </w:rPr>
              <w:t xml:space="preserve"> te</w:t>
            </w:r>
          </w:p>
          <w:p w14:paraId="43FEA0E0" w14:textId="77777777" w:rsidR="002A6CD0" w:rsidRPr="00C825A6"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kroz </w:t>
            </w:r>
            <w:r w:rsidRPr="00C825A6">
              <w:rPr>
                <w:rFonts w:eastAsia="Arial Unicode MS" w:cs="Arial Unicode MS"/>
                <w:sz w:val="24"/>
                <w:szCs w:val="24"/>
              </w:rPr>
              <w:t xml:space="preserve"> istraživačk</w:t>
            </w:r>
            <w:r>
              <w:rPr>
                <w:rFonts w:eastAsia="Arial Unicode MS" w:cs="Arial Unicode MS"/>
                <w:sz w:val="24"/>
                <w:szCs w:val="24"/>
              </w:rPr>
              <w:t>i</w:t>
            </w:r>
            <w:r w:rsidRPr="00C825A6">
              <w:rPr>
                <w:rFonts w:eastAsia="Arial Unicode MS" w:cs="Arial Unicode MS"/>
                <w:sz w:val="24"/>
                <w:szCs w:val="24"/>
              </w:rPr>
              <w:t xml:space="preserve"> i terensk</w:t>
            </w:r>
            <w:r>
              <w:rPr>
                <w:rFonts w:eastAsia="Arial Unicode MS" w:cs="Arial Unicode MS"/>
                <w:sz w:val="24"/>
                <w:szCs w:val="24"/>
              </w:rPr>
              <w:t>i</w:t>
            </w:r>
            <w:r w:rsidRPr="00C825A6">
              <w:rPr>
                <w:rFonts w:eastAsia="Arial Unicode MS" w:cs="Arial Unicode MS"/>
                <w:sz w:val="24"/>
                <w:szCs w:val="24"/>
              </w:rPr>
              <w:t xml:space="preserve"> rad</w:t>
            </w:r>
            <w:r>
              <w:rPr>
                <w:rFonts w:eastAsia="Arial Unicode MS" w:cs="Arial Unicode MS"/>
                <w:sz w:val="24"/>
                <w:szCs w:val="24"/>
              </w:rPr>
              <w:t xml:space="preserve">. </w:t>
            </w:r>
          </w:p>
          <w:p w14:paraId="1A6E787C" w14:textId="77777777" w:rsidR="002A6CD0" w:rsidRPr="00C825A6" w:rsidRDefault="002A6CD0" w:rsidP="00B4416B">
            <w:pPr>
              <w:spacing w:after="0" w:line="240" w:lineRule="auto"/>
              <w:rPr>
                <w:sz w:val="24"/>
                <w:szCs w:val="24"/>
                <w:lang w:val="de-CH"/>
              </w:rPr>
            </w:pPr>
          </w:p>
        </w:tc>
      </w:tr>
      <w:tr w:rsidR="002A6CD0" w:rsidRPr="00C825A6" w14:paraId="6679A40D" w14:textId="77777777" w:rsidTr="00B4416B">
        <w:tc>
          <w:tcPr>
            <w:tcW w:w="9288" w:type="dxa"/>
            <w:gridSpan w:val="5"/>
            <w:shd w:val="clear" w:color="auto" w:fill="auto"/>
          </w:tcPr>
          <w:p w14:paraId="73AD0D64" w14:textId="77777777" w:rsidR="002A6CD0" w:rsidRPr="00C825A6" w:rsidRDefault="002A6CD0" w:rsidP="00B4416B">
            <w:pPr>
              <w:spacing w:after="0" w:line="240" w:lineRule="auto"/>
              <w:rPr>
                <w:b/>
                <w:sz w:val="24"/>
                <w:szCs w:val="24"/>
                <w:lang w:val="de-CH"/>
              </w:rPr>
            </w:pPr>
            <w:r w:rsidRPr="00C825A6">
              <w:rPr>
                <w:b/>
                <w:sz w:val="24"/>
                <w:szCs w:val="24"/>
                <w:lang w:val="de-CH"/>
              </w:rPr>
              <w:t>Vremenik :</w:t>
            </w:r>
          </w:p>
          <w:p w14:paraId="50E798FB"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sz w:val="24"/>
                <w:szCs w:val="24"/>
                <w:lang w:val="de-CH"/>
              </w:rPr>
              <w:t>Š</w:t>
            </w:r>
            <w:r w:rsidRPr="00C825A6">
              <w:rPr>
                <w:rFonts w:eastAsia="Arial Unicode MS" w:cs="Arial Unicode MS"/>
                <w:sz w:val="24"/>
                <w:szCs w:val="24"/>
              </w:rPr>
              <w:t>kolska 201</w:t>
            </w:r>
            <w:r>
              <w:rPr>
                <w:rFonts w:eastAsia="Arial Unicode MS" w:cs="Arial Unicode MS"/>
                <w:sz w:val="24"/>
                <w:szCs w:val="24"/>
              </w:rPr>
              <w:t>8</w:t>
            </w:r>
            <w:r w:rsidRPr="00C825A6">
              <w:rPr>
                <w:rFonts w:eastAsia="Arial Unicode MS" w:cs="Arial Unicode MS"/>
                <w:sz w:val="24"/>
                <w:szCs w:val="24"/>
              </w:rPr>
              <w:t>. / 201</w:t>
            </w:r>
            <w:r>
              <w:rPr>
                <w:rFonts w:eastAsia="Arial Unicode MS" w:cs="Arial Unicode MS"/>
                <w:sz w:val="24"/>
                <w:szCs w:val="24"/>
              </w:rPr>
              <w:t>9</w:t>
            </w:r>
            <w:r w:rsidRPr="00C825A6">
              <w:rPr>
                <w:rFonts w:eastAsia="Arial Unicode MS" w:cs="Arial Unicode MS"/>
                <w:sz w:val="24"/>
                <w:szCs w:val="24"/>
              </w:rPr>
              <w:t>. Godina</w:t>
            </w:r>
            <w:r>
              <w:rPr>
                <w:rFonts w:eastAsia="Arial Unicode MS" w:cs="Arial Unicode MS"/>
                <w:sz w:val="24"/>
                <w:szCs w:val="24"/>
              </w:rPr>
              <w:t xml:space="preserve">, </w:t>
            </w:r>
            <w:r w:rsidRPr="00C825A6">
              <w:rPr>
                <w:rFonts w:eastAsia="Arial Unicode MS" w:cs="Arial Unicode MS"/>
                <w:sz w:val="24"/>
                <w:szCs w:val="24"/>
              </w:rPr>
              <w:t xml:space="preserve"> u vrijeme predviđeno za slobodne aktivnosti u školi i </w:t>
            </w:r>
            <w:r>
              <w:rPr>
                <w:rFonts w:eastAsia="Arial Unicode MS" w:cs="Arial Unicode MS"/>
                <w:sz w:val="24"/>
                <w:szCs w:val="24"/>
              </w:rPr>
              <w:t xml:space="preserve"> </w:t>
            </w:r>
            <w:r w:rsidRPr="00C825A6">
              <w:rPr>
                <w:rFonts w:eastAsia="Arial Unicode MS" w:cs="Arial Unicode MS"/>
                <w:sz w:val="24"/>
                <w:szCs w:val="24"/>
              </w:rPr>
              <w:t xml:space="preserve">u slobodno vrijeme učenika ( po dogovoru ) </w:t>
            </w:r>
            <w:r>
              <w:rPr>
                <w:rFonts w:eastAsia="Arial Unicode MS" w:cs="Arial Unicode MS"/>
                <w:sz w:val="24"/>
                <w:szCs w:val="24"/>
              </w:rPr>
              <w:t>.</w:t>
            </w:r>
          </w:p>
          <w:p w14:paraId="5FE4C580" w14:textId="77777777" w:rsidR="002A6CD0" w:rsidRPr="00C825A6" w:rsidRDefault="002A6CD0" w:rsidP="00B4416B">
            <w:pPr>
              <w:overflowPunct w:val="0"/>
              <w:autoSpaceDE w:val="0"/>
              <w:autoSpaceDN w:val="0"/>
              <w:adjustRightInd w:val="0"/>
              <w:spacing w:after="0" w:line="240" w:lineRule="auto"/>
              <w:textAlignment w:val="baseline"/>
              <w:rPr>
                <w:rFonts w:eastAsia="Arial Unicode MS" w:cs="Arial Unicode MS"/>
                <w:b/>
                <w:sz w:val="24"/>
                <w:szCs w:val="24"/>
              </w:rPr>
            </w:pPr>
          </w:p>
        </w:tc>
      </w:tr>
      <w:tr w:rsidR="002A6CD0" w:rsidRPr="00C825A6" w14:paraId="6884CD7D" w14:textId="77777777" w:rsidTr="00B4416B">
        <w:tc>
          <w:tcPr>
            <w:tcW w:w="9288" w:type="dxa"/>
            <w:gridSpan w:val="5"/>
            <w:shd w:val="clear" w:color="auto" w:fill="auto"/>
          </w:tcPr>
          <w:p w14:paraId="63977DC8" w14:textId="77777777" w:rsidR="002A6CD0" w:rsidRPr="00C825A6" w:rsidRDefault="002A6CD0" w:rsidP="00B4416B">
            <w:pPr>
              <w:spacing w:after="0" w:line="240" w:lineRule="auto"/>
              <w:rPr>
                <w:b/>
                <w:sz w:val="24"/>
                <w:szCs w:val="24"/>
                <w:lang w:val="de-CH"/>
              </w:rPr>
            </w:pPr>
            <w:r w:rsidRPr="00C825A6">
              <w:rPr>
                <w:b/>
                <w:sz w:val="24"/>
                <w:szCs w:val="24"/>
                <w:lang w:val="de-CH"/>
              </w:rPr>
              <w:t>Detaljan troškovnik :</w:t>
            </w:r>
          </w:p>
          <w:p w14:paraId="45C1538C" w14:textId="77777777" w:rsidR="002A6CD0" w:rsidRPr="00C825A6"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T</w:t>
            </w:r>
            <w:r w:rsidRPr="00C825A6">
              <w:rPr>
                <w:rFonts w:eastAsia="Arial Unicode MS" w:cs="Arial Unicode MS"/>
                <w:sz w:val="24"/>
                <w:szCs w:val="24"/>
              </w:rPr>
              <w:t>roškovi proizilaze iz redovitih aktivnosti ( korištenje printera , hamera za plakate i postere , prijevoz do mjesta u kojem se provodi natjecanje i slično )</w:t>
            </w:r>
            <w:r>
              <w:rPr>
                <w:rFonts w:eastAsia="Arial Unicode MS" w:cs="Arial Unicode MS"/>
                <w:sz w:val="24"/>
                <w:szCs w:val="24"/>
              </w:rPr>
              <w:t>.</w:t>
            </w:r>
          </w:p>
          <w:p w14:paraId="24AEFF4C" w14:textId="77777777" w:rsidR="002A6CD0" w:rsidRPr="00C825A6" w:rsidRDefault="002A6CD0" w:rsidP="00B4416B">
            <w:pPr>
              <w:spacing w:after="0" w:line="240" w:lineRule="auto"/>
              <w:rPr>
                <w:sz w:val="24"/>
                <w:szCs w:val="24"/>
                <w:lang w:val="de-CH"/>
              </w:rPr>
            </w:pPr>
          </w:p>
        </w:tc>
      </w:tr>
      <w:tr w:rsidR="002A6CD0" w:rsidRPr="00C825A6" w14:paraId="694E1423" w14:textId="77777777" w:rsidTr="00B4416B">
        <w:tc>
          <w:tcPr>
            <w:tcW w:w="9288" w:type="dxa"/>
            <w:gridSpan w:val="5"/>
            <w:shd w:val="clear" w:color="auto" w:fill="auto"/>
          </w:tcPr>
          <w:p w14:paraId="49CC2E2B" w14:textId="77777777" w:rsidR="002A6CD0" w:rsidRDefault="002A6CD0" w:rsidP="00B4416B">
            <w:pPr>
              <w:spacing w:after="0" w:line="240" w:lineRule="auto"/>
              <w:rPr>
                <w:b/>
                <w:sz w:val="24"/>
                <w:szCs w:val="24"/>
                <w:lang w:val="de-CH"/>
              </w:rPr>
            </w:pPr>
            <w:r w:rsidRPr="00C825A6">
              <w:rPr>
                <w:b/>
                <w:sz w:val="24"/>
                <w:szCs w:val="24"/>
                <w:lang w:val="de-CH"/>
              </w:rPr>
              <w:t>Način vrednovanja i korištenja rezultata</w:t>
            </w:r>
            <w:r>
              <w:rPr>
                <w:b/>
                <w:sz w:val="24"/>
                <w:szCs w:val="24"/>
                <w:lang w:val="de-CH"/>
              </w:rPr>
              <w:t xml:space="preserve"> vrednovanja:</w:t>
            </w:r>
          </w:p>
          <w:p w14:paraId="391407D4" w14:textId="77777777" w:rsidR="002A6CD0" w:rsidRPr="00B066BB" w:rsidRDefault="002A6CD0" w:rsidP="00B4416B">
            <w:pPr>
              <w:spacing w:after="0" w:line="240" w:lineRule="auto"/>
              <w:rPr>
                <w:b/>
                <w:sz w:val="24"/>
                <w:szCs w:val="24"/>
                <w:lang w:val="de-CH"/>
              </w:rPr>
            </w:pPr>
            <w:r>
              <w:rPr>
                <w:rFonts w:eastAsia="Arial Unicode MS" w:cs="Arial Unicode MS"/>
                <w:sz w:val="24"/>
                <w:szCs w:val="24"/>
              </w:rPr>
              <w:t xml:space="preserve"> K</w:t>
            </w:r>
            <w:r w:rsidRPr="00C825A6">
              <w:rPr>
                <w:rFonts w:eastAsia="Arial Unicode MS" w:cs="Arial Unicode MS"/>
                <w:sz w:val="24"/>
                <w:szCs w:val="24"/>
              </w:rPr>
              <w:t>ro</w:t>
            </w:r>
            <w:r>
              <w:rPr>
                <w:rFonts w:eastAsia="Arial Unicode MS" w:cs="Arial Unicode MS"/>
                <w:sz w:val="24"/>
                <w:szCs w:val="24"/>
              </w:rPr>
              <w:t xml:space="preserve">z sudjelovanje na natjecanjima , </w:t>
            </w:r>
            <w:r w:rsidRPr="00C825A6">
              <w:rPr>
                <w:rFonts w:eastAsia="Arial Unicode MS" w:cs="Arial Unicode MS"/>
                <w:sz w:val="24"/>
                <w:szCs w:val="24"/>
              </w:rPr>
              <w:t xml:space="preserve"> samovrednovanje i evaluacijske listiće kako bi rezultati </w:t>
            </w:r>
            <w:r>
              <w:rPr>
                <w:rFonts w:eastAsia="Arial Unicode MS" w:cs="Arial Unicode MS"/>
                <w:sz w:val="24"/>
                <w:szCs w:val="24"/>
              </w:rPr>
              <w:t xml:space="preserve"> </w:t>
            </w:r>
          </w:p>
          <w:p w14:paraId="507D328C" w14:textId="77777777" w:rsidR="002A6CD0" w:rsidRDefault="002A6CD0" w:rsidP="00B4416B">
            <w:pPr>
              <w:overflowPunct w:val="0"/>
              <w:autoSpaceDE w:val="0"/>
              <w:autoSpaceDN w:val="0"/>
              <w:adjustRightInd w:val="0"/>
              <w:spacing w:after="0" w:line="240" w:lineRule="auto"/>
              <w:textAlignment w:val="baseline"/>
              <w:rPr>
                <w:rFonts w:eastAsia="Arial Unicode MS" w:cs="Arial Unicode MS"/>
                <w:sz w:val="24"/>
                <w:szCs w:val="24"/>
              </w:rPr>
            </w:pPr>
            <w:r>
              <w:rPr>
                <w:rFonts w:eastAsia="Arial Unicode MS" w:cs="Arial Unicode MS"/>
                <w:sz w:val="24"/>
                <w:szCs w:val="24"/>
              </w:rPr>
              <w:t xml:space="preserve"> </w:t>
            </w:r>
            <w:r w:rsidRPr="00C825A6">
              <w:rPr>
                <w:rFonts w:eastAsia="Arial Unicode MS" w:cs="Arial Unicode MS"/>
                <w:sz w:val="24"/>
                <w:szCs w:val="24"/>
              </w:rPr>
              <w:t>vrednovanja bili putokaz  za napredovanje u radu</w:t>
            </w:r>
            <w:r>
              <w:rPr>
                <w:rFonts w:eastAsia="Arial Unicode MS" w:cs="Arial Unicode MS"/>
                <w:sz w:val="24"/>
                <w:szCs w:val="24"/>
              </w:rPr>
              <w:t xml:space="preserve"> .</w:t>
            </w:r>
          </w:p>
          <w:p w14:paraId="6E08F93A" w14:textId="77777777" w:rsidR="002A6CD0" w:rsidRPr="00C825A6" w:rsidRDefault="002A6CD0" w:rsidP="00B4416B">
            <w:pPr>
              <w:overflowPunct w:val="0"/>
              <w:autoSpaceDE w:val="0"/>
              <w:autoSpaceDN w:val="0"/>
              <w:adjustRightInd w:val="0"/>
              <w:spacing w:after="0" w:line="240" w:lineRule="auto"/>
              <w:ind w:left="1211"/>
              <w:textAlignment w:val="baseline"/>
              <w:rPr>
                <w:rFonts w:eastAsia="Arial Unicode MS" w:cs="Arial Unicode MS"/>
                <w:sz w:val="24"/>
                <w:szCs w:val="24"/>
              </w:rPr>
            </w:pPr>
            <w:r w:rsidRPr="00C825A6">
              <w:rPr>
                <w:rFonts w:ascii="Arial Unicode MS" w:eastAsia="Arial Unicode MS" w:hAnsi="Arial Unicode MS" w:cs="Arial Unicode MS"/>
                <w:sz w:val="24"/>
                <w:szCs w:val="24"/>
              </w:rPr>
              <w:t xml:space="preserve"> </w:t>
            </w:r>
          </w:p>
        </w:tc>
      </w:tr>
    </w:tbl>
    <w:p w14:paraId="73677C78" w14:textId="77777777" w:rsidR="002A6CD0" w:rsidRDefault="002A6CD0" w:rsidP="002A6CD0">
      <w:pPr>
        <w:rPr>
          <w:lang w:val="de-CH"/>
        </w:rPr>
      </w:pPr>
    </w:p>
    <w:p w14:paraId="641F0E2A" w14:textId="77777777" w:rsidR="002A6CD0" w:rsidRDefault="002A6CD0" w:rsidP="002A6CD0">
      <w:pPr>
        <w:rPr>
          <w:lang w:val="de-CH"/>
        </w:rPr>
      </w:pPr>
      <w:r>
        <w:rPr>
          <w:lang w:val="de-CH"/>
        </w:rPr>
        <w:br w:type="page"/>
      </w:r>
    </w:p>
    <w:p w14:paraId="166F43CB" w14:textId="77777777" w:rsidR="002A6CD0" w:rsidRPr="00682E28" w:rsidRDefault="002A6CD0" w:rsidP="002A6CD0">
      <w:pPr>
        <w:widowControl w:val="0"/>
        <w:autoSpaceDE w:val="0"/>
        <w:autoSpaceDN w:val="0"/>
        <w:adjustRightInd w:val="0"/>
        <w:spacing w:before="60" w:after="0" w:line="240" w:lineRule="auto"/>
        <w:jc w:val="center"/>
        <w:outlineLvl w:val="0"/>
        <w:rPr>
          <w:rFonts w:cs="Calibri"/>
          <w:sz w:val="24"/>
          <w:lang w:val="de-CH"/>
        </w:rPr>
      </w:pPr>
      <w:r>
        <w:rPr>
          <w:rFonts w:cs="Calibri"/>
          <w:b/>
          <w:bCs/>
          <w:spacing w:val="-2"/>
          <w:sz w:val="24"/>
          <w:lang w:val="de-CH"/>
        </w:rPr>
        <w:lastRenderedPageBreak/>
        <w:t>KURIKULUM DODATNE NASTAVE</w:t>
      </w:r>
    </w:p>
    <w:p w14:paraId="458870C1" w14:textId="77777777" w:rsidR="002A6CD0" w:rsidRPr="00682E28" w:rsidRDefault="002A6CD0" w:rsidP="002A6CD0">
      <w:pPr>
        <w:widowControl w:val="0"/>
        <w:autoSpaceDE w:val="0"/>
        <w:autoSpaceDN w:val="0"/>
        <w:adjustRightInd w:val="0"/>
        <w:spacing w:after="0" w:line="240" w:lineRule="auto"/>
        <w:jc w:val="center"/>
        <w:outlineLvl w:val="0"/>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E5A63D2" w14:textId="77777777" w:rsidR="002A6CD0" w:rsidRDefault="002A6CD0" w:rsidP="002A6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2A6CD0" w14:paraId="61894F6F" w14:textId="77777777" w:rsidTr="00B4416B">
        <w:trPr>
          <w:trHeight w:val="787"/>
        </w:trPr>
        <w:tc>
          <w:tcPr>
            <w:tcW w:w="2235" w:type="dxa"/>
            <w:vAlign w:val="center"/>
          </w:tcPr>
          <w:p w14:paraId="0CB4429D" w14:textId="77777777" w:rsidR="002A6CD0" w:rsidRPr="00E56FB6" w:rsidRDefault="002A6CD0" w:rsidP="00B4416B">
            <w:pPr>
              <w:spacing w:after="0" w:line="240" w:lineRule="auto"/>
              <w:jc w:val="center"/>
              <w:rPr>
                <w:lang w:val="de-CH"/>
              </w:rPr>
            </w:pPr>
            <w:r w:rsidRPr="00E56FB6">
              <w:rPr>
                <w:rFonts w:cs="Calibri"/>
                <w:b/>
                <w:bCs/>
                <w:spacing w:val="-1"/>
                <w:lang w:val="de-CH"/>
              </w:rPr>
              <w:t>Naziv aktivnosti</w:t>
            </w:r>
          </w:p>
        </w:tc>
        <w:tc>
          <w:tcPr>
            <w:tcW w:w="1134" w:type="dxa"/>
            <w:vAlign w:val="center"/>
          </w:tcPr>
          <w:p w14:paraId="7A6C33E9" w14:textId="77777777" w:rsidR="002A6CD0" w:rsidRPr="00E56FB6" w:rsidRDefault="002A6CD0" w:rsidP="00B4416B">
            <w:pPr>
              <w:spacing w:after="0" w:line="240" w:lineRule="auto"/>
              <w:jc w:val="center"/>
              <w:rPr>
                <w:b/>
                <w:lang w:val="de-CH"/>
              </w:rPr>
            </w:pPr>
            <w:r w:rsidRPr="00E56FB6">
              <w:rPr>
                <w:b/>
                <w:lang w:val="de-CH"/>
              </w:rPr>
              <w:t>Razred</w:t>
            </w:r>
          </w:p>
        </w:tc>
        <w:tc>
          <w:tcPr>
            <w:tcW w:w="1701" w:type="dxa"/>
            <w:vAlign w:val="center"/>
          </w:tcPr>
          <w:p w14:paraId="2410584C" w14:textId="77777777" w:rsidR="002A6CD0" w:rsidRPr="00E56FB6" w:rsidRDefault="002A6CD0" w:rsidP="00B4416B">
            <w:pPr>
              <w:widowControl w:val="0"/>
              <w:autoSpaceDE w:val="0"/>
              <w:autoSpaceDN w:val="0"/>
              <w:adjustRightInd w:val="0"/>
              <w:spacing w:after="0" w:line="264" w:lineRule="exact"/>
              <w:ind w:left="102" w:right="102"/>
              <w:jc w:val="center"/>
              <w:rPr>
                <w:rFonts w:cs="Calibri"/>
              </w:rPr>
            </w:pPr>
            <w:r w:rsidRPr="00E56FB6">
              <w:rPr>
                <w:rFonts w:cs="Calibri"/>
                <w:b/>
                <w:bCs/>
                <w:spacing w:val="-2"/>
                <w:position w:val="1"/>
              </w:rPr>
              <w:t>P</w:t>
            </w:r>
            <w:r w:rsidRPr="00E56FB6">
              <w:rPr>
                <w:rFonts w:cs="Calibri"/>
                <w:b/>
                <w:bCs/>
                <w:spacing w:val="-1"/>
                <w:position w:val="1"/>
              </w:rPr>
              <w:t>l</w:t>
            </w:r>
            <w:r w:rsidRPr="00E56FB6">
              <w:rPr>
                <w:rFonts w:cs="Calibri"/>
                <w:b/>
                <w:bCs/>
                <w:spacing w:val="1"/>
                <w:position w:val="1"/>
              </w:rPr>
              <w:t>an</w:t>
            </w:r>
            <w:r w:rsidRPr="00E56FB6">
              <w:rPr>
                <w:rFonts w:cs="Calibri"/>
                <w:b/>
                <w:bCs/>
                <w:spacing w:val="-1"/>
                <w:position w:val="1"/>
              </w:rPr>
              <w:t>i</w:t>
            </w:r>
            <w:r w:rsidRPr="00E56FB6">
              <w:rPr>
                <w:rFonts w:cs="Calibri"/>
                <w:b/>
                <w:bCs/>
                <w:spacing w:val="-2"/>
                <w:position w:val="1"/>
              </w:rPr>
              <w:t>r</w:t>
            </w:r>
            <w:r w:rsidRPr="00E56FB6">
              <w:rPr>
                <w:rFonts w:cs="Calibri"/>
                <w:b/>
                <w:bCs/>
                <w:spacing w:val="1"/>
                <w:position w:val="1"/>
              </w:rPr>
              <w:t>an</w:t>
            </w:r>
            <w:r w:rsidRPr="00E56FB6">
              <w:rPr>
                <w:rFonts w:cs="Calibri"/>
                <w:b/>
                <w:bCs/>
                <w:position w:val="1"/>
              </w:rPr>
              <w:t xml:space="preserve">i </w:t>
            </w:r>
            <w:r w:rsidRPr="00E56FB6">
              <w:rPr>
                <w:rFonts w:cs="Calibri"/>
                <w:b/>
                <w:bCs/>
                <w:spacing w:val="1"/>
              </w:rPr>
              <w:t>b</w:t>
            </w:r>
            <w:r w:rsidRPr="00E56FB6">
              <w:rPr>
                <w:rFonts w:cs="Calibri"/>
                <w:b/>
                <w:bCs/>
                <w:spacing w:val="-2"/>
              </w:rPr>
              <w:t>r</w:t>
            </w:r>
            <w:r w:rsidRPr="00E56FB6">
              <w:rPr>
                <w:rFonts w:cs="Calibri"/>
                <w:b/>
                <w:bCs/>
                <w:spacing w:val="1"/>
              </w:rPr>
              <w:t>o</w:t>
            </w:r>
            <w:r w:rsidRPr="00E56FB6">
              <w:rPr>
                <w:rFonts w:cs="Calibri"/>
                <w:b/>
                <w:bCs/>
              </w:rPr>
              <w:t>j</w:t>
            </w:r>
          </w:p>
          <w:p w14:paraId="22182FC2" w14:textId="77777777" w:rsidR="002A6CD0" w:rsidRPr="00E56FB6" w:rsidRDefault="002A6CD0" w:rsidP="00B4416B">
            <w:pPr>
              <w:spacing w:after="0" w:line="240" w:lineRule="auto"/>
              <w:jc w:val="center"/>
              <w:rPr>
                <w:rFonts w:cs="Calibri"/>
                <w:b/>
                <w:bCs/>
                <w:lang w:val="de-CH"/>
              </w:rPr>
            </w:pPr>
            <w:r w:rsidRPr="00E56FB6">
              <w:rPr>
                <w:rFonts w:cs="Calibri"/>
                <w:b/>
                <w:bCs/>
                <w:spacing w:val="1"/>
              </w:rPr>
              <w:t>u</w:t>
            </w:r>
            <w:r w:rsidRPr="00E56FB6">
              <w:rPr>
                <w:rFonts w:cs="Calibri"/>
                <w:b/>
                <w:bCs/>
                <w:spacing w:val="-1"/>
              </w:rPr>
              <w:t>če</w:t>
            </w:r>
            <w:r w:rsidRPr="00E56FB6">
              <w:rPr>
                <w:rFonts w:cs="Calibri"/>
                <w:b/>
                <w:bCs/>
                <w:spacing w:val="1"/>
              </w:rPr>
              <w:t>n</w:t>
            </w:r>
            <w:r w:rsidRPr="00E56FB6">
              <w:rPr>
                <w:rFonts w:cs="Calibri"/>
                <w:b/>
                <w:bCs/>
                <w:spacing w:val="-2"/>
              </w:rPr>
              <w:t>i</w:t>
            </w:r>
            <w:r w:rsidRPr="00E56FB6">
              <w:rPr>
                <w:rFonts w:cs="Calibri"/>
                <w:b/>
                <w:bCs/>
              </w:rPr>
              <w:t>ka</w:t>
            </w:r>
          </w:p>
        </w:tc>
        <w:tc>
          <w:tcPr>
            <w:tcW w:w="2126" w:type="dxa"/>
            <w:vAlign w:val="center"/>
          </w:tcPr>
          <w:p w14:paraId="14ECD848" w14:textId="77777777" w:rsidR="002A6CD0" w:rsidRPr="00E56FB6" w:rsidRDefault="002A6CD0" w:rsidP="00B4416B">
            <w:pPr>
              <w:spacing w:after="0" w:line="240" w:lineRule="auto"/>
              <w:jc w:val="center"/>
              <w:rPr>
                <w:lang w:val="de-CH"/>
              </w:rPr>
            </w:pPr>
            <w:r w:rsidRPr="00E56FB6">
              <w:rPr>
                <w:rFonts w:cs="Calibri"/>
                <w:b/>
                <w:bCs/>
                <w:spacing w:val="-1"/>
              </w:rPr>
              <w:t>Voditelj</w:t>
            </w:r>
            <w:r w:rsidRPr="00E56FB6">
              <w:rPr>
                <w:rFonts w:cs="Calibri"/>
                <w:b/>
                <w:bCs/>
                <w:spacing w:val="1"/>
              </w:rPr>
              <w:t>/</w:t>
            </w:r>
            <w:r w:rsidRPr="00E56FB6">
              <w:rPr>
                <w:rFonts w:cs="Calibri"/>
                <w:b/>
                <w:bCs/>
                <w:spacing w:val="-1"/>
              </w:rPr>
              <w:t>Voditelji</w:t>
            </w:r>
          </w:p>
        </w:tc>
        <w:tc>
          <w:tcPr>
            <w:tcW w:w="2092" w:type="dxa"/>
            <w:gridSpan w:val="2"/>
            <w:vAlign w:val="center"/>
          </w:tcPr>
          <w:p w14:paraId="5D31FB7A" w14:textId="77777777" w:rsidR="002A6CD0" w:rsidRPr="00E56FB6" w:rsidRDefault="002A6CD0" w:rsidP="00B4416B">
            <w:pPr>
              <w:spacing w:after="0" w:line="240" w:lineRule="auto"/>
              <w:jc w:val="center"/>
              <w:rPr>
                <w:b/>
                <w:lang w:val="de-CH"/>
              </w:rPr>
            </w:pPr>
            <w:r w:rsidRPr="00E56FB6">
              <w:rPr>
                <w:b/>
                <w:lang w:val="de-CH"/>
              </w:rPr>
              <w:t>Broj sati tjedno/godišnje</w:t>
            </w:r>
          </w:p>
        </w:tc>
      </w:tr>
      <w:tr w:rsidR="002A6CD0" w14:paraId="01DB292B" w14:textId="77777777" w:rsidTr="00B4416B">
        <w:tc>
          <w:tcPr>
            <w:tcW w:w="2235" w:type="dxa"/>
            <w:vAlign w:val="center"/>
          </w:tcPr>
          <w:p w14:paraId="6BB9468A" w14:textId="77777777" w:rsidR="002A6CD0" w:rsidRPr="00E56FB6" w:rsidRDefault="002A6CD0" w:rsidP="00B4416B">
            <w:pPr>
              <w:spacing w:after="0" w:line="240" w:lineRule="auto"/>
              <w:rPr>
                <w:rFonts w:eastAsia="Arial Unicode MS" w:cs="Arial Unicode MS"/>
              </w:rPr>
            </w:pPr>
          </w:p>
          <w:p w14:paraId="3DD40795" w14:textId="77777777" w:rsidR="002A6CD0" w:rsidRPr="00E56FB6" w:rsidRDefault="002A6CD0" w:rsidP="00B4416B">
            <w:pPr>
              <w:spacing w:after="0" w:line="240" w:lineRule="auto"/>
              <w:jc w:val="center"/>
              <w:rPr>
                <w:rFonts w:eastAsia="Arial Unicode MS" w:cs="Arial Unicode MS"/>
                <w:sz w:val="24"/>
              </w:rPr>
            </w:pPr>
            <w:r>
              <w:rPr>
                <w:rFonts w:eastAsia="Arial Unicode MS" w:cs="Arial Unicode MS"/>
                <w:sz w:val="24"/>
              </w:rPr>
              <w:t>Dodatna nastava iz Hrvatskoga  jezika</w:t>
            </w:r>
          </w:p>
          <w:p w14:paraId="0A33A4E4" w14:textId="77777777" w:rsidR="002A6CD0" w:rsidRPr="00E56FB6" w:rsidRDefault="002A6CD0" w:rsidP="00B4416B">
            <w:pPr>
              <w:spacing w:after="0" w:line="240" w:lineRule="auto"/>
              <w:rPr>
                <w:rFonts w:eastAsia="Arial Unicode MS" w:cs="Arial Unicode MS"/>
              </w:rPr>
            </w:pPr>
          </w:p>
        </w:tc>
        <w:tc>
          <w:tcPr>
            <w:tcW w:w="1134" w:type="dxa"/>
            <w:vAlign w:val="center"/>
          </w:tcPr>
          <w:p w14:paraId="7A49766C" w14:textId="77777777" w:rsidR="002A6CD0" w:rsidRPr="00E56FB6" w:rsidRDefault="002A6CD0" w:rsidP="00B4416B">
            <w:pPr>
              <w:spacing w:after="0" w:line="240" w:lineRule="auto"/>
              <w:jc w:val="center"/>
              <w:rPr>
                <w:rFonts w:eastAsia="Arial Unicode MS" w:cs="Arial Unicode MS"/>
              </w:rPr>
            </w:pPr>
            <w:r>
              <w:rPr>
                <w:rFonts w:eastAsia="Arial Unicode MS" w:cs="Arial Unicode MS"/>
              </w:rPr>
              <w:t xml:space="preserve">VI.a,b,c </w:t>
            </w:r>
          </w:p>
        </w:tc>
        <w:tc>
          <w:tcPr>
            <w:tcW w:w="1701" w:type="dxa"/>
            <w:vAlign w:val="center"/>
          </w:tcPr>
          <w:p w14:paraId="6F5104E4" w14:textId="77777777" w:rsidR="002A6CD0" w:rsidRPr="00E56FB6" w:rsidRDefault="002A6CD0" w:rsidP="00B4416B">
            <w:pPr>
              <w:spacing w:after="0" w:line="240" w:lineRule="auto"/>
              <w:jc w:val="center"/>
              <w:rPr>
                <w:rFonts w:eastAsia="Arial Unicode MS" w:cs="Arial Unicode MS"/>
              </w:rPr>
            </w:pPr>
            <w:r>
              <w:rPr>
                <w:rFonts w:eastAsia="Arial Unicode MS" w:cs="Arial Unicode MS"/>
              </w:rPr>
              <w:t>5-10</w:t>
            </w:r>
          </w:p>
        </w:tc>
        <w:tc>
          <w:tcPr>
            <w:tcW w:w="2126" w:type="dxa"/>
            <w:vAlign w:val="center"/>
          </w:tcPr>
          <w:p w14:paraId="1235A22E" w14:textId="77777777" w:rsidR="002A6CD0" w:rsidRPr="00E56FB6" w:rsidRDefault="002A6CD0" w:rsidP="00B4416B">
            <w:pPr>
              <w:spacing w:after="0" w:line="240" w:lineRule="auto"/>
              <w:jc w:val="center"/>
              <w:rPr>
                <w:rFonts w:eastAsia="Arial Unicode MS" w:cs="Arial Unicode MS"/>
              </w:rPr>
            </w:pPr>
            <w:r>
              <w:rPr>
                <w:rFonts w:eastAsia="Arial Unicode MS" w:cs="Arial Unicode MS"/>
              </w:rPr>
              <w:t>Snježana Sumić</w:t>
            </w:r>
          </w:p>
        </w:tc>
        <w:tc>
          <w:tcPr>
            <w:tcW w:w="992" w:type="dxa"/>
            <w:vAlign w:val="center"/>
          </w:tcPr>
          <w:p w14:paraId="2E9B8239" w14:textId="77777777" w:rsidR="002A6CD0" w:rsidRPr="00E56FB6" w:rsidRDefault="002A6CD0" w:rsidP="00B4416B">
            <w:pPr>
              <w:spacing w:after="0" w:line="240" w:lineRule="auto"/>
              <w:jc w:val="center"/>
              <w:rPr>
                <w:rFonts w:eastAsia="Arial Unicode MS" w:cs="Arial Unicode MS"/>
              </w:rPr>
            </w:pPr>
            <w:r>
              <w:rPr>
                <w:rFonts w:eastAsia="Arial Unicode MS" w:cs="Arial Unicode MS"/>
              </w:rPr>
              <w:t>1</w:t>
            </w:r>
          </w:p>
        </w:tc>
        <w:tc>
          <w:tcPr>
            <w:tcW w:w="1100" w:type="dxa"/>
            <w:vAlign w:val="center"/>
          </w:tcPr>
          <w:p w14:paraId="1EDF9170" w14:textId="77777777" w:rsidR="002A6CD0" w:rsidRPr="00E56FB6" w:rsidRDefault="002A6CD0" w:rsidP="00B4416B">
            <w:pPr>
              <w:spacing w:after="0" w:line="240" w:lineRule="auto"/>
              <w:jc w:val="center"/>
              <w:rPr>
                <w:rFonts w:eastAsia="Arial Unicode MS" w:cs="Arial Unicode MS"/>
              </w:rPr>
            </w:pPr>
            <w:r>
              <w:rPr>
                <w:rFonts w:eastAsia="Arial Unicode MS" w:cs="Arial Unicode MS"/>
              </w:rPr>
              <w:t>35</w:t>
            </w:r>
          </w:p>
        </w:tc>
      </w:tr>
      <w:tr w:rsidR="002A6CD0" w:rsidRPr="00EB6EB2" w14:paraId="7F834848" w14:textId="77777777" w:rsidTr="00B4416B">
        <w:tc>
          <w:tcPr>
            <w:tcW w:w="9288" w:type="dxa"/>
            <w:gridSpan w:val="6"/>
          </w:tcPr>
          <w:p w14:paraId="4FC701EE" w14:textId="77777777" w:rsidR="002A6CD0" w:rsidRPr="00E309D8" w:rsidRDefault="002A6CD0" w:rsidP="00B4416B">
            <w:pPr>
              <w:spacing w:after="0" w:line="240" w:lineRule="auto"/>
              <w:rPr>
                <w:rFonts w:eastAsia="Arial Unicode MS" w:cs="Arial Unicode MS"/>
                <w:b/>
                <w:color w:val="000000"/>
                <w:sz w:val="24"/>
                <w:szCs w:val="24"/>
              </w:rPr>
            </w:pPr>
          </w:p>
          <w:p w14:paraId="20A1E0DB"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Ciljevi aktivnosti:</w:t>
            </w:r>
          </w:p>
          <w:p w14:paraId="7D3BF06C" w14:textId="77777777" w:rsidR="002A6CD0" w:rsidRPr="00E309D8" w:rsidRDefault="002A6CD0" w:rsidP="00B4416B">
            <w:pPr>
              <w:spacing w:after="0" w:line="240" w:lineRule="auto"/>
              <w:ind w:left="142"/>
              <w:jc w:val="both"/>
              <w:rPr>
                <w:rFonts w:eastAsia="Arial Unicode MS" w:cs="Arial Unicode MS"/>
                <w:sz w:val="24"/>
                <w:szCs w:val="24"/>
              </w:rPr>
            </w:pPr>
            <w:r w:rsidRPr="00E309D8">
              <w:rPr>
                <w:rFonts w:eastAsia="Arial Unicode MS" w:cs="Arial Unicode MS"/>
                <w:sz w:val="24"/>
                <w:szCs w:val="24"/>
              </w:rPr>
              <w:t xml:space="preserve"> Unapri</w:t>
            </w:r>
            <w:r>
              <w:rPr>
                <w:rFonts w:eastAsia="Arial Unicode MS" w:cs="Arial Unicode MS"/>
                <w:sz w:val="24"/>
                <w:szCs w:val="24"/>
              </w:rPr>
              <w:t>jediti intelektualni i socijalni</w:t>
            </w:r>
            <w:r w:rsidRPr="00E309D8">
              <w:rPr>
                <w:rFonts w:eastAsia="Arial Unicode MS" w:cs="Arial Unicode MS"/>
                <w:sz w:val="24"/>
                <w:szCs w:val="24"/>
              </w:rPr>
              <w:t xml:space="preserve"> razvoj u sklad</w:t>
            </w:r>
            <w:r>
              <w:rPr>
                <w:rFonts w:eastAsia="Arial Unicode MS" w:cs="Arial Unicode MS"/>
                <w:sz w:val="24"/>
                <w:szCs w:val="24"/>
              </w:rPr>
              <w:t>u sa sposobnostima i interesima</w:t>
            </w:r>
            <w:r w:rsidRPr="00E309D8">
              <w:rPr>
                <w:rFonts w:eastAsia="Arial Unicode MS" w:cs="Arial Unicode MS"/>
                <w:sz w:val="24"/>
                <w:szCs w:val="24"/>
              </w:rPr>
              <w:t>. Razviti  stvaralačke sposobnosti (k</w:t>
            </w:r>
            <w:r>
              <w:rPr>
                <w:rFonts w:eastAsia="Arial Unicode MS" w:cs="Arial Unicode MS"/>
                <w:sz w:val="24"/>
                <w:szCs w:val="24"/>
              </w:rPr>
              <w:t>reativnost)</w:t>
            </w:r>
            <w:r w:rsidRPr="00E309D8">
              <w:rPr>
                <w:rFonts w:eastAsia="Arial Unicode MS" w:cs="Arial Unicode MS"/>
                <w:sz w:val="24"/>
                <w:szCs w:val="24"/>
              </w:rPr>
              <w:t xml:space="preserve"> i sposobnosti kritičkoga mišljenja (pros</w:t>
            </w:r>
            <w:r>
              <w:rPr>
                <w:rFonts w:eastAsia="Arial Unicode MS" w:cs="Arial Unicode MS"/>
                <w:sz w:val="24"/>
                <w:szCs w:val="24"/>
              </w:rPr>
              <w:t>uđivanja).</w:t>
            </w:r>
          </w:p>
        </w:tc>
      </w:tr>
      <w:tr w:rsidR="002A6CD0" w:rsidRPr="00EB6EB2" w14:paraId="30B65E6A" w14:textId="77777777" w:rsidTr="00B4416B">
        <w:tc>
          <w:tcPr>
            <w:tcW w:w="9288" w:type="dxa"/>
            <w:gridSpan w:val="6"/>
          </w:tcPr>
          <w:p w14:paraId="6A78E578" w14:textId="77777777" w:rsidR="002A6CD0" w:rsidRPr="00E309D8" w:rsidRDefault="002A6CD0" w:rsidP="00B4416B">
            <w:pPr>
              <w:spacing w:after="0" w:line="240" w:lineRule="auto"/>
              <w:rPr>
                <w:rFonts w:eastAsia="Arial Unicode MS" w:cs="Arial Unicode MS"/>
                <w:b/>
                <w:color w:val="000000"/>
                <w:sz w:val="24"/>
                <w:szCs w:val="24"/>
              </w:rPr>
            </w:pPr>
          </w:p>
          <w:p w14:paraId="3B081B6A"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Namjena  aktivnosti:</w:t>
            </w:r>
          </w:p>
          <w:p w14:paraId="41107DC9" w14:textId="77777777" w:rsidR="002A6CD0" w:rsidRPr="00E309D8" w:rsidRDefault="002A6CD0" w:rsidP="00B4416B">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Proširiti sadržaje redov</w:t>
            </w:r>
            <w:r>
              <w:rPr>
                <w:rFonts w:eastAsia="Arial Unicode MS" w:cs="Arial Unicode MS"/>
                <w:sz w:val="24"/>
                <w:szCs w:val="24"/>
              </w:rPr>
              <w:t>ne nastave.</w:t>
            </w:r>
            <w:r w:rsidRPr="00E309D8">
              <w:rPr>
                <w:rFonts w:eastAsia="Arial Unicode MS" w:cs="Arial Unicode MS"/>
                <w:sz w:val="24"/>
                <w:szCs w:val="24"/>
              </w:rPr>
              <w:t xml:space="preserve"> Razvijati vještine komuniciranja, timskog rada te osposobljavati učenika za samostalno rješavanje problema. Poticati razvoj darovitih učenika te omogućiti učeni</w:t>
            </w:r>
            <w:r>
              <w:rPr>
                <w:rFonts w:eastAsia="Arial Unicode MS" w:cs="Arial Unicode MS"/>
                <w:sz w:val="24"/>
                <w:szCs w:val="24"/>
              </w:rPr>
              <w:t xml:space="preserve">cima postizanje boljih rezultata kroz individualizirani, obogaćeni i prošireni program slovnice hrvatskoga jezika. </w:t>
            </w:r>
          </w:p>
        </w:tc>
      </w:tr>
      <w:tr w:rsidR="002A6CD0" w:rsidRPr="00EB6EB2" w14:paraId="433A17FB" w14:textId="77777777" w:rsidTr="00B4416B">
        <w:tc>
          <w:tcPr>
            <w:tcW w:w="9288" w:type="dxa"/>
            <w:gridSpan w:val="6"/>
          </w:tcPr>
          <w:p w14:paraId="5F50CC8B" w14:textId="77777777" w:rsidR="002A6CD0" w:rsidRPr="00E309D8" w:rsidRDefault="002A6CD0" w:rsidP="00B4416B">
            <w:pPr>
              <w:spacing w:after="0" w:line="240" w:lineRule="auto"/>
              <w:rPr>
                <w:rFonts w:eastAsia="Arial Unicode MS" w:cs="Arial Unicode MS"/>
                <w:b/>
                <w:color w:val="000000"/>
                <w:sz w:val="24"/>
                <w:szCs w:val="24"/>
              </w:rPr>
            </w:pPr>
          </w:p>
          <w:p w14:paraId="39C3C7A3"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Nositelji aktivnosti:</w:t>
            </w:r>
          </w:p>
          <w:p w14:paraId="26CE9B92" w14:textId="77777777" w:rsidR="002A6CD0" w:rsidRPr="00E309D8" w:rsidRDefault="002A6CD0" w:rsidP="00B4416B">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Učiteljica Hrvatskoga</w:t>
            </w:r>
            <w:r w:rsidRPr="00E309D8">
              <w:rPr>
                <w:rFonts w:eastAsia="Arial Unicode MS" w:cs="Arial Unicode MS"/>
                <w:color w:val="000000"/>
                <w:sz w:val="24"/>
                <w:szCs w:val="24"/>
              </w:rPr>
              <w:t xml:space="preserve"> jezika</w:t>
            </w:r>
          </w:p>
          <w:p w14:paraId="5F330455" w14:textId="77777777" w:rsidR="002A6CD0" w:rsidRPr="00E309D8" w:rsidRDefault="002A6CD0" w:rsidP="00B4416B">
            <w:pPr>
              <w:spacing w:after="0" w:line="240" w:lineRule="auto"/>
              <w:rPr>
                <w:rFonts w:eastAsia="Arial Unicode MS" w:cs="Arial Unicode MS"/>
                <w:b/>
                <w:color w:val="000000"/>
                <w:sz w:val="24"/>
                <w:szCs w:val="24"/>
              </w:rPr>
            </w:pPr>
          </w:p>
        </w:tc>
      </w:tr>
      <w:tr w:rsidR="002A6CD0" w14:paraId="49BB43CA" w14:textId="77777777" w:rsidTr="00B4416B">
        <w:tc>
          <w:tcPr>
            <w:tcW w:w="9288" w:type="dxa"/>
            <w:gridSpan w:val="6"/>
          </w:tcPr>
          <w:p w14:paraId="26B6CFA0" w14:textId="77777777" w:rsidR="002A6CD0" w:rsidRPr="00E309D8" w:rsidRDefault="002A6CD0" w:rsidP="00B4416B">
            <w:pPr>
              <w:spacing w:after="0" w:line="240" w:lineRule="auto"/>
              <w:rPr>
                <w:rFonts w:eastAsia="Arial Unicode MS" w:cs="Arial Unicode MS"/>
                <w:b/>
                <w:color w:val="000000"/>
                <w:sz w:val="24"/>
                <w:szCs w:val="24"/>
              </w:rPr>
            </w:pPr>
          </w:p>
          <w:p w14:paraId="4E4805FD"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Način realizacije:</w:t>
            </w:r>
          </w:p>
          <w:p w14:paraId="3C1AA516" w14:textId="77777777" w:rsidR="002A6CD0" w:rsidRPr="00E309D8" w:rsidRDefault="002A6CD0" w:rsidP="00B4416B">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Pr>
                <w:rFonts w:eastAsia="Arial Unicode MS" w:cs="Arial Unicode MS"/>
                <w:sz w:val="24"/>
                <w:szCs w:val="24"/>
              </w:rPr>
              <w:t>U kabinetu Hrvatskoga  jezika;</w:t>
            </w:r>
            <w:r w:rsidRPr="00E309D8">
              <w:rPr>
                <w:rFonts w:eastAsia="Arial Unicode MS" w:cs="Arial Unicode MS"/>
                <w:sz w:val="24"/>
                <w:szCs w:val="24"/>
              </w:rPr>
              <w:t xml:space="preserve"> individual</w:t>
            </w:r>
            <w:r>
              <w:rPr>
                <w:rFonts w:eastAsia="Arial Unicode MS" w:cs="Arial Unicode MS"/>
                <w:sz w:val="24"/>
                <w:szCs w:val="24"/>
              </w:rPr>
              <w:t>no vođen program</w:t>
            </w:r>
            <w:r w:rsidRPr="00E309D8">
              <w:rPr>
                <w:rFonts w:eastAsia="Arial Unicode MS" w:cs="Arial Unicode MS"/>
                <w:sz w:val="24"/>
                <w:szCs w:val="24"/>
              </w:rPr>
              <w:t xml:space="preserve"> uz različite materijale i izvore informacija.</w:t>
            </w:r>
          </w:p>
          <w:p w14:paraId="653BFF3A" w14:textId="77777777" w:rsidR="002A6CD0" w:rsidRPr="00E309D8" w:rsidRDefault="002A6CD0" w:rsidP="00B4416B">
            <w:pPr>
              <w:overflowPunct w:val="0"/>
              <w:autoSpaceDE w:val="0"/>
              <w:autoSpaceDN w:val="0"/>
              <w:adjustRightInd w:val="0"/>
              <w:spacing w:after="0" w:line="240" w:lineRule="auto"/>
              <w:textAlignment w:val="baseline"/>
              <w:rPr>
                <w:rFonts w:eastAsia="Arial Unicode MS" w:cs="Arial Unicode MS"/>
                <w:color w:val="000000"/>
                <w:sz w:val="24"/>
                <w:szCs w:val="24"/>
              </w:rPr>
            </w:pPr>
          </w:p>
        </w:tc>
      </w:tr>
      <w:tr w:rsidR="002A6CD0" w14:paraId="3AB330AB" w14:textId="77777777" w:rsidTr="00B4416B">
        <w:tc>
          <w:tcPr>
            <w:tcW w:w="9288" w:type="dxa"/>
            <w:gridSpan w:val="6"/>
          </w:tcPr>
          <w:p w14:paraId="30246F8E"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Vremenik</w:t>
            </w:r>
            <w:r w:rsidRPr="00E309D8">
              <w:rPr>
                <w:rFonts w:eastAsia="Arial Unicode MS" w:cs="Arial Unicode MS"/>
                <w:b/>
                <w:color w:val="000000"/>
                <w:sz w:val="24"/>
                <w:szCs w:val="24"/>
              </w:rPr>
              <w:t xml:space="preserve">: </w:t>
            </w:r>
          </w:p>
          <w:p w14:paraId="00D865E5" w14:textId="77777777" w:rsidR="002A6CD0" w:rsidRPr="00E309D8" w:rsidRDefault="002A6CD0" w:rsidP="00B4416B">
            <w:pPr>
              <w:spacing w:after="0" w:line="240" w:lineRule="auto"/>
              <w:ind w:left="142"/>
              <w:rPr>
                <w:rFonts w:eastAsia="Arial Unicode MS" w:cs="Arial Unicode MS"/>
                <w:b/>
                <w:color w:val="000000"/>
                <w:sz w:val="24"/>
                <w:szCs w:val="24"/>
              </w:rPr>
            </w:pPr>
            <w:r w:rsidRPr="00E309D8">
              <w:rPr>
                <w:rFonts w:eastAsia="Arial Unicode MS" w:cs="Arial Unicode MS"/>
                <w:sz w:val="24"/>
                <w:szCs w:val="24"/>
              </w:rPr>
              <w:t>Tijekom cijele n</w:t>
            </w:r>
            <w:r>
              <w:rPr>
                <w:rFonts w:eastAsia="Arial Unicode MS" w:cs="Arial Unicode MS"/>
                <w:sz w:val="24"/>
                <w:szCs w:val="24"/>
              </w:rPr>
              <w:t xml:space="preserve">astavne godine – 1 sat tjedno. </w:t>
            </w:r>
          </w:p>
          <w:p w14:paraId="08C9A45D" w14:textId="77777777" w:rsidR="002A6CD0" w:rsidRPr="00E309D8" w:rsidRDefault="002A6CD0" w:rsidP="00B4416B">
            <w:pPr>
              <w:spacing w:after="0" w:line="240" w:lineRule="auto"/>
              <w:rPr>
                <w:rFonts w:eastAsia="Arial Unicode MS" w:cs="Arial Unicode MS"/>
                <w:color w:val="000000"/>
                <w:sz w:val="24"/>
                <w:szCs w:val="24"/>
                <w:lang w:val="pl-PL"/>
              </w:rPr>
            </w:pPr>
          </w:p>
        </w:tc>
      </w:tr>
      <w:tr w:rsidR="002A6CD0" w:rsidRPr="004D4C8C" w14:paraId="39094D4E" w14:textId="77777777" w:rsidTr="00B4416B">
        <w:tc>
          <w:tcPr>
            <w:tcW w:w="9288" w:type="dxa"/>
            <w:gridSpan w:val="6"/>
          </w:tcPr>
          <w:p w14:paraId="075EEDE6" w14:textId="77777777" w:rsidR="002A6CD0" w:rsidRPr="00E309D8" w:rsidRDefault="002A6CD0" w:rsidP="00B4416B">
            <w:pPr>
              <w:spacing w:after="0" w:line="240" w:lineRule="auto"/>
              <w:rPr>
                <w:rFonts w:eastAsia="Arial Unicode MS" w:cs="Arial Unicode MS"/>
                <w:b/>
                <w:color w:val="000000"/>
                <w:sz w:val="24"/>
                <w:szCs w:val="24"/>
                <w:lang w:val="pl-PL"/>
              </w:rPr>
            </w:pPr>
          </w:p>
          <w:p w14:paraId="5FD93D36"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Detaljan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pl-PL"/>
              </w:rPr>
              <w:t>tro</w:t>
            </w:r>
            <w:r w:rsidRPr="00E309D8">
              <w:rPr>
                <w:rFonts w:eastAsia="Arial Unicode MS" w:cs="Arial Unicode MS"/>
                <w:b/>
                <w:color w:val="000000"/>
                <w:sz w:val="24"/>
                <w:szCs w:val="24"/>
              </w:rPr>
              <w:t>š</w:t>
            </w:r>
            <w:r w:rsidRPr="00E309D8">
              <w:rPr>
                <w:rFonts w:eastAsia="Arial Unicode MS" w:cs="Arial Unicode MS"/>
                <w:b/>
                <w:color w:val="000000"/>
                <w:sz w:val="24"/>
                <w:szCs w:val="24"/>
                <w:lang w:val="pl-PL"/>
              </w:rPr>
              <w:t>kovnik</w:t>
            </w:r>
            <w:r w:rsidRPr="00E309D8">
              <w:rPr>
                <w:rFonts w:eastAsia="Arial Unicode MS" w:cs="Arial Unicode MS"/>
                <w:b/>
                <w:color w:val="000000"/>
                <w:sz w:val="24"/>
                <w:szCs w:val="24"/>
              </w:rPr>
              <w:t>:</w:t>
            </w:r>
          </w:p>
          <w:p w14:paraId="2C0E2459" w14:textId="77777777" w:rsidR="002A6CD0" w:rsidRPr="00E309D8" w:rsidRDefault="002A6CD0" w:rsidP="00B4416B">
            <w:pPr>
              <w:spacing w:after="0" w:line="240" w:lineRule="auto"/>
              <w:ind w:left="142"/>
              <w:rPr>
                <w:rFonts w:eastAsia="Arial Unicode MS" w:cs="Arial Unicode MS"/>
                <w:color w:val="000000"/>
                <w:sz w:val="24"/>
                <w:szCs w:val="24"/>
              </w:rPr>
            </w:pPr>
            <w:r w:rsidRPr="00E309D8">
              <w:rPr>
                <w:rFonts w:eastAsia="Arial Unicode MS" w:cs="Arial Unicode MS"/>
                <w:sz w:val="24"/>
                <w:szCs w:val="24"/>
              </w:rPr>
              <w:t xml:space="preserve">fotokopiranje materijala za </w:t>
            </w:r>
            <w:r>
              <w:rPr>
                <w:rFonts w:eastAsia="Arial Unicode MS" w:cs="Arial Unicode MS"/>
                <w:sz w:val="24"/>
                <w:szCs w:val="24"/>
              </w:rPr>
              <w:t>učenike (100 kn)</w:t>
            </w:r>
          </w:p>
          <w:p w14:paraId="35953B1B" w14:textId="77777777" w:rsidR="002A6CD0" w:rsidRPr="00E309D8" w:rsidRDefault="002A6CD0" w:rsidP="00B4416B">
            <w:pPr>
              <w:spacing w:after="0" w:line="240" w:lineRule="auto"/>
              <w:rPr>
                <w:rFonts w:eastAsia="Arial Unicode MS" w:cs="Arial Unicode MS"/>
                <w:color w:val="000000"/>
                <w:sz w:val="24"/>
                <w:szCs w:val="24"/>
              </w:rPr>
            </w:pPr>
          </w:p>
        </w:tc>
      </w:tr>
      <w:tr w:rsidR="002A6CD0" w:rsidRPr="00EB6EB2" w14:paraId="7CD79DDA" w14:textId="77777777" w:rsidTr="00B4416B">
        <w:tc>
          <w:tcPr>
            <w:tcW w:w="9288" w:type="dxa"/>
            <w:gridSpan w:val="6"/>
          </w:tcPr>
          <w:p w14:paraId="34E782A7" w14:textId="77777777" w:rsidR="002A6CD0" w:rsidRPr="00E309D8" w:rsidRDefault="002A6CD0" w:rsidP="00B4416B">
            <w:pPr>
              <w:spacing w:after="0" w:line="240" w:lineRule="auto"/>
              <w:rPr>
                <w:rFonts w:eastAsia="Arial Unicode MS" w:cs="Arial Unicode MS"/>
                <w:b/>
                <w:color w:val="000000"/>
                <w:sz w:val="24"/>
                <w:szCs w:val="24"/>
              </w:rPr>
            </w:pPr>
          </w:p>
          <w:p w14:paraId="308C07ED" w14:textId="77777777" w:rsidR="002A6CD0" w:rsidRPr="00E309D8" w:rsidRDefault="002A6CD0" w:rsidP="00B4416B">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it-IT"/>
              </w:rPr>
              <w:t>Na</w:t>
            </w:r>
            <w:r w:rsidRPr="00E309D8">
              <w:rPr>
                <w:rFonts w:eastAsia="Arial Unicode MS" w:cs="Arial Unicode MS"/>
                <w:b/>
                <w:color w:val="000000"/>
                <w:sz w:val="24"/>
                <w:szCs w:val="24"/>
              </w:rPr>
              <w:t>č</w:t>
            </w:r>
            <w:r w:rsidRPr="00E309D8">
              <w:rPr>
                <w:rFonts w:eastAsia="Arial Unicode MS" w:cs="Arial Unicode MS"/>
                <w:b/>
                <w:color w:val="000000"/>
                <w:sz w:val="24"/>
                <w:szCs w:val="24"/>
                <w:lang w:val="it-IT"/>
              </w:rPr>
              <w:t>in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i</w:t>
            </w:r>
            <w:r w:rsidRPr="00E309D8">
              <w:rPr>
                <w:rFonts w:eastAsia="Arial Unicode MS" w:cs="Arial Unicode MS"/>
                <w:b/>
                <w:color w:val="000000"/>
                <w:sz w:val="24"/>
                <w:szCs w:val="24"/>
              </w:rPr>
              <w:t xml:space="preserve"> način </w:t>
            </w:r>
            <w:r w:rsidRPr="00E309D8">
              <w:rPr>
                <w:rFonts w:eastAsia="Arial Unicode MS" w:cs="Arial Unicode MS"/>
                <w:b/>
                <w:color w:val="000000"/>
                <w:sz w:val="24"/>
                <w:szCs w:val="24"/>
                <w:lang w:val="it-IT"/>
              </w:rPr>
              <w:t>kori</w:t>
            </w:r>
            <w:r w:rsidRPr="00E309D8">
              <w:rPr>
                <w:rFonts w:eastAsia="Arial Unicode MS" w:cs="Arial Unicode MS"/>
                <w:b/>
                <w:color w:val="000000"/>
                <w:sz w:val="24"/>
                <w:szCs w:val="24"/>
              </w:rPr>
              <w:t>š</w:t>
            </w:r>
            <w:r w:rsidRPr="00E309D8">
              <w:rPr>
                <w:rFonts w:eastAsia="Arial Unicode MS" w:cs="Arial Unicode MS"/>
                <w:b/>
                <w:color w:val="000000"/>
                <w:sz w:val="24"/>
                <w:szCs w:val="24"/>
                <w:lang w:val="it-IT"/>
              </w:rPr>
              <w:t>tenja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rezultata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w:t>
            </w:r>
          </w:p>
          <w:p w14:paraId="0718DEFA" w14:textId="77777777" w:rsidR="002A6CD0" w:rsidRPr="00E309D8" w:rsidRDefault="002A6CD0" w:rsidP="00B4416B">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Samovrednovanje kroz procjenu vlastitog napretka sa svrhom unaprijeđenja procesa učenja, razvijanje sposobnosti samoocjenjivanja te isticanje pozitivne strane učeničkog rada i napretka.</w:t>
            </w:r>
          </w:p>
          <w:p w14:paraId="602EC20F" w14:textId="77777777" w:rsidR="002A6CD0" w:rsidRPr="00E309D8" w:rsidRDefault="002A6CD0" w:rsidP="00B4416B">
            <w:pPr>
              <w:spacing w:after="0" w:line="240" w:lineRule="auto"/>
              <w:rPr>
                <w:rFonts w:eastAsia="Arial Unicode MS" w:cs="Arial Unicode MS"/>
                <w:color w:val="000000"/>
                <w:sz w:val="24"/>
                <w:szCs w:val="24"/>
              </w:rPr>
            </w:pPr>
          </w:p>
        </w:tc>
      </w:tr>
    </w:tbl>
    <w:p w14:paraId="76CF9D51" w14:textId="77777777" w:rsidR="002A6CD0" w:rsidRDefault="002A6CD0" w:rsidP="002A6CD0"/>
    <w:p w14:paraId="15D326A3" w14:textId="77777777" w:rsidR="002A6CD0" w:rsidRDefault="002A6CD0" w:rsidP="002A6CD0">
      <w:r>
        <w:br w:type="page"/>
      </w:r>
    </w:p>
    <w:p w14:paraId="607DF894"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DODATNOG RADA</w:t>
      </w:r>
    </w:p>
    <w:p w14:paraId="5BB63CE6"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8./2019.</w:t>
      </w:r>
    </w:p>
    <w:p w14:paraId="794B3C69" w14:textId="77777777" w:rsidR="002A6CD0" w:rsidRDefault="002A6CD0" w:rsidP="002A6CD0">
      <w:pPr>
        <w:widowControl w:val="0"/>
        <w:autoSpaceDE w:val="0"/>
        <w:autoSpaceDN w:val="0"/>
        <w:adjustRightInd w:val="0"/>
        <w:spacing w:before="11" w:after="0" w:line="260" w:lineRule="exact"/>
        <w:rPr>
          <w:rFonts w:cs="Calibri"/>
          <w:sz w:val="26"/>
          <w:szCs w:val="26"/>
          <w:lang w:val="de-CH"/>
        </w:rPr>
      </w:pPr>
    </w:p>
    <w:p w14:paraId="565987D2" w14:textId="77777777" w:rsidR="002A6CD0" w:rsidRPr="00682E28" w:rsidRDefault="002A6CD0" w:rsidP="002A6CD0">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2A6CD0" w14:paraId="755B28CD" w14:textId="77777777" w:rsidTr="00B4416B">
        <w:tc>
          <w:tcPr>
            <w:tcW w:w="1857" w:type="dxa"/>
            <w:shd w:val="clear" w:color="auto" w:fill="auto"/>
            <w:vAlign w:val="center"/>
          </w:tcPr>
          <w:p w14:paraId="43BC70E9" w14:textId="77777777" w:rsidR="002A6CD0" w:rsidRPr="00B41074" w:rsidRDefault="002A6CD0" w:rsidP="00B4416B">
            <w:pPr>
              <w:spacing w:after="0" w:line="240" w:lineRule="auto"/>
              <w:jc w:val="center"/>
              <w:rPr>
                <w:lang w:val="de-CH"/>
              </w:rPr>
            </w:pPr>
            <w:r w:rsidRPr="00B41074">
              <w:rPr>
                <w:rFonts w:cs="Calibri"/>
                <w:b/>
                <w:bCs/>
                <w:spacing w:val="-1"/>
              </w:rPr>
              <w:t>N</w:t>
            </w:r>
            <w:r w:rsidRPr="00B41074">
              <w:rPr>
                <w:rFonts w:cs="Calibri"/>
                <w:b/>
                <w:bCs/>
                <w:spacing w:val="1"/>
              </w:rPr>
              <w:t>a</w:t>
            </w:r>
            <w:r w:rsidRPr="00B41074">
              <w:rPr>
                <w:rFonts w:cs="Calibri"/>
                <w:b/>
                <w:bCs/>
                <w:spacing w:val="-1"/>
              </w:rPr>
              <w:t>zi</w:t>
            </w:r>
            <w:r w:rsidRPr="00B41074">
              <w:rPr>
                <w:rFonts w:cs="Calibri"/>
                <w:b/>
                <w:bCs/>
              </w:rPr>
              <w:t>v</w:t>
            </w:r>
            <w:r w:rsidRPr="00B41074">
              <w:rPr>
                <w:rFonts w:cs="Calibri"/>
                <w:b/>
                <w:bCs/>
                <w:spacing w:val="-1"/>
              </w:rPr>
              <w:t xml:space="preserve"> </w:t>
            </w:r>
            <w:r w:rsidRPr="00B41074">
              <w:rPr>
                <w:rFonts w:cs="Calibri"/>
                <w:b/>
                <w:bCs/>
                <w:spacing w:val="1"/>
              </w:rPr>
              <w:t>a</w:t>
            </w:r>
            <w:r w:rsidRPr="00B41074">
              <w:rPr>
                <w:rFonts w:cs="Calibri"/>
                <w:b/>
                <w:bCs/>
              </w:rPr>
              <w:t>kt</w:t>
            </w:r>
            <w:r w:rsidRPr="00B41074">
              <w:rPr>
                <w:rFonts w:cs="Calibri"/>
                <w:b/>
                <w:bCs/>
                <w:spacing w:val="-2"/>
              </w:rPr>
              <w:t>i</w:t>
            </w:r>
            <w:r w:rsidRPr="00B41074">
              <w:rPr>
                <w:rFonts w:cs="Calibri"/>
                <w:b/>
                <w:bCs/>
                <w:spacing w:val="1"/>
              </w:rPr>
              <w:t>vno</w:t>
            </w:r>
            <w:r w:rsidRPr="00B41074">
              <w:rPr>
                <w:rFonts w:cs="Calibri"/>
                <w:b/>
                <w:bCs/>
                <w:spacing w:val="-2"/>
              </w:rPr>
              <w:t>s</w:t>
            </w:r>
            <w:r w:rsidRPr="00B41074">
              <w:rPr>
                <w:rFonts w:cs="Calibri"/>
                <w:b/>
                <w:bCs/>
              </w:rPr>
              <w:t>ti</w:t>
            </w:r>
          </w:p>
        </w:tc>
        <w:tc>
          <w:tcPr>
            <w:tcW w:w="1857" w:type="dxa"/>
            <w:shd w:val="clear" w:color="auto" w:fill="auto"/>
            <w:vAlign w:val="center"/>
          </w:tcPr>
          <w:p w14:paraId="2F446A85" w14:textId="77777777" w:rsidR="002A6CD0" w:rsidRPr="00B41074" w:rsidRDefault="002A6CD0" w:rsidP="00B4416B">
            <w:pPr>
              <w:widowControl w:val="0"/>
              <w:autoSpaceDE w:val="0"/>
              <w:autoSpaceDN w:val="0"/>
              <w:adjustRightInd w:val="0"/>
              <w:spacing w:after="0" w:line="264" w:lineRule="exact"/>
              <w:ind w:left="102" w:right="102"/>
              <w:jc w:val="center"/>
              <w:rPr>
                <w:rFonts w:cs="Calibri"/>
              </w:rPr>
            </w:pPr>
            <w:r w:rsidRPr="00B41074">
              <w:rPr>
                <w:rFonts w:cs="Calibri"/>
                <w:b/>
                <w:bCs/>
                <w:spacing w:val="-2"/>
                <w:position w:val="1"/>
              </w:rPr>
              <w:t>P</w:t>
            </w:r>
            <w:r w:rsidRPr="00B41074">
              <w:rPr>
                <w:rFonts w:cs="Calibri"/>
                <w:b/>
                <w:bCs/>
                <w:spacing w:val="-1"/>
                <w:position w:val="1"/>
              </w:rPr>
              <w:t>l</w:t>
            </w:r>
            <w:r w:rsidRPr="00B41074">
              <w:rPr>
                <w:rFonts w:cs="Calibri"/>
                <w:b/>
                <w:bCs/>
                <w:spacing w:val="1"/>
                <w:position w:val="1"/>
              </w:rPr>
              <w:t>an</w:t>
            </w:r>
            <w:r w:rsidRPr="00B41074">
              <w:rPr>
                <w:rFonts w:cs="Calibri"/>
                <w:b/>
                <w:bCs/>
                <w:spacing w:val="-1"/>
                <w:position w:val="1"/>
              </w:rPr>
              <w:t>i</w:t>
            </w:r>
            <w:r w:rsidRPr="00B41074">
              <w:rPr>
                <w:rFonts w:cs="Calibri"/>
                <w:b/>
                <w:bCs/>
                <w:spacing w:val="-2"/>
                <w:position w:val="1"/>
              </w:rPr>
              <w:t>r</w:t>
            </w:r>
            <w:r w:rsidRPr="00B41074">
              <w:rPr>
                <w:rFonts w:cs="Calibri"/>
                <w:b/>
                <w:bCs/>
                <w:spacing w:val="1"/>
                <w:position w:val="1"/>
              </w:rPr>
              <w:t>an</w:t>
            </w:r>
            <w:r w:rsidRPr="00B41074">
              <w:rPr>
                <w:rFonts w:cs="Calibri"/>
                <w:b/>
                <w:bCs/>
                <w:position w:val="1"/>
              </w:rPr>
              <w:t>i</w:t>
            </w:r>
          </w:p>
          <w:p w14:paraId="6EB73BEB" w14:textId="77777777" w:rsidR="002A6CD0" w:rsidRPr="00B41074" w:rsidRDefault="002A6CD0" w:rsidP="00B4416B">
            <w:pPr>
              <w:widowControl w:val="0"/>
              <w:autoSpaceDE w:val="0"/>
              <w:autoSpaceDN w:val="0"/>
              <w:adjustRightInd w:val="0"/>
              <w:spacing w:after="0" w:line="240" w:lineRule="auto"/>
              <w:ind w:left="319" w:right="316"/>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p>
          <w:p w14:paraId="06828AC7" w14:textId="77777777" w:rsidR="002A6CD0" w:rsidRPr="00B41074" w:rsidRDefault="002A6CD0" w:rsidP="00B4416B">
            <w:pPr>
              <w:spacing w:after="0" w:line="240" w:lineRule="auto"/>
              <w:jc w:val="center"/>
              <w:rPr>
                <w:rFonts w:cs="Calibri"/>
                <w:b/>
                <w:bCs/>
              </w:rPr>
            </w:pPr>
            <w:r w:rsidRPr="00B41074">
              <w:rPr>
                <w:rFonts w:cs="Calibri"/>
                <w:b/>
                <w:bCs/>
                <w:spacing w:val="1"/>
              </w:rPr>
              <w:t>u</w:t>
            </w:r>
            <w:r w:rsidRPr="00B41074">
              <w:rPr>
                <w:rFonts w:cs="Calibri"/>
                <w:b/>
                <w:bCs/>
                <w:spacing w:val="-1"/>
              </w:rPr>
              <w:t>če</w:t>
            </w:r>
            <w:r w:rsidRPr="00B41074">
              <w:rPr>
                <w:rFonts w:cs="Calibri"/>
                <w:b/>
                <w:bCs/>
                <w:spacing w:val="1"/>
              </w:rPr>
              <w:t>n</w:t>
            </w:r>
            <w:r w:rsidRPr="00B41074">
              <w:rPr>
                <w:rFonts w:cs="Calibri"/>
                <w:b/>
                <w:bCs/>
                <w:spacing w:val="-2"/>
              </w:rPr>
              <w:t>i</w:t>
            </w:r>
            <w:r w:rsidRPr="00B41074">
              <w:rPr>
                <w:rFonts w:cs="Calibri"/>
                <w:b/>
                <w:bCs/>
              </w:rPr>
              <w:t>ka</w:t>
            </w:r>
          </w:p>
          <w:p w14:paraId="5912B70E" w14:textId="77777777" w:rsidR="002A6CD0" w:rsidRPr="00B41074" w:rsidRDefault="002A6CD0" w:rsidP="00B4416B">
            <w:pPr>
              <w:spacing w:after="0" w:line="240" w:lineRule="auto"/>
              <w:jc w:val="center"/>
              <w:rPr>
                <w:lang w:val="de-CH"/>
              </w:rPr>
            </w:pPr>
          </w:p>
        </w:tc>
        <w:tc>
          <w:tcPr>
            <w:tcW w:w="1858" w:type="dxa"/>
            <w:shd w:val="clear" w:color="auto" w:fill="auto"/>
            <w:vAlign w:val="center"/>
          </w:tcPr>
          <w:p w14:paraId="3E0567DB" w14:textId="77777777" w:rsidR="002A6CD0" w:rsidRPr="00B41074" w:rsidRDefault="002A6CD0" w:rsidP="00B4416B">
            <w:pPr>
              <w:spacing w:after="0" w:line="240" w:lineRule="auto"/>
              <w:jc w:val="center"/>
              <w:rPr>
                <w:lang w:val="de-CH"/>
              </w:rPr>
            </w:pP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spacing w:val="1"/>
              </w:rPr>
              <w:t>/</w:t>
            </w:r>
            <w:r w:rsidRPr="00B41074">
              <w:rPr>
                <w:rFonts w:cs="Calibri"/>
                <w:b/>
                <w:bCs/>
                <w:spacing w:val="-1"/>
              </w:rPr>
              <w:t>V</w:t>
            </w:r>
            <w:r w:rsidRPr="00B41074">
              <w:rPr>
                <w:rFonts w:cs="Calibri"/>
                <w:b/>
                <w:bCs/>
              </w:rPr>
              <w:t>OD</w:t>
            </w:r>
            <w:r w:rsidRPr="00B41074">
              <w:rPr>
                <w:rFonts w:cs="Calibri"/>
                <w:b/>
                <w:bCs/>
                <w:spacing w:val="-2"/>
              </w:rPr>
              <w:t>I</w:t>
            </w:r>
            <w:r w:rsidRPr="00B41074">
              <w:rPr>
                <w:rFonts w:cs="Calibri"/>
                <w:b/>
                <w:bCs/>
                <w:spacing w:val="1"/>
              </w:rPr>
              <w:t>T</w:t>
            </w:r>
            <w:r w:rsidRPr="00B41074">
              <w:rPr>
                <w:rFonts w:cs="Calibri"/>
                <w:b/>
                <w:bCs/>
                <w:spacing w:val="-2"/>
              </w:rPr>
              <w:t>EL</w:t>
            </w:r>
            <w:r w:rsidRPr="00B41074">
              <w:rPr>
                <w:rFonts w:cs="Calibri"/>
                <w:b/>
                <w:bCs/>
                <w:spacing w:val="-1"/>
              </w:rPr>
              <w:t>J</w:t>
            </w:r>
            <w:r w:rsidRPr="00B41074">
              <w:rPr>
                <w:rFonts w:cs="Calibri"/>
                <w:b/>
                <w:bCs/>
              </w:rPr>
              <w:t>I</w:t>
            </w:r>
          </w:p>
        </w:tc>
        <w:tc>
          <w:tcPr>
            <w:tcW w:w="3716" w:type="dxa"/>
            <w:gridSpan w:val="2"/>
            <w:shd w:val="clear" w:color="auto" w:fill="auto"/>
            <w:vAlign w:val="center"/>
          </w:tcPr>
          <w:p w14:paraId="706E193E" w14:textId="77777777" w:rsidR="002A6CD0" w:rsidRPr="00B41074" w:rsidRDefault="002A6CD0" w:rsidP="00B4416B">
            <w:pPr>
              <w:widowControl w:val="0"/>
              <w:autoSpaceDE w:val="0"/>
              <w:autoSpaceDN w:val="0"/>
              <w:adjustRightInd w:val="0"/>
              <w:spacing w:after="0" w:line="240" w:lineRule="auto"/>
              <w:ind w:left="809" w:right="804"/>
              <w:jc w:val="center"/>
              <w:rPr>
                <w:rFonts w:cs="Calibri"/>
              </w:rPr>
            </w:pPr>
            <w:r w:rsidRPr="00B41074">
              <w:rPr>
                <w:rFonts w:cs="Calibri"/>
                <w:b/>
                <w:bCs/>
                <w:spacing w:val="1"/>
              </w:rPr>
              <w:t>B</w:t>
            </w:r>
            <w:r w:rsidRPr="00B41074">
              <w:rPr>
                <w:rFonts w:cs="Calibri"/>
                <w:b/>
                <w:bCs/>
                <w:spacing w:val="-2"/>
              </w:rPr>
              <w:t>r</w:t>
            </w:r>
            <w:r w:rsidRPr="00B41074">
              <w:rPr>
                <w:rFonts w:cs="Calibri"/>
                <w:b/>
                <w:bCs/>
                <w:spacing w:val="1"/>
              </w:rPr>
              <w:t>o</w:t>
            </w:r>
            <w:r w:rsidRPr="00B41074">
              <w:rPr>
                <w:rFonts w:cs="Calibri"/>
                <w:b/>
                <w:bCs/>
              </w:rPr>
              <w:t>j</w:t>
            </w:r>
            <w:r w:rsidRPr="00B41074">
              <w:rPr>
                <w:rFonts w:cs="Calibri"/>
                <w:b/>
                <w:bCs/>
                <w:spacing w:val="-1"/>
              </w:rPr>
              <w:t xml:space="preserve"> </w:t>
            </w:r>
            <w:r w:rsidRPr="00B41074">
              <w:rPr>
                <w:rFonts w:cs="Calibri"/>
                <w:b/>
                <w:bCs/>
                <w:spacing w:val="-2"/>
              </w:rPr>
              <w:t>s</w:t>
            </w:r>
            <w:r w:rsidRPr="00B41074">
              <w:rPr>
                <w:rFonts w:cs="Calibri"/>
                <w:b/>
                <w:bCs/>
                <w:spacing w:val="1"/>
              </w:rPr>
              <w:t>a</w:t>
            </w:r>
            <w:r w:rsidRPr="00B41074">
              <w:rPr>
                <w:rFonts w:cs="Calibri"/>
                <w:b/>
                <w:bCs/>
              </w:rPr>
              <w:t>ti</w:t>
            </w:r>
          </w:p>
          <w:p w14:paraId="4ACB53D0" w14:textId="77777777" w:rsidR="002A6CD0" w:rsidRPr="00B41074" w:rsidRDefault="002A6CD0" w:rsidP="00B4416B">
            <w:pPr>
              <w:spacing w:after="0" w:line="240" w:lineRule="auto"/>
              <w:jc w:val="center"/>
              <w:rPr>
                <w:lang w:val="de-CH"/>
              </w:rPr>
            </w:pPr>
            <w:r w:rsidRPr="00B41074">
              <w:rPr>
                <w:rFonts w:cs="Calibri"/>
                <w:b/>
                <w:bCs/>
              </w:rPr>
              <w:t>t</w:t>
            </w:r>
            <w:r w:rsidRPr="00B41074">
              <w:rPr>
                <w:rFonts w:cs="Calibri"/>
                <w:b/>
                <w:bCs/>
                <w:spacing w:val="1"/>
              </w:rPr>
              <w:t>j</w:t>
            </w:r>
            <w:r w:rsidRPr="00B41074">
              <w:rPr>
                <w:rFonts w:cs="Calibri"/>
                <w:b/>
                <w:bCs/>
                <w:spacing w:val="-1"/>
              </w:rPr>
              <w:t>e</w:t>
            </w:r>
            <w:r w:rsidRPr="00B41074">
              <w:rPr>
                <w:rFonts w:cs="Calibri"/>
                <w:b/>
                <w:bCs/>
                <w:spacing w:val="1"/>
              </w:rPr>
              <w:t>d</w:t>
            </w:r>
            <w:r w:rsidRPr="00B41074">
              <w:rPr>
                <w:rFonts w:cs="Calibri"/>
                <w:b/>
                <w:bCs/>
                <w:spacing w:val="-3"/>
              </w:rPr>
              <w:t>n</w:t>
            </w:r>
            <w:r w:rsidRPr="00B41074">
              <w:rPr>
                <w:rFonts w:cs="Calibri"/>
                <w:b/>
                <w:bCs/>
                <w:spacing w:val="1"/>
              </w:rPr>
              <w:t>o/g</w:t>
            </w:r>
            <w:r w:rsidRPr="00B41074">
              <w:rPr>
                <w:rFonts w:cs="Calibri"/>
                <w:b/>
                <w:bCs/>
                <w:spacing w:val="-4"/>
              </w:rPr>
              <w:t>o</w:t>
            </w:r>
            <w:r w:rsidRPr="00B41074">
              <w:rPr>
                <w:rFonts w:cs="Calibri"/>
                <w:b/>
                <w:bCs/>
                <w:spacing w:val="1"/>
              </w:rPr>
              <w:t>d</w:t>
            </w:r>
            <w:r w:rsidRPr="00B41074">
              <w:rPr>
                <w:rFonts w:cs="Calibri"/>
                <w:b/>
                <w:bCs/>
                <w:spacing w:val="-2"/>
              </w:rPr>
              <w:t>iš</w:t>
            </w:r>
            <w:r w:rsidRPr="00B41074">
              <w:rPr>
                <w:rFonts w:cs="Calibri"/>
                <w:b/>
                <w:bCs/>
                <w:spacing w:val="1"/>
              </w:rPr>
              <w:t>nj</w:t>
            </w:r>
            <w:r w:rsidRPr="00B41074">
              <w:rPr>
                <w:rFonts w:cs="Calibri"/>
                <w:b/>
                <w:bCs/>
              </w:rPr>
              <w:t>e</w:t>
            </w:r>
          </w:p>
        </w:tc>
      </w:tr>
      <w:tr w:rsidR="002A6CD0" w14:paraId="77660336" w14:textId="77777777" w:rsidTr="00B4416B">
        <w:tc>
          <w:tcPr>
            <w:tcW w:w="1857" w:type="dxa"/>
            <w:shd w:val="clear" w:color="auto" w:fill="auto"/>
          </w:tcPr>
          <w:p w14:paraId="4539434C" w14:textId="77777777" w:rsidR="002A6CD0" w:rsidRPr="00B41074" w:rsidRDefault="002A6CD0" w:rsidP="00B4416B">
            <w:pPr>
              <w:spacing w:after="0" w:line="240" w:lineRule="auto"/>
              <w:rPr>
                <w:lang w:val="de-CH"/>
              </w:rPr>
            </w:pPr>
            <w:r>
              <w:rPr>
                <w:lang w:val="de-CH"/>
              </w:rPr>
              <w:t>Hrvatski jezik 8.razred</w:t>
            </w:r>
          </w:p>
        </w:tc>
        <w:tc>
          <w:tcPr>
            <w:tcW w:w="1857" w:type="dxa"/>
            <w:shd w:val="clear" w:color="auto" w:fill="auto"/>
          </w:tcPr>
          <w:p w14:paraId="40D79A25" w14:textId="77777777" w:rsidR="002A6CD0" w:rsidRPr="00B41074" w:rsidRDefault="002A6CD0" w:rsidP="00B4416B">
            <w:pPr>
              <w:spacing w:after="0" w:line="240" w:lineRule="auto"/>
              <w:rPr>
                <w:lang w:val="de-CH"/>
              </w:rPr>
            </w:pPr>
            <w:r>
              <w:rPr>
                <w:lang w:val="de-CH"/>
              </w:rPr>
              <w:t>4</w:t>
            </w:r>
          </w:p>
        </w:tc>
        <w:tc>
          <w:tcPr>
            <w:tcW w:w="1858" w:type="dxa"/>
            <w:shd w:val="clear" w:color="auto" w:fill="auto"/>
          </w:tcPr>
          <w:p w14:paraId="2A41479F" w14:textId="77777777" w:rsidR="002A6CD0" w:rsidRPr="00B41074" w:rsidRDefault="002A6CD0" w:rsidP="00B4416B">
            <w:pPr>
              <w:spacing w:after="0" w:line="240" w:lineRule="auto"/>
              <w:rPr>
                <w:lang w:val="de-CH"/>
              </w:rPr>
            </w:pPr>
            <w:r>
              <w:rPr>
                <w:lang w:val="de-CH"/>
              </w:rPr>
              <w:t>Martina Vladišković Bernobić</w:t>
            </w:r>
          </w:p>
        </w:tc>
        <w:tc>
          <w:tcPr>
            <w:tcW w:w="1858" w:type="dxa"/>
            <w:shd w:val="clear" w:color="auto" w:fill="auto"/>
          </w:tcPr>
          <w:p w14:paraId="256571DC" w14:textId="77777777" w:rsidR="002A6CD0" w:rsidRDefault="002A6CD0" w:rsidP="00B4416B">
            <w:pPr>
              <w:spacing w:after="0" w:line="240" w:lineRule="auto"/>
              <w:rPr>
                <w:lang w:val="de-CH"/>
              </w:rPr>
            </w:pPr>
          </w:p>
          <w:p w14:paraId="3FCDC942" w14:textId="77777777" w:rsidR="002A6CD0" w:rsidRPr="00B41074" w:rsidRDefault="002A6CD0" w:rsidP="00B4416B">
            <w:pPr>
              <w:spacing w:after="0" w:line="240" w:lineRule="auto"/>
              <w:rPr>
                <w:lang w:val="de-CH"/>
              </w:rPr>
            </w:pPr>
            <w:r>
              <w:rPr>
                <w:lang w:val="de-CH"/>
              </w:rPr>
              <w:t xml:space="preserve">           2</w:t>
            </w:r>
          </w:p>
        </w:tc>
        <w:tc>
          <w:tcPr>
            <w:tcW w:w="1858" w:type="dxa"/>
            <w:shd w:val="clear" w:color="auto" w:fill="auto"/>
          </w:tcPr>
          <w:p w14:paraId="54AEB5A1" w14:textId="77777777" w:rsidR="002A6CD0" w:rsidRDefault="002A6CD0" w:rsidP="00B4416B">
            <w:pPr>
              <w:spacing w:after="0" w:line="240" w:lineRule="auto"/>
              <w:rPr>
                <w:lang w:val="de-CH"/>
              </w:rPr>
            </w:pPr>
          </w:p>
          <w:p w14:paraId="4D7AB45C" w14:textId="77777777" w:rsidR="002A6CD0" w:rsidRPr="00B41074" w:rsidRDefault="002A6CD0" w:rsidP="00B4416B">
            <w:pPr>
              <w:spacing w:after="0" w:line="240" w:lineRule="auto"/>
              <w:rPr>
                <w:lang w:val="de-CH"/>
              </w:rPr>
            </w:pPr>
            <w:r>
              <w:rPr>
                <w:lang w:val="de-CH"/>
              </w:rPr>
              <w:t xml:space="preserve">           70</w:t>
            </w:r>
          </w:p>
        </w:tc>
      </w:tr>
      <w:tr w:rsidR="002A6CD0" w14:paraId="137EC379" w14:textId="77777777" w:rsidTr="00B4416B">
        <w:tc>
          <w:tcPr>
            <w:tcW w:w="9288" w:type="dxa"/>
            <w:gridSpan w:val="5"/>
            <w:shd w:val="clear" w:color="auto" w:fill="auto"/>
          </w:tcPr>
          <w:p w14:paraId="1F962DFF" w14:textId="77777777" w:rsidR="002A6CD0" w:rsidRDefault="002A6CD0" w:rsidP="00B4416B">
            <w:pPr>
              <w:spacing w:after="0" w:line="240" w:lineRule="auto"/>
              <w:rPr>
                <w:b/>
                <w:lang w:val="de-CH"/>
              </w:rPr>
            </w:pPr>
          </w:p>
          <w:p w14:paraId="5F6F6162" w14:textId="77777777" w:rsidR="002A6CD0" w:rsidRPr="00B41074" w:rsidRDefault="002A6CD0" w:rsidP="00B4416B">
            <w:pPr>
              <w:spacing w:after="0" w:line="240" w:lineRule="auto"/>
              <w:rPr>
                <w:b/>
                <w:lang w:val="de-CH"/>
              </w:rPr>
            </w:pPr>
            <w:r w:rsidRPr="00B41074">
              <w:rPr>
                <w:b/>
                <w:lang w:val="de-CH"/>
              </w:rPr>
              <w:t>Ciljevi:</w:t>
            </w:r>
          </w:p>
          <w:p w14:paraId="4EF7CCF5" w14:textId="77777777" w:rsidR="002A6CD0" w:rsidRPr="00B41074" w:rsidRDefault="002A6CD0" w:rsidP="00B4416B">
            <w:pPr>
              <w:spacing w:after="0" w:line="240" w:lineRule="auto"/>
              <w:rPr>
                <w:lang w:val="de-CH"/>
              </w:rPr>
            </w:pPr>
            <w:r>
              <w:rPr>
                <w:lang w:val="de-CH"/>
              </w:rPr>
              <w:t xml:space="preserve">Poticanje znanja ,sposobnosti i razvijanje darovitosti učenika na području Hrvatskoga jezika. Učenici razvijaju moć uočavanja uzročno-posljedičnih veza i lako primjenjuju stečeno znanje. Omogućiti povećanje kvalitete nastavnoga rada, osposobiti učenike za rješavanje problemskih zadataka. Poticati učenikove interese i potrebe za razvijanjem logičkog mišljenja . Uočavanje logičkih veza i odnosa usustavljenih gramatičkih cjelina. Razvijanje logičkog mišljenja i zaključivanja te pravilnog govorenja i pisanja . Izdvajanje stečenog znanja jezika  i primjena  u svakodnevnim primjerima. Rad na traženju i uočavanju jezičnih  pogrešaka na radiju i TV-u. Razvijanje vještine usmenog i pisanog izražavanja uz istodobnu primjenu naučenog iz standardnog književnog jezika . Razvijanje moralnih  kvaliteta i osobnosti i drugih osobina : pozornosti, marljivosti, točnosti, preciznosti, urednosti, koncentracije, strpljivosti, ljubavi prema istini, stvaralačkog mišljenja  i djelovanja , maštovitost na temelju književnih  tekstova te stvaranje ravnoteže između sintetičkog i analitičkog načina razmišljanja . Produbljivanje znanja iz redovne nastave.   </w:t>
            </w:r>
          </w:p>
        </w:tc>
      </w:tr>
      <w:tr w:rsidR="002A6CD0" w14:paraId="2DBE32CE" w14:textId="77777777" w:rsidTr="00B4416B">
        <w:tc>
          <w:tcPr>
            <w:tcW w:w="9288" w:type="dxa"/>
            <w:gridSpan w:val="5"/>
            <w:shd w:val="clear" w:color="auto" w:fill="auto"/>
          </w:tcPr>
          <w:p w14:paraId="011DC517" w14:textId="77777777" w:rsidR="002A6CD0" w:rsidRDefault="002A6CD0" w:rsidP="00B4416B">
            <w:pPr>
              <w:spacing w:after="0" w:line="240" w:lineRule="auto"/>
              <w:rPr>
                <w:b/>
                <w:lang w:val="de-CH"/>
              </w:rPr>
            </w:pPr>
          </w:p>
          <w:p w14:paraId="6E1EA572" w14:textId="77777777" w:rsidR="002A6CD0" w:rsidRPr="00B41074" w:rsidRDefault="002A6CD0" w:rsidP="00B4416B">
            <w:pPr>
              <w:spacing w:after="0" w:line="240" w:lineRule="auto"/>
              <w:rPr>
                <w:b/>
                <w:lang w:val="de-CH"/>
              </w:rPr>
            </w:pPr>
            <w:r w:rsidRPr="00B41074">
              <w:rPr>
                <w:b/>
                <w:lang w:val="de-CH"/>
              </w:rPr>
              <w:t>Namjena:</w:t>
            </w:r>
          </w:p>
          <w:p w14:paraId="28BDF90F" w14:textId="77777777" w:rsidR="002A6CD0" w:rsidRPr="00B41074" w:rsidRDefault="002A6CD0" w:rsidP="00B4416B">
            <w:pPr>
              <w:spacing w:after="0" w:line="240" w:lineRule="auto"/>
              <w:rPr>
                <w:lang w:val="de-CH"/>
              </w:rPr>
            </w:pPr>
            <w:r>
              <w:rPr>
                <w:lang w:val="de-CH"/>
              </w:rPr>
              <w:t xml:space="preserve">Za učenike  koji pokazuju interes za produbljivanjem znanja te  uočavanje  darovitih učenika iz hrvatskog jezika. Poticati učenike na individualno rješavanje  gramatičkih, semantičkih i leksičkih problema. Podržavati logičko razmišljanje u govoru i pismu. Razvijati kreativno mišljenje. Koristiti različite izvore znanja i osposobiti učenike za samostalno učenje . </w:t>
            </w:r>
          </w:p>
          <w:p w14:paraId="1B087005" w14:textId="77777777" w:rsidR="002A6CD0" w:rsidRPr="00B41074" w:rsidRDefault="002A6CD0" w:rsidP="00B4416B">
            <w:pPr>
              <w:spacing w:after="0" w:line="240" w:lineRule="auto"/>
              <w:rPr>
                <w:lang w:val="de-CH"/>
              </w:rPr>
            </w:pPr>
          </w:p>
        </w:tc>
      </w:tr>
      <w:tr w:rsidR="002A6CD0" w14:paraId="6BB0714F" w14:textId="77777777" w:rsidTr="00B4416B">
        <w:tc>
          <w:tcPr>
            <w:tcW w:w="9288" w:type="dxa"/>
            <w:gridSpan w:val="5"/>
            <w:shd w:val="clear" w:color="auto" w:fill="auto"/>
          </w:tcPr>
          <w:p w14:paraId="74AFCB25" w14:textId="77777777" w:rsidR="002A6CD0" w:rsidRDefault="002A6CD0" w:rsidP="00B4416B">
            <w:pPr>
              <w:spacing w:after="0" w:line="240" w:lineRule="auto"/>
              <w:rPr>
                <w:b/>
                <w:lang w:val="de-CH"/>
              </w:rPr>
            </w:pPr>
          </w:p>
          <w:p w14:paraId="17114121" w14:textId="77777777" w:rsidR="002A6CD0" w:rsidRPr="00B41074" w:rsidRDefault="002A6CD0" w:rsidP="00B4416B">
            <w:pPr>
              <w:spacing w:after="0" w:line="240" w:lineRule="auto"/>
              <w:rPr>
                <w:b/>
                <w:sz w:val="24"/>
                <w:lang w:val="de-CH"/>
              </w:rPr>
            </w:pPr>
            <w:r w:rsidRPr="00B41074">
              <w:rPr>
                <w:b/>
                <w:lang w:val="de-CH"/>
              </w:rPr>
              <w:t>Način realizacije:</w:t>
            </w:r>
          </w:p>
          <w:p w14:paraId="0BFC5E0B" w14:textId="77777777" w:rsidR="002A6CD0" w:rsidRPr="0054504E" w:rsidRDefault="002A6CD0" w:rsidP="00B4416B">
            <w:pPr>
              <w:rPr>
                <w:rFonts w:eastAsia="Arial Unicode MS" w:cs="Calibri"/>
              </w:rPr>
            </w:pPr>
            <w:r w:rsidRPr="00DC7F08">
              <w:rPr>
                <w:rFonts w:eastAsia="Arial Unicode MS"/>
              </w:rPr>
              <w:t>-</w:t>
            </w:r>
            <w:r w:rsidRPr="00DC7F08">
              <w:rPr>
                <w:rFonts w:eastAsia="Arial Unicode MS" w:cs="Calibri"/>
              </w:rPr>
              <w:t>individualni/grupni rad s učenicima u svrhu nadopunjavanja i nadogradnje nastavnih  sadržaja</w:t>
            </w:r>
          </w:p>
        </w:tc>
      </w:tr>
      <w:tr w:rsidR="002A6CD0" w14:paraId="08B028CE" w14:textId="77777777" w:rsidTr="00B4416B">
        <w:tc>
          <w:tcPr>
            <w:tcW w:w="9288" w:type="dxa"/>
            <w:gridSpan w:val="5"/>
            <w:shd w:val="clear" w:color="auto" w:fill="auto"/>
          </w:tcPr>
          <w:p w14:paraId="6AF7CF12" w14:textId="77777777" w:rsidR="002A6CD0" w:rsidRDefault="002A6CD0" w:rsidP="00B4416B">
            <w:pPr>
              <w:spacing w:after="0" w:line="240" w:lineRule="auto"/>
              <w:rPr>
                <w:b/>
                <w:lang w:val="de-CH"/>
              </w:rPr>
            </w:pPr>
          </w:p>
          <w:p w14:paraId="3FCFCA9E" w14:textId="77777777" w:rsidR="002A6CD0" w:rsidRPr="00B41074" w:rsidRDefault="002A6CD0" w:rsidP="00B4416B">
            <w:pPr>
              <w:spacing w:after="0" w:line="240" w:lineRule="auto"/>
              <w:rPr>
                <w:b/>
                <w:lang w:val="de-CH"/>
              </w:rPr>
            </w:pPr>
            <w:r w:rsidRPr="00B41074">
              <w:rPr>
                <w:b/>
                <w:lang w:val="de-CH"/>
              </w:rPr>
              <w:t>Vremenik aktivnosti:</w:t>
            </w:r>
          </w:p>
          <w:p w14:paraId="219CEA97" w14:textId="77777777" w:rsidR="002A6CD0" w:rsidRPr="00B41074" w:rsidRDefault="002A6CD0" w:rsidP="00B4416B">
            <w:pPr>
              <w:spacing w:after="0" w:line="240" w:lineRule="auto"/>
              <w:rPr>
                <w:lang w:val="de-CH"/>
              </w:rPr>
            </w:pPr>
            <w:r>
              <w:rPr>
                <w:lang w:val="de-CH"/>
              </w:rPr>
              <w:t>-po rasporedu (dan po dogovoru)</w:t>
            </w:r>
          </w:p>
          <w:p w14:paraId="1BE05882" w14:textId="77777777" w:rsidR="002A6CD0" w:rsidRPr="00B41074" w:rsidRDefault="002A6CD0" w:rsidP="00B4416B">
            <w:pPr>
              <w:spacing w:after="0" w:line="240" w:lineRule="auto"/>
              <w:rPr>
                <w:lang w:val="de-CH"/>
              </w:rPr>
            </w:pPr>
          </w:p>
        </w:tc>
      </w:tr>
      <w:tr w:rsidR="002A6CD0" w14:paraId="61CDE1FB" w14:textId="77777777" w:rsidTr="00B4416B">
        <w:tc>
          <w:tcPr>
            <w:tcW w:w="9288" w:type="dxa"/>
            <w:gridSpan w:val="5"/>
            <w:shd w:val="clear" w:color="auto" w:fill="auto"/>
          </w:tcPr>
          <w:p w14:paraId="691A1570" w14:textId="77777777" w:rsidR="002A6CD0" w:rsidRDefault="002A6CD0" w:rsidP="00B4416B">
            <w:pPr>
              <w:spacing w:after="0" w:line="240" w:lineRule="auto"/>
              <w:rPr>
                <w:b/>
                <w:lang w:val="de-CH"/>
              </w:rPr>
            </w:pPr>
          </w:p>
          <w:p w14:paraId="28B56924" w14:textId="77777777" w:rsidR="002A6CD0" w:rsidRPr="00B41074" w:rsidRDefault="002A6CD0" w:rsidP="00B4416B">
            <w:pPr>
              <w:spacing w:after="0" w:line="240" w:lineRule="auto"/>
              <w:rPr>
                <w:b/>
                <w:lang w:val="de-CH"/>
              </w:rPr>
            </w:pPr>
            <w:r w:rsidRPr="00B41074">
              <w:rPr>
                <w:b/>
                <w:lang w:val="de-CH"/>
              </w:rPr>
              <w:t>Detaljan troškovnik aktivnosti:</w:t>
            </w:r>
          </w:p>
          <w:p w14:paraId="528F62CB" w14:textId="77777777" w:rsidR="002A6CD0" w:rsidRPr="00B41074" w:rsidRDefault="002A6CD0" w:rsidP="00B4416B">
            <w:pPr>
              <w:spacing w:after="0" w:line="240" w:lineRule="auto"/>
              <w:rPr>
                <w:lang w:val="de-CH"/>
              </w:rPr>
            </w:pPr>
            <w:r>
              <w:rPr>
                <w:lang w:val="de-CH"/>
              </w:rPr>
              <w:t xml:space="preserve">Fotokopiranje potrebnih dodatnih  sadržaja. </w:t>
            </w:r>
          </w:p>
        </w:tc>
      </w:tr>
      <w:tr w:rsidR="002A6CD0" w14:paraId="1ACE2BFE" w14:textId="77777777" w:rsidTr="00B4416B">
        <w:tc>
          <w:tcPr>
            <w:tcW w:w="9288" w:type="dxa"/>
            <w:gridSpan w:val="5"/>
            <w:shd w:val="clear" w:color="auto" w:fill="auto"/>
          </w:tcPr>
          <w:p w14:paraId="32634B07" w14:textId="77777777" w:rsidR="002A6CD0" w:rsidRDefault="002A6CD0" w:rsidP="00B4416B">
            <w:pPr>
              <w:spacing w:after="0" w:line="240" w:lineRule="auto"/>
              <w:rPr>
                <w:b/>
                <w:lang w:val="de-CH"/>
              </w:rPr>
            </w:pPr>
          </w:p>
          <w:p w14:paraId="26421426" w14:textId="77777777" w:rsidR="002A6CD0" w:rsidRPr="00B41074" w:rsidRDefault="002A6CD0" w:rsidP="00B4416B">
            <w:pPr>
              <w:spacing w:after="0" w:line="240" w:lineRule="auto"/>
              <w:rPr>
                <w:b/>
                <w:lang w:val="de-CH"/>
              </w:rPr>
            </w:pPr>
            <w:r w:rsidRPr="00B41074">
              <w:rPr>
                <w:b/>
                <w:lang w:val="de-CH"/>
              </w:rPr>
              <w:t>Način vrednovanja i korištenja rezultata vrednovanja:</w:t>
            </w:r>
          </w:p>
          <w:p w14:paraId="500BD005" w14:textId="77777777" w:rsidR="002A6CD0" w:rsidRPr="001B3213" w:rsidRDefault="002A6CD0" w:rsidP="00B4416B">
            <w:pPr>
              <w:spacing w:after="0" w:line="240" w:lineRule="auto"/>
              <w:rPr>
                <w:rFonts w:eastAsia="Arial Unicode MS"/>
              </w:rPr>
            </w:pPr>
            <w:r w:rsidRPr="00DC7F08">
              <w:rPr>
                <w:rFonts w:eastAsia="Arial Unicode MS"/>
              </w:rPr>
              <w:t>-</w:t>
            </w:r>
            <w:r w:rsidRPr="001B3213">
              <w:rPr>
                <w:rFonts w:eastAsia="Arial Unicode MS"/>
              </w:rPr>
              <w:t>putem usmene i pismene provjere kroz godinu</w:t>
            </w:r>
          </w:p>
          <w:p w14:paraId="70381DF7" w14:textId="77777777" w:rsidR="002A6CD0" w:rsidRPr="001B3213" w:rsidRDefault="002A6CD0" w:rsidP="00B4416B">
            <w:pPr>
              <w:spacing w:after="0" w:line="240" w:lineRule="auto"/>
              <w:rPr>
                <w:rFonts w:eastAsia="Arial Unicode MS"/>
              </w:rPr>
            </w:pPr>
            <w:r w:rsidRPr="001B3213">
              <w:rPr>
                <w:rFonts w:eastAsia="Arial Unicode MS"/>
              </w:rPr>
              <w:t>-putem vrednovanja na školskom natjecanju</w:t>
            </w:r>
          </w:p>
          <w:p w14:paraId="33E277E1" w14:textId="77777777" w:rsidR="002A6CD0" w:rsidRPr="00B41074" w:rsidRDefault="002A6CD0" w:rsidP="00B4416B">
            <w:pPr>
              <w:spacing w:after="0" w:line="240" w:lineRule="auto"/>
              <w:rPr>
                <w:lang w:val="de-CH"/>
              </w:rPr>
            </w:pPr>
            <w:r>
              <w:rPr>
                <w:lang w:val="de-CH"/>
              </w:rPr>
              <w:t>-opisno praćenje</w:t>
            </w:r>
          </w:p>
          <w:p w14:paraId="121DC2FD" w14:textId="77777777" w:rsidR="002A6CD0" w:rsidRPr="00B41074" w:rsidRDefault="002A6CD0" w:rsidP="00B4416B">
            <w:pPr>
              <w:spacing w:after="0" w:line="240" w:lineRule="auto"/>
              <w:rPr>
                <w:lang w:val="de-CH"/>
              </w:rPr>
            </w:pPr>
          </w:p>
        </w:tc>
      </w:tr>
    </w:tbl>
    <w:p w14:paraId="727A7F12" w14:textId="77777777" w:rsidR="002A6CD0" w:rsidRPr="00682E28" w:rsidRDefault="002A6CD0" w:rsidP="002A6CD0">
      <w:pPr>
        <w:rPr>
          <w:lang w:val="de-CH"/>
        </w:rPr>
      </w:pPr>
    </w:p>
    <w:p w14:paraId="6069C089" w14:textId="77777777" w:rsidR="002A6CD0" w:rsidRDefault="002A6CD0" w:rsidP="002A6CD0">
      <w:pPr>
        <w:rPr>
          <w:lang w:val="de-CH"/>
        </w:rPr>
      </w:pPr>
      <w:r>
        <w:rPr>
          <w:lang w:val="de-CH"/>
        </w:rPr>
        <w:t xml:space="preserve">                                                                                   </w:t>
      </w:r>
    </w:p>
    <w:p w14:paraId="540C304B" w14:textId="77777777" w:rsidR="002A6CD0" w:rsidRDefault="002A6CD0" w:rsidP="002A6CD0">
      <w:pPr>
        <w:rPr>
          <w:lang w:val="de-CH"/>
        </w:rPr>
      </w:pPr>
      <w:bookmarkStart w:id="2" w:name="_Hlk522873474"/>
      <w:r>
        <w:rPr>
          <w:lang w:val="de-CH"/>
        </w:rPr>
        <w:br w:type="page"/>
      </w:r>
    </w:p>
    <w:p w14:paraId="72A595FE" w14:textId="77777777" w:rsidR="002A6CD0" w:rsidRPr="00F97C69" w:rsidRDefault="002A6CD0" w:rsidP="002A6CD0">
      <w:pPr>
        <w:widowControl w:val="0"/>
        <w:autoSpaceDE w:val="0"/>
        <w:autoSpaceDN w:val="0"/>
        <w:adjustRightInd w:val="0"/>
        <w:spacing w:before="60"/>
        <w:jc w:val="center"/>
        <w:rPr>
          <w:rFonts w:ascii="Calibri" w:eastAsia="Times New Roman" w:hAnsi="Calibri" w:cs="Calibri"/>
          <w:b/>
          <w:sz w:val="24"/>
          <w:lang w:val="de-CH"/>
        </w:rPr>
      </w:pPr>
      <w:r w:rsidRPr="00F97C69">
        <w:rPr>
          <w:rFonts w:ascii="Calibri" w:eastAsia="Times New Roman" w:hAnsi="Calibri" w:cs="Calibri"/>
          <w:b/>
          <w:bCs/>
          <w:spacing w:val="-2"/>
          <w:sz w:val="24"/>
          <w:lang w:val="de-CH"/>
        </w:rPr>
        <w:lastRenderedPageBreak/>
        <w:t>KURIKULUM DODATNE NASTAVE</w:t>
      </w:r>
    </w:p>
    <w:p w14:paraId="55782EED" w14:textId="77777777" w:rsidR="002A6CD0" w:rsidRPr="0054504E" w:rsidRDefault="002A6CD0" w:rsidP="002A6CD0">
      <w:pPr>
        <w:widowControl w:val="0"/>
        <w:autoSpaceDE w:val="0"/>
        <w:autoSpaceDN w:val="0"/>
        <w:adjustRightInd w:val="0"/>
        <w:jc w:val="center"/>
        <w:rPr>
          <w:rFonts w:ascii="Calibri" w:eastAsia="Times New Roman" w:hAnsi="Calibri" w:cs="Calibri"/>
          <w:sz w:val="24"/>
          <w:lang w:val="de-CH"/>
        </w:rPr>
      </w:pPr>
      <w:r w:rsidRPr="00F97C69">
        <w:rPr>
          <w:rFonts w:ascii="Calibri" w:eastAsia="Times New Roman" w:hAnsi="Calibri" w:cs="Calibri"/>
          <w:b/>
          <w:bCs/>
          <w:sz w:val="24"/>
          <w:lang w:val="de-CH"/>
        </w:rPr>
        <w:t>U</w:t>
      </w:r>
      <w:r w:rsidRPr="00F97C69">
        <w:rPr>
          <w:rFonts w:ascii="Calibri" w:eastAsia="Times New Roman" w:hAnsi="Calibri" w:cs="Calibri"/>
          <w:b/>
          <w:bCs/>
          <w:spacing w:val="37"/>
          <w:sz w:val="24"/>
          <w:lang w:val="de-CH"/>
        </w:rPr>
        <w:t xml:space="preserve"> </w:t>
      </w:r>
      <w:r w:rsidRPr="00F97C69">
        <w:rPr>
          <w:rFonts w:ascii="Calibri" w:eastAsia="Times New Roman" w:hAnsi="Calibri" w:cs="Calibri"/>
          <w:b/>
          <w:bCs/>
          <w:spacing w:val="1"/>
          <w:sz w:val="24"/>
          <w:lang w:val="de-CH"/>
        </w:rPr>
        <w:t>Š</w:t>
      </w:r>
      <w:r w:rsidRPr="00F97C69">
        <w:rPr>
          <w:rFonts w:ascii="Calibri" w:eastAsia="Times New Roman" w:hAnsi="Calibri" w:cs="Calibri"/>
          <w:b/>
          <w:bCs/>
          <w:spacing w:val="-1"/>
          <w:sz w:val="24"/>
          <w:lang w:val="de-CH"/>
        </w:rPr>
        <w:t>K</w:t>
      </w:r>
      <w:r w:rsidRPr="00F97C69">
        <w:rPr>
          <w:rFonts w:ascii="Calibri" w:eastAsia="Times New Roman" w:hAnsi="Calibri" w:cs="Calibri"/>
          <w:b/>
          <w:bCs/>
          <w:sz w:val="24"/>
          <w:lang w:val="de-CH"/>
        </w:rPr>
        <w:t>O</w:t>
      </w:r>
      <w:r w:rsidRPr="00F97C69">
        <w:rPr>
          <w:rFonts w:ascii="Calibri" w:eastAsia="Times New Roman" w:hAnsi="Calibri" w:cs="Calibri"/>
          <w:b/>
          <w:bCs/>
          <w:spacing w:val="-3"/>
          <w:sz w:val="24"/>
          <w:lang w:val="de-CH"/>
        </w:rPr>
        <w:t>L</w:t>
      </w:r>
      <w:r w:rsidRPr="00F97C69">
        <w:rPr>
          <w:rFonts w:ascii="Calibri" w:eastAsia="Times New Roman" w:hAnsi="Calibri" w:cs="Calibri"/>
          <w:b/>
          <w:bCs/>
          <w:spacing w:val="1"/>
          <w:sz w:val="24"/>
          <w:lang w:val="de-CH"/>
        </w:rPr>
        <w:t>S</w:t>
      </w:r>
      <w:r w:rsidRPr="00F97C69">
        <w:rPr>
          <w:rFonts w:ascii="Calibri" w:eastAsia="Times New Roman" w:hAnsi="Calibri" w:cs="Calibri"/>
          <w:b/>
          <w:bCs/>
          <w:spacing w:val="-1"/>
          <w:sz w:val="24"/>
          <w:lang w:val="de-CH"/>
        </w:rPr>
        <w:t>K</w:t>
      </w:r>
      <w:r w:rsidRPr="00F97C69">
        <w:rPr>
          <w:rFonts w:ascii="Calibri" w:eastAsia="Times New Roman" w:hAnsi="Calibri" w:cs="Calibri"/>
          <w:b/>
          <w:bCs/>
          <w:sz w:val="24"/>
          <w:lang w:val="de-CH"/>
        </w:rPr>
        <w:t>OJ</w:t>
      </w:r>
      <w:r w:rsidRPr="00F97C69">
        <w:rPr>
          <w:rFonts w:ascii="Calibri" w:eastAsia="Times New Roman" w:hAnsi="Calibri" w:cs="Calibri"/>
          <w:b/>
          <w:bCs/>
          <w:spacing w:val="-2"/>
          <w:sz w:val="24"/>
          <w:lang w:val="de-CH"/>
        </w:rPr>
        <w:t xml:space="preserve"> G</w:t>
      </w:r>
      <w:r w:rsidRPr="00F97C69">
        <w:rPr>
          <w:rFonts w:ascii="Calibri" w:eastAsia="Times New Roman" w:hAnsi="Calibri" w:cs="Calibri"/>
          <w:b/>
          <w:bCs/>
          <w:sz w:val="24"/>
          <w:lang w:val="de-CH"/>
        </w:rPr>
        <w:t>OD</w:t>
      </w:r>
      <w:r w:rsidRPr="00F97C69">
        <w:rPr>
          <w:rFonts w:ascii="Calibri" w:eastAsia="Times New Roman" w:hAnsi="Calibri" w:cs="Calibri"/>
          <w:b/>
          <w:bCs/>
          <w:spacing w:val="-2"/>
          <w:sz w:val="24"/>
          <w:lang w:val="de-CH"/>
        </w:rPr>
        <w:t>I</w:t>
      </w:r>
      <w:r w:rsidRPr="00F97C69">
        <w:rPr>
          <w:rFonts w:ascii="Calibri" w:eastAsia="Times New Roman" w:hAnsi="Calibri" w:cs="Calibri"/>
          <w:b/>
          <w:bCs/>
          <w:spacing w:val="3"/>
          <w:sz w:val="24"/>
          <w:lang w:val="de-CH"/>
        </w:rPr>
        <w:t>N</w:t>
      </w:r>
      <w:r w:rsidRPr="00F97C69">
        <w:rPr>
          <w:rFonts w:ascii="Calibri" w:eastAsia="Times New Roman" w:hAnsi="Calibri" w:cs="Calibri"/>
          <w:b/>
          <w:bCs/>
          <w:sz w:val="24"/>
          <w:lang w:val="de-CH"/>
        </w:rPr>
        <w:t>I</w:t>
      </w:r>
      <w:r w:rsidRPr="00F97C69">
        <w:rPr>
          <w:rFonts w:ascii="Calibri" w:eastAsia="Times New Roman" w:hAnsi="Calibri" w:cs="Calibri"/>
          <w:b/>
          <w:bCs/>
          <w:spacing w:val="-3"/>
          <w:sz w:val="24"/>
          <w:lang w:val="de-CH"/>
        </w:rPr>
        <w:t xml:space="preserve"> </w:t>
      </w:r>
      <w:r w:rsidRPr="00F97C69">
        <w:rPr>
          <w:rFonts w:ascii="Calibri" w:eastAsia="Times New Roman" w:hAnsi="Calibri" w:cs="Calibri"/>
          <w:b/>
          <w:bCs/>
          <w:spacing w:val="-2"/>
          <w:sz w:val="24"/>
          <w:lang w:val="de-CH"/>
        </w:rPr>
        <w:t>201</w:t>
      </w:r>
      <w:r>
        <w:rPr>
          <w:rFonts w:ascii="Calibri" w:eastAsia="Times New Roman" w:hAnsi="Calibri" w:cs="Calibri"/>
          <w:b/>
          <w:bCs/>
          <w:spacing w:val="-2"/>
          <w:sz w:val="24"/>
          <w:lang w:val="de-CH"/>
        </w:rPr>
        <w:t>8</w:t>
      </w:r>
      <w:r w:rsidRPr="00F97C69">
        <w:rPr>
          <w:rFonts w:ascii="Calibri" w:eastAsia="Times New Roman" w:hAnsi="Calibri" w:cs="Calibri"/>
          <w:b/>
          <w:bCs/>
          <w:spacing w:val="-2"/>
          <w:sz w:val="24"/>
          <w:lang w:val="de-CH"/>
        </w:rPr>
        <w:t>./201</w:t>
      </w:r>
      <w:r>
        <w:rPr>
          <w:rFonts w:ascii="Calibri" w:eastAsia="Times New Roman" w:hAnsi="Calibri" w:cs="Calibri"/>
          <w:b/>
          <w:bCs/>
          <w:spacing w:val="-2"/>
          <w:sz w:val="24"/>
          <w:lang w:val="de-CH"/>
        </w:rPr>
        <w:t>9</w:t>
      </w:r>
      <w:r w:rsidRPr="00F97C69">
        <w:rPr>
          <w:rFonts w:ascii="Calibri" w:eastAsia="Times New Roman" w:hAnsi="Calibri" w:cs="Calibri"/>
          <w:b/>
          <w:bCs/>
          <w:spacing w:val="-2"/>
          <w:sz w:val="24"/>
          <w:lang w:val="de-CH"/>
        </w:rPr>
        <w:t>.</w:t>
      </w:r>
    </w:p>
    <w:tbl>
      <w:tblPr>
        <w:tblStyle w:val="Reetkatablice"/>
        <w:tblW w:w="0" w:type="auto"/>
        <w:tblInd w:w="-147" w:type="dxa"/>
        <w:tblLayout w:type="fixed"/>
        <w:tblLook w:val="04A0" w:firstRow="1" w:lastRow="0" w:firstColumn="1" w:lastColumn="0" w:noHBand="0" w:noVBand="1"/>
      </w:tblPr>
      <w:tblGrid>
        <w:gridCol w:w="2235"/>
        <w:gridCol w:w="1134"/>
        <w:gridCol w:w="1701"/>
        <w:gridCol w:w="2438"/>
        <w:gridCol w:w="851"/>
        <w:gridCol w:w="850"/>
      </w:tblGrid>
      <w:tr w:rsidR="002A6CD0" w:rsidRPr="00F97C69" w14:paraId="3E10AB2F" w14:textId="77777777" w:rsidTr="00B4416B">
        <w:trPr>
          <w:trHeight w:val="787"/>
        </w:trPr>
        <w:tc>
          <w:tcPr>
            <w:tcW w:w="2235" w:type="dxa"/>
            <w:vAlign w:val="center"/>
          </w:tcPr>
          <w:p w14:paraId="7EAD2B76" w14:textId="77777777" w:rsidR="002A6CD0" w:rsidRPr="00F97C69" w:rsidRDefault="002A6CD0" w:rsidP="00B4416B">
            <w:pPr>
              <w:jc w:val="center"/>
              <w:rPr>
                <w:rFonts w:ascii="Calibri" w:eastAsia="Times New Roman" w:hAnsi="Calibri" w:cs="Times New Roman"/>
                <w:lang w:val="de-CH"/>
              </w:rPr>
            </w:pPr>
            <w:r w:rsidRPr="00F97C69">
              <w:rPr>
                <w:rFonts w:ascii="Calibri" w:eastAsia="Times New Roman" w:hAnsi="Calibri" w:cs="Calibri"/>
                <w:b/>
                <w:bCs/>
                <w:spacing w:val="-1"/>
                <w:lang w:val="de-CH"/>
              </w:rPr>
              <w:t>Naziv aktivnosti</w:t>
            </w:r>
          </w:p>
        </w:tc>
        <w:tc>
          <w:tcPr>
            <w:tcW w:w="1134" w:type="dxa"/>
            <w:vAlign w:val="center"/>
          </w:tcPr>
          <w:p w14:paraId="54694740" w14:textId="77777777" w:rsidR="002A6CD0" w:rsidRPr="00F97C69" w:rsidRDefault="002A6CD0" w:rsidP="00B4416B">
            <w:pPr>
              <w:jc w:val="center"/>
              <w:rPr>
                <w:rFonts w:ascii="Calibri" w:eastAsia="Times New Roman" w:hAnsi="Calibri" w:cs="Times New Roman"/>
                <w:b/>
                <w:lang w:val="de-CH"/>
              </w:rPr>
            </w:pPr>
            <w:r w:rsidRPr="00F97C69">
              <w:rPr>
                <w:rFonts w:ascii="Calibri" w:eastAsia="Times New Roman" w:hAnsi="Calibri" w:cs="Times New Roman"/>
                <w:b/>
                <w:lang w:val="de-CH"/>
              </w:rPr>
              <w:t>Razred</w:t>
            </w:r>
          </w:p>
        </w:tc>
        <w:tc>
          <w:tcPr>
            <w:tcW w:w="1701" w:type="dxa"/>
            <w:vAlign w:val="center"/>
          </w:tcPr>
          <w:p w14:paraId="65DF45FA" w14:textId="77777777" w:rsidR="002A6CD0" w:rsidRPr="00F97C69" w:rsidRDefault="002A6CD0" w:rsidP="00B4416B">
            <w:pPr>
              <w:widowControl w:val="0"/>
              <w:autoSpaceDE w:val="0"/>
              <w:autoSpaceDN w:val="0"/>
              <w:adjustRightInd w:val="0"/>
              <w:spacing w:line="264" w:lineRule="exact"/>
              <w:ind w:left="102" w:right="102"/>
              <w:jc w:val="center"/>
              <w:rPr>
                <w:rFonts w:ascii="Calibri" w:eastAsia="Times New Roman" w:hAnsi="Calibri" w:cs="Calibri"/>
              </w:rPr>
            </w:pPr>
            <w:r w:rsidRPr="00F97C69">
              <w:rPr>
                <w:rFonts w:ascii="Calibri" w:eastAsia="Times New Roman" w:hAnsi="Calibri" w:cs="Calibri"/>
                <w:b/>
                <w:bCs/>
                <w:spacing w:val="-2"/>
                <w:position w:val="1"/>
              </w:rPr>
              <w:t>P</w:t>
            </w:r>
            <w:r w:rsidRPr="00F97C69">
              <w:rPr>
                <w:rFonts w:ascii="Calibri" w:eastAsia="Times New Roman" w:hAnsi="Calibri" w:cs="Calibri"/>
                <w:b/>
                <w:bCs/>
                <w:spacing w:val="-1"/>
                <w:position w:val="1"/>
              </w:rPr>
              <w:t>l</w:t>
            </w:r>
            <w:r w:rsidRPr="00F97C69">
              <w:rPr>
                <w:rFonts w:ascii="Calibri" w:eastAsia="Times New Roman" w:hAnsi="Calibri" w:cs="Calibri"/>
                <w:b/>
                <w:bCs/>
                <w:spacing w:val="1"/>
                <w:position w:val="1"/>
              </w:rPr>
              <w:t>an</w:t>
            </w:r>
            <w:r w:rsidRPr="00F97C69">
              <w:rPr>
                <w:rFonts w:ascii="Calibri" w:eastAsia="Times New Roman" w:hAnsi="Calibri" w:cs="Calibri"/>
                <w:b/>
                <w:bCs/>
                <w:spacing w:val="-1"/>
                <w:position w:val="1"/>
              </w:rPr>
              <w:t>i</w:t>
            </w:r>
            <w:r w:rsidRPr="00F97C69">
              <w:rPr>
                <w:rFonts w:ascii="Calibri" w:eastAsia="Times New Roman" w:hAnsi="Calibri" w:cs="Calibri"/>
                <w:b/>
                <w:bCs/>
                <w:spacing w:val="-2"/>
                <w:position w:val="1"/>
              </w:rPr>
              <w:t>r</w:t>
            </w:r>
            <w:r w:rsidRPr="00F97C69">
              <w:rPr>
                <w:rFonts w:ascii="Calibri" w:eastAsia="Times New Roman" w:hAnsi="Calibri" w:cs="Calibri"/>
                <w:b/>
                <w:bCs/>
                <w:spacing w:val="1"/>
                <w:position w:val="1"/>
              </w:rPr>
              <w:t>an</w:t>
            </w:r>
            <w:r w:rsidRPr="00F97C69">
              <w:rPr>
                <w:rFonts w:ascii="Calibri" w:eastAsia="Times New Roman" w:hAnsi="Calibri" w:cs="Calibri"/>
                <w:b/>
                <w:bCs/>
                <w:position w:val="1"/>
              </w:rPr>
              <w:t xml:space="preserve">i </w:t>
            </w:r>
            <w:r w:rsidRPr="00F97C69">
              <w:rPr>
                <w:rFonts w:ascii="Calibri" w:eastAsia="Times New Roman" w:hAnsi="Calibri" w:cs="Calibri"/>
                <w:b/>
                <w:bCs/>
                <w:spacing w:val="1"/>
              </w:rPr>
              <w:t>b</w:t>
            </w:r>
            <w:r w:rsidRPr="00F97C69">
              <w:rPr>
                <w:rFonts w:ascii="Calibri" w:eastAsia="Times New Roman" w:hAnsi="Calibri" w:cs="Calibri"/>
                <w:b/>
                <w:bCs/>
                <w:spacing w:val="-2"/>
              </w:rPr>
              <w:t>r</w:t>
            </w:r>
            <w:r w:rsidRPr="00F97C69">
              <w:rPr>
                <w:rFonts w:ascii="Calibri" w:eastAsia="Times New Roman" w:hAnsi="Calibri" w:cs="Calibri"/>
                <w:b/>
                <w:bCs/>
                <w:spacing w:val="1"/>
              </w:rPr>
              <w:t>o</w:t>
            </w:r>
            <w:r w:rsidRPr="00F97C69">
              <w:rPr>
                <w:rFonts w:ascii="Calibri" w:eastAsia="Times New Roman" w:hAnsi="Calibri" w:cs="Calibri"/>
                <w:b/>
                <w:bCs/>
              </w:rPr>
              <w:t>j</w:t>
            </w:r>
          </w:p>
          <w:p w14:paraId="418C7EF5" w14:textId="77777777" w:rsidR="002A6CD0" w:rsidRPr="00F97C69" w:rsidRDefault="002A6CD0" w:rsidP="00B4416B">
            <w:pPr>
              <w:jc w:val="center"/>
              <w:rPr>
                <w:rFonts w:ascii="Calibri" w:eastAsia="Times New Roman" w:hAnsi="Calibri" w:cs="Calibri"/>
                <w:b/>
                <w:bCs/>
                <w:lang w:val="de-CH"/>
              </w:rPr>
            </w:pPr>
            <w:r w:rsidRPr="00F97C69">
              <w:rPr>
                <w:rFonts w:ascii="Calibri" w:eastAsia="Times New Roman" w:hAnsi="Calibri" w:cs="Calibri"/>
                <w:b/>
                <w:bCs/>
                <w:spacing w:val="1"/>
              </w:rPr>
              <w:t>u</w:t>
            </w:r>
            <w:r w:rsidRPr="00F97C69">
              <w:rPr>
                <w:rFonts w:ascii="Calibri" w:eastAsia="Times New Roman" w:hAnsi="Calibri" w:cs="Calibri"/>
                <w:b/>
                <w:bCs/>
                <w:spacing w:val="-1"/>
              </w:rPr>
              <w:t>če</w:t>
            </w:r>
            <w:r w:rsidRPr="00F97C69">
              <w:rPr>
                <w:rFonts w:ascii="Calibri" w:eastAsia="Times New Roman" w:hAnsi="Calibri" w:cs="Calibri"/>
                <w:b/>
                <w:bCs/>
                <w:spacing w:val="1"/>
              </w:rPr>
              <w:t>n</w:t>
            </w:r>
            <w:r w:rsidRPr="00F97C69">
              <w:rPr>
                <w:rFonts w:ascii="Calibri" w:eastAsia="Times New Roman" w:hAnsi="Calibri" w:cs="Calibri"/>
                <w:b/>
                <w:bCs/>
                <w:spacing w:val="-2"/>
              </w:rPr>
              <w:t>i</w:t>
            </w:r>
            <w:r w:rsidRPr="00F97C69">
              <w:rPr>
                <w:rFonts w:ascii="Calibri" w:eastAsia="Times New Roman" w:hAnsi="Calibri" w:cs="Calibri"/>
                <w:b/>
                <w:bCs/>
              </w:rPr>
              <w:t>ka</w:t>
            </w:r>
          </w:p>
        </w:tc>
        <w:tc>
          <w:tcPr>
            <w:tcW w:w="2438" w:type="dxa"/>
            <w:vAlign w:val="center"/>
          </w:tcPr>
          <w:p w14:paraId="45EF4F80" w14:textId="77777777" w:rsidR="002A6CD0" w:rsidRPr="00F97C69" w:rsidRDefault="002A6CD0" w:rsidP="00B4416B">
            <w:pPr>
              <w:jc w:val="center"/>
              <w:rPr>
                <w:rFonts w:ascii="Calibri" w:eastAsia="Times New Roman" w:hAnsi="Calibri" w:cs="Times New Roman"/>
                <w:lang w:val="de-CH"/>
              </w:rPr>
            </w:pPr>
            <w:r w:rsidRPr="00F97C69">
              <w:rPr>
                <w:rFonts w:ascii="Calibri" w:eastAsia="Times New Roman" w:hAnsi="Calibri" w:cs="Calibri"/>
                <w:b/>
                <w:bCs/>
                <w:spacing w:val="-1"/>
              </w:rPr>
              <w:t>Voditelj</w:t>
            </w:r>
            <w:r w:rsidRPr="00F97C69">
              <w:rPr>
                <w:rFonts w:ascii="Calibri" w:eastAsia="Times New Roman" w:hAnsi="Calibri" w:cs="Calibri"/>
                <w:b/>
                <w:bCs/>
                <w:spacing w:val="1"/>
              </w:rPr>
              <w:t>/</w:t>
            </w:r>
            <w:r w:rsidRPr="00F97C69">
              <w:rPr>
                <w:rFonts w:ascii="Calibri" w:eastAsia="Times New Roman" w:hAnsi="Calibri" w:cs="Calibri"/>
                <w:b/>
                <w:bCs/>
                <w:spacing w:val="-1"/>
              </w:rPr>
              <w:t>Voditelji</w:t>
            </w:r>
          </w:p>
        </w:tc>
        <w:tc>
          <w:tcPr>
            <w:tcW w:w="1701" w:type="dxa"/>
            <w:gridSpan w:val="2"/>
            <w:vAlign w:val="center"/>
          </w:tcPr>
          <w:p w14:paraId="08C9BAD1" w14:textId="77777777" w:rsidR="002A6CD0" w:rsidRPr="00F97C69" w:rsidRDefault="002A6CD0" w:rsidP="00B4416B">
            <w:pPr>
              <w:jc w:val="center"/>
              <w:rPr>
                <w:rFonts w:ascii="Calibri" w:eastAsia="Times New Roman" w:hAnsi="Calibri" w:cs="Times New Roman"/>
                <w:b/>
                <w:lang w:val="de-CH"/>
              </w:rPr>
            </w:pPr>
            <w:r w:rsidRPr="00F97C69">
              <w:rPr>
                <w:rFonts w:ascii="Calibri" w:eastAsia="Times New Roman" w:hAnsi="Calibri" w:cs="Times New Roman"/>
                <w:b/>
                <w:lang w:val="de-CH"/>
              </w:rPr>
              <w:t>Broj sati tjedno/godišnje</w:t>
            </w:r>
          </w:p>
        </w:tc>
      </w:tr>
      <w:tr w:rsidR="002A6CD0" w:rsidRPr="00F97C69" w14:paraId="5053A9A4" w14:textId="77777777" w:rsidTr="00B4416B">
        <w:tc>
          <w:tcPr>
            <w:tcW w:w="2235" w:type="dxa"/>
            <w:vAlign w:val="center"/>
          </w:tcPr>
          <w:p w14:paraId="2083F9F3"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 xml:space="preserve">Dodatna nastava </w:t>
            </w:r>
          </w:p>
          <w:p w14:paraId="0218AAE2"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sz w:val="24"/>
                <w:szCs w:val="24"/>
              </w:rPr>
              <w:t xml:space="preserve">         </w:t>
            </w:r>
            <w:r>
              <w:rPr>
                <w:rFonts w:ascii="Calibri" w:eastAsia="Arial Unicode MS" w:hAnsi="Calibri" w:cs="Arial Unicode MS"/>
                <w:sz w:val="24"/>
                <w:szCs w:val="24"/>
              </w:rPr>
              <w:t>K</w:t>
            </w:r>
            <w:r w:rsidRPr="00F97C69">
              <w:rPr>
                <w:rFonts w:ascii="Calibri" w:eastAsia="Arial Unicode MS" w:hAnsi="Calibri" w:cs="Arial Unicode MS"/>
                <w:sz w:val="24"/>
                <w:szCs w:val="24"/>
              </w:rPr>
              <w:t>emije</w:t>
            </w:r>
          </w:p>
          <w:p w14:paraId="07605E25" w14:textId="77777777" w:rsidR="002A6CD0" w:rsidRPr="00F97C69" w:rsidRDefault="002A6CD0" w:rsidP="00B4416B">
            <w:pPr>
              <w:ind w:left="-893"/>
              <w:rPr>
                <w:rFonts w:ascii="Calibri" w:eastAsia="Arial Unicode MS" w:hAnsi="Calibri" w:cs="Arial Unicode MS"/>
              </w:rPr>
            </w:pPr>
          </w:p>
        </w:tc>
        <w:tc>
          <w:tcPr>
            <w:tcW w:w="1134" w:type="dxa"/>
            <w:vAlign w:val="center"/>
          </w:tcPr>
          <w:p w14:paraId="17087435"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7.</w:t>
            </w:r>
          </w:p>
        </w:tc>
        <w:tc>
          <w:tcPr>
            <w:tcW w:w="1701" w:type="dxa"/>
            <w:vAlign w:val="center"/>
          </w:tcPr>
          <w:p w14:paraId="3A5ED9A8"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Pr>
                <w:rFonts w:ascii="Calibri" w:eastAsia="Arial Unicode MS" w:hAnsi="Calibri" w:cs="Arial Unicode MS"/>
              </w:rPr>
              <w:t>7 -10</w:t>
            </w:r>
          </w:p>
        </w:tc>
        <w:tc>
          <w:tcPr>
            <w:tcW w:w="2438" w:type="dxa"/>
            <w:vAlign w:val="center"/>
          </w:tcPr>
          <w:p w14:paraId="63D0C667" w14:textId="77777777" w:rsidR="002A6CD0" w:rsidRDefault="002A6CD0" w:rsidP="00B4416B">
            <w:pPr>
              <w:rPr>
                <w:rFonts w:ascii="Calibri" w:eastAsia="Arial Unicode MS" w:hAnsi="Calibri" w:cs="Arial Unicode MS"/>
                <w:sz w:val="24"/>
                <w:szCs w:val="24"/>
              </w:rPr>
            </w:pPr>
            <w:r w:rsidRPr="00F97C69">
              <w:rPr>
                <w:rFonts w:ascii="Calibri" w:eastAsia="Arial Unicode MS" w:hAnsi="Calibri" w:cs="Arial Unicode MS"/>
                <w:sz w:val="24"/>
                <w:szCs w:val="24"/>
              </w:rPr>
              <w:t xml:space="preserve">Vesna Banovac </w:t>
            </w:r>
            <w:r>
              <w:rPr>
                <w:rFonts w:ascii="Calibri" w:eastAsia="Arial Unicode MS" w:hAnsi="Calibri" w:cs="Arial Unicode MS"/>
                <w:sz w:val="24"/>
                <w:szCs w:val="24"/>
              </w:rPr>
              <w:t xml:space="preserve">- </w:t>
            </w:r>
            <w:r w:rsidRPr="00F97C69">
              <w:rPr>
                <w:rFonts w:ascii="Calibri" w:eastAsia="Arial Unicode MS" w:hAnsi="Calibri" w:cs="Arial Unicode MS"/>
                <w:sz w:val="24"/>
                <w:szCs w:val="24"/>
              </w:rPr>
              <w:t>Kuča</w:t>
            </w:r>
            <w:r>
              <w:rPr>
                <w:rFonts w:ascii="Calibri" w:eastAsia="Arial Unicode MS" w:hAnsi="Calibri" w:cs="Arial Unicode MS"/>
                <w:sz w:val="24"/>
                <w:szCs w:val="24"/>
              </w:rPr>
              <w:t>,</w:t>
            </w:r>
          </w:p>
          <w:p w14:paraId="5B5840C6" w14:textId="77777777" w:rsidR="002A6CD0" w:rsidRPr="00F97C69" w:rsidRDefault="002A6CD0" w:rsidP="00B4416B">
            <w:pPr>
              <w:rPr>
                <w:rFonts w:ascii="Calibri" w:eastAsia="Arial Unicode MS" w:hAnsi="Calibri" w:cs="Arial Unicode MS"/>
                <w:sz w:val="24"/>
                <w:szCs w:val="24"/>
              </w:rPr>
            </w:pPr>
            <w:r>
              <w:rPr>
                <w:rFonts w:ascii="Calibri" w:eastAsia="Arial Unicode MS" w:hAnsi="Calibri" w:cs="Arial Unicode MS"/>
                <w:sz w:val="24"/>
                <w:szCs w:val="24"/>
              </w:rPr>
              <w:t xml:space="preserve">      prof., mentor</w:t>
            </w:r>
          </w:p>
        </w:tc>
        <w:tc>
          <w:tcPr>
            <w:tcW w:w="851" w:type="dxa"/>
            <w:vAlign w:val="center"/>
          </w:tcPr>
          <w:p w14:paraId="63B9C039"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 xml:space="preserve">   1</w:t>
            </w:r>
          </w:p>
        </w:tc>
        <w:tc>
          <w:tcPr>
            <w:tcW w:w="850" w:type="dxa"/>
            <w:vAlign w:val="center"/>
          </w:tcPr>
          <w:p w14:paraId="681031CE"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35</w:t>
            </w:r>
          </w:p>
        </w:tc>
      </w:tr>
      <w:tr w:rsidR="002A6CD0" w:rsidRPr="00F97C69" w14:paraId="0100DD0F" w14:textId="77777777" w:rsidTr="00B4416B">
        <w:tc>
          <w:tcPr>
            <w:tcW w:w="9209" w:type="dxa"/>
            <w:gridSpan w:val="6"/>
          </w:tcPr>
          <w:p w14:paraId="349FD172" w14:textId="77777777" w:rsidR="002A6CD0" w:rsidRPr="00F97C69" w:rsidRDefault="002A6CD0" w:rsidP="00B4416B">
            <w:pPr>
              <w:rPr>
                <w:rFonts w:ascii="Calibri" w:eastAsia="Arial Unicode MS" w:hAnsi="Calibri" w:cs="Arial Unicode MS"/>
                <w:b/>
                <w:color w:val="000000"/>
              </w:rPr>
            </w:pPr>
          </w:p>
          <w:p w14:paraId="7232C639" w14:textId="77777777" w:rsidR="002A6CD0" w:rsidRPr="00F97C69" w:rsidRDefault="002A6CD0" w:rsidP="00B4416B">
            <w:pPr>
              <w:rPr>
                <w:rFonts w:ascii="Calibri" w:eastAsia="Calibri" w:hAnsi="Calibri" w:cs="Times New Roman"/>
                <w:color w:val="FF0000"/>
              </w:rPr>
            </w:pPr>
            <w:r w:rsidRPr="00F97C69">
              <w:rPr>
                <w:rFonts w:ascii="Calibri" w:eastAsia="Arial Unicode MS" w:hAnsi="Calibri" w:cs="Arial Unicode MS"/>
                <w:b/>
                <w:color w:val="000000"/>
              </w:rPr>
              <w:t>Ciljevi aktivnosti:</w:t>
            </w:r>
            <w:r w:rsidRPr="00F97C69">
              <w:rPr>
                <w:rFonts w:ascii="Calibri" w:eastAsia="Calibri" w:hAnsi="Calibri" w:cs="Times New Roman"/>
                <w:color w:val="FF0000"/>
              </w:rPr>
              <w:t xml:space="preserve"> </w:t>
            </w:r>
          </w:p>
          <w:p w14:paraId="20EB614F" w14:textId="77777777" w:rsidR="002A6CD0" w:rsidRPr="00F97C69" w:rsidRDefault="002A6CD0" w:rsidP="00B4416B">
            <w:pPr>
              <w:spacing w:after="200" w:line="276" w:lineRule="auto"/>
              <w:rPr>
                <w:rFonts w:ascii="Calibri" w:eastAsia="Arial Unicode MS" w:hAnsi="Calibri" w:cs="Arial Unicode MS"/>
                <w:color w:val="000000"/>
                <w:sz w:val="24"/>
                <w:szCs w:val="24"/>
              </w:rPr>
            </w:pPr>
            <w:r w:rsidRPr="00F97C69">
              <w:rPr>
                <w:rFonts w:ascii="Calibri" w:eastAsia="Arial Unicode MS" w:hAnsi="Calibri" w:cs="Arial Unicode MS"/>
                <w:color w:val="000000"/>
              </w:rPr>
              <w:t>Metodom praktičnih radova, uvoditi učenike u istraživački pristup u nastavi, poticati učenike na kreativnost, uočavanje uzročno – posljedičnih veza, logičko zaključivanje i donošenje zaključaka temeljem uočenog. Razvijati sposobnost opisivanja uočenih promjena, izricanja vlastitog mišljenja i postavljanja pitanja koja potiču raspravu.</w:t>
            </w:r>
            <w:r w:rsidRPr="00F97C69">
              <w:rPr>
                <w:rFonts w:ascii="Calibri" w:eastAsia="Arial Unicode MS" w:hAnsi="Calibri" w:cs="Arial Unicode MS"/>
                <w:color w:val="000000"/>
                <w:sz w:val="24"/>
                <w:szCs w:val="24"/>
              </w:rPr>
              <w:t xml:space="preserve"> Omogućiti im usvajanje dodatnih kemijskih znanja i vještina potrebnih za razumijevanje pojava i zakonitosti u prirodi te njihovu primjenu u svakodnevnom životu. Razvijati i njegovati sposobnost primjene jednostavnijih istraživačkih metoda te usvojiti koncept znanstvenog istraživanja i razlikovati znanstveno utemeljene dokaze od onih koji to nisu. Omogućiti svakom učeniku razvoj prema individualnim sklonostima i interesima te </w:t>
            </w:r>
            <w:r w:rsidRPr="00F97C69">
              <w:rPr>
                <w:rFonts w:ascii="Calibri" w:eastAsia="Arial Unicode MS" w:hAnsi="Calibri" w:cs="Arial Unicode MS"/>
                <w:color w:val="000000"/>
              </w:rPr>
              <w:t>stjecanje praktičnih  znanja i vještin</w:t>
            </w:r>
            <w:r>
              <w:rPr>
                <w:rFonts w:ascii="Calibri" w:eastAsia="Arial Unicode MS" w:hAnsi="Calibri" w:cs="Arial Unicode MS"/>
                <w:color w:val="000000"/>
              </w:rPr>
              <w:t>a</w:t>
            </w:r>
            <w:r w:rsidRPr="00F97C69">
              <w:rPr>
                <w:rFonts w:ascii="Calibri" w:eastAsia="Arial Unicode MS" w:hAnsi="Calibri" w:cs="Arial Unicode MS"/>
                <w:color w:val="000000"/>
              </w:rPr>
              <w:t>.</w:t>
            </w:r>
          </w:p>
        </w:tc>
      </w:tr>
      <w:tr w:rsidR="002A6CD0" w:rsidRPr="00F97C69" w14:paraId="0768E95F" w14:textId="77777777" w:rsidTr="00B4416B">
        <w:tc>
          <w:tcPr>
            <w:tcW w:w="9209" w:type="dxa"/>
            <w:gridSpan w:val="6"/>
          </w:tcPr>
          <w:p w14:paraId="192D3542" w14:textId="77777777" w:rsidR="002A6CD0" w:rsidRPr="00F97C69" w:rsidRDefault="002A6CD0" w:rsidP="00B4416B">
            <w:pPr>
              <w:rPr>
                <w:rFonts w:ascii="Calibri" w:eastAsia="Arial Unicode MS" w:hAnsi="Calibri" w:cs="Arial Unicode MS"/>
                <w:b/>
                <w:color w:val="000000"/>
              </w:rPr>
            </w:pPr>
          </w:p>
          <w:p w14:paraId="7660F047"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Namjena  aktivnosti:</w:t>
            </w:r>
          </w:p>
          <w:p w14:paraId="7FEECE2F" w14:textId="77777777" w:rsidR="002A6CD0" w:rsidRPr="0054504E" w:rsidRDefault="002A6CD0" w:rsidP="00B4416B">
            <w:pPr>
              <w:rPr>
                <w:rFonts w:ascii="Calibri" w:eastAsia="Times New Roman" w:hAnsi="Calibri" w:cs="Times New Roman"/>
              </w:rPr>
            </w:pPr>
            <w:r w:rsidRPr="00F97C69">
              <w:rPr>
                <w:rFonts w:ascii="Calibri" w:eastAsia="Times New Roman" w:hAnsi="Calibri" w:cs="Times New Roman"/>
              </w:rPr>
              <w:t xml:space="preserve">Aktivnost je namijenjena učenicima  sedmih razreda koji </w:t>
            </w:r>
            <w:r>
              <w:rPr>
                <w:rFonts w:ascii="Calibri" w:eastAsia="Times New Roman" w:hAnsi="Calibri" w:cs="Times New Roman"/>
              </w:rPr>
              <w:t xml:space="preserve">tijekom </w:t>
            </w:r>
            <w:r w:rsidRPr="00F97C69">
              <w:rPr>
                <w:rFonts w:ascii="Calibri" w:eastAsia="Times New Roman" w:hAnsi="Calibri" w:cs="Times New Roman"/>
              </w:rPr>
              <w:t>redovn</w:t>
            </w:r>
            <w:r>
              <w:rPr>
                <w:rFonts w:ascii="Calibri" w:eastAsia="Times New Roman" w:hAnsi="Calibri" w:cs="Times New Roman"/>
              </w:rPr>
              <w:t>e</w:t>
            </w:r>
            <w:r w:rsidRPr="00F97C69">
              <w:rPr>
                <w:rFonts w:ascii="Calibri" w:eastAsia="Times New Roman" w:hAnsi="Calibri" w:cs="Times New Roman"/>
              </w:rPr>
              <w:t xml:space="preserve"> nastav</w:t>
            </w:r>
            <w:r>
              <w:rPr>
                <w:rFonts w:ascii="Calibri" w:eastAsia="Times New Roman" w:hAnsi="Calibri" w:cs="Times New Roman"/>
              </w:rPr>
              <w:t>e</w:t>
            </w:r>
            <w:r w:rsidRPr="00F97C69">
              <w:rPr>
                <w:rFonts w:ascii="Calibri" w:eastAsia="Times New Roman" w:hAnsi="Calibri" w:cs="Times New Roman"/>
              </w:rPr>
              <w:t xml:space="preserve"> pokazuju izrazito zanimanje za </w:t>
            </w:r>
            <w:r>
              <w:rPr>
                <w:rFonts w:ascii="Calibri" w:eastAsia="Times New Roman" w:hAnsi="Calibri" w:cs="Times New Roman"/>
              </w:rPr>
              <w:t>K</w:t>
            </w:r>
            <w:r w:rsidRPr="00F97C69">
              <w:rPr>
                <w:rFonts w:ascii="Calibri" w:eastAsia="Times New Roman" w:hAnsi="Calibri" w:cs="Times New Roman"/>
              </w:rPr>
              <w:t xml:space="preserve">emiju, </w:t>
            </w:r>
            <w:r>
              <w:rPr>
                <w:rFonts w:ascii="Calibri" w:eastAsia="Times New Roman" w:hAnsi="Calibri" w:cs="Times New Roman"/>
              </w:rPr>
              <w:t xml:space="preserve">te </w:t>
            </w:r>
            <w:r w:rsidRPr="00F97C69">
              <w:rPr>
                <w:rFonts w:ascii="Calibri" w:eastAsia="Times New Roman" w:hAnsi="Calibri" w:cs="Times New Roman"/>
              </w:rPr>
              <w:t>posjeduju sposobnosti koje se dodatnim individualnim radom mogu još više razviti</w:t>
            </w:r>
            <w:r>
              <w:rPr>
                <w:rFonts w:ascii="Calibri" w:eastAsia="Times New Roman" w:hAnsi="Calibri" w:cs="Times New Roman"/>
              </w:rPr>
              <w:t xml:space="preserve">. </w:t>
            </w:r>
            <w:r w:rsidRPr="00F97C69">
              <w:rPr>
                <w:rFonts w:ascii="Calibri" w:eastAsia="Times New Roman" w:hAnsi="Calibri" w:cs="Times New Roman"/>
              </w:rPr>
              <w:t>Osposobiti učenike za samostalan rad i primjenu stečenog znanja u svakodnevnom životu. Pripremati učenike za natjecanja</w:t>
            </w:r>
            <w:r>
              <w:rPr>
                <w:rFonts w:ascii="Calibri" w:eastAsia="Times New Roman" w:hAnsi="Calibri" w:cs="Times New Roman"/>
              </w:rPr>
              <w:t xml:space="preserve"> na različitim razinama.</w:t>
            </w:r>
          </w:p>
        </w:tc>
      </w:tr>
      <w:tr w:rsidR="002A6CD0" w:rsidRPr="00F97C69" w14:paraId="231EF6B8" w14:textId="77777777" w:rsidTr="00B4416B">
        <w:tc>
          <w:tcPr>
            <w:tcW w:w="9209" w:type="dxa"/>
            <w:gridSpan w:val="6"/>
          </w:tcPr>
          <w:p w14:paraId="5ECDA492" w14:textId="77777777" w:rsidR="002A6CD0" w:rsidRPr="00F97C69" w:rsidRDefault="002A6CD0" w:rsidP="00B4416B">
            <w:pPr>
              <w:rPr>
                <w:rFonts w:ascii="Calibri" w:eastAsia="Arial Unicode MS" w:hAnsi="Calibri" w:cs="Arial Unicode MS"/>
                <w:b/>
                <w:color w:val="000000"/>
              </w:rPr>
            </w:pPr>
          </w:p>
          <w:p w14:paraId="122F64AF"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Nositelji aktivnosti:</w:t>
            </w:r>
          </w:p>
          <w:p w14:paraId="3F3659C7" w14:textId="77777777" w:rsidR="002A6CD0" w:rsidRPr="0054504E" w:rsidRDefault="002A6CD0" w:rsidP="00B4416B">
            <w:pPr>
              <w:rPr>
                <w:rFonts w:ascii="Calibri" w:eastAsia="Arial Unicode MS" w:hAnsi="Calibri" w:cs="Arial Unicode MS"/>
                <w:color w:val="000000"/>
              </w:rPr>
            </w:pPr>
            <w:r w:rsidRPr="00F97C69">
              <w:rPr>
                <w:rFonts w:ascii="Calibri" w:eastAsia="Arial Unicode MS" w:hAnsi="Calibri" w:cs="Arial Unicode MS"/>
                <w:b/>
                <w:color w:val="000000"/>
              </w:rPr>
              <w:t xml:space="preserve"> </w:t>
            </w:r>
            <w:r w:rsidRPr="00F97C69">
              <w:rPr>
                <w:rFonts w:ascii="Calibri" w:eastAsia="Arial Unicode MS" w:hAnsi="Calibri" w:cs="Arial Unicode MS"/>
                <w:color w:val="000000"/>
              </w:rPr>
              <w:t xml:space="preserve">Učiteljica </w:t>
            </w:r>
            <w:r>
              <w:rPr>
                <w:rFonts w:ascii="Calibri" w:eastAsia="Arial Unicode MS" w:hAnsi="Calibri" w:cs="Arial Unicode MS"/>
                <w:color w:val="000000"/>
              </w:rPr>
              <w:t>K</w:t>
            </w:r>
            <w:r w:rsidRPr="00F97C69">
              <w:rPr>
                <w:rFonts w:ascii="Calibri" w:eastAsia="Arial Unicode MS" w:hAnsi="Calibri" w:cs="Arial Unicode MS"/>
                <w:color w:val="000000"/>
              </w:rPr>
              <w:t>emije i zainteresirani učenici sedmih razreda.</w:t>
            </w:r>
          </w:p>
        </w:tc>
      </w:tr>
      <w:tr w:rsidR="002A6CD0" w:rsidRPr="00F97C69" w14:paraId="1A0A5937" w14:textId="77777777" w:rsidTr="00B4416B">
        <w:tc>
          <w:tcPr>
            <w:tcW w:w="9209" w:type="dxa"/>
            <w:gridSpan w:val="6"/>
          </w:tcPr>
          <w:p w14:paraId="75EBB8FF" w14:textId="77777777" w:rsidR="002A6CD0" w:rsidRPr="00F97C69" w:rsidRDefault="002A6CD0" w:rsidP="00B4416B">
            <w:pPr>
              <w:rPr>
                <w:rFonts w:ascii="Calibri" w:eastAsia="Arial Unicode MS" w:hAnsi="Calibri" w:cs="Arial Unicode MS"/>
                <w:b/>
                <w:color w:val="000000"/>
              </w:rPr>
            </w:pPr>
          </w:p>
          <w:p w14:paraId="6F250BC4"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Način realizacije:</w:t>
            </w:r>
          </w:p>
          <w:p w14:paraId="7B41453A" w14:textId="77777777" w:rsidR="002A6CD0" w:rsidRPr="00F97C69" w:rsidRDefault="002A6CD0" w:rsidP="00B4416B">
            <w:pPr>
              <w:rPr>
                <w:rFonts w:ascii="Calibri" w:eastAsia="Arial Unicode MS" w:hAnsi="Calibri" w:cs="Arial Unicode MS"/>
                <w:color w:val="000000"/>
                <w:sz w:val="24"/>
                <w:szCs w:val="24"/>
              </w:rPr>
            </w:pPr>
            <w:r w:rsidRPr="00F97C69">
              <w:rPr>
                <w:rFonts w:ascii="Calibri" w:eastAsia="Arial Unicode MS" w:hAnsi="Calibri" w:cs="Arial Unicode MS"/>
                <w:color w:val="000000"/>
                <w:sz w:val="24"/>
                <w:szCs w:val="24"/>
              </w:rPr>
              <w:t>Nastava se realizira individualiziranim oblikom rada, radom u parovima ili skupinama uz korištenje suvremenih nastavnih metoda i oblika rada te istraživačkom metodom kao jednom od strategija poučavanja kojom se učenik stavlja u situaciju da samostalnim radom i promišljanjem usvaja nova znanja uz mentorstvo voditelja.</w:t>
            </w:r>
          </w:p>
          <w:p w14:paraId="1209B8FC" w14:textId="77777777" w:rsidR="002A6CD0" w:rsidRPr="00F97C69" w:rsidRDefault="002A6CD0" w:rsidP="00B4416B">
            <w:pPr>
              <w:overflowPunct w:val="0"/>
              <w:autoSpaceDE w:val="0"/>
              <w:autoSpaceDN w:val="0"/>
              <w:adjustRightInd w:val="0"/>
              <w:textAlignment w:val="baseline"/>
              <w:rPr>
                <w:rFonts w:ascii="Calibri" w:eastAsia="Arial Unicode MS" w:hAnsi="Calibri" w:cs="Arial Unicode MS"/>
                <w:color w:val="000000"/>
              </w:rPr>
            </w:pPr>
          </w:p>
        </w:tc>
      </w:tr>
      <w:tr w:rsidR="002A6CD0" w:rsidRPr="00F97C69" w14:paraId="01BCA6C9" w14:textId="77777777" w:rsidTr="00B4416B">
        <w:tc>
          <w:tcPr>
            <w:tcW w:w="9209" w:type="dxa"/>
            <w:gridSpan w:val="6"/>
          </w:tcPr>
          <w:p w14:paraId="1A0D5944"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pl-PL"/>
              </w:rPr>
              <w:t>Vremenik</w:t>
            </w:r>
            <w:r w:rsidRPr="00F97C69">
              <w:rPr>
                <w:rFonts w:ascii="Calibri" w:eastAsia="Arial Unicode MS" w:hAnsi="Calibri" w:cs="Arial Unicode MS"/>
                <w:b/>
                <w:color w:val="000000"/>
              </w:rPr>
              <w:t xml:space="preserve">: </w:t>
            </w:r>
          </w:p>
          <w:p w14:paraId="0D2647B8" w14:textId="77777777" w:rsidR="002A6CD0" w:rsidRPr="00F97C69" w:rsidRDefault="002A6CD0" w:rsidP="00B4416B">
            <w:pPr>
              <w:ind w:left="142"/>
              <w:rPr>
                <w:rFonts w:ascii="Calibri" w:eastAsia="Arial Unicode MS" w:hAnsi="Calibri" w:cs="Arial Unicode MS"/>
                <w:b/>
                <w:color w:val="000000"/>
              </w:rPr>
            </w:pPr>
            <w:r w:rsidRPr="00F97C69">
              <w:rPr>
                <w:rFonts w:ascii="Calibri" w:eastAsia="Times New Roman" w:hAnsi="Calibri" w:cs="Times New Roman"/>
              </w:rPr>
              <w:t>Tijekom školske godine 201</w:t>
            </w:r>
            <w:r>
              <w:rPr>
                <w:rFonts w:ascii="Calibri" w:eastAsia="Times New Roman" w:hAnsi="Calibri" w:cs="Times New Roman"/>
              </w:rPr>
              <w:t>8</w:t>
            </w:r>
            <w:r w:rsidRPr="00F97C69">
              <w:rPr>
                <w:rFonts w:ascii="Calibri" w:eastAsia="Times New Roman" w:hAnsi="Calibri" w:cs="Times New Roman"/>
              </w:rPr>
              <w:t>.</w:t>
            </w:r>
            <w:r>
              <w:rPr>
                <w:rFonts w:ascii="Calibri" w:eastAsia="Times New Roman" w:hAnsi="Calibri" w:cs="Times New Roman"/>
              </w:rPr>
              <w:t xml:space="preserve"> </w:t>
            </w:r>
            <w:r w:rsidRPr="00F97C69">
              <w:rPr>
                <w:rFonts w:ascii="Calibri" w:eastAsia="Times New Roman" w:hAnsi="Calibri" w:cs="Times New Roman"/>
              </w:rPr>
              <w:t>/</w:t>
            </w:r>
            <w:r>
              <w:rPr>
                <w:rFonts w:ascii="Calibri" w:eastAsia="Times New Roman" w:hAnsi="Calibri" w:cs="Times New Roman"/>
              </w:rPr>
              <w:t xml:space="preserve"> </w:t>
            </w:r>
            <w:r w:rsidRPr="00F97C69">
              <w:rPr>
                <w:rFonts w:ascii="Calibri" w:eastAsia="Times New Roman" w:hAnsi="Calibri" w:cs="Times New Roman"/>
              </w:rPr>
              <w:t>201</w:t>
            </w:r>
            <w:r>
              <w:rPr>
                <w:rFonts w:ascii="Calibri" w:eastAsia="Times New Roman" w:hAnsi="Calibri" w:cs="Times New Roman"/>
              </w:rPr>
              <w:t>9</w:t>
            </w:r>
            <w:r w:rsidRPr="00F97C69">
              <w:rPr>
                <w:rFonts w:ascii="Calibri" w:eastAsia="Times New Roman" w:hAnsi="Calibri" w:cs="Times New Roman"/>
              </w:rPr>
              <w:t xml:space="preserve">., </w:t>
            </w:r>
            <w:r>
              <w:rPr>
                <w:rFonts w:ascii="Calibri" w:eastAsia="Times New Roman" w:hAnsi="Calibri" w:cs="Times New Roman"/>
              </w:rPr>
              <w:t xml:space="preserve">jedan sat tjedno, </w:t>
            </w:r>
            <w:r w:rsidRPr="00F97C69">
              <w:rPr>
                <w:rFonts w:ascii="Calibri" w:eastAsia="Times New Roman" w:hAnsi="Calibri" w:cs="Times New Roman"/>
              </w:rPr>
              <w:t xml:space="preserve">ukupno 35 sati godišnje. </w:t>
            </w:r>
            <w:r w:rsidRPr="00F97C69">
              <w:rPr>
                <w:rFonts w:ascii="Calibri" w:eastAsia="Arial Unicode MS" w:hAnsi="Calibri" w:cs="Arial Unicode MS"/>
                <w:b/>
                <w:color w:val="000000"/>
              </w:rPr>
              <w:t xml:space="preserve"> </w:t>
            </w:r>
          </w:p>
          <w:p w14:paraId="109A124C" w14:textId="77777777" w:rsidR="002A6CD0" w:rsidRPr="00F97C69" w:rsidRDefault="002A6CD0" w:rsidP="00B4416B">
            <w:pPr>
              <w:rPr>
                <w:rFonts w:ascii="Calibri" w:eastAsia="Arial Unicode MS" w:hAnsi="Calibri" w:cs="Arial Unicode MS"/>
                <w:color w:val="000000"/>
                <w:lang w:val="pl-PL"/>
              </w:rPr>
            </w:pPr>
          </w:p>
        </w:tc>
      </w:tr>
      <w:tr w:rsidR="002A6CD0" w:rsidRPr="00F97C69" w14:paraId="29161400" w14:textId="77777777" w:rsidTr="00B4416B">
        <w:tc>
          <w:tcPr>
            <w:tcW w:w="9209" w:type="dxa"/>
            <w:gridSpan w:val="6"/>
          </w:tcPr>
          <w:p w14:paraId="3D5710D6" w14:textId="77777777" w:rsidR="002A6CD0" w:rsidRPr="00F97C69" w:rsidRDefault="002A6CD0" w:rsidP="00B4416B">
            <w:pPr>
              <w:rPr>
                <w:rFonts w:ascii="Calibri" w:eastAsia="Arial Unicode MS" w:hAnsi="Calibri" w:cs="Arial Unicode MS"/>
                <w:b/>
                <w:color w:val="000000"/>
                <w:lang w:val="pl-PL"/>
              </w:rPr>
            </w:pPr>
          </w:p>
          <w:p w14:paraId="502DB4D7"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pl-PL"/>
              </w:rPr>
              <w:t>Detaljan</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pl-PL"/>
              </w:rPr>
              <w:t>tro</w:t>
            </w:r>
            <w:r w:rsidRPr="00F97C69">
              <w:rPr>
                <w:rFonts w:ascii="Calibri" w:eastAsia="Arial Unicode MS" w:hAnsi="Calibri" w:cs="Arial Unicode MS"/>
                <w:b/>
                <w:color w:val="000000"/>
              </w:rPr>
              <w:t>š</w:t>
            </w:r>
            <w:r w:rsidRPr="00F97C69">
              <w:rPr>
                <w:rFonts w:ascii="Calibri" w:eastAsia="Arial Unicode MS" w:hAnsi="Calibri" w:cs="Arial Unicode MS"/>
                <w:b/>
                <w:color w:val="000000"/>
                <w:lang w:val="pl-PL"/>
              </w:rPr>
              <w:t>kovnik</w:t>
            </w:r>
            <w:r w:rsidRPr="00F97C69">
              <w:rPr>
                <w:rFonts w:ascii="Calibri" w:eastAsia="Arial Unicode MS" w:hAnsi="Calibri" w:cs="Arial Unicode MS"/>
                <w:b/>
                <w:color w:val="000000"/>
              </w:rPr>
              <w:t>:</w:t>
            </w:r>
          </w:p>
          <w:p w14:paraId="047F7772" w14:textId="77777777" w:rsidR="002A6CD0" w:rsidRPr="00F97C69" w:rsidRDefault="002A6CD0" w:rsidP="00B4416B">
            <w:pPr>
              <w:ind w:left="142"/>
              <w:rPr>
                <w:rFonts w:ascii="Calibri" w:eastAsia="Arial Unicode MS" w:hAnsi="Calibri" w:cs="Arial Unicode MS"/>
                <w:color w:val="000000"/>
              </w:rPr>
            </w:pPr>
            <w:r w:rsidRPr="00F97C69">
              <w:rPr>
                <w:rFonts w:ascii="Calibri" w:eastAsia="Times New Roman" w:hAnsi="Calibri" w:cs="Times New Roman"/>
              </w:rPr>
              <w:t>Troškovi za kemikalije i potrebit pribor pri izvođenju praktičn</w:t>
            </w:r>
            <w:r>
              <w:rPr>
                <w:rFonts w:ascii="Calibri" w:eastAsia="Times New Roman" w:hAnsi="Calibri" w:cs="Times New Roman"/>
              </w:rPr>
              <w:t xml:space="preserve">ih </w:t>
            </w:r>
            <w:r w:rsidRPr="00F97C69">
              <w:rPr>
                <w:rFonts w:ascii="Calibri" w:eastAsia="Times New Roman" w:hAnsi="Calibri" w:cs="Times New Roman"/>
              </w:rPr>
              <w:t>rad</w:t>
            </w:r>
            <w:r>
              <w:rPr>
                <w:rFonts w:ascii="Calibri" w:eastAsia="Times New Roman" w:hAnsi="Calibri" w:cs="Times New Roman"/>
              </w:rPr>
              <w:t>ova</w:t>
            </w:r>
            <w:r w:rsidRPr="00F97C69">
              <w:rPr>
                <w:rFonts w:ascii="Calibri" w:eastAsia="Times New Roman" w:hAnsi="Calibri" w:cs="Times New Roman"/>
              </w:rPr>
              <w:t>,</w:t>
            </w:r>
            <w:r>
              <w:rPr>
                <w:rFonts w:ascii="Calibri" w:eastAsia="Arial Unicode MS" w:hAnsi="Calibri" w:cs="Arial Unicode MS"/>
                <w:color w:val="000000"/>
              </w:rPr>
              <w:t xml:space="preserve"> u</w:t>
            </w:r>
            <w:r w:rsidRPr="00CA3B71">
              <w:rPr>
                <w:rFonts w:ascii="Calibri" w:eastAsia="Arial Unicode MS" w:hAnsi="Calibri" w:cs="Arial Unicode MS"/>
                <w:color w:val="000000"/>
              </w:rPr>
              <w:t>redski potrošni materijal</w:t>
            </w:r>
            <w:r>
              <w:rPr>
                <w:rFonts w:ascii="Calibri" w:eastAsia="Arial Unicode MS" w:hAnsi="Calibri" w:cs="Arial Unicode MS"/>
                <w:color w:val="000000"/>
              </w:rPr>
              <w:t>,</w:t>
            </w:r>
            <w:r w:rsidRPr="00CA3B71">
              <w:rPr>
                <w:rFonts w:ascii="Calibri" w:eastAsia="Arial Unicode MS" w:hAnsi="Calibri" w:cs="Arial Unicode MS"/>
                <w:color w:val="000000"/>
              </w:rPr>
              <w:t xml:space="preserve"> hamer papir za izradu plakata,</w:t>
            </w:r>
            <w:r w:rsidRPr="00F97C69">
              <w:rPr>
                <w:rFonts w:ascii="Calibri" w:eastAsia="Times New Roman" w:hAnsi="Calibri" w:cs="Times New Roman"/>
              </w:rPr>
              <w:t xml:space="preserve"> papir za fotokopiranje, putni troškovi za odlazak na natjecanja.</w:t>
            </w:r>
          </w:p>
        </w:tc>
      </w:tr>
      <w:tr w:rsidR="002A6CD0" w:rsidRPr="00F97C69" w14:paraId="68732FF7" w14:textId="77777777" w:rsidTr="00B4416B">
        <w:tc>
          <w:tcPr>
            <w:tcW w:w="9209" w:type="dxa"/>
            <w:gridSpan w:val="6"/>
          </w:tcPr>
          <w:p w14:paraId="4F0A17B2" w14:textId="77777777" w:rsidR="002A6CD0" w:rsidRPr="00F97C69" w:rsidRDefault="002A6CD0" w:rsidP="00B4416B">
            <w:pPr>
              <w:rPr>
                <w:rFonts w:ascii="Calibri" w:eastAsia="Arial Unicode MS" w:hAnsi="Calibri" w:cs="Arial Unicode MS"/>
                <w:b/>
                <w:color w:val="000000"/>
                <w:lang w:val="it-IT"/>
              </w:rPr>
            </w:pPr>
          </w:p>
          <w:p w14:paraId="513BDD62"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it-IT"/>
              </w:rPr>
              <w:t>Na</w:t>
            </w:r>
            <w:r w:rsidRPr="00F97C69">
              <w:rPr>
                <w:rFonts w:ascii="Calibri" w:eastAsia="Arial Unicode MS" w:hAnsi="Calibri" w:cs="Arial Unicode MS"/>
                <w:b/>
                <w:color w:val="000000"/>
              </w:rPr>
              <w:t>č</w:t>
            </w:r>
            <w:r w:rsidRPr="00F97C69">
              <w:rPr>
                <w:rFonts w:ascii="Calibri" w:eastAsia="Arial Unicode MS" w:hAnsi="Calibri" w:cs="Arial Unicode MS"/>
                <w:b/>
                <w:color w:val="000000"/>
                <w:lang w:val="it-IT"/>
              </w:rPr>
              <w:t>in</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vrednovanja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i</w:t>
            </w:r>
            <w:r w:rsidRPr="00F97C69">
              <w:rPr>
                <w:rFonts w:ascii="Calibri" w:eastAsia="Arial Unicode MS" w:hAnsi="Calibri" w:cs="Arial Unicode MS"/>
                <w:b/>
                <w:color w:val="000000"/>
              </w:rPr>
              <w:t xml:space="preserve"> način </w:t>
            </w:r>
            <w:r w:rsidRPr="00F97C69">
              <w:rPr>
                <w:rFonts w:ascii="Calibri" w:eastAsia="Arial Unicode MS" w:hAnsi="Calibri" w:cs="Arial Unicode MS"/>
                <w:b/>
                <w:color w:val="000000"/>
                <w:lang w:val="it-IT"/>
              </w:rPr>
              <w:t>kori</w:t>
            </w:r>
            <w:r w:rsidRPr="00F97C69">
              <w:rPr>
                <w:rFonts w:ascii="Calibri" w:eastAsia="Arial Unicode MS" w:hAnsi="Calibri" w:cs="Arial Unicode MS"/>
                <w:b/>
                <w:color w:val="000000"/>
              </w:rPr>
              <w:t>š</w:t>
            </w:r>
            <w:r w:rsidRPr="00F97C69">
              <w:rPr>
                <w:rFonts w:ascii="Calibri" w:eastAsia="Arial Unicode MS" w:hAnsi="Calibri" w:cs="Arial Unicode MS"/>
                <w:b/>
                <w:color w:val="000000"/>
                <w:lang w:val="it-IT"/>
              </w:rPr>
              <w:t>tenja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rezultata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vrednovanja</w:t>
            </w:r>
            <w:r w:rsidRPr="00F97C69">
              <w:rPr>
                <w:rFonts w:ascii="Calibri" w:eastAsia="Arial Unicode MS" w:hAnsi="Calibri" w:cs="Arial Unicode MS"/>
                <w:b/>
                <w:color w:val="000000"/>
              </w:rPr>
              <w:t>:</w:t>
            </w:r>
          </w:p>
          <w:p w14:paraId="00A8CAA7" w14:textId="77777777" w:rsidR="002A6CD0" w:rsidRPr="00F97C69" w:rsidRDefault="002A6CD0" w:rsidP="00B4416B">
            <w:pPr>
              <w:rPr>
                <w:rFonts w:ascii="Calibri" w:eastAsia="Arial Unicode MS" w:hAnsi="Calibri" w:cs="Arial Unicode MS"/>
                <w:color w:val="000000"/>
              </w:rPr>
            </w:pPr>
            <w:r w:rsidRPr="00F97C69">
              <w:rPr>
                <w:rFonts w:ascii="Calibri" w:eastAsia="Arial Unicode MS" w:hAnsi="Calibri" w:cs="Arial Unicode MS"/>
                <w:color w:val="000000"/>
              </w:rPr>
              <w:t xml:space="preserve">Samovrednovanje kroz vlastitu procjenu napretka. </w:t>
            </w:r>
            <w:r w:rsidRPr="00F97C69">
              <w:rPr>
                <w:rFonts w:ascii="Calibri" w:eastAsia="Times New Roman" w:hAnsi="Calibri" w:cs="Times New Roman"/>
              </w:rPr>
              <w:t>Kroz opisno praćenje učenika, kroz sudjelovanje i postignuća na natjecanjima iz kemije. Rezultati vrednovanja očituju se u završnoj ocjeni.</w:t>
            </w:r>
          </w:p>
          <w:p w14:paraId="6673182C" w14:textId="77777777" w:rsidR="002A6CD0" w:rsidRPr="00F97C69" w:rsidRDefault="002A6CD0" w:rsidP="00B4416B">
            <w:pPr>
              <w:rPr>
                <w:rFonts w:ascii="Calibri" w:eastAsia="Arial Unicode MS" w:hAnsi="Calibri" w:cs="Arial Unicode MS"/>
                <w:color w:val="000000"/>
              </w:rPr>
            </w:pPr>
          </w:p>
        </w:tc>
      </w:tr>
    </w:tbl>
    <w:p w14:paraId="2604162F" w14:textId="1FDE96CC" w:rsidR="00B4416B" w:rsidRDefault="00B4416B" w:rsidP="002A6CD0"/>
    <w:p w14:paraId="394BD87E" w14:textId="77777777" w:rsidR="00B4416B" w:rsidRDefault="00B4416B">
      <w:r>
        <w:br w:type="page"/>
      </w:r>
    </w:p>
    <w:p w14:paraId="26DDA3B8" w14:textId="77777777" w:rsidR="002A6CD0" w:rsidRDefault="002A6CD0" w:rsidP="002A6CD0"/>
    <w:bookmarkEnd w:id="2"/>
    <w:p w14:paraId="05D3E1CB" w14:textId="77777777" w:rsidR="002A6CD0" w:rsidRPr="00F97C69" w:rsidRDefault="002A6CD0" w:rsidP="002A6CD0">
      <w:pPr>
        <w:widowControl w:val="0"/>
        <w:autoSpaceDE w:val="0"/>
        <w:autoSpaceDN w:val="0"/>
        <w:adjustRightInd w:val="0"/>
        <w:spacing w:before="60"/>
        <w:jc w:val="center"/>
        <w:rPr>
          <w:rFonts w:ascii="Calibri" w:eastAsia="Times New Roman" w:hAnsi="Calibri" w:cs="Calibri"/>
          <w:b/>
          <w:sz w:val="24"/>
          <w:lang w:val="de-CH"/>
        </w:rPr>
      </w:pPr>
      <w:r w:rsidRPr="00F97C69">
        <w:rPr>
          <w:rFonts w:ascii="Calibri" w:eastAsia="Times New Roman" w:hAnsi="Calibri" w:cs="Calibri"/>
          <w:b/>
          <w:bCs/>
          <w:spacing w:val="-2"/>
          <w:sz w:val="24"/>
          <w:lang w:val="de-CH"/>
        </w:rPr>
        <w:t>KURIKULUM DODATNE NASTAVE</w:t>
      </w:r>
    </w:p>
    <w:p w14:paraId="2C89DE9F" w14:textId="77777777" w:rsidR="002A6CD0" w:rsidRPr="00F97C69" w:rsidRDefault="002A6CD0" w:rsidP="002A6CD0">
      <w:pPr>
        <w:widowControl w:val="0"/>
        <w:autoSpaceDE w:val="0"/>
        <w:autoSpaceDN w:val="0"/>
        <w:adjustRightInd w:val="0"/>
        <w:jc w:val="center"/>
        <w:rPr>
          <w:rFonts w:ascii="Calibri" w:eastAsia="Times New Roman" w:hAnsi="Calibri" w:cs="Calibri"/>
          <w:sz w:val="24"/>
          <w:lang w:val="de-CH"/>
        </w:rPr>
      </w:pPr>
      <w:r w:rsidRPr="00F97C69">
        <w:rPr>
          <w:rFonts w:ascii="Calibri" w:eastAsia="Times New Roman" w:hAnsi="Calibri" w:cs="Calibri"/>
          <w:b/>
          <w:bCs/>
          <w:sz w:val="24"/>
          <w:lang w:val="de-CH"/>
        </w:rPr>
        <w:t>U</w:t>
      </w:r>
      <w:r w:rsidRPr="00F97C69">
        <w:rPr>
          <w:rFonts w:ascii="Calibri" w:eastAsia="Times New Roman" w:hAnsi="Calibri" w:cs="Calibri"/>
          <w:b/>
          <w:bCs/>
          <w:spacing w:val="37"/>
          <w:sz w:val="24"/>
          <w:lang w:val="de-CH"/>
        </w:rPr>
        <w:t xml:space="preserve"> </w:t>
      </w:r>
      <w:r w:rsidRPr="00F97C69">
        <w:rPr>
          <w:rFonts w:ascii="Calibri" w:eastAsia="Times New Roman" w:hAnsi="Calibri" w:cs="Calibri"/>
          <w:b/>
          <w:bCs/>
          <w:spacing w:val="1"/>
          <w:sz w:val="24"/>
          <w:lang w:val="de-CH"/>
        </w:rPr>
        <w:t>Š</w:t>
      </w:r>
      <w:r w:rsidRPr="00F97C69">
        <w:rPr>
          <w:rFonts w:ascii="Calibri" w:eastAsia="Times New Roman" w:hAnsi="Calibri" w:cs="Calibri"/>
          <w:b/>
          <w:bCs/>
          <w:spacing w:val="-1"/>
          <w:sz w:val="24"/>
          <w:lang w:val="de-CH"/>
        </w:rPr>
        <w:t>K</w:t>
      </w:r>
      <w:r w:rsidRPr="00F97C69">
        <w:rPr>
          <w:rFonts w:ascii="Calibri" w:eastAsia="Times New Roman" w:hAnsi="Calibri" w:cs="Calibri"/>
          <w:b/>
          <w:bCs/>
          <w:sz w:val="24"/>
          <w:lang w:val="de-CH"/>
        </w:rPr>
        <w:t>O</w:t>
      </w:r>
      <w:r w:rsidRPr="00F97C69">
        <w:rPr>
          <w:rFonts w:ascii="Calibri" w:eastAsia="Times New Roman" w:hAnsi="Calibri" w:cs="Calibri"/>
          <w:b/>
          <w:bCs/>
          <w:spacing w:val="-3"/>
          <w:sz w:val="24"/>
          <w:lang w:val="de-CH"/>
        </w:rPr>
        <w:t>L</w:t>
      </w:r>
      <w:r w:rsidRPr="00F97C69">
        <w:rPr>
          <w:rFonts w:ascii="Calibri" w:eastAsia="Times New Roman" w:hAnsi="Calibri" w:cs="Calibri"/>
          <w:b/>
          <w:bCs/>
          <w:spacing w:val="1"/>
          <w:sz w:val="24"/>
          <w:lang w:val="de-CH"/>
        </w:rPr>
        <w:t>S</w:t>
      </w:r>
      <w:r w:rsidRPr="00F97C69">
        <w:rPr>
          <w:rFonts w:ascii="Calibri" w:eastAsia="Times New Roman" w:hAnsi="Calibri" w:cs="Calibri"/>
          <w:b/>
          <w:bCs/>
          <w:spacing w:val="-1"/>
          <w:sz w:val="24"/>
          <w:lang w:val="de-CH"/>
        </w:rPr>
        <w:t>K</w:t>
      </w:r>
      <w:r w:rsidRPr="00F97C69">
        <w:rPr>
          <w:rFonts w:ascii="Calibri" w:eastAsia="Times New Roman" w:hAnsi="Calibri" w:cs="Calibri"/>
          <w:b/>
          <w:bCs/>
          <w:sz w:val="24"/>
          <w:lang w:val="de-CH"/>
        </w:rPr>
        <w:t>OJ</w:t>
      </w:r>
      <w:r w:rsidRPr="00F97C69">
        <w:rPr>
          <w:rFonts w:ascii="Calibri" w:eastAsia="Times New Roman" w:hAnsi="Calibri" w:cs="Calibri"/>
          <w:b/>
          <w:bCs/>
          <w:spacing w:val="-2"/>
          <w:sz w:val="24"/>
          <w:lang w:val="de-CH"/>
        </w:rPr>
        <w:t xml:space="preserve"> G</w:t>
      </w:r>
      <w:r w:rsidRPr="00F97C69">
        <w:rPr>
          <w:rFonts w:ascii="Calibri" w:eastAsia="Times New Roman" w:hAnsi="Calibri" w:cs="Calibri"/>
          <w:b/>
          <w:bCs/>
          <w:sz w:val="24"/>
          <w:lang w:val="de-CH"/>
        </w:rPr>
        <w:t>OD</w:t>
      </w:r>
      <w:r w:rsidRPr="00F97C69">
        <w:rPr>
          <w:rFonts w:ascii="Calibri" w:eastAsia="Times New Roman" w:hAnsi="Calibri" w:cs="Calibri"/>
          <w:b/>
          <w:bCs/>
          <w:spacing w:val="-2"/>
          <w:sz w:val="24"/>
          <w:lang w:val="de-CH"/>
        </w:rPr>
        <w:t>I</w:t>
      </w:r>
      <w:r w:rsidRPr="00F97C69">
        <w:rPr>
          <w:rFonts w:ascii="Calibri" w:eastAsia="Times New Roman" w:hAnsi="Calibri" w:cs="Calibri"/>
          <w:b/>
          <w:bCs/>
          <w:spacing w:val="3"/>
          <w:sz w:val="24"/>
          <w:lang w:val="de-CH"/>
        </w:rPr>
        <w:t>N</w:t>
      </w:r>
      <w:r w:rsidRPr="00F97C69">
        <w:rPr>
          <w:rFonts w:ascii="Calibri" w:eastAsia="Times New Roman" w:hAnsi="Calibri" w:cs="Calibri"/>
          <w:b/>
          <w:bCs/>
          <w:sz w:val="24"/>
          <w:lang w:val="de-CH"/>
        </w:rPr>
        <w:t>I</w:t>
      </w:r>
      <w:r w:rsidRPr="00F97C69">
        <w:rPr>
          <w:rFonts w:ascii="Calibri" w:eastAsia="Times New Roman" w:hAnsi="Calibri" w:cs="Calibri"/>
          <w:b/>
          <w:bCs/>
          <w:spacing w:val="-3"/>
          <w:sz w:val="24"/>
          <w:lang w:val="de-CH"/>
        </w:rPr>
        <w:t xml:space="preserve"> </w:t>
      </w:r>
      <w:r w:rsidRPr="00F97C69">
        <w:rPr>
          <w:rFonts w:ascii="Calibri" w:eastAsia="Times New Roman" w:hAnsi="Calibri" w:cs="Calibri"/>
          <w:b/>
          <w:bCs/>
          <w:spacing w:val="-2"/>
          <w:sz w:val="24"/>
          <w:lang w:val="de-CH"/>
        </w:rPr>
        <w:t>201</w:t>
      </w:r>
      <w:r>
        <w:rPr>
          <w:rFonts w:ascii="Calibri" w:eastAsia="Times New Roman" w:hAnsi="Calibri" w:cs="Calibri"/>
          <w:b/>
          <w:bCs/>
          <w:spacing w:val="-2"/>
          <w:sz w:val="24"/>
          <w:lang w:val="de-CH"/>
        </w:rPr>
        <w:t>8</w:t>
      </w:r>
      <w:r w:rsidRPr="00F97C69">
        <w:rPr>
          <w:rFonts w:ascii="Calibri" w:eastAsia="Times New Roman" w:hAnsi="Calibri" w:cs="Calibri"/>
          <w:b/>
          <w:bCs/>
          <w:spacing w:val="-2"/>
          <w:sz w:val="24"/>
          <w:lang w:val="de-CH"/>
        </w:rPr>
        <w:t>./201</w:t>
      </w:r>
      <w:r>
        <w:rPr>
          <w:rFonts w:ascii="Calibri" w:eastAsia="Times New Roman" w:hAnsi="Calibri" w:cs="Calibri"/>
          <w:b/>
          <w:bCs/>
          <w:spacing w:val="-2"/>
          <w:sz w:val="24"/>
          <w:lang w:val="de-CH"/>
        </w:rPr>
        <w:t>9</w:t>
      </w:r>
      <w:r w:rsidRPr="00F97C69">
        <w:rPr>
          <w:rFonts w:ascii="Calibri" w:eastAsia="Times New Roman" w:hAnsi="Calibri" w:cs="Calibri"/>
          <w:b/>
          <w:bCs/>
          <w:spacing w:val="-2"/>
          <w:sz w:val="24"/>
          <w:lang w:val="de-CH"/>
        </w:rPr>
        <w:t>.</w:t>
      </w:r>
    </w:p>
    <w:tbl>
      <w:tblPr>
        <w:tblStyle w:val="Reetkatablice"/>
        <w:tblpPr w:leftFromText="180" w:rightFromText="180" w:vertAnchor="text" w:horzAnchor="margin" w:tblpY="13"/>
        <w:tblW w:w="9209" w:type="dxa"/>
        <w:tblLayout w:type="fixed"/>
        <w:tblLook w:val="04A0" w:firstRow="1" w:lastRow="0" w:firstColumn="1" w:lastColumn="0" w:noHBand="0" w:noVBand="1"/>
      </w:tblPr>
      <w:tblGrid>
        <w:gridCol w:w="2235"/>
        <w:gridCol w:w="1134"/>
        <w:gridCol w:w="1701"/>
        <w:gridCol w:w="2438"/>
        <w:gridCol w:w="851"/>
        <w:gridCol w:w="850"/>
      </w:tblGrid>
      <w:tr w:rsidR="002A6CD0" w:rsidRPr="00F97C69" w14:paraId="2D623ED6" w14:textId="77777777" w:rsidTr="00B4416B">
        <w:trPr>
          <w:trHeight w:val="787"/>
        </w:trPr>
        <w:tc>
          <w:tcPr>
            <w:tcW w:w="2235" w:type="dxa"/>
            <w:vAlign w:val="center"/>
          </w:tcPr>
          <w:p w14:paraId="402E443E" w14:textId="77777777" w:rsidR="002A6CD0" w:rsidRPr="00F97C69" w:rsidRDefault="002A6CD0" w:rsidP="00B4416B">
            <w:pPr>
              <w:ind w:left="-326"/>
              <w:jc w:val="center"/>
              <w:rPr>
                <w:rFonts w:ascii="Calibri" w:eastAsia="Times New Roman" w:hAnsi="Calibri" w:cs="Times New Roman"/>
                <w:lang w:val="de-CH"/>
              </w:rPr>
            </w:pPr>
            <w:r w:rsidRPr="00F97C69">
              <w:rPr>
                <w:rFonts w:ascii="Calibri" w:eastAsia="Times New Roman" w:hAnsi="Calibri" w:cs="Calibri"/>
                <w:b/>
                <w:bCs/>
                <w:spacing w:val="-1"/>
                <w:lang w:val="de-CH"/>
              </w:rPr>
              <w:t>Naziv aktivnosti</w:t>
            </w:r>
          </w:p>
        </w:tc>
        <w:tc>
          <w:tcPr>
            <w:tcW w:w="1134" w:type="dxa"/>
            <w:vAlign w:val="center"/>
          </w:tcPr>
          <w:p w14:paraId="49FCC721" w14:textId="77777777" w:rsidR="002A6CD0" w:rsidRPr="00F97C69" w:rsidRDefault="002A6CD0" w:rsidP="00B4416B">
            <w:pPr>
              <w:jc w:val="center"/>
              <w:rPr>
                <w:rFonts w:ascii="Calibri" w:eastAsia="Times New Roman" w:hAnsi="Calibri" w:cs="Times New Roman"/>
                <w:b/>
                <w:lang w:val="de-CH"/>
              </w:rPr>
            </w:pPr>
            <w:r w:rsidRPr="00F97C69">
              <w:rPr>
                <w:rFonts w:ascii="Calibri" w:eastAsia="Times New Roman" w:hAnsi="Calibri" w:cs="Times New Roman"/>
                <w:b/>
                <w:lang w:val="de-CH"/>
              </w:rPr>
              <w:t>Razred</w:t>
            </w:r>
          </w:p>
        </w:tc>
        <w:tc>
          <w:tcPr>
            <w:tcW w:w="1701" w:type="dxa"/>
            <w:vAlign w:val="center"/>
          </w:tcPr>
          <w:p w14:paraId="01701735" w14:textId="77777777" w:rsidR="002A6CD0" w:rsidRPr="00F97C69" w:rsidRDefault="002A6CD0" w:rsidP="00B4416B">
            <w:pPr>
              <w:widowControl w:val="0"/>
              <w:autoSpaceDE w:val="0"/>
              <w:autoSpaceDN w:val="0"/>
              <w:adjustRightInd w:val="0"/>
              <w:spacing w:line="264" w:lineRule="exact"/>
              <w:ind w:left="102" w:right="102"/>
              <w:jc w:val="center"/>
              <w:rPr>
                <w:rFonts w:ascii="Calibri" w:eastAsia="Times New Roman" w:hAnsi="Calibri" w:cs="Calibri"/>
              </w:rPr>
            </w:pPr>
            <w:r w:rsidRPr="00F97C69">
              <w:rPr>
                <w:rFonts w:ascii="Calibri" w:eastAsia="Times New Roman" w:hAnsi="Calibri" w:cs="Calibri"/>
                <w:b/>
                <w:bCs/>
                <w:spacing w:val="-2"/>
                <w:position w:val="1"/>
              </w:rPr>
              <w:t>P</w:t>
            </w:r>
            <w:r w:rsidRPr="00F97C69">
              <w:rPr>
                <w:rFonts w:ascii="Calibri" w:eastAsia="Times New Roman" w:hAnsi="Calibri" w:cs="Calibri"/>
                <w:b/>
                <w:bCs/>
                <w:spacing w:val="-1"/>
                <w:position w:val="1"/>
              </w:rPr>
              <w:t>l</w:t>
            </w:r>
            <w:r w:rsidRPr="00F97C69">
              <w:rPr>
                <w:rFonts w:ascii="Calibri" w:eastAsia="Times New Roman" w:hAnsi="Calibri" w:cs="Calibri"/>
                <w:b/>
                <w:bCs/>
                <w:spacing w:val="1"/>
                <w:position w:val="1"/>
              </w:rPr>
              <w:t>an</w:t>
            </w:r>
            <w:r w:rsidRPr="00F97C69">
              <w:rPr>
                <w:rFonts w:ascii="Calibri" w:eastAsia="Times New Roman" w:hAnsi="Calibri" w:cs="Calibri"/>
                <w:b/>
                <w:bCs/>
                <w:spacing w:val="-1"/>
                <w:position w:val="1"/>
              </w:rPr>
              <w:t>i</w:t>
            </w:r>
            <w:r w:rsidRPr="00F97C69">
              <w:rPr>
                <w:rFonts w:ascii="Calibri" w:eastAsia="Times New Roman" w:hAnsi="Calibri" w:cs="Calibri"/>
                <w:b/>
                <w:bCs/>
                <w:spacing w:val="-2"/>
                <w:position w:val="1"/>
              </w:rPr>
              <w:t>r</w:t>
            </w:r>
            <w:r w:rsidRPr="00F97C69">
              <w:rPr>
                <w:rFonts w:ascii="Calibri" w:eastAsia="Times New Roman" w:hAnsi="Calibri" w:cs="Calibri"/>
                <w:b/>
                <w:bCs/>
                <w:spacing w:val="1"/>
                <w:position w:val="1"/>
              </w:rPr>
              <w:t>an</w:t>
            </w:r>
            <w:r w:rsidRPr="00F97C69">
              <w:rPr>
                <w:rFonts w:ascii="Calibri" w:eastAsia="Times New Roman" w:hAnsi="Calibri" w:cs="Calibri"/>
                <w:b/>
                <w:bCs/>
                <w:position w:val="1"/>
              </w:rPr>
              <w:t xml:space="preserve">i </w:t>
            </w:r>
            <w:r w:rsidRPr="00F97C69">
              <w:rPr>
                <w:rFonts w:ascii="Calibri" w:eastAsia="Times New Roman" w:hAnsi="Calibri" w:cs="Calibri"/>
                <w:b/>
                <w:bCs/>
                <w:spacing w:val="1"/>
              </w:rPr>
              <w:t>b</w:t>
            </w:r>
            <w:r w:rsidRPr="00F97C69">
              <w:rPr>
                <w:rFonts w:ascii="Calibri" w:eastAsia="Times New Roman" w:hAnsi="Calibri" w:cs="Calibri"/>
                <w:b/>
                <w:bCs/>
                <w:spacing w:val="-2"/>
              </w:rPr>
              <w:t>r</w:t>
            </w:r>
            <w:r w:rsidRPr="00F97C69">
              <w:rPr>
                <w:rFonts w:ascii="Calibri" w:eastAsia="Times New Roman" w:hAnsi="Calibri" w:cs="Calibri"/>
                <w:b/>
                <w:bCs/>
                <w:spacing w:val="1"/>
              </w:rPr>
              <w:t>o</w:t>
            </w:r>
            <w:r w:rsidRPr="00F97C69">
              <w:rPr>
                <w:rFonts w:ascii="Calibri" w:eastAsia="Times New Roman" w:hAnsi="Calibri" w:cs="Calibri"/>
                <w:b/>
                <w:bCs/>
              </w:rPr>
              <w:t>j</w:t>
            </w:r>
          </w:p>
          <w:p w14:paraId="4436F40A" w14:textId="77777777" w:rsidR="002A6CD0" w:rsidRPr="00F97C69" w:rsidRDefault="002A6CD0" w:rsidP="00B4416B">
            <w:pPr>
              <w:jc w:val="center"/>
              <w:rPr>
                <w:rFonts w:ascii="Calibri" w:eastAsia="Times New Roman" w:hAnsi="Calibri" w:cs="Calibri"/>
                <w:b/>
                <w:bCs/>
                <w:lang w:val="de-CH"/>
              </w:rPr>
            </w:pPr>
            <w:r w:rsidRPr="00F97C69">
              <w:rPr>
                <w:rFonts w:ascii="Calibri" w:eastAsia="Times New Roman" w:hAnsi="Calibri" w:cs="Calibri"/>
                <w:b/>
                <w:bCs/>
                <w:spacing w:val="1"/>
              </w:rPr>
              <w:t>u</w:t>
            </w:r>
            <w:r w:rsidRPr="00F97C69">
              <w:rPr>
                <w:rFonts w:ascii="Calibri" w:eastAsia="Times New Roman" w:hAnsi="Calibri" w:cs="Calibri"/>
                <w:b/>
                <w:bCs/>
                <w:spacing w:val="-1"/>
              </w:rPr>
              <w:t>če</w:t>
            </w:r>
            <w:r w:rsidRPr="00F97C69">
              <w:rPr>
                <w:rFonts w:ascii="Calibri" w:eastAsia="Times New Roman" w:hAnsi="Calibri" w:cs="Calibri"/>
                <w:b/>
                <w:bCs/>
                <w:spacing w:val="1"/>
              </w:rPr>
              <w:t>n</w:t>
            </w:r>
            <w:r w:rsidRPr="00F97C69">
              <w:rPr>
                <w:rFonts w:ascii="Calibri" w:eastAsia="Times New Roman" w:hAnsi="Calibri" w:cs="Calibri"/>
                <w:b/>
                <w:bCs/>
                <w:spacing w:val="-2"/>
              </w:rPr>
              <w:t>i</w:t>
            </w:r>
            <w:r w:rsidRPr="00F97C69">
              <w:rPr>
                <w:rFonts w:ascii="Calibri" w:eastAsia="Times New Roman" w:hAnsi="Calibri" w:cs="Calibri"/>
                <w:b/>
                <w:bCs/>
              </w:rPr>
              <w:t>ka</w:t>
            </w:r>
          </w:p>
        </w:tc>
        <w:tc>
          <w:tcPr>
            <w:tcW w:w="2438" w:type="dxa"/>
            <w:vAlign w:val="center"/>
          </w:tcPr>
          <w:p w14:paraId="0B3D0EC9" w14:textId="77777777" w:rsidR="002A6CD0" w:rsidRPr="00F97C69" w:rsidRDefault="002A6CD0" w:rsidP="00B4416B">
            <w:pPr>
              <w:jc w:val="center"/>
              <w:rPr>
                <w:rFonts w:ascii="Calibri" w:eastAsia="Times New Roman" w:hAnsi="Calibri" w:cs="Times New Roman"/>
                <w:lang w:val="de-CH"/>
              </w:rPr>
            </w:pPr>
            <w:r w:rsidRPr="00F97C69">
              <w:rPr>
                <w:rFonts w:ascii="Calibri" w:eastAsia="Times New Roman" w:hAnsi="Calibri" w:cs="Calibri"/>
                <w:b/>
                <w:bCs/>
                <w:spacing w:val="-1"/>
              </w:rPr>
              <w:t>Voditelj</w:t>
            </w:r>
            <w:r w:rsidRPr="00F97C69">
              <w:rPr>
                <w:rFonts w:ascii="Calibri" w:eastAsia="Times New Roman" w:hAnsi="Calibri" w:cs="Calibri"/>
                <w:b/>
                <w:bCs/>
                <w:spacing w:val="1"/>
              </w:rPr>
              <w:t>/</w:t>
            </w:r>
            <w:r w:rsidRPr="00F97C69">
              <w:rPr>
                <w:rFonts w:ascii="Calibri" w:eastAsia="Times New Roman" w:hAnsi="Calibri" w:cs="Calibri"/>
                <w:b/>
                <w:bCs/>
                <w:spacing w:val="-1"/>
              </w:rPr>
              <w:t>Voditelji</w:t>
            </w:r>
          </w:p>
        </w:tc>
        <w:tc>
          <w:tcPr>
            <w:tcW w:w="1701" w:type="dxa"/>
            <w:gridSpan w:val="2"/>
            <w:vAlign w:val="center"/>
          </w:tcPr>
          <w:p w14:paraId="406CEA38" w14:textId="77777777" w:rsidR="002A6CD0" w:rsidRPr="00F97C69" w:rsidRDefault="002A6CD0" w:rsidP="00B4416B">
            <w:pPr>
              <w:jc w:val="center"/>
              <w:rPr>
                <w:rFonts w:ascii="Calibri" w:eastAsia="Times New Roman" w:hAnsi="Calibri" w:cs="Times New Roman"/>
                <w:b/>
                <w:lang w:val="de-CH"/>
              </w:rPr>
            </w:pPr>
            <w:r w:rsidRPr="00F97C69">
              <w:rPr>
                <w:rFonts w:ascii="Calibri" w:eastAsia="Times New Roman" w:hAnsi="Calibri" w:cs="Times New Roman"/>
                <w:b/>
                <w:lang w:val="de-CH"/>
              </w:rPr>
              <w:t>Broj sati tjedno/godišnje</w:t>
            </w:r>
          </w:p>
        </w:tc>
      </w:tr>
      <w:tr w:rsidR="002A6CD0" w:rsidRPr="00F97C69" w14:paraId="49668181" w14:textId="77777777" w:rsidTr="00B4416B">
        <w:tc>
          <w:tcPr>
            <w:tcW w:w="2235" w:type="dxa"/>
            <w:vAlign w:val="center"/>
          </w:tcPr>
          <w:p w14:paraId="2D115F13"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 xml:space="preserve">Dodatna nastava </w:t>
            </w:r>
          </w:p>
          <w:p w14:paraId="0E7932BF"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sz w:val="24"/>
                <w:szCs w:val="24"/>
              </w:rPr>
              <w:t xml:space="preserve">         </w:t>
            </w:r>
            <w:r>
              <w:rPr>
                <w:rFonts w:ascii="Calibri" w:eastAsia="Arial Unicode MS" w:hAnsi="Calibri" w:cs="Arial Unicode MS"/>
                <w:sz w:val="24"/>
                <w:szCs w:val="24"/>
              </w:rPr>
              <w:t>K</w:t>
            </w:r>
            <w:r w:rsidRPr="00F97C69">
              <w:rPr>
                <w:rFonts w:ascii="Calibri" w:eastAsia="Arial Unicode MS" w:hAnsi="Calibri" w:cs="Arial Unicode MS"/>
                <w:sz w:val="24"/>
                <w:szCs w:val="24"/>
              </w:rPr>
              <w:t>emije</w:t>
            </w:r>
          </w:p>
          <w:p w14:paraId="5A9C90DE" w14:textId="77777777" w:rsidR="002A6CD0" w:rsidRPr="00F97C69" w:rsidRDefault="002A6CD0" w:rsidP="00B4416B">
            <w:pPr>
              <w:rPr>
                <w:rFonts w:ascii="Calibri" w:eastAsia="Arial Unicode MS" w:hAnsi="Calibri" w:cs="Arial Unicode MS"/>
              </w:rPr>
            </w:pPr>
          </w:p>
        </w:tc>
        <w:tc>
          <w:tcPr>
            <w:tcW w:w="1134" w:type="dxa"/>
            <w:vAlign w:val="center"/>
          </w:tcPr>
          <w:p w14:paraId="436E796D"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Pr>
                <w:rFonts w:ascii="Calibri" w:eastAsia="Arial Unicode MS" w:hAnsi="Calibri" w:cs="Arial Unicode MS"/>
              </w:rPr>
              <w:t>8</w:t>
            </w:r>
            <w:r w:rsidRPr="00F97C69">
              <w:rPr>
                <w:rFonts w:ascii="Calibri" w:eastAsia="Arial Unicode MS" w:hAnsi="Calibri" w:cs="Arial Unicode MS"/>
                <w:sz w:val="24"/>
                <w:szCs w:val="24"/>
              </w:rPr>
              <w:t>.</w:t>
            </w:r>
          </w:p>
        </w:tc>
        <w:tc>
          <w:tcPr>
            <w:tcW w:w="1701" w:type="dxa"/>
            <w:vAlign w:val="center"/>
          </w:tcPr>
          <w:p w14:paraId="00353034"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Pr>
                <w:rFonts w:ascii="Calibri" w:eastAsia="Arial Unicode MS" w:hAnsi="Calibri" w:cs="Arial Unicode MS"/>
              </w:rPr>
              <w:t>7 -10</w:t>
            </w:r>
          </w:p>
        </w:tc>
        <w:tc>
          <w:tcPr>
            <w:tcW w:w="2438" w:type="dxa"/>
            <w:vAlign w:val="center"/>
          </w:tcPr>
          <w:p w14:paraId="1386FA0F" w14:textId="77777777" w:rsidR="002A6CD0" w:rsidRDefault="002A6CD0" w:rsidP="00B4416B">
            <w:pPr>
              <w:rPr>
                <w:rFonts w:ascii="Calibri" w:eastAsia="Arial Unicode MS" w:hAnsi="Calibri" w:cs="Arial Unicode MS"/>
                <w:sz w:val="24"/>
                <w:szCs w:val="24"/>
              </w:rPr>
            </w:pPr>
            <w:r w:rsidRPr="00F97C69">
              <w:rPr>
                <w:rFonts w:ascii="Calibri" w:eastAsia="Arial Unicode MS" w:hAnsi="Calibri" w:cs="Arial Unicode MS"/>
                <w:sz w:val="24"/>
                <w:szCs w:val="24"/>
              </w:rPr>
              <w:t>Vesna Banovac -Kuča</w:t>
            </w:r>
            <w:r>
              <w:rPr>
                <w:rFonts w:ascii="Calibri" w:eastAsia="Arial Unicode MS" w:hAnsi="Calibri" w:cs="Arial Unicode MS"/>
                <w:sz w:val="24"/>
                <w:szCs w:val="24"/>
              </w:rPr>
              <w:t>,</w:t>
            </w:r>
          </w:p>
          <w:p w14:paraId="3C33C9A6" w14:textId="77777777" w:rsidR="002A6CD0" w:rsidRPr="00F97C69" w:rsidRDefault="002A6CD0" w:rsidP="00B4416B">
            <w:pPr>
              <w:rPr>
                <w:rFonts w:ascii="Calibri" w:eastAsia="Arial Unicode MS" w:hAnsi="Calibri" w:cs="Arial Unicode MS"/>
                <w:sz w:val="24"/>
                <w:szCs w:val="24"/>
              </w:rPr>
            </w:pPr>
            <w:r>
              <w:rPr>
                <w:rFonts w:ascii="Calibri" w:eastAsia="Arial Unicode MS" w:hAnsi="Calibri" w:cs="Arial Unicode MS"/>
                <w:sz w:val="24"/>
                <w:szCs w:val="24"/>
              </w:rPr>
              <w:t xml:space="preserve">      prof., mentor</w:t>
            </w:r>
          </w:p>
        </w:tc>
        <w:tc>
          <w:tcPr>
            <w:tcW w:w="851" w:type="dxa"/>
            <w:vAlign w:val="center"/>
          </w:tcPr>
          <w:p w14:paraId="29CBAFFE"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 xml:space="preserve">   1</w:t>
            </w:r>
          </w:p>
        </w:tc>
        <w:tc>
          <w:tcPr>
            <w:tcW w:w="850" w:type="dxa"/>
            <w:vAlign w:val="center"/>
          </w:tcPr>
          <w:p w14:paraId="062B624B" w14:textId="77777777" w:rsidR="002A6CD0" w:rsidRPr="00F97C69" w:rsidRDefault="002A6CD0" w:rsidP="00B4416B">
            <w:pPr>
              <w:rPr>
                <w:rFonts w:ascii="Calibri" w:eastAsia="Arial Unicode MS" w:hAnsi="Calibri" w:cs="Arial Unicode MS"/>
                <w:sz w:val="24"/>
                <w:szCs w:val="24"/>
              </w:rPr>
            </w:pPr>
            <w:r w:rsidRPr="00F97C69">
              <w:rPr>
                <w:rFonts w:ascii="Calibri" w:eastAsia="Arial Unicode MS" w:hAnsi="Calibri" w:cs="Arial Unicode MS"/>
              </w:rPr>
              <w:t xml:space="preserve">  </w:t>
            </w:r>
            <w:r w:rsidRPr="00F97C69">
              <w:rPr>
                <w:rFonts w:ascii="Calibri" w:eastAsia="Arial Unicode MS" w:hAnsi="Calibri" w:cs="Arial Unicode MS"/>
                <w:sz w:val="24"/>
                <w:szCs w:val="24"/>
              </w:rPr>
              <w:t>35</w:t>
            </w:r>
          </w:p>
        </w:tc>
      </w:tr>
      <w:tr w:rsidR="002A6CD0" w:rsidRPr="00F97C69" w14:paraId="2B3A4417" w14:textId="77777777" w:rsidTr="00B4416B">
        <w:tc>
          <w:tcPr>
            <w:tcW w:w="9209" w:type="dxa"/>
            <w:gridSpan w:val="6"/>
          </w:tcPr>
          <w:p w14:paraId="7C831CC8" w14:textId="77777777" w:rsidR="002A6CD0" w:rsidRPr="00F97C69" w:rsidRDefault="002A6CD0" w:rsidP="00B4416B">
            <w:pPr>
              <w:rPr>
                <w:rFonts w:ascii="Calibri" w:eastAsia="Arial Unicode MS" w:hAnsi="Calibri" w:cs="Arial Unicode MS"/>
                <w:b/>
                <w:color w:val="000000"/>
              </w:rPr>
            </w:pPr>
          </w:p>
          <w:p w14:paraId="4CF42C93" w14:textId="77777777" w:rsidR="002A6CD0" w:rsidRPr="00F97C69" w:rsidRDefault="002A6CD0" w:rsidP="00B4416B">
            <w:pPr>
              <w:rPr>
                <w:rFonts w:ascii="Calibri" w:eastAsia="Calibri" w:hAnsi="Calibri" w:cs="Times New Roman"/>
                <w:color w:val="FF0000"/>
              </w:rPr>
            </w:pPr>
            <w:r w:rsidRPr="00F97C69">
              <w:rPr>
                <w:rFonts w:ascii="Calibri" w:eastAsia="Arial Unicode MS" w:hAnsi="Calibri" w:cs="Arial Unicode MS"/>
                <w:b/>
                <w:color w:val="000000"/>
              </w:rPr>
              <w:t>Ciljevi aktivnosti:</w:t>
            </w:r>
            <w:r w:rsidRPr="00F97C69">
              <w:rPr>
                <w:rFonts w:ascii="Calibri" w:eastAsia="Calibri" w:hAnsi="Calibri" w:cs="Times New Roman"/>
                <w:color w:val="FF0000"/>
              </w:rPr>
              <w:t xml:space="preserve"> </w:t>
            </w:r>
          </w:p>
          <w:p w14:paraId="4E5EF06C" w14:textId="77777777" w:rsidR="002A6CD0" w:rsidRPr="00F97C69" w:rsidRDefault="002A6CD0" w:rsidP="00B4416B">
            <w:pPr>
              <w:spacing w:after="200" w:line="276" w:lineRule="auto"/>
              <w:rPr>
                <w:rFonts w:ascii="Calibri" w:eastAsia="Arial Unicode MS" w:hAnsi="Calibri" w:cs="Arial Unicode MS"/>
                <w:color w:val="000000"/>
                <w:sz w:val="24"/>
                <w:szCs w:val="24"/>
              </w:rPr>
            </w:pPr>
            <w:r w:rsidRPr="00F97C69">
              <w:rPr>
                <w:rFonts w:ascii="Calibri" w:eastAsia="Arial Unicode MS" w:hAnsi="Calibri" w:cs="Arial Unicode MS"/>
                <w:color w:val="000000"/>
              </w:rPr>
              <w:t>Metodom praktičnih radova, uvoditi učenike u istraživački pristup u nastavi, poticati učenike na kreativnost, uočavanje uzročno – posljedičnih veza, logičko zaključivanje i donošenje zaključaka temeljem uočenog. Razvijati sposobnost opisivanja uočenih promjena, izricanja vlastitog mišljenja i postavljanja pitanja koja potiču raspravu.</w:t>
            </w:r>
            <w:r w:rsidRPr="00F97C69">
              <w:rPr>
                <w:rFonts w:ascii="Calibri" w:eastAsia="Arial Unicode MS" w:hAnsi="Calibri" w:cs="Arial Unicode MS"/>
                <w:color w:val="000000"/>
                <w:sz w:val="24"/>
                <w:szCs w:val="24"/>
              </w:rPr>
              <w:t xml:space="preserve"> Omogućiti im usvajanje dodatnih kemijskih znanja i vještina potrebnih za razumijevanje pojava i zakonitosti u prirodi te njihovu primjenu u svakodnevnom životu. Razvijati i njegovati sposobnost primjene jednostavnijih istraživačkih metoda te usvojiti koncept znanstvenog istraživanja i razlikovati znanstveno utemeljene dokaze od onih koji to nisu. Omogućiti svakom učeniku razvoj prema individualnim sklonostima i interesima te </w:t>
            </w:r>
            <w:r w:rsidRPr="00F97C69">
              <w:rPr>
                <w:rFonts w:ascii="Calibri" w:eastAsia="Arial Unicode MS" w:hAnsi="Calibri" w:cs="Arial Unicode MS"/>
                <w:color w:val="000000"/>
              </w:rPr>
              <w:t>stjecanje praktičnih  znanja i vještin</w:t>
            </w:r>
            <w:r>
              <w:rPr>
                <w:rFonts w:ascii="Calibri" w:eastAsia="Arial Unicode MS" w:hAnsi="Calibri" w:cs="Arial Unicode MS"/>
                <w:color w:val="000000"/>
              </w:rPr>
              <w:t>a</w:t>
            </w:r>
            <w:r w:rsidRPr="00F97C69">
              <w:rPr>
                <w:rFonts w:ascii="Calibri" w:eastAsia="Arial Unicode MS" w:hAnsi="Calibri" w:cs="Arial Unicode MS"/>
                <w:color w:val="000000"/>
              </w:rPr>
              <w:t>.</w:t>
            </w:r>
          </w:p>
        </w:tc>
      </w:tr>
      <w:tr w:rsidR="002A6CD0" w:rsidRPr="00F97C69" w14:paraId="1A0F3774" w14:textId="77777777" w:rsidTr="00B4416B">
        <w:tc>
          <w:tcPr>
            <w:tcW w:w="9209" w:type="dxa"/>
            <w:gridSpan w:val="6"/>
          </w:tcPr>
          <w:p w14:paraId="7552EC8F" w14:textId="77777777" w:rsidR="002A6CD0" w:rsidRPr="00F97C69" w:rsidRDefault="002A6CD0" w:rsidP="00B4416B">
            <w:pPr>
              <w:rPr>
                <w:rFonts w:ascii="Calibri" w:eastAsia="Arial Unicode MS" w:hAnsi="Calibri" w:cs="Arial Unicode MS"/>
                <w:b/>
                <w:color w:val="000000"/>
              </w:rPr>
            </w:pPr>
          </w:p>
          <w:p w14:paraId="094A31B9"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Namjena  aktivnosti:</w:t>
            </w:r>
          </w:p>
          <w:p w14:paraId="7E623EC6" w14:textId="77777777" w:rsidR="002A6CD0" w:rsidRPr="0054504E" w:rsidRDefault="002A6CD0" w:rsidP="00B4416B">
            <w:pPr>
              <w:rPr>
                <w:rFonts w:ascii="Calibri" w:eastAsia="Times New Roman" w:hAnsi="Calibri" w:cs="Times New Roman"/>
              </w:rPr>
            </w:pPr>
            <w:r w:rsidRPr="00F97C69">
              <w:rPr>
                <w:rFonts w:ascii="Calibri" w:eastAsia="Times New Roman" w:hAnsi="Calibri" w:cs="Times New Roman"/>
              </w:rPr>
              <w:t xml:space="preserve">Aktivnost je namijenjena učenicima  </w:t>
            </w:r>
            <w:r>
              <w:rPr>
                <w:rFonts w:ascii="Calibri" w:eastAsia="Times New Roman" w:hAnsi="Calibri" w:cs="Times New Roman"/>
              </w:rPr>
              <w:t>osmih</w:t>
            </w:r>
            <w:r w:rsidRPr="00F97C69">
              <w:rPr>
                <w:rFonts w:ascii="Calibri" w:eastAsia="Times New Roman" w:hAnsi="Calibri" w:cs="Times New Roman"/>
              </w:rPr>
              <w:t xml:space="preserve"> razreda koji </w:t>
            </w:r>
            <w:r>
              <w:rPr>
                <w:rFonts w:ascii="Calibri" w:eastAsia="Times New Roman" w:hAnsi="Calibri" w:cs="Times New Roman"/>
              </w:rPr>
              <w:t xml:space="preserve">tijekom </w:t>
            </w:r>
            <w:r w:rsidRPr="00F97C69">
              <w:rPr>
                <w:rFonts w:ascii="Calibri" w:eastAsia="Times New Roman" w:hAnsi="Calibri" w:cs="Times New Roman"/>
              </w:rPr>
              <w:t>redovn</w:t>
            </w:r>
            <w:r>
              <w:rPr>
                <w:rFonts w:ascii="Calibri" w:eastAsia="Times New Roman" w:hAnsi="Calibri" w:cs="Times New Roman"/>
              </w:rPr>
              <w:t>e</w:t>
            </w:r>
            <w:r w:rsidRPr="00F97C69">
              <w:rPr>
                <w:rFonts w:ascii="Calibri" w:eastAsia="Times New Roman" w:hAnsi="Calibri" w:cs="Times New Roman"/>
              </w:rPr>
              <w:t xml:space="preserve"> nastav</w:t>
            </w:r>
            <w:r>
              <w:rPr>
                <w:rFonts w:ascii="Calibri" w:eastAsia="Times New Roman" w:hAnsi="Calibri" w:cs="Times New Roman"/>
              </w:rPr>
              <w:t>e</w:t>
            </w:r>
            <w:r w:rsidRPr="00F97C69">
              <w:rPr>
                <w:rFonts w:ascii="Calibri" w:eastAsia="Times New Roman" w:hAnsi="Calibri" w:cs="Times New Roman"/>
              </w:rPr>
              <w:t xml:space="preserve"> pokazuju izrazito zanimanje za </w:t>
            </w:r>
            <w:r>
              <w:rPr>
                <w:rFonts w:ascii="Calibri" w:eastAsia="Times New Roman" w:hAnsi="Calibri" w:cs="Times New Roman"/>
              </w:rPr>
              <w:t>K</w:t>
            </w:r>
            <w:r w:rsidRPr="00F97C69">
              <w:rPr>
                <w:rFonts w:ascii="Calibri" w:eastAsia="Times New Roman" w:hAnsi="Calibri" w:cs="Times New Roman"/>
              </w:rPr>
              <w:t xml:space="preserve">emiju, </w:t>
            </w:r>
            <w:r>
              <w:rPr>
                <w:rFonts w:ascii="Calibri" w:eastAsia="Times New Roman" w:hAnsi="Calibri" w:cs="Times New Roman"/>
              </w:rPr>
              <w:t xml:space="preserve">te </w:t>
            </w:r>
            <w:r w:rsidRPr="00F97C69">
              <w:rPr>
                <w:rFonts w:ascii="Calibri" w:eastAsia="Times New Roman" w:hAnsi="Calibri" w:cs="Times New Roman"/>
              </w:rPr>
              <w:t>posjeduju sposobnosti koje se dodatnim individualnim radom mogu još više razviti</w:t>
            </w:r>
            <w:r>
              <w:rPr>
                <w:rFonts w:ascii="Calibri" w:eastAsia="Times New Roman" w:hAnsi="Calibri" w:cs="Times New Roman"/>
              </w:rPr>
              <w:t xml:space="preserve">. </w:t>
            </w:r>
            <w:r w:rsidRPr="00F97C69">
              <w:rPr>
                <w:rFonts w:ascii="Calibri" w:eastAsia="Times New Roman" w:hAnsi="Calibri" w:cs="Times New Roman"/>
              </w:rPr>
              <w:t>Osposobiti učenike za samostalan rad i primjenu stečenog znanja u svakodnevnom životu. Pripremati učenike za natjecanja</w:t>
            </w:r>
            <w:r>
              <w:rPr>
                <w:rFonts w:ascii="Calibri" w:eastAsia="Times New Roman" w:hAnsi="Calibri" w:cs="Times New Roman"/>
              </w:rPr>
              <w:t xml:space="preserve"> na različitim razinama.</w:t>
            </w:r>
          </w:p>
        </w:tc>
      </w:tr>
      <w:tr w:rsidR="002A6CD0" w:rsidRPr="00F97C69" w14:paraId="665C460F" w14:textId="77777777" w:rsidTr="00B4416B">
        <w:tc>
          <w:tcPr>
            <w:tcW w:w="9209" w:type="dxa"/>
            <w:gridSpan w:val="6"/>
          </w:tcPr>
          <w:p w14:paraId="54CF2AFD" w14:textId="77777777" w:rsidR="002A6CD0" w:rsidRPr="00F97C69" w:rsidRDefault="002A6CD0" w:rsidP="00B4416B">
            <w:pPr>
              <w:rPr>
                <w:rFonts w:ascii="Calibri" w:eastAsia="Arial Unicode MS" w:hAnsi="Calibri" w:cs="Arial Unicode MS"/>
                <w:b/>
                <w:color w:val="000000"/>
              </w:rPr>
            </w:pPr>
          </w:p>
          <w:p w14:paraId="2AB1218D"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Nositelji aktivnosti:</w:t>
            </w:r>
          </w:p>
          <w:p w14:paraId="6860D871" w14:textId="77777777" w:rsidR="002A6CD0" w:rsidRPr="0054504E" w:rsidRDefault="002A6CD0" w:rsidP="00B4416B">
            <w:pPr>
              <w:rPr>
                <w:rFonts w:ascii="Calibri" w:eastAsia="Arial Unicode MS" w:hAnsi="Calibri" w:cs="Arial Unicode MS"/>
                <w:color w:val="000000"/>
              </w:rPr>
            </w:pPr>
            <w:r w:rsidRPr="00F97C69">
              <w:rPr>
                <w:rFonts w:ascii="Calibri" w:eastAsia="Arial Unicode MS" w:hAnsi="Calibri" w:cs="Arial Unicode MS"/>
                <w:color w:val="000000"/>
              </w:rPr>
              <w:t xml:space="preserve">Učiteljica </w:t>
            </w:r>
            <w:r>
              <w:rPr>
                <w:rFonts w:ascii="Calibri" w:eastAsia="Arial Unicode MS" w:hAnsi="Calibri" w:cs="Arial Unicode MS"/>
                <w:color w:val="000000"/>
              </w:rPr>
              <w:t>K</w:t>
            </w:r>
            <w:r w:rsidRPr="00F97C69">
              <w:rPr>
                <w:rFonts w:ascii="Calibri" w:eastAsia="Arial Unicode MS" w:hAnsi="Calibri" w:cs="Arial Unicode MS"/>
                <w:color w:val="000000"/>
              </w:rPr>
              <w:t>emije i zainteresirani učenici sedmih razreda.</w:t>
            </w:r>
          </w:p>
        </w:tc>
      </w:tr>
      <w:tr w:rsidR="002A6CD0" w:rsidRPr="00F97C69" w14:paraId="3F80548F" w14:textId="77777777" w:rsidTr="00B4416B">
        <w:tc>
          <w:tcPr>
            <w:tcW w:w="9209" w:type="dxa"/>
            <w:gridSpan w:val="6"/>
          </w:tcPr>
          <w:p w14:paraId="7CF89393" w14:textId="77777777" w:rsidR="002A6CD0" w:rsidRPr="00F97C69" w:rsidRDefault="002A6CD0" w:rsidP="00B4416B">
            <w:pPr>
              <w:rPr>
                <w:rFonts w:ascii="Calibri" w:eastAsia="Arial Unicode MS" w:hAnsi="Calibri" w:cs="Arial Unicode MS"/>
                <w:b/>
                <w:color w:val="000000"/>
              </w:rPr>
            </w:pPr>
          </w:p>
          <w:p w14:paraId="67425E58"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rPr>
              <w:t>Način realizacije:</w:t>
            </w:r>
          </w:p>
          <w:p w14:paraId="782A3E31" w14:textId="77777777" w:rsidR="002A6CD0" w:rsidRPr="00F97C69" w:rsidRDefault="002A6CD0" w:rsidP="00B4416B">
            <w:pPr>
              <w:rPr>
                <w:rFonts w:ascii="Calibri" w:eastAsia="Arial Unicode MS" w:hAnsi="Calibri" w:cs="Arial Unicode MS"/>
                <w:color w:val="000000"/>
                <w:sz w:val="24"/>
                <w:szCs w:val="24"/>
              </w:rPr>
            </w:pPr>
            <w:r w:rsidRPr="00F97C69">
              <w:rPr>
                <w:rFonts w:ascii="Calibri" w:eastAsia="Arial Unicode MS" w:hAnsi="Calibri" w:cs="Arial Unicode MS"/>
                <w:color w:val="000000"/>
                <w:sz w:val="24"/>
                <w:szCs w:val="24"/>
              </w:rPr>
              <w:t>Nastava se realizira individualiziranim oblikom rada, radom u parovima ili skupinama uz korištenje suvremenih nastavnih metoda i oblika rada te istraživačkom metodom kao jednom od strategija poučavanja kojom se učenik stavlja u situaciju da samostalnim radom i promišljanjem usvaja nova znanja uz mentorstvo voditelja.</w:t>
            </w:r>
          </w:p>
          <w:p w14:paraId="07A0D10B" w14:textId="77777777" w:rsidR="002A6CD0" w:rsidRPr="00F97C69" w:rsidRDefault="002A6CD0" w:rsidP="00B4416B">
            <w:pPr>
              <w:overflowPunct w:val="0"/>
              <w:autoSpaceDE w:val="0"/>
              <w:autoSpaceDN w:val="0"/>
              <w:adjustRightInd w:val="0"/>
              <w:textAlignment w:val="baseline"/>
              <w:rPr>
                <w:rFonts w:ascii="Calibri" w:eastAsia="Arial Unicode MS" w:hAnsi="Calibri" w:cs="Arial Unicode MS"/>
                <w:color w:val="000000"/>
              </w:rPr>
            </w:pPr>
          </w:p>
        </w:tc>
      </w:tr>
      <w:tr w:rsidR="002A6CD0" w:rsidRPr="00F97C69" w14:paraId="78830A15" w14:textId="77777777" w:rsidTr="00B4416B">
        <w:tc>
          <w:tcPr>
            <w:tcW w:w="9209" w:type="dxa"/>
            <w:gridSpan w:val="6"/>
          </w:tcPr>
          <w:p w14:paraId="3938C951"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pl-PL"/>
              </w:rPr>
              <w:t>Vremenik</w:t>
            </w:r>
            <w:r w:rsidRPr="00F97C69">
              <w:rPr>
                <w:rFonts w:ascii="Calibri" w:eastAsia="Arial Unicode MS" w:hAnsi="Calibri" w:cs="Arial Unicode MS"/>
                <w:b/>
                <w:color w:val="000000"/>
              </w:rPr>
              <w:t xml:space="preserve">: </w:t>
            </w:r>
          </w:p>
          <w:p w14:paraId="528FFA52" w14:textId="77777777" w:rsidR="002A6CD0" w:rsidRPr="0054504E" w:rsidRDefault="002A6CD0" w:rsidP="00B4416B">
            <w:pPr>
              <w:rPr>
                <w:rFonts w:ascii="Calibri" w:eastAsia="Arial Unicode MS" w:hAnsi="Calibri" w:cs="Arial Unicode MS"/>
                <w:b/>
                <w:color w:val="000000"/>
              </w:rPr>
            </w:pPr>
            <w:r w:rsidRPr="00F97C69">
              <w:rPr>
                <w:rFonts w:ascii="Calibri" w:eastAsia="Times New Roman" w:hAnsi="Calibri" w:cs="Times New Roman"/>
              </w:rPr>
              <w:t>Tijekom školske godine 201</w:t>
            </w:r>
            <w:r>
              <w:rPr>
                <w:rFonts w:ascii="Calibri" w:eastAsia="Times New Roman" w:hAnsi="Calibri" w:cs="Times New Roman"/>
              </w:rPr>
              <w:t>8</w:t>
            </w:r>
            <w:r w:rsidRPr="00F97C69">
              <w:rPr>
                <w:rFonts w:ascii="Calibri" w:eastAsia="Times New Roman" w:hAnsi="Calibri" w:cs="Times New Roman"/>
              </w:rPr>
              <w:t>.</w:t>
            </w:r>
            <w:r>
              <w:rPr>
                <w:rFonts w:ascii="Calibri" w:eastAsia="Times New Roman" w:hAnsi="Calibri" w:cs="Times New Roman"/>
              </w:rPr>
              <w:t xml:space="preserve"> </w:t>
            </w:r>
            <w:r w:rsidRPr="00F97C69">
              <w:rPr>
                <w:rFonts w:ascii="Calibri" w:eastAsia="Times New Roman" w:hAnsi="Calibri" w:cs="Times New Roman"/>
              </w:rPr>
              <w:t>/</w:t>
            </w:r>
            <w:r>
              <w:rPr>
                <w:rFonts w:ascii="Calibri" w:eastAsia="Times New Roman" w:hAnsi="Calibri" w:cs="Times New Roman"/>
              </w:rPr>
              <w:t xml:space="preserve"> </w:t>
            </w:r>
            <w:r w:rsidRPr="00F97C69">
              <w:rPr>
                <w:rFonts w:ascii="Calibri" w:eastAsia="Times New Roman" w:hAnsi="Calibri" w:cs="Times New Roman"/>
              </w:rPr>
              <w:t>201</w:t>
            </w:r>
            <w:r>
              <w:rPr>
                <w:rFonts w:ascii="Calibri" w:eastAsia="Times New Roman" w:hAnsi="Calibri" w:cs="Times New Roman"/>
              </w:rPr>
              <w:t>9</w:t>
            </w:r>
            <w:r w:rsidRPr="00F97C69">
              <w:rPr>
                <w:rFonts w:ascii="Calibri" w:eastAsia="Times New Roman" w:hAnsi="Calibri" w:cs="Times New Roman"/>
              </w:rPr>
              <w:t xml:space="preserve">., </w:t>
            </w:r>
            <w:r>
              <w:rPr>
                <w:rFonts w:ascii="Calibri" w:eastAsia="Times New Roman" w:hAnsi="Calibri" w:cs="Times New Roman"/>
              </w:rPr>
              <w:t xml:space="preserve">jedan sat tjedno, </w:t>
            </w:r>
            <w:r w:rsidRPr="00F97C69">
              <w:rPr>
                <w:rFonts w:ascii="Calibri" w:eastAsia="Times New Roman" w:hAnsi="Calibri" w:cs="Times New Roman"/>
              </w:rPr>
              <w:t xml:space="preserve">ukupno 35 sati godišnje. </w:t>
            </w:r>
            <w:r w:rsidRPr="00F97C69">
              <w:rPr>
                <w:rFonts w:ascii="Calibri" w:eastAsia="Arial Unicode MS" w:hAnsi="Calibri" w:cs="Arial Unicode MS"/>
                <w:b/>
                <w:color w:val="000000"/>
              </w:rPr>
              <w:t xml:space="preserve"> </w:t>
            </w:r>
          </w:p>
        </w:tc>
      </w:tr>
      <w:tr w:rsidR="002A6CD0" w:rsidRPr="00F97C69" w14:paraId="507EB3C4" w14:textId="77777777" w:rsidTr="00B4416B">
        <w:tc>
          <w:tcPr>
            <w:tcW w:w="9209" w:type="dxa"/>
            <w:gridSpan w:val="6"/>
          </w:tcPr>
          <w:p w14:paraId="5626AFDA" w14:textId="77777777" w:rsidR="002A6CD0" w:rsidRPr="00F97C69" w:rsidRDefault="002A6CD0" w:rsidP="00B4416B">
            <w:pPr>
              <w:rPr>
                <w:rFonts w:ascii="Calibri" w:eastAsia="Arial Unicode MS" w:hAnsi="Calibri" w:cs="Arial Unicode MS"/>
                <w:b/>
                <w:color w:val="000000"/>
                <w:lang w:val="pl-PL"/>
              </w:rPr>
            </w:pPr>
          </w:p>
          <w:p w14:paraId="25353183"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pl-PL"/>
              </w:rPr>
              <w:t>Detaljan</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pl-PL"/>
              </w:rPr>
              <w:t>tro</w:t>
            </w:r>
            <w:r w:rsidRPr="00F97C69">
              <w:rPr>
                <w:rFonts w:ascii="Calibri" w:eastAsia="Arial Unicode MS" w:hAnsi="Calibri" w:cs="Arial Unicode MS"/>
                <w:b/>
                <w:color w:val="000000"/>
              </w:rPr>
              <w:t>š</w:t>
            </w:r>
            <w:r w:rsidRPr="00F97C69">
              <w:rPr>
                <w:rFonts w:ascii="Calibri" w:eastAsia="Arial Unicode MS" w:hAnsi="Calibri" w:cs="Arial Unicode MS"/>
                <w:b/>
                <w:color w:val="000000"/>
                <w:lang w:val="pl-PL"/>
              </w:rPr>
              <w:t>kovnik</w:t>
            </w:r>
            <w:r w:rsidRPr="00F97C69">
              <w:rPr>
                <w:rFonts w:ascii="Calibri" w:eastAsia="Arial Unicode MS" w:hAnsi="Calibri" w:cs="Arial Unicode MS"/>
                <w:b/>
                <w:color w:val="000000"/>
              </w:rPr>
              <w:t>:</w:t>
            </w:r>
          </w:p>
          <w:p w14:paraId="04B936F9" w14:textId="77777777" w:rsidR="002A6CD0" w:rsidRPr="00F97C69" w:rsidRDefault="002A6CD0" w:rsidP="00B4416B">
            <w:pPr>
              <w:ind w:left="142"/>
              <w:rPr>
                <w:rFonts w:ascii="Calibri" w:eastAsia="Arial Unicode MS" w:hAnsi="Calibri" w:cs="Arial Unicode MS"/>
                <w:color w:val="000000"/>
              </w:rPr>
            </w:pPr>
            <w:r w:rsidRPr="00F97C69">
              <w:rPr>
                <w:rFonts w:ascii="Calibri" w:eastAsia="Times New Roman" w:hAnsi="Calibri" w:cs="Times New Roman"/>
              </w:rPr>
              <w:t>Troškovi za kemikalije i potrebit pribor pri izvođenju praktičn</w:t>
            </w:r>
            <w:r>
              <w:rPr>
                <w:rFonts w:ascii="Calibri" w:eastAsia="Times New Roman" w:hAnsi="Calibri" w:cs="Times New Roman"/>
              </w:rPr>
              <w:t xml:space="preserve">ih </w:t>
            </w:r>
            <w:r w:rsidRPr="00F97C69">
              <w:rPr>
                <w:rFonts w:ascii="Calibri" w:eastAsia="Times New Roman" w:hAnsi="Calibri" w:cs="Times New Roman"/>
              </w:rPr>
              <w:t>rad</w:t>
            </w:r>
            <w:r>
              <w:rPr>
                <w:rFonts w:ascii="Calibri" w:eastAsia="Times New Roman" w:hAnsi="Calibri" w:cs="Times New Roman"/>
              </w:rPr>
              <w:t>ova</w:t>
            </w:r>
            <w:r w:rsidRPr="00F97C69">
              <w:rPr>
                <w:rFonts w:ascii="Calibri" w:eastAsia="Times New Roman" w:hAnsi="Calibri" w:cs="Times New Roman"/>
              </w:rPr>
              <w:t>, papir za fotokopiranje,</w:t>
            </w:r>
            <w:r>
              <w:rPr>
                <w:rFonts w:ascii="Calibri" w:eastAsia="Times New Roman" w:hAnsi="Calibri" w:cs="Times New Roman"/>
              </w:rPr>
              <w:t xml:space="preserve"> uredski materijal, hamer papir za izradu plakata,</w:t>
            </w:r>
            <w:r w:rsidRPr="00F97C69">
              <w:rPr>
                <w:rFonts w:ascii="Calibri" w:eastAsia="Times New Roman" w:hAnsi="Calibri" w:cs="Times New Roman"/>
              </w:rPr>
              <w:t xml:space="preserve"> putni troškovi za odlazak na natjecanja.</w:t>
            </w:r>
          </w:p>
        </w:tc>
      </w:tr>
      <w:tr w:rsidR="002A6CD0" w:rsidRPr="00F97C69" w14:paraId="700796FF" w14:textId="77777777" w:rsidTr="00B4416B">
        <w:tc>
          <w:tcPr>
            <w:tcW w:w="9209" w:type="dxa"/>
            <w:gridSpan w:val="6"/>
          </w:tcPr>
          <w:p w14:paraId="27C340B8" w14:textId="77777777" w:rsidR="002A6CD0" w:rsidRPr="00F97C69" w:rsidRDefault="002A6CD0" w:rsidP="00B4416B">
            <w:pPr>
              <w:rPr>
                <w:rFonts w:ascii="Calibri" w:eastAsia="Arial Unicode MS" w:hAnsi="Calibri" w:cs="Arial Unicode MS"/>
                <w:b/>
                <w:color w:val="000000"/>
                <w:lang w:val="it-IT"/>
              </w:rPr>
            </w:pPr>
          </w:p>
          <w:p w14:paraId="08969682" w14:textId="77777777" w:rsidR="002A6CD0" w:rsidRPr="00F97C69" w:rsidRDefault="002A6CD0" w:rsidP="00B4416B">
            <w:pPr>
              <w:rPr>
                <w:rFonts w:ascii="Calibri" w:eastAsia="Arial Unicode MS" w:hAnsi="Calibri" w:cs="Arial Unicode MS"/>
                <w:b/>
                <w:color w:val="000000"/>
              </w:rPr>
            </w:pPr>
            <w:r w:rsidRPr="00F97C69">
              <w:rPr>
                <w:rFonts w:ascii="Calibri" w:eastAsia="Arial Unicode MS" w:hAnsi="Calibri" w:cs="Arial Unicode MS"/>
                <w:b/>
                <w:color w:val="000000"/>
                <w:lang w:val="it-IT"/>
              </w:rPr>
              <w:t>Na</w:t>
            </w:r>
            <w:r w:rsidRPr="00F97C69">
              <w:rPr>
                <w:rFonts w:ascii="Calibri" w:eastAsia="Arial Unicode MS" w:hAnsi="Calibri" w:cs="Arial Unicode MS"/>
                <w:b/>
                <w:color w:val="000000"/>
              </w:rPr>
              <w:t>č</w:t>
            </w:r>
            <w:r w:rsidRPr="00F97C69">
              <w:rPr>
                <w:rFonts w:ascii="Calibri" w:eastAsia="Arial Unicode MS" w:hAnsi="Calibri" w:cs="Arial Unicode MS"/>
                <w:b/>
                <w:color w:val="000000"/>
                <w:lang w:val="it-IT"/>
              </w:rPr>
              <w:t>in</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vrednovanja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i</w:t>
            </w:r>
            <w:r w:rsidRPr="00F97C69">
              <w:rPr>
                <w:rFonts w:ascii="Calibri" w:eastAsia="Arial Unicode MS" w:hAnsi="Calibri" w:cs="Arial Unicode MS"/>
                <w:b/>
                <w:color w:val="000000"/>
              </w:rPr>
              <w:t xml:space="preserve"> način </w:t>
            </w:r>
            <w:r w:rsidRPr="00F97C69">
              <w:rPr>
                <w:rFonts w:ascii="Calibri" w:eastAsia="Arial Unicode MS" w:hAnsi="Calibri" w:cs="Arial Unicode MS"/>
                <w:b/>
                <w:color w:val="000000"/>
                <w:lang w:val="it-IT"/>
              </w:rPr>
              <w:t>kori</w:t>
            </w:r>
            <w:r w:rsidRPr="00F97C69">
              <w:rPr>
                <w:rFonts w:ascii="Calibri" w:eastAsia="Arial Unicode MS" w:hAnsi="Calibri" w:cs="Arial Unicode MS"/>
                <w:b/>
                <w:color w:val="000000"/>
              </w:rPr>
              <w:t>š</w:t>
            </w:r>
            <w:r w:rsidRPr="00F97C69">
              <w:rPr>
                <w:rFonts w:ascii="Calibri" w:eastAsia="Arial Unicode MS" w:hAnsi="Calibri" w:cs="Arial Unicode MS"/>
                <w:b/>
                <w:color w:val="000000"/>
                <w:lang w:val="it-IT"/>
              </w:rPr>
              <w:t>tenja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rezultata</w:t>
            </w:r>
            <w:r w:rsidRPr="00F97C69">
              <w:rPr>
                <w:rFonts w:ascii="Calibri" w:eastAsia="Arial Unicode MS" w:hAnsi="Calibri" w:cs="Arial Unicode MS"/>
                <w:b/>
                <w:color w:val="000000"/>
              </w:rPr>
              <w:t xml:space="preserve"> </w:t>
            </w:r>
            <w:r w:rsidRPr="00F97C69">
              <w:rPr>
                <w:rFonts w:ascii="Calibri" w:eastAsia="Arial Unicode MS" w:hAnsi="Calibri" w:cs="Arial Unicode MS"/>
                <w:b/>
                <w:color w:val="000000"/>
                <w:lang w:val="it-IT"/>
              </w:rPr>
              <w:t>vrednovanja</w:t>
            </w:r>
            <w:r w:rsidRPr="00F97C69">
              <w:rPr>
                <w:rFonts w:ascii="Calibri" w:eastAsia="Arial Unicode MS" w:hAnsi="Calibri" w:cs="Arial Unicode MS"/>
                <w:b/>
                <w:color w:val="000000"/>
              </w:rPr>
              <w:t>:</w:t>
            </w:r>
          </w:p>
          <w:p w14:paraId="1418AD88" w14:textId="77777777" w:rsidR="002A6CD0" w:rsidRPr="00F97C69" w:rsidRDefault="002A6CD0" w:rsidP="00B4416B">
            <w:pPr>
              <w:rPr>
                <w:rFonts w:ascii="Calibri" w:eastAsia="Arial Unicode MS" w:hAnsi="Calibri" w:cs="Arial Unicode MS"/>
                <w:color w:val="000000"/>
              </w:rPr>
            </w:pPr>
            <w:r w:rsidRPr="00F97C69">
              <w:rPr>
                <w:rFonts w:ascii="Calibri" w:eastAsia="Arial Unicode MS" w:hAnsi="Calibri" w:cs="Arial Unicode MS"/>
                <w:color w:val="000000"/>
              </w:rPr>
              <w:t xml:space="preserve">Samovrednovanje kroz vlastitu procjenu napretka. </w:t>
            </w:r>
            <w:r w:rsidRPr="00F97C69">
              <w:rPr>
                <w:rFonts w:ascii="Calibri" w:eastAsia="Times New Roman" w:hAnsi="Calibri" w:cs="Times New Roman"/>
              </w:rPr>
              <w:t>Kroz opisno praćenje učenika, kroz sudjelovanje i postignuća na natjecanjima iz kemije. Rezultati vrednovanja očituju se u završnoj ocjeni.</w:t>
            </w:r>
          </w:p>
          <w:p w14:paraId="11C5E5A5" w14:textId="77777777" w:rsidR="002A6CD0" w:rsidRPr="00F97C69" w:rsidRDefault="002A6CD0" w:rsidP="00B4416B">
            <w:pPr>
              <w:rPr>
                <w:rFonts w:ascii="Calibri" w:eastAsia="Arial Unicode MS" w:hAnsi="Calibri" w:cs="Arial Unicode MS"/>
                <w:color w:val="000000"/>
              </w:rPr>
            </w:pPr>
          </w:p>
        </w:tc>
      </w:tr>
    </w:tbl>
    <w:p w14:paraId="6E38AD58" w14:textId="77777777" w:rsidR="002A6CD0" w:rsidRPr="00F97C69" w:rsidRDefault="002A6CD0" w:rsidP="002A6CD0">
      <w:pPr>
        <w:spacing w:after="200" w:line="276" w:lineRule="auto"/>
        <w:rPr>
          <w:rFonts w:ascii="Calibri" w:eastAsia="Times New Roman" w:hAnsi="Calibri" w:cs="Times New Roman"/>
        </w:rPr>
      </w:pPr>
    </w:p>
    <w:p w14:paraId="0F5EFACA" w14:textId="77777777" w:rsidR="002A6CD0" w:rsidRDefault="002A6CD0" w:rsidP="002A6CD0"/>
    <w:p w14:paraId="49C7C790"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103FB14A"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6810C6B"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03CBDD2F" w14:textId="77777777" w:rsidTr="00B4416B">
        <w:trPr>
          <w:trHeight w:val="787"/>
        </w:trPr>
        <w:tc>
          <w:tcPr>
            <w:tcW w:w="2235" w:type="dxa"/>
            <w:vAlign w:val="center"/>
          </w:tcPr>
          <w:p w14:paraId="4FC648FA"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04EA6C13" w14:textId="77777777" w:rsidR="002A6CD0" w:rsidRPr="008228BC" w:rsidRDefault="002A6CD0" w:rsidP="00B4416B">
            <w:pPr>
              <w:jc w:val="center"/>
              <w:rPr>
                <w:b/>
                <w:lang w:val="de-CH"/>
              </w:rPr>
            </w:pPr>
            <w:r w:rsidRPr="008228BC">
              <w:rPr>
                <w:b/>
                <w:lang w:val="de-CH"/>
              </w:rPr>
              <w:t>Razred</w:t>
            </w:r>
          </w:p>
        </w:tc>
        <w:tc>
          <w:tcPr>
            <w:tcW w:w="1701" w:type="dxa"/>
            <w:vAlign w:val="center"/>
          </w:tcPr>
          <w:p w14:paraId="3040D2CB"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1E390EF"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523BFCD6"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625F79AD"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rsidRPr="0043235F" w14:paraId="3660C09C" w14:textId="77777777" w:rsidTr="00B4416B">
        <w:tc>
          <w:tcPr>
            <w:tcW w:w="2235" w:type="dxa"/>
            <w:vAlign w:val="center"/>
          </w:tcPr>
          <w:p w14:paraId="3EF106CD" w14:textId="77777777" w:rsidR="002A6CD0" w:rsidRPr="00DA3535" w:rsidRDefault="002A6CD0" w:rsidP="00B4416B">
            <w:pPr>
              <w:jc w:val="center"/>
              <w:rPr>
                <w:rFonts w:eastAsia="Arial Unicode MS" w:cs="Arial Unicode MS"/>
              </w:rPr>
            </w:pPr>
          </w:p>
          <w:p w14:paraId="3F9EBF30" w14:textId="77777777" w:rsidR="002A6CD0" w:rsidRPr="00DA3535" w:rsidRDefault="002A6CD0" w:rsidP="00B4416B">
            <w:pPr>
              <w:jc w:val="center"/>
              <w:rPr>
                <w:rFonts w:eastAsia="Arial Unicode MS" w:cs="Arial Unicode MS"/>
              </w:rPr>
            </w:pPr>
            <w:r w:rsidRPr="00DA3535">
              <w:rPr>
                <w:lang w:val="de-CH"/>
              </w:rPr>
              <w:t>Dodatna nastava matematike</w:t>
            </w:r>
          </w:p>
          <w:p w14:paraId="481970AD" w14:textId="77777777" w:rsidR="002A6CD0" w:rsidRPr="00DA3535" w:rsidRDefault="002A6CD0" w:rsidP="00B4416B">
            <w:pPr>
              <w:jc w:val="center"/>
              <w:rPr>
                <w:rFonts w:eastAsia="Arial Unicode MS" w:cs="Arial Unicode MS"/>
              </w:rPr>
            </w:pPr>
          </w:p>
        </w:tc>
        <w:tc>
          <w:tcPr>
            <w:tcW w:w="1134" w:type="dxa"/>
            <w:vAlign w:val="center"/>
          </w:tcPr>
          <w:p w14:paraId="13046754" w14:textId="77777777" w:rsidR="002A6CD0" w:rsidRDefault="002A6CD0" w:rsidP="00B4416B">
            <w:pPr>
              <w:jc w:val="center"/>
              <w:rPr>
                <w:rFonts w:eastAsia="Arial Unicode MS" w:cs="Arial Unicode MS"/>
              </w:rPr>
            </w:pPr>
          </w:p>
          <w:p w14:paraId="2AFCCA1F" w14:textId="77777777" w:rsidR="002A6CD0" w:rsidRDefault="002A6CD0" w:rsidP="00B4416B">
            <w:pPr>
              <w:jc w:val="center"/>
              <w:rPr>
                <w:rFonts w:eastAsia="Arial Unicode MS" w:cs="Arial Unicode MS"/>
              </w:rPr>
            </w:pPr>
            <w:r w:rsidRPr="00DA3535">
              <w:rPr>
                <w:rFonts w:eastAsia="Arial Unicode MS" w:cs="Arial Unicode MS"/>
              </w:rPr>
              <w:t>V.</w:t>
            </w:r>
          </w:p>
          <w:p w14:paraId="3EE2E17A" w14:textId="77777777" w:rsidR="002A6CD0" w:rsidRPr="00DA3535" w:rsidRDefault="002A6CD0" w:rsidP="00B4416B">
            <w:pPr>
              <w:jc w:val="center"/>
              <w:rPr>
                <w:rFonts w:eastAsia="Arial Unicode MS" w:cs="Arial Unicode MS"/>
              </w:rPr>
            </w:pPr>
          </w:p>
        </w:tc>
        <w:tc>
          <w:tcPr>
            <w:tcW w:w="1701" w:type="dxa"/>
            <w:vAlign w:val="center"/>
          </w:tcPr>
          <w:p w14:paraId="20F0D379" w14:textId="77777777" w:rsidR="002A6CD0" w:rsidRPr="00DA3535" w:rsidRDefault="002A6CD0" w:rsidP="00B4416B">
            <w:pPr>
              <w:jc w:val="center"/>
              <w:rPr>
                <w:rFonts w:eastAsia="Arial Unicode MS" w:cs="Arial Unicode MS"/>
              </w:rPr>
            </w:pPr>
            <w:r>
              <w:rPr>
                <w:rFonts w:eastAsia="Arial Unicode MS" w:cs="Arial Unicode MS"/>
              </w:rPr>
              <w:t>10</w:t>
            </w:r>
          </w:p>
        </w:tc>
        <w:tc>
          <w:tcPr>
            <w:tcW w:w="2126" w:type="dxa"/>
            <w:vAlign w:val="center"/>
          </w:tcPr>
          <w:p w14:paraId="51ED8DBE" w14:textId="77777777" w:rsidR="002A6CD0" w:rsidRPr="00DA3535" w:rsidRDefault="002A6CD0" w:rsidP="00B4416B">
            <w:pPr>
              <w:jc w:val="center"/>
              <w:rPr>
                <w:rFonts w:eastAsia="Arial Unicode MS" w:cs="Arial Unicode MS"/>
              </w:rPr>
            </w:pPr>
            <w:r w:rsidRPr="00DA3535">
              <w:rPr>
                <w:rFonts w:eastAsia="Arial Unicode MS" w:cs="Arial Unicode MS"/>
              </w:rPr>
              <w:t>Vedrana Mažar</w:t>
            </w:r>
          </w:p>
        </w:tc>
        <w:tc>
          <w:tcPr>
            <w:tcW w:w="992" w:type="dxa"/>
            <w:vAlign w:val="center"/>
          </w:tcPr>
          <w:p w14:paraId="21638220" w14:textId="77777777" w:rsidR="002A6CD0" w:rsidRPr="00DA3535" w:rsidRDefault="002A6CD0" w:rsidP="00B4416B">
            <w:pPr>
              <w:jc w:val="center"/>
              <w:rPr>
                <w:rFonts w:eastAsia="Arial Unicode MS" w:cs="Arial Unicode MS"/>
              </w:rPr>
            </w:pPr>
            <w:r>
              <w:rPr>
                <w:rFonts w:eastAsia="Arial Unicode MS" w:cs="Arial Unicode MS"/>
              </w:rPr>
              <w:t>1</w:t>
            </w:r>
          </w:p>
        </w:tc>
        <w:tc>
          <w:tcPr>
            <w:tcW w:w="1100" w:type="dxa"/>
            <w:vAlign w:val="center"/>
          </w:tcPr>
          <w:p w14:paraId="0183BFC6" w14:textId="77777777" w:rsidR="002A6CD0" w:rsidRPr="00DA3535" w:rsidRDefault="002A6CD0" w:rsidP="00B4416B">
            <w:pPr>
              <w:jc w:val="center"/>
              <w:rPr>
                <w:rFonts w:eastAsia="Arial Unicode MS" w:cs="Arial Unicode MS"/>
              </w:rPr>
            </w:pPr>
            <w:r>
              <w:rPr>
                <w:rFonts w:eastAsia="Arial Unicode MS" w:cs="Arial Unicode MS"/>
              </w:rPr>
              <w:t>35</w:t>
            </w:r>
          </w:p>
        </w:tc>
      </w:tr>
      <w:tr w:rsidR="002A6CD0" w:rsidRPr="00EB6EB2" w14:paraId="7D69F88D" w14:textId="77777777" w:rsidTr="00B4416B">
        <w:tc>
          <w:tcPr>
            <w:tcW w:w="9288" w:type="dxa"/>
            <w:gridSpan w:val="6"/>
          </w:tcPr>
          <w:p w14:paraId="38C9E48F" w14:textId="77777777" w:rsidR="002A6CD0" w:rsidRDefault="002A6CD0" w:rsidP="00B4416B">
            <w:pPr>
              <w:rPr>
                <w:rFonts w:eastAsia="Arial Unicode MS" w:cs="Arial Unicode MS"/>
                <w:b/>
                <w:color w:val="000000"/>
              </w:rPr>
            </w:pPr>
            <w:r>
              <w:rPr>
                <w:rFonts w:eastAsia="Arial Unicode MS" w:cs="Arial Unicode MS"/>
                <w:b/>
                <w:color w:val="000000"/>
              </w:rPr>
              <w:t xml:space="preserve"> </w:t>
            </w:r>
          </w:p>
          <w:p w14:paraId="3452169F"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C3A8EFA" w14:textId="77777777" w:rsidR="002A6CD0" w:rsidRPr="00DA3535" w:rsidRDefault="002A6CD0" w:rsidP="00B4416B">
            <w:pPr>
              <w:rPr>
                <w:lang w:val="de-CH"/>
              </w:rPr>
            </w:pPr>
            <w:r w:rsidRPr="00DA3535">
              <w:rPr>
                <w:lang w:val="de-CH"/>
              </w:rPr>
              <w:t>Usvajanje matematičkih znanja potrebnih za razumijevanje pojava i zakonitosti u prirodi i društvu, stjecanje šire obrazovne osnove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p w14:paraId="7D8BF604" w14:textId="77777777" w:rsidR="002A6CD0" w:rsidRPr="0049582E" w:rsidRDefault="002A6CD0" w:rsidP="00B4416B">
            <w:pPr>
              <w:jc w:val="both"/>
              <w:rPr>
                <w:rFonts w:eastAsia="Arial Unicode MS" w:cs="Arial Unicode MS"/>
              </w:rPr>
            </w:pPr>
          </w:p>
        </w:tc>
      </w:tr>
      <w:tr w:rsidR="002A6CD0" w:rsidRPr="00EB6EB2" w14:paraId="353DE5FC" w14:textId="77777777" w:rsidTr="00B4416B">
        <w:tc>
          <w:tcPr>
            <w:tcW w:w="9288" w:type="dxa"/>
            <w:gridSpan w:val="6"/>
          </w:tcPr>
          <w:p w14:paraId="65713839" w14:textId="77777777" w:rsidR="002A6CD0" w:rsidRPr="009965B9" w:rsidRDefault="002A6CD0" w:rsidP="00B4416B">
            <w:pPr>
              <w:rPr>
                <w:rFonts w:eastAsia="Arial Unicode MS" w:cs="Arial Unicode MS"/>
                <w:b/>
                <w:color w:val="000000"/>
              </w:rPr>
            </w:pPr>
          </w:p>
          <w:p w14:paraId="4386DE6A"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280F5E14" w14:textId="77777777" w:rsidR="002A6CD0" w:rsidRPr="00DA3535" w:rsidRDefault="002A6CD0" w:rsidP="00B4416B">
            <w:pPr>
              <w:rPr>
                <w:lang w:val="de-CH"/>
              </w:rPr>
            </w:pPr>
            <w:r w:rsidRPr="00DA3535">
              <w:rPr>
                <w:lang w:val="de-CH"/>
              </w:rPr>
              <w:t>Uključeni učenici petih</w:t>
            </w:r>
            <w:r>
              <w:rPr>
                <w:lang w:val="de-CH"/>
              </w:rPr>
              <w:t xml:space="preserve"> </w:t>
            </w:r>
            <w:r w:rsidRPr="00DA3535">
              <w:rPr>
                <w:lang w:val="de-CH"/>
              </w:rPr>
              <w:t xml:space="preserve"> razreda sa dobrim matematičkim sposobnostima i razvijenim interesom za produbljivanjem matematičkih sadržaja.</w:t>
            </w:r>
          </w:p>
          <w:p w14:paraId="7098E95F" w14:textId="77777777" w:rsidR="002A6CD0" w:rsidRPr="0049582E" w:rsidRDefault="002A6CD0" w:rsidP="00B4416B">
            <w:pPr>
              <w:rPr>
                <w:rFonts w:eastAsia="Arial Unicode MS" w:cs="Arial Unicode MS"/>
                <w:color w:val="000000"/>
              </w:rPr>
            </w:pPr>
          </w:p>
        </w:tc>
      </w:tr>
      <w:tr w:rsidR="002A6CD0" w:rsidRPr="00EB6EB2" w14:paraId="198F3518" w14:textId="77777777" w:rsidTr="00B4416B">
        <w:tc>
          <w:tcPr>
            <w:tcW w:w="9288" w:type="dxa"/>
            <w:gridSpan w:val="6"/>
          </w:tcPr>
          <w:p w14:paraId="22ACD3C8" w14:textId="77777777" w:rsidR="002A6CD0" w:rsidRDefault="002A6CD0" w:rsidP="00B4416B">
            <w:pPr>
              <w:rPr>
                <w:rFonts w:eastAsia="Arial Unicode MS" w:cs="Arial Unicode MS"/>
                <w:b/>
                <w:color w:val="000000"/>
              </w:rPr>
            </w:pPr>
          </w:p>
          <w:p w14:paraId="5B457453" w14:textId="77777777" w:rsidR="002A6CD0"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128C77BC" w14:textId="77777777" w:rsidR="002A6CD0" w:rsidRPr="00DA3535" w:rsidRDefault="002A6CD0" w:rsidP="00B4416B">
            <w:pPr>
              <w:rPr>
                <w:lang w:val="de-CH"/>
              </w:rPr>
            </w:pPr>
            <w:r w:rsidRPr="00DA3535">
              <w:rPr>
                <w:lang w:val="de-CH"/>
              </w:rPr>
              <w:t>Učitelj matematike u suradnji sa učenicima koji žele i mogu više.</w:t>
            </w:r>
          </w:p>
          <w:p w14:paraId="31DA2A22" w14:textId="77777777" w:rsidR="002A6CD0" w:rsidRPr="0049582E" w:rsidRDefault="002A6CD0" w:rsidP="00B4416B">
            <w:pPr>
              <w:rPr>
                <w:rFonts w:eastAsia="Arial Unicode MS" w:cs="Arial Unicode MS"/>
                <w:b/>
                <w:color w:val="000000"/>
              </w:rPr>
            </w:pPr>
          </w:p>
        </w:tc>
      </w:tr>
      <w:tr w:rsidR="002A6CD0" w14:paraId="005C6540" w14:textId="77777777" w:rsidTr="00B4416B">
        <w:tc>
          <w:tcPr>
            <w:tcW w:w="9288" w:type="dxa"/>
            <w:gridSpan w:val="6"/>
          </w:tcPr>
          <w:p w14:paraId="25F48BEC" w14:textId="77777777" w:rsidR="002A6CD0" w:rsidRDefault="002A6CD0" w:rsidP="00B4416B">
            <w:pPr>
              <w:rPr>
                <w:rFonts w:eastAsia="Arial Unicode MS" w:cs="Arial Unicode MS"/>
                <w:b/>
                <w:color w:val="000000"/>
              </w:rPr>
            </w:pPr>
          </w:p>
          <w:p w14:paraId="31A8AB09" w14:textId="77777777" w:rsidR="002A6CD0" w:rsidRDefault="002A6CD0" w:rsidP="00B4416B">
            <w:pPr>
              <w:rPr>
                <w:rFonts w:eastAsia="Arial Unicode MS" w:cs="Arial Unicode MS"/>
                <w:b/>
                <w:color w:val="000000"/>
              </w:rPr>
            </w:pPr>
            <w:r w:rsidRPr="0049582E">
              <w:rPr>
                <w:rFonts w:eastAsia="Arial Unicode MS" w:cs="Arial Unicode MS"/>
                <w:b/>
                <w:color w:val="000000"/>
              </w:rPr>
              <w:t>Način realizacije:</w:t>
            </w:r>
          </w:p>
          <w:p w14:paraId="2EB64AFE" w14:textId="77777777" w:rsidR="002A6CD0" w:rsidRPr="00DA3535" w:rsidRDefault="002A6CD0" w:rsidP="00B4416B">
            <w:pPr>
              <w:rPr>
                <w:lang w:val="de-CH"/>
              </w:rPr>
            </w:pPr>
            <w:r w:rsidRPr="00DA3535">
              <w:rPr>
                <w:lang w:val="de-CH"/>
              </w:rPr>
              <w:t>Grupni i individualizirani rad koristeći različite metode (objašnjavanje, rješavanje zadataka, istraživanj</w:t>
            </w:r>
            <w:r>
              <w:rPr>
                <w:lang w:val="de-CH"/>
              </w:rPr>
              <w:t>e</w:t>
            </w:r>
            <w:r w:rsidRPr="00DA3535">
              <w:rPr>
                <w:lang w:val="de-CH"/>
              </w:rPr>
              <w:t>, projekti</w:t>
            </w:r>
            <w:r>
              <w:rPr>
                <w:lang w:val="de-CH"/>
              </w:rPr>
              <w:t xml:space="preserve"> )</w:t>
            </w:r>
            <w:r w:rsidRPr="00DA3535">
              <w:rPr>
                <w:lang w:val="de-CH"/>
              </w:rPr>
              <w:t>.</w:t>
            </w:r>
          </w:p>
          <w:p w14:paraId="2267BA22"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2C58657A" w14:textId="77777777" w:rsidTr="00B4416B">
        <w:tc>
          <w:tcPr>
            <w:tcW w:w="9288" w:type="dxa"/>
            <w:gridSpan w:val="6"/>
          </w:tcPr>
          <w:p w14:paraId="73A4F2E2"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A06AF82" w14:textId="77777777" w:rsidR="002A6CD0" w:rsidRPr="00DA3535" w:rsidRDefault="002A6CD0" w:rsidP="00B4416B">
            <w:pPr>
              <w:rPr>
                <w:lang w:val="de-CH"/>
              </w:rPr>
            </w:pPr>
            <w:r w:rsidRPr="00DA3535">
              <w:rPr>
                <w:lang w:val="de-CH"/>
              </w:rPr>
              <w:t xml:space="preserve"> Tijekom školske godine</w:t>
            </w:r>
            <w:r>
              <w:rPr>
                <w:lang w:val="de-CH"/>
              </w:rPr>
              <w:t xml:space="preserve"> po rasporedu sati u dogovoru sa učenicima.</w:t>
            </w:r>
          </w:p>
          <w:p w14:paraId="0D87C334" w14:textId="77777777" w:rsidR="002A6CD0" w:rsidRPr="0049582E" w:rsidRDefault="002A6CD0" w:rsidP="00B4416B">
            <w:pPr>
              <w:rPr>
                <w:rFonts w:eastAsia="Arial Unicode MS" w:cs="Arial Unicode MS"/>
                <w:color w:val="000000"/>
                <w:lang w:val="pl-PL"/>
              </w:rPr>
            </w:pPr>
          </w:p>
        </w:tc>
      </w:tr>
      <w:tr w:rsidR="002A6CD0" w:rsidRPr="004D4C8C" w14:paraId="7B9A4CEA" w14:textId="77777777" w:rsidTr="00B4416B">
        <w:tc>
          <w:tcPr>
            <w:tcW w:w="9288" w:type="dxa"/>
            <w:gridSpan w:val="6"/>
          </w:tcPr>
          <w:p w14:paraId="5639CD04" w14:textId="77777777" w:rsidR="002A6CD0" w:rsidRDefault="002A6CD0" w:rsidP="00B4416B">
            <w:pPr>
              <w:rPr>
                <w:rFonts w:eastAsia="Arial Unicode MS" w:cs="Arial Unicode MS"/>
                <w:b/>
                <w:color w:val="000000"/>
                <w:lang w:val="pl-PL"/>
              </w:rPr>
            </w:pPr>
          </w:p>
          <w:p w14:paraId="027AE82D"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4029B208" w14:textId="77777777" w:rsidR="002A6CD0" w:rsidRPr="00DA3535" w:rsidRDefault="002A6CD0" w:rsidP="00B4416B">
            <w:pPr>
              <w:rPr>
                <w:lang w:val="de-CH"/>
              </w:rPr>
            </w:pPr>
            <w:r w:rsidRPr="00DA3535">
              <w:rPr>
                <w:lang w:val="de-CH"/>
              </w:rPr>
              <w:t>Potrošni materijal tijekom rada. Troškovi puta i hrane pri organiziranim natjecanjima.</w:t>
            </w:r>
          </w:p>
          <w:p w14:paraId="1A9FB2C7" w14:textId="77777777" w:rsidR="002A6CD0" w:rsidRPr="0049582E" w:rsidRDefault="002A6CD0" w:rsidP="00B4416B">
            <w:pPr>
              <w:rPr>
                <w:rFonts w:eastAsia="Arial Unicode MS" w:cs="Arial Unicode MS"/>
                <w:color w:val="000000"/>
              </w:rPr>
            </w:pPr>
          </w:p>
        </w:tc>
      </w:tr>
      <w:tr w:rsidR="002A6CD0" w:rsidRPr="00EB6EB2" w14:paraId="09C4D532" w14:textId="77777777" w:rsidTr="00B4416B">
        <w:tc>
          <w:tcPr>
            <w:tcW w:w="9288" w:type="dxa"/>
            <w:gridSpan w:val="6"/>
          </w:tcPr>
          <w:p w14:paraId="698597EE" w14:textId="77777777" w:rsidR="002A6CD0" w:rsidRPr="000B3985" w:rsidRDefault="002A6CD0" w:rsidP="00B4416B">
            <w:pPr>
              <w:rPr>
                <w:rFonts w:eastAsia="Arial Unicode MS" w:cs="Arial Unicode MS"/>
                <w:b/>
                <w:color w:val="000000"/>
              </w:rPr>
            </w:pPr>
          </w:p>
          <w:p w14:paraId="45226718"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3D9D132" w14:textId="77777777" w:rsidR="002A6CD0" w:rsidRPr="00DA3535" w:rsidRDefault="002A6CD0" w:rsidP="00B4416B">
            <w:pPr>
              <w:rPr>
                <w:lang w:val="de-CH"/>
              </w:rPr>
            </w:pPr>
            <w:r w:rsidRPr="00DA3535">
              <w:rPr>
                <w:lang w:val="de-CH"/>
              </w:rPr>
              <w:t>Pismeno praćenje tijekom školske godine i vrednovanje po tabelarnim vrijednostima prosudbenog povjerenstva organiziranih natjecanja.</w:t>
            </w:r>
          </w:p>
          <w:p w14:paraId="663B3DF5" w14:textId="77777777" w:rsidR="002A6CD0" w:rsidRPr="0049582E" w:rsidRDefault="002A6CD0" w:rsidP="00B4416B">
            <w:pPr>
              <w:rPr>
                <w:rFonts w:eastAsia="Arial Unicode MS" w:cs="Arial Unicode MS"/>
                <w:color w:val="000000"/>
              </w:rPr>
            </w:pPr>
          </w:p>
        </w:tc>
      </w:tr>
    </w:tbl>
    <w:p w14:paraId="5F3395EF" w14:textId="77777777" w:rsidR="002A6CD0" w:rsidRDefault="002A6CD0" w:rsidP="002A6CD0"/>
    <w:p w14:paraId="590BE98F" w14:textId="77777777" w:rsidR="002A6CD0" w:rsidRDefault="002A6CD0" w:rsidP="002A6CD0">
      <w:r>
        <w:br w:type="page"/>
      </w:r>
    </w:p>
    <w:p w14:paraId="390BF6D4"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1B0901BA"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439406D3"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20C3EB04" w14:textId="77777777" w:rsidTr="00B4416B">
        <w:trPr>
          <w:trHeight w:val="787"/>
        </w:trPr>
        <w:tc>
          <w:tcPr>
            <w:tcW w:w="2235" w:type="dxa"/>
            <w:vAlign w:val="center"/>
          </w:tcPr>
          <w:p w14:paraId="20D6A6B8"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65C6A10E" w14:textId="77777777" w:rsidR="002A6CD0" w:rsidRPr="008228BC" w:rsidRDefault="002A6CD0" w:rsidP="00B4416B">
            <w:pPr>
              <w:jc w:val="center"/>
              <w:rPr>
                <w:b/>
                <w:lang w:val="de-CH"/>
              </w:rPr>
            </w:pPr>
            <w:r w:rsidRPr="008228BC">
              <w:rPr>
                <w:b/>
                <w:lang w:val="de-CH"/>
              </w:rPr>
              <w:t>Razred</w:t>
            </w:r>
          </w:p>
        </w:tc>
        <w:tc>
          <w:tcPr>
            <w:tcW w:w="1701" w:type="dxa"/>
            <w:vAlign w:val="center"/>
          </w:tcPr>
          <w:p w14:paraId="101D897B"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82FDCAB"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3F3173AC"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672F685F"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048BAEAC" w14:textId="77777777" w:rsidTr="00B4416B">
        <w:tc>
          <w:tcPr>
            <w:tcW w:w="2235" w:type="dxa"/>
            <w:vAlign w:val="center"/>
          </w:tcPr>
          <w:p w14:paraId="171BBE84" w14:textId="77777777" w:rsidR="002A6CD0" w:rsidRDefault="002A6CD0" w:rsidP="00B4416B">
            <w:pPr>
              <w:rPr>
                <w:rFonts w:eastAsia="Arial Unicode MS" w:cs="Arial Unicode MS"/>
              </w:rPr>
            </w:pPr>
          </w:p>
          <w:p w14:paraId="1E687B10" w14:textId="77777777" w:rsidR="002A6CD0" w:rsidRDefault="002A6CD0" w:rsidP="00B4416B">
            <w:pPr>
              <w:rPr>
                <w:rFonts w:eastAsia="Arial Unicode MS" w:cs="Arial Unicode MS"/>
              </w:rPr>
            </w:pPr>
            <w:r>
              <w:rPr>
                <w:rFonts w:eastAsia="Arial Unicode MS" w:cs="Arial Unicode MS"/>
              </w:rPr>
              <w:t>Dodatna nastava matematike</w:t>
            </w:r>
          </w:p>
          <w:p w14:paraId="2945D5A1" w14:textId="77777777" w:rsidR="002A6CD0" w:rsidRDefault="002A6CD0" w:rsidP="00B4416B">
            <w:pPr>
              <w:rPr>
                <w:rFonts w:eastAsia="Arial Unicode MS" w:cs="Arial Unicode MS"/>
              </w:rPr>
            </w:pPr>
          </w:p>
        </w:tc>
        <w:tc>
          <w:tcPr>
            <w:tcW w:w="1134" w:type="dxa"/>
            <w:vAlign w:val="center"/>
          </w:tcPr>
          <w:p w14:paraId="77213988" w14:textId="77777777" w:rsidR="002A6CD0" w:rsidRPr="00EB6EB2" w:rsidRDefault="002A6CD0" w:rsidP="00B4416B">
            <w:pPr>
              <w:rPr>
                <w:rFonts w:eastAsia="Arial Unicode MS" w:cs="Arial Unicode MS"/>
              </w:rPr>
            </w:pPr>
            <w:r>
              <w:rPr>
                <w:rFonts w:eastAsia="Arial Unicode MS" w:cs="Arial Unicode MS"/>
              </w:rPr>
              <w:t xml:space="preserve"> 6. a, b, c</w:t>
            </w:r>
          </w:p>
        </w:tc>
        <w:tc>
          <w:tcPr>
            <w:tcW w:w="1701" w:type="dxa"/>
            <w:vAlign w:val="center"/>
          </w:tcPr>
          <w:p w14:paraId="50A91183" w14:textId="77777777" w:rsidR="002A6CD0" w:rsidRPr="00EB6EB2" w:rsidRDefault="002A6CD0" w:rsidP="00B4416B">
            <w:pPr>
              <w:rPr>
                <w:rFonts w:eastAsia="Arial Unicode MS" w:cs="Arial Unicode MS"/>
              </w:rPr>
            </w:pPr>
            <w:r>
              <w:rPr>
                <w:rFonts w:eastAsia="Arial Unicode MS" w:cs="Arial Unicode MS"/>
              </w:rPr>
              <w:t xml:space="preserve">         5 - 7</w:t>
            </w:r>
          </w:p>
        </w:tc>
        <w:tc>
          <w:tcPr>
            <w:tcW w:w="2126" w:type="dxa"/>
            <w:vAlign w:val="center"/>
          </w:tcPr>
          <w:p w14:paraId="0111B938" w14:textId="77777777" w:rsidR="002A6CD0" w:rsidRPr="00EB6EB2" w:rsidRDefault="002A6CD0" w:rsidP="00B4416B">
            <w:pPr>
              <w:jc w:val="center"/>
              <w:rPr>
                <w:rFonts w:eastAsia="Arial Unicode MS" w:cs="Arial Unicode MS"/>
              </w:rPr>
            </w:pPr>
            <w:r>
              <w:rPr>
                <w:rFonts w:eastAsia="Arial Unicode MS" w:cs="Arial Unicode MS"/>
              </w:rPr>
              <w:t>Milka Mršić</w:t>
            </w:r>
          </w:p>
        </w:tc>
        <w:tc>
          <w:tcPr>
            <w:tcW w:w="992" w:type="dxa"/>
            <w:vAlign w:val="center"/>
          </w:tcPr>
          <w:p w14:paraId="1FFB38AB" w14:textId="77777777" w:rsidR="002A6CD0" w:rsidRPr="00EB6EB2" w:rsidRDefault="002A6CD0" w:rsidP="00B4416B">
            <w:pPr>
              <w:rPr>
                <w:rFonts w:eastAsia="Arial Unicode MS" w:cs="Arial Unicode MS"/>
              </w:rPr>
            </w:pPr>
            <w:r>
              <w:rPr>
                <w:rFonts w:eastAsia="Arial Unicode MS" w:cs="Arial Unicode MS"/>
              </w:rPr>
              <w:t>2</w:t>
            </w:r>
          </w:p>
        </w:tc>
        <w:tc>
          <w:tcPr>
            <w:tcW w:w="1100" w:type="dxa"/>
            <w:vAlign w:val="center"/>
          </w:tcPr>
          <w:p w14:paraId="03B9A8C1" w14:textId="77777777" w:rsidR="002A6CD0" w:rsidRPr="00EB6EB2" w:rsidRDefault="002A6CD0" w:rsidP="00B4416B">
            <w:pPr>
              <w:rPr>
                <w:rFonts w:eastAsia="Arial Unicode MS" w:cs="Arial Unicode MS"/>
              </w:rPr>
            </w:pPr>
            <w:r>
              <w:rPr>
                <w:rFonts w:eastAsia="Arial Unicode MS" w:cs="Arial Unicode MS"/>
              </w:rPr>
              <w:t xml:space="preserve">    70</w:t>
            </w:r>
          </w:p>
        </w:tc>
      </w:tr>
      <w:tr w:rsidR="002A6CD0" w:rsidRPr="00EB6EB2" w14:paraId="2BE32CB1" w14:textId="77777777" w:rsidTr="00B4416B">
        <w:tc>
          <w:tcPr>
            <w:tcW w:w="9288" w:type="dxa"/>
            <w:gridSpan w:val="6"/>
          </w:tcPr>
          <w:p w14:paraId="7DB8C14D" w14:textId="77777777" w:rsidR="002A6CD0" w:rsidRDefault="002A6CD0" w:rsidP="00B4416B">
            <w:pPr>
              <w:rPr>
                <w:rFonts w:eastAsia="Arial Unicode MS" w:cs="Arial Unicode MS"/>
                <w:b/>
                <w:color w:val="000000"/>
              </w:rPr>
            </w:pPr>
          </w:p>
          <w:p w14:paraId="33DCB41A"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34F614C0" w14:textId="77777777" w:rsidR="002A6CD0" w:rsidRDefault="002A6CD0" w:rsidP="00B4416B">
            <w:pPr>
              <w:ind w:left="142"/>
              <w:jc w:val="both"/>
              <w:rPr>
                <w:rFonts w:eastAsia="Arial Unicode MS" w:cs="Arial Unicode MS"/>
              </w:rPr>
            </w:pPr>
            <w:r>
              <w:rPr>
                <w:rFonts w:eastAsia="Arial Unicode MS" w:cs="Arial Unicode MS"/>
              </w:rPr>
              <w:t>Motivirati učenike da se bave izučavanjem matematičkih sadržaja, pojmova i iste primjenjuju u svakodnevnom životu. Promicati matematiku kao znanost i razvijati ljubav prema njoj.</w:t>
            </w:r>
          </w:p>
          <w:p w14:paraId="5F86D247" w14:textId="77777777" w:rsidR="002A6CD0" w:rsidRDefault="002A6CD0" w:rsidP="00B4416B">
            <w:pPr>
              <w:ind w:left="142"/>
              <w:jc w:val="both"/>
              <w:rPr>
                <w:rFonts w:eastAsia="Arial Unicode MS" w:cs="Arial Unicode MS"/>
              </w:rPr>
            </w:pPr>
            <w:r>
              <w:rPr>
                <w:rFonts w:eastAsia="Arial Unicode MS" w:cs="Arial Unicode MS"/>
              </w:rPr>
              <w:t>Priprema za natjecanja i razmjena iskustava u razvijanju općih ciljeva izučavanja predmeta i usavršavanju matematičkih znanja i vještina. Osposobljavanje za nastavak školovanja i usvajanje težih matematičkih sadržaja, te razvijanje apstraktnog mišljenja i logičkog zaključivanja.</w:t>
            </w:r>
          </w:p>
          <w:p w14:paraId="523DE767" w14:textId="77777777" w:rsidR="002A6CD0" w:rsidRPr="0049582E" w:rsidRDefault="002A6CD0" w:rsidP="00B4416B">
            <w:pPr>
              <w:ind w:left="142"/>
              <w:jc w:val="both"/>
              <w:rPr>
                <w:rFonts w:eastAsia="Arial Unicode MS" w:cs="Arial Unicode MS"/>
              </w:rPr>
            </w:pPr>
          </w:p>
        </w:tc>
      </w:tr>
      <w:tr w:rsidR="002A6CD0" w:rsidRPr="00EB6EB2" w14:paraId="0F97688F" w14:textId="77777777" w:rsidTr="00B4416B">
        <w:tc>
          <w:tcPr>
            <w:tcW w:w="9288" w:type="dxa"/>
            <w:gridSpan w:val="6"/>
          </w:tcPr>
          <w:p w14:paraId="453646B6" w14:textId="77777777" w:rsidR="002A6CD0" w:rsidRPr="009965B9" w:rsidRDefault="002A6CD0" w:rsidP="00B4416B">
            <w:pPr>
              <w:rPr>
                <w:rFonts w:eastAsia="Arial Unicode MS" w:cs="Arial Unicode MS"/>
                <w:b/>
                <w:color w:val="000000"/>
              </w:rPr>
            </w:pPr>
          </w:p>
          <w:p w14:paraId="4E4387BD"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0FBB2C6A" w14:textId="77777777" w:rsidR="002A6CD0" w:rsidRDefault="002A6CD0" w:rsidP="00B4416B">
            <w:pPr>
              <w:ind w:left="142"/>
              <w:rPr>
                <w:rFonts w:eastAsia="Arial Unicode MS" w:cs="Arial Unicode MS"/>
                <w:color w:val="000000"/>
              </w:rPr>
            </w:pPr>
            <w:r>
              <w:rPr>
                <w:rFonts w:eastAsia="Arial Unicode MS" w:cs="Arial Unicode MS"/>
                <w:color w:val="000000"/>
              </w:rPr>
              <w:t>Namijenjena je učenicima sedmih razreda sa dobrim matematičkim sposobnostima i razvijenim interesom , koji mogu i hoće više.</w:t>
            </w:r>
          </w:p>
          <w:p w14:paraId="1AA38E51" w14:textId="77777777" w:rsidR="002A6CD0" w:rsidRPr="0049582E" w:rsidRDefault="002A6CD0" w:rsidP="00B4416B">
            <w:pPr>
              <w:rPr>
                <w:rFonts w:eastAsia="Arial Unicode MS" w:cs="Arial Unicode MS"/>
                <w:color w:val="000000"/>
              </w:rPr>
            </w:pPr>
          </w:p>
        </w:tc>
      </w:tr>
      <w:tr w:rsidR="002A6CD0" w:rsidRPr="00EB6EB2" w14:paraId="455C4249" w14:textId="77777777" w:rsidTr="00B4416B">
        <w:tc>
          <w:tcPr>
            <w:tcW w:w="9288" w:type="dxa"/>
            <w:gridSpan w:val="6"/>
          </w:tcPr>
          <w:p w14:paraId="3E92F317" w14:textId="77777777" w:rsidR="002A6CD0" w:rsidRDefault="002A6CD0" w:rsidP="00B4416B">
            <w:pPr>
              <w:rPr>
                <w:rFonts w:eastAsia="Arial Unicode MS" w:cs="Arial Unicode MS"/>
                <w:b/>
                <w:color w:val="000000"/>
              </w:rPr>
            </w:pPr>
          </w:p>
          <w:p w14:paraId="26849B97"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4851A85A" w14:textId="77777777" w:rsidR="002A6CD0" w:rsidRPr="00A85B87" w:rsidRDefault="002A6CD0" w:rsidP="00B4416B">
            <w:pPr>
              <w:ind w:left="142"/>
              <w:rPr>
                <w:rFonts w:eastAsia="Arial Unicode MS" w:cs="Arial Unicode MS"/>
                <w:color w:val="000000"/>
              </w:rPr>
            </w:pPr>
            <w:r w:rsidRPr="00A85B87">
              <w:rPr>
                <w:rFonts w:eastAsia="Arial Unicode MS" w:cs="Arial Unicode MS"/>
                <w:color w:val="000000"/>
              </w:rPr>
              <w:t>Učitelj voditelj i učenici</w:t>
            </w:r>
          </w:p>
          <w:p w14:paraId="7FB45CE2" w14:textId="77777777" w:rsidR="002A6CD0" w:rsidRPr="0049582E" w:rsidRDefault="002A6CD0" w:rsidP="00B4416B">
            <w:pPr>
              <w:rPr>
                <w:rFonts w:eastAsia="Arial Unicode MS" w:cs="Arial Unicode MS"/>
                <w:b/>
                <w:color w:val="000000"/>
              </w:rPr>
            </w:pPr>
          </w:p>
        </w:tc>
      </w:tr>
      <w:tr w:rsidR="002A6CD0" w14:paraId="4330E402" w14:textId="77777777" w:rsidTr="00B4416B">
        <w:tc>
          <w:tcPr>
            <w:tcW w:w="9288" w:type="dxa"/>
            <w:gridSpan w:val="6"/>
          </w:tcPr>
          <w:p w14:paraId="7F67D1D8" w14:textId="77777777" w:rsidR="002A6CD0" w:rsidRDefault="002A6CD0" w:rsidP="00B4416B">
            <w:pPr>
              <w:rPr>
                <w:rFonts w:eastAsia="Arial Unicode MS" w:cs="Arial Unicode MS"/>
                <w:b/>
                <w:color w:val="000000"/>
              </w:rPr>
            </w:pPr>
          </w:p>
          <w:p w14:paraId="4CEA37D1"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506C1994" w14:textId="77777777" w:rsidR="002A6CD0" w:rsidRDefault="002A6CD0" w:rsidP="00B4416B">
            <w:pPr>
              <w:overflowPunct w:val="0"/>
              <w:autoSpaceDE w:val="0"/>
              <w:autoSpaceDN w:val="0"/>
              <w:adjustRightInd w:val="0"/>
              <w:ind w:left="142"/>
              <w:textAlignment w:val="baseline"/>
              <w:rPr>
                <w:rFonts w:eastAsia="Arial Unicode MS" w:cs="Arial Unicode MS"/>
                <w:color w:val="000000"/>
              </w:rPr>
            </w:pPr>
            <w:r>
              <w:rPr>
                <w:rFonts w:eastAsia="Arial Unicode MS" w:cs="Arial Unicode MS"/>
                <w:color w:val="000000"/>
              </w:rPr>
              <w:t>Predviđene sadržaje realizirati sa učenicima sedmih razreda, primjenom svih metoda i oblika rada u nastavi matematike, kao i istraživačkim i terenskim radom.</w:t>
            </w:r>
          </w:p>
          <w:p w14:paraId="5E1E15A3"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7DFEF504" w14:textId="77777777" w:rsidTr="00B4416B">
        <w:tc>
          <w:tcPr>
            <w:tcW w:w="9288" w:type="dxa"/>
            <w:gridSpan w:val="6"/>
          </w:tcPr>
          <w:p w14:paraId="45A7F9BE" w14:textId="77777777" w:rsidR="002A6CD0" w:rsidRDefault="002A6CD0" w:rsidP="00B4416B">
            <w:pPr>
              <w:rPr>
                <w:rFonts w:eastAsia="Arial Unicode MS" w:cs="Arial Unicode MS"/>
                <w:b/>
                <w:color w:val="000000"/>
                <w:lang w:val="pl-PL"/>
              </w:rPr>
            </w:pPr>
          </w:p>
          <w:p w14:paraId="5824BFC5"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4DDC8ED" w14:textId="77777777" w:rsidR="002A6CD0" w:rsidRPr="003E4C80" w:rsidRDefault="002A6CD0" w:rsidP="00B4416B">
            <w:pPr>
              <w:ind w:left="142"/>
              <w:rPr>
                <w:rFonts w:eastAsia="Arial Unicode MS" w:cs="Arial Unicode MS"/>
                <w:color w:val="000000"/>
              </w:rPr>
            </w:pPr>
            <w:r w:rsidRPr="003E4C80">
              <w:rPr>
                <w:rFonts w:eastAsia="Arial Unicode MS" w:cs="Arial Unicode MS"/>
                <w:color w:val="000000"/>
              </w:rPr>
              <w:t>Školska 20</w:t>
            </w:r>
            <w:r>
              <w:rPr>
                <w:rFonts w:eastAsia="Arial Unicode MS" w:cs="Arial Unicode MS"/>
                <w:color w:val="000000"/>
              </w:rPr>
              <w:t>18</w:t>
            </w:r>
            <w:r w:rsidRPr="003E4C80">
              <w:rPr>
                <w:rFonts w:eastAsia="Arial Unicode MS" w:cs="Arial Unicode MS"/>
                <w:color w:val="000000"/>
              </w:rPr>
              <w:t>.</w:t>
            </w:r>
            <w:r>
              <w:rPr>
                <w:rFonts w:eastAsia="Arial Unicode MS" w:cs="Arial Unicode MS"/>
                <w:color w:val="000000"/>
              </w:rPr>
              <w:t>/</w:t>
            </w:r>
            <w:r w:rsidRPr="003E4C80">
              <w:rPr>
                <w:rFonts w:eastAsia="Arial Unicode MS" w:cs="Arial Unicode MS"/>
                <w:color w:val="000000"/>
              </w:rPr>
              <w:t>201</w:t>
            </w:r>
            <w:r>
              <w:rPr>
                <w:rFonts w:eastAsia="Arial Unicode MS" w:cs="Arial Unicode MS"/>
                <w:color w:val="000000"/>
              </w:rPr>
              <w:t>9</w:t>
            </w:r>
            <w:r w:rsidRPr="003E4C80">
              <w:rPr>
                <w:rFonts w:eastAsia="Arial Unicode MS" w:cs="Arial Unicode MS"/>
                <w:color w:val="000000"/>
              </w:rPr>
              <w:t>.</w:t>
            </w:r>
            <w:r>
              <w:rPr>
                <w:rFonts w:eastAsia="Arial Unicode MS" w:cs="Arial Unicode MS"/>
                <w:color w:val="000000"/>
              </w:rPr>
              <w:t xml:space="preserve"> u vrijeme predviđeno za održavanje slobodnih aktivnosti,  a po potrebi i u dogovoru sa učenicima i češće.</w:t>
            </w:r>
          </w:p>
          <w:p w14:paraId="1B71F634" w14:textId="77777777" w:rsidR="002A6CD0" w:rsidRPr="0049582E" w:rsidRDefault="002A6CD0" w:rsidP="00B4416B">
            <w:pPr>
              <w:rPr>
                <w:rFonts w:eastAsia="Arial Unicode MS" w:cs="Arial Unicode MS"/>
                <w:color w:val="000000"/>
                <w:lang w:val="pl-PL"/>
              </w:rPr>
            </w:pPr>
          </w:p>
        </w:tc>
      </w:tr>
      <w:tr w:rsidR="002A6CD0" w:rsidRPr="004D4C8C" w14:paraId="60BF4C73" w14:textId="77777777" w:rsidTr="00B4416B">
        <w:tc>
          <w:tcPr>
            <w:tcW w:w="9288" w:type="dxa"/>
            <w:gridSpan w:val="6"/>
          </w:tcPr>
          <w:p w14:paraId="390A8946" w14:textId="77777777" w:rsidR="002A6CD0" w:rsidRDefault="002A6CD0" w:rsidP="00B4416B">
            <w:pPr>
              <w:rPr>
                <w:rFonts w:eastAsia="Arial Unicode MS" w:cs="Arial Unicode MS"/>
                <w:b/>
                <w:color w:val="000000"/>
                <w:lang w:val="pl-PL"/>
              </w:rPr>
            </w:pPr>
          </w:p>
          <w:p w14:paraId="64410EC8"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2EE0EC05" w14:textId="77777777" w:rsidR="002A6CD0" w:rsidRDefault="002A6CD0" w:rsidP="00B4416B">
            <w:pPr>
              <w:ind w:left="142"/>
              <w:rPr>
                <w:rFonts w:eastAsia="Arial Unicode MS" w:cs="Arial Unicode MS"/>
                <w:color w:val="000000"/>
              </w:rPr>
            </w:pPr>
            <w:r>
              <w:rPr>
                <w:rFonts w:eastAsia="Arial Unicode MS" w:cs="Arial Unicode MS"/>
                <w:color w:val="000000"/>
              </w:rPr>
              <w:t>Troškovi potrošnog materijala  te troškovi organizacije puta pri odlasku na pripreme i razna natjecanja.</w:t>
            </w:r>
          </w:p>
          <w:p w14:paraId="05CB3BBC" w14:textId="77777777" w:rsidR="002A6CD0" w:rsidRPr="0049582E" w:rsidRDefault="002A6CD0" w:rsidP="00B4416B">
            <w:pPr>
              <w:rPr>
                <w:rFonts w:eastAsia="Arial Unicode MS" w:cs="Arial Unicode MS"/>
                <w:color w:val="000000"/>
              </w:rPr>
            </w:pPr>
          </w:p>
        </w:tc>
      </w:tr>
      <w:tr w:rsidR="002A6CD0" w:rsidRPr="00EB6EB2" w14:paraId="78833035" w14:textId="77777777" w:rsidTr="00B4416B">
        <w:tc>
          <w:tcPr>
            <w:tcW w:w="9288" w:type="dxa"/>
            <w:gridSpan w:val="6"/>
          </w:tcPr>
          <w:p w14:paraId="25E4B79D" w14:textId="77777777" w:rsidR="002A6CD0" w:rsidRDefault="002A6CD0" w:rsidP="00B4416B">
            <w:pPr>
              <w:rPr>
                <w:rFonts w:eastAsia="Arial Unicode MS" w:cs="Arial Unicode MS"/>
                <w:b/>
                <w:color w:val="000000"/>
                <w:lang w:val="it-IT"/>
              </w:rPr>
            </w:pPr>
          </w:p>
          <w:p w14:paraId="5264C1B9"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7E68BF2E" w14:textId="77777777" w:rsidR="002A6CD0" w:rsidRDefault="002A6CD0" w:rsidP="00B4416B">
            <w:pPr>
              <w:ind w:left="142"/>
              <w:rPr>
                <w:rFonts w:eastAsia="Arial Unicode MS" w:cs="Arial Unicode MS"/>
                <w:color w:val="000000"/>
              </w:rPr>
            </w:pPr>
            <w:r>
              <w:rPr>
                <w:rFonts w:eastAsia="Arial Unicode MS" w:cs="Arial Unicode MS"/>
                <w:color w:val="000000"/>
              </w:rPr>
              <w:t>Praćenje rada učenika tijekom godine kao i vrednovanje prosudbenog povjerenstva pri sudjelovanju na natjecanjima.</w:t>
            </w:r>
          </w:p>
          <w:p w14:paraId="137B33E9" w14:textId="77777777" w:rsidR="002A6CD0" w:rsidRPr="0049582E" w:rsidRDefault="002A6CD0" w:rsidP="00B4416B">
            <w:pPr>
              <w:rPr>
                <w:rFonts w:eastAsia="Arial Unicode MS" w:cs="Arial Unicode MS"/>
                <w:color w:val="000000"/>
              </w:rPr>
            </w:pPr>
          </w:p>
        </w:tc>
      </w:tr>
    </w:tbl>
    <w:p w14:paraId="5BDD54CB" w14:textId="77777777" w:rsidR="002A6CD0" w:rsidRDefault="002A6CD0" w:rsidP="002A6CD0"/>
    <w:p w14:paraId="550ACD2E" w14:textId="77777777" w:rsidR="002A6CD0" w:rsidRDefault="002A6CD0" w:rsidP="002A6CD0">
      <w:r>
        <w:br w:type="page"/>
      </w:r>
    </w:p>
    <w:p w14:paraId="1A6E4AF6"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143E6C67"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9D16543"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401A0BA8" w14:textId="77777777" w:rsidTr="00B4416B">
        <w:trPr>
          <w:trHeight w:val="787"/>
        </w:trPr>
        <w:tc>
          <w:tcPr>
            <w:tcW w:w="2235" w:type="dxa"/>
            <w:vAlign w:val="center"/>
          </w:tcPr>
          <w:p w14:paraId="31269DDF"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31834862" w14:textId="77777777" w:rsidR="002A6CD0" w:rsidRPr="008228BC" w:rsidRDefault="002A6CD0" w:rsidP="00B4416B">
            <w:pPr>
              <w:jc w:val="center"/>
              <w:rPr>
                <w:b/>
                <w:lang w:val="de-CH"/>
              </w:rPr>
            </w:pPr>
            <w:r w:rsidRPr="008228BC">
              <w:rPr>
                <w:b/>
                <w:lang w:val="de-CH"/>
              </w:rPr>
              <w:t>Razred</w:t>
            </w:r>
          </w:p>
        </w:tc>
        <w:tc>
          <w:tcPr>
            <w:tcW w:w="1701" w:type="dxa"/>
            <w:vAlign w:val="center"/>
          </w:tcPr>
          <w:p w14:paraId="147C9F50"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0BF86D06"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547B320E" w14:textId="77777777" w:rsidR="002A6CD0" w:rsidRDefault="002A6CD0" w:rsidP="00B4416B">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153C29BE"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rsidRPr="00250E0E" w14:paraId="584BD9DB" w14:textId="77777777" w:rsidTr="00B4416B">
        <w:tc>
          <w:tcPr>
            <w:tcW w:w="2235" w:type="dxa"/>
            <w:vAlign w:val="center"/>
          </w:tcPr>
          <w:p w14:paraId="423DF742" w14:textId="77777777" w:rsidR="002A6CD0" w:rsidRDefault="002A6CD0" w:rsidP="00B4416B">
            <w:pPr>
              <w:jc w:val="center"/>
              <w:rPr>
                <w:rFonts w:eastAsia="Arial Unicode MS" w:cs="Arial Unicode MS"/>
                <w:sz w:val="24"/>
              </w:rPr>
            </w:pPr>
          </w:p>
          <w:p w14:paraId="5E4386E7"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Dodatna nastava</w:t>
            </w:r>
          </w:p>
          <w:p w14:paraId="5F9B2348"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matematike</w:t>
            </w:r>
          </w:p>
          <w:p w14:paraId="5DA5796A" w14:textId="77777777" w:rsidR="002A6CD0" w:rsidRPr="00250E0E" w:rsidRDefault="002A6CD0" w:rsidP="00B4416B">
            <w:pPr>
              <w:rPr>
                <w:rFonts w:eastAsia="Arial Unicode MS" w:cs="Arial Unicode MS"/>
                <w:sz w:val="24"/>
              </w:rPr>
            </w:pPr>
          </w:p>
        </w:tc>
        <w:tc>
          <w:tcPr>
            <w:tcW w:w="1134" w:type="dxa"/>
            <w:vAlign w:val="center"/>
          </w:tcPr>
          <w:p w14:paraId="302FC5CE" w14:textId="77777777" w:rsidR="002A6CD0" w:rsidRPr="00250E0E" w:rsidRDefault="002A6CD0" w:rsidP="00B4416B">
            <w:pPr>
              <w:jc w:val="center"/>
              <w:rPr>
                <w:rFonts w:eastAsia="Arial Unicode MS" w:cs="Arial Unicode MS"/>
                <w:sz w:val="24"/>
              </w:rPr>
            </w:pPr>
            <w:r>
              <w:rPr>
                <w:rFonts w:eastAsia="Arial Unicode MS" w:cs="Arial Unicode MS"/>
                <w:sz w:val="24"/>
              </w:rPr>
              <w:t>7. - 8.</w:t>
            </w:r>
          </w:p>
        </w:tc>
        <w:tc>
          <w:tcPr>
            <w:tcW w:w="1701" w:type="dxa"/>
            <w:vAlign w:val="center"/>
          </w:tcPr>
          <w:p w14:paraId="33C431B3"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10</w:t>
            </w:r>
          </w:p>
        </w:tc>
        <w:tc>
          <w:tcPr>
            <w:tcW w:w="2126" w:type="dxa"/>
            <w:vAlign w:val="center"/>
          </w:tcPr>
          <w:p w14:paraId="08B36CE8"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Nikolina Bartolić Lubiana</w:t>
            </w:r>
          </w:p>
        </w:tc>
        <w:tc>
          <w:tcPr>
            <w:tcW w:w="992" w:type="dxa"/>
            <w:vAlign w:val="center"/>
          </w:tcPr>
          <w:p w14:paraId="6665C1B1"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1</w:t>
            </w:r>
          </w:p>
        </w:tc>
        <w:tc>
          <w:tcPr>
            <w:tcW w:w="1100" w:type="dxa"/>
            <w:vAlign w:val="center"/>
          </w:tcPr>
          <w:p w14:paraId="68C49317" w14:textId="77777777" w:rsidR="002A6CD0" w:rsidRPr="00250E0E" w:rsidRDefault="002A6CD0" w:rsidP="00B4416B">
            <w:pPr>
              <w:jc w:val="center"/>
              <w:rPr>
                <w:rFonts w:eastAsia="Arial Unicode MS" w:cs="Arial Unicode MS"/>
                <w:sz w:val="24"/>
              </w:rPr>
            </w:pPr>
            <w:r w:rsidRPr="00250E0E">
              <w:rPr>
                <w:rFonts w:eastAsia="Arial Unicode MS" w:cs="Arial Unicode MS"/>
                <w:sz w:val="24"/>
              </w:rPr>
              <w:t>35</w:t>
            </w:r>
          </w:p>
        </w:tc>
      </w:tr>
      <w:tr w:rsidR="002A6CD0" w:rsidRPr="00EB6EB2" w14:paraId="0D6DB7C8" w14:textId="77777777" w:rsidTr="00B4416B">
        <w:tc>
          <w:tcPr>
            <w:tcW w:w="9288" w:type="dxa"/>
            <w:gridSpan w:val="6"/>
          </w:tcPr>
          <w:p w14:paraId="70F1941A" w14:textId="77777777" w:rsidR="002A6CD0" w:rsidRDefault="002A6CD0" w:rsidP="00B4416B">
            <w:pPr>
              <w:rPr>
                <w:rFonts w:eastAsia="Arial Unicode MS" w:cs="Arial Unicode MS"/>
                <w:b/>
                <w:color w:val="000000"/>
              </w:rPr>
            </w:pPr>
          </w:p>
          <w:p w14:paraId="7ECB98B6" w14:textId="77777777" w:rsidR="002A6CD0" w:rsidRPr="0049582E" w:rsidRDefault="002A6CD0" w:rsidP="00B4416B">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63AE7447" w14:textId="77777777" w:rsidR="002A6CD0" w:rsidRPr="00250E0E" w:rsidRDefault="002A6CD0" w:rsidP="00B4416B">
            <w:pPr>
              <w:ind w:left="142"/>
              <w:jc w:val="both"/>
              <w:rPr>
                <w:rFonts w:eastAsia="Arial Unicode MS" w:cs="Arial Unicode MS"/>
                <w:sz w:val="24"/>
              </w:rPr>
            </w:pPr>
            <w:r w:rsidRPr="00250E0E">
              <w:rPr>
                <w:sz w:val="24"/>
              </w:rPr>
              <w:t>Usvajanje matematičkih znanja potrebnih za razumijevanje pojava i zakonitosti u prirodi i</w:t>
            </w:r>
            <w:r>
              <w:rPr>
                <w:sz w:val="24"/>
              </w:rPr>
              <w:t xml:space="preserve"> </w:t>
            </w:r>
            <w:r w:rsidRPr="00250E0E">
              <w:rPr>
                <w:sz w:val="24"/>
              </w:rPr>
              <w:t xml:space="preserve"> društvu, stjecanje šire obrazovne osnove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p w14:paraId="36AFB2DE" w14:textId="77777777" w:rsidR="002A6CD0" w:rsidRPr="0049582E" w:rsidRDefault="002A6CD0" w:rsidP="00B4416B">
            <w:pPr>
              <w:ind w:left="142"/>
              <w:jc w:val="both"/>
              <w:rPr>
                <w:rFonts w:eastAsia="Arial Unicode MS" w:cs="Arial Unicode MS"/>
              </w:rPr>
            </w:pPr>
          </w:p>
        </w:tc>
      </w:tr>
      <w:tr w:rsidR="002A6CD0" w:rsidRPr="00EB6EB2" w14:paraId="5C1C1497" w14:textId="77777777" w:rsidTr="00B4416B">
        <w:tc>
          <w:tcPr>
            <w:tcW w:w="9288" w:type="dxa"/>
            <w:gridSpan w:val="6"/>
          </w:tcPr>
          <w:p w14:paraId="453031EC" w14:textId="77777777" w:rsidR="002A6CD0" w:rsidRPr="009965B9" w:rsidRDefault="002A6CD0" w:rsidP="00B4416B">
            <w:pPr>
              <w:rPr>
                <w:rFonts w:eastAsia="Arial Unicode MS" w:cs="Arial Unicode MS"/>
                <w:b/>
                <w:color w:val="000000"/>
              </w:rPr>
            </w:pPr>
          </w:p>
          <w:p w14:paraId="64F80266"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980F0D4" w14:textId="77777777" w:rsidR="002A6CD0" w:rsidRPr="00250E0E" w:rsidRDefault="002A6CD0" w:rsidP="00B4416B">
            <w:pPr>
              <w:ind w:left="142"/>
              <w:rPr>
                <w:rFonts w:eastAsia="Arial Unicode MS" w:cs="Arial Unicode MS"/>
                <w:color w:val="000000"/>
                <w:sz w:val="24"/>
              </w:rPr>
            </w:pPr>
            <w:r w:rsidRPr="00250E0E">
              <w:rPr>
                <w:sz w:val="24"/>
              </w:rPr>
              <w:t>Uključeni učenici</w:t>
            </w:r>
            <w:r>
              <w:rPr>
                <w:sz w:val="24"/>
              </w:rPr>
              <w:t xml:space="preserve"> sedmih i os</w:t>
            </w:r>
            <w:r w:rsidRPr="00250E0E">
              <w:rPr>
                <w:sz w:val="24"/>
              </w:rPr>
              <w:t>mih razreda sa dobrim matematičkim sposobnostima i razvijenim interesom za produbljivanjem matematičkih sadržaja.</w:t>
            </w:r>
          </w:p>
          <w:p w14:paraId="02A3AC77" w14:textId="77777777" w:rsidR="002A6CD0" w:rsidRPr="0049582E" w:rsidRDefault="002A6CD0" w:rsidP="00B4416B">
            <w:pPr>
              <w:rPr>
                <w:rFonts w:eastAsia="Arial Unicode MS" w:cs="Arial Unicode MS"/>
                <w:color w:val="000000"/>
              </w:rPr>
            </w:pPr>
          </w:p>
        </w:tc>
      </w:tr>
      <w:tr w:rsidR="002A6CD0" w:rsidRPr="00EB6EB2" w14:paraId="47FAD2FC" w14:textId="77777777" w:rsidTr="00B4416B">
        <w:tc>
          <w:tcPr>
            <w:tcW w:w="9288" w:type="dxa"/>
            <w:gridSpan w:val="6"/>
          </w:tcPr>
          <w:p w14:paraId="3C4ECA03" w14:textId="77777777" w:rsidR="002A6CD0" w:rsidRDefault="002A6CD0" w:rsidP="00B4416B">
            <w:pPr>
              <w:rPr>
                <w:rFonts w:eastAsia="Arial Unicode MS" w:cs="Arial Unicode MS"/>
                <w:b/>
                <w:color w:val="000000"/>
              </w:rPr>
            </w:pPr>
          </w:p>
          <w:p w14:paraId="35A8A7D0"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223A9E6C" w14:textId="77777777" w:rsidR="002A6CD0" w:rsidRPr="00250E0E" w:rsidRDefault="002A6CD0" w:rsidP="00B4416B">
            <w:pPr>
              <w:ind w:left="142"/>
              <w:rPr>
                <w:rFonts w:eastAsia="Arial Unicode MS" w:cs="Arial Unicode MS"/>
                <w:color w:val="000000"/>
                <w:sz w:val="24"/>
              </w:rPr>
            </w:pPr>
            <w:r w:rsidRPr="00250E0E">
              <w:rPr>
                <w:rFonts w:eastAsia="Arial Unicode MS" w:cs="Arial Unicode MS"/>
                <w:color w:val="000000"/>
                <w:sz w:val="24"/>
              </w:rPr>
              <w:t>Učiteljica matematike u suradnji s učenicima koji su željni natjecanja i dodatnih matematičkih znanja.</w:t>
            </w:r>
          </w:p>
          <w:p w14:paraId="3DDC5021" w14:textId="77777777" w:rsidR="002A6CD0" w:rsidRPr="0049582E" w:rsidRDefault="002A6CD0" w:rsidP="00B4416B">
            <w:pPr>
              <w:rPr>
                <w:rFonts w:eastAsia="Arial Unicode MS" w:cs="Arial Unicode MS"/>
                <w:b/>
                <w:color w:val="000000"/>
              </w:rPr>
            </w:pPr>
          </w:p>
        </w:tc>
      </w:tr>
      <w:tr w:rsidR="002A6CD0" w14:paraId="0744BB34" w14:textId="77777777" w:rsidTr="00B4416B">
        <w:tc>
          <w:tcPr>
            <w:tcW w:w="9288" w:type="dxa"/>
            <w:gridSpan w:val="6"/>
          </w:tcPr>
          <w:p w14:paraId="7C7CF4F2" w14:textId="77777777" w:rsidR="002A6CD0" w:rsidRDefault="002A6CD0" w:rsidP="00B4416B">
            <w:pPr>
              <w:rPr>
                <w:rFonts w:eastAsia="Arial Unicode MS" w:cs="Arial Unicode MS"/>
                <w:b/>
                <w:color w:val="000000"/>
              </w:rPr>
            </w:pPr>
          </w:p>
          <w:p w14:paraId="60CDDB3A"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54602EE3" w14:textId="77777777" w:rsidR="002A6CD0" w:rsidRPr="00250E0E" w:rsidRDefault="002A6CD0" w:rsidP="00B4416B">
            <w:pPr>
              <w:overflowPunct w:val="0"/>
              <w:autoSpaceDE w:val="0"/>
              <w:autoSpaceDN w:val="0"/>
              <w:adjustRightInd w:val="0"/>
              <w:ind w:left="142"/>
              <w:textAlignment w:val="baseline"/>
              <w:rPr>
                <w:rFonts w:eastAsia="Arial Unicode MS" w:cs="Arial Unicode MS"/>
                <w:color w:val="000000"/>
                <w:sz w:val="24"/>
              </w:rPr>
            </w:pPr>
            <w:r w:rsidRPr="00250E0E">
              <w:rPr>
                <w:sz w:val="24"/>
              </w:rPr>
              <w:t>Grupni i individualizirani rad koristeći različite metode (objašnjavanje, rješavanje zadataka, istraživanje), projekti.</w:t>
            </w:r>
          </w:p>
          <w:p w14:paraId="08F3AD1C"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3F04EB32" w14:textId="77777777" w:rsidTr="00B4416B">
        <w:tc>
          <w:tcPr>
            <w:tcW w:w="9288" w:type="dxa"/>
            <w:gridSpan w:val="6"/>
          </w:tcPr>
          <w:p w14:paraId="72CE7DEC"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76C1C43C" w14:textId="77777777" w:rsidR="002A6CD0" w:rsidRDefault="002A6CD0" w:rsidP="00B4416B">
            <w:pPr>
              <w:ind w:left="142"/>
              <w:rPr>
                <w:rFonts w:eastAsia="Arial Unicode MS" w:cs="Arial Unicode MS"/>
                <w:b/>
                <w:color w:val="000000"/>
              </w:rPr>
            </w:pPr>
            <w:r>
              <w:rPr>
                <w:sz w:val="24"/>
              </w:rPr>
              <w:t>Tijekom školske 2018./2019</w:t>
            </w:r>
            <w:r w:rsidRPr="00250E0E">
              <w:rPr>
                <w:sz w:val="24"/>
              </w:rPr>
              <w:t>. godine, jedan sat tje</w:t>
            </w:r>
            <w:r>
              <w:rPr>
                <w:sz w:val="24"/>
              </w:rPr>
              <w:t>dno u dogovoru s učenicima.</w:t>
            </w:r>
          </w:p>
          <w:p w14:paraId="02923B98" w14:textId="77777777" w:rsidR="002A6CD0" w:rsidRPr="0049582E" w:rsidRDefault="002A6CD0" w:rsidP="00B4416B">
            <w:pPr>
              <w:rPr>
                <w:rFonts w:eastAsia="Arial Unicode MS" w:cs="Arial Unicode MS"/>
                <w:color w:val="000000"/>
                <w:lang w:val="pl-PL"/>
              </w:rPr>
            </w:pPr>
          </w:p>
        </w:tc>
      </w:tr>
      <w:tr w:rsidR="002A6CD0" w:rsidRPr="004D4C8C" w14:paraId="2329C400" w14:textId="77777777" w:rsidTr="00B4416B">
        <w:tc>
          <w:tcPr>
            <w:tcW w:w="9288" w:type="dxa"/>
            <w:gridSpan w:val="6"/>
          </w:tcPr>
          <w:p w14:paraId="3ABFA0C1" w14:textId="77777777" w:rsidR="002A6CD0" w:rsidRDefault="002A6CD0" w:rsidP="00B4416B">
            <w:pPr>
              <w:rPr>
                <w:rFonts w:eastAsia="Arial Unicode MS" w:cs="Arial Unicode MS"/>
                <w:b/>
                <w:color w:val="000000"/>
                <w:lang w:val="pl-PL"/>
              </w:rPr>
            </w:pPr>
          </w:p>
          <w:p w14:paraId="6486D072"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22F7986E" w14:textId="77777777" w:rsidR="002A6CD0" w:rsidRDefault="002A6CD0" w:rsidP="00B4416B">
            <w:pPr>
              <w:ind w:left="142"/>
              <w:rPr>
                <w:sz w:val="24"/>
              </w:rPr>
            </w:pPr>
            <w:r w:rsidRPr="00E3564B">
              <w:rPr>
                <w:sz w:val="24"/>
              </w:rPr>
              <w:t>Potrošni materijal tijekom rada. Troškovi puta i hrane pri organiziranim natjecanjima.</w:t>
            </w:r>
          </w:p>
          <w:p w14:paraId="0F9F86D6" w14:textId="77777777" w:rsidR="002A6CD0" w:rsidRDefault="002A6CD0" w:rsidP="00B4416B">
            <w:pPr>
              <w:ind w:left="142"/>
              <w:rPr>
                <w:rFonts w:eastAsia="Arial Unicode MS" w:cs="Arial Unicode MS"/>
                <w:color w:val="000000"/>
              </w:rPr>
            </w:pPr>
            <w:r>
              <w:rPr>
                <w:sz w:val="24"/>
              </w:rPr>
              <w:t>400 kn – Festival matematike (2 ekipe)</w:t>
            </w:r>
          </w:p>
          <w:p w14:paraId="76046F2B" w14:textId="77777777" w:rsidR="002A6CD0" w:rsidRPr="0049582E" w:rsidRDefault="002A6CD0" w:rsidP="00B4416B">
            <w:pPr>
              <w:rPr>
                <w:rFonts w:eastAsia="Arial Unicode MS" w:cs="Arial Unicode MS"/>
                <w:color w:val="000000"/>
              </w:rPr>
            </w:pPr>
          </w:p>
        </w:tc>
      </w:tr>
      <w:tr w:rsidR="002A6CD0" w:rsidRPr="00EB6EB2" w14:paraId="5597405F" w14:textId="77777777" w:rsidTr="00B4416B">
        <w:tc>
          <w:tcPr>
            <w:tcW w:w="9288" w:type="dxa"/>
            <w:gridSpan w:val="6"/>
          </w:tcPr>
          <w:p w14:paraId="145105C0" w14:textId="77777777" w:rsidR="002A6CD0" w:rsidRDefault="002A6CD0" w:rsidP="00B4416B">
            <w:pPr>
              <w:rPr>
                <w:rFonts w:eastAsia="Arial Unicode MS" w:cs="Arial Unicode MS"/>
                <w:b/>
                <w:color w:val="000000"/>
                <w:lang w:val="it-IT"/>
              </w:rPr>
            </w:pPr>
          </w:p>
          <w:p w14:paraId="035650C0"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2164797E" w14:textId="77777777" w:rsidR="002A6CD0" w:rsidRPr="00E3564B" w:rsidRDefault="002A6CD0" w:rsidP="00B4416B">
            <w:pPr>
              <w:ind w:left="142"/>
              <w:rPr>
                <w:rFonts w:eastAsia="Arial Unicode MS" w:cs="Arial Unicode MS"/>
                <w:color w:val="000000"/>
                <w:sz w:val="24"/>
              </w:rPr>
            </w:pPr>
            <w:r w:rsidRPr="00E3564B">
              <w:rPr>
                <w:sz w:val="24"/>
              </w:rPr>
              <w:t>Pismeno praćenje tijekom školske godine i vrednovanje po tabelarnim vrijednostima prosudbenog povjerenstva organiziranih natjecanja</w:t>
            </w:r>
            <w:r>
              <w:rPr>
                <w:sz w:val="24"/>
              </w:rPr>
              <w:t>.</w:t>
            </w:r>
          </w:p>
          <w:p w14:paraId="2695A2E7" w14:textId="77777777" w:rsidR="002A6CD0" w:rsidRPr="0049582E" w:rsidRDefault="002A6CD0" w:rsidP="00B4416B">
            <w:pPr>
              <w:rPr>
                <w:rFonts w:eastAsia="Arial Unicode MS" w:cs="Arial Unicode MS"/>
                <w:color w:val="000000"/>
              </w:rPr>
            </w:pPr>
          </w:p>
        </w:tc>
      </w:tr>
    </w:tbl>
    <w:p w14:paraId="268D6F27" w14:textId="77777777" w:rsidR="002A6CD0" w:rsidRDefault="002A6CD0" w:rsidP="002A6CD0"/>
    <w:p w14:paraId="1AEE0190" w14:textId="77777777" w:rsidR="002A6CD0" w:rsidRDefault="002A6CD0" w:rsidP="002A6CD0">
      <w:r>
        <w:br w:type="page"/>
      </w:r>
    </w:p>
    <w:p w14:paraId="37BEB559"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2A3FEE7A"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1AC7B4F"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7748C281" w14:textId="77777777" w:rsidTr="00B4416B">
        <w:trPr>
          <w:trHeight w:val="787"/>
        </w:trPr>
        <w:tc>
          <w:tcPr>
            <w:tcW w:w="2235" w:type="dxa"/>
            <w:vAlign w:val="center"/>
          </w:tcPr>
          <w:p w14:paraId="0103805C"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7E600A3B" w14:textId="77777777" w:rsidR="002A6CD0" w:rsidRPr="008228BC" w:rsidRDefault="002A6CD0" w:rsidP="00B4416B">
            <w:pPr>
              <w:jc w:val="center"/>
              <w:rPr>
                <w:b/>
                <w:lang w:val="de-CH"/>
              </w:rPr>
            </w:pPr>
            <w:r w:rsidRPr="008228BC">
              <w:rPr>
                <w:b/>
                <w:lang w:val="de-CH"/>
              </w:rPr>
              <w:t>Razred</w:t>
            </w:r>
          </w:p>
        </w:tc>
        <w:tc>
          <w:tcPr>
            <w:tcW w:w="1701" w:type="dxa"/>
            <w:vAlign w:val="center"/>
          </w:tcPr>
          <w:p w14:paraId="45757E35"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7779789"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51FD4C45" w14:textId="77777777" w:rsidR="002A6CD0" w:rsidRDefault="002A6CD0" w:rsidP="00B4416B">
            <w:pPr>
              <w:jc w:val="center"/>
              <w:rPr>
                <w:lang w:val="de-CH"/>
              </w:rPr>
            </w:pPr>
            <w:r>
              <w:rPr>
                <w:rFonts w:cs="Calibri"/>
                <w:b/>
                <w:bCs/>
                <w:spacing w:val="-1"/>
              </w:rPr>
              <w:t>Voditelj</w:t>
            </w:r>
          </w:p>
        </w:tc>
        <w:tc>
          <w:tcPr>
            <w:tcW w:w="2092" w:type="dxa"/>
            <w:gridSpan w:val="2"/>
            <w:vAlign w:val="center"/>
          </w:tcPr>
          <w:p w14:paraId="7D63C350"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69EF85B9" w14:textId="77777777" w:rsidTr="00B4416B">
        <w:tc>
          <w:tcPr>
            <w:tcW w:w="2235" w:type="dxa"/>
            <w:vAlign w:val="center"/>
          </w:tcPr>
          <w:p w14:paraId="3D5AC52D" w14:textId="77777777" w:rsidR="002A6CD0" w:rsidRDefault="002A6CD0" w:rsidP="00B4416B">
            <w:pPr>
              <w:rPr>
                <w:rFonts w:eastAsia="Arial Unicode MS" w:cs="Arial Unicode MS"/>
              </w:rPr>
            </w:pPr>
          </w:p>
          <w:p w14:paraId="5E4B21FE" w14:textId="77777777" w:rsidR="002A6CD0" w:rsidRPr="00490437" w:rsidRDefault="002A6CD0" w:rsidP="00B4416B">
            <w:pPr>
              <w:rPr>
                <w:rFonts w:eastAsia="Arial Unicode MS" w:cs="Arial Unicode MS"/>
                <w:sz w:val="24"/>
                <w:szCs w:val="24"/>
              </w:rPr>
            </w:pPr>
            <w:r>
              <w:rPr>
                <w:rFonts w:eastAsia="Arial Unicode MS" w:cs="Arial Unicode MS"/>
                <w:sz w:val="24"/>
                <w:szCs w:val="24"/>
              </w:rPr>
              <w:t>Dodatna nastava iz povijesti</w:t>
            </w:r>
          </w:p>
          <w:p w14:paraId="0363F487" w14:textId="77777777" w:rsidR="002A6CD0" w:rsidRDefault="002A6CD0" w:rsidP="00B4416B">
            <w:pPr>
              <w:rPr>
                <w:rFonts w:eastAsia="Arial Unicode MS" w:cs="Arial Unicode MS"/>
              </w:rPr>
            </w:pPr>
          </w:p>
        </w:tc>
        <w:tc>
          <w:tcPr>
            <w:tcW w:w="1134" w:type="dxa"/>
            <w:vAlign w:val="center"/>
          </w:tcPr>
          <w:p w14:paraId="2CA89E0F" w14:textId="77777777" w:rsidR="002A6CD0" w:rsidRPr="00490437" w:rsidRDefault="002A6CD0" w:rsidP="00B4416B">
            <w:pPr>
              <w:jc w:val="center"/>
              <w:rPr>
                <w:rFonts w:eastAsia="Arial Unicode MS" w:cs="Arial Unicode MS"/>
                <w:sz w:val="24"/>
                <w:szCs w:val="24"/>
              </w:rPr>
            </w:pPr>
            <w:r w:rsidRPr="00490437">
              <w:rPr>
                <w:rFonts w:eastAsia="Arial Unicode MS" w:cs="Arial Unicode MS"/>
                <w:sz w:val="24"/>
                <w:szCs w:val="24"/>
              </w:rPr>
              <w:t>7.</w:t>
            </w:r>
          </w:p>
        </w:tc>
        <w:tc>
          <w:tcPr>
            <w:tcW w:w="1701" w:type="dxa"/>
            <w:vAlign w:val="center"/>
          </w:tcPr>
          <w:p w14:paraId="5BC47612" w14:textId="77777777" w:rsidR="002A6CD0" w:rsidRPr="00490437" w:rsidRDefault="002A6CD0" w:rsidP="00B4416B">
            <w:pPr>
              <w:jc w:val="center"/>
              <w:rPr>
                <w:rFonts w:eastAsia="Arial Unicode MS" w:cs="Arial Unicode MS"/>
                <w:sz w:val="24"/>
                <w:szCs w:val="24"/>
              </w:rPr>
            </w:pPr>
            <w:r>
              <w:rPr>
                <w:rFonts w:eastAsia="Arial Unicode MS" w:cs="Arial Unicode MS"/>
                <w:sz w:val="24"/>
                <w:szCs w:val="24"/>
              </w:rPr>
              <w:t>5</w:t>
            </w:r>
          </w:p>
        </w:tc>
        <w:tc>
          <w:tcPr>
            <w:tcW w:w="2126" w:type="dxa"/>
            <w:vAlign w:val="center"/>
          </w:tcPr>
          <w:p w14:paraId="1AF27B77" w14:textId="77777777" w:rsidR="002A6CD0" w:rsidRPr="00490437" w:rsidRDefault="002A6CD0" w:rsidP="00B4416B">
            <w:pPr>
              <w:jc w:val="center"/>
              <w:rPr>
                <w:rFonts w:eastAsia="Arial Unicode MS" w:cs="Arial Unicode MS"/>
                <w:sz w:val="24"/>
                <w:szCs w:val="24"/>
              </w:rPr>
            </w:pPr>
            <w:r>
              <w:rPr>
                <w:rFonts w:eastAsia="Arial Unicode MS" w:cs="Arial Unicode MS"/>
                <w:sz w:val="24"/>
                <w:szCs w:val="24"/>
              </w:rPr>
              <w:t>Maja Jovanović</w:t>
            </w:r>
          </w:p>
        </w:tc>
        <w:tc>
          <w:tcPr>
            <w:tcW w:w="992" w:type="dxa"/>
            <w:vAlign w:val="center"/>
          </w:tcPr>
          <w:p w14:paraId="63773F6C" w14:textId="77777777" w:rsidR="002A6CD0" w:rsidRPr="00490437" w:rsidRDefault="002A6CD0" w:rsidP="00B4416B">
            <w:pPr>
              <w:jc w:val="center"/>
              <w:rPr>
                <w:rFonts w:eastAsia="Arial Unicode MS" w:cs="Arial Unicode MS"/>
                <w:sz w:val="24"/>
              </w:rPr>
            </w:pPr>
            <w:r>
              <w:rPr>
                <w:rFonts w:eastAsia="Arial Unicode MS" w:cs="Arial Unicode MS"/>
                <w:sz w:val="24"/>
              </w:rPr>
              <w:t>1</w:t>
            </w:r>
          </w:p>
        </w:tc>
        <w:tc>
          <w:tcPr>
            <w:tcW w:w="1100" w:type="dxa"/>
            <w:vAlign w:val="center"/>
          </w:tcPr>
          <w:p w14:paraId="70C8FF1A" w14:textId="77777777" w:rsidR="002A6CD0" w:rsidRPr="00490437" w:rsidRDefault="002A6CD0" w:rsidP="00B4416B">
            <w:pPr>
              <w:jc w:val="center"/>
              <w:rPr>
                <w:rFonts w:eastAsia="Arial Unicode MS" w:cs="Arial Unicode MS"/>
                <w:sz w:val="24"/>
              </w:rPr>
            </w:pPr>
            <w:r>
              <w:rPr>
                <w:rFonts w:eastAsia="Arial Unicode MS" w:cs="Arial Unicode MS"/>
                <w:sz w:val="24"/>
              </w:rPr>
              <w:t>35</w:t>
            </w:r>
          </w:p>
        </w:tc>
      </w:tr>
      <w:tr w:rsidR="002A6CD0" w:rsidRPr="00EB6EB2" w14:paraId="57B72D55" w14:textId="77777777" w:rsidTr="00B4416B">
        <w:tc>
          <w:tcPr>
            <w:tcW w:w="9288" w:type="dxa"/>
            <w:gridSpan w:val="6"/>
          </w:tcPr>
          <w:p w14:paraId="24E9FF06" w14:textId="77777777" w:rsidR="002A6CD0" w:rsidRDefault="002A6CD0" w:rsidP="00B4416B">
            <w:pPr>
              <w:rPr>
                <w:rFonts w:eastAsia="Arial Unicode MS" w:cs="Arial Unicode MS"/>
                <w:b/>
                <w:color w:val="000000"/>
              </w:rPr>
            </w:pPr>
          </w:p>
          <w:p w14:paraId="3FE94379" w14:textId="77777777" w:rsidR="002A6CD0" w:rsidRPr="00490437" w:rsidRDefault="002A6CD0" w:rsidP="00B4416B">
            <w:pPr>
              <w:rPr>
                <w:rFonts w:eastAsia="Arial Unicode MS" w:cs="Arial Unicode MS"/>
                <w:b/>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p>
          <w:p w14:paraId="72CE5EEF" w14:textId="77777777" w:rsidR="002A6CD0" w:rsidRPr="00490437" w:rsidRDefault="002A6CD0" w:rsidP="00B4416B">
            <w:pPr>
              <w:ind w:left="142"/>
              <w:jc w:val="both"/>
              <w:rPr>
                <w:rFonts w:eastAsia="Arial Unicode MS" w:cs="Arial Unicode MS"/>
                <w:sz w:val="24"/>
              </w:rPr>
            </w:pPr>
            <w:r w:rsidRPr="00490437">
              <w:rPr>
                <w:rFonts w:eastAsia="Arial Unicode MS" w:cs="Arial Unicode MS"/>
                <w:sz w:val="24"/>
              </w:rPr>
              <w:t>Razvijati i primjenjivati stečena znanja nastavni</w:t>
            </w:r>
            <w:r>
              <w:rPr>
                <w:rFonts w:eastAsia="Arial Unicode MS" w:cs="Arial Unicode MS"/>
                <w:sz w:val="24"/>
              </w:rPr>
              <w:t xml:space="preserve">h sadržaja iz povijesti 7. </w:t>
            </w:r>
            <w:r w:rsidRPr="00490437">
              <w:rPr>
                <w:rFonts w:eastAsia="Arial Unicode MS" w:cs="Arial Unicode MS"/>
                <w:sz w:val="24"/>
              </w:rPr>
              <w:t>razreda, razvijati sposobnosti i vještine, promicati povijest kao znanost, sudjelovanjem na natjecanjima razmjenjivati iskustva.</w:t>
            </w:r>
          </w:p>
          <w:p w14:paraId="721CD8D4" w14:textId="77777777" w:rsidR="002A6CD0" w:rsidRPr="0049582E" w:rsidRDefault="002A6CD0" w:rsidP="00B4416B">
            <w:pPr>
              <w:ind w:left="142"/>
              <w:jc w:val="both"/>
              <w:rPr>
                <w:rFonts w:eastAsia="Arial Unicode MS" w:cs="Arial Unicode MS"/>
              </w:rPr>
            </w:pPr>
          </w:p>
        </w:tc>
      </w:tr>
      <w:tr w:rsidR="002A6CD0" w:rsidRPr="00EB6EB2" w14:paraId="08F91100" w14:textId="77777777" w:rsidTr="00B4416B">
        <w:tc>
          <w:tcPr>
            <w:tcW w:w="9288" w:type="dxa"/>
            <w:gridSpan w:val="6"/>
          </w:tcPr>
          <w:p w14:paraId="2952FA82" w14:textId="77777777" w:rsidR="002A6CD0" w:rsidRPr="009965B9" w:rsidRDefault="002A6CD0" w:rsidP="00B4416B">
            <w:pPr>
              <w:rPr>
                <w:rFonts w:eastAsia="Arial Unicode MS" w:cs="Arial Unicode MS"/>
                <w:b/>
                <w:color w:val="000000"/>
              </w:rPr>
            </w:pPr>
          </w:p>
          <w:p w14:paraId="6F6124E4"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7CD12C98"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Za one učenike koji pokazuju poseban interes i imaju predznanje u nastav</w:t>
            </w:r>
            <w:r>
              <w:rPr>
                <w:rFonts w:eastAsia="Arial Unicode MS" w:cs="Arial Unicode MS"/>
                <w:sz w:val="24"/>
              </w:rPr>
              <w:t xml:space="preserve">nim sadržajima povijesti 7. </w:t>
            </w:r>
            <w:r w:rsidRPr="00490437">
              <w:rPr>
                <w:rFonts w:eastAsia="Arial Unicode MS" w:cs="Arial Unicode MS"/>
                <w:sz w:val="24"/>
              </w:rPr>
              <w:t xml:space="preserve"> razreda.</w:t>
            </w:r>
          </w:p>
          <w:p w14:paraId="7FA8C777" w14:textId="77777777" w:rsidR="002A6CD0" w:rsidRPr="0049582E" w:rsidRDefault="002A6CD0" w:rsidP="00B4416B">
            <w:pPr>
              <w:rPr>
                <w:rFonts w:eastAsia="Arial Unicode MS" w:cs="Arial Unicode MS"/>
                <w:color w:val="000000"/>
              </w:rPr>
            </w:pPr>
          </w:p>
        </w:tc>
      </w:tr>
      <w:tr w:rsidR="002A6CD0" w:rsidRPr="00EB6EB2" w14:paraId="1E9C6048" w14:textId="77777777" w:rsidTr="00B4416B">
        <w:tc>
          <w:tcPr>
            <w:tcW w:w="9288" w:type="dxa"/>
            <w:gridSpan w:val="6"/>
          </w:tcPr>
          <w:p w14:paraId="560DEEB6" w14:textId="77777777" w:rsidR="002A6CD0" w:rsidRDefault="002A6CD0" w:rsidP="00B4416B">
            <w:pPr>
              <w:rPr>
                <w:rFonts w:eastAsia="Arial Unicode MS" w:cs="Arial Unicode MS"/>
                <w:b/>
                <w:color w:val="000000"/>
              </w:rPr>
            </w:pPr>
          </w:p>
          <w:p w14:paraId="6F8BA16B"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5ABC75E3"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color w:val="000000"/>
                <w:sz w:val="24"/>
              </w:rPr>
              <w:t>Učiteljica povijesti u suradnji s učenicima.</w:t>
            </w:r>
          </w:p>
          <w:p w14:paraId="0B037496" w14:textId="77777777" w:rsidR="002A6CD0" w:rsidRPr="0049582E" w:rsidRDefault="002A6CD0" w:rsidP="00B4416B">
            <w:pPr>
              <w:rPr>
                <w:rFonts w:eastAsia="Arial Unicode MS" w:cs="Arial Unicode MS"/>
                <w:b/>
                <w:color w:val="000000"/>
              </w:rPr>
            </w:pPr>
          </w:p>
        </w:tc>
      </w:tr>
      <w:tr w:rsidR="002A6CD0" w14:paraId="3321E2BB" w14:textId="77777777" w:rsidTr="00B4416B">
        <w:tc>
          <w:tcPr>
            <w:tcW w:w="9288" w:type="dxa"/>
            <w:gridSpan w:val="6"/>
          </w:tcPr>
          <w:p w14:paraId="70267010" w14:textId="77777777" w:rsidR="002A6CD0" w:rsidRDefault="002A6CD0" w:rsidP="00B4416B">
            <w:pPr>
              <w:rPr>
                <w:rFonts w:eastAsia="Arial Unicode MS" w:cs="Arial Unicode MS"/>
                <w:b/>
                <w:color w:val="000000"/>
              </w:rPr>
            </w:pPr>
          </w:p>
          <w:p w14:paraId="0DA601B6"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349C6C2C" w14:textId="77777777" w:rsidR="002A6CD0" w:rsidRPr="00490437" w:rsidRDefault="002A6CD0" w:rsidP="00B4416B">
            <w:pPr>
              <w:overflowPunct w:val="0"/>
              <w:autoSpaceDE w:val="0"/>
              <w:autoSpaceDN w:val="0"/>
              <w:adjustRightInd w:val="0"/>
              <w:ind w:left="142"/>
              <w:textAlignment w:val="baseline"/>
              <w:rPr>
                <w:rFonts w:eastAsia="Arial Unicode MS" w:cs="Arial Unicode MS"/>
                <w:color w:val="000000"/>
                <w:sz w:val="24"/>
              </w:rPr>
            </w:pPr>
            <w:r w:rsidRPr="00490437">
              <w:rPr>
                <w:rFonts w:eastAsia="Arial Unicode MS" w:cs="Arial Unicode MS"/>
                <w:sz w:val="24"/>
              </w:rPr>
              <w:t>Ostvaruje se prema metodama rada u nastavi povijesti, kroz igru i individualizirani pristup.</w:t>
            </w:r>
          </w:p>
          <w:p w14:paraId="6FEEB1A4"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6D0F79C6" w14:textId="77777777" w:rsidTr="00B4416B">
        <w:tc>
          <w:tcPr>
            <w:tcW w:w="9288" w:type="dxa"/>
            <w:gridSpan w:val="6"/>
          </w:tcPr>
          <w:p w14:paraId="3603E70B"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4EC352EF" w14:textId="77777777" w:rsidR="002A6CD0" w:rsidRPr="00490437" w:rsidRDefault="002A6CD0" w:rsidP="00B4416B">
            <w:pPr>
              <w:ind w:left="142"/>
              <w:rPr>
                <w:rFonts w:eastAsia="Arial Unicode MS" w:cs="Arial Unicode MS"/>
                <w:b/>
                <w:color w:val="000000"/>
                <w:sz w:val="24"/>
              </w:rPr>
            </w:pPr>
            <w:r w:rsidRPr="0049582E">
              <w:rPr>
                <w:rFonts w:eastAsia="Arial Unicode MS" w:cs="Arial Unicode MS"/>
                <w:b/>
                <w:color w:val="000000"/>
              </w:rPr>
              <w:t xml:space="preserve"> </w:t>
            </w:r>
            <w:r w:rsidRPr="00490437">
              <w:rPr>
                <w:rFonts w:eastAsia="Arial Unicode MS" w:cs="Arial Unicode MS"/>
                <w:sz w:val="24"/>
              </w:rPr>
              <w:t>Tijekom cijele nastavne godine u skladu s rasporedom sati.</w:t>
            </w:r>
          </w:p>
          <w:p w14:paraId="36516EAB" w14:textId="77777777" w:rsidR="002A6CD0" w:rsidRPr="0049582E" w:rsidRDefault="002A6CD0" w:rsidP="00B4416B">
            <w:pPr>
              <w:rPr>
                <w:rFonts w:eastAsia="Arial Unicode MS" w:cs="Arial Unicode MS"/>
                <w:color w:val="000000"/>
                <w:lang w:val="pl-PL"/>
              </w:rPr>
            </w:pPr>
          </w:p>
        </w:tc>
      </w:tr>
      <w:tr w:rsidR="002A6CD0" w:rsidRPr="004D4C8C" w14:paraId="49B3D0B1" w14:textId="77777777" w:rsidTr="00B4416B">
        <w:tc>
          <w:tcPr>
            <w:tcW w:w="9288" w:type="dxa"/>
            <w:gridSpan w:val="6"/>
          </w:tcPr>
          <w:p w14:paraId="05BF911A" w14:textId="77777777" w:rsidR="002A6CD0" w:rsidRDefault="002A6CD0" w:rsidP="00B4416B">
            <w:pPr>
              <w:rPr>
                <w:rFonts w:eastAsia="Arial Unicode MS" w:cs="Arial Unicode MS"/>
                <w:b/>
                <w:color w:val="000000"/>
                <w:lang w:val="pl-PL"/>
              </w:rPr>
            </w:pPr>
          </w:p>
          <w:p w14:paraId="212E42C7"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6C485D7"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Fotokopiranje materijala sa zadacima za vježbanje.</w:t>
            </w:r>
          </w:p>
          <w:p w14:paraId="3C4F4FC3" w14:textId="77777777" w:rsidR="002A6CD0" w:rsidRPr="0049582E" w:rsidRDefault="002A6CD0" w:rsidP="00B4416B">
            <w:pPr>
              <w:rPr>
                <w:rFonts w:eastAsia="Arial Unicode MS" w:cs="Arial Unicode MS"/>
                <w:color w:val="000000"/>
              </w:rPr>
            </w:pPr>
          </w:p>
        </w:tc>
      </w:tr>
      <w:tr w:rsidR="002A6CD0" w:rsidRPr="00EB6EB2" w14:paraId="3AF22A57" w14:textId="77777777" w:rsidTr="00B4416B">
        <w:tc>
          <w:tcPr>
            <w:tcW w:w="9288" w:type="dxa"/>
            <w:gridSpan w:val="6"/>
          </w:tcPr>
          <w:p w14:paraId="125A02E0" w14:textId="77777777" w:rsidR="002A6CD0" w:rsidRDefault="002A6CD0" w:rsidP="00B4416B">
            <w:pPr>
              <w:rPr>
                <w:rFonts w:eastAsia="Arial Unicode MS" w:cs="Arial Unicode MS"/>
                <w:b/>
                <w:color w:val="000000"/>
                <w:lang w:val="it-IT"/>
              </w:rPr>
            </w:pPr>
          </w:p>
          <w:p w14:paraId="222D066C"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45C15CE"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Vrednovanje će se provoditi opisno tijekom školske godine</w:t>
            </w:r>
            <w:r>
              <w:rPr>
                <w:rFonts w:eastAsia="Arial Unicode MS" w:cs="Arial Unicode MS"/>
                <w:sz w:val="24"/>
              </w:rPr>
              <w:t>.</w:t>
            </w:r>
          </w:p>
          <w:p w14:paraId="4BBD5EFF" w14:textId="77777777" w:rsidR="002A6CD0" w:rsidRPr="0049582E" w:rsidRDefault="002A6CD0" w:rsidP="00B4416B">
            <w:pPr>
              <w:rPr>
                <w:rFonts w:eastAsia="Arial Unicode MS" w:cs="Arial Unicode MS"/>
                <w:color w:val="000000"/>
              </w:rPr>
            </w:pPr>
          </w:p>
        </w:tc>
      </w:tr>
    </w:tbl>
    <w:p w14:paraId="774F0CF1" w14:textId="77777777" w:rsidR="002A6CD0" w:rsidRDefault="002A6CD0" w:rsidP="002A6CD0"/>
    <w:p w14:paraId="2EB06260" w14:textId="77777777" w:rsidR="002A6CD0" w:rsidRDefault="002A6CD0" w:rsidP="002A6CD0">
      <w:r>
        <w:br w:type="page"/>
      </w:r>
    </w:p>
    <w:p w14:paraId="3FBADB36" w14:textId="77777777" w:rsidR="002A6CD0" w:rsidRPr="00682E28" w:rsidRDefault="002A6CD0" w:rsidP="002A6CD0">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DODATNE NASTAVE</w:t>
      </w:r>
    </w:p>
    <w:p w14:paraId="7E787464" w14:textId="77777777" w:rsidR="002A6CD0" w:rsidRPr="00682E28" w:rsidRDefault="002A6CD0" w:rsidP="002A6CD0">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6E160EFF" w14:textId="77777777" w:rsidR="002A6CD0" w:rsidRDefault="002A6CD0" w:rsidP="002A6CD0"/>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A6CD0" w14:paraId="68F1C39D" w14:textId="77777777" w:rsidTr="00B4416B">
        <w:trPr>
          <w:trHeight w:val="787"/>
        </w:trPr>
        <w:tc>
          <w:tcPr>
            <w:tcW w:w="2235" w:type="dxa"/>
            <w:vAlign w:val="center"/>
          </w:tcPr>
          <w:p w14:paraId="5F4A316A" w14:textId="77777777" w:rsidR="002A6CD0" w:rsidRDefault="002A6CD0" w:rsidP="00B4416B">
            <w:pPr>
              <w:jc w:val="center"/>
              <w:rPr>
                <w:lang w:val="de-CH"/>
              </w:rPr>
            </w:pPr>
            <w:r>
              <w:rPr>
                <w:rFonts w:cs="Calibri"/>
                <w:b/>
                <w:bCs/>
                <w:spacing w:val="-1"/>
                <w:lang w:val="de-CH"/>
              </w:rPr>
              <w:t>Naziv aktivnosti</w:t>
            </w:r>
          </w:p>
        </w:tc>
        <w:tc>
          <w:tcPr>
            <w:tcW w:w="1134" w:type="dxa"/>
            <w:vAlign w:val="center"/>
          </w:tcPr>
          <w:p w14:paraId="3C569530" w14:textId="77777777" w:rsidR="002A6CD0" w:rsidRPr="008228BC" w:rsidRDefault="002A6CD0" w:rsidP="00B4416B">
            <w:pPr>
              <w:jc w:val="center"/>
              <w:rPr>
                <w:b/>
                <w:lang w:val="de-CH"/>
              </w:rPr>
            </w:pPr>
            <w:r w:rsidRPr="008228BC">
              <w:rPr>
                <w:b/>
                <w:lang w:val="de-CH"/>
              </w:rPr>
              <w:t>Razred</w:t>
            </w:r>
          </w:p>
        </w:tc>
        <w:tc>
          <w:tcPr>
            <w:tcW w:w="1701" w:type="dxa"/>
            <w:vAlign w:val="center"/>
          </w:tcPr>
          <w:p w14:paraId="60A61892" w14:textId="77777777" w:rsidR="002A6CD0" w:rsidRPr="00335354" w:rsidRDefault="002A6CD0" w:rsidP="00B4416B">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F09737A" w14:textId="77777777" w:rsidR="002A6CD0" w:rsidRPr="00C44ADA" w:rsidRDefault="002A6CD0" w:rsidP="00B4416B">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089FF261" w14:textId="77777777" w:rsidR="002A6CD0" w:rsidRDefault="002A6CD0" w:rsidP="00B4416B">
            <w:pPr>
              <w:jc w:val="center"/>
              <w:rPr>
                <w:lang w:val="de-CH"/>
              </w:rPr>
            </w:pPr>
            <w:r>
              <w:rPr>
                <w:rFonts w:cs="Calibri"/>
                <w:b/>
                <w:bCs/>
                <w:spacing w:val="-1"/>
              </w:rPr>
              <w:t>Voditelj</w:t>
            </w:r>
          </w:p>
        </w:tc>
        <w:tc>
          <w:tcPr>
            <w:tcW w:w="2092" w:type="dxa"/>
            <w:gridSpan w:val="2"/>
            <w:vAlign w:val="center"/>
          </w:tcPr>
          <w:p w14:paraId="7B222BA8" w14:textId="77777777" w:rsidR="002A6CD0" w:rsidRPr="00C44ADA" w:rsidRDefault="002A6CD0" w:rsidP="00B4416B">
            <w:pPr>
              <w:jc w:val="center"/>
              <w:rPr>
                <w:b/>
                <w:lang w:val="de-CH"/>
              </w:rPr>
            </w:pPr>
            <w:r>
              <w:rPr>
                <w:b/>
                <w:lang w:val="de-CH"/>
              </w:rPr>
              <w:t>Broj sati tjedno/</w:t>
            </w:r>
            <w:r w:rsidRPr="00C44ADA">
              <w:rPr>
                <w:b/>
                <w:lang w:val="de-CH"/>
              </w:rPr>
              <w:t>godišnje</w:t>
            </w:r>
          </w:p>
        </w:tc>
      </w:tr>
      <w:tr w:rsidR="002A6CD0" w14:paraId="3149EA4E" w14:textId="77777777" w:rsidTr="00B4416B">
        <w:tc>
          <w:tcPr>
            <w:tcW w:w="2235" w:type="dxa"/>
            <w:vAlign w:val="center"/>
          </w:tcPr>
          <w:p w14:paraId="1DEA5A58" w14:textId="77777777" w:rsidR="002A6CD0" w:rsidRDefault="002A6CD0" w:rsidP="00B4416B">
            <w:pPr>
              <w:rPr>
                <w:rFonts w:eastAsia="Arial Unicode MS" w:cs="Arial Unicode MS"/>
              </w:rPr>
            </w:pPr>
          </w:p>
          <w:p w14:paraId="4298A28F" w14:textId="77777777" w:rsidR="002A6CD0" w:rsidRPr="00490437" w:rsidRDefault="002A6CD0" w:rsidP="00B4416B">
            <w:pPr>
              <w:rPr>
                <w:rFonts w:eastAsia="Arial Unicode MS" w:cs="Arial Unicode MS"/>
                <w:sz w:val="24"/>
                <w:szCs w:val="24"/>
              </w:rPr>
            </w:pPr>
            <w:r>
              <w:rPr>
                <w:rFonts w:eastAsia="Arial Unicode MS" w:cs="Arial Unicode MS"/>
                <w:sz w:val="24"/>
                <w:szCs w:val="24"/>
              </w:rPr>
              <w:t>Dodatna nastava iz povijesti</w:t>
            </w:r>
          </w:p>
          <w:p w14:paraId="74A11173" w14:textId="77777777" w:rsidR="002A6CD0" w:rsidRDefault="002A6CD0" w:rsidP="00B4416B">
            <w:pPr>
              <w:rPr>
                <w:rFonts w:eastAsia="Arial Unicode MS" w:cs="Arial Unicode MS"/>
              </w:rPr>
            </w:pPr>
          </w:p>
        </w:tc>
        <w:tc>
          <w:tcPr>
            <w:tcW w:w="1134" w:type="dxa"/>
            <w:vAlign w:val="center"/>
          </w:tcPr>
          <w:p w14:paraId="6227703F" w14:textId="77777777" w:rsidR="002A6CD0" w:rsidRPr="00490437" w:rsidRDefault="002A6CD0" w:rsidP="00B4416B">
            <w:pPr>
              <w:jc w:val="center"/>
              <w:rPr>
                <w:rFonts w:eastAsia="Arial Unicode MS" w:cs="Arial Unicode MS"/>
                <w:sz w:val="24"/>
                <w:szCs w:val="24"/>
              </w:rPr>
            </w:pPr>
            <w:r>
              <w:rPr>
                <w:rFonts w:eastAsia="Arial Unicode MS" w:cs="Arial Unicode MS"/>
                <w:sz w:val="24"/>
                <w:szCs w:val="24"/>
              </w:rPr>
              <w:t>8</w:t>
            </w:r>
            <w:r w:rsidRPr="00490437">
              <w:rPr>
                <w:rFonts w:eastAsia="Arial Unicode MS" w:cs="Arial Unicode MS"/>
                <w:sz w:val="24"/>
                <w:szCs w:val="24"/>
              </w:rPr>
              <w:t>.</w:t>
            </w:r>
          </w:p>
        </w:tc>
        <w:tc>
          <w:tcPr>
            <w:tcW w:w="1701" w:type="dxa"/>
            <w:vAlign w:val="center"/>
          </w:tcPr>
          <w:p w14:paraId="1E0A0A50" w14:textId="77777777" w:rsidR="002A6CD0" w:rsidRPr="00490437" w:rsidRDefault="002A6CD0" w:rsidP="00B4416B">
            <w:pPr>
              <w:jc w:val="center"/>
              <w:rPr>
                <w:rFonts w:eastAsia="Arial Unicode MS" w:cs="Arial Unicode MS"/>
                <w:sz w:val="24"/>
                <w:szCs w:val="24"/>
              </w:rPr>
            </w:pPr>
            <w:r>
              <w:rPr>
                <w:rFonts w:eastAsia="Arial Unicode MS" w:cs="Arial Unicode MS"/>
                <w:sz w:val="24"/>
                <w:szCs w:val="24"/>
              </w:rPr>
              <w:t>5</w:t>
            </w:r>
          </w:p>
        </w:tc>
        <w:tc>
          <w:tcPr>
            <w:tcW w:w="2126" w:type="dxa"/>
            <w:vAlign w:val="center"/>
          </w:tcPr>
          <w:p w14:paraId="023A6859" w14:textId="77777777" w:rsidR="002A6CD0" w:rsidRPr="00490437" w:rsidRDefault="002A6CD0" w:rsidP="00B4416B">
            <w:pPr>
              <w:jc w:val="center"/>
              <w:rPr>
                <w:rFonts w:eastAsia="Arial Unicode MS" w:cs="Arial Unicode MS"/>
                <w:sz w:val="24"/>
                <w:szCs w:val="24"/>
              </w:rPr>
            </w:pPr>
            <w:r>
              <w:rPr>
                <w:rFonts w:eastAsia="Arial Unicode MS" w:cs="Arial Unicode MS"/>
                <w:sz w:val="24"/>
                <w:szCs w:val="24"/>
              </w:rPr>
              <w:t>Maja Jovanović</w:t>
            </w:r>
          </w:p>
        </w:tc>
        <w:tc>
          <w:tcPr>
            <w:tcW w:w="992" w:type="dxa"/>
            <w:vAlign w:val="center"/>
          </w:tcPr>
          <w:p w14:paraId="15C1C42C" w14:textId="77777777" w:rsidR="002A6CD0" w:rsidRPr="00490437" w:rsidRDefault="002A6CD0" w:rsidP="00B4416B">
            <w:pPr>
              <w:jc w:val="center"/>
              <w:rPr>
                <w:rFonts w:eastAsia="Arial Unicode MS" w:cs="Arial Unicode MS"/>
                <w:sz w:val="24"/>
              </w:rPr>
            </w:pPr>
            <w:r>
              <w:rPr>
                <w:rFonts w:eastAsia="Arial Unicode MS" w:cs="Arial Unicode MS"/>
                <w:sz w:val="24"/>
              </w:rPr>
              <w:t>1</w:t>
            </w:r>
          </w:p>
        </w:tc>
        <w:tc>
          <w:tcPr>
            <w:tcW w:w="1100" w:type="dxa"/>
            <w:vAlign w:val="center"/>
          </w:tcPr>
          <w:p w14:paraId="458F9B69" w14:textId="77777777" w:rsidR="002A6CD0" w:rsidRPr="00490437" w:rsidRDefault="002A6CD0" w:rsidP="00B4416B">
            <w:pPr>
              <w:jc w:val="center"/>
              <w:rPr>
                <w:rFonts w:eastAsia="Arial Unicode MS" w:cs="Arial Unicode MS"/>
                <w:sz w:val="24"/>
              </w:rPr>
            </w:pPr>
            <w:r>
              <w:rPr>
                <w:rFonts w:eastAsia="Arial Unicode MS" w:cs="Arial Unicode MS"/>
                <w:sz w:val="24"/>
              </w:rPr>
              <w:t>35</w:t>
            </w:r>
          </w:p>
        </w:tc>
      </w:tr>
      <w:tr w:rsidR="002A6CD0" w:rsidRPr="00EB6EB2" w14:paraId="7695709A" w14:textId="77777777" w:rsidTr="00B4416B">
        <w:tc>
          <w:tcPr>
            <w:tcW w:w="9288" w:type="dxa"/>
            <w:gridSpan w:val="6"/>
          </w:tcPr>
          <w:p w14:paraId="7BAE8009" w14:textId="77777777" w:rsidR="002A6CD0" w:rsidRDefault="002A6CD0" w:rsidP="00B4416B">
            <w:pPr>
              <w:rPr>
                <w:rFonts w:eastAsia="Arial Unicode MS" w:cs="Arial Unicode MS"/>
                <w:b/>
                <w:color w:val="000000"/>
              </w:rPr>
            </w:pPr>
          </w:p>
          <w:p w14:paraId="7072C0F8" w14:textId="77777777" w:rsidR="002A6CD0" w:rsidRPr="00490437" w:rsidRDefault="002A6CD0" w:rsidP="00B4416B">
            <w:pPr>
              <w:rPr>
                <w:rFonts w:eastAsia="Arial Unicode MS" w:cs="Arial Unicode MS"/>
                <w:b/>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p>
          <w:p w14:paraId="7D61D2EA" w14:textId="77777777" w:rsidR="002A6CD0" w:rsidRPr="00490437" w:rsidRDefault="002A6CD0" w:rsidP="00B4416B">
            <w:pPr>
              <w:ind w:left="142"/>
              <w:jc w:val="both"/>
              <w:rPr>
                <w:rFonts w:eastAsia="Arial Unicode MS" w:cs="Arial Unicode MS"/>
                <w:sz w:val="24"/>
              </w:rPr>
            </w:pPr>
            <w:r w:rsidRPr="00490437">
              <w:rPr>
                <w:rFonts w:eastAsia="Arial Unicode MS" w:cs="Arial Unicode MS"/>
                <w:sz w:val="24"/>
              </w:rPr>
              <w:t>Razvijati i primjenjivati stečena znanja nastavni</w:t>
            </w:r>
            <w:r>
              <w:rPr>
                <w:rFonts w:eastAsia="Arial Unicode MS" w:cs="Arial Unicode MS"/>
                <w:sz w:val="24"/>
              </w:rPr>
              <w:t xml:space="preserve">h sadržaja iz povijesti 8. </w:t>
            </w:r>
            <w:r w:rsidRPr="00490437">
              <w:rPr>
                <w:rFonts w:eastAsia="Arial Unicode MS" w:cs="Arial Unicode MS"/>
                <w:sz w:val="24"/>
              </w:rPr>
              <w:t>razreda, razvijati sposobnosti i vještine, promicati povijest kao znanost, sudjelovanjem na natjecanjima razmjenjivati iskustva.</w:t>
            </w:r>
          </w:p>
          <w:p w14:paraId="2CE55FB5" w14:textId="77777777" w:rsidR="002A6CD0" w:rsidRPr="0049582E" w:rsidRDefault="002A6CD0" w:rsidP="00B4416B">
            <w:pPr>
              <w:ind w:left="142"/>
              <w:jc w:val="both"/>
              <w:rPr>
                <w:rFonts w:eastAsia="Arial Unicode MS" w:cs="Arial Unicode MS"/>
              </w:rPr>
            </w:pPr>
          </w:p>
        </w:tc>
      </w:tr>
      <w:tr w:rsidR="002A6CD0" w:rsidRPr="00EB6EB2" w14:paraId="7B3EBD18" w14:textId="77777777" w:rsidTr="00B4416B">
        <w:tc>
          <w:tcPr>
            <w:tcW w:w="9288" w:type="dxa"/>
            <w:gridSpan w:val="6"/>
          </w:tcPr>
          <w:p w14:paraId="5E0DB995" w14:textId="77777777" w:rsidR="002A6CD0" w:rsidRPr="009965B9" w:rsidRDefault="002A6CD0" w:rsidP="00B4416B">
            <w:pPr>
              <w:rPr>
                <w:rFonts w:eastAsia="Arial Unicode MS" w:cs="Arial Unicode MS"/>
                <w:b/>
                <w:color w:val="000000"/>
              </w:rPr>
            </w:pPr>
          </w:p>
          <w:p w14:paraId="4F9569DC" w14:textId="77777777" w:rsidR="002A6CD0" w:rsidRPr="0049582E" w:rsidRDefault="002A6CD0" w:rsidP="00B4416B">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20B09DE"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Za one učenike koji pokazuju poseban interes i imaju predznanje u nastav</w:t>
            </w:r>
            <w:r>
              <w:rPr>
                <w:rFonts w:eastAsia="Arial Unicode MS" w:cs="Arial Unicode MS"/>
                <w:sz w:val="24"/>
              </w:rPr>
              <w:t xml:space="preserve">nim sadržajima povijesti 8. </w:t>
            </w:r>
            <w:r w:rsidRPr="00490437">
              <w:rPr>
                <w:rFonts w:eastAsia="Arial Unicode MS" w:cs="Arial Unicode MS"/>
                <w:sz w:val="24"/>
              </w:rPr>
              <w:t xml:space="preserve"> razreda.</w:t>
            </w:r>
          </w:p>
          <w:p w14:paraId="6C866788" w14:textId="77777777" w:rsidR="002A6CD0" w:rsidRPr="0049582E" w:rsidRDefault="002A6CD0" w:rsidP="00B4416B">
            <w:pPr>
              <w:rPr>
                <w:rFonts w:eastAsia="Arial Unicode MS" w:cs="Arial Unicode MS"/>
                <w:color w:val="000000"/>
              </w:rPr>
            </w:pPr>
          </w:p>
        </w:tc>
      </w:tr>
      <w:tr w:rsidR="002A6CD0" w:rsidRPr="00EB6EB2" w14:paraId="3B663380" w14:textId="77777777" w:rsidTr="00B4416B">
        <w:tc>
          <w:tcPr>
            <w:tcW w:w="9288" w:type="dxa"/>
            <w:gridSpan w:val="6"/>
          </w:tcPr>
          <w:p w14:paraId="30E9491E" w14:textId="77777777" w:rsidR="002A6CD0" w:rsidRDefault="002A6CD0" w:rsidP="00B4416B">
            <w:pPr>
              <w:rPr>
                <w:rFonts w:eastAsia="Arial Unicode MS" w:cs="Arial Unicode MS"/>
                <w:b/>
                <w:color w:val="000000"/>
              </w:rPr>
            </w:pPr>
          </w:p>
          <w:p w14:paraId="00A6C012" w14:textId="77777777" w:rsidR="002A6CD0" w:rsidRPr="0049582E" w:rsidRDefault="002A6CD0" w:rsidP="00B4416B">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1823208C"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color w:val="000000"/>
                <w:sz w:val="24"/>
              </w:rPr>
              <w:t>Učiteljica povijesti u suradnji s učenicima.</w:t>
            </w:r>
          </w:p>
          <w:p w14:paraId="16A46292" w14:textId="77777777" w:rsidR="002A6CD0" w:rsidRPr="0049582E" w:rsidRDefault="002A6CD0" w:rsidP="00B4416B">
            <w:pPr>
              <w:rPr>
                <w:rFonts w:eastAsia="Arial Unicode MS" w:cs="Arial Unicode MS"/>
                <w:b/>
                <w:color w:val="000000"/>
              </w:rPr>
            </w:pPr>
          </w:p>
        </w:tc>
      </w:tr>
      <w:tr w:rsidR="002A6CD0" w14:paraId="170C7EBD" w14:textId="77777777" w:rsidTr="00B4416B">
        <w:tc>
          <w:tcPr>
            <w:tcW w:w="9288" w:type="dxa"/>
            <w:gridSpan w:val="6"/>
          </w:tcPr>
          <w:p w14:paraId="5AD27706" w14:textId="77777777" w:rsidR="002A6CD0" w:rsidRDefault="002A6CD0" w:rsidP="00B4416B">
            <w:pPr>
              <w:rPr>
                <w:rFonts w:eastAsia="Arial Unicode MS" w:cs="Arial Unicode MS"/>
                <w:b/>
                <w:color w:val="000000"/>
              </w:rPr>
            </w:pPr>
          </w:p>
          <w:p w14:paraId="572D0848"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rPr>
              <w:t>Način realizacije:</w:t>
            </w:r>
          </w:p>
          <w:p w14:paraId="75A38998" w14:textId="77777777" w:rsidR="002A6CD0" w:rsidRPr="00490437" w:rsidRDefault="002A6CD0" w:rsidP="00B4416B">
            <w:pPr>
              <w:overflowPunct w:val="0"/>
              <w:autoSpaceDE w:val="0"/>
              <w:autoSpaceDN w:val="0"/>
              <w:adjustRightInd w:val="0"/>
              <w:ind w:left="142"/>
              <w:textAlignment w:val="baseline"/>
              <w:rPr>
                <w:rFonts w:eastAsia="Arial Unicode MS" w:cs="Arial Unicode MS"/>
                <w:color w:val="000000"/>
                <w:sz w:val="24"/>
              </w:rPr>
            </w:pPr>
            <w:r w:rsidRPr="00490437">
              <w:rPr>
                <w:rFonts w:eastAsia="Arial Unicode MS" w:cs="Arial Unicode MS"/>
                <w:sz w:val="24"/>
              </w:rPr>
              <w:t>Ostvaruje se prema metodama rada u nastavi povijesti, kroz igru i individualizirani pristup.</w:t>
            </w:r>
          </w:p>
          <w:p w14:paraId="1DE28B73" w14:textId="77777777" w:rsidR="002A6CD0" w:rsidRPr="006D6D19" w:rsidRDefault="002A6CD0" w:rsidP="00B4416B">
            <w:pPr>
              <w:overflowPunct w:val="0"/>
              <w:autoSpaceDE w:val="0"/>
              <w:autoSpaceDN w:val="0"/>
              <w:adjustRightInd w:val="0"/>
              <w:textAlignment w:val="baseline"/>
              <w:rPr>
                <w:rFonts w:eastAsia="Arial Unicode MS" w:cs="Arial Unicode MS"/>
                <w:color w:val="000000"/>
              </w:rPr>
            </w:pPr>
          </w:p>
        </w:tc>
      </w:tr>
      <w:tr w:rsidR="002A6CD0" w14:paraId="24AF8DF2" w14:textId="77777777" w:rsidTr="00B4416B">
        <w:tc>
          <w:tcPr>
            <w:tcW w:w="9288" w:type="dxa"/>
            <w:gridSpan w:val="6"/>
          </w:tcPr>
          <w:p w14:paraId="5566E8D5" w14:textId="77777777" w:rsidR="002A6CD0" w:rsidRDefault="002A6CD0" w:rsidP="00B4416B">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67FF1ADA" w14:textId="77777777" w:rsidR="002A6CD0" w:rsidRPr="00490437" w:rsidRDefault="002A6CD0" w:rsidP="00B4416B">
            <w:pPr>
              <w:ind w:left="142"/>
              <w:rPr>
                <w:rFonts w:eastAsia="Arial Unicode MS" w:cs="Arial Unicode MS"/>
                <w:b/>
                <w:color w:val="000000"/>
                <w:sz w:val="24"/>
              </w:rPr>
            </w:pPr>
            <w:r w:rsidRPr="0049582E">
              <w:rPr>
                <w:rFonts w:eastAsia="Arial Unicode MS" w:cs="Arial Unicode MS"/>
                <w:b/>
                <w:color w:val="000000"/>
              </w:rPr>
              <w:t xml:space="preserve"> </w:t>
            </w:r>
            <w:r w:rsidRPr="00490437">
              <w:rPr>
                <w:rFonts w:eastAsia="Arial Unicode MS" w:cs="Arial Unicode MS"/>
                <w:sz w:val="24"/>
              </w:rPr>
              <w:t>Tijekom cijele nastavne godine u skladu s rasporedom sati.</w:t>
            </w:r>
          </w:p>
          <w:p w14:paraId="40B6177B" w14:textId="77777777" w:rsidR="002A6CD0" w:rsidRPr="0049582E" w:rsidRDefault="002A6CD0" w:rsidP="00B4416B">
            <w:pPr>
              <w:rPr>
                <w:rFonts w:eastAsia="Arial Unicode MS" w:cs="Arial Unicode MS"/>
                <w:color w:val="000000"/>
                <w:lang w:val="pl-PL"/>
              </w:rPr>
            </w:pPr>
          </w:p>
        </w:tc>
      </w:tr>
      <w:tr w:rsidR="002A6CD0" w:rsidRPr="004D4C8C" w14:paraId="765BE4E4" w14:textId="77777777" w:rsidTr="00B4416B">
        <w:tc>
          <w:tcPr>
            <w:tcW w:w="9288" w:type="dxa"/>
            <w:gridSpan w:val="6"/>
          </w:tcPr>
          <w:p w14:paraId="7DE54298" w14:textId="77777777" w:rsidR="002A6CD0" w:rsidRDefault="002A6CD0" w:rsidP="00B4416B">
            <w:pPr>
              <w:rPr>
                <w:rFonts w:eastAsia="Arial Unicode MS" w:cs="Arial Unicode MS"/>
                <w:b/>
                <w:color w:val="000000"/>
                <w:lang w:val="pl-PL"/>
              </w:rPr>
            </w:pPr>
          </w:p>
          <w:p w14:paraId="5F38BE92"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1EF3E2E6"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Fotokopiranje materijala sa zadacima za vježbanje.</w:t>
            </w:r>
          </w:p>
          <w:p w14:paraId="0D544EB3" w14:textId="77777777" w:rsidR="002A6CD0" w:rsidRPr="0049582E" w:rsidRDefault="002A6CD0" w:rsidP="00B4416B">
            <w:pPr>
              <w:rPr>
                <w:rFonts w:eastAsia="Arial Unicode MS" w:cs="Arial Unicode MS"/>
                <w:color w:val="000000"/>
              </w:rPr>
            </w:pPr>
          </w:p>
        </w:tc>
      </w:tr>
      <w:tr w:rsidR="002A6CD0" w:rsidRPr="00EB6EB2" w14:paraId="3A59BA5C" w14:textId="77777777" w:rsidTr="00B4416B">
        <w:tc>
          <w:tcPr>
            <w:tcW w:w="9288" w:type="dxa"/>
            <w:gridSpan w:val="6"/>
          </w:tcPr>
          <w:p w14:paraId="3E69040D" w14:textId="77777777" w:rsidR="002A6CD0" w:rsidRDefault="002A6CD0" w:rsidP="00B4416B">
            <w:pPr>
              <w:rPr>
                <w:rFonts w:eastAsia="Arial Unicode MS" w:cs="Arial Unicode MS"/>
                <w:b/>
                <w:color w:val="000000"/>
                <w:lang w:val="it-IT"/>
              </w:rPr>
            </w:pPr>
          </w:p>
          <w:p w14:paraId="5DCD3F10" w14:textId="77777777" w:rsidR="002A6CD0" w:rsidRPr="0049582E" w:rsidRDefault="002A6CD0" w:rsidP="00B4416B">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25F92893" w14:textId="77777777" w:rsidR="002A6CD0" w:rsidRPr="00490437" w:rsidRDefault="002A6CD0" w:rsidP="00B4416B">
            <w:pPr>
              <w:ind w:left="142"/>
              <w:rPr>
                <w:rFonts w:eastAsia="Arial Unicode MS" w:cs="Arial Unicode MS"/>
                <w:color w:val="000000"/>
                <w:sz w:val="24"/>
              </w:rPr>
            </w:pPr>
            <w:r w:rsidRPr="00490437">
              <w:rPr>
                <w:rFonts w:eastAsia="Arial Unicode MS" w:cs="Arial Unicode MS"/>
                <w:sz w:val="24"/>
              </w:rPr>
              <w:t>Vrednovanje će se provoditi opisno tijekom školske godine</w:t>
            </w:r>
            <w:r>
              <w:rPr>
                <w:rFonts w:eastAsia="Arial Unicode MS" w:cs="Arial Unicode MS"/>
                <w:sz w:val="24"/>
              </w:rPr>
              <w:t>.</w:t>
            </w:r>
          </w:p>
          <w:p w14:paraId="6296481F" w14:textId="77777777" w:rsidR="002A6CD0" w:rsidRPr="0049582E" w:rsidRDefault="002A6CD0" w:rsidP="00B4416B">
            <w:pPr>
              <w:rPr>
                <w:rFonts w:eastAsia="Arial Unicode MS" w:cs="Arial Unicode MS"/>
                <w:color w:val="000000"/>
              </w:rPr>
            </w:pPr>
          </w:p>
        </w:tc>
      </w:tr>
    </w:tbl>
    <w:p w14:paraId="1F4F20E2" w14:textId="77777777" w:rsidR="002A6CD0" w:rsidRDefault="002A6CD0" w:rsidP="002A6CD0"/>
    <w:p w14:paraId="7AE65BFD" w14:textId="55438DF0" w:rsidR="002A6CD0" w:rsidRPr="006243BC" w:rsidRDefault="002A6CD0" w:rsidP="002A6CD0">
      <w:r>
        <w:rPr>
          <w:lang w:val="de-CH"/>
        </w:rPr>
        <w:t xml:space="preserve">                                                                                   </w:t>
      </w:r>
    </w:p>
    <w:p w14:paraId="7263F3B7" w14:textId="77777777" w:rsidR="002A6CD0" w:rsidRDefault="002A6CD0" w:rsidP="002A6CD0">
      <w:pPr>
        <w:rPr>
          <w:rFonts w:cs="Calibri"/>
          <w:b/>
          <w:bCs/>
          <w:spacing w:val="-2"/>
          <w:sz w:val="24"/>
          <w:lang w:val="de-CH"/>
        </w:rPr>
      </w:pPr>
      <w:r>
        <w:rPr>
          <w:rFonts w:cs="Calibri"/>
          <w:b/>
          <w:bCs/>
          <w:spacing w:val="-2"/>
          <w:sz w:val="24"/>
          <w:lang w:val="de-CH"/>
        </w:rPr>
        <w:br w:type="page"/>
      </w:r>
    </w:p>
    <w:p w14:paraId="5DCDCEEC" w14:textId="77777777" w:rsidR="002A6CD0" w:rsidRDefault="002A6CD0" w:rsidP="002A6CD0">
      <w:pPr>
        <w:rPr>
          <w:rFonts w:ascii="Arial Unicode MS" w:eastAsia="Arial Unicode MS" w:hAnsi="Arial Unicode MS" w:cs="Arial Unicode MS"/>
          <w:b/>
          <w:sz w:val="28"/>
          <w:szCs w:val="28"/>
          <w:lang w:val="it-IT"/>
        </w:rPr>
      </w:pPr>
    </w:p>
    <w:p w14:paraId="3B881C69" w14:textId="77777777" w:rsidR="002A6CD0" w:rsidRPr="007C3942" w:rsidRDefault="002A6CD0" w:rsidP="002A6CD0">
      <w:pPr>
        <w:jc w:val="center"/>
        <w:rPr>
          <w:rFonts w:ascii="Calibri" w:eastAsia="Arial Unicode MS" w:hAnsi="Calibri" w:cs="Arial Unicode MS"/>
          <w:b/>
          <w:szCs w:val="24"/>
        </w:rPr>
      </w:pPr>
      <w:r w:rsidRPr="007C3942">
        <w:rPr>
          <w:rFonts w:ascii="Calibri" w:eastAsia="Arial Unicode MS" w:hAnsi="Calibri" w:cs="Arial Unicode MS"/>
          <w:b/>
          <w:szCs w:val="24"/>
        </w:rPr>
        <w:t xml:space="preserve">PROGRAM </w:t>
      </w:r>
      <w:r>
        <w:rPr>
          <w:rFonts w:ascii="Calibri" w:eastAsia="Arial Unicode MS" w:hAnsi="Calibri" w:cs="Arial Unicode MS"/>
          <w:b/>
          <w:szCs w:val="24"/>
          <w:u w:val="single"/>
        </w:rPr>
        <w:t>DODATNE NASTAVE</w:t>
      </w:r>
    </w:p>
    <w:p w14:paraId="6FB6B877" w14:textId="77777777" w:rsidR="002A6CD0" w:rsidRPr="00111392" w:rsidRDefault="002A6CD0" w:rsidP="002A6CD0">
      <w:pPr>
        <w:jc w:val="center"/>
        <w:rPr>
          <w:rFonts w:ascii="Calibri" w:eastAsia="Arial Unicode MS" w:hAnsi="Calibri" w:cs="Arial Unicode MS"/>
          <w:b/>
          <w:szCs w:val="24"/>
          <w:u w:val="single"/>
        </w:rPr>
      </w:pPr>
      <w:r w:rsidRPr="007C3942">
        <w:rPr>
          <w:rFonts w:ascii="Calibri" w:eastAsia="Arial Unicode MS" w:hAnsi="Calibri" w:cs="Arial Unicode MS"/>
          <w:b/>
          <w:szCs w:val="24"/>
        </w:rPr>
        <w:t>U ŠKOLSKOJ GODINI 201</w:t>
      </w:r>
      <w:r>
        <w:rPr>
          <w:rFonts w:ascii="Calibri" w:eastAsia="Arial Unicode MS" w:hAnsi="Calibri" w:cs="Arial Unicode MS"/>
          <w:b/>
          <w:szCs w:val="24"/>
        </w:rPr>
        <w:t>8./19.</w:t>
      </w:r>
    </w:p>
    <w:p w14:paraId="4FCFA2A4" w14:textId="77777777" w:rsidR="002A6CD0" w:rsidRPr="007C3942" w:rsidRDefault="002A6CD0" w:rsidP="002A6CD0">
      <w:pPr>
        <w:rPr>
          <w:rFonts w:ascii="Calibri" w:hAnsi="Calibri"/>
          <w:szCs w:val="24"/>
        </w:rPr>
      </w:pP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9"/>
        <w:gridCol w:w="1101"/>
        <w:gridCol w:w="2557"/>
        <w:gridCol w:w="1080"/>
        <w:gridCol w:w="1150"/>
      </w:tblGrid>
      <w:tr w:rsidR="002A6CD0" w:rsidRPr="007C3942" w14:paraId="07FB079F" w14:textId="77777777" w:rsidTr="00B4416B">
        <w:tc>
          <w:tcPr>
            <w:tcW w:w="2809" w:type="dxa"/>
            <w:shd w:val="clear" w:color="auto" w:fill="FFFFFF"/>
          </w:tcPr>
          <w:p w14:paraId="6B9F5FB1" w14:textId="77777777" w:rsidR="002A6CD0" w:rsidRPr="007C3942" w:rsidRDefault="002A6CD0" w:rsidP="00B4416B">
            <w:pPr>
              <w:rPr>
                <w:rFonts w:ascii="Calibri" w:eastAsia="Arial Unicode MS" w:hAnsi="Calibri" w:cs="Arial Unicode MS"/>
                <w:b/>
                <w:szCs w:val="24"/>
              </w:rPr>
            </w:pPr>
          </w:p>
          <w:p w14:paraId="5C26FBA4" w14:textId="77777777" w:rsidR="002A6CD0" w:rsidRPr="007C3942" w:rsidRDefault="002A6CD0" w:rsidP="00B4416B">
            <w:pPr>
              <w:rPr>
                <w:rFonts w:ascii="Calibri" w:eastAsia="Arial Unicode MS" w:hAnsi="Calibri" w:cs="Arial Unicode MS"/>
                <w:b/>
                <w:szCs w:val="24"/>
              </w:rPr>
            </w:pPr>
            <w:r w:rsidRPr="007C3942">
              <w:rPr>
                <w:rFonts w:ascii="Calibri" w:eastAsia="Arial Unicode MS" w:hAnsi="Calibri" w:cs="Arial Unicode MS"/>
                <w:b/>
                <w:szCs w:val="24"/>
              </w:rPr>
              <w:t>Naziv izborne nastave</w:t>
            </w:r>
          </w:p>
        </w:tc>
        <w:tc>
          <w:tcPr>
            <w:tcW w:w="1101" w:type="dxa"/>
            <w:shd w:val="clear" w:color="auto" w:fill="FFFFFF"/>
          </w:tcPr>
          <w:p w14:paraId="5E90A39C" w14:textId="77777777" w:rsidR="002A6CD0" w:rsidRPr="007C3942" w:rsidRDefault="002A6CD0" w:rsidP="00B4416B">
            <w:pPr>
              <w:rPr>
                <w:rFonts w:ascii="Calibri" w:eastAsia="Arial Unicode MS" w:hAnsi="Calibri" w:cs="Arial Unicode MS"/>
                <w:b/>
                <w:szCs w:val="24"/>
              </w:rPr>
            </w:pPr>
            <w:r w:rsidRPr="007C3942">
              <w:rPr>
                <w:rFonts w:ascii="Calibri" w:eastAsia="Arial Unicode MS" w:hAnsi="Calibri" w:cs="Arial Unicode MS"/>
                <w:b/>
                <w:szCs w:val="24"/>
              </w:rPr>
              <w:t>Planirani</w:t>
            </w:r>
          </w:p>
          <w:p w14:paraId="6DE17A20" w14:textId="77777777" w:rsidR="002A6CD0" w:rsidRPr="007C3942" w:rsidRDefault="002A6CD0" w:rsidP="00B4416B">
            <w:pPr>
              <w:jc w:val="center"/>
              <w:rPr>
                <w:rFonts w:ascii="Calibri" w:eastAsia="Arial Unicode MS" w:hAnsi="Calibri" w:cs="Arial Unicode MS"/>
                <w:b/>
                <w:szCs w:val="24"/>
              </w:rPr>
            </w:pPr>
            <w:r w:rsidRPr="007C3942">
              <w:rPr>
                <w:rFonts w:ascii="Calibri" w:eastAsia="Arial Unicode MS" w:hAnsi="Calibri" w:cs="Arial Unicode MS"/>
                <w:b/>
                <w:szCs w:val="24"/>
              </w:rPr>
              <w:t xml:space="preserve">broj učenika </w:t>
            </w:r>
          </w:p>
        </w:tc>
        <w:tc>
          <w:tcPr>
            <w:tcW w:w="2557" w:type="dxa"/>
            <w:shd w:val="clear" w:color="auto" w:fill="FFFFFF"/>
          </w:tcPr>
          <w:p w14:paraId="7E171163" w14:textId="77777777" w:rsidR="002A6CD0" w:rsidRPr="007C3942" w:rsidRDefault="002A6CD0" w:rsidP="00B4416B">
            <w:pPr>
              <w:jc w:val="center"/>
              <w:rPr>
                <w:rFonts w:ascii="Calibri" w:eastAsia="Arial Unicode MS" w:hAnsi="Calibri" w:cs="Arial Unicode MS"/>
                <w:b/>
                <w:szCs w:val="24"/>
              </w:rPr>
            </w:pPr>
          </w:p>
          <w:p w14:paraId="5602F53B" w14:textId="77777777" w:rsidR="002A6CD0" w:rsidRPr="007C3942" w:rsidRDefault="002A6CD0" w:rsidP="00B4416B">
            <w:pPr>
              <w:jc w:val="center"/>
              <w:rPr>
                <w:rFonts w:ascii="Calibri" w:eastAsia="Arial Unicode MS" w:hAnsi="Calibri" w:cs="Arial Unicode MS"/>
                <w:b/>
                <w:szCs w:val="24"/>
              </w:rPr>
            </w:pPr>
            <w:r w:rsidRPr="007C3942">
              <w:rPr>
                <w:rFonts w:ascii="Calibri" w:eastAsia="Arial Unicode MS" w:hAnsi="Calibri" w:cs="Arial Unicode MS"/>
                <w:b/>
                <w:szCs w:val="24"/>
              </w:rPr>
              <w:t>VODITELJ / VODITELJI</w:t>
            </w:r>
          </w:p>
        </w:tc>
        <w:tc>
          <w:tcPr>
            <w:tcW w:w="2230" w:type="dxa"/>
            <w:gridSpan w:val="2"/>
            <w:shd w:val="clear" w:color="auto" w:fill="FFFFFF"/>
          </w:tcPr>
          <w:p w14:paraId="4A86B26C" w14:textId="77777777" w:rsidR="002A6CD0" w:rsidRPr="007C3942" w:rsidRDefault="002A6CD0" w:rsidP="00B4416B">
            <w:pPr>
              <w:jc w:val="center"/>
              <w:rPr>
                <w:rFonts w:ascii="Calibri" w:eastAsia="Arial Unicode MS" w:hAnsi="Calibri" w:cs="Arial Unicode MS"/>
                <w:b/>
                <w:szCs w:val="24"/>
              </w:rPr>
            </w:pPr>
          </w:p>
          <w:p w14:paraId="2C77B8D8" w14:textId="77777777" w:rsidR="002A6CD0" w:rsidRPr="007C3942" w:rsidRDefault="002A6CD0" w:rsidP="00B4416B">
            <w:pPr>
              <w:jc w:val="center"/>
              <w:rPr>
                <w:rFonts w:ascii="Calibri" w:eastAsia="Arial Unicode MS" w:hAnsi="Calibri" w:cs="Arial Unicode MS"/>
                <w:b/>
                <w:szCs w:val="24"/>
              </w:rPr>
            </w:pPr>
            <w:r w:rsidRPr="007C3942">
              <w:rPr>
                <w:rFonts w:ascii="Calibri" w:eastAsia="Arial Unicode MS" w:hAnsi="Calibri" w:cs="Arial Unicode MS"/>
                <w:b/>
                <w:szCs w:val="24"/>
              </w:rPr>
              <w:t>Broj sati tjedno / godišnje</w:t>
            </w:r>
          </w:p>
        </w:tc>
      </w:tr>
      <w:tr w:rsidR="002A6CD0" w:rsidRPr="007C3942" w14:paraId="6D663C12" w14:textId="77777777" w:rsidTr="00B4416B">
        <w:trPr>
          <w:trHeight w:val="1140"/>
        </w:trPr>
        <w:tc>
          <w:tcPr>
            <w:tcW w:w="2809" w:type="dxa"/>
            <w:shd w:val="clear" w:color="auto" w:fill="FFFFFF"/>
          </w:tcPr>
          <w:p w14:paraId="4460075F" w14:textId="77777777" w:rsidR="002A6CD0" w:rsidRPr="007C3942" w:rsidRDefault="002A6CD0" w:rsidP="00B4416B">
            <w:pPr>
              <w:rPr>
                <w:rFonts w:ascii="Calibri" w:hAnsi="Calibri"/>
                <w:b/>
                <w:szCs w:val="24"/>
              </w:rPr>
            </w:pPr>
          </w:p>
          <w:p w14:paraId="3307B296" w14:textId="77777777" w:rsidR="002A6CD0" w:rsidRPr="007C3942" w:rsidRDefault="002A6CD0" w:rsidP="00B4416B">
            <w:pPr>
              <w:rPr>
                <w:rFonts w:ascii="Calibri" w:hAnsi="Calibri"/>
                <w:b/>
                <w:szCs w:val="24"/>
              </w:rPr>
            </w:pPr>
            <w:r w:rsidRPr="007C3942">
              <w:rPr>
                <w:rFonts w:ascii="Calibri" w:hAnsi="Calibri"/>
                <w:b/>
                <w:szCs w:val="24"/>
              </w:rPr>
              <w:t>Talijanski jezik –VIII.razred</w:t>
            </w:r>
          </w:p>
          <w:p w14:paraId="495AED9F" w14:textId="77777777" w:rsidR="002A6CD0" w:rsidRPr="007C3942" w:rsidRDefault="002A6CD0" w:rsidP="00B4416B">
            <w:pPr>
              <w:rPr>
                <w:rFonts w:ascii="Calibri" w:hAnsi="Calibri"/>
                <w:b/>
                <w:szCs w:val="24"/>
              </w:rPr>
            </w:pPr>
          </w:p>
        </w:tc>
        <w:tc>
          <w:tcPr>
            <w:tcW w:w="1101" w:type="dxa"/>
            <w:shd w:val="clear" w:color="auto" w:fill="FFFFFF"/>
          </w:tcPr>
          <w:p w14:paraId="405AD164" w14:textId="77777777" w:rsidR="002A6CD0" w:rsidRPr="007C3942" w:rsidRDefault="002A6CD0" w:rsidP="00B4416B">
            <w:pPr>
              <w:jc w:val="center"/>
              <w:rPr>
                <w:rFonts w:ascii="Calibri" w:hAnsi="Calibri"/>
                <w:b/>
                <w:szCs w:val="24"/>
              </w:rPr>
            </w:pPr>
          </w:p>
          <w:p w14:paraId="771FC0FE" w14:textId="77777777" w:rsidR="002A6CD0" w:rsidRPr="007C3942" w:rsidRDefault="002A6CD0" w:rsidP="00B4416B">
            <w:pPr>
              <w:rPr>
                <w:rFonts w:ascii="Calibri" w:hAnsi="Calibri"/>
                <w:b/>
                <w:szCs w:val="24"/>
              </w:rPr>
            </w:pPr>
            <w:r>
              <w:rPr>
                <w:rFonts w:ascii="Calibri" w:hAnsi="Calibri"/>
                <w:b/>
                <w:szCs w:val="24"/>
              </w:rPr>
              <w:t xml:space="preserve">    6</w:t>
            </w:r>
          </w:p>
          <w:p w14:paraId="183BBE0C" w14:textId="77777777" w:rsidR="002A6CD0" w:rsidRPr="007C3942" w:rsidRDefault="002A6CD0" w:rsidP="00B4416B">
            <w:pPr>
              <w:rPr>
                <w:rFonts w:ascii="Calibri" w:hAnsi="Calibri"/>
                <w:b/>
                <w:szCs w:val="24"/>
              </w:rPr>
            </w:pPr>
            <w:r w:rsidRPr="007C3942">
              <w:rPr>
                <w:rFonts w:ascii="Calibri" w:hAnsi="Calibri"/>
                <w:b/>
                <w:szCs w:val="24"/>
              </w:rPr>
              <w:t xml:space="preserve">  </w:t>
            </w:r>
          </w:p>
        </w:tc>
        <w:tc>
          <w:tcPr>
            <w:tcW w:w="2557" w:type="dxa"/>
            <w:shd w:val="clear" w:color="auto" w:fill="FFFFFF"/>
          </w:tcPr>
          <w:p w14:paraId="46F689E2" w14:textId="77777777" w:rsidR="002A6CD0" w:rsidRPr="007C3942" w:rsidRDefault="002A6CD0" w:rsidP="00B4416B">
            <w:pPr>
              <w:rPr>
                <w:rFonts w:ascii="Calibri" w:hAnsi="Calibri"/>
                <w:b/>
                <w:szCs w:val="24"/>
              </w:rPr>
            </w:pPr>
          </w:p>
          <w:p w14:paraId="7B146D6D" w14:textId="77777777" w:rsidR="002A6CD0" w:rsidRPr="007C3942" w:rsidRDefault="002A6CD0" w:rsidP="00B4416B">
            <w:pPr>
              <w:rPr>
                <w:rFonts w:ascii="Calibri" w:hAnsi="Calibri"/>
                <w:b/>
                <w:szCs w:val="24"/>
              </w:rPr>
            </w:pPr>
            <w:r w:rsidRPr="007C3942">
              <w:rPr>
                <w:rFonts w:ascii="Calibri" w:hAnsi="Calibri"/>
                <w:b/>
                <w:szCs w:val="24"/>
              </w:rPr>
              <w:t>Ester Vlahović-Udovičić</w:t>
            </w:r>
          </w:p>
        </w:tc>
        <w:tc>
          <w:tcPr>
            <w:tcW w:w="1080" w:type="dxa"/>
            <w:shd w:val="clear" w:color="auto" w:fill="FFFFFF"/>
          </w:tcPr>
          <w:p w14:paraId="59B6F5FE" w14:textId="77777777" w:rsidR="002A6CD0" w:rsidRPr="007C3942" w:rsidRDefault="002A6CD0" w:rsidP="00B4416B">
            <w:pPr>
              <w:jc w:val="center"/>
              <w:rPr>
                <w:rFonts w:ascii="Calibri" w:hAnsi="Calibri"/>
                <w:b/>
                <w:szCs w:val="24"/>
              </w:rPr>
            </w:pPr>
          </w:p>
          <w:p w14:paraId="5B07F3CE" w14:textId="77777777" w:rsidR="002A6CD0" w:rsidRPr="007C3942" w:rsidRDefault="002A6CD0" w:rsidP="00B4416B">
            <w:pPr>
              <w:jc w:val="center"/>
              <w:rPr>
                <w:rFonts w:ascii="Calibri" w:hAnsi="Calibri"/>
                <w:b/>
                <w:szCs w:val="24"/>
              </w:rPr>
            </w:pPr>
          </w:p>
          <w:p w14:paraId="5B20FA34" w14:textId="77777777" w:rsidR="002A6CD0" w:rsidRPr="007C3942" w:rsidRDefault="002A6CD0" w:rsidP="00B4416B">
            <w:pPr>
              <w:jc w:val="center"/>
              <w:rPr>
                <w:rFonts w:ascii="Calibri" w:hAnsi="Calibri"/>
                <w:b/>
                <w:szCs w:val="24"/>
              </w:rPr>
            </w:pPr>
            <w:r>
              <w:rPr>
                <w:rFonts w:ascii="Calibri" w:hAnsi="Calibri"/>
                <w:b/>
                <w:szCs w:val="24"/>
              </w:rPr>
              <w:t>2</w:t>
            </w:r>
          </w:p>
        </w:tc>
        <w:tc>
          <w:tcPr>
            <w:tcW w:w="1150" w:type="dxa"/>
            <w:shd w:val="clear" w:color="auto" w:fill="FFFFFF"/>
          </w:tcPr>
          <w:p w14:paraId="1B2B8AF6" w14:textId="77777777" w:rsidR="002A6CD0" w:rsidRPr="007C3942" w:rsidRDefault="002A6CD0" w:rsidP="00B4416B">
            <w:pPr>
              <w:rPr>
                <w:rFonts w:ascii="Calibri" w:hAnsi="Calibri"/>
                <w:b/>
                <w:szCs w:val="24"/>
              </w:rPr>
            </w:pPr>
          </w:p>
          <w:p w14:paraId="707ED2AF" w14:textId="77777777" w:rsidR="002A6CD0" w:rsidRPr="007C3942" w:rsidRDefault="002A6CD0" w:rsidP="00B4416B">
            <w:pPr>
              <w:rPr>
                <w:rFonts w:ascii="Calibri" w:hAnsi="Calibri"/>
                <w:b/>
                <w:szCs w:val="24"/>
              </w:rPr>
            </w:pPr>
          </w:p>
          <w:p w14:paraId="4C65832D" w14:textId="77777777" w:rsidR="002A6CD0" w:rsidRPr="007C3942" w:rsidRDefault="002A6CD0" w:rsidP="00B4416B">
            <w:pPr>
              <w:jc w:val="center"/>
              <w:rPr>
                <w:rFonts w:ascii="Calibri" w:hAnsi="Calibri"/>
                <w:b/>
                <w:szCs w:val="24"/>
              </w:rPr>
            </w:pPr>
            <w:r>
              <w:rPr>
                <w:rFonts w:ascii="Calibri" w:hAnsi="Calibri"/>
                <w:b/>
                <w:szCs w:val="24"/>
              </w:rPr>
              <w:t>70</w:t>
            </w:r>
          </w:p>
        </w:tc>
      </w:tr>
      <w:tr w:rsidR="002A6CD0" w:rsidRPr="007C3942" w14:paraId="68052EE7" w14:textId="77777777" w:rsidTr="00B4416B">
        <w:trPr>
          <w:trHeight w:val="1058"/>
        </w:trPr>
        <w:tc>
          <w:tcPr>
            <w:tcW w:w="8697" w:type="dxa"/>
            <w:gridSpan w:val="5"/>
            <w:shd w:val="clear" w:color="auto" w:fill="FFFFFF"/>
          </w:tcPr>
          <w:p w14:paraId="061B7FDF" w14:textId="77777777" w:rsidR="002A6CD0" w:rsidRPr="007C3942" w:rsidRDefault="002A6CD0" w:rsidP="00B4416B">
            <w:pPr>
              <w:jc w:val="both"/>
              <w:rPr>
                <w:rFonts w:ascii="Calibri" w:eastAsia="Arial Unicode MS" w:hAnsi="Calibri" w:cs="Arial Unicode MS"/>
                <w:b/>
                <w:i/>
                <w:szCs w:val="24"/>
              </w:rPr>
            </w:pPr>
            <w:r w:rsidRPr="007C3942">
              <w:rPr>
                <w:rFonts w:ascii="Calibri" w:eastAsia="Arial Unicode MS" w:hAnsi="Calibri" w:cs="Arial Unicode MS"/>
                <w:b/>
                <w:szCs w:val="24"/>
                <w:lang w:val="it-IT"/>
              </w:rPr>
              <w:t>Ciljevi</w:t>
            </w:r>
            <w:r w:rsidRPr="007C3942">
              <w:rPr>
                <w:rFonts w:ascii="Calibri" w:eastAsia="Arial Unicode MS" w:hAnsi="Calibri" w:cs="Arial Unicode MS"/>
                <w:b/>
                <w:szCs w:val="24"/>
              </w:rPr>
              <w:t>: uključiti učenike u razvijanje komunikacijske kompetencije u stranom jeziku,proširenje znanja iz tal.jezika i kulture</w:t>
            </w:r>
          </w:p>
        </w:tc>
      </w:tr>
      <w:tr w:rsidR="002A6CD0" w:rsidRPr="007C3942" w14:paraId="5C5AAC22" w14:textId="77777777" w:rsidTr="00B4416B">
        <w:trPr>
          <w:trHeight w:val="1759"/>
        </w:trPr>
        <w:tc>
          <w:tcPr>
            <w:tcW w:w="8697" w:type="dxa"/>
            <w:gridSpan w:val="5"/>
            <w:shd w:val="clear" w:color="auto" w:fill="FFFFFF"/>
          </w:tcPr>
          <w:p w14:paraId="29E54A28" w14:textId="77777777" w:rsidR="002A6CD0" w:rsidRPr="007C3942" w:rsidRDefault="002A6CD0" w:rsidP="00B4416B">
            <w:pPr>
              <w:jc w:val="both"/>
              <w:rPr>
                <w:rFonts w:ascii="Calibri" w:eastAsia="Arial Unicode MS" w:hAnsi="Calibri" w:cs="Arial Unicode MS"/>
                <w:b/>
                <w:i/>
                <w:szCs w:val="24"/>
              </w:rPr>
            </w:pPr>
            <w:r w:rsidRPr="007C3942">
              <w:rPr>
                <w:rFonts w:ascii="Calibri" w:eastAsia="Arial Unicode MS" w:hAnsi="Calibri" w:cs="Arial Unicode MS"/>
                <w:b/>
                <w:szCs w:val="24"/>
              </w:rPr>
              <w:t>Namjena :razvijanje i njegovanje spoznajnih sposobnosti djeteta,sposobnosti opažanja,pamćenja,mišljenja i otvorenosti za nova iskustva u učenju.Poticanje i osposobljavanje djece za sve oblike sporazumijevanja i izražavanja (govorno izražavanje i obogaćivanje rječnika)</w:t>
            </w:r>
            <w:r w:rsidRPr="007C3942">
              <w:rPr>
                <w:rFonts w:ascii="Calibri" w:eastAsia="Arial Unicode MS" w:hAnsi="Calibri" w:cs="Arial Unicode MS"/>
                <w:b/>
                <w:i/>
                <w:szCs w:val="24"/>
              </w:rPr>
              <w:t xml:space="preserve"> </w:t>
            </w:r>
          </w:p>
        </w:tc>
      </w:tr>
      <w:tr w:rsidR="002A6CD0" w:rsidRPr="007C3942" w14:paraId="233690EF" w14:textId="77777777" w:rsidTr="00B4416B">
        <w:trPr>
          <w:trHeight w:val="957"/>
        </w:trPr>
        <w:tc>
          <w:tcPr>
            <w:tcW w:w="8697" w:type="dxa"/>
            <w:gridSpan w:val="5"/>
            <w:shd w:val="clear" w:color="auto" w:fill="FFFFFF"/>
          </w:tcPr>
          <w:p w14:paraId="1D8A78C2" w14:textId="77777777" w:rsidR="002A6CD0" w:rsidRPr="007C3942" w:rsidRDefault="002A6CD0" w:rsidP="00B4416B">
            <w:pPr>
              <w:rPr>
                <w:rFonts w:ascii="Calibri" w:eastAsia="Arial Unicode MS" w:hAnsi="Calibri" w:cs="Arial Unicode MS"/>
                <w:b/>
                <w:i/>
                <w:szCs w:val="24"/>
              </w:rPr>
            </w:pPr>
            <w:r w:rsidRPr="007C3942">
              <w:rPr>
                <w:rFonts w:ascii="Calibri" w:eastAsia="Arial Unicode MS" w:hAnsi="Calibri" w:cs="Arial Unicode MS"/>
                <w:b/>
                <w:szCs w:val="24"/>
                <w:lang w:val="es-ES_tradnl"/>
              </w:rPr>
              <w:t>Na</w:t>
            </w:r>
            <w:r w:rsidRPr="007C3942">
              <w:rPr>
                <w:rFonts w:ascii="Calibri" w:eastAsia="Arial Unicode MS" w:hAnsi="Calibri" w:cs="Arial Unicode MS"/>
                <w:b/>
                <w:szCs w:val="24"/>
              </w:rPr>
              <w:t>č</w:t>
            </w:r>
            <w:r w:rsidRPr="007C3942">
              <w:rPr>
                <w:rFonts w:ascii="Calibri" w:eastAsia="Arial Unicode MS" w:hAnsi="Calibri" w:cs="Arial Unicode MS"/>
                <w:b/>
                <w:szCs w:val="24"/>
                <w:lang w:val="es-ES_tradnl"/>
              </w:rPr>
              <w:t>in</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es-ES_tradnl"/>
              </w:rPr>
              <w:t>realizacije</w:t>
            </w:r>
            <w:r>
              <w:rPr>
                <w:rFonts w:ascii="Calibri" w:eastAsia="Arial Unicode MS" w:hAnsi="Calibri" w:cs="Arial Unicode MS"/>
                <w:b/>
                <w:szCs w:val="24"/>
              </w:rPr>
              <w:t>:2</w:t>
            </w:r>
            <w:r w:rsidRPr="007C3942">
              <w:rPr>
                <w:rFonts w:ascii="Calibri" w:eastAsia="Arial Unicode MS" w:hAnsi="Calibri" w:cs="Arial Unicode MS"/>
                <w:b/>
                <w:szCs w:val="24"/>
              </w:rPr>
              <w:t xml:space="preserve"> sat</w:t>
            </w:r>
            <w:r>
              <w:rPr>
                <w:rFonts w:ascii="Calibri" w:eastAsia="Arial Unicode MS" w:hAnsi="Calibri" w:cs="Arial Unicode MS"/>
                <w:b/>
                <w:szCs w:val="24"/>
              </w:rPr>
              <w:t xml:space="preserve">a </w:t>
            </w:r>
            <w:r w:rsidRPr="007C3942">
              <w:rPr>
                <w:rFonts w:ascii="Calibri" w:eastAsia="Arial Unicode MS" w:hAnsi="Calibri" w:cs="Arial Unicode MS"/>
                <w:b/>
                <w:szCs w:val="24"/>
              </w:rPr>
              <w:t xml:space="preserve"> tjedno,vannastavne aktivnosti</w:t>
            </w:r>
          </w:p>
          <w:p w14:paraId="64476D3C" w14:textId="77777777" w:rsidR="002A6CD0" w:rsidRPr="007C3942" w:rsidRDefault="002A6CD0" w:rsidP="00B4416B">
            <w:pPr>
              <w:tabs>
                <w:tab w:val="left" w:pos="6820"/>
              </w:tabs>
              <w:rPr>
                <w:rFonts w:ascii="Calibri" w:eastAsia="Arial Unicode MS" w:hAnsi="Calibri" w:cs="Arial Unicode MS"/>
                <w:b/>
                <w:szCs w:val="24"/>
              </w:rPr>
            </w:pPr>
            <w:r>
              <w:rPr>
                <w:rFonts w:ascii="Calibri" w:eastAsia="Arial Unicode MS" w:hAnsi="Calibri" w:cs="Arial Unicode MS"/>
                <w:b/>
                <w:szCs w:val="24"/>
              </w:rPr>
              <w:tab/>
            </w:r>
          </w:p>
        </w:tc>
      </w:tr>
      <w:tr w:rsidR="002A6CD0" w:rsidRPr="007C3942" w14:paraId="1610CE2E" w14:textId="77777777" w:rsidTr="00B4416B">
        <w:trPr>
          <w:trHeight w:val="1131"/>
        </w:trPr>
        <w:tc>
          <w:tcPr>
            <w:tcW w:w="8697" w:type="dxa"/>
            <w:gridSpan w:val="5"/>
            <w:shd w:val="clear" w:color="auto" w:fill="FFFFFF"/>
          </w:tcPr>
          <w:p w14:paraId="7F62D725" w14:textId="77777777" w:rsidR="002A6CD0" w:rsidRPr="007C3942" w:rsidRDefault="002A6CD0" w:rsidP="00B4416B">
            <w:pPr>
              <w:rPr>
                <w:rFonts w:ascii="Calibri" w:eastAsia="Arial Unicode MS" w:hAnsi="Calibri" w:cs="Arial Unicode MS"/>
                <w:b/>
                <w:i/>
                <w:szCs w:val="24"/>
              </w:rPr>
            </w:pPr>
            <w:r w:rsidRPr="007C3942">
              <w:rPr>
                <w:rFonts w:ascii="Calibri" w:eastAsia="Arial Unicode MS" w:hAnsi="Calibri" w:cs="Arial Unicode MS"/>
                <w:b/>
                <w:szCs w:val="24"/>
                <w:lang w:val="de-DE"/>
              </w:rPr>
              <w:t>Vremenik</w:t>
            </w:r>
            <w:r w:rsidRPr="007C3942">
              <w:rPr>
                <w:rFonts w:ascii="Calibri" w:eastAsia="Arial Unicode MS" w:hAnsi="Calibri" w:cs="Arial Unicode MS"/>
                <w:b/>
                <w:szCs w:val="24"/>
              </w:rPr>
              <w:t>:</w:t>
            </w:r>
            <w:r>
              <w:rPr>
                <w:rFonts w:ascii="Calibri" w:eastAsia="Arial Unicode MS" w:hAnsi="Calibri" w:cs="Arial Unicode MS"/>
                <w:b/>
                <w:szCs w:val="24"/>
              </w:rPr>
              <w:t>7.školski sat</w:t>
            </w:r>
          </w:p>
          <w:p w14:paraId="0DE49ABC" w14:textId="77777777" w:rsidR="002A6CD0" w:rsidRPr="007C3942" w:rsidRDefault="002A6CD0" w:rsidP="00B4416B">
            <w:pPr>
              <w:rPr>
                <w:rFonts w:ascii="Calibri" w:eastAsia="Arial Unicode MS" w:hAnsi="Calibri" w:cs="Arial Unicode MS"/>
                <w:b/>
                <w:szCs w:val="24"/>
              </w:rPr>
            </w:pPr>
          </w:p>
        </w:tc>
      </w:tr>
      <w:tr w:rsidR="002A6CD0" w:rsidRPr="007C3942" w14:paraId="7846FABB" w14:textId="77777777" w:rsidTr="00B4416B">
        <w:trPr>
          <w:trHeight w:val="830"/>
        </w:trPr>
        <w:tc>
          <w:tcPr>
            <w:tcW w:w="8697" w:type="dxa"/>
            <w:gridSpan w:val="5"/>
            <w:shd w:val="clear" w:color="auto" w:fill="FFFFFF"/>
          </w:tcPr>
          <w:p w14:paraId="1DC270D0" w14:textId="77777777" w:rsidR="002A6CD0" w:rsidRPr="007C3942" w:rsidRDefault="002A6CD0" w:rsidP="00B4416B">
            <w:pPr>
              <w:rPr>
                <w:rFonts w:ascii="Calibri" w:eastAsia="Arial Unicode MS" w:hAnsi="Calibri" w:cs="Arial Unicode MS"/>
                <w:b/>
                <w:szCs w:val="24"/>
              </w:rPr>
            </w:pPr>
            <w:r w:rsidRPr="007C3942">
              <w:rPr>
                <w:rFonts w:ascii="Calibri" w:eastAsia="Arial Unicode MS" w:hAnsi="Calibri" w:cs="Arial Unicode MS"/>
                <w:b/>
                <w:szCs w:val="24"/>
              </w:rPr>
              <w:t xml:space="preserve">Detaljan troškovnik aktivnosti: </w:t>
            </w:r>
            <w:r w:rsidRPr="007C3942">
              <w:rPr>
                <w:rFonts w:ascii="Calibri" w:eastAsia="Arial Unicode MS" w:hAnsi="Calibri" w:cs="Arial Unicode MS"/>
                <w:b/>
                <w:i/>
                <w:szCs w:val="24"/>
              </w:rPr>
              <w:t xml:space="preserve">troškovi za uredski materijal </w:t>
            </w:r>
          </w:p>
          <w:p w14:paraId="476E9495" w14:textId="77777777" w:rsidR="002A6CD0" w:rsidRPr="007C3942" w:rsidRDefault="002A6CD0" w:rsidP="00B4416B">
            <w:pPr>
              <w:rPr>
                <w:rFonts w:ascii="Calibri" w:eastAsia="Arial Unicode MS" w:hAnsi="Calibri" w:cs="Arial Unicode MS"/>
                <w:b/>
                <w:szCs w:val="24"/>
              </w:rPr>
            </w:pPr>
          </w:p>
        </w:tc>
      </w:tr>
      <w:tr w:rsidR="002A6CD0" w:rsidRPr="007C3942" w14:paraId="2DE53D0A" w14:textId="77777777" w:rsidTr="00B4416B">
        <w:tc>
          <w:tcPr>
            <w:tcW w:w="8697" w:type="dxa"/>
            <w:gridSpan w:val="5"/>
            <w:shd w:val="clear" w:color="auto" w:fill="FFFFFF"/>
          </w:tcPr>
          <w:p w14:paraId="560DD9A2" w14:textId="77777777" w:rsidR="002A6CD0" w:rsidRPr="007C3942" w:rsidRDefault="002A6CD0" w:rsidP="00B4416B">
            <w:pPr>
              <w:rPr>
                <w:rFonts w:ascii="Calibri" w:eastAsia="Arial Unicode MS" w:hAnsi="Calibri" w:cs="Arial Unicode MS"/>
                <w:b/>
                <w:szCs w:val="24"/>
              </w:rPr>
            </w:pPr>
            <w:r w:rsidRPr="007C3942">
              <w:rPr>
                <w:rFonts w:ascii="Calibri" w:eastAsia="Arial Unicode MS" w:hAnsi="Calibri" w:cs="Arial Unicode MS"/>
                <w:b/>
                <w:szCs w:val="24"/>
                <w:lang w:val="it-IT"/>
              </w:rPr>
              <w:t>Na</w:t>
            </w:r>
            <w:r w:rsidRPr="007C3942">
              <w:rPr>
                <w:rFonts w:ascii="Calibri" w:eastAsia="Arial Unicode MS" w:hAnsi="Calibri" w:cs="Arial Unicode MS"/>
                <w:b/>
                <w:szCs w:val="24"/>
              </w:rPr>
              <w:t>č</w:t>
            </w:r>
            <w:r w:rsidRPr="007C3942">
              <w:rPr>
                <w:rFonts w:ascii="Calibri" w:eastAsia="Arial Unicode MS" w:hAnsi="Calibri" w:cs="Arial Unicode MS"/>
                <w:b/>
                <w:szCs w:val="24"/>
                <w:lang w:val="it-IT"/>
              </w:rPr>
              <w:t>in</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vrednovanja</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i</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kori</w:t>
            </w:r>
            <w:r w:rsidRPr="007C3942">
              <w:rPr>
                <w:rFonts w:ascii="Calibri" w:eastAsia="Arial Unicode MS" w:hAnsi="Calibri" w:cs="Arial Unicode MS"/>
                <w:b/>
                <w:szCs w:val="24"/>
              </w:rPr>
              <w:t>š</w:t>
            </w:r>
            <w:r w:rsidRPr="007C3942">
              <w:rPr>
                <w:rFonts w:ascii="Calibri" w:eastAsia="Arial Unicode MS" w:hAnsi="Calibri" w:cs="Arial Unicode MS"/>
                <w:b/>
                <w:szCs w:val="24"/>
                <w:lang w:val="it-IT"/>
              </w:rPr>
              <w:t>tenja</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rezultata</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vrednovanja</w:t>
            </w:r>
            <w:r w:rsidRPr="007C3942">
              <w:rPr>
                <w:rFonts w:ascii="Calibri" w:eastAsia="Arial Unicode MS" w:hAnsi="Calibri" w:cs="Arial Unicode MS"/>
                <w:b/>
                <w:szCs w:val="24"/>
              </w:rPr>
              <w:t>:š</w:t>
            </w:r>
            <w:r w:rsidRPr="007C3942">
              <w:rPr>
                <w:rFonts w:ascii="Calibri" w:eastAsia="Arial Unicode MS" w:hAnsi="Calibri" w:cs="Arial Unicode MS"/>
                <w:b/>
                <w:szCs w:val="24"/>
                <w:lang w:val="it-IT"/>
              </w:rPr>
              <w:t>kolska</w:t>
            </w:r>
            <w:r w:rsidRPr="007C3942">
              <w:rPr>
                <w:rFonts w:ascii="Calibri" w:eastAsia="Arial Unicode MS" w:hAnsi="Calibri" w:cs="Arial Unicode MS"/>
                <w:b/>
                <w:szCs w:val="24"/>
              </w:rPr>
              <w:t>,ž</w:t>
            </w:r>
            <w:r w:rsidRPr="007C3942">
              <w:rPr>
                <w:rFonts w:ascii="Calibri" w:eastAsia="Arial Unicode MS" w:hAnsi="Calibri" w:cs="Arial Unicode MS"/>
                <w:b/>
                <w:szCs w:val="24"/>
                <w:lang w:val="it-IT"/>
              </w:rPr>
              <w:t>upanijska</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i</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dr</w:t>
            </w:r>
            <w:r w:rsidRPr="007C3942">
              <w:rPr>
                <w:rFonts w:ascii="Calibri" w:eastAsia="Arial Unicode MS" w:hAnsi="Calibri" w:cs="Arial Unicode MS"/>
                <w:b/>
                <w:szCs w:val="24"/>
              </w:rPr>
              <w:t>ž</w:t>
            </w:r>
            <w:r w:rsidRPr="007C3942">
              <w:rPr>
                <w:rFonts w:ascii="Calibri" w:eastAsia="Arial Unicode MS" w:hAnsi="Calibri" w:cs="Arial Unicode MS"/>
                <w:b/>
                <w:szCs w:val="24"/>
                <w:lang w:val="it-IT"/>
              </w:rPr>
              <w:t>avna</w:t>
            </w:r>
            <w:r w:rsidRPr="007C3942">
              <w:rPr>
                <w:rFonts w:ascii="Calibri" w:eastAsia="Arial Unicode MS" w:hAnsi="Calibri" w:cs="Arial Unicode MS"/>
                <w:b/>
                <w:szCs w:val="24"/>
              </w:rPr>
              <w:t xml:space="preserve"> </w:t>
            </w:r>
            <w:r w:rsidRPr="007C3942">
              <w:rPr>
                <w:rFonts w:ascii="Calibri" w:eastAsia="Arial Unicode MS" w:hAnsi="Calibri" w:cs="Arial Unicode MS"/>
                <w:b/>
                <w:szCs w:val="24"/>
                <w:lang w:val="it-IT"/>
              </w:rPr>
              <w:t>natjecanja</w:t>
            </w:r>
          </w:p>
          <w:p w14:paraId="6C6305DF" w14:textId="77777777" w:rsidR="002A6CD0" w:rsidRPr="007C3942" w:rsidRDefault="002A6CD0" w:rsidP="00B4416B">
            <w:pPr>
              <w:rPr>
                <w:rFonts w:ascii="Calibri" w:eastAsia="Arial Unicode MS" w:hAnsi="Calibri" w:cs="Arial Unicode MS"/>
                <w:b/>
                <w:szCs w:val="24"/>
              </w:rPr>
            </w:pPr>
          </w:p>
        </w:tc>
      </w:tr>
    </w:tbl>
    <w:p w14:paraId="4E637A61" w14:textId="77777777" w:rsidR="002A6CD0" w:rsidRPr="007C3942" w:rsidRDefault="002A6CD0" w:rsidP="002A6CD0">
      <w:pPr>
        <w:rPr>
          <w:rFonts w:ascii="Calibri" w:hAnsi="Calibri"/>
          <w:szCs w:val="24"/>
        </w:rPr>
      </w:pPr>
      <w:r w:rsidRPr="007C3942">
        <w:rPr>
          <w:rFonts w:ascii="Calibri" w:hAnsi="Calibri"/>
          <w:szCs w:val="24"/>
        </w:rPr>
        <w:t xml:space="preserve"> </w:t>
      </w:r>
    </w:p>
    <w:p w14:paraId="595ABB98" w14:textId="77777777" w:rsidR="002A6CD0" w:rsidRDefault="002A6CD0" w:rsidP="002A6CD0"/>
    <w:p w14:paraId="2CBB6927" w14:textId="4B4C3391" w:rsidR="002A6CD0" w:rsidRDefault="002A6CD0">
      <w:pPr>
        <w:rPr>
          <w:rFonts w:cs="Calibri"/>
          <w:b/>
          <w:bCs/>
          <w:spacing w:val="-2"/>
          <w:sz w:val="24"/>
          <w:lang w:val="de-CH"/>
        </w:rPr>
      </w:pPr>
      <w:r>
        <w:rPr>
          <w:rFonts w:cs="Calibri"/>
          <w:b/>
          <w:bCs/>
          <w:spacing w:val="-2"/>
          <w:sz w:val="24"/>
          <w:lang w:val="de-CH"/>
        </w:rPr>
        <w:br w:type="page"/>
      </w:r>
    </w:p>
    <w:p w14:paraId="4563215C" w14:textId="77777777" w:rsidR="0042127D" w:rsidRDefault="0042127D">
      <w:pPr>
        <w:rPr>
          <w:rFonts w:cs="Calibri"/>
          <w:b/>
          <w:bCs/>
          <w:spacing w:val="-2"/>
          <w:sz w:val="24"/>
          <w:lang w:val="de-CH"/>
        </w:rPr>
      </w:pPr>
    </w:p>
    <w:p w14:paraId="48DBFC0E" w14:textId="77777777" w:rsidR="00037D25" w:rsidRDefault="00037D25" w:rsidP="004A682E"/>
    <w:p w14:paraId="3A617ABB" w14:textId="77777777" w:rsidR="00037D25" w:rsidRDefault="00037D25"/>
    <w:p w14:paraId="25E352E0" w14:textId="77777777" w:rsidR="00037D25" w:rsidRPr="00AF3F14" w:rsidRDefault="00037D25" w:rsidP="004A682E">
      <w:pPr>
        <w:jc w:val="center"/>
        <w:rPr>
          <w:rFonts w:cstheme="minorHAnsi"/>
          <w:b/>
          <w:i/>
          <w:sz w:val="48"/>
          <w:szCs w:val="40"/>
        </w:rPr>
      </w:pPr>
      <w:r w:rsidRPr="00AF3F14">
        <w:rPr>
          <w:rFonts w:cstheme="minorHAnsi"/>
          <w:b/>
          <w:i/>
          <w:sz w:val="48"/>
          <w:szCs w:val="40"/>
        </w:rPr>
        <w:t>IZBORNA NASTAVA</w:t>
      </w:r>
    </w:p>
    <w:p w14:paraId="1CEF2C86" w14:textId="77777777" w:rsidR="00037D25" w:rsidRPr="00AF3F14" w:rsidRDefault="00037D25" w:rsidP="004A682E">
      <w:pPr>
        <w:rPr>
          <w:rFonts w:cstheme="minorHAnsi"/>
        </w:rPr>
      </w:pPr>
    </w:p>
    <w:p w14:paraId="1E8BDFA8" w14:textId="77777777" w:rsidR="00037D25" w:rsidRDefault="00037D25" w:rsidP="004A682E">
      <w:pPr>
        <w:rPr>
          <w:rFonts w:cstheme="minorHAnsi"/>
        </w:rPr>
      </w:pPr>
      <w:r w:rsidRPr="00AF3F14">
        <w:rPr>
          <w:rFonts w:cstheme="minorHAnsi"/>
        </w:rPr>
        <w:t xml:space="preserve">Izborna nastava učenikov je osobni izbor određenog nastavnog predmeta iz ponude nastavnih predmeta kao izbornih odgojno-obrazovnih sadržaja u školi.  Izborni nastavni predmet postaje obavezni nastavni predmet u školskoj godini u kojoj se učenik za njega opredijelio. Svrha organiziranja izborne nastave je omogućavanje slobode u kreiranju odgojno-obrazovnog procesa, proširivanje i produbljivanje znanja i sposobnosti u onom odgojno-obrazovnom području za koje učenik pokazuje posebne sklonosti i interes. </w:t>
      </w:r>
    </w:p>
    <w:p w14:paraId="770FF4BD" w14:textId="77777777" w:rsidR="00037D25" w:rsidRDefault="00037D25" w:rsidP="004A682E">
      <w:pPr>
        <w:rPr>
          <w:rFonts w:cstheme="minorHAnsi"/>
        </w:rPr>
      </w:pPr>
    </w:p>
    <w:p w14:paraId="3A2CE627" w14:textId="77777777" w:rsidR="00037D25" w:rsidRPr="00AF3F14" w:rsidRDefault="00037D25" w:rsidP="004A682E">
      <w:pPr>
        <w:rPr>
          <w:rFonts w:cstheme="minorHAnsi"/>
        </w:rPr>
      </w:pPr>
    </w:p>
    <w:tbl>
      <w:tblPr>
        <w:tblStyle w:val="Reetkatablice"/>
        <w:tblW w:w="8239" w:type="dxa"/>
        <w:jc w:val="center"/>
        <w:tblLook w:val="04A0" w:firstRow="1" w:lastRow="0" w:firstColumn="1" w:lastColumn="0" w:noHBand="0" w:noVBand="1"/>
      </w:tblPr>
      <w:tblGrid>
        <w:gridCol w:w="3693"/>
        <w:gridCol w:w="2340"/>
        <w:gridCol w:w="2206"/>
      </w:tblGrid>
      <w:tr w:rsidR="00037D25" w:rsidRPr="00AF3F14" w14:paraId="726128D6" w14:textId="77777777" w:rsidTr="001B3C8A">
        <w:trPr>
          <w:jc w:val="center"/>
        </w:trPr>
        <w:tc>
          <w:tcPr>
            <w:tcW w:w="3693" w:type="dxa"/>
          </w:tcPr>
          <w:p w14:paraId="67864ACB" w14:textId="77777777" w:rsidR="00037D25" w:rsidRPr="00AF3F14" w:rsidRDefault="00037D25" w:rsidP="004A682E">
            <w:pPr>
              <w:rPr>
                <w:rFonts w:cstheme="minorHAnsi"/>
                <w:b/>
              </w:rPr>
            </w:pPr>
            <w:r w:rsidRPr="00AF3F14">
              <w:rPr>
                <w:rFonts w:cstheme="minorHAnsi"/>
                <w:b/>
              </w:rPr>
              <w:t>PREDMET</w:t>
            </w:r>
          </w:p>
        </w:tc>
        <w:tc>
          <w:tcPr>
            <w:tcW w:w="2340" w:type="dxa"/>
          </w:tcPr>
          <w:p w14:paraId="25F04BC7" w14:textId="77777777" w:rsidR="00037D25" w:rsidRPr="00AF3F14" w:rsidRDefault="00037D25" w:rsidP="004A682E">
            <w:pPr>
              <w:rPr>
                <w:rFonts w:cstheme="minorHAnsi"/>
                <w:b/>
              </w:rPr>
            </w:pPr>
            <w:r w:rsidRPr="00AF3F14">
              <w:rPr>
                <w:rFonts w:cstheme="minorHAnsi"/>
                <w:b/>
              </w:rPr>
              <w:t>VODITELJ</w:t>
            </w:r>
          </w:p>
        </w:tc>
        <w:tc>
          <w:tcPr>
            <w:tcW w:w="2206" w:type="dxa"/>
            <w:shd w:val="clear" w:color="auto" w:fill="FBE4D5" w:themeFill="accent2" w:themeFillTint="33"/>
          </w:tcPr>
          <w:p w14:paraId="0E97D8B4" w14:textId="77777777" w:rsidR="00037D25" w:rsidRPr="00AF3F14" w:rsidRDefault="00037D25" w:rsidP="004A682E">
            <w:pPr>
              <w:rPr>
                <w:rFonts w:cstheme="minorHAnsi"/>
                <w:b/>
              </w:rPr>
            </w:pPr>
            <w:r w:rsidRPr="00AF3F14">
              <w:rPr>
                <w:rFonts w:cstheme="minorHAnsi"/>
                <w:b/>
              </w:rPr>
              <w:t>RAZRED</w:t>
            </w:r>
          </w:p>
        </w:tc>
      </w:tr>
      <w:tr w:rsidR="00037D25" w:rsidRPr="00AF3F14" w14:paraId="74342F56" w14:textId="77777777" w:rsidTr="001B3C8A">
        <w:trPr>
          <w:jc w:val="center"/>
        </w:trPr>
        <w:tc>
          <w:tcPr>
            <w:tcW w:w="3693" w:type="dxa"/>
          </w:tcPr>
          <w:p w14:paraId="14688378" w14:textId="77777777" w:rsidR="00037D25" w:rsidRPr="00AF3F14" w:rsidRDefault="00037D25" w:rsidP="004A682E">
            <w:pPr>
              <w:rPr>
                <w:rFonts w:cstheme="minorHAnsi"/>
              </w:rPr>
            </w:pPr>
            <w:r w:rsidRPr="00AF3F14">
              <w:rPr>
                <w:rFonts w:cstheme="minorHAnsi"/>
              </w:rPr>
              <w:t>VJERONAUK- KATOLIČKI</w:t>
            </w:r>
          </w:p>
        </w:tc>
        <w:tc>
          <w:tcPr>
            <w:tcW w:w="2340" w:type="dxa"/>
          </w:tcPr>
          <w:p w14:paraId="08885176" w14:textId="77777777" w:rsidR="00037D25" w:rsidRPr="00AF3F14" w:rsidRDefault="00037D25" w:rsidP="004A682E">
            <w:pPr>
              <w:rPr>
                <w:rFonts w:cstheme="minorHAnsi"/>
              </w:rPr>
            </w:pPr>
            <w:r w:rsidRPr="00AF3F14">
              <w:rPr>
                <w:rFonts w:cstheme="minorHAnsi"/>
              </w:rPr>
              <w:t>Augustin Ivić</w:t>
            </w:r>
          </w:p>
        </w:tc>
        <w:tc>
          <w:tcPr>
            <w:tcW w:w="2206" w:type="dxa"/>
            <w:shd w:val="clear" w:color="auto" w:fill="FBE4D5" w:themeFill="accent2" w:themeFillTint="33"/>
          </w:tcPr>
          <w:p w14:paraId="70A9DE8D" w14:textId="77777777" w:rsidR="00037D25" w:rsidRPr="00AF3F14" w:rsidRDefault="00037D25" w:rsidP="004A682E">
            <w:pPr>
              <w:rPr>
                <w:rFonts w:cstheme="minorHAnsi"/>
              </w:rPr>
            </w:pPr>
            <w:r w:rsidRPr="00AF3F14">
              <w:rPr>
                <w:rFonts w:cstheme="minorHAnsi"/>
              </w:rPr>
              <w:t>1.a,b,c</w:t>
            </w:r>
          </w:p>
          <w:p w14:paraId="3FCBBA63" w14:textId="77777777" w:rsidR="00037D25" w:rsidRPr="00AF3F14" w:rsidRDefault="00037D25" w:rsidP="004A682E">
            <w:pPr>
              <w:rPr>
                <w:rFonts w:cstheme="minorHAnsi"/>
              </w:rPr>
            </w:pPr>
            <w:r w:rsidRPr="00AF3F14">
              <w:rPr>
                <w:rFonts w:cstheme="minorHAnsi"/>
              </w:rPr>
              <w:t>2.a,b,c</w:t>
            </w:r>
          </w:p>
          <w:p w14:paraId="05BA48DA" w14:textId="77777777" w:rsidR="00037D25" w:rsidRPr="00AF3F14" w:rsidRDefault="00037D25" w:rsidP="004A682E">
            <w:pPr>
              <w:rPr>
                <w:rFonts w:cstheme="minorHAnsi"/>
              </w:rPr>
            </w:pPr>
            <w:r w:rsidRPr="00AF3F14">
              <w:rPr>
                <w:rFonts w:cstheme="minorHAnsi"/>
              </w:rPr>
              <w:t>3.a,b</w:t>
            </w:r>
          </w:p>
          <w:p w14:paraId="5689815A" w14:textId="77777777" w:rsidR="00037D25" w:rsidRPr="00AF3F14" w:rsidRDefault="00037D25" w:rsidP="004A682E">
            <w:pPr>
              <w:rPr>
                <w:rFonts w:cstheme="minorHAnsi"/>
              </w:rPr>
            </w:pPr>
            <w:r w:rsidRPr="00AF3F14">
              <w:rPr>
                <w:rFonts w:cstheme="minorHAnsi"/>
              </w:rPr>
              <w:t>4.a,b,c</w:t>
            </w:r>
          </w:p>
        </w:tc>
      </w:tr>
      <w:tr w:rsidR="00037D25" w:rsidRPr="00AF3F14" w14:paraId="58FE60C3" w14:textId="77777777" w:rsidTr="001B3C8A">
        <w:trPr>
          <w:jc w:val="center"/>
        </w:trPr>
        <w:tc>
          <w:tcPr>
            <w:tcW w:w="3693" w:type="dxa"/>
          </w:tcPr>
          <w:p w14:paraId="1108E7B0" w14:textId="77777777" w:rsidR="00037D25" w:rsidRPr="00AF3F14" w:rsidRDefault="00037D25" w:rsidP="004A682E">
            <w:pPr>
              <w:rPr>
                <w:rFonts w:cstheme="minorHAnsi"/>
              </w:rPr>
            </w:pPr>
            <w:r w:rsidRPr="00AF3F14">
              <w:rPr>
                <w:rFonts w:cstheme="minorHAnsi"/>
              </w:rPr>
              <w:t>VJERONAUK- KATOLIČKI</w:t>
            </w:r>
          </w:p>
        </w:tc>
        <w:tc>
          <w:tcPr>
            <w:tcW w:w="2340" w:type="dxa"/>
          </w:tcPr>
          <w:p w14:paraId="1DACFEB7" w14:textId="77777777" w:rsidR="00037D25" w:rsidRPr="00AF3F14" w:rsidRDefault="00037D25" w:rsidP="004A682E">
            <w:pPr>
              <w:rPr>
                <w:rFonts w:cstheme="minorHAnsi"/>
              </w:rPr>
            </w:pPr>
            <w:r w:rsidRPr="00AF3F14">
              <w:rPr>
                <w:rFonts w:cstheme="minorHAnsi"/>
              </w:rPr>
              <w:t>Anto Lešić</w:t>
            </w:r>
          </w:p>
        </w:tc>
        <w:tc>
          <w:tcPr>
            <w:tcW w:w="2206" w:type="dxa"/>
            <w:shd w:val="clear" w:color="auto" w:fill="FBE4D5" w:themeFill="accent2" w:themeFillTint="33"/>
          </w:tcPr>
          <w:p w14:paraId="10B479AA" w14:textId="77777777" w:rsidR="00037D25" w:rsidRPr="00AF3F14" w:rsidRDefault="00037D25" w:rsidP="004A682E">
            <w:pPr>
              <w:rPr>
                <w:rFonts w:cstheme="minorHAnsi"/>
              </w:rPr>
            </w:pPr>
            <w:r w:rsidRPr="00AF3F14">
              <w:rPr>
                <w:rFonts w:cstheme="minorHAnsi"/>
              </w:rPr>
              <w:t>PŠ Žbandaj:</w:t>
            </w:r>
          </w:p>
          <w:p w14:paraId="76AC37A9" w14:textId="77777777" w:rsidR="00037D25" w:rsidRPr="00AF3F14" w:rsidRDefault="00037D25" w:rsidP="004A682E">
            <w:pPr>
              <w:rPr>
                <w:rFonts w:cstheme="minorHAnsi"/>
              </w:rPr>
            </w:pPr>
            <w:r w:rsidRPr="00AF3F14">
              <w:rPr>
                <w:rFonts w:cstheme="minorHAnsi"/>
              </w:rPr>
              <w:t>1.,2.,3.,4.</w:t>
            </w:r>
          </w:p>
          <w:p w14:paraId="47E0447B" w14:textId="77777777" w:rsidR="00037D25" w:rsidRPr="00AF3F14" w:rsidRDefault="00037D25" w:rsidP="004A682E">
            <w:pPr>
              <w:rPr>
                <w:rFonts w:cstheme="minorHAnsi"/>
              </w:rPr>
            </w:pPr>
            <w:r w:rsidRPr="00AF3F14">
              <w:rPr>
                <w:rFonts w:cstheme="minorHAnsi"/>
              </w:rPr>
              <w:t>5.c</w:t>
            </w:r>
          </w:p>
          <w:p w14:paraId="01B006B8" w14:textId="77777777" w:rsidR="00037D25" w:rsidRPr="00AF3F14" w:rsidRDefault="00037D25" w:rsidP="004A682E">
            <w:pPr>
              <w:rPr>
                <w:rFonts w:cstheme="minorHAnsi"/>
              </w:rPr>
            </w:pPr>
            <w:r w:rsidRPr="00AF3F14">
              <w:rPr>
                <w:rFonts w:cstheme="minorHAnsi"/>
              </w:rPr>
              <w:t>7.a</w:t>
            </w:r>
          </w:p>
        </w:tc>
      </w:tr>
      <w:tr w:rsidR="00037D25" w:rsidRPr="00AF3F14" w14:paraId="435BF57B" w14:textId="77777777" w:rsidTr="001B3C8A">
        <w:trPr>
          <w:jc w:val="center"/>
        </w:trPr>
        <w:tc>
          <w:tcPr>
            <w:tcW w:w="3693" w:type="dxa"/>
          </w:tcPr>
          <w:p w14:paraId="31D30138" w14:textId="77777777" w:rsidR="00037D25" w:rsidRPr="00AF3F14" w:rsidRDefault="00037D25" w:rsidP="004A682E">
            <w:pPr>
              <w:rPr>
                <w:rFonts w:cstheme="minorHAnsi"/>
              </w:rPr>
            </w:pPr>
            <w:r w:rsidRPr="00AF3F14">
              <w:rPr>
                <w:rFonts w:cstheme="minorHAnsi"/>
              </w:rPr>
              <w:t>VJERONAUK- KATOLIČKI</w:t>
            </w:r>
          </w:p>
        </w:tc>
        <w:tc>
          <w:tcPr>
            <w:tcW w:w="2340" w:type="dxa"/>
          </w:tcPr>
          <w:p w14:paraId="06E28CCD" w14:textId="77777777" w:rsidR="00037D25" w:rsidRPr="00AF3F14" w:rsidRDefault="00037D25" w:rsidP="004A682E">
            <w:pPr>
              <w:rPr>
                <w:rFonts w:cstheme="minorHAnsi"/>
              </w:rPr>
            </w:pPr>
            <w:r w:rsidRPr="00AF3F14">
              <w:rPr>
                <w:rFonts w:cstheme="minorHAnsi"/>
              </w:rPr>
              <w:t>Marijana Pavić</w:t>
            </w:r>
          </w:p>
        </w:tc>
        <w:tc>
          <w:tcPr>
            <w:tcW w:w="2206" w:type="dxa"/>
            <w:shd w:val="clear" w:color="auto" w:fill="FBE4D5" w:themeFill="accent2" w:themeFillTint="33"/>
          </w:tcPr>
          <w:p w14:paraId="3C404494" w14:textId="77777777" w:rsidR="00037D25" w:rsidRPr="00AF3F14" w:rsidRDefault="00037D25" w:rsidP="004A682E">
            <w:pPr>
              <w:rPr>
                <w:rFonts w:cstheme="minorHAnsi"/>
              </w:rPr>
            </w:pPr>
            <w:r w:rsidRPr="00AF3F14">
              <w:rPr>
                <w:rFonts w:cstheme="minorHAnsi"/>
              </w:rPr>
              <w:t>5.a,b</w:t>
            </w:r>
          </w:p>
          <w:p w14:paraId="0893ACC6" w14:textId="77777777" w:rsidR="00037D25" w:rsidRPr="00AF3F14" w:rsidRDefault="00037D25" w:rsidP="004A682E">
            <w:pPr>
              <w:rPr>
                <w:rFonts w:cstheme="minorHAnsi"/>
              </w:rPr>
            </w:pPr>
            <w:r w:rsidRPr="00AF3F14">
              <w:rPr>
                <w:rFonts w:cstheme="minorHAnsi"/>
              </w:rPr>
              <w:t>6.a,b,c</w:t>
            </w:r>
          </w:p>
          <w:p w14:paraId="2457D497" w14:textId="77777777" w:rsidR="00037D25" w:rsidRPr="00AF3F14" w:rsidRDefault="00037D25" w:rsidP="004A682E">
            <w:pPr>
              <w:rPr>
                <w:rFonts w:cstheme="minorHAnsi"/>
              </w:rPr>
            </w:pPr>
            <w:r w:rsidRPr="00AF3F14">
              <w:rPr>
                <w:rFonts w:cstheme="minorHAnsi"/>
              </w:rPr>
              <w:t>7.b,c</w:t>
            </w:r>
          </w:p>
          <w:p w14:paraId="58836238" w14:textId="77777777" w:rsidR="00037D25" w:rsidRPr="00AF3F14" w:rsidRDefault="00037D25" w:rsidP="004A682E">
            <w:pPr>
              <w:rPr>
                <w:rFonts w:cstheme="minorHAnsi"/>
              </w:rPr>
            </w:pPr>
            <w:r w:rsidRPr="00AF3F14">
              <w:rPr>
                <w:rFonts w:cstheme="minorHAnsi"/>
              </w:rPr>
              <w:t>8.a,b,c</w:t>
            </w:r>
          </w:p>
        </w:tc>
      </w:tr>
      <w:tr w:rsidR="00037D25" w:rsidRPr="00AF3F14" w14:paraId="1F47CCF0" w14:textId="77777777" w:rsidTr="001B3C8A">
        <w:trPr>
          <w:jc w:val="center"/>
        </w:trPr>
        <w:tc>
          <w:tcPr>
            <w:tcW w:w="3693" w:type="dxa"/>
          </w:tcPr>
          <w:p w14:paraId="39E5422E" w14:textId="77777777" w:rsidR="00037D25" w:rsidRPr="00AF3F14" w:rsidRDefault="00037D25" w:rsidP="004A682E">
            <w:pPr>
              <w:rPr>
                <w:rFonts w:cstheme="minorHAnsi"/>
              </w:rPr>
            </w:pPr>
            <w:r w:rsidRPr="00AF3F14">
              <w:rPr>
                <w:rFonts w:cstheme="minorHAnsi"/>
              </w:rPr>
              <w:t>VJERONAUK- ISLAMSKI</w:t>
            </w:r>
          </w:p>
        </w:tc>
        <w:tc>
          <w:tcPr>
            <w:tcW w:w="2340" w:type="dxa"/>
          </w:tcPr>
          <w:p w14:paraId="2B28B807" w14:textId="77777777" w:rsidR="00037D25" w:rsidRPr="00AF3F14" w:rsidRDefault="00037D25" w:rsidP="004A682E">
            <w:pPr>
              <w:rPr>
                <w:rFonts w:cstheme="minorHAnsi"/>
              </w:rPr>
            </w:pPr>
            <w:r w:rsidRPr="00AF3F14">
              <w:rPr>
                <w:rFonts w:cstheme="minorHAnsi"/>
              </w:rPr>
              <w:t>Ismet Ibiši</w:t>
            </w:r>
          </w:p>
        </w:tc>
        <w:tc>
          <w:tcPr>
            <w:tcW w:w="2206" w:type="dxa"/>
            <w:shd w:val="clear" w:color="auto" w:fill="FBE4D5" w:themeFill="accent2" w:themeFillTint="33"/>
          </w:tcPr>
          <w:p w14:paraId="5428ABCD" w14:textId="77777777" w:rsidR="00037D25" w:rsidRPr="00AF3F14" w:rsidRDefault="00037D25" w:rsidP="004A682E">
            <w:pPr>
              <w:rPr>
                <w:rFonts w:cstheme="minorHAnsi"/>
              </w:rPr>
            </w:pPr>
            <w:r w:rsidRPr="00AF3F14">
              <w:rPr>
                <w:rFonts w:cstheme="minorHAnsi"/>
              </w:rPr>
              <w:t>K.O. 1.-4.</w:t>
            </w:r>
          </w:p>
          <w:p w14:paraId="3753A759" w14:textId="77777777" w:rsidR="00037D25" w:rsidRPr="00AF3F14" w:rsidRDefault="00037D25" w:rsidP="004A682E">
            <w:pPr>
              <w:rPr>
                <w:rFonts w:cstheme="minorHAnsi"/>
              </w:rPr>
            </w:pPr>
            <w:r w:rsidRPr="00AF3F14">
              <w:rPr>
                <w:rFonts w:cstheme="minorHAnsi"/>
              </w:rPr>
              <w:t>K.O. 5.-8.</w:t>
            </w:r>
          </w:p>
        </w:tc>
      </w:tr>
      <w:tr w:rsidR="00037D25" w:rsidRPr="00AF3F14" w14:paraId="7FDE4441" w14:textId="77777777" w:rsidTr="001B3C8A">
        <w:trPr>
          <w:jc w:val="center"/>
        </w:trPr>
        <w:tc>
          <w:tcPr>
            <w:tcW w:w="3693" w:type="dxa"/>
          </w:tcPr>
          <w:p w14:paraId="208DD13B" w14:textId="77777777" w:rsidR="00037D25" w:rsidRPr="00AF3F14" w:rsidRDefault="00037D25" w:rsidP="004A682E">
            <w:pPr>
              <w:rPr>
                <w:rFonts w:cstheme="minorHAnsi"/>
              </w:rPr>
            </w:pPr>
            <w:r w:rsidRPr="00AF3F14">
              <w:rPr>
                <w:rFonts w:cstheme="minorHAnsi"/>
              </w:rPr>
              <w:t>TALIJANSKI JEZIK</w:t>
            </w:r>
          </w:p>
        </w:tc>
        <w:tc>
          <w:tcPr>
            <w:tcW w:w="2340" w:type="dxa"/>
          </w:tcPr>
          <w:p w14:paraId="7BA08731" w14:textId="77777777" w:rsidR="00037D25" w:rsidRPr="00AF3F14" w:rsidRDefault="00037D25" w:rsidP="004A682E">
            <w:pPr>
              <w:rPr>
                <w:rFonts w:cstheme="minorHAnsi"/>
              </w:rPr>
            </w:pPr>
            <w:r w:rsidRPr="00AF3F14">
              <w:rPr>
                <w:rFonts w:cstheme="minorHAnsi"/>
              </w:rPr>
              <w:t>Ester Vlahović Udovičić</w:t>
            </w:r>
          </w:p>
          <w:p w14:paraId="586F5CEF" w14:textId="77777777" w:rsidR="00037D25" w:rsidRPr="00AF3F14" w:rsidRDefault="00037D25" w:rsidP="004A682E">
            <w:pPr>
              <w:rPr>
                <w:rFonts w:cstheme="minorHAnsi"/>
              </w:rPr>
            </w:pPr>
            <w:r w:rsidRPr="00AF3F14">
              <w:rPr>
                <w:rFonts w:cstheme="minorHAnsi"/>
              </w:rPr>
              <w:t>Indira Miljenović</w:t>
            </w:r>
          </w:p>
        </w:tc>
        <w:tc>
          <w:tcPr>
            <w:tcW w:w="2206" w:type="dxa"/>
            <w:shd w:val="clear" w:color="auto" w:fill="FBE4D5" w:themeFill="accent2" w:themeFillTint="33"/>
          </w:tcPr>
          <w:p w14:paraId="434D19A9" w14:textId="77777777" w:rsidR="00037D25" w:rsidRPr="00AF3F14" w:rsidRDefault="00037D25" w:rsidP="004A682E">
            <w:pPr>
              <w:rPr>
                <w:rFonts w:cstheme="minorHAnsi"/>
              </w:rPr>
            </w:pPr>
            <w:r w:rsidRPr="00AF3F14">
              <w:rPr>
                <w:rFonts w:cstheme="minorHAnsi"/>
              </w:rPr>
              <w:t>4.-8.</w:t>
            </w:r>
          </w:p>
        </w:tc>
      </w:tr>
      <w:tr w:rsidR="00037D25" w:rsidRPr="00AF3F14" w14:paraId="182BA68A" w14:textId="77777777" w:rsidTr="001B3C8A">
        <w:trPr>
          <w:jc w:val="center"/>
        </w:trPr>
        <w:tc>
          <w:tcPr>
            <w:tcW w:w="3693" w:type="dxa"/>
          </w:tcPr>
          <w:p w14:paraId="0CED65FB" w14:textId="77777777" w:rsidR="00037D25" w:rsidRPr="00AF3F14" w:rsidRDefault="00037D25" w:rsidP="004A682E">
            <w:pPr>
              <w:rPr>
                <w:rFonts w:cstheme="minorHAnsi"/>
              </w:rPr>
            </w:pPr>
            <w:r w:rsidRPr="00AF3F14">
              <w:rPr>
                <w:rFonts w:cstheme="minorHAnsi"/>
              </w:rPr>
              <w:t>ENGLESKI JEZIK</w:t>
            </w:r>
          </w:p>
        </w:tc>
        <w:tc>
          <w:tcPr>
            <w:tcW w:w="2340" w:type="dxa"/>
          </w:tcPr>
          <w:p w14:paraId="0A6E051C" w14:textId="77777777" w:rsidR="00037D25" w:rsidRPr="00AF3F14" w:rsidRDefault="00037D25" w:rsidP="004A682E">
            <w:pPr>
              <w:rPr>
                <w:rFonts w:cstheme="minorHAnsi"/>
              </w:rPr>
            </w:pPr>
            <w:r w:rsidRPr="00AF3F14">
              <w:rPr>
                <w:rFonts w:cstheme="minorHAnsi"/>
              </w:rPr>
              <w:t>Barbara Brenko Marković</w:t>
            </w:r>
          </w:p>
        </w:tc>
        <w:tc>
          <w:tcPr>
            <w:tcW w:w="2206" w:type="dxa"/>
            <w:shd w:val="clear" w:color="auto" w:fill="FBE4D5" w:themeFill="accent2" w:themeFillTint="33"/>
          </w:tcPr>
          <w:p w14:paraId="39C6BC1E" w14:textId="77777777" w:rsidR="00037D25" w:rsidRPr="00AF3F14" w:rsidRDefault="00037D25" w:rsidP="004A682E">
            <w:pPr>
              <w:rPr>
                <w:rFonts w:cstheme="minorHAnsi"/>
              </w:rPr>
            </w:pPr>
            <w:r w:rsidRPr="00AF3F14">
              <w:rPr>
                <w:rFonts w:cstheme="minorHAnsi"/>
              </w:rPr>
              <w:t>7.- 8.</w:t>
            </w:r>
          </w:p>
        </w:tc>
      </w:tr>
      <w:tr w:rsidR="00037D25" w:rsidRPr="00AF3F14" w14:paraId="09CA89BC" w14:textId="77777777" w:rsidTr="001B3C8A">
        <w:trPr>
          <w:jc w:val="center"/>
        </w:trPr>
        <w:tc>
          <w:tcPr>
            <w:tcW w:w="3693" w:type="dxa"/>
          </w:tcPr>
          <w:p w14:paraId="5DA0B53A" w14:textId="77777777" w:rsidR="00037D25" w:rsidRPr="00AF3F14" w:rsidRDefault="00037D25" w:rsidP="004A682E">
            <w:pPr>
              <w:rPr>
                <w:rFonts w:cstheme="minorHAnsi"/>
              </w:rPr>
            </w:pPr>
            <w:r w:rsidRPr="00AF3F14">
              <w:rPr>
                <w:rFonts w:cstheme="minorHAnsi"/>
              </w:rPr>
              <w:t>NJEMAČKI JEZIK</w:t>
            </w:r>
          </w:p>
        </w:tc>
        <w:tc>
          <w:tcPr>
            <w:tcW w:w="2340" w:type="dxa"/>
          </w:tcPr>
          <w:p w14:paraId="79555BA4" w14:textId="77777777" w:rsidR="00037D25" w:rsidRPr="00AF3F14" w:rsidRDefault="00037D25" w:rsidP="004A682E">
            <w:pPr>
              <w:rPr>
                <w:rFonts w:cstheme="minorHAnsi"/>
              </w:rPr>
            </w:pPr>
            <w:r w:rsidRPr="00AF3F14">
              <w:rPr>
                <w:rFonts w:cstheme="minorHAnsi"/>
              </w:rPr>
              <w:t>Romilda Baljak</w:t>
            </w:r>
          </w:p>
          <w:p w14:paraId="5AA9A028" w14:textId="77777777" w:rsidR="00037D25" w:rsidRPr="00AF3F14" w:rsidRDefault="00037D25" w:rsidP="004A682E">
            <w:pPr>
              <w:rPr>
                <w:rFonts w:cstheme="minorHAnsi"/>
              </w:rPr>
            </w:pPr>
            <w:r w:rsidRPr="00AF3F14">
              <w:rPr>
                <w:rFonts w:cstheme="minorHAnsi"/>
              </w:rPr>
              <w:t>Kristina Dobrijević</w:t>
            </w:r>
          </w:p>
        </w:tc>
        <w:tc>
          <w:tcPr>
            <w:tcW w:w="2206" w:type="dxa"/>
            <w:shd w:val="clear" w:color="auto" w:fill="FBE4D5" w:themeFill="accent2" w:themeFillTint="33"/>
          </w:tcPr>
          <w:p w14:paraId="387208DB" w14:textId="77777777" w:rsidR="00037D25" w:rsidRPr="00AF3F14" w:rsidRDefault="00037D25" w:rsidP="004A682E">
            <w:pPr>
              <w:rPr>
                <w:rFonts w:cstheme="minorHAnsi"/>
              </w:rPr>
            </w:pPr>
            <w:r w:rsidRPr="00AF3F14">
              <w:rPr>
                <w:rFonts w:cstheme="minorHAnsi"/>
              </w:rPr>
              <w:t>4.-5.</w:t>
            </w:r>
          </w:p>
        </w:tc>
      </w:tr>
      <w:tr w:rsidR="00037D25" w:rsidRPr="00AF3F14" w14:paraId="4BF47B60" w14:textId="77777777" w:rsidTr="001B3C8A">
        <w:trPr>
          <w:jc w:val="center"/>
        </w:trPr>
        <w:tc>
          <w:tcPr>
            <w:tcW w:w="3693" w:type="dxa"/>
          </w:tcPr>
          <w:p w14:paraId="3A12B269" w14:textId="77777777" w:rsidR="00037D25" w:rsidRPr="00AF3F14" w:rsidRDefault="00037D25" w:rsidP="004A682E">
            <w:pPr>
              <w:rPr>
                <w:rFonts w:cstheme="minorHAnsi"/>
              </w:rPr>
            </w:pPr>
            <w:r w:rsidRPr="00AF3F14">
              <w:rPr>
                <w:rFonts w:cstheme="minorHAnsi"/>
              </w:rPr>
              <w:t>INFORMATIKA</w:t>
            </w:r>
          </w:p>
        </w:tc>
        <w:tc>
          <w:tcPr>
            <w:tcW w:w="2340" w:type="dxa"/>
          </w:tcPr>
          <w:p w14:paraId="7A533A10" w14:textId="77777777" w:rsidR="00037D25" w:rsidRPr="00AF3F14" w:rsidRDefault="00037D25" w:rsidP="004A682E">
            <w:pPr>
              <w:rPr>
                <w:rFonts w:cstheme="minorHAnsi"/>
              </w:rPr>
            </w:pPr>
            <w:r w:rsidRPr="00AF3F14">
              <w:rPr>
                <w:rFonts w:cstheme="minorHAnsi"/>
              </w:rPr>
              <w:t>Tatjana Hodžić</w:t>
            </w:r>
          </w:p>
          <w:p w14:paraId="65E7626F" w14:textId="77777777" w:rsidR="00037D25" w:rsidRPr="00AF3F14" w:rsidRDefault="00037D25" w:rsidP="004A682E">
            <w:pPr>
              <w:rPr>
                <w:rFonts w:cstheme="minorHAnsi"/>
              </w:rPr>
            </w:pPr>
            <w:r w:rsidRPr="00AF3F14">
              <w:rPr>
                <w:rFonts w:cstheme="minorHAnsi"/>
              </w:rPr>
              <w:t>Antonio Božić</w:t>
            </w:r>
          </w:p>
        </w:tc>
        <w:tc>
          <w:tcPr>
            <w:tcW w:w="2206" w:type="dxa"/>
            <w:shd w:val="clear" w:color="auto" w:fill="FBE4D5" w:themeFill="accent2" w:themeFillTint="33"/>
          </w:tcPr>
          <w:p w14:paraId="78B82871" w14:textId="77777777" w:rsidR="00037D25" w:rsidRPr="00AF3F14" w:rsidRDefault="00037D25" w:rsidP="004A682E">
            <w:pPr>
              <w:rPr>
                <w:rFonts w:cstheme="minorHAnsi"/>
              </w:rPr>
            </w:pPr>
            <w:r w:rsidRPr="00AF3F14">
              <w:rPr>
                <w:rFonts w:cstheme="minorHAnsi"/>
              </w:rPr>
              <w:t>7.-8.</w:t>
            </w:r>
          </w:p>
        </w:tc>
      </w:tr>
    </w:tbl>
    <w:p w14:paraId="7D2DE352"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6476ABA3"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37A366F4"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12B17735"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3D36FA8E"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0136EC50"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33145A8E"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2EE2DAD8"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4FF26CF8"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224B35C8"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3A5B06FC"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5127B668"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Pr>
          <w:rFonts w:cstheme="minorHAnsi"/>
          <w:b/>
          <w:bCs/>
          <w:spacing w:val="-2"/>
          <w:sz w:val="24"/>
          <w:lang w:val="de-CH"/>
        </w:rPr>
        <w:t>K</w:t>
      </w:r>
      <w:r w:rsidRPr="00AF3F14">
        <w:rPr>
          <w:rFonts w:cstheme="minorHAnsi"/>
          <w:b/>
          <w:bCs/>
          <w:spacing w:val="-2"/>
          <w:sz w:val="24"/>
          <w:lang w:val="de-CH"/>
        </w:rPr>
        <w:t>URIKULUM IZBORNE NASTAVE</w:t>
      </w:r>
    </w:p>
    <w:p w14:paraId="7B8D8AD8" w14:textId="74791D28"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1B3C8A">
        <w:rPr>
          <w:rFonts w:cstheme="minorHAnsi"/>
          <w:b/>
          <w:bCs/>
          <w:spacing w:val="-2"/>
          <w:sz w:val="24"/>
          <w:lang w:val="de-CH"/>
        </w:rPr>
        <w:t>8.</w:t>
      </w:r>
      <w:r w:rsidRPr="00AF3F14">
        <w:rPr>
          <w:rFonts w:cstheme="minorHAnsi"/>
          <w:b/>
          <w:bCs/>
          <w:spacing w:val="-2"/>
          <w:sz w:val="24"/>
          <w:lang w:val="de-CH"/>
        </w:rPr>
        <w:t>/201</w:t>
      </w:r>
      <w:r w:rsidR="001B3C8A">
        <w:rPr>
          <w:rFonts w:cstheme="minorHAnsi"/>
          <w:b/>
          <w:bCs/>
          <w:spacing w:val="-2"/>
          <w:sz w:val="24"/>
          <w:lang w:val="de-CH"/>
        </w:rPr>
        <w:t>9</w:t>
      </w:r>
      <w:r w:rsidRPr="00AF3F14">
        <w:rPr>
          <w:rFonts w:cstheme="minorHAnsi"/>
          <w:b/>
          <w:bCs/>
          <w:spacing w:val="-2"/>
          <w:sz w:val="24"/>
          <w:lang w:val="de-CH"/>
        </w:rPr>
        <w:t>.</w:t>
      </w:r>
    </w:p>
    <w:p w14:paraId="00148339"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rsidRPr="00AF3F14" w14:paraId="1539F2BC" w14:textId="77777777" w:rsidTr="004A682E">
        <w:tc>
          <w:tcPr>
            <w:tcW w:w="1857" w:type="dxa"/>
            <w:shd w:val="clear" w:color="auto" w:fill="auto"/>
            <w:vAlign w:val="center"/>
          </w:tcPr>
          <w:p w14:paraId="2DFAD3D6"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N</w:t>
            </w:r>
            <w:r w:rsidRPr="00AF3F14">
              <w:rPr>
                <w:rFonts w:cstheme="minorHAnsi"/>
                <w:b/>
                <w:bCs/>
                <w:spacing w:val="1"/>
              </w:rPr>
              <w:t>a</w:t>
            </w:r>
            <w:r w:rsidRPr="00AF3F14">
              <w:rPr>
                <w:rFonts w:cstheme="minorHAnsi"/>
                <w:b/>
                <w:bCs/>
                <w:spacing w:val="-1"/>
              </w:rPr>
              <w:t>zi</w:t>
            </w:r>
            <w:r w:rsidRPr="00AF3F14">
              <w:rPr>
                <w:rFonts w:cstheme="minorHAnsi"/>
                <w:b/>
                <w:bCs/>
              </w:rPr>
              <w:t>v</w:t>
            </w:r>
            <w:r w:rsidRPr="00AF3F14">
              <w:rPr>
                <w:rFonts w:cstheme="minorHAnsi"/>
                <w:b/>
                <w:bCs/>
                <w:spacing w:val="-1"/>
              </w:rPr>
              <w:t xml:space="preserve"> </w:t>
            </w:r>
            <w:r w:rsidRPr="00AF3F14">
              <w:rPr>
                <w:rFonts w:cstheme="minorHAnsi"/>
                <w:b/>
                <w:bCs/>
                <w:spacing w:val="1"/>
              </w:rPr>
              <w:t>a</w:t>
            </w:r>
            <w:r w:rsidRPr="00AF3F14">
              <w:rPr>
                <w:rFonts w:cstheme="minorHAnsi"/>
                <w:b/>
                <w:bCs/>
              </w:rPr>
              <w:t>kt</w:t>
            </w:r>
            <w:r w:rsidRPr="00AF3F14">
              <w:rPr>
                <w:rFonts w:cstheme="minorHAnsi"/>
                <w:b/>
                <w:bCs/>
                <w:spacing w:val="-2"/>
              </w:rPr>
              <w:t>i</w:t>
            </w:r>
            <w:r w:rsidRPr="00AF3F14">
              <w:rPr>
                <w:rFonts w:cstheme="minorHAnsi"/>
                <w:b/>
                <w:bCs/>
                <w:spacing w:val="1"/>
              </w:rPr>
              <w:t>vno</w:t>
            </w:r>
            <w:r w:rsidRPr="00AF3F14">
              <w:rPr>
                <w:rFonts w:cstheme="minorHAnsi"/>
                <w:b/>
                <w:bCs/>
                <w:spacing w:val="-2"/>
              </w:rPr>
              <w:t>s</w:t>
            </w:r>
            <w:r w:rsidRPr="00AF3F14">
              <w:rPr>
                <w:rFonts w:cstheme="minorHAnsi"/>
                <w:b/>
                <w:bCs/>
              </w:rPr>
              <w:t>ti</w:t>
            </w:r>
          </w:p>
        </w:tc>
        <w:tc>
          <w:tcPr>
            <w:tcW w:w="1857" w:type="dxa"/>
            <w:shd w:val="clear" w:color="auto" w:fill="auto"/>
            <w:vAlign w:val="center"/>
          </w:tcPr>
          <w:p w14:paraId="0A9D8014"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rPr>
            </w:pPr>
            <w:r w:rsidRPr="00AF3F14">
              <w:rPr>
                <w:rFonts w:cstheme="minorHAnsi"/>
                <w:b/>
                <w:bCs/>
                <w:spacing w:val="-2"/>
                <w:position w:val="1"/>
              </w:rPr>
              <w:t>P</w:t>
            </w:r>
            <w:r w:rsidRPr="00AF3F14">
              <w:rPr>
                <w:rFonts w:cstheme="minorHAnsi"/>
                <w:b/>
                <w:bCs/>
                <w:spacing w:val="-1"/>
                <w:position w:val="1"/>
              </w:rPr>
              <w:t>l</w:t>
            </w:r>
            <w:r w:rsidRPr="00AF3F14">
              <w:rPr>
                <w:rFonts w:cstheme="minorHAnsi"/>
                <w:b/>
                <w:bCs/>
                <w:spacing w:val="1"/>
                <w:position w:val="1"/>
              </w:rPr>
              <w:t>an</w:t>
            </w:r>
            <w:r w:rsidRPr="00AF3F14">
              <w:rPr>
                <w:rFonts w:cstheme="minorHAnsi"/>
                <w:b/>
                <w:bCs/>
                <w:spacing w:val="-1"/>
                <w:position w:val="1"/>
              </w:rPr>
              <w:t>i</w:t>
            </w:r>
            <w:r w:rsidRPr="00AF3F14">
              <w:rPr>
                <w:rFonts w:cstheme="minorHAnsi"/>
                <w:b/>
                <w:bCs/>
                <w:spacing w:val="-2"/>
                <w:position w:val="1"/>
              </w:rPr>
              <w:t>r</w:t>
            </w:r>
            <w:r w:rsidRPr="00AF3F14">
              <w:rPr>
                <w:rFonts w:cstheme="minorHAnsi"/>
                <w:b/>
                <w:bCs/>
                <w:spacing w:val="1"/>
                <w:position w:val="1"/>
              </w:rPr>
              <w:t>an</w:t>
            </w:r>
            <w:r w:rsidRPr="00AF3F14">
              <w:rPr>
                <w:rFonts w:cstheme="minorHAnsi"/>
                <w:b/>
                <w:bCs/>
                <w:position w:val="1"/>
              </w:rPr>
              <w:t>i</w:t>
            </w:r>
          </w:p>
          <w:p w14:paraId="57473D61"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p>
          <w:p w14:paraId="630AA254" w14:textId="77777777" w:rsidR="00037D25" w:rsidRPr="00AF3F14" w:rsidRDefault="00037D25" w:rsidP="004A682E">
            <w:pPr>
              <w:spacing w:after="0" w:line="240" w:lineRule="auto"/>
              <w:jc w:val="center"/>
              <w:rPr>
                <w:rFonts w:cstheme="minorHAnsi"/>
                <w:b/>
                <w:bCs/>
              </w:rPr>
            </w:pPr>
            <w:r w:rsidRPr="00AF3F14">
              <w:rPr>
                <w:rFonts w:cstheme="minorHAnsi"/>
                <w:b/>
                <w:bCs/>
                <w:spacing w:val="1"/>
              </w:rPr>
              <w:t>u</w:t>
            </w:r>
            <w:r w:rsidRPr="00AF3F14">
              <w:rPr>
                <w:rFonts w:cstheme="minorHAnsi"/>
                <w:b/>
                <w:bCs/>
                <w:spacing w:val="-1"/>
              </w:rPr>
              <w:t>če</w:t>
            </w:r>
            <w:r w:rsidRPr="00AF3F14">
              <w:rPr>
                <w:rFonts w:cstheme="minorHAnsi"/>
                <w:b/>
                <w:bCs/>
                <w:spacing w:val="1"/>
              </w:rPr>
              <w:t>n</w:t>
            </w:r>
            <w:r w:rsidRPr="00AF3F14">
              <w:rPr>
                <w:rFonts w:cstheme="minorHAnsi"/>
                <w:b/>
                <w:bCs/>
                <w:spacing w:val="-2"/>
              </w:rPr>
              <w:t>i</w:t>
            </w:r>
            <w:r w:rsidRPr="00AF3F14">
              <w:rPr>
                <w:rFonts w:cstheme="minorHAnsi"/>
                <w:b/>
                <w:bCs/>
              </w:rPr>
              <w:t>ka</w:t>
            </w:r>
          </w:p>
          <w:p w14:paraId="2A026688" w14:textId="77777777" w:rsidR="00037D25" w:rsidRPr="00AF3F14" w:rsidRDefault="00037D25" w:rsidP="004A682E">
            <w:pPr>
              <w:spacing w:after="0" w:line="240" w:lineRule="auto"/>
              <w:jc w:val="center"/>
              <w:rPr>
                <w:rFonts w:cstheme="minorHAnsi"/>
                <w:lang w:val="de-CH"/>
              </w:rPr>
            </w:pPr>
          </w:p>
        </w:tc>
        <w:tc>
          <w:tcPr>
            <w:tcW w:w="1858" w:type="dxa"/>
            <w:shd w:val="clear" w:color="auto" w:fill="auto"/>
            <w:vAlign w:val="center"/>
          </w:tcPr>
          <w:p w14:paraId="3924261B"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spacing w:val="1"/>
              </w:rPr>
              <w:t>/</w:t>
            </w: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rPr>
              <w:t>I</w:t>
            </w:r>
          </w:p>
        </w:tc>
        <w:tc>
          <w:tcPr>
            <w:tcW w:w="3716" w:type="dxa"/>
            <w:gridSpan w:val="2"/>
            <w:shd w:val="clear" w:color="auto" w:fill="auto"/>
            <w:vAlign w:val="center"/>
          </w:tcPr>
          <w:p w14:paraId="3AD6A437"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r w:rsidRPr="00AF3F14">
              <w:rPr>
                <w:rFonts w:cstheme="minorHAnsi"/>
                <w:b/>
                <w:bCs/>
                <w:spacing w:val="-1"/>
              </w:rPr>
              <w:t xml:space="preserve"> </w:t>
            </w:r>
            <w:r w:rsidRPr="00AF3F14">
              <w:rPr>
                <w:rFonts w:cstheme="minorHAnsi"/>
                <w:b/>
                <w:bCs/>
                <w:spacing w:val="-2"/>
              </w:rPr>
              <w:t>s</w:t>
            </w:r>
            <w:r w:rsidRPr="00AF3F14">
              <w:rPr>
                <w:rFonts w:cstheme="minorHAnsi"/>
                <w:b/>
                <w:bCs/>
                <w:spacing w:val="1"/>
              </w:rPr>
              <w:t>a</w:t>
            </w:r>
            <w:r w:rsidRPr="00AF3F14">
              <w:rPr>
                <w:rFonts w:cstheme="minorHAnsi"/>
                <w:b/>
                <w:bCs/>
              </w:rPr>
              <w:t>ti</w:t>
            </w:r>
          </w:p>
          <w:p w14:paraId="5766939E" w14:textId="77777777" w:rsidR="00037D25" w:rsidRPr="00AF3F14" w:rsidRDefault="00037D25" w:rsidP="004A682E">
            <w:pPr>
              <w:spacing w:after="0" w:line="240" w:lineRule="auto"/>
              <w:jc w:val="center"/>
              <w:rPr>
                <w:rFonts w:cstheme="minorHAnsi"/>
                <w:lang w:val="de-CH"/>
              </w:rPr>
            </w:pPr>
            <w:r w:rsidRPr="00AF3F14">
              <w:rPr>
                <w:rFonts w:cstheme="minorHAnsi"/>
                <w:b/>
                <w:bCs/>
              </w:rPr>
              <w:t>t</w:t>
            </w:r>
            <w:r w:rsidRPr="00AF3F14">
              <w:rPr>
                <w:rFonts w:cstheme="minorHAnsi"/>
                <w:b/>
                <w:bCs/>
                <w:spacing w:val="1"/>
              </w:rPr>
              <w:t>j</w:t>
            </w:r>
            <w:r w:rsidRPr="00AF3F14">
              <w:rPr>
                <w:rFonts w:cstheme="minorHAnsi"/>
                <w:b/>
                <w:bCs/>
                <w:spacing w:val="-1"/>
              </w:rPr>
              <w:t>e</w:t>
            </w:r>
            <w:r w:rsidRPr="00AF3F14">
              <w:rPr>
                <w:rFonts w:cstheme="minorHAnsi"/>
                <w:b/>
                <w:bCs/>
                <w:spacing w:val="1"/>
              </w:rPr>
              <w:t>d</w:t>
            </w:r>
            <w:r w:rsidRPr="00AF3F14">
              <w:rPr>
                <w:rFonts w:cstheme="minorHAnsi"/>
                <w:b/>
                <w:bCs/>
                <w:spacing w:val="-3"/>
              </w:rPr>
              <w:t>n</w:t>
            </w:r>
            <w:r w:rsidRPr="00AF3F14">
              <w:rPr>
                <w:rFonts w:cstheme="minorHAnsi"/>
                <w:b/>
                <w:bCs/>
                <w:spacing w:val="1"/>
              </w:rPr>
              <w:t>o/g</w:t>
            </w:r>
            <w:r w:rsidRPr="00AF3F14">
              <w:rPr>
                <w:rFonts w:cstheme="minorHAnsi"/>
                <w:b/>
                <w:bCs/>
                <w:spacing w:val="-4"/>
              </w:rPr>
              <w:t>o</w:t>
            </w:r>
            <w:r w:rsidRPr="00AF3F14">
              <w:rPr>
                <w:rFonts w:cstheme="minorHAnsi"/>
                <w:b/>
                <w:bCs/>
                <w:spacing w:val="1"/>
              </w:rPr>
              <w:t>d</w:t>
            </w:r>
            <w:r w:rsidRPr="00AF3F14">
              <w:rPr>
                <w:rFonts w:cstheme="minorHAnsi"/>
                <w:b/>
                <w:bCs/>
                <w:spacing w:val="-2"/>
              </w:rPr>
              <w:t>iš</w:t>
            </w:r>
            <w:r w:rsidRPr="00AF3F14">
              <w:rPr>
                <w:rFonts w:cstheme="minorHAnsi"/>
                <w:b/>
                <w:bCs/>
                <w:spacing w:val="1"/>
              </w:rPr>
              <w:t>nj</w:t>
            </w:r>
            <w:r w:rsidRPr="00AF3F14">
              <w:rPr>
                <w:rFonts w:cstheme="minorHAnsi"/>
                <w:b/>
                <w:bCs/>
              </w:rPr>
              <w:t>e</w:t>
            </w:r>
          </w:p>
        </w:tc>
      </w:tr>
      <w:tr w:rsidR="00037D25" w:rsidRPr="00AF3F14" w14:paraId="55FC9607" w14:textId="77777777" w:rsidTr="004A682E">
        <w:tc>
          <w:tcPr>
            <w:tcW w:w="1857" w:type="dxa"/>
            <w:shd w:val="clear" w:color="auto" w:fill="auto"/>
          </w:tcPr>
          <w:p w14:paraId="6B21E412"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Engleski </w:t>
            </w:r>
          </w:p>
          <w:p w14:paraId="0E377536"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Jezik </w:t>
            </w:r>
          </w:p>
          <w:p w14:paraId="00985709" w14:textId="77777777" w:rsidR="00037D25" w:rsidRPr="00AF3F14" w:rsidRDefault="00037D25" w:rsidP="004A682E">
            <w:pPr>
              <w:spacing w:after="0" w:line="240" w:lineRule="auto"/>
              <w:rPr>
                <w:rFonts w:cstheme="minorHAnsi"/>
                <w:lang w:val="de-CH"/>
              </w:rPr>
            </w:pPr>
            <w:r w:rsidRPr="00AF3F14">
              <w:rPr>
                <w:rFonts w:cstheme="minorHAnsi"/>
                <w:lang w:val="de-CH"/>
              </w:rPr>
              <w:t>7.a/b</w:t>
            </w:r>
          </w:p>
          <w:p w14:paraId="6F4FB382" w14:textId="77777777" w:rsidR="00037D25" w:rsidRPr="00AF3F14" w:rsidRDefault="00037D25" w:rsidP="004A682E">
            <w:pPr>
              <w:spacing w:after="0" w:line="240" w:lineRule="auto"/>
              <w:rPr>
                <w:rFonts w:cstheme="minorHAnsi"/>
                <w:lang w:val="de-CH"/>
              </w:rPr>
            </w:pPr>
          </w:p>
        </w:tc>
        <w:tc>
          <w:tcPr>
            <w:tcW w:w="1857" w:type="dxa"/>
            <w:shd w:val="clear" w:color="auto" w:fill="auto"/>
          </w:tcPr>
          <w:p w14:paraId="5FA667C1" w14:textId="77777777" w:rsidR="00037D25" w:rsidRPr="00AF3F14" w:rsidRDefault="00037D25" w:rsidP="004A682E">
            <w:pPr>
              <w:spacing w:after="0" w:line="240" w:lineRule="auto"/>
              <w:rPr>
                <w:rFonts w:cstheme="minorHAnsi"/>
                <w:lang w:val="de-CH"/>
              </w:rPr>
            </w:pPr>
            <w:r w:rsidRPr="00AF3F14">
              <w:rPr>
                <w:rFonts w:cstheme="minorHAnsi"/>
                <w:lang w:val="de-CH"/>
              </w:rPr>
              <w:t>7.a – 8 učenika</w:t>
            </w:r>
          </w:p>
          <w:p w14:paraId="0DE7414A" w14:textId="77777777" w:rsidR="00037D25" w:rsidRPr="00AF3F14" w:rsidRDefault="00037D25" w:rsidP="004A682E">
            <w:pPr>
              <w:spacing w:after="0" w:line="240" w:lineRule="auto"/>
              <w:rPr>
                <w:rFonts w:cstheme="minorHAnsi"/>
                <w:lang w:val="de-CH"/>
              </w:rPr>
            </w:pPr>
            <w:r w:rsidRPr="00AF3F14">
              <w:rPr>
                <w:rFonts w:cstheme="minorHAnsi"/>
                <w:lang w:val="de-CH"/>
              </w:rPr>
              <w:t>7.b – 9 učenika</w:t>
            </w:r>
          </w:p>
        </w:tc>
        <w:tc>
          <w:tcPr>
            <w:tcW w:w="1858" w:type="dxa"/>
            <w:shd w:val="clear" w:color="auto" w:fill="auto"/>
          </w:tcPr>
          <w:p w14:paraId="7BC0761E" w14:textId="77777777" w:rsidR="00037D25" w:rsidRPr="00AF3F14" w:rsidRDefault="00037D25" w:rsidP="004A682E">
            <w:pPr>
              <w:spacing w:after="0" w:line="240" w:lineRule="auto"/>
              <w:rPr>
                <w:rFonts w:cstheme="minorHAnsi"/>
                <w:lang w:val="de-CH"/>
              </w:rPr>
            </w:pPr>
            <w:r w:rsidRPr="00AF3F14">
              <w:rPr>
                <w:rFonts w:cstheme="minorHAnsi"/>
                <w:lang w:val="de-CH"/>
              </w:rPr>
              <w:t>Barbara Brenko</w:t>
            </w:r>
          </w:p>
          <w:p w14:paraId="21804C9E" w14:textId="77777777" w:rsidR="00037D25" w:rsidRPr="00AF3F14" w:rsidRDefault="00037D25" w:rsidP="004A682E">
            <w:pPr>
              <w:spacing w:after="0" w:line="240" w:lineRule="auto"/>
              <w:rPr>
                <w:rFonts w:cstheme="minorHAnsi"/>
                <w:lang w:val="de-CH"/>
              </w:rPr>
            </w:pPr>
            <w:r w:rsidRPr="00AF3F14">
              <w:rPr>
                <w:rFonts w:cstheme="minorHAnsi"/>
                <w:lang w:val="de-CH"/>
              </w:rPr>
              <w:t>Marković</w:t>
            </w:r>
          </w:p>
        </w:tc>
        <w:tc>
          <w:tcPr>
            <w:tcW w:w="1858" w:type="dxa"/>
            <w:shd w:val="clear" w:color="auto" w:fill="auto"/>
          </w:tcPr>
          <w:p w14:paraId="52081CA5" w14:textId="77777777" w:rsidR="00037D25" w:rsidRPr="00AF3F14" w:rsidRDefault="00037D25" w:rsidP="004A682E">
            <w:pPr>
              <w:spacing w:after="0" w:line="240" w:lineRule="auto"/>
              <w:rPr>
                <w:rFonts w:cstheme="minorHAnsi"/>
                <w:lang w:val="de-CH"/>
              </w:rPr>
            </w:pPr>
          </w:p>
          <w:p w14:paraId="1C3FB837"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             2</w:t>
            </w:r>
          </w:p>
        </w:tc>
        <w:tc>
          <w:tcPr>
            <w:tcW w:w="1858" w:type="dxa"/>
            <w:shd w:val="clear" w:color="auto" w:fill="auto"/>
          </w:tcPr>
          <w:p w14:paraId="538ADA64" w14:textId="77777777" w:rsidR="00037D25" w:rsidRPr="00AF3F14" w:rsidRDefault="00037D25" w:rsidP="004A682E">
            <w:pPr>
              <w:spacing w:after="0" w:line="240" w:lineRule="auto"/>
              <w:rPr>
                <w:rFonts w:cstheme="minorHAnsi"/>
                <w:lang w:val="de-CH"/>
              </w:rPr>
            </w:pPr>
          </w:p>
          <w:p w14:paraId="10E901F4"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            70</w:t>
            </w:r>
          </w:p>
        </w:tc>
      </w:tr>
      <w:tr w:rsidR="00037D25" w:rsidRPr="00AF3F14" w14:paraId="5551AE3F" w14:textId="77777777" w:rsidTr="004A682E">
        <w:tc>
          <w:tcPr>
            <w:tcW w:w="9288" w:type="dxa"/>
            <w:gridSpan w:val="5"/>
            <w:shd w:val="clear" w:color="auto" w:fill="auto"/>
          </w:tcPr>
          <w:p w14:paraId="561460B6" w14:textId="77777777" w:rsidR="00037D25" w:rsidRPr="00AF3F14" w:rsidRDefault="00037D25" w:rsidP="004A682E">
            <w:pPr>
              <w:spacing w:after="0" w:line="240" w:lineRule="auto"/>
              <w:rPr>
                <w:rFonts w:cstheme="minorHAnsi"/>
                <w:b/>
                <w:lang w:val="de-CH"/>
              </w:rPr>
            </w:pPr>
          </w:p>
          <w:p w14:paraId="66CEFB9C" w14:textId="77777777" w:rsidR="00037D25" w:rsidRPr="00AF3F14" w:rsidRDefault="00037D25" w:rsidP="004A682E">
            <w:pPr>
              <w:spacing w:after="0" w:line="240" w:lineRule="auto"/>
              <w:rPr>
                <w:rFonts w:cstheme="minorHAnsi"/>
                <w:b/>
                <w:lang w:val="de-CH"/>
              </w:rPr>
            </w:pPr>
            <w:r w:rsidRPr="00AF3F14">
              <w:rPr>
                <w:rFonts w:cstheme="minorHAnsi"/>
                <w:b/>
                <w:lang w:val="de-CH"/>
              </w:rPr>
              <w:t>Ciljevi:</w:t>
            </w:r>
          </w:p>
          <w:p w14:paraId="2D97732E" w14:textId="77777777" w:rsidR="00037D25" w:rsidRPr="00AF3F14" w:rsidRDefault="00037D25" w:rsidP="004A682E">
            <w:pPr>
              <w:spacing w:after="0" w:line="240" w:lineRule="auto"/>
              <w:rPr>
                <w:rFonts w:cstheme="minorHAnsi"/>
                <w:lang w:val="de-CH"/>
              </w:rPr>
            </w:pPr>
            <w:r w:rsidRPr="00AF3F14">
              <w:rPr>
                <w:rFonts w:cstheme="minorHAnsi"/>
                <w:lang w:val="de-CH"/>
              </w:rPr>
              <w:t>-razvijati sve 4 jezične vještine kod učenika i komunikacijske kompetencije u engleskom jeziku te proširiti znanje o kulturi i običajima zemalja engleskog govornog područja</w:t>
            </w:r>
          </w:p>
          <w:p w14:paraId="262A6795" w14:textId="77777777" w:rsidR="00037D25" w:rsidRPr="00AF3F14" w:rsidRDefault="00037D25" w:rsidP="004A682E">
            <w:pPr>
              <w:spacing w:after="0" w:line="240" w:lineRule="auto"/>
              <w:rPr>
                <w:rFonts w:cstheme="minorHAnsi"/>
                <w:lang w:val="de-CH"/>
              </w:rPr>
            </w:pPr>
          </w:p>
          <w:p w14:paraId="43D477A0" w14:textId="77777777" w:rsidR="00037D25" w:rsidRPr="00AF3F14" w:rsidRDefault="00037D25" w:rsidP="004A682E">
            <w:pPr>
              <w:spacing w:after="0" w:line="240" w:lineRule="auto"/>
              <w:rPr>
                <w:rFonts w:cstheme="minorHAnsi"/>
                <w:lang w:val="de-CH"/>
              </w:rPr>
            </w:pPr>
          </w:p>
          <w:p w14:paraId="48FE0D51" w14:textId="77777777" w:rsidR="00037D25" w:rsidRPr="00AF3F14" w:rsidRDefault="00037D25" w:rsidP="004A682E">
            <w:pPr>
              <w:spacing w:after="0" w:line="240" w:lineRule="auto"/>
              <w:rPr>
                <w:rFonts w:cstheme="minorHAnsi"/>
                <w:lang w:val="de-CH"/>
              </w:rPr>
            </w:pPr>
          </w:p>
        </w:tc>
      </w:tr>
      <w:tr w:rsidR="00037D25" w:rsidRPr="00AF3F14" w14:paraId="3755D636" w14:textId="77777777" w:rsidTr="004A682E">
        <w:tc>
          <w:tcPr>
            <w:tcW w:w="9288" w:type="dxa"/>
            <w:gridSpan w:val="5"/>
            <w:shd w:val="clear" w:color="auto" w:fill="auto"/>
          </w:tcPr>
          <w:p w14:paraId="39968E37" w14:textId="77777777" w:rsidR="00037D25" w:rsidRPr="00AF3F14" w:rsidRDefault="00037D25" w:rsidP="004A682E">
            <w:pPr>
              <w:spacing w:after="0" w:line="240" w:lineRule="auto"/>
              <w:rPr>
                <w:rFonts w:cstheme="minorHAnsi"/>
                <w:b/>
                <w:lang w:val="de-CH"/>
              </w:rPr>
            </w:pPr>
          </w:p>
          <w:p w14:paraId="5FDA99F6" w14:textId="77777777" w:rsidR="00037D25" w:rsidRPr="00AF3F14" w:rsidRDefault="00037D25" w:rsidP="004A682E">
            <w:pPr>
              <w:spacing w:after="0" w:line="240" w:lineRule="auto"/>
              <w:rPr>
                <w:rFonts w:cstheme="minorHAnsi"/>
                <w:b/>
                <w:lang w:val="de-CH"/>
              </w:rPr>
            </w:pPr>
            <w:r w:rsidRPr="00AF3F14">
              <w:rPr>
                <w:rFonts w:cstheme="minorHAnsi"/>
                <w:b/>
                <w:lang w:val="de-CH"/>
              </w:rPr>
              <w:t>Namjena:</w:t>
            </w:r>
          </w:p>
          <w:p w14:paraId="6051653B" w14:textId="77777777" w:rsidR="00037D25" w:rsidRPr="00AF3F14" w:rsidRDefault="00037D25" w:rsidP="004A682E">
            <w:pPr>
              <w:spacing w:after="0" w:line="240" w:lineRule="auto"/>
              <w:rPr>
                <w:rFonts w:cstheme="minorHAnsi"/>
                <w:lang w:val="de-CH"/>
              </w:rPr>
            </w:pPr>
            <w:r w:rsidRPr="00AF3F14">
              <w:rPr>
                <w:rFonts w:cstheme="minorHAnsi"/>
                <w:lang w:val="de-CH"/>
              </w:rPr>
              <w:t>-poticati razvoj spoznajnih sposobnosti učenika, pažnju, koncentraciju, kreativnost i svijest o vlastitom napretku kod svakog učenika</w:t>
            </w:r>
          </w:p>
          <w:p w14:paraId="2DA573BB" w14:textId="77777777" w:rsidR="00037D25" w:rsidRPr="00AF3F14" w:rsidRDefault="00037D25" w:rsidP="004A682E">
            <w:pPr>
              <w:spacing w:after="0" w:line="240" w:lineRule="auto"/>
              <w:rPr>
                <w:rFonts w:cstheme="minorHAnsi"/>
                <w:lang w:val="de-CH"/>
              </w:rPr>
            </w:pPr>
          </w:p>
          <w:p w14:paraId="3F55AAF8" w14:textId="77777777" w:rsidR="00037D25" w:rsidRPr="00AF3F14" w:rsidRDefault="00037D25" w:rsidP="004A682E">
            <w:pPr>
              <w:spacing w:after="0" w:line="240" w:lineRule="auto"/>
              <w:rPr>
                <w:rFonts w:cstheme="minorHAnsi"/>
                <w:lang w:val="de-CH"/>
              </w:rPr>
            </w:pPr>
          </w:p>
          <w:p w14:paraId="548CC45C" w14:textId="77777777" w:rsidR="00037D25" w:rsidRPr="00AF3F14" w:rsidRDefault="00037D25" w:rsidP="004A682E">
            <w:pPr>
              <w:spacing w:after="0" w:line="240" w:lineRule="auto"/>
              <w:rPr>
                <w:rFonts w:cstheme="minorHAnsi"/>
                <w:lang w:val="de-CH"/>
              </w:rPr>
            </w:pPr>
          </w:p>
        </w:tc>
      </w:tr>
      <w:tr w:rsidR="00037D25" w:rsidRPr="00AF3F14" w14:paraId="29ADE559" w14:textId="77777777" w:rsidTr="004A682E">
        <w:tc>
          <w:tcPr>
            <w:tcW w:w="9288" w:type="dxa"/>
            <w:gridSpan w:val="5"/>
            <w:shd w:val="clear" w:color="auto" w:fill="auto"/>
          </w:tcPr>
          <w:p w14:paraId="7307B8D2" w14:textId="77777777" w:rsidR="00037D25" w:rsidRPr="00AF3F14" w:rsidRDefault="00037D25" w:rsidP="004A682E">
            <w:pPr>
              <w:spacing w:after="0" w:line="240" w:lineRule="auto"/>
              <w:rPr>
                <w:rFonts w:cstheme="minorHAnsi"/>
                <w:b/>
                <w:lang w:val="de-CH"/>
              </w:rPr>
            </w:pPr>
          </w:p>
          <w:p w14:paraId="0A4A3D03" w14:textId="77777777" w:rsidR="00037D25" w:rsidRPr="00AF3F14" w:rsidRDefault="00037D25" w:rsidP="004A682E">
            <w:pPr>
              <w:spacing w:after="0" w:line="240" w:lineRule="auto"/>
              <w:rPr>
                <w:rFonts w:cstheme="minorHAnsi"/>
                <w:b/>
                <w:sz w:val="24"/>
                <w:lang w:val="de-CH"/>
              </w:rPr>
            </w:pPr>
            <w:r w:rsidRPr="00AF3F14">
              <w:rPr>
                <w:rFonts w:cstheme="minorHAnsi"/>
                <w:b/>
                <w:lang w:val="de-CH"/>
              </w:rPr>
              <w:t>Način realizacije:</w:t>
            </w:r>
          </w:p>
          <w:p w14:paraId="5D136525" w14:textId="77777777" w:rsidR="00037D25" w:rsidRPr="00AF3F14" w:rsidRDefault="00037D25" w:rsidP="004A682E">
            <w:pPr>
              <w:spacing w:after="0" w:line="240" w:lineRule="auto"/>
              <w:rPr>
                <w:rFonts w:cstheme="minorHAnsi"/>
                <w:lang w:val="de-CH"/>
              </w:rPr>
            </w:pPr>
            <w:r w:rsidRPr="00AF3F14">
              <w:rPr>
                <w:rFonts w:cstheme="minorHAnsi"/>
                <w:lang w:val="de-CH"/>
              </w:rPr>
              <w:t>-2 sata tjedno kroz izbornu nastavu</w:t>
            </w:r>
          </w:p>
          <w:p w14:paraId="4C1C1A1A" w14:textId="77777777" w:rsidR="00037D25" w:rsidRPr="00AF3F14" w:rsidRDefault="00037D25" w:rsidP="004A682E">
            <w:pPr>
              <w:spacing w:after="0" w:line="240" w:lineRule="auto"/>
              <w:rPr>
                <w:rFonts w:cstheme="minorHAnsi"/>
                <w:lang w:val="de-CH"/>
              </w:rPr>
            </w:pPr>
          </w:p>
          <w:p w14:paraId="6D22333B" w14:textId="77777777" w:rsidR="00037D25" w:rsidRPr="00AF3F14" w:rsidRDefault="00037D25" w:rsidP="004A682E">
            <w:pPr>
              <w:spacing w:after="0" w:line="240" w:lineRule="auto"/>
              <w:rPr>
                <w:rFonts w:cstheme="minorHAnsi"/>
                <w:lang w:val="de-CH"/>
              </w:rPr>
            </w:pPr>
          </w:p>
          <w:p w14:paraId="54144BD4" w14:textId="77777777" w:rsidR="00037D25" w:rsidRPr="00AF3F14" w:rsidRDefault="00037D25" w:rsidP="004A682E">
            <w:pPr>
              <w:spacing w:after="0" w:line="240" w:lineRule="auto"/>
              <w:rPr>
                <w:rFonts w:cstheme="minorHAnsi"/>
                <w:lang w:val="de-CH"/>
              </w:rPr>
            </w:pPr>
          </w:p>
        </w:tc>
      </w:tr>
      <w:tr w:rsidR="00037D25" w:rsidRPr="00AF3F14" w14:paraId="3F4981AE" w14:textId="77777777" w:rsidTr="004A682E">
        <w:tc>
          <w:tcPr>
            <w:tcW w:w="9288" w:type="dxa"/>
            <w:gridSpan w:val="5"/>
            <w:shd w:val="clear" w:color="auto" w:fill="auto"/>
          </w:tcPr>
          <w:p w14:paraId="0F445F4D" w14:textId="77777777" w:rsidR="00037D25" w:rsidRPr="00AF3F14" w:rsidRDefault="00037D25" w:rsidP="004A682E">
            <w:pPr>
              <w:spacing w:after="0" w:line="240" w:lineRule="auto"/>
              <w:rPr>
                <w:rFonts w:cstheme="minorHAnsi"/>
                <w:b/>
                <w:lang w:val="de-CH"/>
              </w:rPr>
            </w:pPr>
          </w:p>
          <w:p w14:paraId="4D08C9E4" w14:textId="77777777" w:rsidR="00037D25" w:rsidRPr="00AF3F14" w:rsidRDefault="00037D25" w:rsidP="004A682E">
            <w:pPr>
              <w:spacing w:after="0" w:line="240" w:lineRule="auto"/>
              <w:rPr>
                <w:rFonts w:cstheme="minorHAnsi"/>
                <w:b/>
                <w:lang w:val="de-CH"/>
              </w:rPr>
            </w:pPr>
            <w:r w:rsidRPr="00AF3F14">
              <w:rPr>
                <w:rFonts w:cstheme="minorHAnsi"/>
                <w:b/>
                <w:lang w:val="de-CH"/>
              </w:rPr>
              <w:t>Vremenik aktivnosti:</w:t>
            </w:r>
          </w:p>
          <w:p w14:paraId="6535FD27" w14:textId="77777777" w:rsidR="00037D25" w:rsidRPr="00AF3F14" w:rsidRDefault="00037D25" w:rsidP="004A682E">
            <w:pPr>
              <w:spacing w:after="0" w:line="240" w:lineRule="auto"/>
              <w:rPr>
                <w:rFonts w:cstheme="minorHAnsi"/>
                <w:lang w:val="de-CH"/>
              </w:rPr>
            </w:pPr>
            <w:r w:rsidRPr="00AF3F14">
              <w:rPr>
                <w:rFonts w:cstheme="minorHAnsi"/>
                <w:lang w:val="de-CH"/>
              </w:rPr>
              <w:t>-tijekom školske godine (po rasporedu)</w:t>
            </w:r>
          </w:p>
          <w:p w14:paraId="633DAC63" w14:textId="77777777" w:rsidR="00037D25" w:rsidRPr="00AF3F14" w:rsidRDefault="00037D25" w:rsidP="004A682E">
            <w:pPr>
              <w:spacing w:after="0" w:line="240" w:lineRule="auto"/>
              <w:rPr>
                <w:rFonts w:cstheme="minorHAnsi"/>
                <w:lang w:val="de-CH"/>
              </w:rPr>
            </w:pPr>
          </w:p>
          <w:p w14:paraId="500B4F65" w14:textId="77777777" w:rsidR="00037D25" w:rsidRPr="00AF3F14" w:rsidRDefault="00037D25" w:rsidP="004A682E">
            <w:pPr>
              <w:spacing w:after="0" w:line="240" w:lineRule="auto"/>
              <w:rPr>
                <w:rFonts w:cstheme="minorHAnsi"/>
                <w:lang w:val="de-CH"/>
              </w:rPr>
            </w:pPr>
          </w:p>
          <w:p w14:paraId="5CF1B214" w14:textId="77777777" w:rsidR="00037D25" w:rsidRPr="00AF3F14" w:rsidRDefault="00037D25" w:rsidP="004A682E">
            <w:pPr>
              <w:spacing w:after="0" w:line="240" w:lineRule="auto"/>
              <w:rPr>
                <w:rFonts w:cstheme="minorHAnsi"/>
                <w:lang w:val="de-CH"/>
              </w:rPr>
            </w:pPr>
          </w:p>
        </w:tc>
      </w:tr>
      <w:tr w:rsidR="00037D25" w:rsidRPr="00AF3F14" w14:paraId="7D479C54" w14:textId="77777777" w:rsidTr="004A682E">
        <w:tc>
          <w:tcPr>
            <w:tcW w:w="9288" w:type="dxa"/>
            <w:gridSpan w:val="5"/>
            <w:shd w:val="clear" w:color="auto" w:fill="auto"/>
          </w:tcPr>
          <w:p w14:paraId="0200D6F1" w14:textId="77777777" w:rsidR="00037D25" w:rsidRPr="00AF3F14" w:rsidRDefault="00037D25" w:rsidP="004A682E">
            <w:pPr>
              <w:spacing w:after="0" w:line="240" w:lineRule="auto"/>
              <w:rPr>
                <w:rFonts w:cstheme="minorHAnsi"/>
                <w:b/>
                <w:lang w:val="de-CH"/>
              </w:rPr>
            </w:pPr>
          </w:p>
          <w:p w14:paraId="75429026" w14:textId="77777777" w:rsidR="00037D25" w:rsidRPr="00AF3F14" w:rsidRDefault="00037D25" w:rsidP="004A682E">
            <w:pPr>
              <w:spacing w:after="0" w:line="240" w:lineRule="auto"/>
              <w:rPr>
                <w:rFonts w:cstheme="minorHAnsi"/>
                <w:b/>
                <w:lang w:val="de-CH"/>
              </w:rPr>
            </w:pPr>
            <w:r w:rsidRPr="00AF3F14">
              <w:rPr>
                <w:rFonts w:cstheme="minorHAnsi"/>
                <w:b/>
                <w:lang w:val="de-CH"/>
              </w:rPr>
              <w:t>Detaljan troškovnik aktivnosti:</w:t>
            </w:r>
          </w:p>
          <w:p w14:paraId="15A0EF48" w14:textId="77777777" w:rsidR="00037D25" w:rsidRPr="00AF3F14" w:rsidRDefault="00037D25" w:rsidP="004A682E">
            <w:pPr>
              <w:spacing w:after="0" w:line="240" w:lineRule="auto"/>
              <w:rPr>
                <w:rFonts w:cstheme="minorHAnsi"/>
                <w:lang w:val="de-CH"/>
              </w:rPr>
            </w:pPr>
            <w:r w:rsidRPr="00AF3F14">
              <w:rPr>
                <w:rFonts w:cstheme="minorHAnsi"/>
                <w:lang w:val="de-CH"/>
              </w:rPr>
              <w:t>-troškovi preslike dodatnog radnog materijala</w:t>
            </w:r>
          </w:p>
          <w:p w14:paraId="5A084FBB" w14:textId="77777777" w:rsidR="00037D25" w:rsidRPr="00AF3F14" w:rsidRDefault="00037D25" w:rsidP="004A682E">
            <w:pPr>
              <w:spacing w:after="0" w:line="240" w:lineRule="auto"/>
              <w:rPr>
                <w:rFonts w:cstheme="minorHAnsi"/>
                <w:lang w:val="de-CH"/>
              </w:rPr>
            </w:pPr>
          </w:p>
          <w:p w14:paraId="0BE7AA14" w14:textId="77777777" w:rsidR="00037D25" w:rsidRPr="00AF3F14" w:rsidRDefault="00037D25" w:rsidP="004A682E">
            <w:pPr>
              <w:spacing w:after="0" w:line="240" w:lineRule="auto"/>
              <w:rPr>
                <w:rFonts w:cstheme="minorHAnsi"/>
                <w:lang w:val="de-CH"/>
              </w:rPr>
            </w:pPr>
          </w:p>
          <w:p w14:paraId="51747F61" w14:textId="77777777" w:rsidR="00037D25" w:rsidRPr="00AF3F14" w:rsidRDefault="00037D25" w:rsidP="004A682E">
            <w:pPr>
              <w:spacing w:after="0" w:line="240" w:lineRule="auto"/>
              <w:rPr>
                <w:rFonts w:cstheme="minorHAnsi"/>
                <w:lang w:val="de-CH"/>
              </w:rPr>
            </w:pPr>
          </w:p>
        </w:tc>
      </w:tr>
      <w:tr w:rsidR="00037D25" w:rsidRPr="00AF3F14" w14:paraId="3D0D83E0" w14:textId="77777777" w:rsidTr="004A682E">
        <w:tc>
          <w:tcPr>
            <w:tcW w:w="9288" w:type="dxa"/>
            <w:gridSpan w:val="5"/>
            <w:shd w:val="clear" w:color="auto" w:fill="auto"/>
          </w:tcPr>
          <w:p w14:paraId="3F453887" w14:textId="77777777" w:rsidR="00037D25" w:rsidRPr="00AF3F14" w:rsidRDefault="00037D25" w:rsidP="004A682E">
            <w:pPr>
              <w:spacing w:after="0" w:line="240" w:lineRule="auto"/>
              <w:rPr>
                <w:rFonts w:cstheme="minorHAnsi"/>
                <w:b/>
                <w:lang w:val="de-CH"/>
              </w:rPr>
            </w:pPr>
          </w:p>
          <w:p w14:paraId="5D96702D" w14:textId="77777777" w:rsidR="00037D25" w:rsidRPr="00AF3F14" w:rsidRDefault="00037D25" w:rsidP="004A682E">
            <w:pPr>
              <w:spacing w:after="0" w:line="240" w:lineRule="auto"/>
              <w:rPr>
                <w:rFonts w:cstheme="minorHAnsi"/>
                <w:b/>
                <w:lang w:val="de-CH"/>
              </w:rPr>
            </w:pPr>
            <w:r w:rsidRPr="00AF3F14">
              <w:rPr>
                <w:rFonts w:cstheme="minorHAnsi"/>
                <w:b/>
                <w:lang w:val="de-CH"/>
              </w:rPr>
              <w:t>Način vrednovanja i korištenja rezultata vrednovanja:</w:t>
            </w:r>
          </w:p>
          <w:p w14:paraId="6F5A6615" w14:textId="77777777" w:rsidR="00037D25" w:rsidRPr="00AF3F14" w:rsidRDefault="00037D25" w:rsidP="004A682E">
            <w:pPr>
              <w:spacing w:after="0" w:line="240" w:lineRule="auto"/>
              <w:rPr>
                <w:rFonts w:cstheme="minorHAnsi"/>
                <w:lang w:val="de-CH"/>
              </w:rPr>
            </w:pPr>
            <w:r w:rsidRPr="00AF3F14">
              <w:rPr>
                <w:rFonts w:cstheme="minorHAnsi"/>
                <w:lang w:val="de-CH"/>
              </w:rPr>
              <w:t>-usmene i pismene provjere znanja</w:t>
            </w:r>
          </w:p>
          <w:p w14:paraId="7A0B1781" w14:textId="77777777" w:rsidR="00037D25" w:rsidRPr="00AF3F14" w:rsidRDefault="00037D25" w:rsidP="004A682E">
            <w:pPr>
              <w:spacing w:after="0" w:line="240" w:lineRule="auto"/>
              <w:rPr>
                <w:rFonts w:cstheme="minorHAnsi"/>
                <w:lang w:val="de-CH"/>
              </w:rPr>
            </w:pPr>
          </w:p>
          <w:p w14:paraId="1691B504" w14:textId="77777777" w:rsidR="00037D25" w:rsidRPr="00AF3F14" w:rsidRDefault="00037D25" w:rsidP="004A682E">
            <w:pPr>
              <w:spacing w:after="0" w:line="240" w:lineRule="auto"/>
              <w:rPr>
                <w:rFonts w:cstheme="minorHAnsi"/>
                <w:lang w:val="de-CH"/>
              </w:rPr>
            </w:pPr>
          </w:p>
          <w:p w14:paraId="6EDA0562" w14:textId="77777777" w:rsidR="00037D25" w:rsidRPr="00AF3F14" w:rsidRDefault="00037D25" w:rsidP="004A682E">
            <w:pPr>
              <w:spacing w:after="0" w:line="240" w:lineRule="auto"/>
              <w:rPr>
                <w:rFonts w:cstheme="minorHAnsi"/>
                <w:lang w:val="de-CH"/>
              </w:rPr>
            </w:pPr>
          </w:p>
        </w:tc>
      </w:tr>
    </w:tbl>
    <w:p w14:paraId="71AF5139" w14:textId="77777777" w:rsidR="00B4416B" w:rsidRDefault="00B4416B">
      <w:pPr>
        <w:rPr>
          <w:rFonts w:cstheme="minorHAnsi"/>
          <w:lang w:val="de-CH"/>
        </w:rPr>
      </w:pPr>
    </w:p>
    <w:p w14:paraId="4112C415" w14:textId="77777777" w:rsidR="00B4416B" w:rsidRDefault="00B4416B">
      <w:pPr>
        <w:rPr>
          <w:rFonts w:cstheme="minorHAnsi"/>
          <w:lang w:val="de-CH"/>
        </w:rPr>
      </w:pPr>
      <w:r>
        <w:rPr>
          <w:rFonts w:cstheme="minorHAnsi"/>
          <w:lang w:val="de-CH"/>
        </w:rPr>
        <w:br w:type="page"/>
      </w:r>
    </w:p>
    <w:p w14:paraId="4A890B35" w14:textId="6DCBDE0E" w:rsidR="00037D25" w:rsidRPr="00AF3F14" w:rsidRDefault="00037D25">
      <w:pPr>
        <w:rPr>
          <w:rFonts w:cstheme="minorHAnsi"/>
          <w:lang w:val="de-CH"/>
        </w:rPr>
      </w:pPr>
      <w:r w:rsidRPr="00AF3F14">
        <w:rPr>
          <w:rFonts w:cstheme="minorHAnsi"/>
          <w:lang w:val="de-CH"/>
        </w:rPr>
        <w:lastRenderedPageBreak/>
        <w:t xml:space="preserve">                                                                                                            </w:t>
      </w:r>
    </w:p>
    <w:p w14:paraId="067FBA23"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6D1487EF" w14:textId="052EE5D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1B3C8A">
        <w:rPr>
          <w:rFonts w:cstheme="minorHAnsi"/>
          <w:b/>
          <w:bCs/>
          <w:spacing w:val="-2"/>
          <w:sz w:val="24"/>
          <w:lang w:val="de-CH"/>
        </w:rPr>
        <w:t>8.</w:t>
      </w:r>
      <w:r w:rsidRPr="00AF3F14">
        <w:rPr>
          <w:rFonts w:cstheme="minorHAnsi"/>
          <w:b/>
          <w:bCs/>
          <w:spacing w:val="-2"/>
          <w:sz w:val="24"/>
          <w:lang w:val="de-CH"/>
        </w:rPr>
        <w:t>/201</w:t>
      </w:r>
      <w:r w:rsidR="001B3C8A">
        <w:rPr>
          <w:rFonts w:cstheme="minorHAnsi"/>
          <w:b/>
          <w:bCs/>
          <w:spacing w:val="-2"/>
          <w:sz w:val="24"/>
          <w:lang w:val="de-CH"/>
        </w:rPr>
        <w:t>9</w:t>
      </w:r>
      <w:r w:rsidRPr="00AF3F14">
        <w:rPr>
          <w:rFonts w:cstheme="minorHAnsi"/>
          <w:b/>
          <w:bCs/>
          <w:spacing w:val="-2"/>
          <w:sz w:val="24"/>
          <w:lang w:val="de-CH"/>
        </w:rPr>
        <w:t>.</w:t>
      </w:r>
    </w:p>
    <w:p w14:paraId="47AFD702"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rsidRPr="00AF3F14" w14:paraId="3FA7683E" w14:textId="77777777" w:rsidTr="004A682E">
        <w:tc>
          <w:tcPr>
            <w:tcW w:w="1857" w:type="dxa"/>
            <w:shd w:val="clear" w:color="auto" w:fill="auto"/>
            <w:vAlign w:val="center"/>
          </w:tcPr>
          <w:p w14:paraId="3FD832E1"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N</w:t>
            </w:r>
            <w:r w:rsidRPr="00AF3F14">
              <w:rPr>
                <w:rFonts w:cstheme="minorHAnsi"/>
                <w:b/>
                <w:bCs/>
                <w:spacing w:val="1"/>
              </w:rPr>
              <w:t>a</w:t>
            </w:r>
            <w:r w:rsidRPr="00AF3F14">
              <w:rPr>
                <w:rFonts w:cstheme="minorHAnsi"/>
                <w:b/>
                <w:bCs/>
                <w:spacing w:val="-1"/>
              </w:rPr>
              <w:t>zi</w:t>
            </w:r>
            <w:r w:rsidRPr="00AF3F14">
              <w:rPr>
                <w:rFonts w:cstheme="minorHAnsi"/>
                <w:b/>
                <w:bCs/>
              </w:rPr>
              <w:t>v</w:t>
            </w:r>
            <w:r w:rsidRPr="00AF3F14">
              <w:rPr>
                <w:rFonts w:cstheme="minorHAnsi"/>
                <w:b/>
                <w:bCs/>
                <w:spacing w:val="-1"/>
              </w:rPr>
              <w:t xml:space="preserve"> </w:t>
            </w:r>
            <w:r w:rsidRPr="00AF3F14">
              <w:rPr>
                <w:rFonts w:cstheme="minorHAnsi"/>
                <w:b/>
                <w:bCs/>
                <w:spacing w:val="1"/>
              </w:rPr>
              <w:t>a</w:t>
            </w:r>
            <w:r w:rsidRPr="00AF3F14">
              <w:rPr>
                <w:rFonts w:cstheme="minorHAnsi"/>
                <w:b/>
                <w:bCs/>
              </w:rPr>
              <w:t>kt</w:t>
            </w:r>
            <w:r w:rsidRPr="00AF3F14">
              <w:rPr>
                <w:rFonts w:cstheme="minorHAnsi"/>
                <w:b/>
                <w:bCs/>
                <w:spacing w:val="-2"/>
              </w:rPr>
              <w:t>i</w:t>
            </w:r>
            <w:r w:rsidRPr="00AF3F14">
              <w:rPr>
                <w:rFonts w:cstheme="minorHAnsi"/>
                <w:b/>
                <w:bCs/>
                <w:spacing w:val="1"/>
              </w:rPr>
              <w:t>vno</w:t>
            </w:r>
            <w:r w:rsidRPr="00AF3F14">
              <w:rPr>
                <w:rFonts w:cstheme="minorHAnsi"/>
                <w:b/>
                <w:bCs/>
                <w:spacing w:val="-2"/>
              </w:rPr>
              <w:t>s</w:t>
            </w:r>
            <w:r w:rsidRPr="00AF3F14">
              <w:rPr>
                <w:rFonts w:cstheme="minorHAnsi"/>
                <w:b/>
                <w:bCs/>
              </w:rPr>
              <w:t>ti</w:t>
            </w:r>
          </w:p>
        </w:tc>
        <w:tc>
          <w:tcPr>
            <w:tcW w:w="1857" w:type="dxa"/>
            <w:shd w:val="clear" w:color="auto" w:fill="auto"/>
            <w:vAlign w:val="center"/>
          </w:tcPr>
          <w:p w14:paraId="6424C2B2"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rPr>
            </w:pPr>
            <w:r w:rsidRPr="00AF3F14">
              <w:rPr>
                <w:rFonts w:cstheme="minorHAnsi"/>
                <w:b/>
                <w:bCs/>
                <w:spacing w:val="-2"/>
                <w:position w:val="1"/>
              </w:rPr>
              <w:t>P</w:t>
            </w:r>
            <w:r w:rsidRPr="00AF3F14">
              <w:rPr>
                <w:rFonts w:cstheme="minorHAnsi"/>
                <w:b/>
                <w:bCs/>
                <w:spacing w:val="-1"/>
                <w:position w:val="1"/>
              </w:rPr>
              <w:t>l</w:t>
            </w:r>
            <w:r w:rsidRPr="00AF3F14">
              <w:rPr>
                <w:rFonts w:cstheme="minorHAnsi"/>
                <w:b/>
                <w:bCs/>
                <w:spacing w:val="1"/>
                <w:position w:val="1"/>
              </w:rPr>
              <w:t>an</w:t>
            </w:r>
            <w:r w:rsidRPr="00AF3F14">
              <w:rPr>
                <w:rFonts w:cstheme="minorHAnsi"/>
                <w:b/>
                <w:bCs/>
                <w:spacing w:val="-1"/>
                <w:position w:val="1"/>
              </w:rPr>
              <w:t>i</w:t>
            </w:r>
            <w:r w:rsidRPr="00AF3F14">
              <w:rPr>
                <w:rFonts w:cstheme="minorHAnsi"/>
                <w:b/>
                <w:bCs/>
                <w:spacing w:val="-2"/>
                <w:position w:val="1"/>
              </w:rPr>
              <w:t>r</w:t>
            </w:r>
            <w:r w:rsidRPr="00AF3F14">
              <w:rPr>
                <w:rFonts w:cstheme="minorHAnsi"/>
                <w:b/>
                <w:bCs/>
                <w:spacing w:val="1"/>
                <w:position w:val="1"/>
              </w:rPr>
              <w:t>an</w:t>
            </w:r>
            <w:r w:rsidRPr="00AF3F14">
              <w:rPr>
                <w:rFonts w:cstheme="minorHAnsi"/>
                <w:b/>
                <w:bCs/>
                <w:position w:val="1"/>
              </w:rPr>
              <w:t>i</w:t>
            </w:r>
          </w:p>
          <w:p w14:paraId="714E0226"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p>
          <w:p w14:paraId="58B563B0" w14:textId="77777777" w:rsidR="00037D25" w:rsidRPr="00AF3F14" w:rsidRDefault="00037D25" w:rsidP="004A682E">
            <w:pPr>
              <w:spacing w:after="0" w:line="240" w:lineRule="auto"/>
              <w:jc w:val="center"/>
              <w:rPr>
                <w:rFonts w:cstheme="minorHAnsi"/>
                <w:b/>
                <w:bCs/>
              </w:rPr>
            </w:pPr>
            <w:r w:rsidRPr="00AF3F14">
              <w:rPr>
                <w:rFonts w:cstheme="minorHAnsi"/>
                <w:b/>
                <w:bCs/>
                <w:spacing w:val="1"/>
              </w:rPr>
              <w:t>u</w:t>
            </w:r>
            <w:r w:rsidRPr="00AF3F14">
              <w:rPr>
                <w:rFonts w:cstheme="minorHAnsi"/>
                <w:b/>
                <w:bCs/>
                <w:spacing w:val="-1"/>
              </w:rPr>
              <w:t>če</w:t>
            </w:r>
            <w:r w:rsidRPr="00AF3F14">
              <w:rPr>
                <w:rFonts w:cstheme="minorHAnsi"/>
                <w:b/>
                <w:bCs/>
                <w:spacing w:val="1"/>
              </w:rPr>
              <w:t>n</w:t>
            </w:r>
            <w:r w:rsidRPr="00AF3F14">
              <w:rPr>
                <w:rFonts w:cstheme="minorHAnsi"/>
                <w:b/>
                <w:bCs/>
                <w:spacing w:val="-2"/>
              </w:rPr>
              <w:t>i</w:t>
            </w:r>
            <w:r w:rsidRPr="00AF3F14">
              <w:rPr>
                <w:rFonts w:cstheme="minorHAnsi"/>
                <w:b/>
                <w:bCs/>
              </w:rPr>
              <w:t>ka</w:t>
            </w:r>
          </w:p>
          <w:p w14:paraId="41BE48C1" w14:textId="77777777" w:rsidR="00037D25" w:rsidRPr="00AF3F14" w:rsidRDefault="00037D25" w:rsidP="004A682E">
            <w:pPr>
              <w:spacing w:after="0" w:line="240" w:lineRule="auto"/>
              <w:jc w:val="center"/>
              <w:rPr>
                <w:rFonts w:cstheme="minorHAnsi"/>
                <w:lang w:val="de-CH"/>
              </w:rPr>
            </w:pPr>
          </w:p>
        </w:tc>
        <w:tc>
          <w:tcPr>
            <w:tcW w:w="1858" w:type="dxa"/>
            <w:shd w:val="clear" w:color="auto" w:fill="auto"/>
            <w:vAlign w:val="center"/>
          </w:tcPr>
          <w:p w14:paraId="3BF9EA95"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spacing w:val="1"/>
              </w:rPr>
              <w:t>/</w:t>
            </w: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rPr>
              <w:t>I</w:t>
            </w:r>
          </w:p>
        </w:tc>
        <w:tc>
          <w:tcPr>
            <w:tcW w:w="3716" w:type="dxa"/>
            <w:gridSpan w:val="2"/>
            <w:shd w:val="clear" w:color="auto" w:fill="auto"/>
            <w:vAlign w:val="center"/>
          </w:tcPr>
          <w:p w14:paraId="7DA92121"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r w:rsidRPr="00AF3F14">
              <w:rPr>
                <w:rFonts w:cstheme="minorHAnsi"/>
                <w:b/>
                <w:bCs/>
                <w:spacing w:val="-1"/>
              </w:rPr>
              <w:t xml:space="preserve"> </w:t>
            </w:r>
            <w:r w:rsidRPr="00AF3F14">
              <w:rPr>
                <w:rFonts w:cstheme="minorHAnsi"/>
                <w:b/>
                <w:bCs/>
                <w:spacing w:val="-2"/>
              </w:rPr>
              <w:t>s</w:t>
            </w:r>
            <w:r w:rsidRPr="00AF3F14">
              <w:rPr>
                <w:rFonts w:cstheme="minorHAnsi"/>
                <w:b/>
                <w:bCs/>
                <w:spacing w:val="1"/>
              </w:rPr>
              <w:t>a</w:t>
            </w:r>
            <w:r w:rsidRPr="00AF3F14">
              <w:rPr>
                <w:rFonts w:cstheme="minorHAnsi"/>
                <w:b/>
                <w:bCs/>
              </w:rPr>
              <w:t>ti</w:t>
            </w:r>
          </w:p>
          <w:p w14:paraId="5C68E85F" w14:textId="77777777" w:rsidR="00037D25" w:rsidRPr="00AF3F14" w:rsidRDefault="00037D25" w:rsidP="004A682E">
            <w:pPr>
              <w:spacing w:after="0" w:line="240" w:lineRule="auto"/>
              <w:jc w:val="center"/>
              <w:rPr>
                <w:rFonts w:cstheme="minorHAnsi"/>
                <w:lang w:val="de-CH"/>
              </w:rPr>
            </w:pPr>
            <w:r w:rsidRPr="00AF3F14">
              <w:rPr>
                <w:rFonts w:cstheme="minorHAnsi"/>
                <w:b/>
                <w:bCs/>
              </w:rPr>
              <w:t>t</w:t>
            </w:r>
            <w:r w:rsidRPr="00AF3F14">
              <w:rPr>
                <w:rFonts w:cstheme="minorHAnsi"/>
                <w:b/>
                <w:bCs/>
                <w:spacing w:val="1"/>
              </w:rPr>
              <w:t>j</w:t>
            </w:r>
            <w:r w:rsidRPr="00AF3F14">
              <w:rPr>
                <w:rFonts w:cstheme="minorHAnsi"/>
                <w:b/>
                <w:bCs/>
                <w:spacing w:val="-1"/>
              </w:rPr>
              <w:t>e</w:t>
            </w:r>
            <w:r w:rsidRPr="00AF3F14">
              <w:rPr>
                <w:rFonts w:cstheme="minorHAnsi"/>
                <w:b/>
                <w:bCs/>
                <w:spacing w:val="1"/>
              </w:rPr>
              <w:t>d</w:t>
            </w:r>
            <w:r w:rsidRPr="00AF3F14">
              <w:rPr>
                <w:rFonts w:cstheme="minorHAnsi"/>
                <w:b/>
                <w:bCs/>
                <w:spacing w:val="-3"/>
              </w:rPr>
              <w:t>n</w:t>
            </w:r>
            <w:r w:rsidRPr="00AF3F14">
              <w:rPr>
                <w:rFonts w:cstheme="minorHAnsi"/>
                <w:b/>
                <w:bCs/>
                <w:spacing w:val="1"/>
              </w:rPr>
              <w:t>o/g</w:t>
            </w:r>
            <w:r w:rsidRPr="00AF3F14">
              <w:rPr>
                <w:rFonts w:cstheme="minorHAnsi"/>
                <w:b/>
                <w:bCs/>
                <w:spacing w:val="-4"/>
              </w:rPr>
              <w:t>o</w:t>
            </w:r>
            <w:r w:rsidRPr="00AF3F14">
              <w:rPr>
                <w:rFonts w:cstheme="minorHAnsi"/>
                <w:b/>
                <w:bCs/>
                <w:spacing w:val="1"/>
              </w:rPr>
              <w:t>d</w:t>
            </w:r>
            <w:r w:rsidRPr="00AF3F14">
              <w:rPr>
                <w:rFonts w:cstheme="minorHAnsi"/>
                <w:b/>
                <w:bCs/>
                <w:spacing w:val="-2"/>
              </w:rPr>
              <w:t>iš</w:t>
            </w:r>
            <w:r w:rsidRPr="00AF3F14">
              <w:rPr>
                <w:rFonts w:cstheme="minorHAnsi"/>
                <w:b/>
                <w:bCs/>
                <w:spacing w:val="1"/>
              </w:rPr>
              <w:t>nj</w:t>
            </w:r>
            <w:r w:rsidRPr="00AF3F14">
              <w:rPr>
                <w:rFonts w:cstheme="minorHAnsi"/>
                <w:b/>
                <w:bCs/>
              </w:rPr>
              <w:t>e</w:t>
            </w:r>
          </w:p>
        </w:tc>
      </w:tr>
      <w:tr w:rsidR="00037D25" w:rsidRPr="00AF3F14" w14:paraId="42B7AA2D" w14:textId="77777777" w:rsidTr="004A682E">
        <w:tc>
          <w:tcPr>
            <w:tcW w:w="1857" w:type="dxa"/>
            <w:shd w:val="clear" w:color="auto" w:fill="auto"/>
          </w:tcPr>
          <w:p w14:paraId="1456E34D"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Engleski </w:t>
            </w:r>
          </w:p>
          <w:p w14:paraId="645AAD1B"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Jezik </w:t>
            </w:r>
          </w:p>
          <w:p w14:paraId="05AFBE21" w14:textId="77777777" w:rsidR="00037D25" w:rsidRPr="00AF3F14" w:rsidRDefault="00037D25" w:rsidP="004A682E">
            <w:pPr>
              <w:spacing w:after="0" w:line="240" w:lineRule="auto"/>
              <w:rPr>
                <w:rFonts w:cstheme="minorHAnsi"/>
                <w:lang w:val="de-CH"/>
              </w:rPr>
            </w:pPr>
            <w:r w:rsidRPr="00AF3F14">
              <w:rPr>
                <w:rFonts w:cstheme="minorHAnsi"/>
                <w:lang w:val="de-CH"/>
              </w:rPr>
              <w:t>8.a/b</w:t>
            </w:r>
          </w:p>
          <w:p w14:paraId="421D98E2" w14:textId="77777777" w:rsidR="00037D25" w:rsidRPr="00AF3F14" w:rsidRDefault="00037D25" w:rsidP="004A682E">
            <w:pPr>
              <w:spacing w:after="0" w:line="240" w:lineRule="auto"/>
              <w:rPr>
                <w:rFonts w:cstheme="minorHAnsi"/>
                <w:lang w:val="de-CH"/>
              </w:rPr>
            </w:pPr>
          </w:p>
        </w:tc>
        <w:tc>
          <w:tcPr>
            <w:tcW w:w="1857" w:type="dxa"/>
            <w:shd w:val="clear" w:color="auto" w:fill="auto"/>
          </w:tcPr>
          <w:p w14:paraId="047EE5FB" w14:textId="77777777" w:rsidR="00037D25" w:rsidRPr="00AF3F14" w:rsidRDefault="00037D25" w:rsidP="004A682E">
            <w:pPr>
              <w:spacing w:after="0" w:line="240" w:lineRule="auto"/>
              <w:rPr>
                <w:rFonts w:cstheme="minorHAnsi"/>
                <w:lang w:val="de-CH"/>
              </w:rPr>
            </w:pPr>
            <w:r w:rsidRPr="00AF3F14">
              <w:rPr>
                <w:rFonts w:cstheme="minorHAnsi"/>
                <w:lang w:val="de-CH"/>
              </w:rPr>
              <w:t>8.a – 6 učenika</w:t>
            </w:r>
          </w:p>
          <w:p w14:paraId="1349736D" w14:textId="77777777" w:rsidR="00037D25" w:rsidRPr="00AF3F14" w:rsidRDefault="00037D25" w:rsidP="004A682E">
            <w:pPr>
              <w:spacing w:after="0" w:line="240" w:lineRule="auto"/>
              <w:rPr>
                <w:rFonts w:cstheme="minorHAnsi"/>
                <w:lang w:val="de-CH"/>
              </w:rPr>
            </w:pPr>
            <w:r w:rsidRPr="00AF3F14">
              <w:rPr>
                <w:rFonts w:cstheme="minorHAnsi"/>
                <w:lang w:val="de-CH"/>
              </w:rPr>
              <w:t>8.b – 7 učenika</w:t>
            </w:r>
          </w:p>
        </w:tc>
        <w:tc>
          <w:tcPr>
            <w:tcW w:w="1858" w:type="dxa"/>
            <w:shd w:val="clear" w:color="auto" w:fill="auto"/>
          </w:tcPr>
          <w:p w14:paraId="03DDDAA4" w14:textId="77777777" w:rsidR="00037D25" w:rsidRPr="00AF3F14" w:rsidRDefault="00037D25" w:rsidP="004A682E">
            <w:pPr>
              <w:spacing w:after="0" w:line="240" w:lineRule="auto"/>
              <w:rPr>
                <w:rFonts w:cstheme="minorHAnsi"/>
                <w:lang w:val="de-CH"/>
              </w:rPr>
            </w:pPr>
            <w:r w:rsidRPr="00AF3F14">
              <w:rPr>
                <w:rFonts w:cstheme="minorHAnsi"/>
                <w:lang w:val="de-CH"/>
              </w:rPr>
              <w:t>Barbara Brenko</w:t>
            </w:r>
          </w:p>
          <w:p w14:paraId="71198856" w14:textId="77777777" w:rsidR="00037D25" w:rsidRPr="00AF3F14" w:rsidRDefault="00037D25" w:rsidP="004A682E">
            <w:pPr>
              <w:spacing w:after="0" w:line="240" w:lineRule="auto"/>
              <w:rPr>
                <w:rFonts w:cstheme="minorHAnsi"/>
                <w:lang w:val="de-CH"/>
              </w:rPr>
            </w:pPr>
            <w:r w:rsidRPr="00AF3F14">
              <w:rPr>
                <w:rFonts w:cstheme="minorHAnsi"/>
                <w:lang w:val="de-CH"/>
              </w:rPr>
              <w:t>Marković</w:t>
            </w:r>
          </w:p>
        </w:tc>
        <w:tc>
          <w:tcPr>
            <w:tcW w:w="1858" w:type="dxa"/>
            <w:shd w:val="clear" w:color="auto" w:fill="auto"/>
          </w:tcPr>
          <w:p w14:paraId="7B90455F" w14:textId="77777777" w:rsidR="00037D25" w:rsidRPr="00AF3F14" w:rsidRDefault="00037D25" w:rsidP="004A682E">
            <w:pPr>
              <w:spacing w:after="0" w:line="240" w:lineRule="auto"/>
              <w:rPr>
                <w:rFonts w:cstheme="minorHAnsi"/>
                <w:lang w:val="de-CH"/>
              </w:rPr>
            </w:pPr>
          </w:p>
          <w:p w14:paraId="68C250B6"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             2</w:t>
            </w:r>
          </w:p>
        </w:tc>
        <w:tc>
          <w:tcPr>
            <w:tcW w:w="1858" w:type="dxa"/>
            <w:shd w:val="clear" w:color="auto" w:fill="auto"/>
          </w:tcPr>
          <w:p w14:paraId="019F320F" w14:textId="77777777" w:rsidR="00037D25" w:rsidRPr="00AF3F14" w:rsidRDefault="00037D25" w:rsidP="004A682E">
            <w:pPr>
              <w:spacing w:after="0" w:line="240" w:lineRule="auto"/>
              <w:rPr>
                <w:rFonts w:cstheme="minorHAnsi"/>
                <w:lang w:val="de-CH"/>
              </w:rPr>
            </w:pPr>
          </w:p>
          <w:p w14:paraId="5350180E" w14:textId="77777777" w:rsidR="00037D25" w:rsidRPr="00AF3F14" w:rsidRDefault="00037D25" w:rsidP="004A682E">
            <w:pPr>
              <w:spacing w:after="0" w:line="240" w:lineRule="auto"/>
              <w:rPr>
                <w:rFonts w:cstheme="minorHAnsi"/>
                <w:lang w:val="de-CH"/>
              </w:rPr>
            </w:pPr>
            <w:r w:rsidRPr="00AF3F14">
              <w:rPr>
                <w:rFonts w:cstheme="minorHAnsi"/>
                <w:lang w:val="de-CH"/>
              </w:rPr>
              <w:t xml:space="preserve">            70</w:t>
            </w:r>
          </w:p>
        </w:tc>
      </w:tr>
      <w:tr w:rsidR="00037D25" w:rsidRPr="00AF3F14" w14:paraId="0D0A6C40" w14:textId="77777777" w:rsidTr="004A682E">
        <w:tc>
          <w:tcPr>
            <w:tcW w:w="9288" w:type="dxa"/>
            <w:gridSpan w:val="5"/>
            <w:shd w:val="clear" w:color="auto" w:fill="auto"/>
          </w:tcPr>
          <w:p w14:paraId="1B086488" w14:textId="77777777" w:rsidR="00037D25" w:rsidRPr="00AF3F14" w:rsidRDefault="00037D25" w:rsidP="004A682E">
            <w:pPr>
              <w:spacing w:after="0" w:line="240" w:lineRule="auto"/>
              <w:rPr>
                <w:rFonts w:cstheme="minorHAnsi"/>
                <w:b/>
                <w:lang w:val="de-CH"/>
              </w:rPr>
            </w:pPr>
          </w:p>
          <w:p w14:paraId="2C056344" w14:textId="77777777" w:rsidR="00037D25" w:rsidRPr="00AF3F14" w:rsidRDefault="00037D25" w:rsidP="004A682E">
            <w:pPr>
              <w:spacing w:after="0" w:line="240" w:lineRule="auto"/>
              <w:rPr>
                <w:rFonts w:cstheme="minorHAnsi"/>
                <w:b/>
                <w:lang w:val="de-CH"/>
              </w:rPr>
            </w:pPr>
            <w:r w:rsidRPr="00AF3F14">
              <w:rPr>
                <w:rFonts w:cstheme="minorHAnsi"/>
                <w:b/>
                <w:lang w:val="de-CH"/>
              </w:rPr>
              <w:t>Ciljevi:</w:t>
            </w:r>
          </w:p>
          <w:p w14:paraId="65BDE179" w14:textId="77777777" w:rsidR="00037D25" w:rsidRPr="00AF3F14" w:rsidRDefault="00037D25" w:rsidP="004A682E">
            <w:pPr>
              <w:spacing w:after="0" w:line="240" w:lineRule="auto"/>
              <w:rPr>
                <w:rFonts w:cstheme="minorHAnsi"/>
                <w:lang w:val="de-CH"/>
              </w:rPr>
            </w:pPr>
            <w:r w:rsidRPr="00AF3F14">
              <w:rPr>
                <w:rFonts w:cstheme="minorHAnsi"/>
                <w:lang w:val="de-CH"/>
              </w:rPr>
              <w:t>-razvijati sve 4 jezične vještine kod učenika i komunikacijske kompetencije u engleskom jeziku te proširiti znanje o kulturi i običajima zemalja engleskog govornog područja</w:t>
            </w:r>
          </w:p>
          <w:p w14:paraId="407FBA85" w14:textId="77777777" w:rsidR="00037D25" w:rsidRPr="00AF3F14" w:rsidRDefault="00037D25" w:rsidP="004A682E">
            <w:pPr>
              <w:spacing w:after="0" w:line="240" w:lineRule="auto"/>
              <w:rPr>
                <w:rFonts w:cstheme="minorHAnsi"/>
                <w:lang w:val="de-CH"/>
              </w:rPr>
            </w:pPr>
          </w:p>
          <w:p w14:paraId="7F2358CE" w14:textId="77777777" w:rsidR="00037D25" w:rsidRPr="00AF3F14" w:rsidRDefault="00037D25" w:rsidP="004A682E">
            <w:pPr>
              <w:spacing w:after="0" w:line="240" w:lineRule="auto"/>
              <w:rPr>
                <w:rFonts w:cstheme="minorHAnsi"/>
                <w:lang w:val="de-CH"/>
              </w:rPr>
            </w:pPr>
          </w:p>
          <w:p w14:paraId="0A12C489" w14:textId="77777777" w:rsidR="00037D25" w:rsidRPr="00AF3F14" w:rsidRDefault="00037D25" w:rsidP="004A682E">
            <w:pPr>
              <w:spacing w:after="0" w:line="240" w:lineRule="auto"/>
              <w:rPr>
                <w:rFonts w:cstheme="minorHAnsi"/>
                <w:lang w:val="de-CH"/>
              </w:rPr>
            </w:pPr>
          </w:p>
        </w:tc>
      </w:tr>
      <w:tr w:rsidR="00037D25" w:rsidRPr="00AF3F14" w14:paraId="202CB9A7" w14:textId="77777777" w:rsidTr="004A682E">
        <w:tc>
          <w:tcPr>
            <w:tcW w:w="9288" w:type="dxa"/>
            <w:gridSpan w:val="5"/>
            <w:shd w:val="clear" w:color="auto" w:fill="auto"/>
          </w:tcPr>
          <w:p w14:paraId="63E79ABB" w14:textId="77777777" w:rsidR="00037D25" w:rsidRPr="00AF3F14" w:rsidRDefault="00037D25" w:rsidP="004A682E">
            <w:pPr>
              <w:spacing w:after="0" w:line="240" w:lineRule="auto"/>
              <w:rPr>
                <w:rFonts w:cstheme="minorHAnsi"/>
                <w:b/>
                <w:lang w:val="de-CH"/>
              </w:rPr>
            </w:pPr>
          </w:p>
          <w:p w14:paraId="4727DCB6" w14:textId="77777777" w:rsidR="00037D25" w:rsidRPr="00AF3F14" w:rsidRDefault="00037D25" w:rsidP="004A682E">
            <w:pPr>
              <w:spacing w:after="0" w:line="240" w:lineRule="auto"/>
              <w:rPr>
                <w:rFonts w:cstheme="minorHAnsi"/>
                <w:b/>
                <w:lang w:val="de-CH"/>
              </w:rPr>
            </w:pPr>
            <w:r w:rsidRPr="00AF3F14">
              <w:rPr>
                <w:rFonts w:cstheme="minorHAnsi"/>
                <w:b/>
                <w:lang w:val="de-CH"/>
              </w:rPr>
              <w:t>Namjena:</w:t>
            </w:r>
          </w:p>
          <w:p w14:paraId="5F4B17B8" w14:textId="77777777" w:rsidR="00037D25" w:rsidRPr="00AF3F14" w:rsidRDefault="00037D25" w:rsidP="004A682E">
            <w:pPr>
              <w:spacing w:after="0" w:line="240" w:lineRule="auto"/>
              <w:rPr>
                <w:rFonts w:cstheme="minorHAnsi"/>
                <w:lang w:val="de-CH"/>
              </w:rPr>
            </w:pPr>
            <w:r w:rsidRPr="00AF3F14">
              <w:rPr>
                <w:rFonts w:cstheme="minorHAnsi"/>
                <w:lang w:val="de-CH"/>
              </w:rPr>
              <w:t>-poticati razvoj spoznajnih sposobnosti učenika, pažnju, koncentraciju, kreativnost i svijest o vlastitom napretku kod svakog učenika</w:t>
            </w:r>
          </w:p>
          <w:p w14:paraId="5ED9D35F" w14:textId="77777777" w:rsidR="00037D25" w:rsidRPr="00AF3F14" w:rsidRDefault="00037D25" w:rsidP="004A682E">
            <w:pPr>
              <w:spacing w:after="0" w:line="240" w:lineRule="auto"/>
              <w:rPr>
                <w:rFonts w:cstheme="minorHAnsi"/>
                <w:lang w:val="de-CH"/>
              </w:rPr>
            </w:pPr>
          </w:p>
          <w:p w14:paraId="658EC212" w14:textId="77777777" w:rsidR="00037D25" w:rsidRPr="00AF3F14" w:rsidRDefault="00037D25" w:rsidP="004A682E">
            <w:pPr>
              <w:spacing w:after="0" w:line="240" w:lineRule="auto"/>
              <w:rPr>
                <w:rFonts w:cstheme="minorHAnsi"/>
                <w:lang w:val="de-CH"/>
              </w:rPr>
            </w:pPr>
          </w:p>
          <w:p w14:paraId="30B80F39" w14:textId="77777777" w:rsidR="00037D25" w:rsidRPr="00AF3F14" w:rsidRDefault="00037D25" w:rsidP="004A682E">
            <w:pPr>
              <w:spacing w:after="0" w:line="240" w:lineRule="auto"/>
              <w:rPr>
                <w:rFonts w:cstheme="minorHAnsi"/>
                <w:lang w:val="de-CH"/>
              </w:rPr>
            </w:pPr>
          </w:p>
        </w:tc>
      </w:tr>
      <w:tr w:rsidR="00037D25" w:rsidRPr="00AF3F14" w14:paraId="15F81A2F" w14:textId="77777777" w:rsidTr="004A682E">
        <w:tc>
          <w:tcPr>
            <w:tcW w:w="9288" w:type="dxa"/>
            <w:gridSpan w:val="5"/>
            <w:shd w:val="clear" w:color="auto" w:fill="auto"/>
          </w:tcPr>
          <w:p w14:paraId="6EDAFB21" w14:textId="77777777" w:rsidR="00037D25" w:rsidRPr="00AF3F14" w:rsidRDefault="00037D25" w:rsidP="004A682E">
            <w:pPr>
              <w:spacing w:after="0" w:line="240" w:lineRule="auto"/>
              <w:rPr>
                <w:rFonts w:cstheme="minorHAnsi"/>
                <w:b/>
                <w:lang w:val="de-CH"/>
              </w:rPr>
            </w:pPr>
          </w:p>
          <w:p w14:paraId="61E11B6B" w14:textId="77777777" w:rsidR="00037D25" w:rsidRPr="00AF3F14" w:rsidRDefault="00037D25" w:rsidP="004A682E">
            <w:pPr>
              <w:spacing w:after="0" w:line="240" w:lineRule="auto"/>
              <w:rPr>
                <w:rFonts w:cstheme="minorHAnsi"/>
                <w:b/>
                <w:sz w:val="24"/>
                <w:lang w:val="de-CH"/>
              </w:rPr>
            </w:pPr>
            <w:r w:rsidRPr="00AF3F14">
              <w:rPr>
                <w:rFonts w:cstheme="minorHAnsi"/>
                <w:b/>
                <w:lang w:val="de-CH"/>
              </w:rPr>
              <w:t>Način realizacije:</w:t>
            </w:r>
          </w:p>
          <w:p w14:paraId="13E5D095" w14:textId="77777777" w:rsidR="00037D25" w:rsidRPr="00AF3F14" w:rsidRDefault="00037D25" w:rsidP="004A682E">
            <w:pPr>
              <w:spacing w:after="0" w:line="240" w:lineRule="auto"/>
              <w:rPr>
                <w:rFonts w:cstheme="minorHAnsi"/>
                <w:lang w:val="de-CH"/>
              </w:rPr>
            </w:pPr>
            <w:r w:rsidRPr="00AF3F14">
              <w:rPr>
                <w:rFonts w:cstheme="minorHAnsi"/>
                <w:lang w:val="de-CH"/>
              </w:rPr>
              <w:t>-2 sata tjedno kroz izbornu nastavu</w:t>
            </w:r>
          </w:p>
          <w:p w14:paraId="727FAF81" w14:textId="77777777" w:rsidR="00037D25" w:rsidRPr="00AF3F14" w:rsidRDefault="00037D25" w:rsidP="004A682E">
            <w:pPr>
              <w:spacing w:after="0" w:line="240" w:lineRule="auto"/>
              <w:rPr>
                <w:rFonts w:cstheme="minorHAnsi"/>
                <w:lang w:val="de-CH"/>
              </w:rPr>
            </w:pPr>
          </w:p>
          <w:p w14:paraId="277CDDBA" w14:textId="77777777" w:rsidR="00037D25" w:rsidRPr="00AF3F14" w:rsidRDefault="00037D25" w:rsidP="004A682E">
            <w:pPr>
              <w:spacing w:after="0" w:line="240" w:lineRule="auto"/>
              <w:rPr>
                <w:rFonts w:cstheme="minorHAnsi"/>
                <w:lang w:val="de-CH"/>
              </w:rPr>
            </w:pPr>
          </w:p>
          <w:p w14:paraId="7C52F7C4" w14:textId="77777777" w:rsidR="00037D25" w:rsidRPr="00AF3F14" w:rsidRDefault="00037D25" w:rsidP="004A682E">
            <w:pPr>
              <w:spacing w:after="0" w:line="240" w:lineRule="auto"/>
              <w:rPr>
                <w:rFonts w:cstheme="minorHAnsi"/>
                <w:lang w:val="de-CH"/>
              </w:rPr>
            </w:pPr>
          </w:p>
        </w:tc>
      </w:tr>
      <w:tr w:rsidR="00037D25" w:rsidRPr="00AF3F14" w14:paraId="3241692B" w14:textId="77777777" w:rsidTr="004A682E">
        <w:tc>
          <w:tcPr>
            <w:tcW w:w="9288" w:type="dxa"/>
            <w:gridSpan w:val="5"/>
            <w:shd w:val="clear" w:color="auto" w:fill="auto"/>
          </w:tcPr>
          <w:p w14:paraId="6A1139D7" w14:textId="77777777" w:rsidR="00037D25" w:rsidRPr="00AF3F14" w:rsidRDefault="00037D25" w:rsidP="004A682E">
            <w:pPr>
              <w:spacing w:after="0" w:line="240" w:lineRule="auto"/>
              <w:rPr>
                <w:rFonts w:cstheme="minorHAnsi"/>
                <w:b/>
                <w:lang w:val="de-CH"/>
              </w:rPr>
            </w:pPr>
          </w:p>
          <w:p w14:paraId="31E4D2DC" w14:textId="77777777" w:rsidR="00037D25" w:rsidRPr="00AF3F14" w:rsidRDefault="00037D25" w:rsidP="004A682E">
            <w:pPr>
              <w:spacing w:after="0" w:line="240" w:lineRule="auto"/>
              <w:rPr>
                <w:rFonts w:cstheme="minorHAnsi"/>
                <w:b/>
                <w:lang w:val="de-CH"/>
              </w:rPr>
            </w:pPr>
            <w:r w:rsidRPr="00AF3F14">
              <w:rPr>
                <w:rFonts w:cstheme="minorHAnsi"/>
                <w:b/>
                <w:lang w:val="de-CH"/>
              </w:rPr>
              <w:t>Vremenik aktivnosti:</w:t>
            </w:r>
          </w:p>
          <w:p w14:paraId="327A0F06" w14:textId="77777777" w:rsidR="00037D25" w:rsidRPr="00AF3F14" w:rsidRDefault="00037D25" w:rsidP="004A682E">
            <w:pPr>
              <w:spacing w:after="0" w:line="240" w:lineRule="auto"/>
              <w:rPr>
                <w:rFonts w:cstheme="minorHAnsi"/>
                <w:lang w:val="de-CH"/>
              </w:rPr>
            </w:pPr>
            <w:r w:rsidRPr="00AF3F14">
              <w:rPr>
                <w:rFonts w:cstheme="minorHAnsi"/>
                <w:lang w:val="de-CH"/>
              </w:rPr>
              <w:t>-tijekom školske godine (po rasporedu)</w:t>
            </w:r>
          </w:p>
          <w:p w14:paraId="0F9F2F80" w14:textId="77777777" w:rsidR="00037D25" w:rsidRPr="00AF3F14" w:rsidRDefault="00037D25" w:rsidP="004A682E">
            <w:pPr>
              <w:spacing w:after="0" w:line="240" w:lineRule="auto"/>
              <w:rPr>
                <w:rFonts w:cstheme="minorHAnsi"/>
                <w:lang w:val="de-CH"/>
              </w:rPr>
            </w:pPr>
          </w:p>
          <w:p w14:paraId="68EDFE90" w14:textId="77777777" w:rsidR="00037D25" w:rsidRPr="00AF3F14" w:rsidRDefault="00037D25" w:rsidP="004A682E">
            <w:pPr>
              <w:spacing w:after="0" w:line="240" w:lineRule="auto"/>
              <w:rPr>
                <w:rFonts w:cstheme="minorHAnsi"/>
                <w:lang w:val="de-CH"/>
              </w:rPr>
            </w:pPr>
          </w:p>
          <w:p w14:paraId="0D4BDBF1" w14:textId="77777777" w:rsidR="00037D25" w:rsidRPr="00AF3F14" w:rsidRDefault="00037D25" w:rsidP="004A682E">
            <w:pPr>
              <w:spacing w:after="0" w:line="240" w:lineRule="auto"/>
              <w:rPr>
                <w:rFonts w:cstheme="minorHAnsi"/>
                <w:lang w:val="de-CH"/>
              </w:rPr>
            </w:pPr>
          </w:p>
        </w:tc>
      </w:tr>
      <w:tr w:rsidR="00037D25" w:rsidRPr="00AF3F14" w14:paraId="7C2E097C" w14:textId="77777777" w:rsidTr="004A682E">
        <w:tc>
          <w:tcPr>
            <w:tcW w:w="9288" w:type="dxa"/>
            <w:gridSpan w:val="5"/>
            <w:shd w:val="clear" w:color="auto" w:fill="auto"/>
          </w:tcPr>
          <w:p w14:paraId="126C6E71" w14:textId="77777777" w:rsidR="00037D25" w:rsidRPr="00AF3F14" w:rsidRDefault="00037D25" w:rsidP="004A682E">
            <w:pPr>
              <w:spacing w:after="0" w:line="240" w:lineRule="auto"/>
              <w:rPr>
                <w:rFonts w:cstheme="minorHAnsi"/>
                <w:b/>
                <w:lang w:val="de-CH"/>
              </w:rPr>
            </w:pPr>
          </w:p>
          <w:p w14:paraId="64D59407" w14:textId="77777777" w:rsidR="00037D25" w:rsidRPr="00AF3F14" w:rsidRDefault="00037D25" w:rsidP="004A682E">
            <w:pPr>
              <w:spacing w:after="0" w:line="240" w:lineRule="auto"/>
              <w:rPr>
                <w:rFonts w:cstheme="minorHAnsi"/>
                <w:b/>
                <w:lang w:val="de-CH"/>
              </w:rPr>
            </w:pPr>
            <w:r w:rsidRPr="00AF3F14">
              <w:rPr>
                <w:rFonts w:cstheme="minorHAnsi"/>
                <w:b/>
                <w:lang w:val="de-CH"/>
              </w:rPr>
              <w:t>Detaljan troškovnik aktivnosti:</w:t>
            </w:r>
          </w:p>
          <w:p w14:paraId="709CCC79" w14:textId="77777777" w:rsidR="00037D25" w:rsidRPr="00AF3F14" w:rsidRDefault="00037D25" w:rsidP="004A682E">
            <w:pPr>
              <w:spacing w:after="0" w:line="240" w:lineRule="auto"/>
              <w:rPr>
                <w:rFonts w:cstheme="minorHAnsi"/>
                <w:lang w:val="de-CH"/>
              </w:rPr>
            </w:pPr>
            <w:r w:rsidRPr="00AF3F14">
              <w:rPr>
                <w:rFonts w:cstheme="minorHAnsi"/>
                <w:lang w:val="de-CH"/>
              </w:rPr>
              <w:t>-troškovi preslike dodatnog radnog materijala</w:t>
            </w:r>
          </w:p>
          <w:p w14:paraId="4A5D286E" w14:textId="77777777" w:rsidR="00037D25" w:rsidRPr="00AF3F14" w:rsidRDefault="00037D25" w:rsidP="004A682E">
            <w:pPr>
              <w:spacing w:after="0" w:line="240" w:lineRule="auto"/>
              <w:rPr>
                <w:rFonts w:cstheme="minorHAnsi"/>
                <w:lang w:val="de-CH"/>
              </w:rPr>
            </w:pPr>
          </w:p>
          <w:p w14:paraId="72E4E225" w14:textId="77777777" w:rsidR="00037D25" w:rsidRPr="00AF3F14" w:rsidRDefault="00037D25" w:rsidP="004A682E">
            <w:pPr>
              <w:spacing w:after="0" w:line="240" w:lineRule="auto"/>
              <w:rPr>
                <w:rFonts w:cstheme="minorHAnsi"/>
                <w:lang w:val="de-CH"/>
              </w:rPr>
            </w:pPr>
          </w:p>
          <w:p w14:paraId="51C48BA5" w14:textId="77777777" w:rsidR="00037D25" w:rsidRPr="00AF3F14" w:rsidRDefault="00037D25" w:rsidP="004A682E">
            <w:pPr>
              <w:spacing w:after="0" w:line="240" w:lineRule="auto"/>
              <w:rPr>
                <w:rFonts w:cstheme="minorHAnsi"/>
                <w:lang w:val="de-CH"/>
              </w:rPr>
            </w:pPr>
          </w:p>
        </w:tc>
      </w:tr>
      <w:tr w:rsidR="00037D25" w:rsidRPr="00AF3F14" w14:paraId="62B83329" w14:textId="77777777" w:rsidTr="004A682E">
        <w:tc>
          <w:tcPr>
            <w:tcW w:w="9288" w:type="dxa"/>
            <w:gridSpan w:val="5"/>
            <w:shd w:val="clear" w:color="auto" w:fill="auto"/>
          </w:tcPr>
          <w:p w14:paraId="0D2EE45E" w14:textId="77777777" w:rsidR="00037D25" w:rsidRPr="00AF3F14" w:rsidRDefault="00037D25" w:rsidP="004A682E">
            <w:pPr>
              <w:spacing w:after="0" w:line="240" w:lineRule="auto"/>
              <w:rPr>
                <w:rFonts w:cstheme="minorHAnsi"/>
                <w:b/>
                <w:lang w:val="de-CH"/>
              </w:rPr>
            </w:pPr>
          </w:p>
          <w:p w14:paraId="5AFBA99D" w14:textId="77777777" w:rsidR="00037D25" w:rsidRPr="00AF3F14" w:rsidRDefault="00037D25" w:rsidP="004A682E">
            <w:pPr>
              <w:spacing w:after="0" w:line="240" w:lineRule="auto"/>
              <w:rPr>
                <w:rFonts w:cstheme="minorHAnsi"/>
                <w:b/>
                <w:lang w:val="de-CH"/>
              </w:rPr>
            </w:pPr>
            <w:r w:rsidRPr="00AF3F14">
              <w:rPr>
                <w:rFonts w:cstheme="minorHAnsi"/>
                <w:b/>
                <w:lang w:val="de-CH"/>
              </w:rPr>
              <w:t>Način vrednovanja i korištenja rezultata vrednovanja:</w:t>
            </w:r>
          </w:p>
          <w:p w14:paraId="03A6C01C" w14:textId="77777777" w:rsidR="00037D25" w:rsidRPr="00AF3F14" w:rsidRDefault="00037D25" w:rsidP="004A682E">
            <w:pPr>
              <w:spacing w:after="0" w:line="240" w:lineRule="auto"/>
              <w:rPr>
                <w:rFonts w:cstheme="minorHAnsi"/>
                <w:lang w:val="de-CH"/>
              </w:rPr>
            </w:pPr>
            <w:r w:rsidRPr="00AF3F14">
              <w:rPr>
                <w:rFonts w:cstheme="minorHAnsi"/>
                <w:lang w:val="de-CH"/>
              </w:rPr>
              <w:t>-usmene i pismene provjere znanja</w:t>
            </w:r>
          </w:p>
          <w:p w14:paraId="2F249E02" w14:textId="77777777" w:rsidR="00037D25" w:rsidRPr="00AF3F14" w:rsidRDefault="00037D25" w:rsidP="004A682E">
            <w:pPr>
              <w:spacing w:after="0" w:line="240" w:lineRule="auto"/>
              <w:rPr>
                <w:rFonts w:cstheme="minorHAnsi"/>
                <w:lang w:val="de-CH"/>
              </w:rPr>
            </w:pPr>
          </w:p>
          <w:p w14:paraId="2ACE702B" w14:textId="77777777" w:rsidR="00037D25" w:rsidRPr="00AF3F14" w:rsidRDefault="00037D25" w:rsidP="004A682E">
            <w:pPr>
              <w:spacing w:after="0" w:line="240" w:lineRule="auto"/>
              <w:rPr>
                <w:rFonts w:cstheme="minorHAnsi"/>
                <w:lang w:val="de-CH"/>
              </w:rPr>
            </w:pPr>
          </w:p>
          <w:p w14:paraId="4CB1F95D" w14:textId="77777777" w:rsidR="00037D25" w:rsidRPr="00AF3F14" w:rsidRDefault="00037D25" w:rsidP="004A682E">
            <w:pPr>
              <w:spacing w:after="0" w:line="240" w:lineRule="auto"/>
              <w:rPr>
                <w:rFonts w:cstheme="minorHAnsi"/>
                <w:lang w:val="de-CH"/>
              </w:rPr>
            </w:pPr>
          </w:p>
        </w:tc>
      </w:tr>
    </w:tbl>
    <w:p w14:paraId="0099B8DA" w14:textId="77777777" w:rsidR="00B4416B" w:rsidRDefault="00B4416B">
      <w:pPr>
        <w:rPr>
          <w:rFonts w:cstheme="minorHAnsi"/>
          <w:lang w:val="de-CH"/>
        </w:rPr>
      </w:pPr>
    </w:p>
    <w:p w14:paraId="755B67EE" w14:textId="77777777" w:rsidR="00B4416B" w:rsidRDefault="00B4416B">
      <w:pPr>
        <w:rPr>
          <w:rFonts w:cstheme="minorHAnsi"/>
          <w:lang w:val="de-CH"/>
        </w:rPr>
      </w:pPr>
      <w:r>
        <w:rPr>
          <w:rFonts w:cstheme="minorHAnsi"/>
          <w:lang w:val="de-CH"/>
        </w:rPr>
        <w:br w:type="page"/>
      </w:r>
    </w:p>
    <w:p w14:paraId="4F8F8595" w14:textId="24553EEA" w:rsidR="00037D25" w:rsidRPr="00AF3F14" w:rsidRDefault="00037D25">
      <w:pPr>
        <w:rPr>
          <w:rFonts w:cstheme="minorHAnsi"/>
          <w:lang w:val="de-CH"/>
        </w:rPr>
      </w:pPr>
      <w:r w:rsidRPr="00AF3F14">
        <w:rPr>
          <w:rFonts w:cstheme="minorHAnsi"/>
          <w:lang w:val="de-CH"/>
        </w:rPr>
        <w:lastRenderedPageBreak/>
        <w:t xml:space="preserve">                                      </w:t>
      </w:r>
    </w:p>
    <w:p w14:paraId="50048F3A"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59F785B3" w14:textId="7777777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2018./2019.</w:t>
      </w:r>
    </w:p>
    <w:p w14:paraId="07D117DF" w14:textId="77777777" w:rsidR="00037D25" w:rsidRPr="00AF3F14" w:rsidRDefault="00037D25">
      <w:pPr>
        <w:rPr>
          <w:rFonts w:cstheme="minorHAnsi"/>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AF3F14" w14:paraId="3AF83723" w14:textId="77777777" w:rsidTr="004A682E">
        <w:trPr>
          <w:trHeight w:val="787"/>
        </w:trPr>
        <w:tc>
          <w:tcPr>
            <w:tcW w:w="2235" w:type="dxa"/>
            <w:vAlign w:val="center"/>
          </w:tcPr>
          <w:p w14:paraId="7B8D7271" w14:textId="77777777" w:rsidR="00037D25" w:rsidRPr="00AF3F14" w:rsidRDefault="00037D25" w:rsidP="004A682E">
            <w:pPr>
              <w:jc w:val="center"/>
              <w:rPr>
                <w:rFonts w:cstheme="minorHAnsi"/>
                <w:lang w:val="de-CH"/>
              </w:rPr>
            </w:pPr>
            <w:r w:rsidRPr="00AF3F14">
              <w:rPr>
                <w:rFonts w:cstheme="minorHAnsi"/>
                <w:b/>
                <w:bCs/>
                <w:spacing w:val="-1"/>
                <w:lang w:val="de-CH"/>
              </w:rPr>
              <w:t>Naziv aktivnosti</w:t>
            </w:r>
          </w:p>
        </w:tc>
        <w:tc>
          <w:tcPr>
            <w:tcW w:w="1134" w:type="dxa"/>
            <w:vAlign w:val="center"/>
          </w:tcPr>
          <w:p w14:paraId="7C6C4E3C" w14:textId="77777777" w:rsidR="00037D25" w:rsidRPr="00AF3F14" w:rsidRDefault="00037D25" w:rsidP="004A682E">
            <w:pPr>
              <w:jc w:val="center"/>
              <w:rPr>
                <w:rFonts w:cstheme="minorHAnsi"/>
                <w:b/>
                <w:lang w:val="de-CH"/>
              </w:rPr>
            </w:pPr>
            <w:r w:rsidRPr="00AF3F14">
              <w:rPr>
                <w:rFonts w:cstheme="minorHAnsi"/>
                <w:b/>
                <w:lang w:val="de-CH"/>
              </w:rPr>
              <w:t>Razred</w:t>
            </w:r>
          </w:p>
        </w:tc>
        <w:tc>
          <w:tcPr>
            <w:tcW w:w="1701" w:type="dxa"/>
            <w:vAlign w:val="center"/>
          </w:tcPr>
          <w:p w14:paraId="6202574B" w14:textId="77777777" w:rsidR="00037D25" w:rsidRPr="00AF3F14" w:rsidRDefault="00037D25" w:rsidP="004A682E">
            <w:pPr>
              <w:widowControl w:val="0"/>
              <w:autoSpaceDE w:val="0"/>
              <w:autoSpaceDN w:val="0"/>
              <w:adjustRightInd w:val="0"/>
              <w:spacing w:line="264" w:lineRule="exact"/>
              <w:ind w:left="102" w:right="102"/>
              <w:jc w:val="center"/>
              <w:rPr>
                <w:rFonts w:cstheme="minorHAnsi"/>
              </w:rPr>
            </w:pPr>
            <w:r w:rsidRPr="00AF3F14">
              <w:rPr>
                <w:rFonts w:cstheme="minorHAnsi"/>
                <w:b/>
                <w:bCs/>
                <w:spacing w:val="-2"/>
                <w:position w:val="1"/>
              </w:rPr>
              <w:t>P</w:t>
            </w:r>
            <w:r w:rsidRPr="00AF3F14">
              <w:rPr>
                <w:rFonts w:cstheme="minorHAnsi"/>
                <w:b/>
                <w:bCs/>
                <w:spacing w:val="-1"/>
                <w:position w:val="1"/>
              </w:rPr>
              <w:t>l</w:t>
            </w:r>
            <w:r w:rsidRPr="00AF3F14">
              <w:rPr>
                <w:rFonts w:cstheme="minorHAnsi"/>
                <w:b/>
                <w:bCs/>
                <w:spacing w:val="1"/>
                <w:position w:val="1"/>
              </w:rPr>
              <w:t>an</w:t>
            </w:r>
            <w:r w:rsidRPr="00AF3F14">
              <w:rPr>
                <w:rFonts w:cstheme="minorHAnsi"/>
                <w:b/>
                <w:bCs/>
                <w:spacing w:val="-1"/>
                <w:position w:val="1"/>
              </w:rPr>
              <w:t>i</w:t>
            </w:r>
            <w:r w:rsidRPr="00AF3F14">
              <w:rPr>
                <w:rFonts w:cstheme="minorHAnsi"/>
                <w:b/>
                <w:bCs/>
                <w:spacing w:val="-2"/>
                <w:position w:val="1"/>
              </w:rPr>
              <w:t>r</w:t>
            </w:r>
            <w:r w:rsidRPr="00AF3F14">
              <w:rPr>
                <w:rFonts w:cstheme="minorHAnsi"/>
                <w:b/>
                <w:bCs/>
                <w:spacing w:val="1"/>
                <w:position w:val="1"/>
              </w:rPr>
              <w:t>an</w:t>
            </w:r>
            <w:r w:rsidRPr="00AF3F14">
              <w:rPr>
                <w:rFonts w:cstheme="minorHAnsi"/>
                <w:b/>
                <w:bCs/>
                <w:position w:val="1"/>
              </w:rPr>
              <w:t xml:space="preserve">i </w:t>
            </w: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p>
          <w:p w14:paraId="0EDBD00F" w14:textId="77777777" w:rsidR="00037D25" w:rsidRPr="00AF3F14" w:rsidRDefault="00037D25" w:rsidP="004A682E">
            <w:pPr>
              <w:jc w:val="center"/>
              <w:rPr>
                <w:rFonts w:cstheme="minorHAnsi"/>
                <w:b/>
                <w:bCs/>
                <w:lang w:val="de-CH"/>
              </w:rPr>
            </w:pPr>
            <w:r w:rsidRPr="00AF3F14">
              <w:rPr>
                <w:rFonts w:cstheme="minorHAnsi"/>
                <w:b/>
                <w:bCs/>
                <w:spacing w:val="1"/>
              </w:rPr>
              <w:t>u</w:t>
            </w:r>
            <w:r w:rsidRPr="00AF3F14">
              <w:rPr>
                <w:rFonts w:cstheme="minorHAnsi"/>
                <w:b/>
                <w:bCs/>
                <w:spacing w:val="-1"/>
              </w:rPr>
              <w:t>če</w:t>
            </w:r>
            <w:r w:rsidRPr="00AF3F14">
              <w:rPr>
                <w:rFonts w:cstheme="minorHAnsi"/>
                <w:b/>
                <w:bCs/>
                <w:spacing w:val="1"/>
              </w:rPr>
              <w:t>n</w:t>
            </w:r>
            <w:r w:rsidRPr="00AF3F14">
              <w:rPr>
                <w:rFonts w:cstheme="minorHAnsi"/>
                <w:b/>
                <w:bCs/>
                <w:spacing w:val="-2"/>
              </w:rPr>
              <w:t>i</w:t>
            </w:r>
            <w:r w:rsidRPr="00AF3F14">
              <w:rPr>
                <w:rFonts w:cstheme="minorHAnsi"/>
                <w:b/>
                <w:bCs/>
              </w:rPr>
              <w:t>ka</w:t>
            </w:r>
          </w:p>
        </w:tc>
        <w:tc>
          <w:tcPr>
            <w:tcW w:w="2126" w:type="dxa"/>
            <w:vAlign w:val="center"/>
          </w:tcPr>
          <w:p w14:paraId="21C993F0" w14:textId="77777777" w:rsidR="00037D25" w:rsidRPr="00AF3F14" w:rsidRDefault="00037D25" w:rsidP="004A682E">
            <w:pPr>
              <w:jc w:val="center"/>
              <w:rPr>
                <w:rFonts w:cstheme="minorHAnsi"/>
                <w:lang w:val="de-CH"/>
              </w:rPr>
            </w:pPr>
            <w:r w:rsidRPr="00AF3F14">
              <w:rPr>
                <w:rFonts w:cstheme="minorHAnsi"/>
                <w:b/>
                <w:bCs/>
                <w:spacing w:val="-1"/>
              </w:rPr>
              <w:t>Voditelj</w:t>
            </w:r>
            <w:r w:rsidRPr="00AF3F14">
              <w:rPr>
                <w:rFonts w:cstheme="minorHAnsi"/>
                <w:b/>
                <w:bCs/>
                <w:spacing w:val="1"/>
              </w:rPr>
              <w:t>/</w:t>
            </w:r>
            <w:r w:rsidRPr="00AF3F14">
              <w:rPr>
                <w:rFonts w:cstheme="minorHAnsi"/>
                <w:b/>
                <w:bCs/>
                <w:spacing w:val="-1"/>
              </w:rPr>
              <w:t>Voditelji</w:t>
            </w:r>
          </w:p>
        </w:tc>
        <w:tc>
          <w:tcPr>
            <w:tcW w:w="2092" w:type="dxa"/>
            <w:gridSpan w:val="2"/>
            <w:vAlign w:val="center"/>
          </w:tcPr>
          <w:p w14:paraId="4D3D1269" w14:textId="77777777" w:rsidR="00037D25" w:rsidRPr="00AF3F14" w:rsidRDefault="00037D25" w:rsidP="004A682E">
            <w:pPr>
              <w:jc w:val="center"/>
              <w:rPr>
                <w:rFonts w:cstheme="minorHAnsi"/>
                <w:b/>
                <w:lang w:val="de-CH"/>
              </w:rPr>
            </w:pPr>
            <w:r w:rsidRPr="00AF3F14">
              <w:rPr>
                <w:rFonts w:cstheme="minorHAnsi"/>
                <w:b/>
                <w:lang w:val="de-CH"/>
              </w:rPr>
              <w:t>Broj sati tjedno/godišnje</w:t>
            </w:r>
          </w:p>
        </w:tc>
      </w:tr>
      <w:tr w:rsidR="00037D25" w:rsidRPr="00AF3F14" w14:paraId="0D6561A1" w14:textId="77777777" w:rsidTr="004A682E">
        <w:tc>
          <w:tcPr>
            <w:tcW w:w="2235" w:type="dxa"/>
            <w:vAlign w:val="center"/>
          </w:tcPr>
          <w:p w14:paraId="5F681041" w14:textId="77777777" w:rsidR="00037D25" w:rsidRPr="00AF3F14" w:rsidRDefault="00037D25" w:rsidP="004A682E">
            <w:pPr>
              <w:jc w:val="center"/>
              <w:rPr>
                <w:rFonts w:eastAsia="Arial Unicode MS" w:cstheme="minorHAnsi"/>
                <w:sz w:val="24"/>
              </w:rPr>
            </w:pPr>
          </w:p>
          <w:p w14:paraId="364485F3"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Informatika</w:t>
            </w:r>
          </w:p>
          <w:p w14:paraId="7DD38A2C" w14:textId="77777777" w:rsidR="00037D25" w:rsidRPr="00AF3F14" w:rsidRDefault="00037D25" w:rsidP="004A682E">
            <w:pPr>
              <w:jc w:val="center"/>
              <w:rPr>
                <w:rFonts w:eastAsia="Arial Unicode MS" w:cstheme="minorHAnsi"/>
                <w:sz w:val="24"/>
              </w:rPr>
            </w:pPr>
          </w:p>
        </w:tc>
        <w:tc>
          <w:tcPr>
            <w:tcW w:w="1134" w:type="dxa"/>
            <w:vAlign w:val="center"/>
          </w:tcPr>
          <w:p w14:paraId="3768C474"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7a, 7b, 7c</w:t>
            </w:r>
          </w:p>
        </w:tc>
        <w:tc>
          <w:tcPr>
            <w:tcW w:w="1701" w:type="dxa"/>
            <w:vAlign w:val="center"/>
          </w:tcPr>
          <w:p w14:paraId="49456364"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60</w:t>
            </w:r>
          </w:p>
        </w:tc>
        <w:tc>
          <w:tcPr>
            <w:tcW w:w="2126" w:type="dxa"/>
            <w:vAlign w:val="center"/>
          </w:tcPr>
          <w:p w14:paraId="0602D796"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Tatjana Hodžić</w:t>
            </w:r>
          </w:p>
        </w:tc>
        <w:tc>
          <w:tcPr>
            <w:tcW w:w="992" w:type="dxa"/>
            <w:vAlign w:val="center"/>
          </w:tcPr>
          <w:p w14:paraId="36154A51"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2</w:t>
            </w:r>
          </w:p>
        </w:tc>
        <w:tc>
          <w:tcPr>
            <w:tcW w:w="1100" w:type="dxa"/>
            <w:vAlign w:val="center"/>
          </w:tcPr>
          <w:p w14:paraId="69D0E16F" w14:textId="77777777" w:rsidR="00037D25" w:rsidRPr="00AF3F14" w:rsidRDefault="00037D25" w:rsidP="004A682E">
            <w:pPr>
              <w:jc w:val="center"/>
              <w:rPr>
                <w:rFonts w:eastAsia="Arial Unicode MS" w:cstheme="minorHAnsi"/>
                <w:sz w:val="24"/>
              </w:rPr>
            </w:pPr>
            <w:r w:rsidRPr="00AF3F14">
              <w:rPr>
                <w:rFonts w:eastAsia="Arial Unicode MS" w:cstheme="minorHAnsi"/>
                <w:sz w:val="24"/>
              </w:rPr>
              <w:t>70</w:t>
            </w:r>
          </w:p>
        </w:tc>
      </w:tr>
      <w:tr w:rsidR="00037D25" w:rsidRPr="00AF3F14" w14:paraId="564DDA5D" w14:textId="77777777" w:rsidTr="004A682E">
        <w:tc>
          <w:tcPr>
            <w:tcW w:w="9288" w:type="dxa"/>
            <w:gridSpan w:val="6"/>
          </w:tcPr>
          <w:p w14:paraId="055F0C19" w14:textId="77777777" w:rsidR="00037D25" w:rsidRPr="00AF3F14" w:rsidRDefault="00037D25" w:rsidP="004A682E">
            <w:pPr>
              <w:rPr>
                <w:rFonts w:eastAsia="Arial Unicode MS" w:cstheme="minorHAnsi"/>
                <w:b/>
                <w:color w:val="000000"/>
              </w:rPr>
            </w:pPr>
          </w:p>
          <w:p w14:paraId="2A5FCDCF"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rPr>
              <w:t>Ciljevi aktivnosti:</w:t>
            </w:r>
          </w:p>
          <w:p w14:paraId="386756EA" w14:textId="77777777" w:rsidR="00037D25" w:rsidRPr="00AF3F14" w:rsidRDefault="00037D25" w:rsidP="004A682E">
            <w:pPr>
              <w:rPr>
                <w:rFonts w:cstheme="minorHAnsi"/>
                <w:sz w:val="24"/>
              </w:rPr>
            </w:pPr>
            <w:r w:rsidRPr="00AF3F14">
              <w:rPr>
                <w:rFonts w:eastAsia="Arial Unicode MS" w:cstheme="minorHAnsi"/>
                <w:sz w:val="24"/>
              </w:rPr>
              <w:t>Osposobiti učenike za djelotvornu uporabu računala i za ugrađivanje osnovnih zamisli  algoritamskog načina razmišljanja u rješavanju svakodnevnih problema. Kroz nastavni program izborne nastave informatike učenici će se osposobljavati za: samostalno rješavanje problema, komuniciranje posredstvom različitih medija, prikupljanje,  organiziranje i analizu podataka, te njihovo sintetiziranje u informacije, za donošenje zaključaka i timsko rješavanje problema.</w:t>
            </w:r>
          </w:p>
          <w:p w14:paraId="6F7E2B3E" w14:textId="77777777" w:rsidR="00037D25" w:rsidRPr="00AF3F14" w:rsidRDefault="00037D25" w:rsidP="004A682E">
            <w:pPr>
              <w:ind w:left="142"/>
              <w:jc w:val="both"/>
              <w:rPr>
                <w:rFonts w:eastAsia="Arial Unicode MS" w:cstheme="minorHAnsi"/>
              </w:rPr>
            </w:pPr>
          </w:p>
        </w:tc>
      </w:tr>
      <w:tr w:rsidR="00037D25" w:rsidRPr="00AF3F14" w14:paraId="24EC091F" w14:textId="77777777" w:rsidTr="004A682E">
        <w:tc>
          <w:tcPr>
            <w:tcW w:w="9288" w:type="dxa"/>
            <w:gridSpan w:val="6"/>
          </w:tcPr>
          <w:p w14:paraId="03BF10E8" w14:textId="77777777" w:rsidR="00037D25" w:rsidRPr="00AF3F14" w:rsidRDefault="00037D25" w:rsidP="004A682E">
            <w:pPr>
              <w:rPr>
                <w:rFonts w:eastAsia="Arial Unicode MS" w:cstheme="minorHAnsi"/>
                <w:b/>
                <w:color w:val="000000"/>
              </w:rPr>
            </w:pPr>
          </w:p>
          <w:p w14:paraId="53F85611"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rPr>
              <w:t>Namjena  aktivnosti:</w:t>
            </w:r>
          </w:p>
          <w:p w14:paraId="790AB672" w14:textId="77777777" w:rsidR="00037D25" w:rsidRPr="00AF3F14" w:rsidRDefault="00037D25" w:rsidP="004A682E">
            <w:pPr>
              <w:rPr>
                <w:rFonts w:eastAsia="Arial Unicode MS" w:cstheme="minorHAnsi"/>
                <w:sz w:val="24"/>
              </w:rPr>
            </w:pPr>
            <w:r w:rsidRPr="00AF3F14">
              <w:rPr>
                <w:rFonts w:eastAsia="Arial Unicode MS" w:cstheme="minorHAnsi"/>
                <w:sz w:val="24"/>
              </w:rPr>
              <w:t xml:space="preserve">Aktivnost je namijenjena učenicima  sedmih razreda koji žele steći znanja i vještine za samostalno služenje računalom u svrhu lakšeg usvajanja i razumijevanja nastavnog gradiva, bržeg rješavanja postavljenih zadataka, proširivanja znanja, komunikaciju, zabavu. </w:t>
            </w:r>
          </w:p>
          <w:p w14:paraId="2B061F50" w14:textId="77777777" w:rsidR="00037D25" w:rsidRPr="00AF3F14" w:rsidRDefault="00037D25" w:rsidP="004A682E">
            <w:pPr>
              <w:rPr>
                <w:rFonts w:eastAsia="Arial Unicode MS" w:cstheme="minorHAnsi"/>
                <w:color w:val="000000"/>
              </w:rPr>
            </w:pPr>
          </w:p>
        </w:tc>
      </w:tr>
      <w:tr w:rsidR="00037D25" w:rsidRPr="00AF3F14" w14:paraId="577D08D1" w14:textId="77777777" w:rsidTr="004A682E">
        <w:tc>
          <w:tcPr>
            <w:tcW w:w="9288" w:type="dxa"/>
            <w:gridSpan w:val="6"/>
          </w:tcPr>
          <w:p w14:paraId="0E26A190" w14:textId="77777777" w:rsidR="00037D25" w:rsidRPr="00AF3F14" w:rsidRDefault="00037D25" w:rsidP="004A682E">
            <w:pPr>
              <w:rPr>
                <w:rFonts w:eastAsia="Arial Unicode MS" w:cstheme="minorHAnsi"/>
                <w:b/>
                <w:color w:val="000000"/>
              </w:rPr>
            </w:pPr>
          </w:p>
          <w:p w14:paraId="7B10C6BC"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rPr>
              <w:t>Nositelji aktivnosti:</w:t>
            </w:r>
          </w:p>
          <w:p w14:paraId="4DA507B1" w14:textId="77777777" w:rsidR="00037D25" w:rsidRPr="00AF3F14" w:rsidRDefault="00037D25" w:rsidP="004A682E">
            <w:pPr>
              <w:rPr>
                <w:rFonts w:eastAsia="Arial Unicode MS" w:cstheme="minorHAnsi"/>
                <w:color w:val="000000"/>
              </w:rPr>
            </w:pPr>
            <w:r w:rsidRPr="00AF3F14">
              <w:rPr>
                <w:rFonts w:eastAsia="Arial Unicode MS" w:cstheme="minorHAnsi"/>
                <w:color w:val="000000"/>
              </w:rPr>
              <w:t>Učiteljica informatike i učenici sedmih razreda</w:t>
            </w:r>
          </w:p>
          <w:p w14:paraId="4F24F2A2" w14:textId="77777777" w:rsidR="00037D25" w:rsidRPr="00AF3F14" w:rsidRDefault="00037D25" w:rsidP="004A682E">
            <w:pPr>
              <w:rPr>
                <w:rFonts w:eastAsia="Arial Unicode MS" w:cstheme="minorHAnsi"/>
                <w:b/>
                <w:color w:val="000000"/>
              </w:rPr>
            </w:pPr>
          </w:p>
        </w:tc>
      </w:tr>
      <w:tr w:rsidR="00037D25" w:rsidRPr="00AF3F14" w14:paraId="534A6533" w14:textId="77777777" w:rsidTr="004A682E">
        <w:tc>
          <w:tcPr>
            <w:tcW w:w="9288" w:type="dxa"/>
            <w:gridSpan w:val="6"/>
          </w:tcPr>
          <w:p w14:paraId="72C81D34" w14:textId="77777777" w:rsidR="00037D25" w:rsidRPr="00AF3F14" w:rsidRDefault="00037D25" w:rsidP="004A682E">
            <w:pPr>
              <w:rPr>
                <w:rFonts w:eastAsia="Arial Unicode MS" w:cstheme="minorHAnsi"/>
                <w:b/>
                <w:color w:val="000000"/>
              </w:rPr>
            </w:pPr>
          </w:p>
          <w:p w14:paraId="02154796"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rPr>
              <w:t>Način realizacije:</w:t>
            </w:r>
          </w:p>
          <w:p w14:paraId="0567E3FE" w14:textId="77777777" w:rsidR="00037D25" w:rsidRPr="00AF3F14" w:rsidRDefault="00037D25" w:rsidP="004A682E">
            <w:pPr>
              <w:rPr>
                <w:rFonts w:eastAsia="Arial Unicode MS" w:cstheme="minorHAnsi"/>
                <w:sz w:val="24"/>
              </w:rPr>
            </w:pPr>
            <w:r w:rsidRPr="00AF3F14">
              <w:rPr>
                <w:rFonts w:eastAsia="Arial Unicode MS" w:cstheme="minorHAnsi"/>
                <w:sz w:val="24"/>
              </w:rPr>
              <w:t>Jednom tjedno blok sat, tijekom školske godine</w:t>
            </w:r>
          </w:p>
          <w:p w14:paraId="7DA237FA" w14:textId="77777777" w:rsidR="00037D25" w:rsidRPr="00AF3F14" w:rsidRDefault="00037D25" w:rsidP="004A682E">
            <w:pPr>
              <w:overflowPunct w:val="0"/>
              <w:autoSpaceDE w:val="0"/>
              <w:autoSpaceDN w:val="0"/>
              <w:adjustRightInd w:val="0"/>
              <w:textAlignment w:val="baseline"/>
              <w:rPr>
                <w:rFonts w:eastAsia="Arial Unicode MS" w:cstheme="minorHAnsi"/>
                <w:color w:val="000000"/>
              </w:rPr>
            </w:pPr>
          </w:p>
        </w:tc>
      </w:tr>
      <w:tr w:rsidR="00037D25" w:rsidRPr="00AF3F14" w14:paraId="1081D12C" w14:textId="77777777" w:rsidTr="004A682E">
        <w:tc>
          <w:tcPr>
            <w:tcW w:w="9288" w:type="dxa"/>
            <w:gridSpan w:val="6"/>
          </w:tcPr>
          <w:p w14:paraId="68193C1A" w14:textId="77777777" w:rsidR="00037D25" w:rsidRPr="00AF3F14" w:rsidRDefault="00037D25" w:rsidP="004A682E">
            <w:pPr>
              <w:rPr>
                <w:rFonts w:eastAsia="Arial Unicode MS" w:cstheme="minorHAnsi"/>
                <w:b/>
                <w:color w:val="000000"/>
                <w:lang w:val="pl-PL"/>
              </w:rPr>
            </w:pPr>
          </w:p>
          <w:p w14:paraId="2B23A4D6"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lang w:val="pl-PL"/>
              </w:rPr>
              <w:t>Vremenik</w:t>
            </w:r>
            <w:r w:rsidRPr="00AF3F14">
              <w:rPr>
                <w:rFonts w:eastAsia="Arial Unicode MS" w:cstheme="minorHAnsi"/>
                <w:b/>
                <w:color w:val="000000"/>
              </w:rPr>
              <w:t xml:space="preserve">: </w:t>
            </w:r>
          </w:p>
          <w:p w14:paraId="11777518" w14:textId="77777777" w:rsidR="00037D25" w:rsidRPr="00AF3F14" w:rsidRDefault="00037D25" w:rsidP="004A682E">
            <w:pPr>
              <w:rPr>
                <w:rFonts w:eastAsia="Arial Unicode MS" w:cstheme="minorHAnsi"/>
                <w:sz w:val="24"/>
              </w:rPr>
            </w:pPr>
            <w:r w:rsidRPr="00AF3F14">
              <w:rPr>
                <w:rFonts w:eastAsia="Arial Unicode MS" w:cstheme="minorHAnsi"/>
                <w:sz w:val="24"/>
              </w:rPr>
              <w:t>Po rasporedu sati</w:t>
            </w:r>
          </w:p>
          <w:p w14:paraId="2ED3DAE8" w14:textId="77777777" w:rsidR="00037D25" w:rsidRPr="00AF3F14" w:rsidRDefault="00037D25" w:rsidP="004A682E">
            <w:pPr>
              <w:rPr>
                <w:rFonts w:eastAsia="Arial Unicode MS" w:cstheme="minorHAnsi"/>
                <w:color w:val="000000"/>
                <w:lang w:val="pl-PL"/>
              </w:rPr>
            </w:pPr>
          </w:p>
        </w:tc>
      </w:tr>
      <w:tr w:rsidR="00037D25" w:rsidRPr="00AF3F14" w14:paraId="440A0E65" w14:textId="77777777" w:rsidTr="004A682E">
        <w:tc>
          <w:tcPr>
            <w:tcW w:w="9288" w:type="dxa"/>
            <w:gridSpan w:val="6"/>
          </w:tcPr>
          <w:p w14:paraId="5F42451F" w14:textId="77777777" w:rsidR="00037D25" w:rsidRPr="00AF3F14" w:rsidRDefault="00037D25" w:rsidP="004A682E">
            <w:pPr>
              <w:rPr>
                <w:rFonts w:eastAsia="Arial Unicode MS" w:cstheme="minorHAnsi"/>
                <w:b/>
                <w:color w:val="000000"/>
                <w:lang w:val="pl-PL"/>
              </w:rPr>
            </w:pPr>
          </w:p>
          <w:p w14:paraId="0C62A2B0"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lang w:val="pl-PL"/>
              </w:rPr>
              <w:t>Detaljan</w:t>
            </w:r>
            <w:r w:rsidRPr="00AF3F14">
              <w:rPr>
                <w:rFonts w:eastAsia="Arial Unicode MS" w:cstheme="minorHAnsi"/>
                <w:b/>
                <w:color w:val="000000"/>
              </w:rPr>
              <w:t xml:space="preserve"> </w:t>
            </w:r>
            <w:r w:rsidRPr="00AF3F14">
              <w:rPr>
                <w:rFonts w:eastAsia="Arial Unicode MS" w:cstheme="minorHAnsi"/>
                <w:b/>
                <w:color w:val="000000"/>
                <w:lang w:val="pl-PL"/>
              </w:rPr>
              <w:t>tro</w:t>
            </w:r>
            <w:r w:rsidRPr="00AF3F14">
              <w:rPr>
                <w:rFonts w:eastAsia="Arial Unicode MS" w:cstheme="minorHAnsi"/>
                <w:b/>
                <w:color w:val="000000"/>
              </w:rPr>
              <w:t>š</w:t>
            </w:r>
            <w:r w:rsidRPr="00AF3F14">
              <w:rPr>
                <w:rFonts w:eastAsia="Arial Unicode MS" w:cstheme="minorHAnsi"/>
                <w:b/>
                <w:color w:val="000000"/>
                <w:lang w:val="pl-PL"/>
              </w:rPr>
              <w:t>kovnik</w:t>
            </w:r>
            <w:r w:rsidRPr="00AF3F14">
              <w:rPr>
                <w:rFonts w:eastAsia="Arial Unicode MS" w:cstheme="minorHAnsi"/>
                <w:b/>
                <w:color w:val="000000"/>
              </w:rPr>
              <w:t>:</w:t>
            </w:r>
          </w:p>
          <w:p w14:paraId="3F07E70B" w14:textId="77777777" w:rsidR="00037D25" w:rsidRPr="00AF3F14" w:rsidRDefault="00037D25" w:rsidP="004A682E">
            <w:pPr>
              <w:rPr>
                <w:rFonts w:eastAsia="Arial Unicode MS" w:cstheme="minorHAnsi"/>
                <w:b/>
                <w:sz w:val="24"/>
              </w:rPr>
            </w:pPr>
            <w:r w:rsidRPr="00AF3F14">
              <w:rPr>
                <w:rFonts w:eastAsia="Arial Unicode MS" w:cstheme="minorHAnsi"/>
                <w:sz w:val="24"/>
              </w:rPr>
              <w:t>Potrošni materijal tijekom rada</w:t>
            </w:r>
            <w:r w:rsidRPr="00AF3F14">
              <w:rPr>
                <w:rFonts w:eastAsia="Arial Unicode MS" w:cstheme="minorHAnsi"/>
                <w:b/>
                <w:sz w:val="24"/>
              </w:rPr>
              <w:t xml:space="preserve"> </w:t>
            </w:r>
            <w:r w:rsidRPr="00AF3F14">
              <w:rPr>
                <w:rFonts w:eastAsia="Arial Unicode MS" w:cstheme="minorHAnsi"/>
                <w:sz w:val="24"/>
              </w:rPr>
              <w:t>( papir,toner, cd, dvd,…)</w:t>
            </w:r>
          </w:p>
          <w:p w14:paraId="2D37782C" w14:textId="77777777" w:rsidR="00037D25" w:rsidRPr="00AF3F14" w:rsidRDefault="00037D25" w:rsidP="004A682E">
            <w:pPr>
              <w:rPr>
                <w:rFonts w:eastAsia="Arial Unicode MS" w:cstheme="minorHAnsi"/>
                <w:color w:val="000000"/>
              </w:rPr>
            </w:pPr>
          </w:p>
        </w:tc>
      </w:tr>
      <w:tr w:rsidR="00037D25" w:rsidRPr="00AF3F14" w14:paraId="3AA5F2A3" w14:textId="77777777" w:rsidTr="004A682E">
        <w:tc>
          <w:tcPr>
            <w:tcW w:w="9288" w:type="dxa"/>
            <w:gridSpan w:val="6"/>
          </w:tcPr>
          <w:p w14:paraId="50D70D6F" w14:textId="77777777" w:rsidR="00037D25" w:rsidRPr="00AF3F14" w:rsidRDefault="00037D25" w:rsidP="004A682E">
            <w:pPr>
              <w:rPr>
                <w:rFonts w:eastAsia="Arial Unicode MS" w:cstheme="minorHAnsi"/>
                <w:b/>
                <w:color w:val="000000"/>
                <w:lang w:val="it-IT"/>
              </w:rPr>
            </w:pPr>
          </w:p>
          <w:p w14:paraId="652B45DF" w14:textId="77777777" w:rsidR="00037D25" w:rsidRPr="00AF3F14" w:rsidRDefault="00037D25" w:rsidP="004A682E">
            <w:pPr>
              <w:rPr>
                <w:rFonts w:eastAsia="Arial Unicode MS" w:cstheme="minorHAnsi"/>
                <w:b/>
                <w:color w:val="000000"/>
              </w:rPr>
            </w:pPr>
            <w:r w:rsidRPr="00AF3F14">
              <w:rPr>
                <w:rFonts w:eastAsia="Arial Unicode MS" w:cstheme="minorHAnsi"/>
                <w:b/>
                <w:color w:val="000000"/>
                <w:lang w:val="it-IT"/>
              </w:rPr>
              <w:t>Na</w:t>
            </w:r>
            <w:r w:rsidRPr="00AF3F14">
              <w:rPr>
                <w:rFonts w:eastAsia="Arial Unicode MS" w:cstheme="minorHAnsi"/>
                <w:b/>
                <w:color w:val="000000"/>
              </w:rPr>
              <w:t>č</w:t>
            </w:r>
            <w:r w:rsidRPr="00AF3F14">
              <w:rPr>
                <w:rFonts w:eastAsia="Arial Unicode MS" w:cstheme="minorHAnsi"/>
                <w:b/>
                <w:color w:val="000000"/>
                <w:lang w:val="it-IT"/>
              </w:rPr>
              <w:t>in</w:t>
            </w:r>
            <w:r w:rsidRPr="00AF3F14">
              <w:rPr>
                <w:rFonts w:eastAsia="Arial Unicode MS" w:cstheme="minorHAnsi"/>
                <w:b/>
                <w:color w:val="000000"/>
              </w:rPr>
              <w:t xml:space="preserve"> </w:t>
            </w:r>
            <w:r w:rsidRPr="00AF3F14">
              <w:rPr>
                <w:rFonts w:eastAsia="Arial Unicode MS" w:cstheme="minorHAnsi"/>
                <w:b/>
                <w:color w:val="000000"/>
                <w:lang w:val="it-IT"/>
              </w:rPr>
              <w:t>vrednovanja</w:t>
            </w:r>
            <w:r w:rsidRPr="00AF3F14">
              <w:rPr>
                <w:rFonts w:eastAsia="Arial Unicode MS" w:cstheme="minorHAnsi"/>
                <w:b/>
                <w:color w:val="000000"/>
              </w:rPr>
              <w:t xml:space="preserve"> </w:t>
            </w:r>
            <w:r w:rsidRPr="00AF3F14">
              <w:rPr>
                <w:rFonts w:eastAsia="Arial Unicode MS" w:cstheme="minorHAnsi"/>
                <w:b/>
                <w:color w:val="000000"/>
                <w:lang w:val="it-IT"/>
              </w:rPr>
              <w:t>i</w:t>
            </w:r>
            <w:r w:rsidRPr="00AF3F14">
              <w:rPr>
                <w:rFonts w:eastAsia="Arial Unicode MS" w:cstheme="minorHAnsi"/>
                <w:b/>
                <w:color w:val="000000"/>
              </w:rPr>
              <w:t xml:space="preserve"> način </w:t>
            </w:r>
            <w:r w:rsidRPr="00AF3F14">
              <w:rPr>
                <w:rFonts w:eastAsia="Arial Unicode MS" w:cstheme="minorHAnsi"/>
                <w:b/>
                <w:color w:val="000000"/>
                <w:lang w:val="it-IT"/>
              </w:rPr>
              <w:t>kori</w:t>
            </w:r>
            <w:r w:rsidRPr="00AF3F14">
              <w:rPr>
                <w:rFonts w:eastAsia="Arial Unicode MS" w:cstheme="minorHAnsi"/>
                <w:b/>
                <w:color w:val="000000"/>
              </w:rPr>
              <w:t>š</w:t>
            </w:r>
            <w:r w:rsidRPr="00AF3F14">
              <w:rPr>
                <w:rFonts w:eastAsia="Arial Unicode MS" w:cstheme="minorHAnsi"/>
                <w:b/>
                <w:color w:val="000000"/>
                <w:lang w:val="it-IT"/>
              </w:rPr>
              <w:t>tenja</w:t>
            </w:r>
            <w:r w:rsidRPr="00AF3F14">
              <w:rPr>
                <w:rFonts w:eastAsia="Arial Unicode MS" w:cstheme="minorHAnsi"/>
                <w:b/>
                <w:color w:val="000000"/>
              </w:rPr>
              <w:t xml:space="preserve"> </w:t>
            </w:r>
            <w:r w:rsidRPr="00AF3F14">
              <w:rPr>
                <w:rFonts w:eastAsia="Arial Unicode MS" w:cstheme="minorHAnsi"/>
                <w:b/>
                <w:color w:val="000000"/>
                <w:lang w:val="it-IT"/>
              </w:rPr>
              <w:t>rezultata</w:t>
            </w:r>
            <w:r w:rsidRPr="00AF3F14">
              <w:rPr>
                <w:rFonts w:eastAsia="Arial Unicode MS" w:cstheme="minorHAnsi"/>
                <w:b/>
                <w:color w:val="000000"/>
              </w:rPr>
              <w:t xml:space="preserve"> </w:t>
            </w:r>
            <w:r w:rsidRPr="00AF3F14">
              <w:rPr>
                <w:rFonts w:eastAsia="Arial Unicode MS" w:cstheme="minorHAnsi"/>
                <w:b/>
                <w:color w:val="000000"/>
                <w:lang w:val="it-IT"/>
              </w:rPr>
              <w:t>vrednovanja</w:t>
            </w:r>
            <w:r w:rsidRPr="00AF3F14">
              <w:rPr>
                <w:rFonts w:eastAsia="Arial Unicode MS" w:cstheme="minorHAnsi"/>
                <w:b/>
                <w:color w:val="000000"/>
              </w:rPr>
              <w:t>:</w:t>
            </w:r>
          </w:p>
          <w:p w14:paraId="48246117" w14:textId="77777777" w:rsidR="00037D25" w:rsidRPr="00AF3F14" w:rsidRDefault="00037D25" w:rsidP="004A682E">
            <w:pPr>
              <w:rPr>
                <w:rFonts w:eastAsia="Arial Unicode MS" w:cstheme="minorHAnsi"/>
                <w:color w:val="000000"/>
                <w:sz w:val="24"/>
              </w:rPr>
            </w:pPr>
            <w:r w:rsidRPr="00AF3F14">
              <w:rPr>
                <w:rFonts w:eastAsia="Arial Unicode MS" w:cstheme="minorHAnsi"/>
                <w:sz w:val="24"/>
              </w:rPr>
              <w:t>Redovito praćenje i ocjenjivanje učenika, sudjelovanje na natjecanjima, izrada prezentacija</w:t>
            </w:r>
          </w:p>
          <w:p w14:paraId="36AD8A78" w14:textId="77777777" w:rsidR="00037D25" w:rsidRPr="00AF3F14" w:rsidRDefault="00037D25" w:rsidP="004A682E">
            <w:pPr>
              <w:rPr>
                <w:rFonts w:eastAsia="Arial Unicode MS" w:cstheme="minorHAnsi"/>
                <w:color w:val="000000"/>
              </w:rPr>
            </w:pPr>
          </w:p>
        </w:tc>
      </w:tr>
    </w:tbl>
    <w:p w14:paraId="0B5A3747" w14:textId="56BE7DBB" w:rsidR="00B4416B" w:rsidRDefault="00B4416B">
      <w:pPr>
        <w:rPr>
          <w:rFonts w:cstheme="minorHAnsi"/>
        </w:rPr>
      </w:pPr>
    </w:p>
    <w:p w14:paraId="64EA57E8" w14:textId="77777777" w:rsidR="00B4416B" w:rsidRDefault="00B4416B">
      <w:pPr>
        <w:rPr>
          <w:rFonts w:cstheme="minorHAnsi"/>
        </w:rPr>
      </w:pPr>
      <w:r>
        <w:rPr>
          <w:rFonts w:cstheme="minorHAnsi"/>
        </w:rPr>
        <w:br w:type="page"/>
      </w:r>
    </w:p>
    <w:p w14:paraId="2AD55F87" w14:textId="77777777" w:rsidR="00037D25" w:rsidRDefault="00037D25">
      <w:pPr>
        <w:rPr>
          <w:rFonts w:cstheme="minorHAnsi"/>
        </w:rPr>
      </w:pPr>
    </w:p>
    <w:p w14:paraId="1F074D07" w14:textId="77777777" w:rsidR="00037D25" w:rsidRPr="00AF3F14" w:rsidRDefault="00037D25">
      <w:pPr>
        <w:rPr>
          <w:rFonts w:cstheme="minorHAnsi"/>
        </w:rPr>
      </w:pPr>
    </w:p>
    <w:p w14:paraId="7622BBCA"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2D8B21B4" w14:textId="7777777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2018./2019.</w:t>
      </w:r>
    </w:p>
    <w:p w14:paraId="4D98D0D4" w14:textId="77777777" w:rsidR="00037D25" w:rsidRPr="00AF3F14" w:rsidRDefault="00037D25" w:rsidP="004A682E">
      <w:pPr>
        <w:rPr>
          <w:rFonts w:cstheme="minorHAns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AF3F14" w14:paraId="4F59B600" w14:textId="77777777" w:rsidTr="004A682E">
        <w:trPr>
          <w:trHeight w:val="787"/>
        </w:trPr>
        <w:tc>
          <w:tcPr>
            <w:tcW w:w="2235" w:type="dxa"/>
            <w:vAlign w:val="center"/>
          </w:tcPr>
          <w:p w14:paraId="7A903811" w14:textId="77777777" w:rsidR="00037D25" w:rsidRPr="00AF3F14" w:rsidRDefault="00037D25" w:rsidP="004A682E">
            <w:pPr>
              <w:jc w:val="center"/>
              <w:rPr>
                <w:rFonts w:cstheme="minorHAnsi"/>
                <w:sz w:val="24"/>
                <w:szCs w:val="24"/>
                <w:lang w:val="de-CH"/>
              </w:rPr>
            </w:pPr>
            <w:r w:rsidRPr="00AF3F14">
              <w:rPr>
                <w:rFonts w:cstheme="minorHAnsi"/>
                <w:b/>
                <w:bCs/>
                <w:spacing w:val="-1"/>
                <w:sz w:val="24"/>
                <w:szCs w:val="24"/>
                <w:lang w:val="de-CH"/>
              </w:rPr>
              <w:t>Naziv aktivnosti</w:t>
            </w:r>
          </w:p>
        </w:tc>
        <w:tc>
          <w:tcPr>
            <w:tcW w:w="1134" w:type="dxa"/>
            <w:vAlign w:val="center"/>
          </w:tcPr>
          <w:p w14:paraId="09C3E954" w14:textId="77777777" w:rsidR="00037D25" w:rsidRPr="00AF3F14" w:rsidRDefault="00037D25" w:rsidP="004A682E">
            <w:pPr>
              <w:jc w:val="center"/>
              <w:rPr>
                <w:rFonts w:cstheme="minorHAnsi"/>
                <w:b/>
                <w:sz w:val="24"/>
                <w:szCs w:val="24"/>
                <w:lang w:val="de-CH"/>
              </w:rPr>
            </w:pPr>
            <w:r w:rsidRPr="00AF3F14">
              <w:rPr>
                <w:rFonts w:cstheme="minorHAnsi"/>
                <w:b/>
                <w:sz w:val="24"/>
                <w:szCs w:val="24"/>
                <w:lang w:val="de-CH"/>
              </w:rPr>
              <w:t>Razred</w:t>
            </w:r>
          </w:p>
        </w:tc>
        <w:tc>
          <w:tcPr>
            <w:tcW w:w="1701" w:type="dxa"/>
            <w:vAlign w:val="center"/>
          </w:tcPr>
          <w:p w14:paraId="3BDAE673" w14:textId="77777777" w:rsidR="00037D25" w:rsidRPr="00AF3F14" w:rsidRDefault="00037D25" w:rsidP="004A682E">
            <w:pPr>
              <w:widowControl w:val="0"/>
              <w:autoSpaceDE w:val="0"/>
              <w:autoSpaceDN w:val="0"/>
              <w:adjustRightInd w:val="0"/>
              <w:spacing w:line="264" w:lineRule="exact"/>
              <w:ind w:left="102" w:right="102"/>
              <w:jc w:val="center"/>
              <w:rPr>
                <w:rFonts w:cstheme="minorHAnsi"/>
                <w:sz w:val="24"/>
                <w:szCs w:val="24"/>
              </w:rPr>
            </w:pPr>
            <w:r w:rsidRPr="00AF3F14">
              <w:rPr>
                <w:rFonts w:cstheme="minorHAnsi"/>
                <w:b/>
                <w:bCs/>
                <w:spacing w:val="-2"/>
                <w:position w:val="1"/>
                <w:sz w:val="24"/>
                <w:szCs w:val="24"/>
              </w:rPr>
              <w:t>P</w:t>
            </w:r>
            <w:r w:rsidRPr="00AF3F14">
              <w:rPr>
                <w:rFonts w:cstheme="minorHAnsi"/>
                <w:b/>
                <w:bCs/>
                <w:spacing w:val="-1"/>
                <w:position w:val="1"/>
                <w:sz w:val="24"/>
                <w:szCs w:val="24"/>
              </w:rPr>
              <w:t>l</w:t>
            </w:r>
            <w:r w:rsidRPr="00AF3F14">
              <w:rPr>
                <w:rFonts w:cstheme="minorHAnsi"/>
                <w:b/>
                <w:bCs/>
                <w:spacing w:val="1"/>
                <w:position w:val="1"/>
                <w:sz w:val="24"/>
                <w:szCs w:val="24"/>
              </w:rPr>
              <w:t>an</w:t>
            </w:r>
            <w:r w:rsidRPr="00AF3F14">
              <w:rPr>
                <w:rFonts w:cstheme="minorHAnsi"/>
                <w:b/>
                <w:bCs/>
                <w:spacing w:val="-1"/>
                <w:position w:val="1"/>
                <w:sz w:val="24"/>
                <w:szCs w:val="24"/>
              </w:rPr>
              <w:t>i</w:t>
            </w:r>
            <w:r w:rsidRPr="00AF3F14">
              <w:rPr>
                <w:rFonts w:cstheme="minorHAnsi"/>
                <w:b/>
                <w:bCs/>
                <w:spacing w:val="-2"/>
                <w:position w:val="1"/>
                <w:sz w:val="24"/>
                <w:szCs w:val="24"/>
              </w:rPr>
              <w:t>r</w:t>
            </w:r>
            <w:r w:rsidRPr="00AF3F14">
              <w:rPr>
                <w:rFonts w:cstheme="minorHAnsi"/>
                <w:b/>
                <w:bCs/>
                <w:spacing w:val="1"/>
                <w:position w:val="1"/>
                <w:sz w:val="24"/>
                <w:szCs w:val="24"/>
              </w:rPr>
              <w:t>an</w:t>
            </w:r>
            <w:r w:rsidRPr="00AF3F14">
              <w:rPr>
                <w:rFonts w:cstheme="minorHAnsi"/>
                <w:b/>
                <w:bCs/>
                <w:position w:val="1"/>
                <w:sz w:val="24"/>
                <w:szCs w:val="24"/>
              </w:rPr>
              <w:t xml:space="preserve">i </w:t>
            </w:r>
            <w:r w:rsidRPr="00AF3F14">
              <w:rPr>
                <w:rFonts w:cstheme="minorHAnsi"/>
                <w:b/>
                <w:bCs/>
                <w:spacing w:val="1"/>
                <w:sz w:val="24"/>
                <w:szCs w:val="24"/>
              </w:rPr>
              <w:t>b</w:t>
            </w:r>
            <w:r w:rsidRPr="00AF3F14">
              <w:rPr>
                <w:rFonts w:cstheme="minorHAnsi"/>
                <w:b/>
                <w:bCs/>
                <w:spacing w:val="-2"/>
                <w:sz w:val="24"/>
                <w:szCs w:val="24"/>
              </w:rPr>
              <w:t>r</w:t>
            </w:r>
            <w:r w:rsidRPr="00AF3F14">
              <w:rPr>
                <w:rFonts w:cstheme="minorHAnsi"/>
                <w:b/>
                <w:bCs/>
                <w:spacing w:val="1"/>
                <w:sz w:val="24"/>
                <w:szCs w:val="24"/>
              </w:rPr>
              <w:t>o</w:t>
            </w:r>
            <w:r w:rsidRPr="00AF3F14">
              <w:rPr>
                <w:rFonts w:cstheme="minorHAnsi"/>
                <w:b/>
                <w:bCs/>
                <w:sz w:val="24"/>
                <w:szCs w:val="24"/>
              </w:rPr>
              <w:t>j</w:t>
            </w:r>
          </w:p>
          <w:p w14:paraId="57C7A6B0" w14:textId="77777777" w:rsidR="00037D25" w:rsidRPr="00AF3F14" w:rsidRDefault="00037D25" w:rsidP="004A682E">
            <w:pPr>
              <w:jc w:val="center"/>
              <w:rPr>
                <w:rFonts w:cstheme="minorHAnsi"/>
                <w:b/>
                <w:bCs/>
                <w:sz w:val="24"/>
                <w:szCs w:val="24"/>
                <w:lang w:val="de-CH"/>
              </w:rPr>
            </w:pPr>
            <w:r w:rsidRPr="00AF3F14">
              <w:rPr>
                <w:rFonts w:cstheme="minorHAnsi"/>
                <w:b/>
                <w:bCs/>
                <w:spacing w:val="1"/>
                <w:sz w:val="24"/>
                <w:szCs w:val="24"/>
              </w:rPr>
              <w:t>u</w:t>
            </w:r>
            <w:r w:rsidRPr="00AF3F14">
              <w:rPr>
                <w:rFonts w:cstheme="minorHAnsi"/>
                <w:b/>
                <w:bCs/>
                <w:spacing w:val="-1"/>
                <w:sz w:val="24"/>
                <w:szCs w:val="24"/>
              </w:rPr>
              <w:t>če</w:t>
            </w:r>
            <w:r w:rsidRPr="00AF3F14">
              <w:rPr>
                <w:rFonts w:cstheme="minorHAnsi"/>
                <w:b/>
                <w:bCs/>
                <w:spacing w:val="1"/>
                <w:sz w:val="24"/>
                <w:szCs w:val="24"/>
              </w:rPr>
              <w:t>n</w:t>
            </w:r>
            <w:r w:rsidRPr="00AF3F14">
              <w:rPr>
                <w:rFonts w:cstheme="minorHAnsi"/>
                <w:b/>
                <w:bCs/>
                <w:spacing w:val="-2"/>
                <w:sz w:val="24"/>
                <w:szCs w:val="24"/>
              </w:rPr>
              <w:t>i</w:t>
            </w:r>
            <w:r w:rsidRPr="00AF3F14">
              <w:rPr>
                <w:rFonts w:cstheme="minorHAnsi"/>
                <w:b/>
                <w:bCs/>
                <w:sz w:val="24"/>
                <w:szCs w:val="24"/>
              </w:rPr>
              <w:t>ka</w:t>
            </w:r>
          </w:p>
        </w:tc>
        <w:tc>
          <w:tcPr>
            <w:tcW w:w="2126" w:type="dxa"/>
            <w:vAlign w:val="center"/>
          </w:tcPr>
          <w:p w14:paraId="215290C5" w14:textId="77777777" w:rsidR="00037D25" w:rsidRPr="00AF3F14" w:rsidRDefault="00037D25" w:rsidP="004A682E">
            <w:pPr>
              <w:jc w:val="center"/>
              <w:rPr>
                <w:rFonts w:cstheme="minorHAnsi"/>
                <w:sz w:val="24"/>
                <w:szCs w:val="24"/>
                <w:lang w:val="de-CH"/>
              </w:rPr>
            </w:pPr>
            <w:r w:rsidRPr="00AF3F14">
              <w:rPr>
                <w:rFonts w:cstheme="minorHAnsi"/>
                <w:b/>
                <w:bCs/>
                <w:spacing w:val="-1"/>
                <w:sz w:val="24"/>
                <w:szCs w:val="24"/>
              </w:rPr>
              <w:t>Voditelj</w:t>
            </w:r>
            <w:r w:rsidRPr="00AF3F14">
              <w:rPr>
                <w:rFonts w:cstheme="minorHAnsi"/>
                <w:b/>
                <w:bCs/>
                <w:spacing w:val="1"/>
                <w:sz w:val="24"/>
                <w:szCs w:val="24"/>
              </w:rPr>
              <w:t>/</w:t>
            </w:r>
            <w:r w:rsidRPr="00AF3F14">
              <w:rPr>
                <w:rFonts w:cstheme="minorHAnsi"/>
                <w:b/>
                <w:bCs/>
                <w:spacing w:val="-1"/>
                <w:sz w:val="24"/>
                <w:szCs w:val="24"/>
              </w:rPr>
              <w:t>Voditelji</w:t>
            </w:r>
          </w:p>
        </w:tc>
        <w:tc>
          <w:tcPr>
            <w:tcW w:w="2092" w:type="dxa"/>
            <w:gridSpan w:val="2"/>
            <w:vAlign w:val="center"/>
          </w:tcPr>
          <w:p w14:paraId="77889F71" w14:textId="77777777" w:rsidR="00037D25" w:rsidRPr="00AF3F14" w:rsidRDefault="00037D25" w:rsidP="004A682E">
            <w:pPr>
              <w:jc w:val="center"/>
              <w:rPr>
                <w:rFonts w:cstheme="minorHAnsi"/>
                <w:b/>
                <w:sz w:val="24"/>
                <w:szCs w:val="24"/>
                <w:lang w:val="de-CH"/>
              </w:rPr>
            </w:pPr>
            <w:r w:rsidRPr="00AF3F14">
              <w:rPr>
                <w:rFonts w:cstheme="minorHAnsi"/>
                <w:b/>
                <w:sz w:val="24"/>
                <w:szCs w:val="24"/>
                <w:lang w:val="de-CH"/>
              </w:rPr>
              <w:t>Broj sati tjedno/godišnje</w:t>
            </w:r>
          </w:p>
        </w:tc>
      </w:tr>
      <w:tr w:rsidR="00037D25" w:rsidRPr="00AF3F14" w14:paraId="1332BB02" w14:textId="77777777" w:rsidTr="004A682E">
        <w:tc>
          <w:tcPr>
            <w:tcW w:w="2235" w:type="dxa"/>
            <w:vAlign w:val="center"/>
          </w:tcPr>
          <w:p w14:paraId="3FA7F2E5" w14:textId="77777777" w:rsidR="00037D25" w:rsidRPr="00AF3F14" w:rsidRDefault="00037D25" w:rsidP="004A682E">
            <w:pPr>
              <w:jc w:val="center"/>
              <w:rPr>
                <w:rFonts w:eastAsia="Arial Unicode MS" w:cstheme="minorHAnsi"/>
                <w:sz w:val="24"/>
                <w:szCs w:val="24"/>
              </w:rPr>
            </w:pPr>
          </w:p>
          <w:p w14:paraId="291E0D51" w14:textId="77777777" w:rsidR="00037D25" w:rsidRPr="00AF3F14" w:rsidRDefault="00037D25" w:rsidP="004A682E">
            <w:pPr>
              <w:jc w:val="center"/>
              <w:rPr>
                <w:rFonts w:eastAsia="Arial Unicode MS" w:cstheme="minorHAnsi"/>
                <w:sz w:val="24"/>
                <w:szCs w:val="24"/>
              </w:rPr>
            </w:pPr>
            <w:r>
              <w:rPr>
                <w:rFonts w:eastAsia="Arial Unicode MS" w:cstheme="minorHAnsi"/>
                <w:sz w:val="24"/>
                <w:szCs w:val="24"/>
              </w:rPr>
              <w:t>INFORMATIKA</w:t>
            </w:r>
          </w:p>
          <w:p w14:paraId="00F192E7" w14:textId="77777777" w:rsidR="00037D25" w:rsidRPr="00AF3F14" w:rsidRDefault="00037D25" w:rsidP="004A682E">
            <w:pPr>
              <w:jc w:val="center"/>
              <w:rPr>
                <w:rFonts w:eastAsia="Arial Unicode MS" w:cstheme="minorHAnsi"/>
                <w:sz w:val="24"/>
                <w:szCs w:val="24"/>
              </w:rPr>
            </w:pPr>
          </w:p>
        </w:tc>
        <w:tc>
          <w:tcPr>
            <w:tcW w:w="1134" w:type="dxa"/>
            <w:vAlign w:val="center"/>
          </w:tcPr>
          <w:p w14:paraId="4E9D5D6B" w14:textId="77777777" w:rsidR="00037D25" w:rsidRPr="00AF3F14" w:rsidRDefault="00037D25" w:rsidP="004A682E">
            <w:pPr>
              <w:jc w:val="center"/>
              <w:rPr>
                <w:rFonts w:eastAsia="Arial Unicode MS" w:cstheme="minorHAnsi"/>
                <w:sz w:val="24"/>
                <w:szCs w:val="24"/>
              </w:rPr>
            </w:pPr>
            <w:r w:rsidRPr="00AF3F14">
              <w:rPr>
                <w:rFonts w:eastAsia="Arial Unicode MS" w:cstheme="minorHAnsi"/>
                <w:sz w:val="24"/>
                <w:szCs w:val="24"/>
              </w:rPr>
              <w:t>8.</w:t>
            </w:r>
          </w:p>
        </w:tc>
        <w:tc>
          <w:tcPr>
            <w:tcW w:w="1701" w:type="dxa"/>
            <w:vAlign w:val="center"/>
          </w:tcPr>
          <w:p w14:paraId="06159FE0" w14:textId="77777777" w:rsidR="00037D25" w:rsidRPr="00AF3F14" w:rsidRDefault="00037D25" w:rsidP="004A682E">
            <w:pPr>
              <w:jc w:val="center"/>
              <w:rPr>
                <w:rFonts w:eastAsia="Arial Unicode MS" w:cstheme="minorHAnsi"/>
                <w:sz w:val="24"/>
                <w:szCs w:val="24"/>
              </w:rPr>
            </w:pPr>
            <w:r w:rsidRPr="00AF3F14">
              <w:rPr>
                <w:rFonts w:eastAsia="Arial Unicode MS" w:cstheme="minorHAnsi"/>
                <w:sz w:val="24"/>
                <w:szCs w:val="24"/>
              </w:rPr>
              <w:t>15 - 25</w:t>
            </w:r>
          </w:p>
        </w:tc>
        <w:tc>
          <w:tcPr>
            <w:tcW w:w="2126" w:type="dxa"/>
            <w:vAlign w:val="center"/>
          </w:tcPr>
          <w:p w14:paraId="06A316B1" w14:textId="77777777" w:rsidR="00037D25" w:rsidRPr="00AF3F14" w:rsidRDefault="00037D25" w:rsidP="004A682E">
            <w:pPr>
              <w:jc w:val="center"/>
              <w:rPr>
                <w:rFonts w:eastAsia="Arial Unicode MS" w:cstheme="minorHAnsi"/>
                <w:sz w:val="24"/>
                <w:szCs w:val="24"/>
              </w:rPr>
            </w:pPr>
            <w:r w:rsidRPr="00AF3F14">
              <w:rPr>
                <w:rFonts w:eastAsia="Arial Unicode MS" w:cstheme="minorHAnsi"/>
                <w:sz w:val="24"/>
                <w:szCs w:val="24"/>
              </w:rPr>
              <w:t xml:space="preserve">Antonio Božić </w:t>
            </w:r>
          </w:p>
        </w:tc>
        <w:tc>
          <w:tcPr>
            <w:tcW w:w="992" w:type="dxa"/>
            <w:vAlign w:val="center"/>
          </w:tcPr>
          <w:p w14:paraId="39AA2E43" w14:textId="77777777" w:rsidR="00037D25" w:rsidRPr="00AF3F14" w:rsidRDefault="00037D25" w:rsidP="004A682E">
            <w:pPr>
              <w:jc w:val="center"/>
              <w:rPr>
                <w:rFonts w:eastAsia="Arial Unicode MS" w:cstheme="minorHAnsi"/>
                <w:sz w:val="24"/>
                <w:szCs w:val="24"/>
              </w:rPr>
            </w:pPr>
            <w:r w:rsidRPr="00AF3F14">
              <w:rPr>
                <w:rFonts w:eastAsia="Arial Unicode MS" w:cstheme="minorHAnsi"/>
                <w:sz w:val="24"/>
                <w:szCs w:val="24"/>
              </w:rPr>
              <w:t>2</w:t>
            </w:r>
          </w:p>
        </w:tc>
        <w:tc>
          <w:tcPr>
            <w:tcW w:w="1100" w:type="dxa"/>
            <w:vAlign w:val="center"/>
          </w:tcPr>
          <w:p w14:paraId="50BD8F63" w14:textId="77777777" w:rsidR="00037D25" w:rsidRPr="00AF3F14" w:rsidRDefault="00037D25" w:rsidP="004A682E">
            <w:pPr>
              <w:jc w:val="center"/>
              <w:rPr>
                <w:rFonts w:eastAsia="Arial Unicode MS" w:cstheme="minorHAnsi"/>
                <w:sz w:val="24"/>
                <w:szCs w:val="24"/>
              </w:rPr>
            </w:pPr>
            <w:r w:rsidRPr="00AF3F14">
              <w:rPr>
                <w:rFonts w:eastAsia="Arial Unicode MS" w:cstheme="minorHAnsi"/>
                <w:sz w:val="24"/>
                <w:szCs w:val="24"/>
              </w:rPr>
              <w:t>70</w:t>
            </w:r>
          </w:p>
        </w:tc>
      </w:tr>
      <w:tr w:rsidR="00037D25" w:rsidRPr="00AF3F14" w14:paraId="21D9405E" w14:textId="77777777" w:rsidTr="004A682E">
        <w:tc>
          <w:tcPr>
            <w:tcW w:w="9288" w:type="dxa"/>
            <w:gridSpan w:val="6"/>
          </w:tcPr>
          <w:p w14:paraId="1C3D00BD" w14:textId="77777777" w:rsidR="00037D25" w:rsidRPr="00AF3F14" w:rsidRDefault="00037D25" w:rsidP="004A682E">
            <w:pPr>
              <w:rPr>
                <w:rFonts w:eastAsia="Arial Unicode MS" w:cstheme="minorHAnsi"/>
                <w:b/>
                <w:color w:val="000000"/>
                <w:sz w:val="24"/>
                <w:szCs w:val="24"/>
              </w:rPr>
            </w:pPr>
          </w:p>
          <w:p w14:paraId="6B52114C"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rPr>
              <w:t>Ciljevi aktivnosti:</w:t>
            </w:r>
          </w:p>
          <w:p w14:paraId="466E8B1E" w14:textId="77777777" w:rsidR="00037D25" w:rsidRPr="00AF3F14" w:rsidRDefault="00037D25" w:rsidP="004A682E">
            <w:pPr>
              <w:ind w:left="142"/>
              <w:rPr>
                <w:rFonts w:eastAsia="Arial Unicode MS" w:cstheme="minorHAnsi"/>
                <w:sz w:val="24"/>
                <w:szCs w:val="24"/>
              </w:rPr>
            </w:pPr>
            <w:r w:rsidRPr="00AF3F14">
              <w:rPr>
                <w:rFonts w:eastAsia="Arial Unicode MS" w:cstheme="minorHAnsi"/>
                <w:sz w:val="24"/>
                <w:szCs w:val="24"/>
              </w:rPr>
              <w:t>Učenicima koji su upisali ovaj izborni predmet pomoći da ovladaju gradivo informatike i nauče koristiti računalo za svakodnevne potrebe.</w:t>
            </w:r>
          </w:p>
          <w:p w14:paraId="19DBD724" w14:textId="77777777" w:rsidR="00037D25" w:rsidRPr="00AF3F14" w:rsidRDefault="00037D25" w:rsidP="004A682E">
            <w:pPr>
              <w:ind w:left="142"/>
              <w:rPr>
                <w:rFonts w:eastAsia="Arial Unicode MS" w:cstheme="minorHAnsi"/>
                <w:sz w:val="24"/>
                <w:szCs w:val="24"/>
              </w:rPr>
            </w:pPr>
          </w:p>
        </w:tc>
      </w:tr>
      <w:tr w:rsidR="00037D25" w:rsidRPr="00AF3F14" w14:paraId="2A1FA878" w14:textId="77777777" w:rsidTr="004A682E">
        <w:tc>
          <w:tcPr>
            <w:tcW w:w="9288" w:type="dxa"/>
            <w:gridSpan w:val="6"/>
          </w:tcPr>
          <w:p w14:paraId="26872A25" w14:textId="77777777" w:rsidR="00037D25" w:rsidRPr="00AF3F14" w:rsidRDefault="00037D25" w:rsidP="004A682E">
            <w:pPr>
              <w:rPr>
                <w:rFonts w:eastAsia="Arial Unicode MS" w:cstheme="minorHAnsi"/>
                <w:b/>
                <w:color w:val="000000"/>
                <w:sz w:val="24"/>
                <w:szCs w:val="24"/>
              </w:rPr>
            </w:pPr>
          </w:p>
          <w:p w14:paraId="2A6898AC"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rPr>
              <w:t>Namjena  aktivnosti:</w:t>
            </w:r>
          </w:p>
          <w:p w14:paraId="09B5C00D" w14:textId="77777777" w:rsidR="00037D25" w:rsidRPr="00AF3F14" w:rsidRDefault="00037D25" w:rsidP="004A682E">
            <w:pPr>
              <w:ind w:left="142"/>
              <w:rPr>
                <w:rFonts w:eastAsia="Arial Unicode MS" w:cstheme="minorHAnsi"/>
                <w:color w:val="000000"/>
                <w:sz w:val="24"/>
                <w:szCs w:val="24"/>
              </w:rPr>
            </w:pPr>
            <w:r w:rsidRPr="00AF3F14">
              <w:rPr>
                <w:rFonts w:eastAsia="Arial Unicode MS" w:cstheme="minorHAnsi"/>
                <w:color w:val="000000"/>
                <w:sz w:val="24"/>
                <w:szCs w:val="24"/>
              </w:rPr>
              <w:t xml:space="preserve">Izborna nastava informatike namijenjena je učenicima od 8. razreda osnovne škole koji su odlučili upisati ovaj predmet i tako odlučili proširiti svoje znanje o informacijskim tehnologijama i utjecaju istih na društvo. </w:t>
            </w:r>
          </w:p>
          <w:p w14:paraId="1C9563BA" w14:textId="77777777" w:rsidR="00037D25" w:rsidRPr="00AF3F14" w:rsidRDefault="00037D25" w:rsidP="004A682E">
            <w:pPr>
              <w:rPr>
                <w:rFonts w:eastAsia="Arial Unicode MS" w:cstheme="minorHAnsi"/>
                <w:color w:val="000000"/>
                <w:sz w:val="24"/>
                <w:szCs w:val="24"/>
              </w:rPr>
            </w:pPr>
          </w:p>
        </w:tc>
      </w:tr>
      <w:tr w:rsidR="00037D25" w:rsidRPr="00AF3F14" w14:paraId="3845AE21" w14:textId="77777777" w:rsidTr="004A682E">
        <w:tc>
          <w:tcPr>
            <w:tcW w:w="9288" w:type="dxa"/>
            <w:gridSpan w:val="6"/>
          </w:tcPr>
          <w:p w14:paraId="1B8ECB87" w14:textId="77777777" w:rsidR="00037D25" w:rsidRPr="00AF3F14" w:rsidRDefault="00037D25" w:rsidP="004A682E">
            <w:pPr>
              <w:rPr>
                <w:rFonts w:eastAsia="Arial Unicode MS" w:cstheme="minorHAnsi"/>
                <w:b/>
                <w:color w:val="000000"/>
                <w:sz w:val="24"/>
                <w:szCs w:val="24"/>
              </w:rPr>
            </w:pPr>
          </w:p>
          <w:p w14:paraId="5022BBE7"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rPr>
              <w:t>Nositelji aktivnosti:</w:t>
            </w:r>
          </w:p>
          <w:p w14:paraId="5F8F8028" w14:textId="77777777" w:rsidR="00037D25" w:rsidRPr="00AF3F14" w:rsidRDefault="00037D25" w:rsidP="004A682E">
            <w:pPr>
              <w:ind w:left="142"/>
              <w:rPr>
                <w:rFonts w:eastAsia="Arial Unicode MS" w:cstheme="minorHAnsi"/>
                <w:color w:val="000000"/>
                <w:sz w:val="24"/>
                <w:szCs w:val="24"/>
              </w:rPr>
            </w:pPr>
            <w:r w:rsidRPr="00AF3F14">
              <w:rPr>
                <w:rFonts w:eastAsia="Arial Unicode MS" w:cstheme="minorHAnsi"/>
                <w:color w:val="000000"/>
                <w:sz w:val="24"/>
                <w:szCs w:val="24"/>
              </w:rPr>
              <w:t>Učitelj informatike u suradnji s učenicima polaznicima.</w:t>
            </w:r>
          </w:p>
          <w:p w14:paraId="1F34664F" w14:textId="77777777" w:rsidR="00037D25" w:rsidRPr="00AF3F14" w:rsidRDefault="00037D25" w:rsidP="004A682E">
            <w:pPr>
              <w:rPr>
                <w:rFonts w:eastAsia="Arial Unicode MS" w:cstheme="minorHAnsi"/>
                <w:b/>
                <w:color w:val="000000"/>
                <w:sz w:val="24"/>
                <w:szCs w:val="24"/>
              </w:rPr>
            </w:pPr>
          </w:p>
        </w:tc>
      </w:tr>
      <w:tr w:rsidR="00037D25" w:rsidRPr="00AF3F14" w14:paraId="4A2B7640" w14:textId="77777777" w:rsidTr="004A682E">
        <w:tc>
          <w:tcPr>
            <w:tcW w:w="9288" w:type="dxa"/>
            <w:gridSpan w:val="6"/>
          </w:tcPr>
          <w:p w14:paraId="64360220" w14:textId="77777777" w:rsidR="00037D25" w:rsidRPr="00AF3F14" w:rsidRDefault="00037D25" w:rsidP="004A682E">
            <w:pPr>
              <w:rPr>
                <w:rFonts w:eastAsia="Arial Unicode MS" w:cstheme="minorHAnsi"/>
                <w:b/>
                <w:color w:val="000000"/>
                <w:sz w:val="24"/>
                <w:szCs w:val="24"/>
              </w:rPr>
            </w:pPr>
          </w:p>
          <w:p w14:paraId="06FC732D"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rPr>
              <w:t>Način realizacije:</w:t>
            </w:r>
          </w:p>
          <w:p w14:paraId="1DDB27E4" w14:textId="77777777" w:rsidR="00037D25" w:rsidRPr="00AF3F14" w:rsidRDefault="00037D25" w:rsidP="004A682E">
            <w:pPr>
              <w:overflowPunct w:val="0"/>
              <w:autoSpaceDE w:val="0"/>
              <w:autoSpaceDN w:val="0"/>
              <w:adjustRightInd w:val="0"/>
              <w:ind w:left="142"/>
              <w:textAlignment w:val="baseline"/>
              <w:rPr>
                <w:rFonts w:eastAsia="Arial Unicode MS" w:cstheme="minorHAnsi"/>
                <w:color w:val="000000"/>
                <w:sz w:val="24"/>
                <w:szCs w:val="24"/>
              </w:rPr>
            </w:pPr>
            <w:r w:rsidRPr="00AF3F14">
              <w:rPr>
                <w:rFonts w:eastAsia="Arial Unicode MS" w:cstheme="minorHAnsi"/>
                <w:color w:val="000000"/>
                <w:sz w:val="24"/>
                <w:szCs w:val="24"/>
              </w:rPr>
              <w:t>Prema potrebi učenika, najčešće individualnim, timskim ili frontalnim pristupom.</w:t>
            </w:r>
          </w:p>
          <w:p w14:paraId="7B96258C" w14:textId="77777777" w:rsidR="00037D25" w:rsidRPr="00AF3F14" w:rsidRDefault="00037D25" w:rsidP="004A682E">
            <w:pPr>
              <w:overflowPunct w:val="0"/>
              <w:autoSpaceDE w:val="0"/>
              <w:autoSpaceDN w:val="0"/>
              <w:adjustRightInd w:val="0"/>
              <w:textAlignment w:val="baseline"/>
              <w:rPr>
                <w:rFonts w:eastAsia="Arial Unicode MS" w:cstheme="minorHAnsi"/>
                <w:color w:val="000000"/>
                <w:sz w:val="24"/>
                <w:szCs w:val="24"/>
              </w:rPr>
            </w:pPr>
          </w:p>
        </w:tc>
      </w:tr>
      <w:tr w:rsidR="00037D25" w:rsidRPr="00AF3F14" w14:paraId="3900C089" w14:textId="77777777" w:rsidTr="004A682E">
        <w:tc>
          <w:tcPr>
            <w:tcW w:w="9288" w:type="dxa"/>
            <w:gridSpan w:val="6"/>
          </w:tcPr>
          <w:p w14:paraId="006461FA"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lang w:val="pl-PL"/>
              </w:rPr>
              <w:t>Vremenik</w:t>
            </w:r>
            <w:r w:rsidRPr="00AF3F14">
              <w:rPr>
                <w:rFonts w:eastAsia="Arial Unicode MS" w:cstheme="minorHAnsi"/>
                <w:b/>
                <w:color w:val="000000"/>
                <w:sz w:val="24"/>
                <w:szCs w:val="24"/>
              </w:rPr>
              <w:t>:</w:t>
            </w:r>
          </w:p>
          <w:p w14:paraId="260F5670" w14:textId="77777777" w:rsidR="00037D25" w:rsidRPr="00AF3F14" w:rsidRDefault="00037D25" w:rsidP="004A682E">
            <w:pPr>
              <w:ind w:left="142"/>
              <w:rPr>
                <w:rFonts w:eastAsia="Arial Unicode MS" w:cstheme="minorHAnsi"/>
                <w:color w:val="000000"/>
                <w:sz w:val="24"/>
                <w:szCs w:val="24"/>
              </w:rPr>
            </w:pPr>
            <w:r w:rsidRPr="00AF3F14">
              <w:rPr>
                <w:rFonts w:eastAsia="Arial Unicode MS" w:cstheme="minorHAnsi"/>
                <w:color w:val="000000"/>
                <w:sz w:val="24"/>
                <w:szCs w:val="24"/>
              </w:rPr>
              <w:t xml:space="preserve">Tijekom školske godine 2018./19.  dva sata tjedno. </w:t>
            </w:r>
          </w:p>
          <w:p w14:paraId="3573DD62" w14:textId="77777777" w:rsidR="00037D25" w:rsidRPr="00AF3F14" w:rsidRDefault="00037D25" w:rsidP="004A682E">
            <w:pPr>
              <w:rPr>
                <w:rFonts w:eastAsia="Arial Unicode MS" w:cstheme="minorHAnsi"/>
                <w:color w:val="000000"/>
                <w:sz w:val="24"/>
                <w:szCs w:val="24"/>
                <w:lang w:val="pl-PL"/>
              </w:rPr>
            </w:pPr>
          </w:p>
        </w:tc>
      </w:tr>
      <w:tr w:rsidR="00037D25" w:rsidRPr="00AF3F14" w14:paraId="3C8F00A2" w14:textId="77777777" w:rsidTr="004A682E">
        <w:tc>
          <w:tcPr>
            <w:tcW w:w="9288" w:type="dxa"/>
            <w:gridSpan w:val="6"/>
          </w:tcPr>
          <w:p w14:paraId="6CE709A1" w14:textId="77777777" w:rsidR="00037D25" w:rsidRPr="00AF3F14" w:rsidRDefault="00037D25" w:rsidP="004A682E">
            <w:pPr>
              <w:rPr>
                <w:rFonts w:eastAsia="Arial Unicode MS" w:cstheme="minorHAnsi"/>
                <w:b/>
                <w:color w:val="000000"/>
                <w:sz w:val="24"/>
                <w:szCs w:val="24"/>
                <w:lang w:val="pl-PL"/>
              </w:rPr>
            </w:pPr>
          </w:p>
          <w:p w14:paraId="766958BA"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lang w:val="pl-PL"/>
              </w:rPr>
              <w:t>Detaljan</w:t>
            </w:r>
            <w:r w:rsidRPr="00AF3F14">
              <w:rPr>
                <w:rFonts w:eastAsia="Arial Unicode MS" w:cstheme="minorHAnsi"/>
                <w:b/>
                <w:color w:val="000000"/>
                <w:sz w:val="24"/>
                <w:szCs w:val="24"/>
              </w:rPr>
              <w:t xml:space="preserve"> </w:t>
            </w:r>
            <w:r w:rsidRPr="00AF3F14">
              <w:rPr>
                <w:rFonts w:eastAsia="Arial Unicode MS" w:cstheme="minorHAnsi"/>
                <w:b/>
                <w:color w:val="000000"/>
                <w:sz w:val="24"/>
                <w:szCs w:val="24"/>
                <w:lang w:val="pl-PL"/>
              </w:rPr>
              <w:t>tro</w:t>
            </w:r>
            <w:r w:rsidRPr="00AF3F14">
              <w:rPr>
                <w:rFonts w:eastAsia="Arial Unicode MS" w:cstheme="minorHAnsi"/>
                <w:b/>
                <w:color w:val="000000"/>
                <w:sz w:val="24"/>
                <w:szCs w:val="24"/>
              </w:rPr>
              <w:t>š</w:t>
            </w:r>
            <w:r w:rsidRPr="00AF3F14">
              <w:rPr>
                <w:rFonts w:eastAsia="Arial Unicode MS" w:cstheme="minorHAnsi"/>
                <w:b/>
                <w:color w:val="000000"/>
                <w:sz w:val="24"/>
                <w:szCs w:val="24"/>
                <w:lang w:val="pl-PL"/>
              </w:rPr>
              <w:t>kovnik</w:t>
            </w:r>
            <w:r w:rsidRPr="00AF3F14">
              <w:rPr>
                <w:rFonts w:eastAsia="Arial Unicode MS" w:cstheme="minorHAnsi"/>
                <w:b/>
                <w:color w:val="000000"/>
                <w:sz w:val="24"/>
                <w:szCs w:val="24"/>
              </w:rPr>
              <w:t>:</w:t>
            </w:r>
          </w:p>
          <w:p w14:paraId="427DBF7F" w14:textId="77777777" w:rsidR="00037D25" w:rsidRPr="00AF3F14" w:rsidRDefault="00037D25" w:rsidP="004A682E">
            <w:pPr>
              <w:ind w:left="142"/>
              <w:rPr>
                <w:rFonts w:eastAsia="Arial Unicode MS" w:cstheme="minorHAnsi"/>
                <w:color w:val="000000"/>
                <w:sz w:val="24"/>
                <w:szCs w:val="24"/>
              </w:rPr>
            </w:pPr>
            <w:r w:rsidRPr="00AF3F14">
              <w:rPr>
                <w:rFonts w:eastAsia="Arial Unicode MS" w:cstheme="minorHAnsi"/>
                <w:color w:val="000000"/>
                <w:sz w:val="24"/>
                <w:szCs w:val="24"/>
              </w:rPr>
              <w:t>Potrošni materijal tijekom rada (fotokopiranje, printanje, pismene vježbe).</w:t>
            </w:r>
          </w:p>
          <w:p w14:paraId="6D284293" w14:textId="77777777" w:rsidR="00037D25" w:rsidRPr="00AF3F14" w:rsidRDefault="00037D25" w:rsidP="004A682E">
            <w:pPr>
              <w:rPr>
                <w:rFonts w:eastAsia="Arial Unicode MS" w:cstheme="minorHAnsi"/>
                <w:color w:val="000000"/>
                <w:sz w:val="24"/>
                <w:szCs w:val="24"/>
              </w:rPr>
            </w:pPr>
          </w:p>
        </w:tc>
      </w:tr>
      <w:tr w:rsidR="00037D25" w:rsidRPr="00AF3F14" w14:paraId="45588E74" w14:textId="77777777" w:rsidTr="004A682E">
        <w:tc>
          <w:tcPr>
            <w:tcW w:w="9288" w:type="dxa"/>
            <w:gridSpan w:val="6"/>
          </w:tcPr>
          <w:p w14:paraId="55180AD0" w14:textId="77777777" w:rsidR="00037D25" w:rsidRPr="00AF3F14" w:rsidRDefault="00037D25" w:rsidP="004A682E">
            <w:pPr>
              <w:rPr>
                <w:rFonts w:eastAsia="Arial Unicode MS" w:cstheme="minorHAnsi"/>
                <w:b/>
                <w:color w:val="000000"/>
                <w:sz w:val="24"/>
                <w:szCs w:val="24"/>
                <w:lang w:val="it-IT"/>
              </w:rPr>
            </w:pPr>
          </w:p>
          <w:p w14:paraId="16639DBD" w14:textId="77777777" w:rsidR="00037D25" w:rsidRPr="00AF3F14" w:rsidRDefault="00037D25" w:rsidP="004A682E">
            <w:pPr>
              <w:rPr>
                <w:rFonts w:eastAsia="Arial Unicode MS" w:cstheme="minorHAnsi"/>
                <w:b/>
                <w:color w:val="000000"/>
                <w:sz w:val="24"/>
                <w:szCs w:val="24"/>
              </w:rPr>
            </w:pPr>
            <w:r w:rsidRPr="00AF3F14">
              <w:rPr>
                <w:rFonts w:eastAsia="Arial Unicode MS" w:cstheme="minorHAnsi"/>
                <w:b/>
                <w:color w:val="000000"/>
                <w:sz w:val="24"/>
                <w:szCs w:val="24"/>
                <w:lang w:val="it-IT"/>
              </w:rPr>
              <w:t>Na</w:t>
            </w:r>
            <w:r w:rsidRPr="00AF3F14">
              <w:rPr>
                <w:rFonts w:eastAsia="Arial Unicode MS" w:cstheme="minorHAnsi"/>
                <w:b/>
                <w:color w:val="000000"/>
                <w:sz w:val="24"/>
                <w:szCs w:val="24"/>
              </w:rPr>
              <w:t>č</w:t>
            </w:r>
            <w:r w:rsidRPr="00AF3F14">
              <w:rPr>
                <w:rFonts w:eastAsia="Arial Unicode MS" w:cstheme="minorHAnsi"/>
                <w:b/>
                <w:color w:val="000000"/>
                <w:sz w:val="24"/>
                <w:szCs w:val="24"/>
                <w:lang w:val="it-IT"/>
              </w:rPr>
              <w:t>in</w:t>
            </w:r>
            <w:r w:rsidRPr="00AF3F14">
              <w:rPr>
                <w:rFonts w:eastAsia="Arial Unicode MS" w:cstheme="minorHAnsi"/>
                <w:b/>
                <w:color w:val="000000"/>
                <w:sz w:val="24"/>
                <w:szCs w:val="24"/>
              </w:rPr>
              <w:t xml:space="preserve"> </w:t>
            </w:r>
            <w:r w:rsidRPr="00AF3F14">
              <w:rPr>
                <w:rFonts w:eastAsia="Arial Unicode MS" w:cstheme="minorHAnsi"/>
                <w:b/>
                <w:color w:val="000000"/>
                <w:sz w:val="24"/>
                <w:szCs w:val="24"/>
                <w:lang w:val="it-IT"/>
              </w:rPr>
              <w:t>vrednovanja</w:t>
            </w:r>
            <w:r w:rsidRPr="00AF3F14">
              <w:rPr>
                <w:rFonts w:eastAsia="Arial Unicode MS" w:cstheme="minorHAnsi"/>
                <w:b/>
                <w:color w:val="000000"/>
                <w:sz w:val="24"/>
                <w:szCs w:val="24"/>
              </w:rPr>
              <w:t xml:space="preserve"> </w:t>
            </w:r>
            <w:r w:rsidRPr="00AF3F14">
              <w:rPr>
                <w:rFonts w:eastAsia="Arial Unicode MS" w:cstheme="minorHAnsi"/>
                <w:b/>
                <w:color w:val="000000"/>
                <w:sz w:val="24"/>
                <w:szCs w:val="24"/>
                <w:lang w:val="it-IT"/>
              </w:rPr>
              <w:t>i</w:t>
            </w:r>
            <w:r w:rsidRPr="00AF3F14">
              <w:rPr>
                <w:rFonts w:eastAsia="Arial Unicode MS" w:cstheme="minorHAnsi"/>
                <w:b/>
                <w:color w:val="000000"/>
                <w:sz w:val="24"/>
                <w:szCs w:val="24"/>
              </w:rPr>
              <w:t xml:space="preserve"> način </w:t>
            </w:r>
            <w:r w:rsidRPr="00AF3F14">
              <w:rPr>
                <w:rFonts w:eastAsia="Arial Unicode MS" w:cstheme="minorHAnsi"/>
                <w:b/>
                <w:color w:val="000000"/>
                <w:sz w:val="24"/>
                <w:szCs w:val="24"/>
                <w:lang w:val="it-IT"/>
              </w:rPr>
              <w:t>kori</w:t>
            </w:r>
            <w:r w:rsidRPr="00AF3F14">
              <w:rPr>
                <w:rFonts w:eastAsia="Arial Unicode MS" w:cstheme="minorHAnsi"/>
                <w:b/>
                <w:color w:val="000000"/>
                <w:sz w:val="24"/>
                <w:szCs w:val="24"/>
              </w:rPr>
              <w:t>š</w:t>
            </w:r>
            <w:r w:rsidRPr="00AF3F14">
              <w:rPr>
                <w:rFonts w:eastAsia="Arial Unicode MS" w:cstheme="minorHAnsi"/>
                <w:b/>
                <w:color w:val="000000"/>
                <w:sz w:val="24"/>
                <w:szCs w:val="24"/>
                <w:lang w:val="it-IT"/>
              </w:rPr>
              <w:t>tenja</w:t>
            </w:r>
            <w:r w:rsidRPr="00AF3F14">
              <w:rPr>
                <w:rFonts w:eastAsia="Arial Unicode MS" w:cstheme="minorHAnsi"/>
                <w:b/>
                <w:color w:val="000000"/>
                <w:sz w:val="24"/>
                <w:szCs w:val="24"/>
              </w:rPr>
              <w:t xml:space="preserve"> </w:t>
            </w:r>
            <w:r w:rsidRPr="00AF3F14">
              <w:rPr>
                <w:rFonts w:eastAsia="Arial Unicode MS" w:cstheme="minorHAnsi"/>
                <w:b/>
                <w:color w:val="000000"/>
                <w:sz w:val="24"/>
                <w:szCs w:val="24"/>
                <w:lang w:val="it-IT"/>
              </w:rPr>
              <w:t>rezultata</w:t>
            </w:r>
            <w:r w:rsidRPr="00AF3F14">
              <w:rPr>
                <w:rFonts w:eastAsia="Arial Unicode MS" w:cstheme="minorHAnsi"/>
                <w:b/>
                <w:color w:val="000000"/>
                <w:sz w:val="24"/>
                <w:szCs w:val="24"/>
              </w:rPr>
              <w:t xml:space="preserve"> </w:t>
            </w:r>
            <w:r w:rsidRPr="00AF3F14">
              <w:rPr>
                <w:rFonts w:eastAsia="Arial Unicode MS" w:cstheme="minorHAnsi"/>
                <w:b/>
                <w:color w:val="000000"/>
                <w:sz w:val="24"/>
                <w:szCs w:val="24"/>
                <w:lang w:val="it-IT"/>
              </w:rPr>
              <w:t>vrednovanja</w:t>
            </w:r>
            <w:r w:rsidRPr="00AF3F14">
              <w:rPr>
                <w:rFonts w:eastAsia="Arial Unicode MS" w:cstheme="minorHAnsi"/>
                <w:b/>
                <w:color w:val="000000"/>
                <w:sz w:val="24"/>
                <w:szCs w:val="24"/>
              </w:rPr>
              <w:t>:</w:t>
            </w:r>
          </w:p>
          <w:p w14:paraId="06A71CC7" w14:textId="77777777" w:rsidR="00037D25" w:rsidRPr="00AF3F14" w:rsidRDefault="00037D25" w:rsidP="004A682E">
            <w:pPr>
              <w:ind w:left="142"/>
              <w:rPr>
                <w:rFonts w:eastAsia="Arial Unicode MS" w:cstheme="minorHAnsi"/>
                <w:color w:val="000000"/>
                <w:sz w:val="24"/>
                <w:szCs w:val="24"/>
              </w:rPr>
            </w:pPr>
            <w:r w:rsidRPr="00AF3F14">
              <w:rPr>
                <w:rFonts w:eastAsia="Arial Unicode MS" w:cstheme="minorHAnsi"/>
                <w:color w:val="000000"/>
                <w:sz w:val="24"/>
                <w:szCs w:val="24"/>
              </w:rPr>
              <w:t>Vrednovanje sukladno pravilniku o ocjenjivanju i vrednovanju učenikovih postignuća.</w:t>
            </w:r>
          </w:p>
          <w:p w14:paraId="5407ABD9" w14:textId="77777777" w:rsidR="00037D25" w:rsidRPr="00AF3F14" w:rsidRDefault="00037D25" w:rsidP="004A682E">
            <w:pPr>
              <w:rPr>
                <w:rFonts w:eastAsia="Arial Unicode MS" w:cstheme="minorHAnsi"/>
                <w:color w:val="000000"/>
                <w:sz w:val="24"/>
                <w:szCs w:val="24"/>
              </w:rPr>
            </w:pPr>
          </w:p>
        </w:tc>
      </w:tr>
    </w:tbl>
    <w:p w14:paraId="715DE42F" w14:textId="77777777" w:rsidR="00037D25" w:rsidRDefault="00037D25" w:rsidP="004A682E">
      <w:pPr>
        <w:rPr>
          <w:rFonts w:cstheme="minorHAnsi"/>
          <w:sz w:val="24"/>
          <w:szCs w:val="24"/>
        </w:rPr>
      </w:pPr>
    </w:p>
    <w:p w14:paraId="3A07DC6E" w14:textId="0D3B4B7B" w:rsidR="00B4416B" w:rsidRDefault="00B4416B">
      <w:pPr>
        <w:rPr>
          <w:rFonts w:cstheme="minorHAnsi"/>
          <w:sz w:val="24"/>
          <w:szCs w:val="24"/>
        </w:rPr>
      </w:pPr>
      <w:r>
        <w:rPr>
          <w:rFonts w:cstheme="minorHAnsi"/>
          <w:sz w:val="24"/>
          <w:szCs w:val="24"/>
        </w:rPr>
        <w:br w:type="page"/>
      </w:r>
    </w:p>
    <w:p w14:paraId="36CB6C40" w14:textId="77777777" w:rsidR="00037D25" w:rsidRDefault="00037D25" w:rsidP="004A682E">
      <w:pPr>
        <w:rPr>
          <w:rFonts w:cstheme="minorHAnsi"/>
          <w:sz w:val="24"/>
          <w:szCs w:val="24"/>
        </w:rPr>
      </w:pPr>
    </w:p>
    <w:p w14:paraId="5AA03D74" w14:textId="77777777" w:rsidR="00037D25" w:rsidRDefault="00037D25" w:rsidP="004A682E">
      <w:pPr>
        <w:rPr>
          <w:rFonts w:cstheme="minorHAnsi"/>
          <w:sz w:val="24"/>
          <w:szCs w:val="24"/>
        </w:rPr>
      </w:pPr>
    </w:p>
    <w:p w14:paraId="6B3B922C"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676380D7" w14:textId="331CC21B"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1B3C8A">
        <w:rPr>
          <w:rFonts w:cstheme="minorHAnsi"/>
          <w:b/>
          <w:bCs/>
          <w:spacing w:val="-2"/>
          <w:sz w:val="24"/>
          <w:lang w:val="de-CH"/>
        </w:rPr>
        <w:t>8</w:t>
      </w:r>
      <w:r w:rsidRPr="00AF3F14">
        <w:rPr>
          <w:rFonts w:cstheme="minorHAnsi"/>
          <w:b/>
          <w:bCs/>
          <w:spacing w:val="-2"/>
          <w:sz w:val="24"/>
          <w:lang w:val="de-CH"/>
        </w:rPr>
        <w:t>./201</w:t>
      </w:r>
      <w:r w:rsidR="001B3C8A">
        <w:rPr>
          <w:rFonts w:cstheme="minorHAnsi"/>
          <w:b/>
          <w:bCs/>
          <w:spacing w:val="-2"/>
          <w:sz w:val="24"/>
          <w:lang w:val="de-CH"/>
        </w:rPr>
        <w:t>9</w:t>
      </w:r>
      <w:r w:rsidRPr="00AF3F14">
        <w:rPr>
          <w:rFonts w:cstheme="minorHAnsi"/>
          <w:b/>
          <w:bCs/>
          <w:spacing w:val="-2"/>
          <w:sz w:val="24"/>
          <w:lang w:val="de-CH"/>
        </w:rPr>
        <w:t>.</w:t>
      </w:r>
    </w:p>
    <w:p w14:paraId="6F52B6CF"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34"/>
        <w:gridCol w:w="1563"/>
        <w:gridCol w:w="2073"/>
        <w:gridCol w:w="1554"/>
        <w:gridCol w:w="1454"/>
      </w:tblGrid>
      <w:tr w:rsidR="00037D25" w:rsidRPr="00AF3F14" w14:paraId="5B8EBA6F" w14:textId="77777777" w:rsidTr="004A682E">
        <w:tc>
          <w:tcPr>
            <w:tcW w:w="1510" w:type="dxa"/>
            <w:shd w:val="clear" w:color="auto" w:fill="auto"/>
            <w:vAlign w:val="center"/>
          </w:tcPr>
          <w:p w14:paraId="533C02F5"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N</w:t>
            </w:r>
            <w:r w:rsidRPr="00AF3F14">
              <w:rPr>
                <w:rFonts w:cstheme="minorHAnsi"/>
                <w:b/>
                <w:bCs/>
                <w:spacing w:val="1"/>
              </w:rPr>
              <w:t>a</w:t>
            </w:r>
            <w:r w:rsidRPr="00AF3F14">
              <w:rPr>
                <w:rFonts w:cstheme="minorHAnsi"/>
                <w:b/>
                <w:bCs/>
                <w:spacing w:val="-1"/>
              </w:rPr>
              <w:t>zi</w:t>
            </w:r>
            <w:r w:rsidRPr="00AF3F14">
              <w:rPr>
                <w:rFonts w:cstheme="minorHAnsi"/>
                <w:b/>
                <w:bCs/>
              </w:rPr>
              <w:t>v</w:t>
            </w:r>
            <w:r w:rsidRPr="00AF3F14">
              <w:rPr>
                <w:rFonts w:cstheme="minorHAnsi"/>
                <w:b/>
                <w:bCs/>
                <w:spacing w:val="-1"/>
              </w:rPr>
              <w:t xml:space="preserve"> </w:t>
            </w:r>
            <w:r w:rsidRPr="00AF3F14">
              <w:rPr>
                <w:rFonts w:cstheme="minorHAnsi"/>
                <w:b/>
                <w:bCs/>
                <w:spacing w:val="1"/>
              </w:rPr>
              <w:t>a</w:t>
            </w:r>
            <w:r w:rsidRPr="00AF3F14">
              <w:rPr>
                <w:rFonts w:cstheme="minorHAnsi"/>
                <w:b/>
                <w:bCs/>
              </w:rPr>
              <w:t>kt</w:t>
            </w:r>
            <w:r w:rsidRPr="00AF3F14">
              <w:rPr>
                <w:rFonts w:cstheme="minorHAnsi"/>
                <w:b/>
                <w:bCs/>
                <w:spacing w:val="-2"/>
              </w:rPr>
              <w:t>i</w:t>
            </w:r>
            <w:r w:rsidRPr="00AF3F14">
              <w:rPr>
                <w:rFonts w:cstheme="minorHAnsi"/>
                <w:b/>
                <w:bCs/>
                <w:spacing w:val="1"/>
              </w:rPr>
              <w:t>vno</w:t>
            </w:r>
            <w:r w:rsidRPr="00AF3F14">
              <w:rPr>
                <w:rFonts w:cstheme="minorHAnsi"/>
                <w:b/>
                <w:bCs/>
                <w:spacing w:val="-2"/>
              </w:rPr>
              <w:t>s</w:t>
            </w:r>
            <w:r w:rsidRPr="00AF3F14">
              <w:rPr>
                <w:rFonts w:cstheme="minorHAnsi"/>
                <w:b/>
                <w:bCs/>
              </w:rPr>
              <w:t>ti</w:t>
            </w:r>
          </w:p>
        </w:tc>
        <w:tc>
          <w:tcPr>
            <w:tcW w:w="1134" w:type="dxa"/>
          </w:tcPr>
          <w:p w14:paraId="404A503D"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b/>
                <w:bCs/>
                <w:spacing w:val="-2"/>
                <w:position w:val="1"/>
              </w:rPr>
            </w:pPr>
            <w:r w:rsidRPr="00AF3F14">
              <w:rPr>
                <w:rFonts w:cstheme="minorHAnsi"/>
                <w:b/>
                <w:bCs/>
                <w:spacing w:val="-2"/>
                <w:position w:val="1"/>
              </w:rPr>
              <w:t>razred</w:t>
            </w:r>
          </w:p>
        </w:tc>
        <w:tc>
          <w:tcPr>
            <w:tcW w:w="1563" w:type="dxa"/>
            <w:shd w:val="clear" w:color="auto" w:fill="auto"/>
            <w:vAlign w:val="center"/>
          </w:tcPr>
          <w:p w14:paraId="7DF508D3"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rPr>
            </w:pPr>
            <w:r w:rsidRPr="00AF3F14">
              <w:rPr>
                <w:rFonts w:cstheme="minorHAnsi"/>
                <w:b/>
                <w:bCs/>
                <w:spacing w:val="-2"/>
                <w:position w:val="1"/>
              </w:rPr>
              <w:t>P</w:t>
            </w:r>
            <w:r w:rsidRPr="00AF3F14">
              <w:rPr>
                <w:rFonts w:cstheme="minorHAnsi"/>
                <w:b/>
                <w:bCs/>
                <w:spacing w:val="-1"/>
                <w:position w:val="1"/>
              </w:rPr>
              <w:t>l</w:t>
            </w:r>
            <w:r w:rsidRPr="00AF3F14">
              <w:rPr>
                <w:rFonts w:cstheme="minorHAnsi"/>
                <w:b/>
                <w:bCs/>
                <w:spacing w:val="1"/>
                <w:position w:val="1"/>
              </w:rPr>
              <w:t>an</w:t>
            </w:r>
            <w:r w:rsidRPr="00AF3F14">
              <w:rPr>
                <w:rFonts w:cstheme="minorHAnsi"/>
                <w:b/>
                <w:bCs/>
                <w:spacing w:val="-1"/>
                <w:position w:val="1"/>
              </w:rPr>
              <w:t>i</w:t>
            </w:r>
            <w:r w:rsidRPr="00AF3F14">
              <w:rPr>
                <w:rFonts w:cstheme="minorHAnsi"/>
                <w:b/>
                <w:bCs/>
                <w:spacing w:val="-2"/>
                <w:position w:val="1"/>
              </w:rPr>
              <w:t>r</w:t>
            </w:r>
            <w:r w:rsidRPr="00AF3F14">
              <w:rPr>
                <w:rFonts w:cstheme="minorHAnsi"/>
                <w:b/>
                <w:bCs/>
                <w:spacing w:val="1"/>
                <w:position w:val="1"/>
              </w:rPr>
              <w:t>an</w:t>
            </w:r>
            <w:r w:rsidRPr="00AF3F14">
              <w:rPr>
                <w:rFonts w:cstheme="minorHAnsi"/>
                <w:b/>
                <w:bCs/>
                <w:position w:val="1"/>
              </w:rPr>
              <w:t>i</w:t>
            </w:r>
          </w:p>
          <w:p w14:paraId="3C609099"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p>
          <w:p w14:paraId="5F98007E" w14:textId="77777777" w:rsidR="00037D25" w:rsidRPr="00AF3F14" w:rsidRDefault="00037D25" w:rsidP="004A682E">
            <w:pPr>
              <w:spacing w:after="0" w:line="240" w:lineRule="auto"/>
              <w:jc w:val="center"/>
              <w:rPr>
                <w:rFonts w:cstheme="minorHAnsi"/>
                <w:b/>
                <w:bCs/>
              </w:rPr>
            </w:pPr>
            <w:r w:rsidRPr="00AF3F14">
              <w:rPr>
                <w:rFonts w:cstheme="minorHAnsi"/>
                <w:b/>
                <w:bCs/>
                <w:spacing w:val="1"/>
              </w:rPr>
              <w:t>u</w:t>
            </w:r>
            <w:r w:rsidRPr="00AF3F14">
              <w:rPr>
                <w:rFonts w:cstheme="minorHAnsi"/>
                <w:b/>
                <w:bCs/>
                <w:spacing w:val="-1"/>
              </w:rPr>
              <w:t>če</w:t>
            </w:r>
            <w:r w:rsidRPr="00AF3F14">
              <w:rPr>
                <w:rFonts w:cstheme="minorHAnsi"/>
                <w:b/>
                <w:bCs/>
                <w:spacing w:val="1"/>
              </w:rPr>
              <w:t>n</w:t>
            </w:r>
            <w:r w:rsidRPr="00AF3F14">
              <w:rPr>
                <w:rFonts w:cstheme="minorHAnsi"/>
                <w:b/>
                <w:bCs/>
                <w:spacing w:val="-2"/>
              </w:rPr>
              <w:t>i</w:t>
            </w:r>
            <w:r w:rsidRPr="00AF3F14">
              <w:rPr>
                <w:rFonts w:cstheme="minorHAnsi"/>
                <w:b/>
                <w:bCs/>
              </w:rPr>
              <w:t>ka</w:t>
            </w:r>
          </w:p>
          <w:p w14:paraId="6557C37A" w14:textId="77777777" w:rsidR="00037D25" w:rsidRPr="00AF3F14" w:rsidRDefault="00037D25" w:rsidP="004A682E">
            <w:pPr>
              <w:spacing w:after="0" w:line="240" w:lineRule="auto"/>
              <w:jc w:val="center"/>
              <w:rPr>
                <w:rFonts w:cstheme="minorHAnsi"/>
                <w:lang w:val="de-CH"/>
              </w:rPr>
            </w:pPr>
          </w:p>
        </w:tc>
        <w:tc>
          <w:tcPr>
            <w:tcW w:w="2073" w:type="dxa"/>
            <w:shd w:val="clear" w:color="auto" w:fill="auto"/>
            <w:vAlign w:val="center"/>
          </w:tcPr>
          <w:p w14:paraId="72F31A20"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spacing w:val="1"/>
              </w:rPr>
              <w:t>/</w:t>
            </w: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rPr>
              <w:t>I</w:t>
            </w:r>
          </w:p>
        </w:tc>
        <w:tc>
          <w:tcPr>
            <w:tcW w:w="3008" w:type="dxa"/>
            <w:gridSpan w:val="2"/>
            <w:shd w:val="clear" w:color="auto" w:fill="auto"/>
            <w:vAlign w:val="center"/>
          </w:tcPr>
          <w:p w14:paraId="733E32A9"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r w:rsidRPr="00AF3F14">
              <w:rPr>
                <w:rFonts w:cstheme="minorHAnsi"/>
                <w:b/>
                <w:bCs/>
                <w:spacing w:val="-1"/>
              </w:rPr>
              <w:t xml:space="preserve"> </w:t>
            </w:r>
            <w:r w:rsidRPr="00AF3F14">
              <w:rPr>
                <w:rFonts w:cstheme="minorHAnsi"/>
                <w:b/>
                <w:bCs/>
                <w:spacing w:val="-2"/>
              </w:rPr>
              <w:t>s</w:t>
            </w:r>
            <w:r w:rsidRPr="00AF3F14">
              <w:rPr>
                <w:rFonts w:cstheme="minorHAnsi"/>
                <w:b/>
                <w:bCs/>
                <w:spacing w:val="1"/>
              </w:rPr>
              <w:t>a</w:t>
            </w:r>
            <w:r w:rsidRPr="00AF3F14">
              <w:rPr>
                <w:rFonts w:cstheme="minorHAnsi"/>
                <w:b/>
                <w:bCs/>
              </w:rPr>
              <w:t>ti</w:t>
            </w:r>
          </w:p>
          <w:p w14:paraId="342A731C" w14:textId="77777777" w:rsidR="00037D25" w:rsidRPr="00AF3F14" w:rsidRDefault="00037D25" w:rsidP="004A682E">
            <w:pPr>
              <w:spacing w:after="0" w:line="240" w:lineRule="auto"/>
              <w:jc w:val="center"/>
              <w:rPr>
                <w:rFonts w:cstheme="minorHAnsi"/>
                <w:lang w:val="de-CH"/>
              </w:rPr>
            </w:pPr>
            <w:r w:rsidRPr="00AF3F14">
              <w:rPr>
                <w:rFonts w:cstheme="minorHAnsi"/>
                <w:b/>
                <w:bCs/>
              </w:rPr>
              <w:t>t</w:t>
            </w:r>
            <w:r w:rsidRPr="00AF3F14">
              <w:rPr>
                <w:rFonts w:cstheme="minorHAnsi"/>
                <w:b/>
                <w:bCs/>
                <w:spacing w:val="1"/>
              </w:rPr>
              <w:t>j</w:t>
            </w:r>
            <w:r w:rsidRPr="00AF3F14">
              <w:rPr>
                <w:rFonts w:cstheme="minorHAnsi"/>
                <w:b/>
                <w:bCs/>
                <w:spacing w:val="-1"/>
              </w:rPr>
              <w:t>e</w:t>
            </w:r>
            <w:r w:rsidRPr="00AF3F14">
              <w:rPr>
                <w:rFonts w:cstheme="minorHAnsi"/>
                <w:b/>
                <w:bCs/>
                <w:spacing w:val="1"/>
              </w:rPr>
              <w:t>d</w:t>
            </w:r>
            <w:r w:rsidRPr="00AF3F14">
              <w:rPr>
                <w:rFonts w:cstheme="minorHAnsi"/>
                <w:b/>
                <w:bCs/>
                <w:spacing w:val="-3"/>
              </w:rPr>
              <w:t>n</w:t>
            </w:r>
            <w:r w:rsidRPr="00AF3F14">
              <w:rPr>
                <w:rFonts w:cstheme="minorHAnsi"/>
                <w:b/>
                <w:bCs/>
                <w:spacing w:val="1"/>
              </w:rPr>
              <w:t>o/g</w:t>
            </w:r>
            <w:r w:rsidRPr="00AF3F14">
              <w:rPr>
                <w:rFonts w:cstheme="minorHAnsi"/>
                <w:b/>
                <w:bCs/>
                <w:spacing w:val="-4"/>
              </w:rPr>
              <w:t>o</w:t>
            </w:r>
            <w:r w:rsidRPr="00AF3F14">
              <w:rPr>
                <w:rFonts w:cstheme="minorHAnsi"/>
                <w:b/>
                <w:bCs/>
                <w:spacing w:val="1"/>
              </w:rPr>
              <w:t>d</w:t>
            </w:r>
            <w:r w:rsidRPr="00AF3F14">
              <w:rPr>
                <w:rFonts w:cstheme="minorHAnsi"/>
                <w:b/>
                <w:bCs/>
                <w:spacing w:val="-2"/>
              </w:rPr>
              <w:t>iš</w:t>
            </w:r>
            <w:r w:rsidRPr="00AF3F14">
              <w:rPr>
                <w:rFonts w:cstheme="minorHAnsi"/>
                <w:b/>
                <w:bCs/>
                <w:spacing w:val="1"/>
              </w:rPr>
              <w:t>nj</w:t>
            </w:r>
            <w:r w:rsidRPr="00AF3F14">
              <w:rPr>
                <w:rFonts w:cstheme="minorHAnsi"/>
                <w:b/>
                <w:bCs/>
              </w:rPr>
              <w:t>e</w:t>
            </w:r>
          </w:p>
        </w:tc>
      </w:tr>
      <w:tr w:rsidR="00037D25" w:rsidRPr="00AF3F14" w14:paraId="144C3E32" w14:textId="77777777" w:rsidTr="004A682E">
        <w:tc>
          <w:tcPr>
            <w:tcW w:w="1510" w:type="dxa"/>
            <w:shd w:val="clear" w:color="auto" w:fill="auto"/>
          </w:tcPr>
          <w:p w14:paraId="0D93162F" w14:textId="77777777" w:rsidR="00037D25" w:rsidRPr="00AF3F14" w:rsidRDefault="00037D25" w:rsidP="004A682E">
            <w:pPr>
              <w:spacing w:after="0" w:line="240" w:lineRule="auto"/>
              <w:rPr>
                <w:rFonts w:cstheme="minorHAnsi"/>
                <w:lang w:val="de-CH"/>
              </w:rPr>
            </w:pPr>
          </w:p>
          <w:p w14:paraId="5EC6C517" w14:textId="77777777" w:rsidR="00037D25" w:rsidRPr="00AF3F14" w:rsidRDefault="00037D25" w:rsidP="004A682E">
            <w:pPr>
              <w:spacing w:after="0" w:line="240" w:lineRule="auto"/>
              <w:rPr>
                <w:rFonts w:cstheme="minorHAnsi"/>
                <w:lang w:val="de-CH"/>
              </w:rPr>
            </w:pPr>
            <w:r w:rsidRPr="00AF3F14">
              <w:rPr>
                <w:rFonts w:cstheme="minorHAnsi"/>
                <w:lang w:val="de-CH"/>
              </w:rPr>
              <w:t>Njemački jezik</w:t>
            </w:r>
          </w:p>
          <w:p w14:paraId="0A83F028" w14:textId="77777777" w:rsidR="00037D25" w:rsidRPr="00AF3F14" w:rsidRDefault="00037D25" w:rsidP="004A682E">
            <w:pPr>
              <w:spacing w:after="0" w:line="240" w:lineRule="auto"/>
              <w:rPr>
                <w:rFonts w:cstheme="minorHAnsi"/>
                <w:lang w:val="de-CH"/>
              </w:rPr>
            </w:pPr>
          </w:p>
        </w:tc>
        <w:tc>
          <w:tcPr>
            <w:tcW w:w="1134" w:type="dxa"/>
          </w:tcPr>
          <w:p w14:paraId="02A0D81F" w14:textId="77777777" w:rsidR="00037D25" w:rsidRPr="00AF3F14" w:rsidRDefault="00037D25" w:rsidP="004A682E">
            <w:pPr>
              <w:spacing w:after="0" w:line="240" w:lineRule="auto"/>
              <w:rPr>
                <w:rFonts w:cstheme="minorHAnsi"/>
                <w:lang w:val="de-CH"/>
              </w:rPr>
            </w:pPr>
            <w:r w:rsidRPr="00AF3F14">
              <w:rPr>
                <w:rFonts w:cstheme="minorHAnsi"/>
                <w:lang w:val="de-CH"/>
              </w:rPr>
              <w:t>4.c, 5.b,c</w:t>
            </w:r>
          </w:p>
          <w:p w14:paraId="6F8FC978" w14:textId="77777777" w:rsidR="00037D25" w:rsidRPr="00AF3F14" w:rsidRDefault="00037D25" w:rsidP="004A682E">
            <w:pPr>
              <w:spacing w:after="0" w:line="240" w:lineRule="auto"/>
              <w:rPr>
                <w:rFonts w:cstheme="minorHAnsi"/>
                <w:lang w:val="de-CH"/>
              </w:rPr>
            </w:pPr>
          </w:p>
        </w:tc>
        <w:tc>
          <w:tcPr>
            <w:tcW w:w="1563" w:type="dxa"/>
            <w:shd w:val="clear" w:color="auto" w:fill="auto"/>
          </w:tcPr>
          <w:p w14:paraId="7A30E0E0" w14:textId="77777777" w:rsidR="00037D25" w:rsidRPr="00AF3F14" w:rsidRDefault="00037D25" w:rsidP="004A682E">
            <w:pPr>
              <w:spacing w:after="0" w:line="240" w:lineRule="auto"/>
              <w:rPr>
                <w:rFonts w:cstheme="minorHAnsi"/>
                <w:lang w:val="de-CH"/>
              </w:rPr>
            </w:pPr>
            <w:r w:rsidRPr="00AF3F14">
              <w:rPr>
                <w:rFonts w:cstheme="minorHAnsi"/>
                <w:lang w:val="de-CH"/>
              </w:rPr>
              <w:t>53</w:t>
            </w:r>
          </w:p>
        </w:tc>
        <w:tc>
          <w:tcPr>
            <w:tcW w:w="2073" w:type="dxa"/>
            <w:shd w:val="clear" w:color="auto" w:fill="auto"/>
          </w:tcPr>
          <w:p w14:paraId="402FF1E1" w14:textId="77777777" w:rsidR="00037D25" w:rsidRPr="00AF3F14" w:rsidRDefault="00037D25" w:rsidP="004A682E">
            <w:pPr>
              <w:spacing w:after="0" w:line="240" w:lineRule="auto"/>
              <w:rPr>
                <w:rFonts w:cstheme="minorHAnsi"/>
                <w:lang w:val="de-CH"/>
              </w:rPr>
            </w:pPr>
            <w:r w:rsidRPr="00AF3F14">
              <w:rPr>
                <w:rFonts w:cstheme="minorHAnsi"/>
                <w:lang w:val="de-CH"/>
              </w:rPr>
              <w:t>Kristina Veljačić</w:t>
            </w:r>
          </w:p>
        </w:tc>
        <w:tc>
          <w:tcPr>
            <w:tcW w:w="1554" w:type="dxa"/>
            <w:shd w:val="clear" w:color="auto" w:fill="auto"/>
          </w:tcPr>
          <w:p w14:paraId="0A5F0C00" w14:textId="77777777" w:rsidR="00037D25" w:rsidRPr="00AF3F14" w:rsidRDefault="00037D25" w:rsidP="004A682E">
            <w:pPr>
              <w:spacing w:after="0" w:line="240" w:lineRule="auto"/>
              <w:rPr>
                <w:rFonts w:cstheme="minorHAnsi"/>
                <w:lang w:val="de-CH"/>
              </w:rPr>
            </w:pPr>
            <w:r w:rsidRPr="00AF3F14">
              <w:rPr>
                <w:rFonts w:cstheme="minorHAnsi"/>
                <w:lang w:val="de-CH"/>
              </w:rPr>
              <w:t>2</w:t>
            </w:r>
          </w:p>
        </w:tc>
        <w:tc>
          <w:tcPr>
            <w:tcW w:w="1454" w:type="dxa"/>
            <w:shd w:val="clear" w:color="auto" w:fill="auto"/>
          </w:tcPr>
          <w:p w14:paraId="7B5C0582" w14:textId="77777777" w:rsidR="00037D25" w:rsidRPr="00AF3F14" w:rsidRDefault="00037D25" w:rsidP="004A682E">
            <w:pPr>
              <w:spacing w:after="0" w:line="240" w:lineRule="auto"/>
              <w:rPr>
                <w:rFonts w:cstheme="minorHAnsi"/>
                <w:lang w:val="de-CH"/>
              </w:rPr>
            </w:pPr>
            <w:r w:rsidRPr="00AF3F14">
              <w:rPr>
                <w:rFonts w:cstheme="minorHAnsi"/>
                <w:lang w:val="de-CH"/>
              </w:rPr>
              <w:t>70</w:t>
            </w:r>
          </w:p>
        </w:tc>
      </w:tr>
      <w:tr w:rsidR="00037D25" w:rsidRPr="00AF3F14" w14:paraId="5FCECE4F" w14:textId="77777777" w:rsidTr="004A682E">
        <w:tc>
          <w:tcPr>
            <w:tcW w:w="9288" w:type="dxa"/>
            <w:gridSpan w:val="6"/>
          </w:tcPr>
          <w:p w14:paraId="4BFAC247" w14:textId="77777777" w:rsidR="00037D25" w:rsidRPr="00AF3F14" w:rsidRDefault="00037D25" w:rsidP="004A682E">
            <w:pPr>
              <w:spacing w:after="0" w:line="240" w:lineRule="auto"/>
              <w:rPr>
                <w:rFonts w:cstheme="minorHAnsi"/>
                <w:b/>
                <w:lang w:val="de-CH"/>
              </w:rPr>
            </w:pPr>
            <w:r w:rsidRPr="00AF3F14">
              <w:rPr>
                <w:rFonts w:cstheme="minorHAnsi"/>
                <w:b/>
                <w:lang w:val="de-CH"/>
              </w:rPr>
              <w:t>Ciljevi:</w:t>
            </w:r>
          </w:p>
          <w:p w14:paraId="6DFC0DE2" w14:textId="77777777" w:rsidR="00037D25" w:rsidRPr="00AF3F14" w:rsidRDefault="00037D25" w:rsidP="004A682E">
            <w:pPr>
              <w:spacing w:after="0" w:line="240" w:lineRule="auto"/>
              <w:rPr>
                <w:rFonts w:cstheme="minorHAnsi"/>
                <w:lang w:val="de-CH"/>
              </w:rPr>
            </w:pPr>
          </w:p>
          <w:p w14:paraId="79AD8D1C" w14:textId="77777777" w:rsidR="00037D25" w:rsidRPr="00AF3F14" w:rsidRDefault="00037D25" w:rsidP="004A682E">
            <w:pPr>
              <w:spacing w:after="0" w:line="240" w:lineRule="auto"/>
              <w:rPr>
                <w:rFonts w:cstheme="minorHAnsi"/>
                <w:lang w:val="de-CH"/>
              </w:rPr>
            </w:pPr>
            <w:r w:rsidRPr="00AF3F14">
              <w:rPr>
                <w:rFonts w:cstheme="minorHAnsi"/>
              </w:rPr>
              <w:t>Ciljevi aktivnosti:Poticanje i osposobljavanje učenika za govornu i pisanu komunikaciju na njemačkom jeziku kroz razvijanje vještina slušanja, pisanja, govorenja i čitanja; poticanje interesa za njemačku kulturu i civilizaciju te poticanja interesa za samostalno učenje jezika; razvijanje kreativnih sposobnosti na području stranog jezika (pjesmice, igre, crtanje, dramatizacija).</w:t>
            </w:r>
          </w:p>
          <w:p w14:paraId="120B6EAD" w14:textId="77777777" w:rsidR="00037D25" w:rsidRPr="00AF3F14" w:rsidRDefault="00037D25" w:rsidP="004A682E">
            <w:pPr>
              <w:spacing w:after="0" w:line="240" w:lineRule="auto"/>
              <w:rPr>
                <w:rFonts w:cstheme="minorHAnsi"/>
                <w:lang w:val="de-CH"/>
              </w:rPr>
            </w:pPr>
          </w:p>
          <w:p w14:paraId="5BA18DEE" w14:textId="77777777" w:rsidR="00037D25" w:rsidRPr="00AF3F14" w:rsidRDefault="00037D25" w:rsidP="004A682E">
            <w:pPr>
              <w:spacing w:after="0" w:line="240" w:lineRule="auto"/>
              <w:rPr>
                <w:rFonts w:cstheme="minorHAnsi"/>
                <w:lang w:val="de-CH"/>
              </w:rPr>
            </w:pPr>
          </w:p>
        </w:tc>
      </w:tr>
      <w:tr w:rsidR="00037D25" w:rsidRPr="00AF3F14" w14:paraId="0CB9AD24" w14:textId="77777777" w:rsidTr="004A682E">
        <w:tc>
          <w:tcPr>
            <w:tcW w:w="9288" w:type="dxa"/>
            <w:gridSpan w:val="6"/>
          </w:tcPr>
          <w:p w14:paraId="1BCD874A" w14:textId="77777777" w:rsidR="00037D25" w:rsidRPr="00AF3F14" w:rsidRDefault="00037D25" w:rsidP="004A682E">
            <w:pPr>
              <w:spacing w:after="0" w:line="240" w:lineRule="auto"/>
              <w:rPr>
                <w:rFonts w:cstheme="minorHAnsi"/>
                <w:b/>
                <w:lang w:val="de-CH"/>
              </w:rPr>
            </w:pPr>
            <w:r w:rsidRPr="00AF3F14">
              <w:rPr>
                <w:rFonts w:cstheme="minorHAnsi"/>
                <w:b/>
                <w:lang w:val="de-CH"/>
              </w:rPr>
              <w:t>Namjena:</w:t>
            </w:r>
          </w:p>
          <w:p w14:paraId="36CBEC83" w14:textId="77777777" w:rsidR="00037D25" w:rsidRPr="00AF3F14" w:rsidRDefault="00037D25" w:rsidP="004A682E">
            <w:pPr>
              <w:spacing w:after="0" w:line="240" w:lineRule="auto"/>
              <w:rPr>
                <w:rFonts w:cstheme="minorHAnsi"/>
                <w:lang w:val="de-CH"/>
              </w:rPr>
            </w:pPr>
          </w:p>
          <w:p w14:paraId="483D3422" w14:textId="77777777" w:rsidR="00037D25" w:rsidRPr="00AF3F14" w:rsidRDefault="00037D25" w:rsidP="004A682E">
            <w:pPr>
              <w:spacing w:after="0" w:line="240" w:lineRule="auto"/>
              <w:rPr>
                <w:rFonts w:cstheme="minorHAnsi"/>
                <w:lang w:val="de-CH"/>
              </w:rPr>
            </w:pPr>
          </w:p>
          <w:p w14:paraId="6F05CE52" w14:textId="77777777" w:rsidR="00037D25" w:rsidRPr="00AF3F14" w:rsidRDefault="00037D25" w:rsidP="004A682E">
            <w:pPr>
              <w:spacing w:after="0" w:line="240" w:lineRule="auto"/>
              <w:rPr>
                <w:rFonts w:cstheme="minorHAnsi"/>
              </w:rPr>
            </w:pPr>
            <w:r w:rsidRPr="00AF3F14">
              <w:rPr>
                <w:rFonts w:cstheme="minorHAnsi"/>
              </w:rPr>
              <w:t>Namjena aktivnosti:</w:t>
            </w:r>
          </w:p>
          <w:p w14:paraId="4CC9150D" w14:textId="77777777" w:rsidR="00037D25" w:rsidRPr="00AF3F14" w:rsidRDefault="00037D25" w:rsidP="004A682E">
            <w:pPr>
              <w:spacing w:after="0" w:line="240" w:lineRule="auto"/>
              <w:rPr>
                <w:rFonts w:cstheme="minorHAnsi"/>
                <w:lang w:val="de-CH"/>
              </w:rPr>
            </w:pPr>
            <w:r w:rsidRPr="00AF3F14">
              <w:rPr>
                <w:rFonts w:cstheme="minorHAnsi"/>
              </w:rPr>
              <w:t>Razvijanje komunikacijske vještine u svakodnevnim situacijama, razvijanje samopoštovanja i motivacije za učenje stranih jezika, osposobljavanje učenika za primjenu znanja u svakodnevnom životu. Program je namijenjen svim učenicima koji su zainteresirani za njemački jezik, kulturu i običaje.</w:t>
            </w:r>
          </w:p>
          <w:p w14:paraId="593977E7" w14:textId="77777777" w:rsidR="00037D25" w:rsidRPr="00AF3F14" w:rsidRDefault="00037D25" w:rsidP="004A682E">
            <w:pPr>
              <w:spacing w:after="0" w:line="240" w:lineRule="auto"/>
              <w:rPr>
                <w:rFonts w:cstheme="minorHAnsi"/>
                <w:lang w:val="de-CH"/>
              </w:rPr>
            </w:pPr>
          </w:p>
        </w:tc>
      </w:tr>
      <w:tr w:rsidR="00037D25" w:rsidRPr="00AF3F14" w14:paraId="32E8D19C" w14:textId="77777777" w:rsidTr="004A682E">
        <w:tc>
          <w:tcPr>
            <w:tcW w:w="9288" w:type="dxa"/>
            <w:gridSpan w:val="6"/>
          </w:tcPr>
          <w:p w14:paraId="4A33F7D9" w14:textId="77777777" w:rsidR="00037D25" w:rsidRPr="00AF3F14" w:rsidRDefault="00037D25" w:rsidP="004A682E">
            <w:pPr>
              <w:spacing w:after="0" w:line="240" w:lineRule="auto"/>
              <w:rPr>
                <w:rFonts w:cstheme="minorHAnsi"/>
                <w:b/>
                <w:sz w:val="24"/>
                <w:lang w:val="de-CH"/>
              </w:rPr>
            </w:pPr>
            <w:r w:rsidRPr="00AF3F14">
              <w:rPr>
                <w:rFonts w:cstheme="minorHAnsi"/>
                <w:b/>
                <w:lang w:val="de-CH"/>
              </w:rPr>
              <w:t>Način realizacije:</w:t>
            </w:r>
          </w:p>
          <w:p w14:paraId="46B81B65" w14:textId="77777777" w:rsidR="00037D25" w:rsidRPr="00AF3F14" w:rsidRDefault="00037D25" w:rsidP="004A682E">
            <w:pPr>
              <w:spacing w:after="0" w:line="240" w:lineRule="auto"/>
              <w:rPr>
                <w:rFonts w:cstheme="minorHAnsi"/>
                <w:lang w:val="de-CH"/>
              </w:rPr>
            </w:pPr>
          </w:p>
          <w:p w14:paraId="1FFFCA2F" w14:textId="77777777" w:rsidR="00037D25" w:rsidRPr="00AF3F14" w:rsidRDefault="00037D25" w:rsidP="004A682E">
            <w:pPr>
              <w:spacing w:after="0" w:line="240" w:lineRule="auto"/>
              <w:rPr>
                <w:rFonts w:cstheme="minorHAnsi"/>
                <w:lang w:val="de-CH"/>
              </w:rPr>
            </w:pPr>
          </w:p>
          <w:p w14:paraId="32FC3468" w14:textId="77777777" w:rsidR="00037D25" w:rsidRPr="00AF3F14" w:rsidRDefault="00037D25" w:rsidP="004A682E">
            <w:pPr>
              <w:spacing w:after="0" w:line="240" w:lineRule="auto"/>
              <w:rPr>
                <w:rFonts w:cstheme="minorHAnsi"/>
                <w:lang w:val="de-CH"/>
              </w:rPr>
            </w:pPr>
            <w:r w:rsidRPr="00AF3F14">
              <w:rPr>
                <w:rFonts w:cstheme="minorHAnsi"/>
              </w:rPr>
              <w:t xml:space="preserve">Način realizacije: Tijekom školske godine 2018./2019. u svim oblicima rada; kabinet njemačkog jezika; </w:t>
            </w:r>
          </w:p>
          <w:p w14:paraId="107350A0" w14:textId="77777777" w:rsidR="00037D25" w:rsidRPr="00AF3F14" w:rsidRDefault="00037D25" w:rsidP="004A682E">
            <w:pPr>
              <w:spacing w:after="0" w:line="240" w:lineRule="auto"/>
              <w:rPr>
                <w:rFonts w:cstheme="minorHAnsi"/>
                <w:lang w:val="de-CH"/>
              </w:rPr>
            </w:pPr>
          </w:p>
        </w:tc>
      </w:tr>
      <w:tr w:rsidR="00037D25" w:rsidRPr="00AF3F14" w14:paraId="56411586" w14:textId="77777777" w:rsidTr="004A682E">
        <w:tc>
          <w:tcPr>
            <w:tcW w:w="9288" w:type="dxa"/>
            <w:gridSpan w:val="6"/>
          </w:tcPr>
          <w:p w14:paraId="28BE0C17" w14:textId="77777777" w:rsidR="00037D25" w:rsidRPr="00AF3F14" w:rsidRDefault="00037D25" w:rsidP="004A682E">
            <w:pPr>
              <w:spacing w:after="0" w:line="240" w:lineRule="auto"/>
              <w:rPr>
                <w:rFonts w:cstheme="minorHAnsi"/>
                <w:b/>
                <w:lang w:val="de-CH"/>
              </w:rPr>
            </w:pPr>
            <w:r w:rsidRPr="00AF3F14">
              <w:rPr>
                <w:rFonts w:cstheme="minorHAnsi"/>
                <w:b/>
                <w:lang w:val="de-CH"/>
              </w:rPr>
              <w:t>Vremenik aktivnosti:</w:t>
            </w:r>
          </w:p>
          <w:p w14:paraId="1DE28D99" w14:textId="77777777" w:rsidR="00037D25" w:rsidRPr="00AF3F14" w:rsidRDefault="00037D25" w:rsidP="004A682E">
            <w:pPr>
              <w:spacing w:after="0" w:line="240" w:lineRule="auto"/>
              <w:rPr>
                <w:rFonts w:cstheme="minorHAnsi"/>
                <w:lang w:val="de-CH"/>
              </w:rPr>
            </w:pPr>
          </w:p>
          <w:p w14:paraId="175EE5C0" w14:textId="77777777" w:rsidR="00037D25" w:rsidRPr="00AF3F14" w:rsidRDefault="00037D25" w:rsidP="004A682E">
            <w:pPr>
              <w:spacing w:after="0" w:line="240" w:lineRule="auto"/>
              <w:rPr>
                <w:rFonts w:cstheme="minorHAnsi"/>
                <w:lang w:val="de-CH"/>
              </w:rPr>
            </w:pPr>
          </w:p>
          <w:p w14:paraId="2EA0AEF3" w14:textId="77777777" w:rsidR="00037D25" w:rsidRPr="00AF3F14" w:rsidRDefault="00037D25" w:rsidP="004A682E">
            <w:pPr>
              <w:spacing w:after="0" w:line="240" w:lineRule="auto"/>
              <w:rPr>
                <w:rFonts w:cstheme="minorHAnsi"/>
                <w:lang w:val="de-CH"/>
              </w:rPr>
            </w:pPr>
            <w:r w:rsidRPr="00AF3F14">
              <w:rPr>
                <w:rFonts w:cstheme="minorHAnsi"/>
              </w:rPr>
              <w:t>Vremenik: Tijekom školske godine 2018./2019.</w:t>
            </w:r>
          </w:p>
          <w:p w14:paraId="65645C98" w14:textId="77777777" w:rsidR="00037D25" w:rsidRPr="00AF3F14" w:rsidRDefault="00037D25" w:rsidP="004A682E">
            <w:pPr>
              <w:spacing w:after="0" w:line="240" w:lineRule="auto"/>
              <w:rPr>
                <w:rFonts w:cstheme="minorHAnsi"/>
                <w:lang w:val="de-CH"/>
              </w:rPr>
            </w:pPr>
          </w:p>
        </w:tc>
      </w:tr>
      <w:tr w:rsidR="00037D25" w:rsidRPr="00AF3F14" w14:paraId="03BD502B" w14:textId="77777777" w:rsidTr="004A682E">
        <w:tc>
          <w:tcPr>
            <w:tcW w:w="9288" w:type="dxa"/>
            <w:gridSpan w:val="6"/>
          </w:tcPr>
          <w:p w14:paraId="19E39B83" w14:textId="77777777" w:rsidR="00037D25" w:rsidRPr="00AF3F14" w:rsidRDefault="00037D25" w:rsidP="004A682E">
            <w:pPr>
              <w:spacing w:after="0" w:line="240" w:lineRule="auto"/>
              <w:rPr>
                <w:rFonts w:cstheme="minorHAnsi"/>
                <w:b/>
                <w:lang w:val="de-CH"/>
              </w:rPr>
            </w:pPr>
            <w:r w:rsidRPr="00AF3F14">
              <w:rPr>
                <w:rFonts w:cstheme="minorHAnsi"/>
                <w:b/>
                <w:lang w:val="de-CH"/>
              </w:rPr>
              <w:t>Detaljan troškovnik aktivnosti:</w:t>
            </w:r>
          </w:p>
          <w:p w14:paraId="4BD19E4C" w14:textId="77777777" w:rsidR="00037D25" w:rsidRPr="00AF3F14" w:rsidRDefault="00037D25" w:rsidP="004A682E">
            <w:pPr>
              <w:spacing w:after="0" w:line="240" w:lineRule="auto"/>
              <w:rPr>
                <w:rFonts w:cstheme="minorHAnsi"/>
                <w:lang w:val="de-CH"/>
              </w:rPr>
            </w:pPr>
          </w:p>
          <w:p w14:paraId="43B29BCE" w14:textId="77777777" w:rsidR="00037D25" w:rsidRPr="00AF3F14" w:rsidRDefault="00037D25" w:rsidP="004A682E">
            <w:pPr>
              <w:spacing w:after="0" w:line="240" w:lineRule="auto"/>
              <w:rPr>
                <w:rFonts w:cstheme="minorHAnsi"/>
                <w:lang w:val="de-CH"/>
              </w:rPr>
            </w:pPr>
            <w:r w:rsidRPr="00AF3F14">
              <w:rPr>
                <w:rFonts w:cstheme="minorHAnsi"/>
              </w:rPr>
              <w:t>Fotokopirni papir, papir za plakate, ljepilo, flomasteri</w:t>
            </w:r>
          </w:p>
          <w:p w14:paraId="361011A4" w14:textId="77777777" w:rsidR="00037D25" w:rsidRPr="00AF3F14" w:rsidRDefault="00037D25" w:rsidP="004A682E">
            <w:pPr>
              <w:spacing w:after="0" w:line="240" w:lineRule="auto"/>
              <w:rPr>
                <w:rFonts w:cstheme="minorHAnsi"/>
                <w:lang w:val="de-CH"/>
              </w:rPr>
            </w:pPr>
          </w:p>
          <w:p w14:paraId="21819852" w14:textId="77777777" w:rsidR="00037D25" w:rsidRPr="00AF3F14" w:rsidRDefault="00037D25" w:rsidP="004A682E">
            <w:pPr>
              <w:spacing w:after="0" w:line="240" w:lineRule="auto"/>
              <w:rPr>
                <w:rFonts w:cstheme="minorHAnsi"/>
                <w:lang w:val="de-CH"/>
              </w:rPr>
            </w:pPr>
          </w:p>
        </w:tc>
      </w:tr>
      <w:tr w:rsidR="00037D25" w:rsidRPr="00AF3F14" w14:paraId="46440885" w14:textId="77777777" w:rsidTr="004A682E">
        <w:tc>
          <w:tcPr>
            <w:tcW w:w="9288" w:type="dxa"/>
            <w:gridSpan w:val="6"/>
          </w:tcPr>
          <w:p w14:paraId="10B934F3" w14:textId="77777777" w:rsidR="00037D25" w:rsidRPr="00AF3F14" w:rsidRDefault="00037D25" w:rsidP="004A682E">
            <w:pPr>
              <w:spacing w:after="0" w:line="240" w:lineRule="auto"/>
              <w:rPr>
                <w:rFonts w:cstheme="minorHAnsi"/>
              </w:rPr>
            </w:pPr>
            <w:r w:rsidRPr="00AF3F14">
              <w:rPr>
                <w:rFonts w:cstheme="minorHAnsi"/>
                <w:b/>
                <w:lang w:val="de-CH"/>
              </w:rPr>
              <w:t>Način vrednovanja i korištenja rezultata vrednovanja:</w:t>
            </w:r>
            <w:r w:rsidRPr="00AF3F14">
              <w:rPr>
                <w:rFonts w:cstheme="minorHAnsi"/>
              </w:rPr>
              <w:t xml:space="preserve"> </w:t>
            </w:r>
          </w:p>
          <w:p w14:paraId="2C311204" w14:textId="77777777" w:rsidR="00037D25" w:rsidRPr="00AF3F14" w:rsidRDefault="00037D25" w:rsidP="004A682E">
            <w:pPr>
              <w:spacing w:after="0" w:line="240" w:lineRule="auto"/>
              <w:rPr>
                <w:rFonts w:cstheme="minorHAnsi"/>
                <w:b/>
                <w:lang w:val="de-CH"/>
              </w:rPr>
            </w:pPr>
            <w:r w:rsidRPr="00AF3F14">
              <w:rPr>
                <w:rFonts w:cstheme="minorHAnsi"/>
              </w:rPr>
              <w:t>Vrednovanje kroz ostvarenost planiranih ciljeva te zadovoljstvo učenika i učiteljice. Služiti se stečenim znanjem: pismeni radovi, usmena komunikacija, grupni rad, izrada plakata.</w:t>
            </w:r>
          </w:p>
          <w:p w14:paraId="718CDEB8" w14:textId="77777777" w:rsidR="00037D25" w:rsidRPr="00AF3F14" w:rsidRDefault="00037D25" w:rsidP="004A682E">
            <w:pPr>
              <w:spacing w:after="0" w:line="240" w:lineRule="auto"/>
              <w:rPr>
                <w:rFonts w:cstheme="minorHAnsi"/>
                <w:lang w:val="de-CH"/>
              </w:rPr>
            </w:pPr>
          </w:p>
          <w:p w14:paraId="44492CAF" w14:textId="77777777" w:rsidR="00037D25" w:rsidRPr="00AF3F14" w:rsidRDefault="00037D25" w:rsidP="004A682E">
            <w:pPr>
              <w:spacing w:after="0" w:line="240" w:lineRule="auto"/>
              <w:rPr>
                <w:rFonts w:cstheme="minorHAnsi"/>
                <w:lang w:val="de-CH"/>
              </w:rPr>
            </w:pPr>
          </w:p>
        </w:tc>
      </w:tr>
    </w:tbl>
    <w:p w14:paraId="3B07B314" w14:textId="4BDD3DB4" w:rsidR="001B3C8A" w:rsidRDefault="001B3C8A" w:rsidP="004A682E">
      <w:pPr>
        <w:rPr>
          <w:rFonts w:cstheme="minorHAnsi"/>
        </w:rPr>
      </w:pPr>
    </w:p>
    <w:p w14:paraId="01950D3E" w14:textId="77777777" w:rsidR="001B3C8A" w:rsidRDefault="001B3C8A">
      <w:pPr>
        <w:rPr>
          <w:rFonts w:cstheme="minorHAnsi"/>
        </w:rPr>
      </w:pPr>
      <w:r>
        <w:rPr>
          <w:rFonts w:cstheme="minorHAnsi"/>
        </w:rPr>
        <w:br w:type="page"/>
      </w:r>
    </w:p>
    <w:p w14:paraId="30EE952A" w14:textId="77777777" w:rsidR="00037D25" w:rsidRPr="00AF3F14" w:rsidRDefault="00037D25" w:rsidP="004A682E">
      <w:pPr>
        <w:rPr>
          <w:rFonts w:cstheme="minorHAnsi"/>
        </w:rPr>
      </w:pPr>
    </w:p>
    <w:p w14:paraId="316DDB29" w14:textId="77777777" w:rsidR="00037D25" w:rsidRPr="00AF3F14" w:rsidRDefault="00037D25">
      <w:pPr>
        <w:rPr>
          <w:rFonts w:cstheme="minorHAnsi"/>
        </w:rPr>
      </w:pPr>
    </w:p>
    <w:p w14:paraId="5E7D8604"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108B244B" w14:textId="6BA8BCD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1B3C8A">
        <w:rPr>
          <w:rFonts w:cstheme="minorHAnsi"/>
          <w:b/>
          <w:bCs/>
          <w:spacing w:val="-2"/>
          <w:sz w:val="24"/>
          <w:lang w:val="de-CH"/>
        </w:rPr>
        <w:t>8</w:t>
      </w:r>
      <w:r w:rsidRPr="00AF3F14">
        <w:rPr>
          <w:rFonts w:cstheme="minorHAnsi"/>
          <w:b/>
          <w:bCs/>
          <w:spacing w:val="-2"/>
          <w:sz w:val="24"/>
          <w:lang w:val="de-CH"/>
        </w:rPr>
        <w:t>./201</w:t>
      </w:r>
      <w:r w:rsidR="001B3C8A">
        <w:rPr>
          <w:rFonts w:cstheme="minorHAnsi"/>
          <w:b/>
          <w:bCs/>
          <w:spacing w:val="-2"/>
          <w:sz w:val="24"/>
          <w:lang w:val="de-CH"/>
        </w:rPr>
        <w:t>9</w:t>
      </w:r>
      <w:r w:rsidRPr="00AF3F14">
        <w:rPr>
          <w:rFonts w:cstheme="minorHAnsi"/>
          <w:b/>
          <w:bCs/>
          <w:spacing w:val="-2"/>
          <w:sz w:val="24"/>
          <w:lang w:val="de-CH"/>
        </w:rPr>
        <w:t>.</w:t>
      </w:r>
    </w:p>
    <w:p w14:paraId="44FC06BF"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rsidRPr="00AF3F14" w14:paraId="451DBA95" w14:textId="77777777" w:rsidTr="004A682E">
        <w:tc>
          <w:tcPr>
            <w:tcW w:w="1857" w:type="dxa"/>
            <w:shd w:val="clear" w:color="auto" w:fill="auto"/>
            <w:vAlign w:val="center"/>
          </w:tcPr>
          <w:p w14:paraId="139B9B64"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N</w:t>
            </w:r>
            <w:r w:rsidRPr="00AF3F14">
              <w:rPr>
                <w:rFonts w:cstheme="minorHAnsi"/>
                <w:b/>
                <w:bCs/>
                <w:spacing w:val="1"/>
              </w:rPr>
              <w:t>a</w:t>
            </w:r>
            <w:r w:rsidRPr="00AF3F14">
              <w:rPr>
                <w:rFonts w:cstheme="minorHAnsi"/>
                <w:b/>
                <w:bCs/>
                <w:spacing w:val="-1"/>
              </w:rPr>
              <w:t>zi</w:t>
            </w:r>
            <w:r w:rsidRPr="00AF3F14">
              <w:rPr>
                <w:rFonts w:cstheme="minorHAnsi"/>
                <w:b/>
                <w:bCs/>
              </w:rPr>
              <w:t>v</w:t>
            </w:r>
            <w:r w:rsidRPr="00AF3F14">
              <w:rPr>
                <w:rFonts w:cstheme="minorHAnsi"/>
                <w:b/>
                <w:bCs/>
                <w:spacing w:val="-1"/>
              </w:rPr>
              <w:t xml:space="preserve"> </w:t>
            </w:r>
            <w:r w:rsidRPr="00AF3F14">
              <w:rPr>
                <w:rFonts w:cstheme="minorHAnsi"/>
                <w:b/>
                <w:bCs/>
                <w:spacing w:val="1"/>
              </w:rPr>
              <w:t>a</w:t>
            </w:r>
            <w:r w:rsidRPr="00AF3F14">
              <w:rPr>
                <w:rFonts w:cstheme="minorHAnsi"/>
                <w:b/>
                <w:bCs/>
              </w:rPr>
              <w:t>kt</w:t>
            </w:r>
            <w:r w:rsidRPr="00AF3F14">
              <w:rPr>
                <w:rFonts w:cstheme="minorHAnsi"/>
                <w:b/>
                <w:bCs/>
                <w:spacing w:val="-2"/>
              </w:rPr>
              <w:t>i</w:t>
            </w:r>
            <w:r w:rsidRPr="00AF3F14">
              <w:rPr>
                <w:rFonts w:cstheme="minorHAnsi"/>
                <w:b/>
                <w:bCs/>
                <w:spacing w:val="1"/>
              </w:rPr>
              <w:t>vno</w:t>
            </w:r>
            <w:r w:rsidRPr="00AF3F14">
              <w:rPr>
                <w:rFonts w:cstheme="minorHAnsi"/>
                <w:b/>
                <w:bCs/>
                <w:spacing w:val="-2"/>
              </w:rPr>
              <w:t>s</w:t>
            </w:r>
            <w:r w:rsidRPr="00AF3F14">
              <w:rPr>
                <w:rFonts w:cstheme="minorHAnsi"/>
                <w:b/>
                <w:bCs/>
              </w:rPr>
              <w:t>ti</w:t>
            </w:r>
          </w:p>
        </w:tc>
        <w:tc>
          <w:tcPr>
            <w:tcW w:w="1857" w:type="dxa"/>
            <w:shd w:val="clear" w:color="auto" w:fill="auto"/>
            <w:vAlign w:val="center"/>
          </w:tcPr>
          <w:p w14:paraId="53A5022D"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rPr>
            </w:pPr>
            <w:r w:rsidRPr="00AF3F14">
              <w:rPr>
                <w:rFonts w:cstheme="minorHAnsi"/>
                <w:b/>
                <w:bCs/>
                <w:spacing w:val="-2"/>
                <w:position w:val="1"/>
              </w:rPr>
              <w:t>P</w:t>
            </w:r>
            <w:r w:rsidRPr="00AF3F14">
              <w:rPr>
                <w:rFonts w:cstheme="minorHAnsi"/>
                <w:b/>
                <w:bCs/>
                <w:spacing w:val="-1"/>
                <w:position w:val="1"/>
              </w:rPr>
              <w:t>l</w:t>
            </w:r>
            <w:r w:rsidRPr="00AF3F14">
              <w:rPr>
                <w:rFonts w:cstheme="minorHAnsi"/>
                <w:b/>
                <w:bCs/>
                <w:spacing w:val="1"/>
                <w:position w:val="1"/>
              </w:rPr>
              <w:t>an</w:t>
            </w:r>
            <w:r w:rsidRPr="00AF3F14">
              <w:rPr>
                <w:rFonts w:cstheme="minorHAnsi"/>
                <w:b/>
                <w:bCs/>
                <w:spacing w:val="-1"/>
                <w:position w:val="1"/>
              </w:rPr>
              <w:t>i</w:t>
            </w:r>
            <w:r w:rsidRPr="00AF3F14">
              <w:rPr>
                <w:rFonts w:cstheme="minorHAnsi"/>
                <w:b/>
                <w:bCs/>
                <w:spacing w:val="-2"/>
                <w:position w:val="1"/>
              </w:rPr>
              <w:t>r</w:t>
            </w:r>
            <w:r w:rsidRPr="00AF3F14">
              <w:rPr>
                <w:rFonts w:cstheme="minorHAnsi"/>
                <w:b/>
                <w:bCs/>
                <w:spacing w:val="1"/>
                <w:position w:val="1"/>
              </w:rPr>
              <w:t>an</w:t>
            </w:r>
            <w:r w:rsidRPr="00AF3F14">
              <w:rPr>
                <w:rFonts w:cstheme="minorHAnsi"/>
                <w:b/>
                <w:bCs/>
                <w:position w:val="1"/>
              </w:rPr>
              <w:t>i</w:t>
            </w:r>
          </w:p>
          <w:p w14:paraId="7C5150AF"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p>
          <w:p w14:paraId="56914FB2" w14:textId="77777777" w:rsidR="00037D25" w:rsidRPr="00AF3F14" w:rsidRDefault="00037D25" w:rsidP="004A682E">
            <w:pPr>
              <w:spacing w:after="0" w:line="240" w:lineRule="auto"/>
              <w:jc w:val="center"/>
              <w:rPr>
                <w:rFonts w:cstheme="minorHAnsi"/>
                <w:b/>
                <w:bCs/>
              </w:rPr>
            </w:pPr>
            <w:r w:rsidRPr="00AF3F14">
              <w:rPr>
                <w:rFonts w:cstheme="minorHAnsi"/>
                <w:b/>
                <w:bCs/>
                <w:spacing w:val="1"/>
              </w:rPr>
              <w:t>u</w:t>
            </w:r>
            <w:r w:rsidRPr="00AF3F14">
              <w:rPr>
                <w:rFonts w:cstheme="minorHAnsi"/>
                <w:b/>
                <w:bCs/>
                <w:spacing w:val="-1"/>
              </w:rPr>
              <w:t>če</w:t>
            </w:r>
            <w:r w:rsidRPr="00AF3F14">
              <w:rPr>
                <w:rFonts w:cstheme="minorHAnsi"/>
                <w:b/>
                <w:bCs/>
                <w:spacing w:val="1"/>
              </w:rPr>
              <w:t>n</w:t>
            </w:r>
            <w:r w:rsidRPr="00AF3F14">
              <w:rPr>
                <w:rFonts w:cstheme="minorHAnsi"/>
                <w:b/>
                <w:bCs/>
                <w:spacing w:val="-2"/>
              </w:rPr>
              <w:t>i</w:t>
            </w:r>
            <w:r w:rsidRPr="00AF3F14">
              <w:rPr>
                <w:rFonts w:cstheme="minorHAnsi"/>
                <w:b/>
                <w:bCs/>
              </w:rPr>
              <w:t>ka</w:t>
            </w:r>
          </w:p>
          <w:p w14:paraId="1FAB3EE6" w14:textId="77777777" w:rsidR="00037D25" w:rsidRPr="00AF3F14" w:rsidRDefault="00037D25" w:rsidP="004A682E">
            <w:pPr>
              <w:spacing w:after="0" w:line="240" w:lineRule="auto"/>
              <w:jc w:val="center"/>
              <w:rPr>
                <w:rFonts w:cstheme="minorHAnsi"/>
                <w:lang w:val="de-CH"/>
              </w:rPr>
            </w:pPr>
          </w:p>
        </w:tc>
        <w:tc>
          <w:tcPr>
            <w:tcW w:w="1858" w:type="dxa"/>
            <w:shd w:val="clear" w:color="auto" w:fill="auto"/>
            <w:vAlign w:val="center"/>
          </w:tcPr>
          <w:p w14:paraId="0798D23A" w14:textId="77777777" w:rsidR="00037D25" w:rsidRPr="00AF3F14" w:rsidRDefault="00037D25" w:rsidP="004A682E">
            <w:pPr>
              <w:spacing w:after="0" w:line="240" w:lineRule="auto"/>
              <w:jc w:val="center"/>
              <w:rPr>
                <w:rFonts w:cstheme="minorHAnsi"/>
                <w:lang w:val="de-CH"/>
              </w:rPr>
            </w:pP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spacing w:val="1"/>
              </w:rPr>
              <w:t>/</w:t>
            </w:r>
            <w:r w:rsidRPr="00AF3F14">
              <w:rPr>
                <w:rFonts w:cstheme="minorHAnsi"/>
                <w:b/>
                <w:bCs/>
                <w:spacing w:val="-1"/>
              </w:rPr>
              <w:t>V</w:t>
            </w:r>
            <w:r w:rsidRPr="00AF3F14">
              <w:rPr>
                <w:rFonts w:cstheme="minorHAnsi"/>
                <w:b/>
                <w:bCs/>
              </w:rPr>
              <w:t>OD</w:t>
            </w:r>
            <w:r w:rsidRPr="00AF3F14">
              <w:rPr>
                <w:rFonts w:cstheme="minorHAnsi"/>
                <w:b/>
                <w:bCs/>
                <w:spacing w:val="-2"/>
              </w:rPr>
              <w:t>I</w:t>
            </w:r>
            <w:r w:rsidRPr="00AF3F14">
              <w:rPr>
                <w:rFonts w:cstheme="minorHAnsi"/>
                <w:b/>
                <w:bCs/>
                <w:spacing w:val="1"/>
              </w:rPr>
              <w:t>T</w:t>
            </w:r>
            <w:r w:rsidRPr="00AF3F14">
              <w:rPr>
                <w:rFonts w:cstheme="minorHAnsi"/>
                <w:b/>
                <w:bCs/>
                <w:spacing w:val="-2"/>
              </w:rPr>
              <w:t>EL</w:t>
            </w:r>
            <w:r w:rsidRPr="00AF3F14">
              <w:rPr>
                <w:rFonts w:cstheme="minorHAnsi"/>
                <w:b/>
                <w:bCs/>
                <w:spacing w:val="-1"/>
              </w:rPr>
              <w:t>J</w:t>
            </w:r>
            <w:r w:rsidRPr="00AF3F14">
              <w:rPr>
                <w:rFonts w:cstheme="minorHAnsi"/>
                <w:b/>
                <w:bCs/>
              </w:rPr>
              <w:t>I</w:t>
            </w:r>
          </w:p>
        </w:tc>
        <w:tc>
          <w:tcPr>
            <w:tcW w:w="3716" w:type="dxa"/>
            <w:gridSpan w:val="2"/>
            <w:shd w:val="clear" w:color="auto" w:fill="auto"/>
            <w:vAlign w:val="center"/>
          </w:tcPr>
          <w:p w14:paraId="0CC5B84A"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rPr>
            </w:pPr>
            <w:r w:rsidRPr="00AF3F14">
              <w:rPr>
                <w:rFonts w:cstheme="minorHAnsi"/>
                <w:b/>
                <w:bCs/>
                <w:spacing w:val="1"/>
              </w:rPr>
              <w:t>B</w:t>
            </w:r>
            <w:r w:rsidRPr="00AF3F14">
              <w:rPr>
                <w:rFonts w:cstheme="minorHAnsi"/>
                <w:b/>
                <w:bCs/>
                <w:spacing w:val="-2"/>
              </w:rPr>
              <w:t>r</w:t>
            </w:r>
            <w:r w:rsidRPr="00AF3F14">
              <w:rPr>
                <w:rFonts w:cstheme="minorHAnsi"/>
                <w:b/>
                <w:bCs/>
                <w:spacing w:val="1"/>
              </w:rPr>
              <w:t>o</w:t>
            </w:r>
            <w:r w:rsidRPr="00AF3F14">
              <w:rPr>
                <w:rFonts w:cstheme="minorHAnsi"/>
                <w:b/>
                <w:bCs/>
              </w:rPr>
              <w:t>j</w:t>
            </w:r>
            <w:r w:rsidRPr="00AF3F14">
              <w:rPr>
                <w:rFonts w:cstheme="minorHAnsi"/>
                <w:b/>
                <w:bCs/>
                <w:spacing w:val="-1"/>
              </w:rPr>
              <w:t xml:space="preserve"> </w:t>
            </w:r>
            <w:r w:rsidRPr="00AF3F14">
              <w:rPr>
                <w:rFonts w:cstheme="minorHAnsi"/>
                <w:b/>
                <w:bCs/>
                <w:spacing w:val="-2"/>
              </w:rPr>
              <w:t>s</w:t>
            </w:r>
            <w:r w:rsidRPr="00AF3F14">
              <w:rPr>
                <w:rFonts w:cstheme="minorHAnsi"/>
                <w:b/>
                <w:bCs/>
                <w:spacing w:val="1"/>
              </w:rPr>
              <w:t>a</w:t>
            </w:r>
            <w:r w:rsidRPr="00AF3F14">
              <w:rPr>
                <w:rFonts w:cstheme="minorHAnsi"/>
                <w:b/>
                <w:bCs/>
              </w:rPr>
              <w:t>ti</w:t>
            </w:r>
          </w:p>
          <w:p w14:paraId="183BB1B9" w14:textId="77777777" w:rsidR="00037D25" w:rsidRPr="00AF3F14" w:rsidRDefault="00037D25" w:rsidP="004A682E">
            <w:pPr>
              <w:spacing w:after="0" w:line="240" w:lineRule="auto"/>
              <w:jc w:val="center"/>
              <w:rPr>
                <w:rFonts w:cstheme="minorHAnsi"/>
                <w:lang w:val="de-CH"/>
              </w:rPr>
            </w:pPr>
            <w:r w:rsidRPr="00AF3F14">
              <w:rPr>
                <w:rFonts w:cstheme="minorHAnsi"/>
                <w:b/>
                <w:bCs/>
              </w:rPr>
              <w:t>t</w:t>
            </w:r>
            <w:r w:rsidRPr="00AF3F14">
              <w:rPr>
                <w:rFonts w:cstheme="minorHAnsi"/>
                <w:b/>
                <w:bCs/>
                <w:spacing w:val="1"/>
              </w:rPr>
              <w:t>j</w:t>
            </w:r>
            <w:r w:rsidRPr="00AF3F14">
              <w:rPr>
                <w:rFonts w:cstheme="minorHAnsi"/>
                <w:b/>
                <w:bCs/>
                <w:spacing w:val="-1"/>
              </w:rPr>
              <w:t>e</w:t>
            </w:r>
            <w:r w:rsidRPr="00AF3F14">
              <w:rPr>
                <w:rFonts w:cstheme="minorHAnsi"/>
                <w:b/>
                <w:bCs/>
                <w:spacing w:val="1"/>
              </w:rPr>
              <w:t>d</w:t>
            </w:r>
            <w:r w:rsidRPr="00AF3F14">
              <w:rPr>
                <w:rFonts w:cstheme="minorHAnsi"/>
                <w:b/>
                <w:bCs/>
                <w:spacing w:val="-3"/>
              </w:rPr>
              <w:t>n</w:t>
            </w:r>
            <w:r w:rsidRPr="00AF3F14">
              <w:rPr>
                <w:rFonts w:cstheme="minorHAnsi"/>
                <w:b/>
                <w:bCs/>
                <w:spacing w:val="1"/>
              </w:rPr>
              <w:t>o/g</w:t>
            </w:r>
            <w:r w:rsidRPr="00AF3F14">
              <w:rPr>
                <w:rFonts w:cstheme="minorHAnsi"/>
                <w:b/>
                <w:bCs/>
                <w:spacing w:val="-4"/>
              </w:rPr>
              <w:t>o</w:t>
            </w:r>
            <w:r w:rsidRPr="00AF3F14">
              <w:rPr>
                <w:rFonts w:cstheme="minorHAnsi"/>
                <w:b/>
                <w:bCs/>
                <w:spacing w:val="1"/>
              </w:rPr>
              <w:t>d</w:t>
            </w:r>
            <w:r w:rsidRPr="00AF3F14">
              <w:rPr>
                <w:rFonts w:cstheme="minorHAnsi"/>
                <w:b/>
                <w:bCs/>
                <w:spacing w:val="-2"/>
              </w:rPr>
              <w:t>iš</w:t>
            </w:r>
            <w:r w:rsidRPr="00AF3F14">
              <w:rPr>
                <w:rFonts w:cstheme="minorHAnsi"/>
                <w:b/>
                <w:bCs/>
                <w:spacing w:val="1"/>
              </w:rPr>
              <w:t>nj</w:t>
            </w:r>
            <w:r w:rsidRPr="00AF3F14">
              <w:rPr>
                <w:rFonts w:cstheme="minorHAnsi"/>
                <w:b/>
                <w:bCs/>
              </w:rPr>
              <w:t>e</w:t>
            </w:r>
          </w:p>
        </w:tc>
      </w:tr>
      <w:tr w:rsidR="00037D25" w:rsidRPr="00AF3F14" w14:paraId="5D99F90E" w14:textId="77777777" w:rsidTr="004A682E">
        <w:tc>
          <w:tcPr>
            <w:tcW w:w="1857" w:type="dxa"/>
            <w:shd w:val="clear" w:color="auto" w:fill="auto"/>
          </w:tcPr>
          <w:p w14:paraId="208BBEB2" w14:textId="77777777" w:rsidR="00037D25" w:rsidRPr="00AF3F14" w:rsidRDefault="00037D25" w:rsidP="004A682E">
            <w:pPr>
              <w:spacing w:after="0" w:line="240" w:lineRule="auto"/>
              <w:rPr>
                <w:rFonts w:cstheme="minorHAnsi"/>
                <w:lang w:val="de-CH"/>
              </w:rPr>
            </w:pPr>
          </w:p>
          <w:p w14:paraId="2C1F80F7" w14:textId="77777777" w:rsidR="00037D25" w:rsidRPr="00AF3F14" w:rsidRDefault="00037D25" w:rsidP="004A682E">
            <w:pPr>
              <w:spacing w:after="0" w:line="240" w:lineRule="auto"/>
              <w:rPr>
                <w:rFonts w:cstheme="minorHAnsi"/>
                <w:lang w:val="de-CH"/>
              </w:rPr>
            </w:pPr>
            <w:r w:rsidRPr="00AF3F14">
              <w:rPr>
                <w:rFonts w:cstheme="minorHAnsi"/>
                <w:lang w:val="de-CH"/>
              </w:rPr>
              <w:t>Njemački jezik</w:t>
            </w:r>
          </w:p>
        </w:tc>
        <w:tc>
          <w:tcPr>
            <w:tcW w:w="1857" w:type="dxa"/>
            <w:shd w:val="clear" w:color="auto" w:fill="auto"/>
          </w:tcPr>
          <w:p w14:paraId="4FA35673" w14:textId="77777777" w:rsidR="00037D25" w:rsidRPr="00AF3F14" w:rsidRDefault="00037D25" w:rsidP="004A682E">
            <w:pPr>
              <w:spacing w:after="0" w:line="240" w:lineRule="auto"/>
              <w:rPr>
                <w:rFonts w:cstheme="minorHAnsi"/>
                <w:lang w:val="de-CH"/>
              </w:rPr>
            </w:pPr>
            <w:r w:rsidRPr="00AF3F14">
              <w:rPr>
                <w:rFonts w:cstheme="minorHAnsi"/>
                <w:lang w:val="de-CH"/>
              </w:rPr>
              <w:t>5 razred</w:t>
            </w:r>
          </w:p>
          <w:p w14:paraId="483867FF" w14:textId="77777777" w:rsidR="00037D25" w:rsidRPr="00AF3F14" w:rsidRDefault="00037D25" w:rsidP="004A682E">
            <w:pPr>
              <w:spacing w:after="0" w:line="240" w:lineRule="auto"/>
              <w:rPr>
                <w:rFonts w:cstheme="minorHAnsi"/>
                <w:lang w:val="de-CH"/>
              </w:rPr>
            </w:pPr>
            <w:r w:rsidRPr="00AF3F14">
              <w:rPr>
                <w:rFonts w:cstheme="minorHAnsi"/>
                <w:lang w:val="de-CH"/>
              </w:rPr>
              <w:t>20</w:t>
            </w:r>
          </w:p>
        </w:tc>
        <w:tc>
          <w:tcPr>
            <w:tcW w:w="1858" w:type="dxa"/>
            <w:shd w:val="clear" w:color="auto" w:fill="auto"/>
          </w:tcPr>
          <w:p w14:paraId="36FA82E5" w14:textId="77777777" w:rsidR="00037D25" w:rsidRPr="00AF3F14" w:rsidRDefault="00037D25" w:rsidP="004A682E">
            <w:pPr>
              <w:spacing w:after="0" w:line="240" w:lineRule="auto"/>
              <w:rPr>
                <w:rFonts w:cstheme="minorHAnsi"/>
                <w:lang w:val="de-CH"/>
              </w:rPr>
            </w:pPr>
            <w:r w:rsidRPr="00AF3F14">
              <w:rPr>
                <w:rFonts w:cstheme="minorHAnsi"/>
                <w:lang w:val="de-CH"/>
              </w:rPr>
              <w:t>Romilda Baljak</w:t>
            </w:r>
          </w:p>
        </w:tc>
        <w:tc>
          <w:tcPr>
            <w:tcW w:w="1858" w:type="dxa"/>
            <w:shd w:val="clear" w:color="auto" w:fill="auto"/>
          </w:tcPr>
          <w:p w14:paraId="437C5C30" w14:textId="77777777" w:rsidR="00037D25" w:rsidRPr="00AF3F14" w:rsidRDefault="00037D25" w:rsidP="004A682E">
            <w:pPr>
              <w:spacing w:after="0" w:line="240" w:lineRule="auto"/>
              <w:rPr>
                <w:rFonts w:cstheme="minorHAnsi"/>
                <w:lang w:val="de-CH"/>
              </w:rPr>
            </w:pPr>
            <w:r w:rsidRPr="00AF3F14">
              <w:rPr>
                <w:rFonts w:cstheme="minorHAnsi"/>
                <w:lang w:val="de-CH"/>
              </w:rPr>
              <w:t>2</w:t>
            </w:r>
          </w:p>
        </w:tc>
        <w:tc>
          <w:tcPr>
            <w:tcW w:w="1858" w:type="dxa"/>
            <w:shd w:val="clear" w:color="auto" w:fill="auto"/>
          </w:tcPr>
          <w:p w14:paraId="14E984D7" w14:textId="77777777" w:rsidR="00037D25" w:rsidRPr="00AF3F14" w:rsidRDefault="00037D25" w:rsidP="004A682E">
            <w:pPr>
              <w:spacing w:after="0" w:line="240" w:lineRule="auto"/>
              <w:rPr>
                <w:rFonts w:cstheme="minorHAnsi"/>
                <w:lang w:val="de-CH"/>
              </w:rPr>
            </w:pPr>
            <w:r w:rsidRPr="00AF3F14">
              <w:rPr>
                <w:rFonts w:cstheme="minorHAnsi"/>
                <w:lang w:val="de-CH"/>
              </w:rPr>
              <w:t>70</w:t>
            </w:r>
          </w:p>
        </w:tc>
      </w:tr>
      <w:tr w:rsidR="00037D25" w:rsidRPr="00AF3F14" w14:paraId="34C77297" w14:textId="77777777" w:rsidTr="004A682E">
        <w:tc>
          <w:tcPr>
            <w:tcW w:w="9288" w:type="dxa"/>
            <w:gridSpan w:val="5"/>
            <w:shd w:val="clear" w:color="auto" w:fill="auto"/>
          </w:tcPr>
          <w:p w14:paraId="76F47CD4" w14:textId="77777777" w:rsidR="00037D25" w:rsidRPr="00AF3F14" w:rsidRDefault="00037D25" w:rsidP="004A682E">
            <w:pPr>
              <w:spacing w:after="0" w:line="240" w:lineRule="auto"/>
              <w:rPr>
                <w:rFonts w:cstheme="minorHAnsi"/>
                <w:b/>
                <w:lang w:val="de-CH"/>
              </w:rPr>
            </w:pPr>
            <w:r w:rsidRPr="00AF3F14">
              <w:rPr>
                <w:rFonts w:cstheme="minorHAnsi"/>
                <w:b/>
                <w:lang w:val="de-CH"/>
              </w:rPr>
              <w:t>Ciljevi:</w:t>
            </w:r>
          </w:p>
          <w:p w14:paraId="1C65BCB1" w14:textId="77777777" w:rsidR="00037D25" w:rsidRPr="00AF3F14" w:rsidRDefault="00037D25" w:rsidP="004A682E">
            <w:pPr>
              <w:spacing w:after="0" w:line="240" w:lineRule="auto"/>
              <w:rPr>
                <w:rFonts w:cstheme="minorHAnsi"/>
                <w:lang w:val="de-CH"/>
              </w:rPr>
            </w:pPr>
          </w:p>
          <w:p w14:paraId="06048688" w14:textId="77777777" w:rsidR="00037D25" w:rsidRPr="00AF3F14" w:rsidRDefault="00037D25" w:rsidP="004A682E">
            <w:pPr>
              <w:spacing w:after="0" w:line="240" w:lineRule="auto"/>
              <w:rPr>
                <w:rFonts w:cstheme="minorHAnsi"/>
                <w:lang w:val="de-CH"/>
              </w:rPr>
            </w:pPr>
            <w:r w:rsidRPr="00AF3F14">
              <w:rPr>
                <w:rFonts w:cstheme="minorHAnsi"/>
              </w:rPr>
              <w:t>Ciljevi aktivnosti:Poticanje i osposobljavanje učenika za govornu i pisanu komunikaciju na njemačkom jeziku kroz razvijanje vještina slušanja, pisanja, govorenja i čitanja; poticanje interesa za njemačku kulturu i civilizaciju te poticanja interesa za samostalno učenje jezika; razvijanje kreativnih sposobnosti na području stranog jezika (pjesmice, igre, crtanje, dramatizacija).</w:t>
            </w:r>
          </w:p>
          <w:p w14:paraId="76A9B3AB" w14:textId="77777777" w:rsidR="00037D25" w:rsidRPr="00AF3F14" w:rsidRDefault="00037D25" w:rsidP="004A682E">
            <w:pPr>
              <w:spacing w:after="0" w:line="240" w:lineRule="auto"/>
              <w:rPr>
                <w:rFonts w:cstheme="minorHAnsi"/>
                <w:lang w:val="de-CH"/>
              </w:rPr>
            </w:pPr>
          </w:p>
          <w:p w14:paraId="675EA406" w14:textId="77777777" w:rsidR="00037D25" w:rsidRPr="00AF3F14" w:rsidRDefault="00037D25" w:rsidP="004A682E">
            <w:pPr>
              <w:spacing w:after="0" w:line="240" w:lineRule="auto"/>
              <w:rPr>
                <w:rFonts w:cstheme="minorHAnsi"/>
                <w:lang w:val="de-CH"/>
              </w:rPr>
            </w:pPr>
          </w:p>
        </w:tc>
      </w:tr>
      <w:tr w:rsidR="00037D25" w:rsidRPr="00AF3F14" w14:paraId="21B8F530" w14:textId="77777777" w:rsidTr="004A682E">
        <w:tc>
          <w:tcPr>
            <w:tcW w:w="9288" w:type="dxa"/>
            <w:gridSpan w:val="5"/>
            <w:shd w:val="clear" w:color="auto" w:fill="auto"/>
          </w:tcPr>
          <w:p w14:paraId="6283E0B9" w14:textId="77777777" w:rsidR="00037D25" w:rsidRPr="00AF3F14" w:rsidRDefault="00037D25" w:rsidP="004A682E">
            <w:pPr>
              <w:spacing w:after="0" w:line="240" w:lineRule="auto"/>
              <w:rPr>
                <w:rFonts w:cstheme="minorHAnsi"/>
                <w:b/>
                <w:lang w:val="de-CH"/>
              </w:rPr>
            </w:pPr>
            <w:r w:rsidRPr="00AF3F14">
              <w:rPr>
                <w:rFonts w:cstheme="minorHAnsi"/>
                <w:b/>
                <w:lang w:val="de-CH"/>
              </w:rPr>
              <w:t>Namjena:</w:t>
            </w:r>
          </w:p>
          <w:p w14:paraId="7850F930" w14:textId="77777777" w:rsidR="00037D25" w:rsidRPr="00AF3F14" w:rsidRDefault="00037D25" w:rsidP="004A682E">
            <w:pPr>
              <w:spacing w:after="0" w:line="240" w:lineRule="auto"/>
              <w:rPr>
                <w:rFonts w:cstheme="minorHAnsi"/>
                <w:lang w:val="de-CH"/>
              </w:rPr>
            </w:pPr>
          </w:p>
          <w:p w14:paraId="55749A6D" w14:textId="77777777" w:rsidR="00037D25" w:rsidRPr="00AF3F14" w:rsidRDefault="00037D25" w:rsidP="004A682E">
            <w:pPr>
              <w:spacing w:after="0" w:line="240" w:lineRule="auto"/>
              <w:rPr>
                <w:rFonts w:cstheme="minorHAnsi"/>
                <w:lang w:val="de-CH"/>
              </w:rPr>
            </w:pPr>
          </w:p>
          <w:p w14:paraId="75552854" w14:textId="77777777" w:rsidR="00037D25" w:rsidRPr="00AF3F14" w:rsidRDefault="00037D25" w:rsidP="004A682E">
            <w:pPr>
              <w:spacing w:after="0" w:line="240" w:lineRule="auto"/>
              <w:rPr>
                <w:rFonts w:cstheme="minorHAnsi"/>
              </w:rPr>
            </w:pPr>
            <w:r w:rsidRPr="00AF3F14">
              <w:rPr>
                <w:rFonts w:cstheme="minorHAnsi"/>
              </w:rPr>
              <w:t>Namjena aktivnosti:</w:t>
            </w:r>
          </w:p>
          <w:p w14:paraId="5EF90B76" w14:textId="77777777" w:rsidR="00037D25" w:rsidRPr="00AF3F14" w:rsidRDefault="00037D25" w:rsidP="004A682E">
            <w:pPr>
              <w:spacing w:after="0" w:line="240" w:lineRule="auto"/>
              <w:rPr>
                <w:rFonts w:cstheme="minorHAnsi"/>
                <w:lang w:val="de-CH"/>
              </w:rPr>
            </w:pPr>
            <w:r w:rsidRPr="00AF3F14">
              <w:rPr>
                <w:rFonts w:cstheme="minorHAnsi"/>
              </w:rPr>
              <w:t>Razvijanje komunikacijske vještine u svakodnevnim situacijama, razvijanje samopoštovanja i motivacije za učenje stranih jezika, osposobljavanje učenika za primjenu znanja u svakodnevnom životu. Program je namijenjen svim učenicima koji su zainteresirani za njemački jezik, kulturu i običaje.</w:t>
            </w:r>
          </w:p>
          <w:p w14:paraId="13398BE8" w14:textId="77777777" w:rsidR="00037D25" w:rsidRPr="00AF3F14" w:rsidRDefault="00037D25" w:rsidP="004A682E">
            <w:pPr>
              <w:spacing w:after="0" w:line="240" w:lineRule="auto"/>
              <w:rPr>
                <w:rFonts w:cstheme="minorHAnsi"/>
                <w:lang w:val="de-CH"/>
              </w:rPr>
            </w:pPr>
          </w:p>
        </w:tc>
      </w:tr>
      <w:tr w:rsidR="00037D25" w:rsidRPr="00AF3F14" w14:paraId="7176FE05" w14:textId="77777777" w:rsidTr="004A682E">
        <w:tc>
          <w:tcPr>
            <w:tcW w:w="9288" w:type="dxa"/>
            <w:gridSpan w:val="5"/>
            <w:shd w:val="clear" w:color="auto" w:fill="auto"/>
          </w:tcPr>
          <w:p w14:paraId="4FA2E4DD" w14:textId="77777777" w:rsidR="00037D25" w:rsidRPr="00AF3F14" w:rsidRDefault="00037D25" w:rsidP="004A682E">
            <w:pPr>
              <w:spacing w:after="0" w:line="240" w:lineRule="auto"/>
              <w:rPr>
                <w:rFonts w:cstheme="minorHAnsi"/>
                <w:b/>
                <w:sz w:val="24"/>
                <w:lang w:val="de-CH"/>
              </w:rPr>
            </w:pPr>
            <w:r w:rsidRPr="00AF3F14">
              <w:rPr>
                <w:rFonts w:cstheme="minorHAnsi"/>
                <w:b/>
                <w:lang w:val="de-CH"/>
              </w:rPr>
              <w:t>Način realizacije:</w:t>
            </w:r>
          </w:p>
          <w:p w14:paraId="3732D57E" w14:textId="77777777" w:rsidR="00037D25" w:rsidRPr="00AF3F14" w:rsidRDefault="00037D25" w:rsidP="004A682E">
            <w:pPr>
              <w:spacing w:after="0" w:line="240" w:lineRule="auto"/>
              <w:rPr>
                <w:rFonts w:cstheme="minorHAnsi"/>
                <w:lang w:val="de-CH"/>
              </w:rPr>
            </w:pPr>
          </w:p>
          <w:p w14:paraId="34350922" w14:textId="77777777" w:rsidR="00037D25" w:rsidRPr="00AF3F14" w:rsidRDefault="00037D25" w:rsidP="004A682E">
            <w:pPr>
              <w:spacing w:after="0" w:line="240" w:lineRule="auto"/>
              <w:rPr>
                <w:rFonts w:cstheme="minorHAnsi"/>
                <w:lang w:val="de-CH"/>
              </w:rPr>
            </w:pPr>
          </w:p>
          <w:p w14:paraId="71AC2654" w14:textId="77777777" w:rsidR="00037D25" w:rsidRPr="00AF3F14" w:rsidRDefault="00037D25" w:rsidP="004A682E">
            <w:pPr>
              <w:spacing w:after="0" w:line="240" w:lineRule="auto"/>
              <w:rPr>
                <w:rFonts w:cstheme="minorHAnsi"/>
                <w:lang w:val="de-CH"/>
              </w:rPr>
            </w:pPr>
            <w:r w:rsidRPr="00AF3F14">
              <w:rPr>
                <w:rFonts w:cstheme="minorHAnsi"/>
              </w:rPr>
              <w:t xml:space="preserve">Način realizacije: Tijekom školske godine 2018./2019. u svim oblicima rada; kabinet njemačkog jezika; </w:t>
            </w:r>
          </w:p>
          <w:p w14:paraId="74476191" w14:textId="77777777" w:rsidR="00037D25" w:rsidRPr="00AF3F14" w:rsidRDefault="00037D25" w:rsidP="004A682E">
            <w:pPr>
              <w:spacing w:after="0" w:line="240" w:lineRule="auto"/>
              <w:rPr>
                <w:rFonts w:cstheme="minorHAnsi"/>
                <w:lang w:val="de-CH"/>
              </w:rPr>
            </w:pPr>
          </w:p>
        </w:tc>
      </w:tr>
      <w:tr w:rsidR="00037D25" w:rsidRPr="00AF3F14" w14:paraId="3CB6045D" w14:textId="77777777" w:rsidTr="004A682E">
        <w:tc>
          <w:tcPr>
            <w:tcW w:w="9288" w:type="dxa"/>
            <w:gridSpan w:val="5"/>
            <w:shd w:val="clear" w:color="auto" w:fill="auto"/>
          </w:tcPr>
          <w:p w14:paraId="7CFBF9E0" w14:textId="77777777" w:rsidR="00037D25" w:rsidRPr="00AF3F14" w:rsidRDefault="00037D25" w:rsidP="004A682E">
            <w:pPr>
              <w:spacing w:after="0" w:line="240" w:lineRule="auto"/>
              <w:rPr>
                <w:rFonts w:cstheme="minorHAnsi"/>
                <w:b/>
                <w:lang w:val="de-CH"/>
              </w:rPr>
            </w:pPr>
            <w:r w:rsidRPr="00AF3F14">
              <w:rPr>
                <w:rFonts w:cstheme="minorHAnsi"/>
                <w:b/>
                <w:lang w:val="de-CH"/>
              </w:rPr>
              <w:t>Vremenik aktivnosti:</w:t>
            </w:r>
          </w:p>
          <w:p w14:paraId="69AE1483" w14:textId="77777777" w:rsidR="00037D25" w:rsidRPr="00AF3F14" w:rsidRDefault="00037D25" w:rsidP="004A682E">
            <w:pPr>
              <w:spacing w:after="0" w:line="240" w:lineRule="auto"/>
              <w:rPr>
                <w:rFonts w:cstheme="minorHAnsi"/>
                <w:lang w:val="de-CH"/>
              </w:rPr>
            </w:pPr>
          </w:p>
          <w:p w14:paraId="5655D575" w14:textId="77777777" w:rsidR="00037D25" w:rsidRPr="00AF3F14" w:rsidRDefault="00037D25" w:rsidP="004A682E">
            <w:pPr>
              <w:spacing w:after="0" w:line="240" w:lineRule="auto"/>
              <w:rPr>
                <w:rFonts w:cstheme="minorHAnsi"/>
                <w:lang w:val="de-CH"/>
              </w:rPr>
            </w:pPr>
          </w:p>
          <w:p w14:paraId="35EACA9D" w14:textId="77777777" w:rsidR="00037D25" w:rsidRPr="00AF3F14" w:rsidRDefault="00037D25" w:rsidP="004A682E">
            <w:pPr>
              <w:spacing w:after="0" w:line="240" w:lineRule="auto"/>
              <w:rPr>
                <w:rFonts w:cstheme="minorHAnsi"/>
                <w:lang w:val="de-CH"/>
              </w:rPr>
            </w:pPr>
            <w:r w:rsidRPr="00AF3F14">
              <w:rPr>
                <w:rFonts w:cstheme="minorHAnsi"/>
              </w:rPr>
              <w:t>Vremenik: Tijekom školske godine 2018./2019.</w:t>
            </w:r>
          </w:p>
          <w:p w14:paraId="0B6BAC19" w14:textId="77777777" w:rsidR="00037D25" w:rsidRPr="00AF3F14" w:rsidRDefault="00037D25" w:rsidP="004A682E">
            <w:pPr>
              <w:spacing w:after="0" w:line="240" w:lineRule="auto"/>
              <w:rPr>
                <w:rFonts w:cstheme="minorHAnsi"/>
                <w:lang w:val="de-CH"/>
              </w:rPr>
            </w:pPr>
          </w:p>
        </w:tc>
      </w:tr>
      <w:tr w:rsidR="00037D25" w:rsidRPr="00AF3F14" w14:paraId="26935B33" w14:textId="77777777" w:rsidTr="004A682E">
        <w:tc>
          <w:tcPr>
            <w:tcW w:w="9288" w:type="dxa"/>
            <w:gridSpan w:val="5"/>
            <w:shd w:val="clear" w:color="auto" w:fill="auto"/>
          </w:tcPr>
          <w:p w14:paraId="2DD22FFD" w14:textId="77777777" w:rsidR="00037D25" w:rsidRPr="00AF3F14" w:rsidRDefault="00037D25" w:rsidP="004A682E">
            <w:pPr>
              <w:spacing w:after="0" w:line="240" w:lineRule="auto"/>
              <w:rPr>
                <w:rFonts w:cstheme="minorHAnsi"/>
                <w:b/>
                <w:lang w:val="de-CH"/>
              </w:rPr>
            </w:pPr>
            <w:r w:rsidRPr="00AF3F14">
              <w:rPr>
                <w:rFonts w:cstheme="minorHAnsi"/>
                <w:b/>
                <w:lang w:val="de-CH"/>
              </w:rPr>
              <w:t>Detaljan troškovnik aktivnosti:</w:t>
            </w:r>
          </w:p>
          <w:p w14:paraId="7387CC55" w14:textId="77777777" w:rsidR="00037D25" w:rsidRPr="00AF3F14" w:rsidRDefault="00037D25" w:rsidP="004A682E">
            <w:pPr>
              <w:spacing w:after="0" w:line="240" w:lineRule="auto"/>
              <w:rPr>
                <w:rFonts w:cstheme="minorHAnsi"/>
                <w:lang w:val="de-CH"/>
              </w:rPr>
            </w:pPr>
          </w:p>
          <w:p w14:paraId="3BB6C766" w14:textId="77777777" w:rsidR="00037D25" w:rsidRPr="00AF3F14" w:rsidRDefault="00037D25" w:rsidP="004A682E">
            <w:pPr>
              <w:spacing w:after="0" w:line="240" w:lineRule="auto"/>
              <w:rPr>
                <w:rFonts w:cstheme="minorHAnsi"/>
                <w:lang w:val="de-CH"/>
              </w:rPr>
            </w:pPr>
            <w:r w:rsidRPr="00AF3F14">
              <w:rPr>
                <w:rFonts w:cstheme="minorHAnsi"/>
              </w:rPr>
              <w:t>Fotokopirni papir, papir za plakate, ljepilo, flomasteri</w:t>
            </w:r>
          </w:p>
          <w:p w14:paraId="6E0C6AE5" w14:textId="77777777" w:rsidR="00037D25" w:rsidRPr="00AF3F14" w:rsidRDefault="00037D25" w:rsidP="004A682E">
            <w:pPr>
              <w:spacing w:after="0" w:line="240" w:lineRule="auto"/>
              <w:rPr>
                <w:rFonts w:cstheme="minorHAnsi"/>
                <w:lang w:val="de-CH"/>
              </w:rPr>
            </w:pPr>
          </w:p>
          <w:p w14:paraId="6D6DC109" w14:textId="77777777" w:rsidR="00037D25" w:rsidRPr="00AF3F14" w:rsidRDefault="00037D25" w:rsidP="004A682E">
            <w:pPr>
              <w:spacing w:after="0" w:line="240" w:lineRule="auto"/>
              <w:rPr>
                <w:rFonts w:cstheme="minorHAnsi"/>
                <w:lang w:val="de-CH"/>
              </w:rPr>
            </w:pPr>
          </w:p>
        </w:tc>
      </w:tr>
      <w:tr w:rsidR="00037D25" w:rsidRPr="00AF3F14" w14:paraId="0FE8E81B" w14:textId="77777777" w:rsidTr="004A682E">
        <w:tc>
          <w:tcPr>
            <w:tcW w:w="9288" w:type="dxa"/>
            <w:gridSpan w:val="5"/>
            <w:shd w:val="clear" w:color="auto" w:fill="auto"/>
          </w:tcPr>
          <w:p w14:paraId="7E1E80C6" w14:textId="77777777" w:rsidR="00037D25" w:rsidRPr="00AF3F14" w:rsidRDefault="00037D25" w:rsidP="004A682E">
            <w:pPr>
              <w:spacing w:after="0" w:line="240" w:lineRule="auto"/>
              <w:rPr>
                <w:rFonts w:cstheme="minorHAnsi"/>
              </w:rPr>
            </w:pPr>
            <w:r w:rsidRPr="00AF3F14">
              <w:rPr>
                <w:rFonts w:cstheme="minorHAnsi"/>
                <w:b/>
                <w:lang w:val="de-CH"/>
              </w:rPr>
              <w:t>Način vrednovanja i korištenja rezultata vrednovanja:</w:t>
            </w:r>
            <w:r w:rsidRPr="00AF3F14">
              <w:rPr>
                <w:rFonts w:cstheme="minorHAnsi"/>
              </w:rPr>
              <w:t xml:space="preserve"> </w:t>
            </w:r>
          </w:p>
          <w:p w14:paraId="733F368B" w14:textId="77777777" w:rsidR="00037D25" w:rsidRPr="00AF3F14" w:rsidRDefault="00037D25" w:rsidP="004A682E">
            <w:pPr>
              <w:spacing w:after="0" w:line="240" w:lineRule="auto"/>
              <w:rPr>
                <w:rFonts w:cstheme="minorHAnsi"/>
                <w:b/>
                <w:lang w:val="de-CH"/>
              </w:rPr>
            </w:pPr>
            <w:r w:rsidRPr="00AF3F14">
              <w:rPr>
                <w:rFonts w:cstheme="minorHAnsi"/>
              </w:rPr>
              <w:t>Vrednovanje kroz ostvarenost planiranih ciljeva te zadovoljstvo učenika i učiteljice. Služiti se stečenim znanjem: pismeni radovi, usmena komunikacija, grupni rad, izrada plakata.</w:t>
            </w:r>
          </w:p>
          <w:p w14:paraId="5B1C7432" w14:textId="77777777" w:rsidR="00037D25" w:rsidRPr="00AF3F14" w:rsidRDefault="00037D25" w:rsidP="004A682E">
            <w:pPr>
              <w:spacing w:after="0" w:line="240" w:lineRule="auto"/>
              <w:rPr>
                <w:rFonts w:cstheme="minorHAnsi"/>
                <w:lang w:val="de-CH"/>
              </w:rPr>
            </w:pPr>
          </w:p>
          <w:p w14:paraId="6DA28C2F" w14:textId="77777777" w:rsidR="00037D25" w:rsidRPr="00AF3F14" w:rsidRDefault="00037D25" w:rsidP="004A682E">
            <w:pPr>
              <w:spacing w:after="0" w:line="240" w:lineRule="auto"/>
              <w:rPr>
                <w:rFonts w:cstheme="minorHAnsi"/>
                <w:lang w:val="de-CH"/>
              </w:rPr>
            </w:pPr>
          </w:p>
        </w:tc>
      </w:tr>
    </w:tbl>
    <w:p w14:paraId="751CFF30" w14:textId="34F78769" w:rsidR="00B4416B" w:rsidRDefault="00B4416B">
      <w:pPr>
        <w:rPr>
          <w:rFonts w:cstheme="minorHAnsi"/>
        </w:rPr>
      </w:pPr>
    </w:p>
    <w:p w14:paraId="1712A2C9" w14:textId="77777777" w:rsidR="00B4416B" w:rsidRDefault="00B4416B">
      <w:pPr>
        <w:rPr>
          <w:rFonts w:cstheme="minorHAnsi"/>
        </w:rPr>
      </w:pPr>
      <w:r>
        <w:rPr>
          <w:rFonts w:cstheme="minorHAnsi"/>
        </w:rPr>
        <w:br w:type="page"/>
      </w:r>
    </w:p>
    <w:p w14:paraId="0D8B52E3" w14:textId="77777777" w:rsidR="00037D25" w:rsidRDefault="00037D25">
      <w:pPr>
        <w:rPr>
          <w:rFonts w:cstheme="minorHAnsi"/>
        </w:rPr>
      </w:pPr>
    </w:p>
    <w:p w14:paraId="0EC27E27" w14:textId="77777777" w:rsidR="00037D25" w:rsidRPr="00AF3F14" w:rsidRDefault="00037D25" w:rsidP="004A682E">
      <w:pPr>
        <w:pStyle w:val="Zaglavlje"/>
        <w:rPr>
          <w:rFonts w:asciiTheme="minorHAnsi" w:eastAsia="Arial Unicode MS" w:hAnsiTheme="minorHAnsi" w:cstheme="minorHAnsi"/>
          <w:b/>
          <w:sz w:val="28"/>
          <w:szCs w:val="28"/>
        </w:rPr>
      </w:pPr>
      <w:r w:rsidRPr="00AF3F14">
        <w:rPr>
          <w:rFonts w:asciiTheme="minorHAnsi" w:hAnsiTheme="minorHAnsi" w:cstheme="minorHAnsi"/>
          <w:sz w:val="20"/>
        </w:rPr>
        <w:t xml:space="preserve">                                    </w:t>
      </w:r>
    </w:p>
    <w:p w14:paraId="566E51F1"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614A7818" w14:textId="7777777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2018./2019.</w:t>
      </w:r>
    </w:p>
    <w:p w14:paraId="00EE1FFE" w14:textId="77777777" w:rsidR="00037D25" w:rsidRPr="00AF3F14" w:rsidRDefault="00037D25" w:rsidP="004A682E">
      <w:pPr>
        <w:jc w:val="center"/>
        <w:rPr>
          <w:rFonts w:eastAsia="Arial Unicode MS" w:cstheme="minorHAnsi"/>
          <w:b/>
          <w:sz w:val="16"/>
          <w:szCs w:val="16"/>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2808"/>
        <w:gridCol w:w="1440"/>
        <w:gridCol w:w="2700"/>
        <w:gridCol w:w="900"/>
        <w:gridCol w:w="957"/>
      </w:tblGrid>
      <w:tr w:rsidR="00037D25" w:rsidRPr="00AF3F14" w14:paraId="0C7DB6D4" w14:textId="77777777" w:rsidTr="004A682E">
        <w:tc>
          <w:tcPr>
            <w:tcW w:w="2808" w:type="dxa"/>
            <w:tcBorders>
              <w:top w:val="single" w:sz="4" w:space="0" w:color="auto"/>
              <w:left w:val="single" w:sz="4" w:space="0" w:color="auto"/>
              <w:bottom w:val="single" w:sz="4" w:space="0" w:color="auto"/>
              <w:right w:val="single" w:sz="4" w:space="0" w:color="auto"/>
            </w:tcBorders>
            <w:shd w:val="clear" w:color="auto" w:fill="auto"/>
          </w:tcPr>
          <w:p w14:paraId="4A4DFCA2" w14:textId="77777777" w:rsidR="00037D25" w:rsidRPr="00AF3F14" w:rsidRDefault="00037D25" w:rsidP="004A682E">
            <w:pPr>
              <w:jc w:val="center"/>
              <w:rPr>
                <w:rFonts w:eastAsia="Arial Unicode MS" w:cstheme="minorHAnsi"/>
                <w:b/>
                <w:szCs w:val="24"/>
              </w:rPr>
            </w:pPr>
          </w:p>
          <w:p w14:paraId="2CE1B6E2"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Naziv aktivnosti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31CDD9" w14:textId="77777777" w:rsidR="00037D25" w:rsidRPr="00AF3F14" w:rsidRDefault="00037D25" w:rsidP="004A682E">
            <w:pPr>
              <w:jc w:val="center"/>
              <w:rPr>
                <w:rFonts w:eastAsia="Arial Unicode MS" w:cstheme="minorHAnsi"/>
                <w:b/>
                <w:szCs w:val="24"/>
              </w:rPr>
            </w:pPr>
          </w:p>
          <w:p w14:paraId="13B2DE31"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Planirani</w:t>
            </w:r>
          </w:p>
          <w:p w14:paraId="5002C7E7"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broj učenika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BBDB69" w14:textId="77777777" w:rsidR="00037D25" w:rsidRPr="00AF3F14" w:rsidRDefault="00037D25" w:rsidP="004A682E">
            <w:pPr>
              <w:jc w:val="center"/>
              <w:rPr>
                <w:rFonts w:eastAsia="Arial Unicode MS" w:cstheme="minorHAnsi"/>
                <w:b/>
                <w:szCs w:val="24"/>
              </w:rPr>
            </w:pPr>
          </w:p>
          <w:p w14:paraId="62DD1399"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VODITELJ / VODITELJI</w:t>
            </w:r>
          </w:p>
        </w:tc>
        <w:tc>
          <w:tcPr>
            <w:tcW w:w="1857" w:type="dxa"/>
            <w:gridSpan w:val="2"/>
            <w:tcBorders>
              <w:top w:val="single" w:sz="4" w:space="0" w:color="auto"/>
              <w:left w:val="single" w:sz="4" w:space="0" w:color="auto"/>
              <w:bottom w:val="single" w:sz="4" w:space="0" w:color="FFCC99"/>
              <w:right w:val="single" w:sz="4" w:space="0" w:color="auto"/>
            </w:tcBorders>
            <w:shd w:val="clear" w:color="auto" w:fill="auto"/>
          </w:tcPr>
          <w:p w14:paraId="5645C739" w14:textId="77777777" w:rsidR="00037D25" w:rsidRPr="00AF3F14" w:rsidRDefault="00037D25" w:rsidP="004A682E">
            <w:pPr>
              <w:jc w:val="center"/>
              <w:rPr>
                <w:rFonts w:eastAsia="Arial Unicode MS" w:cstheme="minorHAnsi"/>
                <w:b/>
                <w:szCs w:val="24"/>
              </w:rPr>
            </w:pPr>
          </w:p>
          <w:p w14:paraId="4DF8AC19"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Broj sati</w:t>
            </w:r>
          </w:p>
          <w:p w14:paraId="57EF257B" w14:textId="77777777" w:rsidR="00037D25" w:rsidRPr="00AF3F14" w:rsidRDefault="00037D25" w:rsidP="004A682E">
            <w:pPr>
              <w:jc w:val="center"/>
              <w:rPr>
                <w:rFonts w:eastAsia="Arial Unicode MS" w:cstheme="minorHAnsi"/>
                <w:b/>
                <w:szCs w:val="24"/>
              </w:rPr>
            </w:pPr>
            <w:r w:rsidRPr="00AF3F14">
              <w:rPr>
                <w:rFonts w:eastAsia="Arial Unicode MS" w:cstheme="minorHAnsi"/>
                <w:b/>
                <w:szCs w:val="24"/>
              </w:rPr>
              <w:t>tjedno / godišnje</w:t>
            </w:r>
          </w:p>
        </w:tc>
      </w:tr>
      <w:tr w:rsidR="00037D25" w:rsidRPr="00AF3F14" w14:paraId="32ABA52A" w14:textId="77777777" w:rsidTr="004A682E">
        <w:trPr>
          <w:trHeight w:val="2118"/>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4DDBA002" w14:textId="77777777" w:rsidR="00037D25" w:rsidRPr="00AF3F14" w:rsidRDefault="00037D25" w:rsidP="004A682E">
            <w:pPr>
              <w:jc w:val="center"/>
              <w:rPr>
                <w:rFonts w:cstheme="minorHAnsi"/>
                <w:b/>
                <w:szCs w:val="24"/>
              </w:rPr>
            </w:pPr>
          </w:p>
          <w:p w14:paraId="7D964104" w14:textId="77777777" w:rsidR="00037D25" w:rsidRPr="00AF3F14" w:rsidRDefault="00037D25" w:rsidP="004A682E">
            <w:pPr>
              <w:jc w:val="center"/>
              <w:rPr>
                <w:rFonts w:cstheme="minorHAnsi"/>
                <w:b/>
                <w:szCs w:val="24"/>
              </w:rPr>
            </w:pPr>
            <w:r w:rsidRPr="00AF3F14">
              <w:rPr>
                <w:rFonts w:cstheme="minorHAnsi"/>
                <w:b/>
                <w:szCs w:val="24"/>
              </w:rPr>
              <w:t>Talijanski jezik</w:t>
            </w:r>
          </w:p>
          <w:p w14:paraId="084943EC" w14:textId="77777777" w:rsidR="00037D25" w:rsidRPr="00AF3F14" w:rsidRDefault="00037D25" w:rsidP="004A682E">
            <w:pPr>
              <w:jc w:val="center"/>
              <w:rPr>
                <w:rFonts w:cstheme="minorHAnsi"/>
                <w:b/>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BF65CF" w14:textId="77777777" w:rsidR="00037D25" w:rsidRPr="00AF3F14" w:rsidRDefault="00037D25" w:rsidP="004A682E">
            <w:pPr>
              <w:spacing w:line="240" w:lineRule="auto"/>
              <w:jc w:val="center"/>
              <w:rPr>
                <w:rFonts w:cstheme="minorHAnsi"/>
                <w:sz w:val="20"/>
                <w:szCs w:val="24"/>
              </w:rPr>
            </w:pPr>
          </w:p>
          <w:p w14:paraId="32B1B56E" w14:textId="77777777" w:rsidR="00037D25" w:rsidRPr="00AF3F14" w:rsidRDefault="00037D25" w:rsidP="004A682E">
            <w:pPr>
              <w:jc w:val="center"/>
              <w:rPr>
                <w:rFonts w:cstheme="minorHAnsi"/>
                <w:b/>
                <w:szCs w:val="24"/>
              </w:rPr>
            </w:pPr>
            <w:r>
              <w:rPr>
                <w:rFonts w:cstheme="minorHAnsi"/>
                <w:b/>
                <w:szCs w:val="24"/>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8A00EB" w14:textId="77777777" w:rsidR="00037D25" w:rsidRPr="00AF3F14" w:rsidRDefault="00037D25" w:rsidP="004A682E">
            <w:pPr>
              <w:jc w:val="center"/>
              <w:rPr>
                <w:rFonts w:cstheme="minorHAnsi"/>
                <w:b/>
                <w:szCs w:val="24"/>
              </w:rPr>
            </w:pPr>
          </w:p>
          <w:p w14:paraId="57522DE8" w14:textId="77777777" w:rsidR="00037D25" w:rsidRPr="00AF3F14" w:rsidRDefault="00037D25" w:rsidP="004A682E">
            <w:pPr>
              <w:jc w:val="center"/>
              <w:rPr>
                <w:rFonts w:cstheme="minorHAnsi"/>
                <w:b/>
                <w:szCs w:val="24"/>
              </w:rPr>
            </w:pPr>
            <w:r w:rsidRPr="00AF3F14">
              <w:rPr>
                <w:rFonts w:cstheme="minorHAnsi"/>
                <w:b/>
                <w:szCs w:val="24"/>
              </w:rPr>
              <w:t>Indira Miljenović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B804C3" w14:textId="77777777" w:rsidR="00037D25" w:rsidRPr="00AF3F14" w:rsidRDefault="00037D25" w:rsidP="004A682E">
            <w:pPr>
              <w:jc w:val="center"/>
              <w:rPr>
                <w:rFonts w:cstheme="minorHAnsi"/>
                <w:b/>
                <w:szCs w:val="24"/>
              </w:rPr>
            </w:pPr>
          </w:p>
          <w:p w14:paraId="5C9B5A65" w14:textId="77777777" w:rsidR="00037D25" w:rsidRPr="00AF3F14" w:rsidRDefault="00037D25" w:rsidP="004A682E">
            <w:pPr>
              <w:jc w:val="center"/>
              <w:rPr>
                <w:rFonts w:cstheme="minorHAnsi"/>
                <w:b/>
                <w:szCs w:val="24"/>
              </w:rPr>
            </w:pPr>
            <w:r w:rsidRPr="00AF3F14">
              <w:rPr>
                <w:rFonts w:cstheme="minorHAnsi"/>
                <w:b/>
                <w:szCs w:val="24"/>
              </w:rPr>
              <w:t>2</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EE7BF50" w14:textId="77777777" w:rsidR="00037D25" w:rsidRPr="00AF3F14" w:rsidRDefault="00037D25" w:rsidP="004A682E">
            <w:pPr>
              <w:jc w:val="center"/>
              <w:rPr>
                <w:rFonts w:cstheme="minorHAnsi"/>
                <w:b/>
                <w:szCs w:val="24"/>
              </w:rPr>
            </w:pPr>
          </w:p>
          <w:p w14:paraId="2BA34C1C" w14:textId="77777777" w:rsidR="00037D25" w:rsidRPr="00AF3F14" w:rsidRDefault="00037D25" w:rsidP="004A682E">
            <w:pPr>
              <w:jc w:val="center"/>
              <w:rPr>
                <w:rFonts w:cstheme="minorHAnsi"/>
                <w:b/>
                <w:szCs w:val="24"/>
              </w:rPr>
            </w:pPr>
            <w:r w:rsidRPr="00AF3F14">
              <w:rPr>
                <w:rFonts w:cstheme="minorHAnsi"/>
                <w:b/>
                <w:szCs w:val="24"/>
              </w:rPr>
              <w:t>70</w:t>
            </w:r>
          </w:p>
        </w:tc>
      </w:tr>
      <w:tr w:rsidR="00037D25" w:rsidRPr="00AF3F14" w14:paraId="646EF662" w14:textId="77777777" w:rsidTr="004A682E">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7DEC11AC" w14:textId="77777777" w:rsidR="00037D25" w:rsidRPr="00AF3F14" w:rsidRDefault="00037D25" w:rsidP="004A682E">
            <w:pPr>
              <w:jc w:val="both"/>
              <w:rPr>
                <w:rFonts w:eastAsia="Arial Unicode MS" w:cstheme="minorHAnsi"/>
                <w:color w:val="000000"/>
                <w:szCs w:val="24"/>
              </w:rPr>
            </w:pPr>
            <w:r w:rsidRPr="00AF3F14">
              <w:rPr>
                <w:rFonts w:eastAsia="Arial Unicode MS" w:cstheme="minorHAnsi"/>
                <w:b/>
                <w:szCs w:val="24"/>
                <w:lang w:val="it-IT"/>
              </w:rPr>
              <w:t>Ciljevi</w:t>
            </w:r>
            <w:r w:rsidRPr="00AF3F14">
              <w:rPr>
                <w:rFonts w:eastAsia="Arial Unicode MS" w:cstheme="minorHAnsi"/>
                <w:b/>
                <w:szCs w:val="24"/>
              </w:rPr>
              <w:t xml:space="preserve">: </w:t>
            </w:r>
            <w:r w:rsidRPr="00AF3F14">
              <w:rPr>
                <w:rFonts w:cstheme="minorHAnsi"/>
                <w:color w:val="003366"/>
                <w:szCs w:val="24"/>
              </w:rPr>
              <w:t xml:space="preserve"> </w:t>
            </w:r>
            <w:r w:rsidRPr="00AF3F14">
              <w:rPr>
                <w:rFonts w:eastAsia="Arial Unicode MS" w:cstheme="minorHAnsi"/>
                <w:color w:val="000000"/>
                <w:szCs w:val="24"/>
              </w:rPr>
              <w:t xml:space="preserve">razvijati vještine komuniciranja  i sporazumijevanja na stranom jeziku putem razvijanja 4 vještine: govorenje, čitanje, pisanje i slušanje, </w:t>
            </w:r>
            <w:r w:rsidRPr="00AF3F14">
              <w:rPr>
                <w:rFonts w:eastAsia="Arial Unicode MS" w:cstheme="minorHAnsi"/>
                <w:color w:val="000000"/>
                <w:szCs w:val="24"/>
                <w:lang w:val="pl-PL"/>
              </w:rPr>
              <w:t>razvijati</w:t>
            </w:r>
            <w:r w:rsidRPr="00AF3F14">
              <w:rPr>
                <w:rFonts w:eastAsia="Arial Unicode MS" w:cstheme="minorHAnsi"/>
                <w:color w:val="000000"/>
                <w:szCs w:val="24"/>
              </w:rPr>
              <w:t xml:space="preserve"> </w:t>
            </w:r>
            <w:r w:rsidRPr="00AF3F14">
              <w:rPr>
                <w:rFonts w:eastAsia="Arial Unicode MS" w:cstheme="minorHAnsi"/>
                <w:color w:val="000000"/>
                <w:szCs w:val="24"/>
                <w:lang w:val="pl-PL"/>
              </w:rPr>
              <w:t>osnovnu</w:t>
            </w:r>
            <w:r w:rsidRPr="00AF3F14">
              <w:rPr>
                <w:rFonts w:eastAsia="Arial Unicode MS" w:cstheme="minorHAnsi"/>
                <w:color w:val="000000"/>
                <w:szCs w:val="24"/>
              </w:rPr>
              <w:t xml:space="preserve"> </w:t>
            </w:r>
            <w:r w:rsidRPr="00AF3F14">
              <w:rPr>
                <w:rFonts w:eastAsia="Arial Unicode MS" w:cstheme="minorHAnsi"/>
                <w:color w:val="000000"/>
                <w:szCs w:val="24"/>
                <w:lang w:val="pl-PL"/>
              </w:rPr>
              <w:t>govornu</w:t>
            </w:r>
            <w:r w:rsidRPr="00AF3F14">
              <w:rPr>
                <w:rFonts w:eastAsia="Arial Unicode MS" w:cstheme="minorHAnsi"/>
                <w:color w:val="000000"/>
                <w:szCs w:val="24"/>
              </w:rPr>
              <w:t xml:space="preserve"> </w:t>
            </w:r>
            <w:r w:rsidRPr="00AF3F14">
              <w:rPr>
                <w:rFonts w:eastAsia="Arial Unicode MS" w:cstheme="minorHAnsi"/>
                <w:color w:val="000000"/>
                <w:szCs w:val="24"/>
                <w:lang w:val="pl-PL"/>
              </w:rPr>
              <w:t>i</w:t>
            </w:r>
            <w:r w:rsidRPr="00AF3F14">
              <w:rPr>
                <w:rFonts w:eastAsia="Arial Unicode MS" w:cstheme="minorHAnsi"/>
                <w:color w:val="000000"/>
                <w:szCs w:val="24"/>
              </w:rPr>
              <w:t xml:space="preserve"> </w:t>
            </w:r>
            <w:r w:rsidRPr="00AF3F14">
              <w:rPr>
                <w:rFonts w:eastAsia="Arial Unicode MS" w:cstheme="minorHAnsi"/>
                <w:color w:val="000000"/>
                <w:szCs w:val="24"/>
                <w:lang w:val="pl-PL"/>
              </w:rPr>
              <w:t>pisanu</w:t>
            </w:r>
            <w:r w:rsidRPr="00AF3F14">
              <w:rPr>
                <w:rFonts w:eastAsia="Arial Unicode MS" w:cstheme="minorHAnsi"/>
                <w:color w:val="000000"/>
                <w:szCs w:val="24"/>
              </w:rPr>
              <w:t xml:space="preserve"> </w:t>
            </w:r>
            <w:r w:rsidRPr="00AF3F14">
              <w:rPr>
                <w:rFonts w:eastAsia="Arial Unicode MS" w:cstheme="minorHAnsi"/>
                <w:color w:val="000000"/>
                <w:szCs w:val="24"/>
                <w:lang w:val="pl-PL"/>
              </w:rPr>
              <w:t>kompetenciju</w:t>
            </w:r>
            <w:r w:rsidRPr="00AF3F14">
              <w:rPr>
                <w:rFonts w:eastAsia="Arial Unicode MS" w:cstheme="minorHAnsi"/>
                <w:color w:val="000000"/>
                <w:szCs w:val="24"/>
              </w:rPr>
              <w:t xml:space="preserve"> </w:t>
            </w:r>
            <w:r w:rsidRPr="00AF3F14">
              <w:rPr>
                <w:rFonts w:eastAsia="Arial Unicode MS" w:cstheme="minorHAnsi"/>
                <w:color w:val="000000"/>
                <w:szCs w:val="24"/>
                <w:lang w:val="pl-PL"/>
              </w:rPr>
              <w:t>u</w:t>
            </w:r>
            <w:r w:rsidRPr="00AF3F14">
              <w:rPr>
                <w:rFonts w:eastAsia="Arial Unicode MS" w:cstheme="minorHAnsi"/>
                <w:color w:val="000000"/>
                <w:szCs w:val="24"/>
              </w:rPr>
              <w:t>č</w:t>
            </w:r>
            <w:r w:rsidRPr="00AF3F14">
              <w:rPr>
                <w:rFonts w:eastAsia="Arial Unicode MS" w:cstheme="minorHAnsi"/>
                <w:color w:val="000000"/>
                <w:szCs w:val="24"/>
                <w:lang w:val="pl-PL"/>
              </w:rPr>
              <w:t>enika</w:t>
            </w:r>
            <w:r w:rsidRPr="00AF3F14">
              <w:rPr>
                <w:rFonts w:eastAsia="Arial Unicode MS" w:cstheme="minorHAnsi"/>
                <w:color w:val="000000"/>
                <w:szCs w:val="24"/>
              </w:rPr>
              <w:t xml:space="preserve">, </w:t>
            </w:r>
            <w:r w:rsidRPr="00AF3F14">
              <w:rPr>
                <w:rFonts w:eastAsia="Arial Unicode MS" w:cstheme="minorHAnsi"/>
                <w:color w:val="000000"/>
                <w:szCs w:val="24"/>
                <w:lang w:val="pl-PL"/>
              </w:rPr>
              <w:t>pove</w:t>
            </w:r>
            <w:r w:rsidRPr="00AF3F14">
              <w:rPr>
                <w:rFonts w:eastAsia="Arial Unicode MS" w:cstheme="minorHAnsi"/>
                <w:color w:val="000000"/>
                <w:szCs w:val="24"/>
              </w:rPr>
              <w:t>ć</w:t>
            </w:r>
            <w:r w:rsidRPr="00AF3F14">
              <w:rPr>
                <w:rFonts w:eastAsia="Arial Unicode MS" w:cstheme="minorHAnsi"/>
                <w:color w:val="000000"/>
                <w:szCs w:val="24"/>
                <w:lang w:val="pl-PL"/>
              </w:rPr>
              <w:t>avati</w:t>
            </w:r>
            <w:r w:rsidRPr="00AF3F14">
              <w:rPr>
                <w:rFonts w:eastAsia="Arial Unicode MS" w:cstheme="minorHAnsi"/>
                <w:color w:val="000000"/>
                <w:szCs w:val="24"/>
              </w:rPr>
              <w:t xml:space="preserve"> </w:t>
            </w:r>
            <w:r w:rsidRPr="00AF3F14">
              <w:rPr>
                <w:rFonts w:eastAsia="Arial Unicode MS" w:cstheme="minorHAnsi"/>
                <w:color w:val="000000"/>
                <w:szCs w:val="24"/>
                <w:lang w:val="pl-PL"/>
              </w:rPr>
              <w:t>interkulturalno</w:t>
            </w:r>
            <w:r w:rsidRPr="00AF3F14">
              <w:rPr>
                <w:rFonts w:eastAsia="Arial Unicode MS" w:cstheme="minorHAnsi"/>
                <w:color w:val="000000"/>
                <w:szCs w:val="24"/>
              </w:rPr>
              <w:t xml:space="preserve"> </w:t>
            </w:r>
            <w:r w:rsidRPr="00AF3F14">
              <w:rPr>
                <w:rFonts w:eastAsia="Arial Unicode MS" w:cstheme="minorHAnsi"/>
                <w:color w:val="000000"/>
                <w:szCs w:val="24"/>
                <w:lang w:val="pl-PL"/>
              </w:rPr>
              <w:t>znanje</w:t>
            </w:r>
            <w:r w:rsidRPr="00AF3F14">
              <w:rPr>
                <w:rFonts w:eastAsia="Arial Unicode MS" w:cstheme="minorHAnsi"/>
                <w:color w:val="000000"/>
                <w:szCs w:val="24"/>
              </w:rPr>
              <w:t xml:space="preserve"> </w:t>
            </w:r>
            <w:r w:rsidRPr="00AF3F14">
              <w:rPr>
                <w:rFonts w:eastAsia="Arial Unicode MS" w:cstheme="minorHAnsi"/>
                <w:color w:val="000000"/>
                <w:szCs w:val="24"/>
                <w:lang w:val="pl-PL"/>
              </w:rPr>
              <w:t>u</w:t>
            </w:r>
            <w:r w:rsidRPr="00AF3F14">
              <w:rPr>
                <w:rFonts w:eastAsia="Arial Unicode MS" w:cstheme="minorHAnsi"/>
                <w:color w:val="000000"/>
                <w:szCs w:val="24"/>
              </w:rPr>
              <w:t>č</w:t>
            </w:r>
            <w:r w:rsidRPr="00AF3F14">
              <w:rPr>
                <w:rFonts w:eastAsia="Arial Unicode MS" w:cstheme="minorHAnsi"/>
                <w:color w:val="000000"/>
                <w:szCs w:val="24"/>
                <w:lang w:val="pl-PL"/>
              </w:rPr>
              <w:t>enika</w:t>
            </w:r>
            <w:r w:rsidRPr="00AF3F14">
              <w:rPr>
                <w:rFonts w:eastAsia="Arial Unicode MS" w:cstheme="minorHAnsi"/>
                <w:color w:val="000000"/>
                <w:szCs w:val="24"/>
              </w:rPr>
              <w:t xml:space="preserve">, </w:t>
            </w:r>
            <w:r w:rsidRPr="00AF3F14">
              <w:rPr>
                <w:rFonts w:eastAsia="Arial Unicode MS" w:cstheme="minorHAnsi"/>
                <w:color w:val="000000"/>
                <w:szCs w:val="24"/>
                <w:lang w:val="pl-PL"/>
              </w:rPr>
              <w:t>razvijati</w:t>
            </w:r>
            <w:r w:rsidRPr="00AF3F14">
              <w:rPr>
                <w:rFonts w:eastAsia="Arial Unicode MS" w:cstheme="minorHAnsi"/>
                <w:color w:val="000000"/>
                <w:szCs w:val="24"/>
              </w:rPr>
              <w:t xml:space="preserve"> </w:t>
            </w:r>
            <w:r w:rsidRPr="00AF3F14">
              <w:rPr>
                <w:rFonts w:eastAsia="Arial Unicode MS" w:cstheme="minorHAnsi"/>
                <w:color w:val="000000"/>
                <w:szCs w:val="24"/>
                <w:lang w:val="pl-PL"/>
              </w:rPr>
              <w:t>rad</w:t>
            </w:r>
            <w:r w:rsidRPr="00AF3F14">
              <w:rPr>
                <w:rFonts w:eastAsia="Arial Unicode MS" w:cstheme="minorHAnsi"/>
                <w:color w:val="000000"/>
                <w:szCs w:val="24"/>
              </w:rPr>
              <w:t xml:space="preserve"> </w:t>
            </w:r>
            <w:r w:rsidRPr="00AF3F14">
              <w:rPr>
                <w:rFonts w:eastAsia="Arial Unicode MS" w:cstheme="minorHAnsi"/>
                <w:color w:val="000000"/>
                <w:szCs w:val="24"/>
                <w:lang w:val="pl-PL"/>
              </w:rPr>
              <w:t>u</w:t>
            </w:r>
            <w:r w:rsidRPr="00AF3F14">
              <w:rPr>
                <w:rFonts w:eastAsia="Arial Unicode MS" w:cstheme="minorHAnsi"/>
                <w:color w:val="000000"/>
                <w:szCs w:val="24"/>
              </w:rPr>
              <w:t xml:space="preserve"> </w:t>
            </w:r>
            <w:r w:rsidRPr="00AF3F14">
              <w:rPr>
                <w:rFonts w:eastAsia="Arial Unicode MS" w:cstheme="minorHAnsi"/>
                <w:color w:val="000000"/>
                <w:szCs w:val="24"/>
                <w:lang w:val="pl-PL"/>
              </w:rPr>
              <w:t>timu</w:t>
            </w:r>
            <w:r w:rsidRPr="00AF3F14">
              <w:rPr>
                <w:rFonts w:eastAsia="Arial Unicode MS" w:cstheme="minorHAnsi"/>
                <w:color w:val="000000"/>
                <w:szCs w:val="24"/>
              </w:rPr>
              <w:t xml:space="preserve"> </w:t>
            </w:r>
            <w:r w:rsidRPr="00AF3F14">
              <w:rPr>
                <w:rFonts w:eastAsia="Arial Unicode MS" w:cstheme="minorHAnsi"/>
                <w:color w:val="000000"/>
                <w:szCs w:val="24"/>
                <w:lang w:val="pl-PL"/>
              </w:rPr>
              <w:t>i</w:t>
            </w:r>
            <w:r w:rsidRPr="00AF3F14">
              <w:rPr>
                <w:rFonts w:eastAsia="Arial Unicode MS" w:cstheme="minorHAnsi"/>
                <w:color w:val="000000"/>
                <w:szCs w:val="24"/>
              </w:rPr>
              <w:t xml:space="preserve"> </w:t>
            </w:r>
            <w:r w:rsidRPr="00AF3F14">
              <w:rPr>
                <w:rFonts w:eastAsia="Arial Unicode MS" w:cstheme="minorHAnsi"/>
                <w:color w:val="000000"/>
                <w:szCs w:val="24"/>
                <w:lang w:val="pl-PL"/>
              </w:rPr>
              <w:t>socijalizaciju</w:t>
            </w:r>
            <w:r w:rsidRPr="00AF3F14">
              <w:rPr>
                <w:rFonts w:eastAsia="Arial Unicode MS" w:cstheme="minorHAnsi"/>
                <w:color w:val="000000"/>
                <w:szCs w:val="24"/>
              </w:rPr>
              <w:t xml:space="preserve">, </w:t>
            </w:r>
            <w:r w:rsidRPr="00AF3F14">
              <w:rPr>
                <w:rFonts w:eastAsia="Arial Unicode MS" w:cstheme="minorHAnsi"/>
                <w:color w:val="000000"/>
                <w:szCs w:val="24"/>
                <w:lang w:val="pl-PL"/>
              </w:rPr>
              <w:t>razvijati</w:t>
            </w:r>
            <w:r w:rsidRPr="00AF3F14">
              <w:rPr>
                <w:rFonts w:eastAsia="Arial Unicode MS" w:cstheme="minorHAnsi"/>
                <w:color w:val="000000"/>
                <w:szCs w:val="24"/>
              </w:rPr>
              <w:t xml:space="preserve"> </w:t>
            </w:r>
            <w:r w:rsidRPr="00AF3F14">
              <w:rPr>
                <w:rFonts w:eastAsia="Arial Unicode MS" w:cstheme="minorHAnsi"/>
                <w:color w:val="000000"/>
                <w:szCs w:val="24"/>
                <w:lang w:val="pl-PL"/>
              </w:rPr>
              <w:t>samostalno</w:t>
            </w:r>
            <w:r w:rsidRPr="00AF3F14">
              <w:rPr>
                <w:rFonts w:eastAsia="Arial Unicode MS" w:cstheme="minorHAnsi"/>
                <w:color w:val="000000"/>
                <w:szCs w:val="24"/>
              </w:rPr>
              <w:t xml:space="preserve"> </w:t>
            </w:r>
            <w:r w:rsidRPr="00AF3F14">
              <w:rPr>
                <w:rFonts w:eastAsia="Arial Unicode MS" w:cstheme="minorHAnsi"/>
                <w:color w:val="000000"/>
                <w:szCs w:val="24"/>
                <w:lang w:val="pl-PL"/>
              </w:rPr>
              <w:t>zaklju</w:t>
            </w:r>
            <w:r w:rsidRPr="00AF3F14">
              <w:rPr>
                <w:rFonts w:eastAsia="Arial Unicode MS" w:cstheme="minorHAnsi"/>
                <w:color w:val="000000"/>
                <w:szCs w:val="24"/>
              </w:rPr>
              <w:t>č</w:t>
            </w:r>
            <w:r w:rsidRPr="00AF3F14">
              <w:rPr>
                <w:rFonts w:eastAsia="Arial Unicode MS" w:cstheme="minorHAnsi"/>
                <w:color w:val="000000"/>
                <w:szCs w:val="24"/>
                <w:lang w:val="pl-PL"/>
              </w:rPr>
              <w:t>ivanje</w:t>
            </w:r>
            <w:r w:rsidRPr="00AF3F14">
              <w:rPr>
                <w:rFonts w:eastAsia="Arial Unicode MS" w:cstheme="minorHAnsi"/>
                <w:color w:val="000000"/>
                <w:szCs w:val="24"/>
              </w:rPr>
              <w:t xml:space="preserve">, </w:t>
            </w:r>
            <w:r w:rsidRPr="00AF3F14">
              <w:rPr>
                <w:rFonts w:eastAsia="Arial Unicode MS" w:cstheme="minorHAnsi"/>
                <w:color w:val="000000"/>
                <w:szCs w:val="24"/>
                <w:lang w:val="pl-PL"/>
              </w:rPr>
              <w:t>znati</w:t>
            </w:r>
            <w:r w:rsidRPr="00AF3F14">
              <w:rPr>
                <w:rFonts w:eastAsia="Arial Unicode MS" w:cstheme="minorHAnsi"/>
                <w:color w:val="000000"/>
                <w:szCs w:val="24"/>
              </w:rPr>
              <w:t>ž</w:t>
            </w:r>
            <w:r w:rsidRPr="00AF3F14">
              <w:rPr>
                <w:rFonts w:eastAsia="Arial Unicode MS" w:cstheme="minorHAnsi"/>
                <w:color w:val="000000"/>
                <w:szCs w:val="24"/>
                <w:lang w:val="pl-PL"/>
              </w:rPr>
              <w:t>elju</w:t>
            </w:r>
            <w:r w:rsidRPr="00AF3F14">
              <w:rPr>
                <w:rFonts w:eastAsia="Arial Unicode MS" w:cstheme="minorHAnsi"/>
                <w:color w:val="000000"/>
                <w:szCs w:val="24"/>
              </w:rPr>
              <w:t xml:space="preserve"> </w:t>
            </w:r>
            <w:r w:rsidRPr="00AF3F14">
              <w:rPr>
                <w:rFonts w:eastAsia="Arial Unicode MS" w:cstheme="minorHAnsi"/>
                <w:color w:val="000000"/>
                <w:szCs w:val="24"/>
                <w:lang w:val="pl-PL"/>
              </w:rPr>
              <w:t>i</w:t>
            </w:r>
            <w:r w:rsidRPr="00AF3F14">
              <w:rPr>
                <w:rFonts w:eastAsia="Arial Unicode MS" w:cstheme="minorHAnsi"/>
                <w:color w:val="000000"/>
                <w:szCs w:val="24"/>
              </w:rPr>
              <w:t xml:space="preserve">  </w:t>
            </w:r>
            <w:r w:rsidRPr="00AF3F14">
              <w:rPr>
                <w:rFonts w:eastAsia="Arial Unicode MS" w:cstheme="minorHAnsi"/>
                <w:color w:val="000000"/>
                <w:szCs w:val="24"/>
                <w:lang w:val="pl-PL"/>
              </w:rPr>
              <w:t>ambicioznost</w:t>
            </w:r>
            <w:r>
              <w:rPr>
                <w:rFonts w:eastAsia="Arial Unicode MS" w:cstheme="minorHAnsi"/>
                <w:color w:val="000000"/>
                <w:szCs w:val="24"/>
              </w:rPr>
              <w:t>.</w:t>
            </w:r>
          </w:p>
        </w:tc>
      </w:tr>
      <w:tr w:rsidR="00037D25" w:rsidRPr="00AF3F14" w14:paraId="5D1495FF" w14:textId="77777777" w:rsidTr="004A682E">
        <w:trPr>
          <w:trHeight w:val="1879"/>
        </w:trPr>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FEEF408" w14:textId="77777777" w:rsidR="00037D25" w:rsidRPr="00AF3F14" w:rsidRDefault="00037D25" w:rsidP="004A682E">
            <w:pPr>
              <w:jc w:val="both"/>
              <w:rPr>
                <w:rFonts w:eastAsia="Arial Unicode MS" w:cstheme="minorHAnsi"/>
                <w:color w:val="000000"/>
                <w:szCs w:val="24"/>
              </w:rPr>
            </w:pPr>
            <w:r w:rsidRPr="00AF3F14">
              <w:rPr>
                <w:rFonts w:eastAsia="Arial Unicode MS" w:cstheme="minorHAnsi"/>
                <w:b/>
                <w:szCs w:val="24"/>
              </w:rPr>
              <w:t xml:space="preserve">Namjena : </w:t>
            </w:r>
            <w:r w:rsidRPr="00AF3F14">
              <w:rPr>
                <w:rFonts w:eastAsia="Arial Unicode MS" w:cstheme="minorHAnsi"/>
                <w:szCs w:val="24"/>
              </w:rPr>
              <w:t xml:space="preserve">osposobiti učenike za osnovnu komunikaciju na stranom jeziku u svakodnevnom životu, usmjeravati učenike na stjecanje receptivnih, reproduktivnih i produktivnih sposobnosti pri uporabi talijanskog jezika, razvijati  uspjene strategije učenja i dugotrajnog pamćenja stećenih znanja, proširivati cjelokupno znanje i sposobnosti učenika , </w:t>
            </w:r>
            <w:r w:rsidRPr="00AF3F14">
              <w:rPr>
                <w:rFonts w:eastAsia="Arial Unicode MS" w:cstheme="minorHAnsi"/>
                <w:color w:val="000000"/>
                <w:szCs w:val="24"/>
              </w:rPr>
              <w:t>motivirati učenike za daljnje učenje talijanskog jezik</w:t>
            </w:r>
            <w:r>
              <w:rPr>
                <w:rFonts w:eastAsia="Arial Unicode MS" w:cstheme="minorHAnsi"/>
                <w:color w:val="000000"/>
                <w:szCs w:val="24"/>
              </w:rPr>
              <w:t>a tijekom nastavka  školovanja.</w:t>
            </w:r>
          </w:p>
        </w:tc>
      </w:tr>
      <w:tr w:rsidR="00037D25" w:rsidRPr="00AF3F14" w14:paraId="02DFAAE0" w14:textId="77777777" w:rsidTr="004A682E">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79CB2F3A" w14:textId="77777777" w:rsidR="00037D25" w:rsidRPr="00AF3F14" w:rsidRDefault="00037D25" w:rsidP="004A682E">
            <w:pPr>
              <w:jc w:val="both"/>
              <w:rPr>
                <w:rFonts w:eastAsia="Arial Unicode MS" w:cstheme="minorHAnsi"/>
                <w:szCs w:val="24"/>
              </w:rPr>
            </w:pPr>
            <w:r w:rsidRPr="00AF3F14">
              <w:rPr>
                <w:rFonts w:eastAsia="Arial Unicode MS" w:cstheme="minorHAnsi"/>
                <w:b/>
                <w:szCs w:val="24"/>
                <w:lang w:val="pl-PL"/>
              </w:rPr>
              <w:t>Na</w:t>
            </w:r>
            <w:r w:rsidRPr="00AF3F14">
              <w:rPr>
                <w:rFonts w:eastAsia="Arial Unicode MS" w:cstheme="minorHAnsi"/>
                <w:b/>
                <w:szCs w:val="24"/>
              </w:rPr>
              <w:t>č</w:t>
            </w:r>
            <w:r w:rsidRPr="00AF3F14">
              <w:rPr>
                <w:rFonts w:eastAsia="Arial Unicode MS" w:cstheme="minorHAnsi"/>
                <w:b/>
                <w:szCs w:val="24"/>
                <w:lang w:val="pl-PL"/>
              </w:rPr>
              <w:t>in</w:t>
            </w:r>
            <w:r w:rsidRPr="00AF3F14">
              <w:rPr>
                <w:rFonts w:eastAsia="Arial Unicode MS" w:cstheme="minorHAnsi"/>
                <w:b/>
                <w:szCs w:val="24"/>
              </w:rPr>
              <w:t xml:space="preserve"> </w:t>
            </w:r>
            <w:r w:rsidRPr="00AF3F14">
              <w:rPr>
                <w:rFonts w:eastAsia="Arial Unicode MS" w:cstheme="minorHAnsi"/>
                <w:b/>
                <w:szCs w:val="24"/>
                <w:lang w:val="pl-PL"/>
              </w:rPr>
              <w:t>realizacije</w:t>
            </w:r>
            <w:r w:rsidRPr="00AF3F14">
              <w:rPr>
                <w:rFonts w:eastAsia="Arial Unicode MS" w:cstheme="minorHAnsi"/>
                <w:b/>
                <w:szCs w:val="24"/>
              </w:rPr>
              <w:t xml:space="preserve">: </w:t>
            </w:r>
            <w:r w:rsidRPr="00AF3F14">
              <w:rPr>
                <w:rFonts w:eastAsia="Arial Unicode MS" w:cstheme="minorHAnsi"/>
                <w:szCs w:val="24"/>
              </w:rPr>
              <w:t>u svim suvremenim oblicima rada</w:t>
            </w:r>
            <w:r w:rsidRPr="00AF3F14">
              <w:rPr>
                <w:rFonts w:eastAsia="Arial Unicode MS" w:cstheme="minorHAnsi"/>
                <w:b/>
                <w:szCs w:val="24"/>
              </w:rPr>
              <w:t xml:space="preserve"> </w:t>
            </w:r>
            <w:r w:rsidRPr="00AF3F14">
              <w:rPr>
                <w:rFonts w:eastAsia="Arial Unicode MS" w:cstheme="minorHAnsi"/>
                <w:szCs w:val="24"/>
              </w:rPr>
              <w:t>(</w:t>
            </w:r>
            <w:r w:rsidRPr="00AF3F14">
              <w:rPr>
                <w:rFonts w:eastAsia="Arial Unicode MS" w:cstheme="minorHAnsi"/>
                <w:szCs w:val="24"/>
                <w:lang w:val="pl-PL"/>
              </w:rPr>
              <w:t>izborna</w:t>
            </w:r>
            <w:r w:rsidRPr="00AF3F14">
              <w:rPr>
                <w:rFonts w:eastAsia="Arial Unicode MS" w:cstheme="minorHAnsi"/>
                <w:szCs w:val="24"/>
              </w:rPr>
              <w:t xml:space="preserve"> </w:t>
            </w:r>
            <w:r w:rsidRPr="00AF3F14">
              <w:rPr>
                <w:rFonts w:eastAsia="Arial Unicode MS" w:cstheme="minorHAnsi"/>
                <w:szCs w:val="24"/>
                <w:lang w:val="pl-PL"/>
              </w:rPr>
              <w:t>nastava</w:t>
            </w:r>
            <w:r w:rsidRPr="00AF3F14">
              <w:rPr>
                <w:rFonts w:eastAsia="Arial Unicode MS" w:cstheme="minorHAnsi"/>
                <w:szCs w:val="24"/>
              </w:rPr>
              <w:t xml:space="preserve"> </w:t>
            </w:r>
            <w:r w:rsidRPr="00AF3F14">
              <w:rPr>
                <w:rFonts w:eastAsia="Arial Unicode MS" w:cstheme="minorHAnsi"/>
                <w:szCs w:val="24"/>
                <w:lang w:val="pl-PL"/>
              </w:rPr>
              <w:t>odre</w:t>
            </w:r>
            <w:r w:rsidRPr="00AF3F14">
              <w:rPr>
                <w:rFonts w:eastAsia="Arial Unicode MS" w:cstheme="minorHAnsi"/>
                <w:szCs w:val="24"/>
              </w:rPr>
              <w:t>đ</w:t>
            </w:r>
            <w:r w:rsidRPr="00AF3F14">
              <w:rPr>
                <w:rFonts w:eastAsia="Arial Unicode MS" w:cstheme="minorHAnsi"/>
                <w:szCs w:val="24"/>
                <w:lang w:val="pl-PL"/>
              </w:rPr>
              <w:t>ena</w:t>
            </w:r>
            <w:r w:rsidRPr="00AF3F14">
              <w:rPr>
                <w:rFonts w:eastAsia="Arial Unicode MS" w:cstheme="minorHAnsi"/>
                <w:szCs w:val="24"/>
              </w:rPr>
              <w:t xml:space="preserve"> </w:t>
            </w:r>
            <w:r w:rsidRPr="00AF3F14">
              <w:rPr>
                <w:rFonts w:eastAsia="Arial Unicode MS" w:cstheme="minorHAnsi"/>
                <w:szCs w:val="24"/>
                <w:lang w:val="pl-PL"/>
              </w:rPr>
              <w:t>nastavnim</w:t>
            </w:r>
            <w:r w:rsidRPr="00AF3F14">
              <w:rPr>
                <w:rFonts w:eastAsia="Arial Unicode MS" w:cstheme="minorHAnsi"/>
                <w:szCs w:val="24"/>
              </w:rPr>
              <w:t xml:space="preserve"> </w:t>
            </w:r>
            <w:r w:rsidRPr="00AF3F14">
              <w:rPr>
                <w:rFonts w:eastAsia="Arial Unicode MS" w:cstheme="minorHAnsi"/>
                <w:szCs w:val="24"/>
                <w:lang w:val="pl-PL"/>
              </w:rPr>
              <w:t>planom</w:t>
            </w:r>
            <w:r w:rsidRPr="00AF3F14">
              <w:rPr>
                <w:rFonts w:eastAsia="Arial Unicode MS" w:cstheme="minorHAnsi"/>
                <w:szCs w:val="24"/>
              </w:rPr>
              <w:t xml:space="preserve"> </w:t>
            </w:r>
            <w:r w:rsidRPr="00AF3F14">
              <w:rPr>
                <w:rFonts w:eastAsia="Arial Unicode MS" w:cstheme="minorHAnsi"/>
                <w:szCs w:val="24"/>
                <w:lang w:val="pl-PL"/>
              </w:rPr>
              <w:t>i</w:t>
            </w:r>
            <w:r w:rsidRPr="00AF3F14">
              <w:rPr>
                <w:rFonts w:eastAsia="Arial Unicode MS" w:cstheme="minorHAnsi"/>
                <w:szCs w:val="24"/>
              </w:rPr>
              <w:t xml:space="preserve"> </w:t>
            </w:r>
            <w:r w:rsidRPr="00AF3F14">
              <w:rPr>
                <w:rFonts w:eastAsia="Arial Unicode MS" w:cstheme="minorHAnsi"/>
                <w:szCs w:val="24"/>
                <w:lang w:val="pl-PL"/>
              </w:rPr>
              <w:t>programom</w:t>
            </w:r>
            <w:r w:rsidRPr="00AF3F14">
              <w:rPr>
                <w:rFonts w:eastAsia="Arial Unicode MS" w:cstheme="minorHAnsi"/>
                <w:szCs w:val="24"/>
              </w:rPr>
              <w:t xml:space="preserve">, </w:t>
            </w:r>
            <w:r w:rsidRPr="00AF3F14">
              <w:rPr>
                <w:rFonts w:eastAsia="Arial Unicode MS" w:cstheme="minorHAnsi"/>
                <w:szCs w:val="24"/>
                <w:lang w:val="pl-PL"/>
              </w:rPr>
              <w:t>rad</w:t>
            </w:r>
            <w:r w:rsidRPr="00AF3F14">
              <w:rPr>
                <w:rFonts w:eastAsia="Arial Unicode MS" w:cstheme="minorHAnsi"/>
                <w:szCs w:val="24"/>
              </w:rPr>
              <w:t xml:space="preserve"> </w:t>
            </w:r>
            <w:r w:rsidRPr="00AF3F14">
              <w:rPr>
                <w:rFonts w:eastAsia="Arial Unicode MS" w:cstheme="minorHAnsi"/>
                <w:szCs w:val="24"/>
                <w:lang w:val="pl-PL"/>
              </w:rPr>
              <w:t>kod</w:t>
            </w:r>
            <w:r w:rsidRPr="00AF3F14">
              <w:rPr>
                <w:rFonts w:eastAsia="Arial Unicode MS" w:cstheme="minorHAnsi"/>
                <w:szCs w:val="24"/>
              </w:rPr>
              <w:t xml:space="preserve"> </w:t>
            </w:r>
            <w:r w:rsidRPr="00AF3F14">
              <w:rPr>
                <w:rFonts w:eastAsia="Arial Unicode MS" w:cstheme="minorHAnsi"/>
                <w:szCs w:val="24"/>
                <w:lang w:val="pl-PL"/>
              </w:rPr>
              <w:t>ku</w:t>
            </w:r>
            <w:r w:rsidRPr="00AF3F14">
              <w:rPr>
                <w:rFonts w:eastAsia="Arial Unicode MS" w:cstheme="minorHAnsi"/>
                <w:szCs w:val="24"/>
              </w:rPr>
              <w:t>ć</w:t>
            </w:r>
            <w:r w:rsidRPr="00AF3F14">
              <w:rPr>
                <w:rFonts w:eastAsia="Arial Unicode MS" w:cstheme="minorHAnsi"/>
                <w:szCs w:val="24"/>
                <w:lang w:val="pl-PL"/>
              </w:rPr>
              <w:t>e</w:t>
            </w:r>
            <w:r w:rsidRPr="00AF3F14">
              <w:rPr>
                <w:rFonts w:eastAsia="Arial Unicode MS" w:cstheme="minorHAnsi"/>
                <w:szCs w:val="24"/>
              </w:rPr>
              <w:t xml:space="preserve">, </w:t>
            </w:r>
            <w:r w:rsidRPr="00AF3F14">
              <w:rPr>
                <w:rFonts w:eastAsia="Arial Unicode MS" w:cstheme="minorHAnsi"/>
                <w:szCs w:val="24"/>
                <w:lang w:val="pl-PL"/>
              </w:rPr>
              <w:t>rad</w:t>
            </w:r>
            <w:r w:rsidRPr="00AF3F14">
              <w:rPr>
                <w:rFonts w:eastAsia="Arial Unicode MS" w:cstheme="minorHAnsi"/>
                <w:szCs w:val="24"/>
              </w:rPr>
              <w:t xml:space="preserve"> </w:t>
            </w:r>
            <w:r w:rsidRPr="00AF3F14">
              <w:rPr>
                <w:rFonts w:eastAsia="Arial Unicode MS" w:cstheme="minorHAnsi"/>
                <w:szCs w:val="24"/>
                <w:lang w:val="pl-PL"/>
              </w:rPr>
              <w:t>na</w:t>
            </w:r>
            <w:r w:rsidRPr="00AF3F14">
              <w:rPr>
                <w:rFonts w:eastAsia="Arial Unicode MS" w:cstheme="minorHAnsi"/>
                <w:szCs w:val="24"/>
              </w:rPr>
              <w:t xml:space="preserve"> </w:t>
            </w:r>
            <w:r w:rsidRPr="00AF3F14">
              <w:rPr>
                <w:rFonts w:eastAsia="Arial Unicode MS" w:cstheme="minorHAnsi"/>
                <w:szCs w:val="24"/>
                <w:lang w:val="pl-PL"/>
              </w:rPr>
              <w:t>tekstu</w:t>
            </w:r>
            <w:r w:rsidRPr="00AF3F14">
              <w:rPr>
                <w:rFonts w:eastAsia="Arial Unicode MS" w:cstheme="minorHAnsi"/>
                <w:szCs w:val="24"/>
              </w:rPr>
              <w:t xml:space="preserve">, </w:t>
            </w:r>
            <w:r w:rsidRPr="00AF3F14">
              <w:rPr>
                <w:rFonts w:eastAsia="Arial Unicode MS" w:cstheme="minorHAnsi"/>
                <w:szCs w:val="24"/>
                <w:lang w:val="pl-PL"/>
              </w:rPr>
              <w:t>slu</w:t>
            </w:r>
            <w:r w:rsidRPr="00AF3F14">
              <w:rPr>
                <w:rFonts w:eastAsia="Arial Unicode MS" w:cstheme="minorHAnsi"/>
                <w:szCs w:val="24"/>
              </w:rPr>
              <w:t>š</w:t>
            </w:r>
            <w:r w:rsidRPr="00AF3F14">
              <w:rPr>
                <w:rFonts w:eastAsia="Arial Unicode MS" w:cstheme="minorHAnsi"/>
                <w:szCs w:val="24"/>
                <w:lang w:val="pl-PL"/>
              </w:rPr>
              <w:t>anje</w:t>
            </w:r>
            <w:r w:rsidRPr="00AF3F14">
              <w:rPr>
                <w:rFonts w:eastAsia="Arial Unicode MS" w:cstheme="minorHAnsi"/>
                <w:szCs w:val="24"/>
              </w:rPr>
              <w:t>, razgovor, igranje raznih uloga, gledanje kraćih crtanih filmova, izrada plakata, istra</w:t>
            </w:r>
            <w:r>
              <w:rPr>
                <w:rFonts w:eastAsia="Arial Unicode MS" w:cstheme="minorHAnsi"/>
                <w:szCs w:val="24"/>
              </w:rPr>
              <w:t>živanje na internetu, pisanje).</w:t>
            </w:r>
          </w:p>
        </w:tc>
      </w:tr>
      <w:tr w:rsidR="00037D25" w:rsidRPr="00AF3F14" w14:paraId="12691CE8" w14:textId="77777777" w:rsidTr="004A682E">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9AB0EF1" w14:textId="77777777" w:rsidR="00037D25" w:rsidRPr="00AF3F14" w:rsidRDefault="00037D25" w:rsidP="004A682E">
            <w:pPr>
              <w:rPr>
                <w:rFonts w:eastAsia="Arial Unicode MS" w:cstheme="minorHAnsi"/>
                <w:szCs w:val="24"/>
              </w:rPr>
            </w:pPr>
            <w:r w:rsidRPr="00AF3F14">
              <w:rPr>
                <w:rFonts w:eastAsia="Arial Unicode MS" w:cstheme="minorHAnsi"/>
                <w:b/>
                <w:szCs w:val="24"/>
                <w:lang w:val="pl-PL"/>
              </w:rPr>
              <w:t>Vremenik</w:t>
            </w:r>
            <w:r w:rsidRPr="00AF3F14">
              <w:rPr>
                <w:rFonts w:eastAsia="Arial Unicode MS" w:cstheme="minorHAnsi"/>
                <w:b/>
                <w:szCs w:val="24"/>
              </w:rPr>
              <w:t xml:space="preserve">: </w:t>
            </w:r>
            <w:r w:rsidRPr="00AF3F14">
              <w:rPr>
                <w:rFonts w:eastAsia="Arial Unicode MS" w:cstheme="minorHAnsi"/>
                <w:szCs w:val="24"/>
              </w:rPr>
              <w:t xml:space="preserve">od 3.rujna 2018. do 14.lipnja 2019., dva puta tjedno, ukupno </w:t>
            </w:r>
            <w:r>
              <w:rPr>
                <w:rFonts w:eastAsia="Arial Unicode MS" w:cstheme="minorHAnsi"/>
                <w:szCs w:val="24"/>
              </w:rPr>
              <w:t>70 sati tijekom školske godine.</w:t>
            </w:r>
          </w:p>
        </w:tc>
      </w:tr>
      <w:tr w:rsidR="00037D25" w:rsidRPr="00AF3F14" w14:paraId="674274F5" w14:textId="77777777" w:rsidTr="004A682E">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6586A33B" w14:textId="77777777" w:rsidR="00037D25" w:rsidRPr="00AF3F14" w:rsidRDefault="00037D25" w:rsidP="004A682E">
            <w:pPr>
              <w:rPr>
                <w:rFonts w:eastAsia="Arial Unicode MS" w:cstheme="minorHAnsi"/>
                <w:szCs w:val="24"/>
              </w:rPr>
            </w:pPr>
            <w:r w:rsidRPr="00AF3F14">
              <w:rPr>
                <w:rFonts w:eastAsia="Arial Unicode MS" w:cstheme="minorHAnsi"/>
                <w:b/>
                <w:szCs w:val="24"/>
              </w:rPr>
              <w:t xml:space="preserve">Detaljan troškovnik aktivnosti: </w:t>
            </w:r>
            <w:r w:rsidRPr="00AF3F14">
              <w:rPr>
                <w:rFonts w:eastAsia="Arial Unicode MS" w:cstheme="minorHAnsi"/>
                <w:szCs w:val="24"/>
              </w:rPr>
              <w:t>fotokopirni papir, papir za izradu plakata,</w:t>
            </w:r>
            <w:r w:rsidRPr="00AF3F14">
              <w:rPr>
                <w:rFonts w:cstheme="minorHAnsi"/>
                <w:szCs w:val="24"/>
              </w:rPr>
              <w:t xml:space="preserve"> </w:t>
            </w:r>
            <w:r w:rsidRPr="00AF3F14">
              <w:rPr>
                <w:rFonts w:eastAsia="Arial Unicode MS" w:cstheme="minorHAnsi"/>
                <w:szCs w:val="24"/>
              </w:rPr>
              <w:t>ljepilo za papir,</w:t>
            </w:r>
          </w:p>
          <w:p w14:paraId="7930FC0D" w14:textId="77777777" w:rsidR="00037D25" w:rsidRPr="00AF3F14" w:rsidRDefault="00037D25" w:rsidP="004A682E">
            <w:pPr>
              <w:rPr>
                <w:rFonts w:eastAsia="Arial Unicode MS" w:cstheme="minorHAnsi"/>
                <w:szCs w:val="24"/>
                <w:lang w:val="pl-PL"/>
              </w:rPr>
            </w:pPr>
            <w:r w:rsidRPr="00AF3F14">
              <w:rPr>
                <w:rFonts w:eastAsia="Arial Unicode MS" w:cstheme="minorHAnsi"/>
                <w:szCs w:val="24"/>
                <w:lang w:val="pl-PL"/>
              </w:rPr>
              <w:t>flomasteri,  magneti za bijel</w:t>
            </w:r>
            <w:r>
              <w:rPr>
                <w:rFonts w:eastAsia="Arial Unicode MS" w:cstheme="minorHAnsi"/>
                <w:szCs w:val="24"/>
                <w:lang w:val="pl-PL"/>
              </w:rPr>
              <w:t>u školsku ploču – ca 100,00 kn.</w:t>
            </w:r>
          </w:p>
        </w:tc>
      </w:tr>
      <w:tr w:rsidR="00037D25" w:rsidRPr="00AF3F14" w14:paraId="0A02EA3E" w14:textId="77777777" w:rsidTr="004A682E">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7B8DCD1E" w14:textId="77777777" w:rsidR="00037D25" w:rsidRPr="00AF3F14" w:rsidRDefault="00037D25" w:rsidP="004A682E">
            <w:pPr>
              <w:jc w:val="both"/>
              <w:rPr>
                <w:rFonts w:eastAsia="Arial Unicode MS" w:cstheme="minorHAnsi"/>
                <w:b/>
                <w:szCs w:val="24"/>
              </w:rPr>
            </w:pPr>
            <w:r w:rsidRPr="00AF3F14">
              <w:rPr>
                <w:rFonts w:eastAsia="Arial Unicode MS" w:cstheme="minorHAnsi"/>
                <w:b/>
                <w:szCs w:val="24"/>
                <w:lang w:val="it-IT"/>
              </w:rPr>
              <w:t>Na</w:t>
            </w:r>
            <w:r w:rsidRPr="00AF3F14">
              <w:rPr>
                <w:rFonts w:eastAsia="Arial Unicode MS" w:cstheme="minorHAnsi"/>
                <w:b/>
                <w:szCs w:val="24"/>
              </w:rPr>
              <w:t>č</w:t>
            </w:r>
            <w:r w:rsidRPr="00AF3F14">
              <w:rPr>
                <w:rFonts w:eastAsia="Arial Unicode MS" w:cstheme="minorHAnsi"/>
                <w:b/>
                <w:szCs w:val="24"/>
                <w:lang w:val="it-IT"/>
              </w:rPr>
              <w:t>in</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szCs w:val="24"/>
                <w:lang w:val="it-IT"/>
              </w:rPr>
              <w:t>i</w:t>
            </w:r>
            <w:r w:rsidRPr="00AF3F14">
              <w:rPr>
                <w:rFonts w:eastAsia="Arial Unicode MS" w:cstheme="minorHAnsi"/>
                <w:b/>
                <w:szCs w:val="24"/>
              </w:rPr>
              <w:t xml:space="preserve"> </w:t>
            </w:r>
            <w:r w:rsidRPr="00AF3F14">
              <w:rPr>
                <w:rFonts w:eastAsia="Arial Unicode MS" w:cstheme="minorHAnsi"/>
                <w:b/>
                <w:szCs w:val="24"/>
                <w:lang w:val="it-IT"/>
              </w:rPr>
              <w:t>kori</w:t>
            </w:r>
            <w:r w:rsidRPr="00AF3F14">
              <w:rPr>
                <w:rFonts w:eastAsia="Arial Unicode MS" w:cstheme="minorHAnsi"/>
                <w:b/>
                <w:szCs w:val="24"/>
              </w:rPr>
              <w:t>š</w:t>
            </w:r>
            <w:r w:rsidRPr="00AF3F14">
              <w:rPr>
                <w:rFonts w:eastAsia="Arial Unicode MS" w:cstheme="minorHAnsi"/>
                <w:b/>
                <w:szCs w:val="24"/>
                <w:lang w:val="it-IT"/>
              </w:rPr>
              <w:t>tenja</w:t>
            </w:r>
            <w:r w:rsidRPr="00AF3F14">
              <w:rPr>
                <w:rFonts w:eastAsia="Arial Unicode MS" w:cstheme="minorHAnsi"/>
                <w:b/>
                <w:szCs w:val="24"/>
              </w:rPr>
              <w:t xml:space="preserve"> </w:t>
            </w:r>
            <w:r w:rsidRPr="00AF3F14">
              <w:rPr>
                <w:rFonts w:eastAsia="Arial Unicode MS" w:cstheme="minorHAnsi"/>
                <w:b/>
                <w:szCs w:val="24"/>
                <w:lang w:val="it-IT"/>
              </w:rPr>
              <w:t>rezultata</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szCs w:val="24"/>
              </w:rPr>
              <w:t>prema pravilniku o ocjenjivanju</w:t>
            </w:r>
            <w:r w:rsidRPr="00AF3F14">
              <w:rPr>
                <w:rFonts w:eastAsia="Arial Unicode MS" w:cstheme="minorHAnsi"/>
                <w:b/>
                <w:szCs w:val="24"/>
              </w:rPr>
              <w:t xml:space="preserve"> </w:t>
            </w:r>
            <w:r w:rsidRPr="00AF3F14">
              <w:rPr>
                <w:rFonts w:eastAsia="Arial Unicode MS" w:cstheme="minorHAnsi"/>
                <w:szCs w:val="24"/>
              </w:rPr>
              <w:t>(vrednuju se aktivnost,  rad i  napredak kroz pisanje</w:t>
            </w:r>
            <w:r w:rsidRPr="00AF3F14">
              <w:rPr>
                <w:rFonts w:eastAsia="Arial Unicode MS" w:cstheme="minorHAnsi"/>
                <w:b/>
                <w:szCs w:val="24"/>
              </w:rPr>
              <w:t xml:space="preserve"> </w:t>
            </w:r>
            <w:r w:rsidRPr="00AF3F14">
              <w:rPr>
                <w:rFonts w:eastAsia="Arial Unicode MS" w:cstheme="minorHAnsi"/>
                <w:szCs w:val="24"/>
              </w:rPr>
              <w:t>polugodišnjih ispita, ispita na kraju školske godine, usmenih ispitivanja, diktata, domaćih zadaća, sastavaka)</w:t>
            </w:r>
            <w:r>
              <w:rPr>
                <w:rFonts w:eastAsia="Arial Unicode MS" w:cstheme="minorHAnsi"/>
                <w:b/>
                <w:szCs w:val="24"/>
              </w:rPr>
              <w:t>.</w:t>
            </w:r>
          </w:p>
        </w:tc>
      </w:tr>
    </w:tbl>
    <w:p w14:paraId="2CE10732" w14:textId="262AC564" w:rsidR="00B4416B" w:rsidRDefault="00B4416B" w:rsidP="004A682E">
      <w:pPr>
        <w:rPr>
          <w:rFonts w:eastAsia="Arial Unicode MS" w:cstheme="minorHAnsi"/>
        </w:rPr>
      </w:pPr>
    </w:p>
    <w:p w14:paraId="09E54262" w14:textId="18B2540F" w:rsidR="00037D25" w:rsidRPr="00B4416B" w:rsidRDefault="00B4416B">
      <w:pPr>
        <w:rPr>
          <w:rFonts w:eastAsia="Arial Unicode MS" w:cstheme="minorHAnsi"/>
        </w:rPr>
      </w:pPr>
      <w:r>
        <w:rPr>
          <w:rFonts w:eastAsia="Arial Unicode MS" w:cstheme="minorHAnsi"/>
        </w:rPr>
        <w:br w:type="page"/>
      </w:r>
    </w:p>
    <w:p w14:paraId="3B304F11" w14:textId="77777777" w:rsidR="00037D25" w:rsidRPr="00AF3F14" w:rsidRDefault="00037D25">
      <w:pPr>
        <w:rPr>
          <w:rFonts w:eastAsia="Arial Unicode MS" w:cstheme="minorHAnsi"/>
          <w:b/>
          <w:szCs w:val="24"/>
          <w:lang w:val="it-IT"/>
        </w:rPr>
      </w:pPr>
    </w:p>
    <w:p w14:paraId="4756121F" w14:textId="77777777" w:rsidR="00037D25" w:rsidRPr="00AF3F14" w:rsidRDefault="00037D25">
      <w:pPr>
        <w:jc w:val="center"/>
        <w:rPr>
          <w:rFonts w:eastAsia="Arial Unicode MS" w:cstheme="minorHAnsi"/>
          <w:b/>
          <w:szCs w:val="24"/>
        </w:rPr>
      </w:pPr>
      <w:r w:rsidRPr="00AF3F14">
        <w:rPr>
          <w:rFonts w:eastAsia="Arial Unicode MS" w:cstheme="minorHAnsi"/>
          <w:b/>
          <w:szCs w:val="24"/>
        </w:rPr>
        <w:t xml:space="preserve">PROGRAM IZBORNE NASTAVE </w:t>
      </w:r>
    </w:p>
    <w:p w14:paraId="4C020C06" w14:textId="77777777" w:rsidR="00037D25" w:rsidRPr="00AF3F14" w:rsidRDefault="00037D25">
      <w:pPr>
        <w:jc w:val="center"/>
        <w:rPr>
          <w:rFonts w:eastAsia="Arial Unicode MS" w:cstheme="minorHAnsi"/>
          <w:b/>
          <w:szCs w:val="24"/>
        </w:rPr>
      </w:pPr>
      <w:r w:rsidRPr="00AF3F14">
        <w:rPr>
          <w:rFonts w:eastAsia="Arial Unicode MS" w:cstheme="minorHAnsi"/>
          <w:b/>
          <w:szCs w:val="24"/>
        </w:rPr>
        <w:t>U ŠKOLSKOJ GODINI 2018./19.</w:t>
      </w:r>
    </w:p>
    <w:p w14:paraId="05941714" w14:textId="77777777" w:rsidR="00037D25" w:rsidRPr="00AF3F14" w:rsidRDefault="00037D25" w:rsidP="004A682E">
      <w:pPr>
        <w:rPr>
          <w:rFonts w:eastAsia="Arial Unicode MS" w:cstheme="minorHAnsi"/>
          <w:b/>
          <w:szCs w:val="24"/>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62"/>
        <w:gridCol w:w="1027"/>
        <w:gridCol w:w="2790"/>
        <w:gridCol w:w="1182"/>
        <w:gridCol w:w="1244"/>
      </w:tblGrid>
      <w:tr w:rsidR="00037D25" w:rsidRPr="00AF3F14" w14:paraId="5CA5ADC7" w14:textId="77777777" w:rsidTr="004A682E">
        <w:tc>
          <w:tcPr>
            <w:tcW w:w="2562" w:type="dxa"/>
            <w:shd w:val="clear" w:color="auto" w:fill="FFFFFF"/>
          </w:tcPr>
          <w:p w14:paraId="1D460607" w14:textId="77777777" w:rsidR="00037D25" w:rsidRPr="00AF3F14" w:rsidRDefault="00037D25">
            <w:pPr>
              <w:rPr>
                <w:rFonts w:eastAsia="Arial Unicode MS" w:cstheme="minorHAnsi"/>
                <w:b/>
                <w:szCs w:val="24"/>
              </w:rPr>
            </w:pPr>
          </w:p>
          <w:p w14:paraId="2261F105" w14:textId="77777777" w:rsidR="00037D25" w:rsidRPr="00AF3F14" w:rsidRDefault="00037D25">
            <w:pPr>
              <w:rPr>
                <w:rFonts w:eastAsia="Arial Unicode MS" w:cstheme="minorHAnsi"/>
                <w:b/>
                <w:szCs w:val="24"/>
              </w:rPr>
            </w:pPr>
            <w:r w:rsidRPr="00AF3F14">
              <w:rPr>
                <w:rFonts w:eastAsia="Arial Unicode MS" w:cstheme="minorHAnsi"/>
                <w:b/>
                <w:szCs w:val="24"/>
              </w:rPr>
              <w:t>Naziv izborne nastave</w:t>
            </w:r>
          </w:p>
        </w:tc>
        <w:tc>
          <w:tcPr>
            <w:tcW w:w="1027" w:type="dxa"/>
            <w:shd w:val="clear" w:color="auto" w:fill="FFFFFF"/>
          </w:tcPr>
          <w:p w14:paraId="22680251" w14:textId="77777777" w:rsidR="00037D25" w:rsidRPr="00AF3F14" w:rsidRDefault="00037D25">
            <w:pPr>
              <w:rPr>
                <w:rFonts w:eastAsia="Arial Unicode MS" w:cstheme="minorHAnsi"/>
                <w:b/>
                <w:szCs w:val="24"/>
              </w:rPr>
            </w:pPr>
            <w:r w:rsidRPr="00AF3F14">
              <w:rPr>
                <w:rFonts w:eastAsia="Arial Unicode MS" w:cstheme="minorHAnsi"/>
                <w:b/>
                <w:szCs w:val="24"/>
              </w:rPr>
              <w:t>Planirani</w:t>
            </w:r>
          </w:p>
          <w:p w14:paraId="0B2DAB6E" w14:textId="77777777" w:rsidR="00037D25" w:rsidRPr="00AF3F14" w:rsidRDefault="00037D25">
            <w:pPr>
              <w:jc w:val="center"/>
              <w:rPr>
                <w:rFonts w:eastAsia="Arial Unicode MS" w:cstheme="minorHAnsi"/>
                <w:b/>
                <w:szCs w:val="24"/>
              </w:rPr>
            </w:pPr>
            <w:r w:rsidRPr="00AF3F14">
              <w:rPr>
                <w:rFonts w:eastAsia="Arial Unicode MS" w:cstheme="minorHAnsi"/>
                <w:b/>
                <w:szCs w:val="24"/>
              </w:rPr>
              <w:t xml:space="preserve">broj učenika </w:t>
            </w:r>
          </w:p>
        </w:tc>
        <w:tc>
          <w:tcPr>
            <w:tcW w:w="2790" w:type="dxa"/>
            <w:shd w:val="clear" w:color="auto" w:fill="FFFFFF"/>
          </w:tcPr>
          <w:p w14:paraId="721651CE" w14:textId="77777777" w:rsidR="00037D25" w:rsidRPr="00AF3F14" w:rsidRDefault="00037D25">
            <w:pPr>
              <w:jc w:val="center"/>
              <w:rPr>
                <w:rFonts w:eastAsia="Arial Unicode MS" w:cstheme="minorHAnsi"/>
                <w:b/>
                <w:szCs w:val="24"/>
              </w:rPr>
            </w:pPr>
          </w:p>
          <w:p w14:paraId="5D4D4A8A" w14:textId="77777777" w:rsidR="00037D25" w:rsidRPr="00AF3F14" w:rsidRDefault="00037D25">
            <w:pPr>
              <w:jc w:val="center"/>
              <w:rPr>
                <w:rFonts w:eastAsia="Arial Unicode MS" w:cstheme="minorHAnsi"/>
                <w:b/>
                <w:szCs w:val="24"/>
              </w:rPr>
            </w:pPr>
            <w:r w:rsidRPr="00AF3F14">
              <w:rPr>
                <w:rFonts w:eastAsia="Arial Unicode MS" w:cstheme="minorHAnsi"/>
                <w:b/>
                <w:szCs w:val="24"/>
              </w:rPr>
              <w:t>VODITELJ / VODITELJI</w:t>
            </w:r>
          </w:p>
        </w:tc>
        <w:tc>
          <w:tcPr>
            <w:tcW w:w="2426" w:type="dxa"/>
            <w:gridSpan w:val="2"/>
            <w:shd w:val="clear" w:color="auto" w:fill="FFFFFF"/>
          </w:tcPr>
          <w:p w14:paraId="79316FF7" w14:textId="77777777" w:rsidR="00037D25" w:rsidRPr="00AF3F14" w:rsidRDefault="00037D25">
            <w:pPr>
              <w:jc w:val="center"/>
              <w:rPr>
                <w:rFonts w:eastAsia="Arial Unicode MS" w:cstheme="minorHAnsi"/>
                <w:b/>
                <w:szCs w:val="24"/>
              </w:rPr>
            </w:pPr>
          </w:p>
          <w:p w14:paraId="78A13CC8" w14:textId="77777777" w:rsidR="00037D25" w:rsidRPr="00AF3F14" w:rsidRDefault="00037D25">
            <w:pPr>
              <w:jc w:val="center"/>
              <w:rPr>
                <w:rFonts w:eastAsia="Arial Unicode MS" w:cstheme="minorHAnsi"/>
                <w:b/>
                <w:szCs w:val="24"/>
              </w:rPr>
            </w:pPr>
            <w:r w:rsidRPr="00AF3F14">
              <w:rPr>
                <w:rFonts w:eastAsia="Arial Unicode MS" w:cstheme="minorHAnsi"/>
                <w:b/>
                <w:szCs w:val="24"/>
              </w:rPr>
              <w:t>Broj sati tjedno / godišnje</w:t>
            </w:r>
          </w:p>
        </w:tc>
      </w:tr>
      <w:tr w:rsidR="00037D25" w:rsidRPr="00AF3F14" w14:paraId="7C2A796E" w14:textId="77777777" w:rsidTr="004A682E">
        <w:tc>
          <w:tcPr>
            <w:tcW w:w="2562" w:type="dxa"/>
            <w:shd w:val="clear" w:color="auto" w:fill="FFFFFF"/>
          </w:tcPr>
          <w:p w14:paraId="5B08A580" w14:textId="77777777" w:rsidR="00037D25" w:rsidRPr="00AF3F14" w:rsidRDefault="00037D25">
            <w:pPr>
              <w:rPr>
                <w:rFonts w:cstheme="minorHAnsi"/>
                <w:b/>
                <w:szCs w:val="24"/>
              </w:rPr>
            </w:pPr>
          </w:p>
          <w:p w14:paraId="75C20327" w14:textId="77777777" w:rsidR="00037D25" w:rsidRPr="00AF3F14" w:rsidRDefault="00037D25">
            <w:pPr>
              <w:rPr>
                <w:rFonts w:cstheme="minorHAnsi"/>
                <w:b/>
                <w:szCs w:val="24"/>
              </w:rPr>
            </w:pPr>
            <w:r w:rsidRPr="00AF3F14">
              <w:rPr>
                <w:rFonts w:cstheme="minorHAnsi"/>
                <w:b/>
                <w:szCs w:val="24"/>
              </w:rPr>
              <w:t xml:space="preserve">Talijanski jezik </w:t>
            </w:r>
            <w:r w:rsidRPr="00AF3F14">
              <w:rPr>
                <w:rFonts w:cstheme="minorHAnsi"/>
                <w:szCs w:val="24"/>
              </w:rPr>
              <w:t>–V.a</w:t>
            </w:r>
          </w:p>
          <w:p w14:paraId="2EFFDF56" w14:textId="77777777" w:rsidR="00037D25" w:rsidRPr="00AF3F14" w:rsidRDefault="00037D25">
            <w:pPr>
              <w:rPr>
                <w:rFonts w:cstheme="minorHAnsi"/>
                <w:b/>
                <w:szCs w:val="24"/>
              </w:rPr>
            </w:pPr>
          </w:p>
        </w:tc>
        <w:tc>
          <w:tcPr>
            <w:tcW w:w="1027" w:type="dxa"/>
            <w:shd w:val="clear" w:color="auto" w:fill="FFFFFF"/>
          </w:tcPr>
          <w:p w14:paraId="2927BCF0" w14:textId="77777777" w:rsidR="00037D25" w:rsidRPr="00AF3F14" w:rsidRDefault="00037D25">
            <w:pPr>
              <w:jc w:val="center"/>
              <w:rPr>
                <w:rFonts w:cstheme="minorHAnsi"/>
                <w:b/>
                <w:szCs w:val="24"/>
              </w:rPr>
            </w:pPr>
          </w:p>
          <w:p w14:paraId="7487FCBB" w14:textId="77777777" w:rsidR="00037D25" w:rsidRPr="00AF3F14" w:rsidRDefault="00037D25">
            <w:pPr>
              <w:jc w:val="center"/>
              <w:rPr>
                <w:rFonts w:cstheme="minorHAnsi"/>
                <w:b/>
                <w:szCs w:val="24"/>
              </w:rPr>
            </w:pPr>
            <w:r w:rsidRPr="00AF3F14">
              <w:rPr>
                <w:rFonts w:cstheme="minorHAnsi"/>
                <w:b/>
                <w:szCs w:val="24"/>
              </w:rPr>
              <w:t>25</w:t>
            </w:r>
          </w:p>
        </w:tc>
        <w:tc>
          <w:tcPr>
            <w:tcW w:w="2790" w:type="dxa"/>
            <w:shd w:val="clear" w:color="auto" w:fill="FFFFFF"/>
          </w:tcPr>
          <w:p w14:paraId="1FF77EF5" w14:textId="77777777" w:rsidR="00037D25" w:rsidRPr="00AF3F14" w:rsidRDefault="00037D25">
            <w:pPr>
              <w:jc w:val="center"/>
              <w:rPr>
                <w:rFonts w:cstheme="minorHAnsi"/>
                <w:b/>
                <w:szCs w:val="24"/>
              </w:rPr>
            </w:pPr>
          </w:p>
          <w:p w14:paraId="74CE3B91" w14:textId="77777777" w:rsidR="00037D25" w:rsidRPr="00AF3F14" w:rsidRDefault="00037D25">
            <w:pPr>
              <w:rPr>
                <w:rFonts w:cstheme="minorHAnsi"/>
                <w:b/>
                <w:szCs w:val="24"/>
              </w:rPr>
            </w:pPr>
            <w:r w:rsidRPr="00AF3F14">
              <w:rPr>
                <w:rFonts w:cstheme="minorHAnsi"/>
                <w:b/>
                <w:szCs w:val="24"/>
              </w:rPr>
              <w:t>Ester Vlahović-Udovičić,prof.</w:t>
            </w:r>
          </w:p>
        </w:tc>
        <w:tc>
          <w:tcPr>
            <w:tcW w:w="1182" w:type="dxa"/>
            <w:shd w:val="clear" w:color="auto" w:fill="FFFFFF"/>
          </w:tcPr>
          <w:p w14:paraId="26D01D38" w14:textId="77777777" w:rsidR="00037D25" w:rsidRPr="00AF3F14" w:rsidRDefault="00037D25">
            <w:pPr>
              <w:jc w:val="center"/>
              <w:rPr>
                <w:rFonts w:cstheme="minorHAnsi"/>
                <w:b/>
                <w:szCs w:val="24"/>
              </w:rPr>
            </w:pPr>
          </w:p>
          <w:p w14:paraId="18FDA46B" w14:textId="77777777" w:rsidR="00037D25" w:rsidRPr="00AF3F14" w:rsidRDefault="00037D25">
            <w:pPr>
              <w:jc w:val="center"/>
              <w:rPr>
                <w:rFonts w:cstheme="minorHAnsi"/>
                <w:b/>
                <w:szCs w:val="24"/>
              </w:rPr>
            </w:pPr>
            <w:r w:rsidRPr="00AF3F14">
              <w:rPr>
                <w:rFonts w:cstheme="minorHAnsi"/>
                <w:b/>
                <w:szCs w:val="24"/>
              </w:rPr>
              <w:t>2</w:t>
            </w:r>
          </w:p>
        </w:tc>
        <w:tc>
          <w:tcPr>
            <w:tcW w:w="1244" w:type="dxa"/>
            <w:shd w:val="clear" w:color="auto" w:fill="FFFFFF"/>
          </w:tcPr>
          <w:p w14:paraId="559963C1" w14:textId="77777777" w:rsidR="00037D25" w:rsidRPr="00AF3F14" w:rsidRDefault="00037D25">
            <w:pPr>
              <w:rPr>
                <w:rFonts w:cstheme="minorHAnsi"/>
                <w:b/>
                <w:szCs w:val="24"/>
              </w:rPr>
            </w:pPr>
          </w:p>
          <w:p w14:paraId="7894B681" w14:textId="77777777" w:rsidR="00037D25" w:rsidRPr="00AF3F14" w:rsidRDefault="00037D25">
            <w:pPr>
              <w:jc w:val="center"/>
              <w:rPr>
                <w:rFonts w:cstheme="minorHAnsi"/>
                <w:b/>
                <w:szCs w:val="24"/>
              </w:rPr>
            </w:pPr>
            <w:r w:rsidRPr="00AF3F14">
              <w:rPr>
                <w:rFonts w:cstheme="minorHAnsi"/>
                <w:b/>
                <w:szCs w:val="24"/>
              </w:rPr>
              <w:t>70</w:t>
            </w:r>
          </w:p>
        </w:tc>
      </w:tr>
      <w:tr w:rsidR="00037D25" w:rsidRPr="00AF3F14" w14:paraId="762C9B00" w14:textId="77777777">
        <w:trPr>
          <w:trHeight w:val="1051"/>
        </w:trPr>
        <w:tc>
          <w:tcPr>
            <w:tcW w:w="8805" w:type="dxa"/>
            <w:gridSpan w:val="5"/>
            <w:shd w:val="clear" w:color="auto" w:fill="FFFFFF"/>
          </w:tcPr>
          <w:p w14:paraId="048179DC" w14:textId="77777777" w:rsidR="00037D25" w:rsidRPr="00AF3F14" w:rsidRDefault="00037D25">
            <w:pPr>
              <w:jc w:val="both"/>
              <w:rPr>
                <w:rFonts w:eastAsia="Arial Unicode MS" w:cstheme="minorHAnsi"/>
                <w:b/>
                <w:i/>
                <w:szCs w:val="24"/>
              </w:rPr>
            </w:pPr>
            <w:r w:rsidRPr="00AF3F14">
              <w:rPr>
                <w:rFonts w:eastAsia="Arial Unicode MS" w:cstheme="minorHAnsi"/>
                <w:b/>
                <w:szCs w:val="24"/>
                <w:lang w:val="it-IT"/>
              </w:rPr>
              <w:t>Ciljevi</w:t>
            </w:r>
            <w:r w:rsidRPr="00AF3F14">
              <w:rPr>
                <w:rFonts w:eastAsia="Arial Unicode MS" w:cstheme="minorHAnsi"/>
                <w:b/>
                <w:szCs w:val="24"/>
              </w:rPr>
              <w:t xml:space="preserve"> : poučavanje učenika u stjecanju znanja na osnovi promatranja,analize i izvođenje zaključaka tijekom nastave; osposobiti ih i motivirati na učenje i slobodno izražavanje; razvijati vještine za usvajanje jez.gradiva</w:t>
            </w:r>
          </w:p>
        </w:tc>
      </w:tr>
      <w:tr w:rsidR="00037D25" w:rsidRPr="00AF3F14" w14:paraId="379602FC" w14:textId="77777777">
        <w:trPr>
          <w:trHeight w:val="1260"/>
        </w:trPr>
        <w:tc>
          <w:tcPr>
            <w:tcW w:w="8805" w:type="dxa"/>
            <w:gridSpan w:val="5"/>
            <w:shd w:val="clear" w:color="auto" w:fill="FFFFFF"/>
          </w:tcPr>
          <w:p w14:paraId="2843440A" w14:textId="77777777" w:rsidR="00037D25" w:rsidRPr="00AF3F14" w:rsidRDefault="00037D25">
            <w:pPr>
              <w:jc w:val="both"/>
              <w:rPr>
                <w:rFonts w:eastAsia="Arial Unicode MS" w:cstheme="minorHAnsi"/>
                <w:b/>
                <w:i/>
                <w:szCs w:val="24"/>
              </w:rPr>
            </w:pPr>
            <w:r w:rsidRPr="00AF3F14">
              <w:rPr>
                <w:rFonts w:eastAsia="Arial Unicode MS" w:cstheme="minorHAnsi"/>
                <w:b/>
                <w:szCs w:val="24"/>
              </w:rPr>
              <w:t>Namjena: razvijanje i njegovanje spoznajnih sposobnosti djeteta,sposobnosti opažanja,pamćenja,mišljenja i otvorenosti za nova iskustva u učenju ;</w:t>
            </w:r>
          </w:p>
        </w:tc>
      </w:tr>
      <w:tr w:rsidR="00037D25" w:rsidRPr="00AF3F14" w14:paraId="1FA12A94" w14:textId="77777777">
        <w:tc>
          <w:tcPr>
            <w:tcW w:w="8805" w:type="dxa"/>
            <w:gridSpan w:val="5"/>
            <w:shd w:val="clear" w:color="auto" w:fill="FFFFFF"/>
          </w:tcPr>
          <w:p w14:paraId="10FD3EBD" w14:textId="77777777" w:rsidR="00037D25" w:rsidRPr="00AF3F14" w:rsidRDefault="00037D25">
            <w:pPr>
              <w:rPr>
                <w:rFonts w:eastAsia="Arial Unicode MS" w:cstheme="minorHAnsi"/>
                <w:b/>
                <w:i/>
                <w:szCs w:val="24"/>
              </w:rPr>
            </w:pPr>
            <w:r w:rsidRPr="00AF3F14">
              <w:rPr>
                <w:rFonts w:eastAsia="Arial Unicode MS" w:cstheme="minorHAnsi"/>
                <w:b/>
                <w:szCs w:val="24"/>
                <w:lang w:val="es-ES_tradnl"/>
              </w:rPr>
              <w:t>Na</w:t>
            </w:r>
            <w:r w:rsidRPr="00AF3F14">
              <w:rPr>
                <w:rFonts w:eastAsia="Arial Unicode MS" w:cstheme="minorHAnsi"/>
                <w:b/>
                <w:szCs w:val="24"/>
              </w:rPr>
              <w:t>č</w:t>
            </w:r>
            <w:r w:rsidRPr="00AF3F14">
              <w:rPr>
                <w:rFonts w:eastAsia="Arial Unicode MS" w:cstheme="minorHAnsi"/>
                <w:b/>
                <w:szCs w:val="24"/>
                <w:lang w:val="es-ES_tradnl"/>
              </w:rPr>
              <w:t>in</w:t>
            </w:r>
            <w:r w:rsidRPr="00AF3F14">
              <w:rPr>
                <w:rFonts w:eastAsia="Arial Unicode MS" w:cstheme="minorHAnsi"/>
                <w:b/>
                <w:szCs w:val="24"/>
              </w:rPr>
              <w:t xml:space="preserve"> </w:t>
            </w:r>
            <w:r w:rsidRPr="00AF3F14">
              <w:rPr>
                <w:rFonts w:eastAsia="Arial Unicode MS" w:cstheme="minorHAnsi"/>
                <w:b/>
                <w:szCs w:val="24"/>
                <w:lang w:val="es-ES_tradnl"/>
              </w:rPr>
              <w:t>realizacije</w:t>
            </w:r>
            <w:r w:rsidRPr="00AF3F14">
              <w:rPr>
                <w:rFonts w:eastAsia="Arial Unicode MS" w:cstheme="minorHAnsi"/>
                <w:b/>
                <w:szCs w:val="24"/>
              </w:rPr>
              <w:t xml:space="preserve">: </w:t>
            </w:r>
            <w:r w:rsidRPr="00AF3F14">
              <w:rPr>
                <w:rFonts w:eastAsia="Arial Unicode MS" w:cstheme="minorHAnsi"/>
                <w:b/>
                <w:i/>
                <w:szCs w:val="24"/>
              </w:rPr>
              <w:t>u svim suvremenim oblicima rada (2 sata tjedno u kabinetu stranog jezika)</w:t>
            </w:r>
          </w:p>
          <w:p w14:paraId="5E5C8D2F" w14:textId="77777777" w:rsidR="00037D25" w:rsidRPr="00AF3F14" w:rsidRDefault="00037D25">
            <w:pPr>
              <w:rPr>
                <w:rFonts w:eastAsia="Arial Unicode MS" w:cstheme="minorHAnsi"/>
                <w:b/>
                <w:szCs w:val="24"/>
              </w:rPr>
            </w:pPr>
          </w:p>
        </w:tc>
      </w:tr>
      <w:tr w:rsidR="00037D25" w:rsidRPr="00AF3F14" w14:paraId="20F09371" w14:textId="77777777">
        <w:tc>
          <w:tcPr>
            <w:tcW w:w="8805" w:type="dxa"/>
            <w:gridSpan w:val="5"/>
            <w:shd w:val="clear" w:color="auto" w:fill="FFFFFF"/>
          </w:tcPr>
          <w:p w14:paraId="04EB35D4" w14:textId="77777777" w:rsidR="00037D25" w:rsidRPr="00AF3F14" w:rsidRDefault="00037D25">
            <w:pPr>
              <w:rPr>
                <w:rFonts w:eastAsia="Arial Unicode MS" w:cstheme="minorHAnsi"/>
                <w:b/>
                <w:i/>
                <w:szCs w:val="24"/>
              </w:rPr>
            </w:pPr>
            <w:r w:rsidRPr="00AF3F14">
              <w:rPr>
                <w:rFonts w:eastAsia="Arial Unicode MS" w:cstheme="minorHAnsi"/>
                <w:b/>
                <w:szCs w:val="24"/>
              </w:rPr>
              <w:t xml:space="preserve">Vremenik: </w:t>
            </w:r>
            <w:r w:rsidRPr="00AF3F14">
              <w:rPr>
                <w:rFonts w:eastAsia="Arial Unicode MS" w:cstheme="minorHAnsi"/>
                <w:b/>
                <w:i/>
                <w:szCs w:val="24"/>
              </w:rPr>
              <w:t>od rujna 2018. do lipnja 2019.</w:t>
            </w:r>
          </w:p>
          <w:p w14:paraId="4E7CB31F" w14:textId="77777777" w:rsidR="00037D25" w:rsidRPr="00AF3F14" w:rsidRDefault="00037D25">
            <w:pPr>
              <w:rPr>
                <w:rFonts w:eastAsia="Arial Unicode MS" w:cstheme="minorHAnsi"/>
                <w:b/>
                <w:szCs w:val="24"/>
              </w:rPr>
            </w:pPr>
          </w:p>
        </w:tc>
      </w:tr>
      <w:tr w:rsidR="00037D25" w:rsidRPr="00AF3F14" w14:paraId="6E21EE33" w14:textId="77777777">
        <w:tc>
          <w:tcPr>
            <w:tcW w:w="8805" w:type="dxa"/>
            <w:gridSpan w:val="5"/>
            <w:shd w:val="clear" w:color="auto" w:fill="FFFFFF"/>
          </w:tcPr>
          <w:p w14:paraId="48550E19" w14:textId="77777777" w:rsidR="00037D25" w:rsidRPr="00AF3F14" w:rsidRDefault="00037D25">
            <w:pPr>
              <w:rPr>
                <w:rFonts w:eastAsia="Arial Unicode MS" w:cstheme="minorHAnsi"/>
                <w:b/>
                <w:szCs w:val="24"/>
              </w:rPr>
            </w:pPr>
            <w:r w:rsidRPr="00AF3F14">
              <w:rPr>
                <w:rFonts w:eastAsia="Arial Unicode MS" w:cstheme="minorHAnsi"/>
                <w:b/>
                <w:szCs w:val="24"/>
              </w:rPr>
              <w:t xml:space="preserve">Detaljan troškovnik aktivnosti: </w:t>
            </w:r>
            <w:r w:rsidRPr="00AF3F14">
              <w:rPr>
                <w:rFonts w:eastAsia="Arial Unicode MS" w:cstheme="minorHAnsi"/>
                <w:b/>
                <w:i/>
                <w:szCs w:val="24"/>
              </w:rPr>
              <w:t>troškovi za uredski materijal (markeri,papir za preslike), korištenje računala i printera,</w:t>
            </w:r>
          </w:p>
          <w:p w14:paraId="020AA9D4" w14:textId="77777777" w:rsidR="00037D25" w:rsidRPr="00AF3F14" w:rsidRDefault="00037D25">
            <w:pPr>
              <w:rPr>
                <w:rFonts w:eastAsia="Arial Unicode MS" w:cstheme="minorHAnsi"/>
                <w:b/>
                <w:szCs w:val="24"/>
              </w:rPr>
            </w:pPr>
          </w:p>
        </w:tc>
      </w:tr>
      <w:tr w:rsidR="00037D25" w:rsidRPr="00AF3F14" w14:paraId="409B010A" w14:textId="77777777">
        <w:tc>
          <w:tcPr>
            <w:tcW w:w="8805" w:type="dxa"/>
            <w:gridSpan w:val="5"/>
            <w:shd w:val="clear" w:color="auto" w:fill="FFFFFF"/>
          </w:tcPr>
          <w:p w14:paraId="26BBFF9C" w14:textId="77777777" w:rsidR="00037D25" w:rsidRPr="00AF3F14" w:rsidRDefault="00037D25">
            <w:pPr>
              <w:rPr>
                <w:rFonts w:eastAsia="Arial Unicode MS" w:cstheme="minorHAnsi"/>
                <w:b/>
                <w:i/>
                <w:szCs w:val="24"/>
              </w:rPr>
            </w:pPr>
            <w:r w:rsidRPr="00AF3F14">
              <w:rPr>
                <w:rFonts w:eastAsia="Arial Unicode MS" w:cstheme="minorHAnsi"/>
                <w:b/>
                <w:szCs w:val="24"/>
                <w:lang w:val="it-IT"/>
              </w:rPr>
              <w:t>Na</w:t>
            </w:r>
            <w:r w:rsidRPr="00AF3F14">
              <w:rPr>
                <w:rFonts w:eastAsia="Arial Unicode MS" w:cstheme="minorHAnsi"/>
                <w:b/>
                <w:szCs w:val="24"/>
              </w:rPr>
              <w:t>č</w:t>
            </w:r>
            <w:r w:rsidRPr="00AF3F14">
              <w:rPr>
                <w:rFonts w:eastAsia="Arial Unicode MS" w:cstheme="minorHAnsi"/>
                <w:b/>
                <w:szCs w:val="24"/>
                <w:lang w:val="it-IT"/>
              </w:rPr>
              <w:t>in</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szCs w:val="24"/>
                <w:lang w:val="it-IT"/>
              </w:rPr>
              <w:t>i</w:t>
            </w:r>
            <w:r w:rsidRPr="00AF3F14">
              <w:rPr>
                <w:rFonts w:eastAsia="Arial Unicode MS" w:cstheme="minorHAnsi"/>
                <w:b/>
                <w:szCs w:val="24"/>
              </w:rPr>
              <w:t xml:space="preserve"> </w:t>
            </w:r>
            <w:r w:rsidRPr="00AF3F14">
              <w:rPr>
                <w:rFonts w:eastAsia="Arial Unicode MS" w:cstheme="minorHAnsi"/>
                <w:b/>
                <w:szCs w:val="24"/>
                <w:lang w:val="it-IT"/>
              </w:rPr>
              <w:t>kori</w:t>
            </w:r>
            <w:r w:rsidRPr="00AF3F14">
              <w:rPr>
                <w:rFonts w:eastAsia="Arial Unicode MS" w:cstheme="minorHAnsi"/>
                <w:b/>
                <w:szCs w:val="24"/>
              </w:rPr>
              <w:t>š</w:t>
            </w:r>
            <w:r w:rsidRPr="00AF3F14">
              <w:rPr>
                <w:rFonts w:eastAsia="Arial Unicode MS" w:cstheme="minorHAnsi"/>
                <w:b/>
                <w:szCs w:val="24"/>
                <w:lang w:val="it-IT"/>
              </w:rPr>
              <w:t>tenja</w:t>
            </w:r>
            <w:r w:rsidRPr="00AF3F14">
              <w:rPr>
                <w:rFonts w:eastAsia="Arial Unicode MS" w:cstheme="minorHAnsi"/>
                <w:b/>
                <w:szCs w:val="24"/>
              </w:rPr>
              <w:t xml:space="preserve"> </w:t>
            </w:r>
            <w:r w:rsidRPr="00AF3F14">
              <w:rPr>
                <w:rFonts w:eastAsia="Arial Unicode MS" w:cstheme="minorHAnsi"/>
                <w:b/>
                <w:szCs w:val="24"/>
                <w:lang w:val="it-IT"/>
              </w:rPr>
              <w:t>rezultata</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i/>
                <w:szCs w:val="24"/>
              </w:rPr>
              <w:t>prema pravilniku o ocjenjivanju</w:t>
            </w:r>
          </w:p>
          <w:p w14:paraId="1549CF6D" w14:textId="77777777" w:rsidR="00037D25" w:rsidRPr="00AF3F14" w:rsidRDefault="00037D25">
            <w:pPr>
              <w:rPr>
                <w:rFonts w:eastAsia="Arial Unicode MS" w:cstheme="minorHAnsi"/>
                <w:b/>
                <w:szCs w:val="24"/>
              </w:rPr>
            </w:pPr>
          </w:p>
          <w:p w14:paraId="4BA75493" w14:textId="77777777" w:rsidR="00037D25" w:rsidRPr="00AF3F14" w:rsidRDefault="00037D25">
            <w:pPr>
              <w:rPr>
                <w:rFonts w:eastAsia="Arial Unicode MS" w:cstheme="minorHAnsi"/>
                <w:b/>
                <w:szCs w:val="24"/>
              </w:rPr>
            </w:pPr>
          </w:p>
          <w:p w14:paraId="6D646C48" w14:textId="77777777" w:rsidR="00037D25" w:rsidRPr="00AF3F14" w:rsidRDefault="00037D25">
            <w:pPr>
              <w:rPr>
                <w:rFonts w:eastAsia="Arial Unicode MS" w:cstheme="minorHAnsi"/>
                <w:b/>
                <w:szCs w:val="24"/>
              </w:rPr>
            </w:pPr>
          </w:p>
        </w:tc>
      </w:tr>
    </w:tbl>
    <w:p w14:paraId="1583B247" w14:textId="77777777" w:rsidR="00037D25" w:rsidRDefault="00037D25">
      <w:pPr>
        <w:rPr>
          <w:rFonts w:cstheme="minorHAnsi"/>
          <w:szCs w:val="24"/>
        </w:rPr>
      </w:pPr>
    </w:p>
    <w:p w14:paraId="785B18DE" w14:textId="0C4F8491" w:rsidR="00B4416B" w:rsidRDefault="00B4416B">
      <w:pPr>
        <w:rPr>
          <w:rFonts w:cstheme="minorHAnsi"/>
          <w:szCs w:val="24"/>
        </w:rPr>
      </w:pPr>
      <w:r>
        <w:rPr>
          <w:rFonts w:cstheme="minorHAnsi"/>
          <w:szCs w:val="24"/>
        </w:rPr>
        <w:br w:type="page"/>
      </w:r>
    </w:p>
    <w:p w14:paraId="619D5C3B" w14:textId="77777777" w:rsidR="00037D25" w:rsidRDefault="00037D25">
      <w:pPr>
        <w:rPr>
          <w:rFonts w:cstheme="minorHAnsi"/>
          <w:szCs w:val="24"/>
        </w:rPr>
      </w:pPr>
    </w:p>
    <w:p w14:paraId="59D5FD00" w14:textId="77777777" w:rsidR="00037D25" w:rsidRPr="00AF3F14" w:rsidRDefault="00037D25">
      <w:pPr>
        <w:rPr>
          <w:rFonts w:cstheme="minorHAnsi"/>
          <w:szCs w:val="24"/>
        </w:rPr>
      </w:pPr>
    </w:p>
    <w:p w14:paraId="0157C8B0"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1FBAB9B1" w14:textId="012437A0"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1B3C8A">
        <w:rPr>
          <w:rFonts w:cstheme="minorHAnsi"/>
          <w:b/>
          <w:bCs/>
          <w:spacing w:val="-2"/>
          <w:sz w:val="24"/>
          <w:lang w:val="de-CH"/>
        </w:rPr>
        <w:t>8</w:t>
      </w:r>
      <w:r w:rsidRPr="00AF3F14">
        <w:rPr>
          <w:rFonts w:cstheme="minorHAnsi"/>
          <w:b/>
          <w:bCs/>
          <w:spacing w:val="-2"/>
          <w:sz w:val="24"/>
          <w:lang w:val="de-CH"/>
        </w:rPr>
        <w:t>./201</w:t>
      </w:r>
      <w:r w:rsidR="001B3C8A">
        <w:rPr>
          <w:rFonts w:cstheme="minorHAnsi"/>
          <w:b/>
          <w:bCs/>
          <w:spacing w:val="-2"/>
          <w:sz w:val="24"/>
          <w:lang w:val="de-CH"/>
        </w:rPr>
        <w:t>9.</w:t>
      </w:r>
    </w:p>
    <w:p w14:paraId="59728627" w14:textId="77777777" w:rsidR="00037D25" w:rsidRPr="00AF3F14" w:rsidRDefault="00037D25" w:rsidP="004A682E">
      <w:pPr>
        <w:widowControl w:val="0"/>
        <w:autoSpaceDE w:val="0"/>
        <w:autoSpaceDN w:val="0"/>
        <w:adjustRightInd w:val="0"/>
        <w:spacing w:after="0" w:line="240" w:lineRule="auto"/>
        <w:jc w:val="center"/>
        <w:rPr>
          <w:rFonts w:cstheme="minorHAnsi"/>
          <w:sz w:val="24"/>
          <w:lang w:val="de-CH"/>
        </w:rPr>
      </w:pPr>
    </w:p>
    <w:p w14:paraId="19917D1F"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092"/>
        <w:gridCol w:w="1553"/>
        <w:gridCol w:w="2243"/>
        <w:gridCol w:w="1452"/>
        <w:gridCol w:w="1453"/>
      </w:tblGrid>
      <w:tr w:rsidR="00037D25" w:rsidRPr="00AF3F14" w14:paraId="7CCA0480" w14:textId="77777777" w:rsidTr="004A682E">
        <w:tc>
          <w:tcPr>
            <w:tcW w:w="1495" w:type="dxa"/>
            <w:shd w:val="clear" w:color="auto" w:fill="auto"/>
            <w:vAlign w:val="center"/>
          </w:tcPr>
          <w:p w14:paraId="7D79BC1D"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pacing w:val="-1"/>
                <w:sz w:val="24"/>
                <w:szCs w:val="24"/>
              </w:rPr>
              <w:t>N</w:t>
            </w:r>
            <w:r w:rsidRPr="00AF3F14">
              <w:rPr>
                <w:rFonts w:cstheme="minorHAnsi"/>
                <w:b/>
                <w:bCs/>
                <w:spacing w:val="1"/>
                <w:sz w:val="24"/>
                <w:szCs w:val="24"/>
              </w:rPr>
              <w:t>a</w:t>
            </w:r>
            <w:r w:rsidRPr="00AF3F14">
              <w:rPr>
                <w:rFonts w:cstheme="minorHAnsi"/>
                <w:b/>
                <w:bCs/>
                <w:spacing w:val="-1"/>
                <w:sz w:val="24"/>
                <w:szCs w:val="24"/>
              </w:rPr>
              <w:t>zi</w:t>
            </w:r>
            <w:r w:rsidRPr="00AF3F14">
              <w:rPr>
                <w:rFonts w:cstheme="minorHAnsi"/>
                <w:b/>
                <w:bCs/>
                <w:sz w:val="24"/>
                <w:szCs w:val="24"/>
              </w:rPr>
              <w:t>v</w:t>
            </w:r>
            <w:r w:rsidRPr="00AF3F14">
              <w:rPr>
                <w:rFonts w:cstheme="minorHAnsi"/>
                <w:b/>
                <w:bCs/>
                <w:spacing w:val="-1"/>
                <w:sz w:val="24"/>
                <w:szCs w:val="24"/>
              </w:rPr>
              <w:t xml:space="preserve"> </w:t>
            </w:r>
            <w:r w:rsidRPr="00AF3F14">
              <w:rPr>
                <w:rFonts w:cstheme="minorHAnsi"/>
                <w:b/>
                <w:bCs/>
                <w:spacing w:val="1"/>
                <w:sz w:val="24"/>
                <w:szCs w:val="24"/>
              </w:rPr>
              <w:t>a</w:t>
            </w:r>
            <w:r w:rsidRPr="00AF3F14">
              <w:rPr>
                <w:rFonts w:cstheme="minorHAnsi"/>
                <w:b/>
                <w:bCs/>
                <w:sz w:val="24"/>
                <w:szCs w:val="24"/>
              </w:rPr>
              <w:t>kt</w:t>
            </w:r>
            <w:r w:rsidRPr="00AF3F14">
              <w:rPr>
                <w:rFonts w:cstheme="minorHAnsi"/>
                <w:b/>
                <w:bCs/>
                <w:spacing w:val="-2"/>
                <w:sz w:val="24"/>
                <w:szCs w:val="24"/>
              </w:rPr>
              <w:t>i</w:t>
            </w:r>
            <w:r w:rsidRPr="00AF3F14">
              <w:rPr>
                <w:rFonts w:cstheme="minorHAnsi"/>
                <w:b/>
                <w:bCs/>
                <w:spacing w:val="1"/>
                <w:sz w:val="24"/>
                <w:szCs w:val="24"/>
              </w:rPr>
              <w:t>vno</w:t>
            </w:r>
            <w:r w:rsidRPr="00AF3F14">
              <w:rPr>
                <w:rFonts w:cstheme="minorHAnsi"/>
                <w:b/>
                <w:bCs/>
                <w:spacing w:val="-2"/>
                <w:sz w:val="24"/>
                <w:szCs w:val="24"/>
              </w:rPr>
              <w:t>s</w:t>
            </w:r>
            <w:r w:rsidRPr="00AF3F14">
              <w:rPr>
                <w:rFonts w:cstheme="minorHAnsi"/>
                <w:b/>
                <w:bCs/>
                <w:sz w:val="24"/>
                <w:szCs w:val="24"/>
              </w:rPr>
              <w:t>ti</w:t>
            </w:r>
          </w:p>
        </w:tc>
        <w:tc>
          <w:tcPr>
            <w:tcW w:w="1092" w:type="dxa"/>
          </w:tcPr>
          <w:p w14:paraId="4232AB08"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b/>
                <w:bCs/>
                <w:spacing w:val="-2"/>
                <w:position w:val="1"/>
                <w:sz w:val="28"/>
                <w:szCs w:val="28"/>
              </w:rPr>
            </w:pPr>
          </w:p>
          <w:p w14:paraId="2CD82D8C"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b/>
                <w:bCs/>
                <w:spacing w:val="-2"/>
                <w:position w:val="1"/>
                <w:sz w:val="28"/>
                <w:szCs w:val="28"/>
              </w:rPr>
            </w:pPr>
          </w:p>
          <w:p w14:paraId="7C580CF4"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b/>
                <w:bCs/>
                <w:spacing w:val="-2"/>
                <w:position w:val="1"/>
                <w:sz w:val="24"/>
                <w:szCs w:val="24"/>
              </w:rPr>
            </w:pPr>
            <w:r w:rsidRPr="00AF3F14">
              <w:rPr>
                <w:rFonts w:cstheme="minorHAnsi"/>
                <w:b/>
                <w:bCs/>
                <w:spacing w:val="-2"/>
                <w:position w:val="1"/>
                <w:sz w:val="24"/>
                <w:szCs w:val="24"/>
              </w:rPr>
              <w:t>Razred</w:t>
            </w:r>
          </w:p>
        </w:tc>
        <w:tc>
          <w:tcPr>
            <w:tcW w:w="1553" w:type="dxa"/>
            <w:shd w:val="clear" w:color="auto" w:fill="auto"/>
            <w:vAlign w:val="center"/>
          </w:tcPr>
          <w:p w14:paraId="58F5D637"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sz w:val="24"/>
                <w:szCs w:val="24"/>
              </w:rPr>
            </w:pPr>
            <w:r w:rsidRPr="00AF3F14">
              <w:rPr>
                <w:rFonts w:cstheme="minorHAnsi"/>
                <w:b/>
                <w:bCs/>
                <w:spacing w:val="-2"/>
                <w:position w:val="1"/>
                <w:sz w:val="24"/>
                <w:szCs w:val="24"/>
              </w:rPr>
              <w:t>P</w:t>
            </w:r>
            <w:r w:rsidRPr="00AF3F14">
              <w:rPr>
                <w:rFonts w:cstheme="minorHAnsi"/>
                <w:b/>
                <w:bCs/>
                <w:spacing w:val="-1"/>
                <w:position w:val="1"/>
                <w:sz w:val="24"/>
                <w:szCs w:val="24"/>
              </w:rPr>
              <w:t>l</w:t>
            </w:r>
            <w:r w:rsidRPr="00AF3F14">
              <w:rPr>
                <w:rFonts w:cstheme="minorHAnsi"/>
                <w:b/>
                <w:bCs/>
                <w:spacing w:val="1"/>
                <w:position w:val="1"/>
                <w:sz w:val="24"/>
                <w:szCs w:val="24"/>
              </w:rPr>
              <w:t>an</w:t>
            </w:r>
            <w:r w:rsidRPr="00AF3F14">
              <w:rPr>
                <w:rFonts w:cstheme="minorHAnsi"/>
                <w:b/>
                <w:bCs/>
                <w:spacing w:val="-1"/>
                <w:position w:val="1"/>
                <w:sz w:val="24"/>
                <w:szCs w:val="24"/>
              </w:rPr>
              <w:t>i</w:t>
            </w:r>
            <w:r w:rsidRPr="00AF3F14">
              <w:rPr>
                <w:rFonts w:cstheme="minorHAnsi"/>
                <w:b/>
                <w:bCs/>
                <w:spacing w:val="-2"/>
                <w:position w:val="1"/>
                <w:sz w:val="24"/>
                <w:szCs w:val="24"/>
              </w:rPr>
              <w:t>r</w:t>
            </w:r>
            <w:r w:rsidRPr="00AF3F14">
              <w:rPr>
                <w:rFonts w:cstheme="minorHAnsi"/>
                <w:b/>
                <w:bCs/>
                <w:spacing w:val="1"/>
                <w:position w:val="1"/>
                <w:sz w:val="24"/>
                <w:szCs w:val="24"/>
              </w:rPr>
              <w:t>an</w:t>
            </w:r>
            <w:r w:rsidRPr="00AF3F14">
              <w:rPr>
                <w:rFonts w:cstheme="minorHAnsi"/>
                <w:b/>
                <w:bCs/>
                <w:position w:val="1"/>
                <w:sz w:val="24"/>
                <w:szCs w:val="24"/>
              </w:rPr>
              <w:t>i</w:t>
            </w:r>
          </w:p>
          <w:p w14:paraId="6A27D345"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sz w:val="24"/>
                <w:szCs w:val="24"/>
              </w:rPr>
            </w:pPr>
            <w:r w:rsidRPr="00AF3F14">
              <w:rPr>
                <w:rFonts w:cstheme="minorHAnsi"/>
                <w:b/>
                <w:bCs/>
                <w:spacing w:val="1"/>
                <w:sz w:val="24"/>
                <w:szCs w:val="24"/>
              </w:rPr>
              <w:t>b</w:t>
            </w:r>
            <w:r w:rsidRPr="00AF3F14">
              <w:rPr>
                <w:rFonts w:cstheme="minorHAnsi"/>
                <w:b/>
                <w:bCs/>
                <w:spacing w:val="-2"/>
                <w:sz w:val="24"/>
                <w:szCs w:val="24"/>
              </w:rPr>
              <w:t>r</w:t>
            </w:r>
            <w:r w:rsidRPr="00AF3F14">
              <w:rPr>
                <w:rFonts w:cstheme="minorHAnsi"/>
                <w:b/>
                <w:bCs/>
                <w:spacing w:val="1"/>
                <w:sz w:val="24"/>
                <w:szCs w:val="24"/>
              </w:rPr>
              <w:t>o</w:t>
            </w:r>
            <w:r w:rsidRPr="00AF3F14">
              <w:rPr>
                <w:rFonts w:cstheme="minorHAnsi"/>
                <w:b/>
                <w:bCs/>
                <w:sz w:val="24"/>
                <w:szCs w:val="24"/>
              </w:rPr>
              <w:t>j</w:t>
            </w:r>
          </w:p>
          <w:p w14:paraId="14E0EF5C" w14:textId="77777777" w:rsidR="00037D25" w:rsidRPr="00AF3F14" w:rsidRDefault="00037D25" w:rsidP="004A682E">
            <w:pPr>
              <w:spacing w:after="0" w:line="240" w:lineRule="auto"/>
              <w:jc w:val="center"/>
              <w:rPr>
                <w:rFonts w:cstheme="minorHAnsi"/>
                <w:b/>
                <w:bCs/>
                <w:sz w:val="24"/>
                <w:szCs w:val="24"/>
              </w:rPr>
            </w:pPr>
            <w:r w:rsidRPr="00AF3F14">
              <w:rPr>
                <w:rFonts w:cstheme="minorHAnsi"/>
                <w:b/>
                <w:bCs/>
                <w:spacing w:val="1"/>
                <w:sz w:val="24"/>
                <w:szCs w:val="24"/>
              </w:rPr>
              <w:t>u</w:t>
            </w:r>
            <w:r w:rsidRPr="00AF3F14">
              <w:rPr>
                <w:rFonts w:cstheme="minorHAnsi"/>
                <w:b/>
                <w:bCs/>
                <w:spacing w:val="-1"/>
                <w:sz w:val="24"/>
                <w:szCs w:val="24"/>
              </w:rPr>
              <w:t>če</w:t>
            </w:r>
            <w:r w:rsidRPr="00AF3F14">
              <w:rPr>
                <w:rFonts w:cstheme="minorHAnsi"/>
                <w:b/>
                <w:bCs/>
                <w:spacing w:val="1"/>
                <w:sz w:val="24"/>
                <w:szCs w:val="24"/>
              </w:rPr>
              <w:t>n</w:t>
            </w:r>
            <w:r w:rsidRPr="00AF3F14">
              <w:rPr>
                <w:rFonts w:cstheme="minorHAnsi"/>
                <w:b/>
                <w:bCs/>
                <w:spacing w:val="-2"/>
                <w:sz w:val="24"/>
                <w:szCs w:val="24"/>
              </w:rPr>
              <w:t>i</w:t>
            </w:r>
            <w:r w:rsidRPr="00AF3F14">
              <w:rPr>
                <w:rFonts w:cstheme="minorHAnsi"/>
                <w:b/>
                <w:bCs/>
                <w:sz w:val="24"/>
                <w:szCs w:val="24"/>
              </w:rPr>
              <w:t>ka</w:t>
            </w:r>
          </w:p>
          <w:p w14:paraId="144B687A" w14:textId="77777777" w:rsidR="00037D25" w:rsidRPr="00AF3F14" w:rsidRDefault="00037D25" w:rsidP="004A682E">
            <w:pPr>
              <w:spacing w:after="0" w:line="240" w:lineRule="auto"/>
              <w:jc w:val="center"/>
              <w:rPr>
                <w:rFonts w:cstheme="minorHAnsi"/>
                <w:sz w:val="24"/>
                <w:szCs w:val="24"/>
                <w:lang w:val="de-CH"/>
              </w:rPr>
            </w:pPr>
          </w:p>
        </w:tc>
        <w:tc>
          <w:tcPr>
            <w:tcW w:w="2243" w:type="dxa"/>
            <w:shd w:val="clear" w:color="auto" w:fill="auto"/>
            <w:vAlign w:val="center"/>
          </w:tcPr>
          <w:p w14:paraId="2BF3D1CF"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pacing w:val="-1"/>
                <w:sz w:val="24"/>
                <w:szCs w:val="24"/>
              </w:rPr>
              <w:t>V</w:t>
            </w:r>
            <w:r w:rsidRPr="00AF3F14">
              <w:rPr>
                <w:rFonts w:cstheme="minorHAnsi"/>
                <w:b/>
                <w:bCs/>
                <w:sz w:val="24"/>
                <w:szCs w:val="24"/>
              </w:rPr>
              <w:t>OD</w:t>
            </w:r>
            <w:r w:rsidRPr="00AF3F14">
              <w:rPr>
                <w:rFonts w:cstheme="minorHAnsi"/>
                <w:b/>
                <w:bCs/>
                <w:spacing w:val="-2"/>
                <w:sz w:val="24"/>
                <w:szCs w:val="24"/>
              </w:rPr>
              <w:t>I</w:t>
            </w:r>
            <w:r w:rsidRPr="00AF3F14">
              <w:rPr>
                <w:rFonts w:cstheme="minorHAnsi"/>
                <w:b/>
                <w:bCs/>
                <w:spacing w:val="1"/>
                <w:sz w:val="24"/>
                <w:szCs w:val="24"/>
              </w:rPr>
              <w:t>T</w:t>
            </w:r>
            <w:r w:rsidRPr="00AF3F14">
              <w:rPr>
                <w:rFonts w:cstheme="minorHAnsi"/>
                <w:b/>
                <w:bCs/>
                <w:spacing w:val="-2"/>
                <w:sz w:val="24"/>
                <w:szCs w:val="24"/>
              </w:rPr>
              <w:t>EL</w:t>
            </w:r>
            <w:r w:rsidRPr="00AF3F14">
              <w:rPr>
                <w:rFonts w:cstheme="minorHAnsi"/>
                <w:b/>
                <w:bCs/>
                <w:spacing w:val="-1"/>
                <w:sz w:val="24"/>
                <w:szCs w:val="24"/>
              </w:rPr>
              <w:t>J</w:t>
            </w:r>
            <w:r w:rsidRPr="00AF3F14">
              <w:rPr>
                <w:rFonts w:cstheme="minorHAnsi"/>
                <w:b/>
                <w:bCs/>
                <w:spacing w:val="1"/>
                <w:sz w:val="24"/>
                <w:szCs w:val="24"/>
              </w:rPr>
              <w:t>/</w:t>
            </w:r>
            <w:r w:rsidRPr="00AF3F14">
              <w:rPr>
                <w:rFonts w:cstheme="minorHAnsi"/>
                <w:b/>
                <w:bCs/>
                <w:spacing w:val="-1"/>
                <w:sz w:val="24"/>
                <w:szCs w:val="24"/>
              </w:rPr>
              <w:t>V</w:t>
            </w:r>
            <w:r w:rsidRPr="00AF3F14">
              <w:rPr>
                <w:rFonts w:cstheme="minorHAnsi"/>
                <w:b/>
                <w:bCs/>
                <w:sz w:val="24"/>
                <w:szCs w:val="24"/>
              </w:rPr>
              <w:t>OD</w:t>
            </w:r>
            <w:r w:rsidRPr="00AF3F14">
              <w:rPr>
                <w:rFonts w:cstheme="minorHAnsi"/>
                <w:b/>
                <w:bCs/>
                <w:spacing w:val="-2"/>
                <w:sz w:val="24"/>
                <w:szCs w:val="24"/>
              </w:rPr>
              <w:t>I</w:t>
            </w:r>
            <w:r w:rsidRPr="00AF3F14">
              <w:rPr>
                <w:rFonts w:cstheme="minorHAnsi"/>
                <w:b/>
                <w:bCs/>
                <w:spacing w:val="1"/>
                <w:sz w:val="24"/>
                <w:szCs w:val="24"/>
              </w:rPr>
              <w:t>T</w:t>
            </w:r>
            <w:r w:rsidRPr="00AF3F14">
              <w:rPr>
                <w:rFonts w:cstheme="minorHAnsi"/>
                <w:b/>
                <w:bCs/>
                <w:spacing w:val="-2"/>
                <w:sz w:val="24"/>
                <w:szCs w:val="24"/>
              </w:rPr>
              <w:t>EL</w:t>
            </w:r>
            <w:r w:rsidRPr="00AF3F14">
              <w:rPr>
                <w:rFonts w:cstheme="minorHAnsi"/>
                <w:b/>
                <w:bCs/>
                <w:spacing w:val="-1"/>
                <w:sz w:val="24"/>
                <w:szCs w:val="24"/>
              </w:rPr>
              <w:t>J</w:t>
            </w:r>
            <w:r w:rsidRPr="00AF3F14">
              <w:rPr>
                <w:rFonts w:cstheme="minorHAnsi"/>
                <w:b/>
                <w:bCs/>
                <w:sz w:val="24"/>
                <w:szCs w:val="24"/>
              </w:rPr>
              <w:t>I</w:t>
            </w:r>
          </w:p>
        </w:tc>
        <w:tc>
          <w:tcPr>
            <w:tcW w:w="2905" w:type="dxa"/>
            <w:gridSpan w:val="2"/>
            <w:shd w:val="clear" w:color="auto" w:fill="auto"/>
            <w:vAlign w:val="center"/>
          </w:tcPr>
          <w:p w14:paraId="43C4C299"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sz w:val="24"/>
                <w:szCs w:val="24"/>
              </w:rPr>
            </w:pPr>
            <w:r w:rsidRPr="00AF3F14">
              <w:rPr>
                <w:rFonts w:cstheme="minorHAnsi"/>
                <w:b/>
                <w:bCs/>
                <w:spacing w:val="1"/>
                <w:sz w:val="24"/>
                <w:szCs w:val="24"/>
              </w:rPr>
              <w:t>B</w:t>
            </w:r>
            <w:r w:rsidRPr="00AF3F14">
              <w:rPr>
                <w:rFonts w:cstheme="minorHAnsi"/>
                <w:b/>
                <w:bCs/>
                <w:spacing w:val="-2"/>
                <w:sz w:val="24"/>
                <w:szCs w:val="24"/>
              </w:rPr>
              <w:t>r</w:t>
            </w:r>
            <w:r w:rsidRPr="00AF3F14">
              <w:rPr>
                <w:rFonts w:cstheme="minorHAnsi"/>
                <w:b/>
                <w:bCs/>
                <w:spacing w:val="1"/>
                <w:sz w:val="24"/>
                <w:szCs w:val="24"/>
              </w:rPr>
              <w:t>o</w:t>
            </w:r>
            <w:r w:rsidRPr="00AF3F14">
              <w:rPr>
                <w:rFonts w:cstheme="minorHAnsi"/>
                <w:b/>
                <w:bCs/>
                <w:sz w:val="24"/>
                <w:szCs w:val="24"/>
              </w:rPr>
              <w:t>j</w:t>
            </w:r>
            <w:r w:rsidRPr="00AF3F14">
              <w:rPr>
                <w:rFonts w:cstheme="minorHAnsi"/>
                <w:b/>
                <w:bCs/>
                <w:spacing w:val="-1"/>
                <w:sz w:val="24"/>
                <w:szCs w:val="24"/>
              </w:rPr>
              <w:t xml:space="preserve"> </w:t>
            </w:r>
            <w:r w:rsidRPr="00AF3F14">
              <w:rPr>
                <w:rFonts w:cstheme="minorHAnsi"/>
                <w:b/>
                <w:bCs/>
                <w:spacing w:val="-2"/>
                <w:sz w:val="24"/>
                <w:szCs w:val="24"/>
              </w:rPr>
              <w:t>s</w:t>
            </w:r>
            <w:r w:rsidRPr="00AF3F14">
              <w:rPr>
                <w:rFonts w:cstheme="minorHAnsi"/>
                <w:b/>
                <w:bCs/>
                <w:spacing w:val="1"/>
                <w:sz w:val="24"/>
                <w:szCs w:val="24"/>
              </w:rPr>
              <w:t>a</w:t>
            </w:r>
            <w:r w:rsidRPr="00AF3F14">
              <w:rPr>
                <w:rFonts w:cstheme="minorHAnsi"/>
                <w:b/>
                <w:bCs/>
                <w:sz w:val="24"/>
                <w:szCs w:val="24"/>
              </w:rPr>
              <w:t>ti</w:t>
            </w:r>
          </w:p>
          <w:p w14:paraId="6E6A3D99"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z w:val="24"/>
                <w:szCs w:val="24"/>
              </w:rPr>
              <w:t>t</w:t>
            </w:r>
            <w:r w:rsidRPr="00AF3F14">
              <w:rPr>
                <w:rFonts w:cstheme="minorHAnsi"/>
                <w:b/>
                <w:bCs/>
                <w:spacing w:val="1"/>
                <w:sz w:val="24"/>
                <w:szCs w:val="24"/>
              </w:rPr>
              <w:t>j</w:t>
            </w:r>
            <w:r w:rsidRPr="00AF3F14">
              <w:rPr>
                <w:rFonts w:cstheme="minorHAnsi"/>
                <w:b/>
                <w:bCs/>
                <w:spacing w:val="-1"/>
                <w:sz w:val="24"/>
                <w:szCs w:val="24"/>
              </w:rPr>
              <w:t>e</w:t>
            </w:r>
            <w:r w:rsidRPr="00AF3F14">
              <w:rPr>
                <w:rFonts w:cstheme="minorHAnsi"/>
                <w:b/>
                <w:bCs/>
                <w:spacing w:val="1"/>
                <w:sz w:val="24"/>
                <w:szCs w:val="24"/>
              </w:rPr>
              <w:t>d</w:t>
            </w:r>
            <w:r w:rsidRPr="00AF3F14">
              <w:rPr>
                <w:rFonts w:cstheme="minorHAnsi"/>
                <w:b/>
                <w:bCs/>
                <w:spacing w:val="-3"/>
                <w:sz w:val="24"/>
                <w:szCs w:val="24"/>
              </w:rPr>
              <w:t>n</w:t>
            </w:r>
            <w:r w:rsidRPr="00AF3F14">
              <w:rPr>
                <w:rFonts w:cstheme="minorHAnsi"/>
                <w:b/>
                <w:bCs/>
                <w:spacing w:val="1"/>
                <w:sz w:val="24"/>
                <w:szCs w:val="24"/>
              </w:rPr>
              <w:t>o/g</w:t>
            </w:r>
            <w:r w:rsidRPr="00AF3F14">
              <w:rPr>
                <w:rFonts w:cstheme="minorHAnsi"/>
                <w:b/>
                <w:bCs/>
                <w:spacing w:val="-4"/>
                <w:sz w:val="24"/>
                <w:szCs w:val="24"/>
              </w:rPr>
              <w:t>o</w:t>
            </w:r>
            <w:r w:rsidRPr="00AF3F14">
              <w:rPr>
                <w:rFonts w:cstheme="minorHAnsi"/>
                <w:b/>
                <w:bCs/>
                <w:spacing w:val="1"/>
                <w:sz w:val="24"/>
                <w:szCs w:val="24"/>
              </w:rPr>
              <w:t>d</w:t>
            </w:r>
            <w:r w:rsidRPr="00AF3F14">
              <w:rPr>
                <w:rFonts w:cstheme="minorHAnsi"/>
                <w:b/>
                <w:bCs/>
                <w:spacing w:val="-2"/>
                <w:sz w:val="24"/>
                <w:szCs w:val="24"/>
              </w:rPr>
              <w:t>iš</w:t>
            </w:r>
            <w:r w:rsidRPr="00AF3F14">
              <w:rPr>
                <w:rFonts w:cstheme="minorHAnsi"/>
                <w:b/>
                <w:bCs/>
                <w:spacing w:val="1"/>
                <w:sz w:val="24"/>
                <w:szCs w:val="24"/>
              </w:rPr>
              <w:t>nj</w:t>
            </w:r>
            <w:r w:rsidRPr="00AF3F14">
              <w:rPr>
                <w:rFonts w:cstheme="minorHAnsi"/>
                <w:b/>
                <w:bCs/>
                <w:sz w:val="24"/>
                <w:szCs w:val="24"/>
              </w:rPr>
              <w:t>e</w:t>
            </w:r>
          </w:p>
        </w:tc>
      </w:tr>
      <w:tr w:rsidR="00037D25" w:rsidRPr="00AF3F14" w14:paraId="1DB83BB3" w14:textId="77777777" w:rsidTr="004A682E">
        <w:trPr>
          <w:trHeight w:val="886"/>
        </w:trPr>
        <w:tc>
          <w:tcPr>
            <w:tcW w:w="1495" w:type="dxa"/>
            <w:shd w:val="clear" w:color="auto" w:fill="auto"/>
          </w:tcPr>
          <w:p w14:paraId="6D1B8E52"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Talijanski jezik</w:t>
            </w:r>
          </w:p>
        </w:tc>
        <w:tc>
          <w:tcPr>
            <w:tcW w:w="1092" w:type="dxa"/>
          </w:tcPr>
          <w:p w14:paraId="552FC850"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 xml:space="preserve">     5.b</w:t>
            </w:r>
          </w:p>
          <w:p w14:paraId="25248DE4"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 xml:space="preserve">     5.c</w:t>
            </w:r>
          </w:p>
        </w:tc>
        <w:tc>
          <w:tcPr>
            <w:tcW w:w="1553" w:type="dxa"/>
            <w:shd w:val="clear" w:color="auto" w:fill="auto"/>
          </w:tcPr>
          <w:p w14:paraId="06641BBA"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18</w:t>
            </w:r>
          </w:p>
          <w:p w14:paraId="49887561"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19</w:t>
            </w:r>
          </w:p>
        </w:tc>
        <w:tc>
          <w:tcPr>
            <w:tcW w:w="2243" w:type="dxa"/>
            <w:shd w:val="clear" w:color="auto" w:fill="auto"/>
          </w:tcPr>
          <w:p w14:paraId="130BD6AB"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Indira Miljenović</w:t>
            </w:r>
          </w:p>
        </w:tc>
        <w:tc>
          <w:tcPr>
            <w:tcW w:w="1452" w:type="dxa"/>
            <w:shd w:val="clear" w:color="auto" w:fill="auto"/>
          </w:tcPr>
          <w:p w14:paraId="48371C16"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2</w:t>
            </w:r>
          </w:p>
        </w:tc>
        <w:tc>
          <w:tcPr>
            <w:tcW w:w="1453" w:type="dxa"/>
            <w:shd w:val="clear" w:color="auto" w:fill="auto"/>
          </w:tcPr>
          <w:p w14:paraId="053D5A27"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sz w:val="24"/>
                <w:szCs w:val="24"/>
                <w:lang w:val="de-CH"/>
              </w:rPr>
              <w:t>70</w:t>
            </w:r>
          </w:p>
        </w:tc>
      </w:tr>
      <w:tr w:rsidR="00037D25" w:rsidRPr="00AF3F14" w14:paraId="102E328E" w14:textId="77777777" w:rsidTr="004A682E">
        <w:tc>
          <w:tcPr>
            <w:tcW w:w="9288" w:type="dxa"/>
            <w:gridSpan w:val="6"/>
          </w:tcPr>
          <w:p w14:paraId="3FD6F7FA" w14:textId="77777777" w:rsidR="00037D25" w:rsidRPr="00AF3F14" w:rsidRDefault="00037D25" w:rsidP="004A682E">
            <w:pPr>
              <w:spacing w:after="0" w:line="240" w:lineRule="auto"/>
              <w:jc w:val="both"/>
              <w:rPr>
                <w:rFonts w:eastAsia="Arial Unicode MS" w:cstheme="minorHAnsi"/>
                <w:color w:val="000000"/>
                <w:sz w:val="24"/>
                <w:szCs w:val="24"/>
              </w:rPr>
            </w:pPr>
            <w:r w:rsidRPr="00AF3F14">
              <w:rPr>
                <w:rFonts w:cstheme="minorHAnsi"/>
                <w:b/>
                <w:sz w:val="24"/>
                <w:szCs w:val="24"/>
                <w:lang w:val="de-CH"/>
              </w:rPr>
              <w:t xml:space="preserve">Ciljevi: </w:t>
            </w:r>
            <w:r w:rsidRPr="00AF3F14">
              <w:rPr>
                <w:rFonts w:eastAsia="Arial Unicode MS" w:cstheme="minorHAnsi"/>
                <w:color w:val="000000"/>
                <w:sz w:val="24"/>
                <w:szCs w:val="24"/>
              </w:rPr>
              <w:t xml:space="preserve">razvijati vještine komuniciranja  i sporazumijevanja na stranom jeziku putem razvijanja 4 vještine: govorenje, čitanje, pisanje i slušanje, </w:t>
            </w:r>
            <w:r w:rsidRPr="00AF3F14">
              <w:rPr>
                <w:rFonts w:eastAsia="Arial Unicode MS" w:cstheme="minorHAnsi"/>
                <w:color w:val="000000"/>
                <w:sz w:val="24"/>
                <w:szCs w:val="24"/>
                <w:lang w:val="pl-PL"/>
              </w:rPr>
              <w:t>razvijati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osnovnu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govornu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pisanu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kompetenciju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u</w:t>
            </w:r>
            <w:r w:rsidRPr="00AF3F14">
              <w:rPr>
                <w:rFonts w:eastAsia="Arial Unicode MS" w:cstheme="minorHAnsi"/>
                <w:color w:val="000000"/>
                <w:sz w:val="24"/>
                <w:szCs w:val="24"/>
              </w:rPr>
              <w:t>č</w:t>
            </w:r>
            <w:r w:rsidRPr="00AF3F14">
              <w:rPr>
                <w:rFonts w:eastAsia="Arial Unicode MS" w:cstheme="minorHAnsi"/>
                <w:color w:val="000000"/>
                <w:sz w:val="24"/>
                <w:szCs w:val="24"/>
                <w:lang w:val="pl-PL"/>
              </w:rPr>
              <w:t>enika</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pove</w:t>
            </w:r>
            <w:r w:rsidRPr="00AF3F14">
              <w:rPr>
                <w:rFonts w:eastAsia="Arial Unicode MS" w:cstheme="minorHAnsi"/>
                <w:color w:val="000000"/>
                <w:sz w:val="24"/>
                <w:szCs w:val="24"/>
              </w:rPr>
              <w:t>ć</w:t>
            </w:r>
            <w:r w:rsidRPr="00AF3F14">
              <w:rPr>
                <w:rFonts w:eastAsia="Arial Unicode MS" w:cstheme="minorHAnsi"/>
                <w:color w:val="000000"/>
                <w:sz w:val="24"/>
                <w:szCs w:val="24"/>
                <w:lang w:val="pl-PL"/>
              </w:rPr>
              <w:t>avati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interkulturalno</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znanje</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u</w:t>
            </w:r>
            <w:r w:rsidRPr="00AF3F14">
              <w:rPr>
                <w:rFonts w:eastAsia="Arial Unicode MS" w:cstheme="minorHAnsi"/>
                <w:color w:val="000000"/>
                <w:sz w:val="24"/>
                <w:szCs w:val="24"/>
              </w:rPr>
              <w:t>č</w:t>
            </w:r>
            <w:r w:rsidRPr="00AF3F14">
              <w:rPr>
                <w:rFonts w:eastAsia="Arial Unicode MS" w:cstheme="minorHAnsi"/>
                <w:color w:val="000000"/>
                <w:sz w:val="24"/>
                <w:szCs w:val="24"/>
                <w:lang w:val="pl-PL"/>
              </w:rPr>
              <w:t>enika</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razvijati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rad</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timu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socijalizaciju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razvijati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samostalno</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zaklju</w:t>
            </w:r>
            <w:r w:rsidRPr="00AF3F14">
              <w:rPr>
                <w:rFonts w:eastAsia="Arial Unicode MS" w:cstheme="minorHAnsi"/>
                <w:color w:val="000000"/>
                <w:sz w:val="24"/>
                <w:szCs w:val="24"/>
              </w:rPr>
              <w:t>č</w:t>
            </w:r>
            <w:r w:rsidRPr="00AF3F14">
              <w:rPr>
                <w:rFonts w:eastAsia="Arial Unicode MS" w:cstheme="minorHAnsi"/>
                <w:color w:val="000000"/>
                <w:sz w:val="24"/>
                <w:szCs w:val="24"/>
                <w:lang w:val="pl-PL"/>
              </w:rPr>
              <w:t>ivanje</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znati</w:t>
            </w:r>
            <w:r w:rsidRPr="00AF3F14">
              <w:rPr>
                <w:rFonts w:eastAsia="Arial Unicode MS" w:cstheme="minorHAnsi"/>
                <w:color w:val="000000"/>
                <w:sz w:val="24"/>
                <w:szCs w:val="24"/>
              </w:rPr>
              <w:t>ž</w:t>
            </w:r>
            <w:r w:rsidRPr="00AF3F14">
              <w:rPr>
                <w:rFonts w:eastAsia="Arial Unicode MS" w:cstheme="minorHAnsi"/>
                <w:color w:val="000000"/>
                <w:sz w:val="24"/>
                <w:szCs w:val="24"/>
                <w:lang w:val="pl-PL"/>
              </w:rPr>
              <w:t>elju</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i</w:t>
            </w:r>
            <w:r w:rsidRPr="00AF3F14">
              <w:rPr>
                <w:rFonts w:eastAsia="Arial Unicode MS" w:cstheme="minorHAnsi"/>
                <w:color w:val="000000"/>
                <w:sz w:val="24"/>
                <w:szCs w:val="24"/>
              </w:rPr>
              <w:t xml:space="preserve">  </w:t>
            </w:r>
            <w:r w:rsidRPr="00AF3F14">
              <w:rPr>
                <w:rFonts w:eastAsia="Arial Unicode MS" w:cstheme="minorHAnsi"/>
                <w:color w:val="000000"/>
                <w:sz w:val="24"/>
                <w:szCs w:val="24"/>
                <w:lang w:val="pl-PL"/>
              </w:rPr>
              <w:t>ambicioznost</w:t>
            </w:r>
            <w:r w:rsidRPr="00AF3F14">
              <w:rPr>
                <w:rFonts w:eastAsia="Arial Unicode MS" w:cstheme="minorHAnsi"/>
                <w:color w:val="000000"/>
                <w:sz w:val="24"/>
                <w:szCs w:val="24"/>
              </w:rPr>
              <w:t>.</w:t>
            </w:r>
          </w:p>
          <w:p w14:paraId="34F40345" w14:textId="77777777" w:rsidR="00037D25" w:rsidRPr="00AF3F14" w:rsidRDefault="00037D25" w:rsidP="004A682E">
            <w:pPr>
              <w:spacing w:after="0" w:line="240" w:lineRule="auto"/>
              <w:jc w:val="both"/>
              <w:rPr>
                <w:rFonts w:cstheme="minorHAnsi"/>
                <w:b/>
                <w:sz w:val="24"/>
                <w:szCs w:val="24"/>
                <w:lang w:val="de-CH"/>
              </w:rPr>
            </w:pPr>
          </w:p>
        </w:tc>
      </w:tr>
      <w:tr w:rsidR="00037D25" w:rsidRPr="00AF3F14" w14:paraId="47849958" w14:textId="77777777" w:rsidTr="004A682E">
        <w:tc>
          <w:tcPr>
            <w:tcW w:w="9288" w:type="dxa"/>
            <w:gridSpan w:val="6"/>
          </w:tcPr>
          <w:p w14:paraId="575625CF" w14:textId="77777777" w:rsidR="00037D25" w:rsidRPr="00AF3F14" w:rsidRDefault="00037D25" w:rsidP="004A682E">
            <w:pPr>
              <w:spacing w:after="0" w:line="240" w:lineRule="auto"/>
              <w:jc w:val="both"/>
              <w:rPr>
                <w:rFonts w:eastAsia="Arial Unicode MS" w:cstheme="minorHAnsi"/>
                <w:color w:val="000000"/>
                <w:sz w:val="24"/>
                <w:szCs w:val="24"/>
              </w:rPr>
            </w:pPr>
            <w:r w:rsidRPr="00AF3F14">
              <w:rPr>
                <w:rFonts w:cstheme="minorHAnsi"/>
                <w:b/>
                <w:sz w:val="24"/>
                <w:szCs w:val="24"/>
                <w:lang w:val="de-CH"/>
              </w:rPr>
              <w:t xml:space="preserve">Namjena: </w:t>
            </w:r>
            <w:r w:rsidRPr="00AF3F14">
              <w:rPr>
                <w:rFonts w:eastAsia="Arial Unicode MS" w:cstheme="minorHAnsi"/>
                <w:sz w:val="24"/>
                <w:szCs w:val="24"/>
              </w:rPr>
              <w:t xml:space="preserve">osposobiti učenike za osnovnu komunikaciju na stranom jeziku u svakodnevnom životu, usmjeravati učenike na stjecanje receptivnih, reproduktivnih i produktivnih sposobnosti pri uporabi talijanskog jezika, razvijati  uspjene strategije učenja i dugotrajnog pamćenja stećenih znanja, proširivati cjelokupno znanje i sposobnosti učenika , </w:t>
            </w:r>
            <w:r w:rsidRPr="00AF3F14">
              <w:rPr>
                <w:rFonts w:eastAsia="Arial Unicode MS" w:cstheme="minorHAnsi"/>
                <w:color w:val="000000"/>
                <w:sz w:val="24"/>
                <w:szCs w:val="24"/>
              </w:rPr>
              <w:t>motivirati učenike za daljnje učenje talijanskog jezika tijekom nastavka  školovanja.</w:t>
            </w:r>
          </w:p>
          <w:p w14:paraId="1EF56732" w14:textId="77777777" w:rsidR="00037D25" w:rsidRPr="00AF3F14" w:rsidRDefault="00037D25" w:rsidP="004A682E">
            <w:pPr>
              <w:spacing w:after="0" w:line="240" w:lineRule="auto"/>
              <w:jc w:val="both"/>
              <w:rPr>
                <w:rFonts w:cstheme="minorHAnsi"/>
                <w:b/>
                <w:sz w:val="24"/>
                <w:szCs w:val="24"/>
                <w:lang w:val="de-CH"/>
              </w:rPr>
            </w:pPr>
          </w:p>
        </w:tc>
      </w:tr>
      <w:tr w:rsidR="00037D25" w:rsidRPr="00AF3F14" w14:paraId="1032A1E3" w14:textId="77777777" w:rsidTr="004A682E">
        <w:tc>
          <w:tcPr>
            <w:tcW w:w="9288" w:type="dxa"/>
            <w:gridSpan w:val="6"/>
          </w:tcPr>
          <w:p w14:paraId="44FB96F1" w14:textId="77777777" w:rsidR="00037D25" w:rsidRPr="00AF3F14" w:rsidRDefault="00037D25" w:rsidP="004A682E">
            <w:pPr>
              <w:spacing w:after="0" w:line="240" w:lineRule="auto"/>
              <w:rPr>
                <w:rFonts w:eastAsia="Arial Unicode MS" w:cstheme="minorHAnsi"/>
                <w:sz w:val="24"/>
                <w:szCs w:val="24"/>
              </w:rPr>
            </w:pPr>
            <w:r w:rsidRPr="00AF3F14">
              <w:rPr>
                <w:rFonts w:cstheme="minorHAnsi"/>
                <w:b/>
                <w:sz w:val="24"/>
                <w:szCs w:val="24"/>
                <w:lang w:val="de-CH"/>
              </w:rPr>
              <w:t xml:space="preserve">Način realizacije: </w:t>
            </w:r>
            <w:r w:rsidRPr="00AF3F14">
              <w:rPr>
                <w:rFonts w:eastAsia="Arial Unicode MS" w:cstheme="minorHAnsi"/>
                <w:sz w:val="24"/>
                <w:szCs w:val="24"/>
              </w:rPr>
              <w:t>u svim suvremenim oblicima rada</w:t>
            </w:r>
            <w:r w:rsidRPr="00AF3F14">
              <w:rPr>
                <w:rFonts w:eastAsia="Arial Unicode MS" w:cstheme="minorHAnsi"/>
                <w:b/>
                <w:sz w:val="24"/>
                <w:szCs w:val="24"/>
              </w:rPr>
              <w:t xml:space="preserve"> </w:t>
            </w:r>
            <w:r w:rsidRPr="00AF3F14">
              <w:rPr>
                <w:rFonts w:eastAsia="Arial Unicode MS" w:cstheme="minorHAnsi"/>
                <w:sz w:val="24"/>
                <w:szCs w:val="24"/>
              </w:rPr>
              <w:t>(</w:t>
            </w:r>
            <w:r w:rsidRPr="00AF3F14">
              <w:rPr>
                <w:rFonts w:eastAsia="Arial Unicode MS" w:cstheme="minorHAnsi"/>
                <w:sz w:val="24"/>
                <w:szCs w:val="24"/>
                <w:lang w:val="pl-PL"/>
              </w:rPr>
              <w:t>izborna</w:t>
            </w:r>
            <w:r w:rsidRPr="00AF3F14">
              <w:rPr>
                <w:rFonts w:eastAsia="Arial Unicode MS" w:cstheme="minorHAnsi"/>
                <w:sz w:val="24"/>
                <w:szCs w:val="24"/>
              </w:rPr>
              <w:t xml:space="preserve"> </w:t>
            </w:r>
            <w:r w:rsidRPr="00AF3F14">
              <w:rPr>
                <w:rFonts w:eastAsia="Arial Unicode MS" w:cstheme="minorHAnsi"/>
                <w:sz w:val="24"/>
                <w:szCs w:val="24"/>
                <w:lang w:val="pl-PL"/>
              </w:rPr>
              <w:t>nastava</w:t>
            </w:r>
            <w:r w:rsidRPr="00AF3F14">
              <w:rPr>
                <w:rFonts w:eastAsia="Arial Unicode MS" w:cstheme="minorHAnsi"/>
                <w:sz w:val="24"/>
                <w:szCs w:val="24"/>
              </w:rPr>
              <w:t xml:space="preserve"> </w:t>
            </w:r>
            <w:r w:rsidRPr="00AF3F14">
              <w:rPr>
                <w:rFonts w:eastAsia="Arial Unicode MS" w:cstheme="minorHAnsi"/>
                <w:sz w:val="24"/>
                <w:szCs w:val="24"/>
                <w:lang w:val="pl-PL"/>
              </w:rPr>
              <w:t>odre</w:t>
            </w:r>
            <w:r w:rsidRPr="00AF3F14">
              <w:rPr>
                <w:rFonts w:eastAsia="Arial Unicode MS" w:cstheme="minorHAnsi"/>
                <w:sz w:val="24"/>
                <w:szCs w:val="24"/>
              </w:rPr>
              <w:t>đ</w:t>
            </w:r>
            <w:r w:rsidRPr="00AF3F14">
              <w:rPr>
                <w:rFonts w:eastAsia="Arial Unicode MS" w:cstheme="minorHAnsi"/>
                <w:sz w:val="24"/>
                <w:szCs w:val="24"/>
                <w:lang w:val="pl-PL"/>
              </w:rPr>
              <w:t>ena</w:t>
            </w:r>
            <w:r w:rsidRPr="00AF3F14">
              <w:rPr>
                <w:rFonts w:eastAsia="Arial Unicode MS" w:cstheme="minorHAnsi"/>
                <w:sz w:val="24"/>
                <w:szCs w:val="24"/>
              </w:rPr>
              <w:t xml:space="preserve"> </w:t>
            </w:r>
            <w:r w:rsidRPr="00AF3F14">
              <w:rPr>
                <w:rFonts w:eastAsia="Arial Unicode MS" w:cstheme="minorHAnsi"/>
                <w:sz w:val="24"/>
                <w:szCs w:val="24"/>
                <w:lang w:val="pl-PL"/>
              </w:rPr>
              <w:t>nastavnim</w:t>
            </w:r>
            <w:r w:rsidRPr="00AF3F14">
              <w:rPr>
                <w:rFonts w:eastAsia="Arial Unicode MS" w:cstheme="minorHAnsi"/>
                <w:sz w:val="24"/>
                <w:szCs w:val="24"/>
              </w:rPr>
              <w:t xml:space="preserve"> </w:t>
            </w:r>
            <w:r w:rsidRPr="00AF3F14">
              <w:rPr>
                <w:rFonts w:eastAsia="Arial Unicode MS" w:cstheme="minorHAnsi"/>
                <w:sz w:val="24"/>
                <w:szCs w:val="24"/>
                <w:lang w:val="pl-PL"/>
              </w:rPr>
              <w:t>planom</w:t>
            </w:r>
            <w:r w:rsidRPr="00AF3F14">
              <w:rPr>
                <w:rFonts w:eastAsia="Arial Unicode MS" w:cstheme="minorHAnsi"/>
                <w:sz w:val="24"/>
                <w:szCs w:val="24"/>
              </w:rPr>
              <w:t xml:space="preserve"> </w:t>
            </w:r>
            <w:r w:rsidRPr="00AF3F14">
              <w:rPr>
                <w:rFonts w:eastAsia="Arial Unicode MS" w:cstheme="minorHAnsi"/>
                <w:sz w:val="24"/>
                <w:szCs w:val="24"/>
                <w:lang w:val="pl-PL"/>
              </w:rPr>
              <w:t>i</w:t>
            </w:r>
            <w:r w:rsidRPr="00AF3F14">
              <w:rPr>
                <w:rFonts w:eastAsia="Arial Unicode MS" w:cstheme="minorHAnsi"/>
                <w:sz w:val="24"/>
                <w:szCs w:val="24"/>
              </w:rPr>
              <w:t xml:space="preserve"> </w:t>
            </w:r>
            <w:r w:rsidRPr="00AF3F14">
              <w:rPr>
                <w:rFonts w:eastAsia="Arial Unicode MS" w:cstheme="minorHAnsi"/>
                <w:sz w:val="24"/>
                <w:szCs w:val="24"/>
                <w:lang w:val="pl-PL"/>
              </w:rPr>
              <w:t>programom</w:t>
            </w:r>
            <w:r w:rsidRPr="00AF3F14">
              <w:rPr>
                <w:rFonts w:eastAsia="Arial Unicode MS" w:cstheme="minorHAnsi"/>
                <w:sz w:val="24"/>
                <w:szCs w:val="24"/>
              </w:rPr>
              <w:t xml:space="preserve">, </w:t>
            </w:r>
            <w:r w:rsidRPr="00AF3F14">
              <w:rPr>
                <w:rFonts w:eastAsia="Arial Unicode MS" w:cstheme="minorHAnsi"/>
                <w:sz w:val="24"/>
                <w:szCs w:val="24"/>
                <w:lang w:val="pl-PL"/>
              </w:rPr>
              <w:t>rad</w:t>
            </w:r>
            <w:r w:rsidRPr="00AF3F14">
              <w:rPr>
                <w:rFonts w:eastAsia="Arial Unicode MS" w:cstheme="minorHAnsi"/>
                <w:sz w:val="24"/>
                <w:szCs w:val="24"/>
              </w:rPr>
              <w:t xml:space="preserve"> </w:t>
            </w:r>
            <w:r w:rsidRPr="00AF3F14">
              <w:rPr>
                <w:rFonts w:eastAsia="Arial Unicode MS" w:cstheme="minorHAnsi"/>
                <w:sz w:val="24"/>
                <w:szCs w:val="24"/>
                <w:lang w:val="pl-PL"/>
              </w:rPr>
              <w:t>kod</w:t>
            </w:r>
            <w:r w:rsidRPr="00AF3F14">
              <w:rPr>
                <w:rFonts w:eastAsia="Arial Unicode MS" w:cstheme="minorHAnsi"/>
                <w:sz w:val="24"/>
                <w:szCs w:val="24"/>
              </w:rPr>
              <w:t xml:space="preserve"> </w:t>
            </w:r>
            <w:r w:rsidRPr="00AF3F14">
              <w:rPr>
                <w:rFonts w:eastAsia="Arial Unicode MS" w:cstheme="minorHAnsi"/>
                <w:sz w:val="24"/>
                <w:szCs w:val="24"/>
                <w:lang w:val="pl-PL"/>
              </w:rPr>
              <w:t>ku</w:t>
            </w:r>
            <w:r w:rsidRPr="00AF3F14">
              <w:rPr>
                <w:rFonts w:eastAsia="Arial Unicode MS" w:cstheme="minorHAnsi"/>
                <w:sz w:val="24"/>
                <w:szCs w:val="24"/>
              </w:rPr>
              <w:t>ć</w:t>
            </w:r>
            <w:r w:rsidRPr="00AF3F14">
              <w:rPr>
                <w:rFonts w:eastAsia="Arial Unicode MS" w:cstheme="minorHAnsi"/>
                <w:sz w:val="24"/>
                <w:szCs w:val="24"/>
                <w:lang w:val="pl-PL"/>
              </w:rPr>
              <w:t>e</w:t>
            </w:r>
            <w:r w:rsidRPr="00AF3F14">
              <w:rPr>
                <w:rFonts w:eastAsia="Arial Unicode MS" w:cstheme="minorHAnsi"/>
                <w:sz w:val="24"/>
                <w:szCs w:val="24"/>
              </w:rPr>
              <w:t xml:space="preserve">, </w:t>
            </w:r>
            <w:r w:rsidRPr="00AF3F14">
              <w:rPr>
                <w:rFonts w:eastAsia="Arial Unicode MS" w:cstheme="minorHAnsi"/>
                <w:sz w:val="24"/>
                <w:szCs w:val="24"/>
                <w:lang w:val="pl-PL"/>
              </w:rPr>
              <w:t>rad</w:t>
            </w:r>
            <w:r w:rsidRPr="00AF3F14">
              <w:rPr>
                <w:rFonts w:eastAsia="Arial Unicode MS" w:cstheme="minorHAnsi"/>
                <w:sz w:val="24"/>
                <w:szCs w:val="24"/>
              </w:rPr>
              <w:t xml:space="preserve"> </w:t>
            </w:r>
            <w:r w:rsidRPr="00AF3F14">
              <w:rPr>
                <w:rFonts w:eastAsia="Arial Unicode MS" w:cstheme="minorHAnsi"/>
                <w:sz w:val="24"/>
                <w:szCs w:val="24"/>
                <w:lang w:val="pl-PL"/>
              </w:rPr>
              <w:t>na</w:t>
            </w:r>
            <w:r w:rsidRPr="00AF3F14">
              <w:rPr>
                <w:rFonts w:eastAsia="Arial Unicode MS" w:cstheme="minorHAnsi"/>
                <w:sz w:val="24"/>
                <w:szCs w:val="24"/>
              </w:rPr>
              <w:t xml:space="preserve"> </w:t>
            </w:r>
            <w:r w:rsidRPr="00AF3F14">
              <w:rPr>
                <w:rFonts w:eastAsia="Arial Unicode MS" w:cstheme="minorHAnsi"/>
                <w:sz w:val="24"/>
                <w:szCs w:val="24"/>
                <w:lang w:val="pl-PL"/>
              </w:rPr>
              <w:t>tekstu</w:t>
            </w:r>
            <w:r w:rsidRPr="00AF3F14">
              <w:rPr>
                <w:rFonts w:eastAsia="Arial Unicode MS" w:cstheme="minorHAnsi"/>
                <w:sz w:val="24"/>
                <w:szCs w:val="24"/>
              </w:rPr>
              <w:t xml:space="preserve">, </w:t>
            </w:r>
            <w:r w:rsidRPr="00AF3F14">
              <w:rPr>
                <w:rFonts w:eastAsia="Arial Unicode MS" w:cstheme="minorHAnsi"/>
                <w:sz w:val="24"/>
                <w:szCs w:val="24"/>
                <w:lang w:val="pl-PL"/>
              </w:rPr>
              <w:t>slu</w:t>
            </w:r>
            <w:r w:rsidRPr="00AF3F14">
              <w:rPr>
                <w:rFonts w:eastAsia="Arial Unicode MS" w:cstheme="minorHAnsi"/>
                <w:sz w:val="24"/>
                <w:szCs w:val="24"/>
              </w:rPr>
              <w:t>š</w:t>
            </w:r>
            <w:r w:rsidRPr="00AF3F14">
              <w:rPr>
                <w:rFonts w:eastAsia="Arial Unicode MS" w:cstheme="minorHAnsi"/>
                <w:sz w:val="24"/>
                <w:szCs w:val="24"/>
                <w:lang w:val="pl-PL"/>
              </w:rPr>
              <w:t>anje</w:t>
            </w:r>
            <w:r w:rsidRPr="00AF3F14">
              <w:rPr>
                <w:rFonts w:eastAsia="Arial Unicode MS" w:cstheme="minorHAnsi"/>
                <w:sz w:val="24"/>
                <w:szCs w:val="24"/>
              </w:rPr>
              <w:t>, razgovor, igranje raznih uloga, gledanje kraćih crtanih filmova, izrada plakata, istraživanje na internetu, pisanje).</w:t>
            </w:r>
          </w:p>
          <w:p w14:paraId="02DA6A74" w14:textId="77777777" w:rsidR="00037D25" w:rsidRPr="00AF3F14" w:rsidRDefault="00037D25" w:rsidP="004A682E">
            <w:pPr>
              <w:spacing w:after="0" w:line="240" w:lineRule="auto"/>
              <w:rPr>
                <w:rFonts w:cstheme="minorHAnsi"/>
                <w:b/>
                <w:sz w:val="24"/>
                <w:szCs w:val="24"/>
                <w:lang w:val="de-CH"/>
              </w:rPr>
            </w:pPr>
          </w:p>
        </w:tc>
      </w:tr>
      <w:tr w:rsidR="00037D25" w:rsidRPr="00AF3F14" w14:paraId="542105C3" w14:textId="77777777" w:rsidTr="004A682E">
        <w:tc>
          <w:tcPr>
            <w:tcW w:w="9288" w:type="dxa"/>
            <w:gridSpan w:val="6"/>
          </w:tcPr>
          <w:p w14:paraId="0179285C" w14:textId="77777777" w:rsidR="00037D25" w:rsidRPr="00AF3F14" w:rsidRDefault="00037D25" w:rsidP="004A682E">
            <w:pPr>
              <w:spacing w:after="0" w:line="240" w:lineRule="auto"/>
              <w:rPr>
                <w:rFonts w:eastAsia="Arial Unicode MS" w:cstheme="minorHAnsi"/>
                <w:sz w:val="24"/>
                <w:szCs w:val="24"/>
              </w:rPr>
            </w:pPr>
            <w:r w:rsidRPr="00AF3F14">
              <w:rPr>
                <w:rFonts w:cstheme="minorHAnsi"/>
                <w:b/>
                <w:sz w:val="24"/>
                <w:szCs w:val="24"/>
                <w:lang w:val="de-CH"/>
              </w:rPr>
              <w:t xml:space="preserve">Vremenik aktivnosti: </w:t>
            </w:r>
            <w:r w:rsidRPr="00AF3F14">
              <w:rPr>
                <w:rFonts w:eastAsia="Arial Unicode MS" w:cstheme="minorHAnsi"/>
                <w:sz w:val="24"/>
                <w:szCs w:val="24"/>
              </w:rPr>
              <w:t>od 3.rujna 2018. do 14.lipnja 2019., dva puta tjedno, ukupno 70 sati tijekom školske godine.</w:t>
            </w:r>
          </w:p>
          <w:p w14:paraId="200DFFF4" w14:textId="77777777" w:rsidR="00037D25" w:rsidRPr="00AF3F14" w:rsidRDefault="00037D25" w:rsidP="004A682E">
            <w:pPr>
              <w:spacing w:after="0" w:line="240" w:lineRule="auto"/>
              <w:rPr>
                <w:rFonts w:cstheme="minorHAnsi"/>
                <w:b/>
                <w:sz w:val="24"/>
                <w:szCs w:val="24"/>
                <w:lang w:val="de-CH"/>
              </w:rPr>
            </w:pPr>
          </w:p>
        </w:tc>
      </w:tr>
      <w:tr w:rsidR="00037D25" w:rsidRPr="00AF3F14" w14:paraId="63E592E5" w14:textId="77777777" w:rsidTr="004A682E">
        <w:tc>
          <w:tcPr>
            <w:tcW w:w="9288" w:type="dxa"/>
            <w:gridSpan w:val="6"/>
          </w:tcPr>
          <w:p w14:paraId="11E6F22E" w14:textId="77777777" w:rsidR="00037D25" w:rsidRPr="00AF3F14" w:rsidRDefault="00037D25" w:rsidP="004A682E">
            <w:pPr>
              <w:rPr>
                <w:rFonts w:eastAsia="Arial Unicode MS" w:cstheme="minorHAnsi"/>
                <w:i/>
                <w:sz w:val="24"/>
                <w:szCs w:val="24"/>
                <w:lang w:eastAsia="hr-HR"/>
              </w:rPr>
            </w:pPr>
            <w:r w:rsidRPr="00AF3F14">
              <w:rPr>
                <w:rFonts w:cstheme="minorHAnsi"/>
                <w:b/>
                <w:sz w:val="24"/>
                <w:szCs w:val="24"/>
                <w:lang w:val="de-CH"/>
              </w:rPr>
              <w:t xml:space="preserve">Detaljan troškovnik aktivnosti: </w:t>
            </w:r>
            <w:r w:rsidRPr="00AF3F14">
              <w:rPr>
                <w:rFonts w:eastAsia="Arial Unicode MS" w:cstheme="minorHAnsi"/>
                <w:sz w:val="24"/>
                <w:szCs w:val="24"/>
                <w:lang w:eastAsia="hr-HR"/>
              </w:rPr>
              <w:t>fotokopirni papir, papir za izradu plakata,</w:t>
            </w:r>
            <w:r w:rsidRPr="00AF3F14">
              <w:rPr>
                <w:rFonts w:cstheme="minorHAnsi"/>
                <w:sz w:val="24"/>
                <w:szCs w:val="24"/>
                <w:lang w:eastAsia="hr-HR"/>
              </w:rPr>
              <w:t xml:space="preserve"> </w:t>
            </w:r>
            <w:r w:rsidRPr="00AF3F14">
              <w:rPr>
                <w:rFonts w:eastAsia="Arial Unicode MS" w:cstheme="minorHAnsi"/>
                <w:sz w:val="24"/>
                <w:szCs w:val="24"/>
                <w:lang w:eastAsia="hr-HR"/>
              </w:rPr>
              <w:t xml:space="preserve">ljepilo za papir, </w:t>
            </w:r>
            <w:r w:rsidRPr="00AF3F14">
              <w:rPr>
                <w:rFonts w:eastAsia="Arial Unicode MS" w:cstheme="minorHAnsi"/>
                <w:sz w:val="24"/>
                <w:szCs w:val="24"/>
                <w:lang w:val="pl-PL" w:eastAsia="hr-HR"/>
              </w:rPr>
              <w:t>flomasteri,  magneti za bijelu školsku ploču – cca 100,00 kn.</w:t>
            </w:r>
          </w:p>
        </w:tc>
      </w:tr>
      <w:tr w:rsidR="00037D25" w:rsidRPr="00AF3F14" w14:paraId="574B722E" w14:textId="77777777" w:rsidTr="004A682E">
        <w:tc>
          <w:tcPr>
            <w:tcW w:w="9288" w:type="dxa"/>
            <w:gridSpan w:val="6"/>
          </w:tcPr>
          <w:p w14:paraId="79414044" w14:textId="77777777" w:rsidR="00037D25" w:rsidRPr="00AF3F14" w:rsidRDefault="00037D25" w:rsidP="004A682E">
            <w:pPr>
              <w:jc w:val="both"/>
              <w:rPr>
                <w:rFonts w:eastAsia="Arial Unicode MS" w:cstheme="minorHAnsi"/>
                <w:b/>
                <w:sz w:val="24"/>
                <w:szCs w:val="24"/>
                <w:lang w:eastAsia="hr-HR"/>
              </w:rPr>
            </w:pPr>
            <w:r w:rsidRPr="00AF3F14">
              <w:rPr>
                <w:rFonts w:cstheme="minorHAnsi"/>
                <w:b/>
                <w:sz w:val="24"/>
                <w:szCs w:val="24"/>
                <w:lang w:val="de-CH"/>
              </w:rPr>
              <w:t xml:space="preserve">Način vrednovanja i korištenja rezultata vrednovanja: </w:t>
            </w:r>
            <w:r w:rsidRPr="00AF3F14">
              <w:rPr>
                <w:rFonts w:eastAsia="Arial Unicode MS" w:cstheme="minorHAnsi"/>
                <w:sz w:val="24"/>
                <w:szCs w:val="24"/>
                <w:lang w:eastAsia="hr-HR"/>
              </w:rPr>
              <w:t>prema pravilniku o ocjenjivanju</w:t>
            </w:r>
            <w:r w:rsidRPr="00AF3F14">
              <w:rPr>
                <w:rFonts w:eastAsia="Arial Unicode MS" w:cstheme="minorHAnsi"/>
                <w:b/>
                <w:sz w:val="24"/>
                <w:szCs w:val="24"/>
                <w:lang w:eastAsia="hr-HR"/>
              </w:rPr>
              <w:t xml:space="preserve"> </w:t>
            </w:r>
            <w:r w:rsidRPr="00AF3F14">
              <w:rPr>
                <w:rFonts w:eastAsia="Arial Unicode MS" w:cstheme="minorHAnsi"/>
                <w:sz w:val="24"/>
                <w:szCs w:val="24"/>
                <w:lang w:eastAsia="hr-HR"/>
              </w:rPr>
              <w:t>(vrednuju se aktivnost,  rad i  napredak kroz pisanje</w:t>
            </w:r>
            <w:r w:rsidRPr="00AF3F14">
              <w:rPr>
                <w:rFonts w:eastAsia="Arial Unicode MS" w:cstheme="minorHAnsi"/>
                <w:b/>
                <w:sz w:val="24"/>
                <w:szCs w:val="24"/>
                <w:lang w:eastAsia="hr-HR"/>
              </w:rPr>
              <w:t xml:space="preserve"> </w:t>
            </w:r>
            <w:r w:rsidRPr="00AF3F14">
              <w:rPr>
                <w:rFonts w:eastAsia="Arial Unicode MS" w:cstheme="minorHAnsi"/>
                <w:sz w:val="24"/>
                <w:szCs w:val="24"/>
                <w:lang w:eastAsia="hr-HR"/>
              </w:rPr>
              <w:t>polugodišnjih ispita, ispita na kraju školske godine, usmenih ispitivanja, diktata, domaćih zadaća, sastavaka)</w:t>
            </w:r>
            <w:r w:rsidRPr="00AF3F14">
              <w:rPr>
                <w:rFonts w:eastAsia="Arial Unicode MS" w:cstheme="minorHAnsi"/>
                <w:b/>
                <w:sz w:val="24"/>
                <w:szCs w:val="24"/>
                <w:lang w:eastAsia="hr-HR"/>
              </w:rPr>
              <w:t>.</w:t>
            </w:r>
          </w:p>
        </w:tc>
      </w:tr>
    </w:tbl>
    <w:p w14:paraId="046823C2" w14:textId="6886DE7E" w:rsidR="00B4416B" w:rsidRDefault="00B4416B" w:rsidP="004A682E">
      <w:pPr>
        <w:rPr>
          <w:rFonts w:cstheme="minorHAnsi"/>
          <w:lang w:val="de-CH"/>
        </w:rPr>
      </w:pPr>
    </w:p>
    <w:p w14:paraId="19126B22" w14:textId="77777777" w:rsidR="00B4416B" w:rsidRDefault="00B4416B">
      <w:pPr>
        <w:rPr>
          <w:rFonts w:cstheme="minorHAnsi"/>
          <w:lang w:val="de-CH"/>
        </w:rPr>
      </w:pPr>
      <w:r>
        <w:rPr>
          <w:rFonts w:cstheme="minorHAnsi"/>
          <w:lang w:val="de-CH"/>
        </w:rPr>
        <w:br w:type="page"/>
      </w:r>
    </w:p>
    <w:p w14:paraId="223BBB22" w14:textId="77777777" w:rsidR="00037D25" w:rsidRPr="00AF3F14" w:rsidRDefault="00037D25" w:rsidP="004A682E">
      <w:pPr>
        <w:rPr>
          <w:rFonts w:cstheme="minorHAnsi"/>
          <w:lang w:val="de-CH"/>
        </w:rPr>
      </w:pPr>
    </w:p>
    <w:p w14:paraId="32D65188" w14:textId="77777777" w:rsidR="00037D25" w:rsidRPr="00AF3F14" w:rsidRDefault="00037D25">
      <w:pPr>
        <w:rPr>
          <w:rFonts w:eastAsia="Arial Unicode MS" w:cstheme="minorHAnsi"/>
          <w:b/>
          <w:sz w:val="28"/>
          <w:szCs w:val="28"/>
          <w:lang w:val="it-IT"/>
        </w:rPr>
      </w:pPr>
    </w:p>
    <w:p w14:paraId="63028FA1"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744D050A" w14:textId="09EEBFAE"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453470">
        <w:rPr>
          <w:rFonts w:cstheme="minorHAnsi"/>
          <w:b/>
          <w:bCs/>
          <w:spacing w:val="-2"/>
          <w:sz w:val="24"/>
          <w:lang w:val="de-CH"/>
        </w:rPr>
        <w:t>8</w:t>
      </w:r>
      <w:r w:rsidRPr="00AF3F14">
        <w:rPr>
          <w:rFonts w:cstheme="minorHAnsi"/>
          <w:b/>
          <w:bCs/>
          <w:spacing w:val="-2"/>
          <w:sz w:val="24"/>
          <w:lang w:val="de-CH"/>
        </w:rPr>
        <w:t>./201</w:t>
      </w:r>
      <w:r w:rsidR="00453470">
        <w:rPr>
          <w:rFonts w:cstheme="minorHAnsi"/>
          <w:b/>
          <w:bCs/>
          <w:spacing w:val="-2"/>
          <w:sz w:val="24"/>
          <w:lang w:val="de-CH"/>
        </w:rPr>
        <w:t>9</w:t>
      </w:r>
      <w:r w:rsidRPr="00AF3F14">
        <w:rPr>
          <w:rFonts w:cstheme="minorHAnsi"/>
          <w:b/>
          <w:bCs/>
          <w:spacing w:val="-2"/>
          <w:sz w:val="24"/>
          <w:lang w:val="de-CH"/>
        </w:rPr>
        <w:t>.</w:t>
      </w:r>
    </w:p>
    <w:p w14:paraId="49C74838" w14:textId="77777777" w:rsidR="00037D25" w:rsidRPr="00AF3F14" w:rsidRDefault="00037D25">
      <w:pPr>
        <w:rPr>
          <w:rFonts w:cstheme="minorHAnsi"/>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0"/>
        <w:gridCol w:w="1027"/>
        <w:gridCol w:w="2256"/>
        <w:gridCol w:w="808"/>
        <w:gridCol w:w="1683"/>
      </w:tblGrid>
      <w:tr w:rsidR="00037D25" w:rsidRPr="00AF3F14" w14:paraId="268E82F5" w14:textId="77777777" w:rsidTr="004A682E">
        <w:tc>
          <w:tcPr>
            <w:tcW w:w="4150" w:type="dxa"/>
            <w:shd w:val="clear" w:color="auto" w:fill="FFFFFF"/>
          </w:tcPr>
          <w:p w14:paraId="7D2A6248" w14:textId="77777777" w:rsidR="00037D25" w:rsidRPr="00AF3F14" w:rsidRDefault="00037D25">
            <w:pPr>
              <w:rPr>
                <w:rFonts w:eastAsia="Arial Unicode MS" w:cstheme="minorHAnsi"/>
                <w:b/>
                <w:szCs w:val="24"/>
              </w:rPr>
            </w:pPr>
          </w:p>
          <w:p w14:paraId="5E097178" w14:textId="77777777" w:rsidR="00037D25" w:rsidRPr="00AF3F14" w:rsidRDefault="00037D25">
            <w:pPr>
              <w:rPr>
                <w:rFonts w:eastAsia="Arial Unicode MS" w:cstheme="minorHAnsi"/>
                <w:b/>
                <w:szCs w:val="24"/>
              </w:rPr>
            </w:pPr>
            <w:r w:rsidRPr="00AF3F14">
              <w:rPr>
                <w:rFonts w:eastAsia="Arial Unicode MS" w:cstheme="minorHAnsi"/>
                <w:b/>
                <w:szCs w:val="24"/>
              </w:rPr>
              <w:t>Naziv izborne nastave</w:t>
            </w:r>
          </w:p>
        </w:tc>
        <w:tc>
          <w:tcPr>
            <w:tcW w:w="1027" w:type="dxa"/>
            <w:shd w:val="clear" w:color="auto" w:fill="FFFFFF"/>
          </w:tcPr>
          <w:p w14:paraId="2B52F89D" w14:textId="77777777" w:rsidR="00037D25" w:rsidRPr="00AF3F14" w:rsidRDefault="00037D25">
            <w:pPr>
              <w:rPr>
                <w:rFonts w:eastAsia="Arial Unicode MS" w:cstheme="minorHAnsi"/>
                <w:b/>
                <w:szCs w:val="24"/>
              </w:rPr>
            </w:pPr>
            <w:r w:rsidRPr="00AF3F14">
              <w:rPr>
                <w:rFonts w:eastAsia="Arial Unicode MS" w:cstheme="minorHAnsi"/>
                <w:b/>
                <w:szCs w:val="24"/>
              </w:rPr>
              <w:t>Planirani</w:t>
            </w:r>
          </w:p>
          <w:p w14:paraId="291867B8" w14:textId="77777777" w:rsidR="00037D25" w:rsidRPr="00AF3F14" w:rsidRDefault="00037D25">
            <w:pPr>
              <w:jc w:val="center"/>
              <w:rPr>
                <w:rFonts w:eastAsia="Arial Unicode MS" w:cstheme="minorHAnsi"/>
                <w:b/>
                <w:szCs w:val="24"/>
              </w:rPr>
            </w:pPr>
            <w:r w:rsidRPr="00AF3F14">
              <w:rPr>
                <w:rFonts w:eastAsia="Arial Unicode MS" w:cstheme="minorHAnsi"/>
                <w:b/>
                <w:szCs w:val="24"/>
              </w:rPr>
              <w:t xml:space="preserve">broj učenika </w:t>
            </w:r>
          </w:p>
        </w:tc>
        <w:tc>
          <w:tcPr>
            <w:tcW w:w="2256" w:type="dxa"/>
            <w:shd w:val="clear" w:color="auto" w:fill="FFFFFF"/>
          </w:tcPr>
          <w:p w14:paraId="284FB8AA" w14:textId="77777777" w:rsidR="00037D25" w:rsidRPr="00AF3F14" w:rsidRDefault="00037D25">
            <w:pPr>
              <w:jc w:val="center"/>
              <w:rPr>
                <w:rFonts w:eastAsia="Arial Unicode MS" w:cstheme="minorHAnsi"/>
                <w:b/>
                <w:szCs w:val="24"/>
              </w:rPr>
            </w:pPr>
          </w:p>
          <w:p w14:paraId="156C1BCA" w14:textId="77777777" w:rsidR="00037D25" w:rsidRPr="00AF3F14" w:rsidRDefault="00037D25">
            <w:pPr>
              <w:jc w:val="center"/>
              <w:rPr>
                <w:rFonts w:eastAsia="Arial Unicode MS" w:cstheme="minorHAnsi"/>
                <w:b/>
                <w:szCs w:val="24"/>
              </w:rPr>
            </w:pPr>
            <w:r w:rsidRPr="00AF3F14">
              <w:rPr>
                <w:rFonts w:eastAsia="Arial Unicode MS" w:cstheme="minorHAnsi"/>
                <w:b/>
                <w:szCs w:val="24"/>
              </w:rPr>
              <w:t>VODITELJ / VODITELJI</w:t>
            </w:r>
          </w:p>
        </w:tc>
        <w:tc>
          <w:tcPr>
            <w:tcW w:w="2491" w:type="dxa"/>
            <w:gridSpan w:val="2"/>
            <w:shd w:val="clear" w:color="auto" w:fill="FFFFFF"/>
          </w:tcPr>
          <w:p w14:paraId="6F72D98A" w14:textId="77777777" w:rsidR="00037D25" w:rsidRPr="00AF3F14" w:rsidRDefault="00037D25">
            <w:pPr>
              <w:jc w:val="center"/>
              <w:rPr>
                <w:rFonts w:eastAsia="Arial Unicode MS" w:cstheme="minorHAnsi"/>
                <w:b/>
                <w:szCs w:val="24"/>
              </w:rPr>
            </w:pPr>
          </w:p>
          <w:p w14:paraId="24107613" w14:textId="77777777" w:rsidR="00037D25" w:rsidRPr="00AF3F14" w:rsidRDefault="00037D25">
            <w:pPr>
              <w:jc w:val="center"/>
              <w:rPr>
                <w:rFonts w:eastAsia="Arial Unicode MS" w:cstheme="minorHAnsi"/>
                <w:b/>
                <w:szCs w:val="24"/>
              </w:rPr>
            </w:pPr>
            <w:r w:rsidRPr="00AF3F14">
              <w:rPr>
                <w:rFonts w:eastAsia="Arial Unicode MS" w:cstheme="minorHAnsi"/>
                <w:b/>
                <w:szCs w:val="24"/>
              </w:rPr>
              <w:t>Broj sati tjedno / godišnje</w:t>
            </w:r>
          </w:p>
        </w:tc>
      </w:tr>
      <w:tr w:rsidR="00037D25" w:rsidRPr="00AF3F14" w14:paraId="509590A3" w14:textId="77777777" w:rsidTr="004A682E">
        <w:tc>
          <w:tcPr>
            <w:tcW w:w="4150" w:type="dxa"/>
            <w:shd w:val="clear" w:color="auto" w:fill="FFFFFF"/>
          </w:tcPr>
          <w:p w14:paraId="4442B27E" w14:textId="77777777" w:rsidR="00037D25" w:rsidRPr="00AF3F14" w:rsidRDefault="00037D25">
            <w:pPr>
              <w:rPr>
                <w:rFonts w:cstheme="minorHAnsi"/>
                <w:b/>
                <w:szCs w:val="24"/>
              </w:rPr>
            </w:pPr>
          </w:p>
          <w:p w14:paraId="4DC65C2C" w14:textId="77777777" w:rsidR="00037D25" w:rsidRPr="00AF3F14" w:rsidRDefault="00037D25">
            <w:pPr>
              <w:rPr>
                <w:rFonts w:cstheme="minorHAnsi"/>
                <w:b/>
                <w:szCs w:val="24"/>
              </w:rPr>
            </w:pPr>
            <w:r w:rsidRPr="00AF3F14">
              <w:rPr>
                <w:rFonts w:cstheme="minorHAnsi"/>
                <w:b/>
                <w:szCs w:val="24"/>
              </w:rPr>
              <w:t xml:space="preserve">Talijanski jezik </w:t>
            </w:r>
            <w:r w:rsidRPr="00AF3F14">
              <w:rPr>
                <w:rFonts w:cstheme="minorHAnsi"/>
                <w:szCs w:val="24"/>
              </w:rPr>
              <w:t>–</w:t>
            </w:r>
            <w:r w:rsidRPr="00AF3F14">
              <w:rPr>
                <w:rFonts w:cstheme="minorHAnsi"/>
                <w:b/>
                <w:szCs w:val="24"/>
              </w:rPr>
              <w:t>VI. a,b,c</w:t>
            </w:r>
          </w:p>
          <w:p w14:paraId="4DCADA00" w14:textId="77777777" w:rsidR="00037D25" w:rsidRPr="00AF3F14" w:rsidRDefault="00037D25">
            <w:pPr>
              <w:rPr>
                <w:rFonts w:cstheme="minorHAnsi"/>
                <w:b/>
                <w:szCs w:val="24"/>
              </w:rPr>
            </w:pPr>
          </w:p>
        </w:tc>
        <w:tc>
          <w:tcPr>
            <w:tcW w:w="1027" w:type="dxa"/>
            <w:shd w:val="clear" w:color="auto" w:fill="FFFFFF"/>
          </w:tcPr>
          <w:p w14:paraId="7A1A1FEB" w14:textId="77777777" w:rsidR="00037D25" w:rsidRPr="00AF3F14" w:rsidRDefault="00037D25">
            <w:pPr>
              <w:jc w:val="center"/>
              <w:rPr>
                <w:rFonts w:cstheme="minorHAnsi"/>
                <w:b/>
                <w:szCs w:val="24"/>
              </w:rPr>
            </w:pPr>
          </w:p>
          <w:p w14:paraId="5747661E" w14:textId="77777777" w:rsidR="00037D25" w:rsidRPr="00AF3F14" w:rsidRDefault="00037D25">
            <w:pPr>
              <w:jc w:val="center"/>
              <w:rPr>
                <w:rFonts w:cstheme="minorHAnsi"/>
                <w:b/>
                <w:szCs w:val="24"/>
              </w:rPr>
            </w:pPr>
            <w:r w:rsidRPr="00AF3F14">
              <w:rPr>
                <w:rFonts w:cstheme="minorHAnsi"/>
                <w:b/>
                <w:szCs w:val="24"/>
              </w:rPr>
              <w:t>47</w:t>
            </w:r>
          </w:p>
        </w:tc>
        <w:tc>
          <w:tcPr>
            <w:tcW w:w="2256" w:type="dxa"/>
            <w:shd w:val="clear" w:color="auto" w:fill="FFFFFF"/>
          </w:tcPr>
          <w:p w14:paraId="69256E87" w14:textId="77777777" w:rsidR="00037D25" w:rsidRPr="00AF3F14" w:rsidRDefault="00037D25">
            <w:pPr>
              <w:jc w:val="center"/>
              <w:rPr>
                <w:rFonts w:cstheme="minorHAnsi"/>
                <w:b/>
                <w:szCs w:val="24"/>
              </w:rPr>
            </w:pPr>
          </w:p>
          <w:p w14:paraId="5C0E24E1" w14:textId="77777777" w:rsidR="00037D25" w:rsidRPr="00AF3F14" w:rsidRDefault="00037D25">
            <w:pPr>
              <w:rPr>
                <w:rFonts w:cstheme="minorHAnsi"/>
                <w:b/>
                <w:szCs w:val="24"/>
              </w:rPr>
            </w:pPr>
            <w:r>
              <w:rPr>
                <w:rFonts w:cstheme="minorHAnsi"/>
                <w:b/>
                <w:szCs w:val="24"/>
              </w:rPr>
              <w:t>Ester Vlahović-Udovičić</w:t>
            </w:r>
          </w:p>
        </w:tc>
        <w:tc>
          <w:tcPr>
            <w:tcW w:w="808" w:type="dxa"/>
            <w:shd w:val="clear" w:color="auto" w:fill="FFFFFF"/>
          </w:tcPr>
          <w:p w14:paraId="25A9C4E6" w14:textId="77777777" w:rsidR="00037D25" w:rsidRPr="00AF3F14" w:rsidRDefault="00037D25">
            <w:pPr>
              <w:jc w:val="center"/>
              <w:rPr>
                <w:rFonts w:cstheme="minorHAnsi"/>
                <w:b/>
                <w:szCs w:val="24"/>
              </w:rPr>
            </w:pPr>
          </w:p>
          <w:p w14:paraId="7CF37A60" w14:textId="77777777" w:rsidR="00037D25" w:rsidRPr="00AF3F14" w:rsidRDefault="00037D25">
            <w:pPr>
              <w:jc w:val="center"/>
              <w:rPr>
                <w:rFonts w:cstheme="minorHAnsi"/>
                <w:b/>
                <w:szCs w:val="24"/>
              </w:rPr>
            </w:pPr>
            <w:r w:rsidRPr="00AF3F14">
              <w:rPr>
                <w:rFonts w:cstheme="minorHAnsi"/>
                <w:b/>
                <w:szCs w:val="24"/>
              </w:rPr>
              <w:t>2</w:t>
            </w:r>
          </w:p>
        </w:tc>
        <w:tc>
          <w:tcPr>
            <w:tcW w:w="1683" w:type="dxa"/>
            <w:shd w:val="clear" w:color="auto" w:fill="FFFFFF"/>
          </w:tcPr>
          <w:p w14:paraId="23AAB860" w14:textId="77777777" w:rsidR="00037D25" w:rsidRPr="00AF3F14" w:rsidRDefault="00037D25">
            <w:pPr>
              <w:rPr>
                <w:rFonts w:cstheme="minorHAnsi"/>
                <w:b/>
                <w:szCs w:val="24"/>
              </w:rPr>
            </w:pPr>
          </w:p>
          <w:p w14:paraId="67700C52" w14:textId="77777777" w:rsidR="00037D25" w:rsidRPr="00AF3F14" w:rsidRDefault="00037D25">
            <w:pPr>
              <w:jc w:val="center"/>
              <w:rPr>
                <w:rFonts w:cstheme="minorHAnsi"/>
                <w:b/>
                <w:szCs w:val="24"/>
              </w:rPr>
            </w:pPr>
            <w:r w:rsidRPr="00AF3F14">
              <w:rPr>
                <w:rFonts w:cstheme="minorHAnsi"/>
                <w:b/>
                <w:szCs w:val="24"/>
              </w:rPr>
              <w:t>70</w:t>
            </w:r>
          </w:p>
        </w:tc>
      </w:tr>
      <w:tr w:rsidR="00037D25" w:rsidRPr="00AF3F14" w14:paraId="20FE8477" w14:textId="77777777" w:rsidTr="004A682E">
        <w:trPr>
          <w:trHeight w:val="1051"/>
        </w:trPr>
        <w:tc>
          <w:tcPr>
            <w:tcW w:w="9924" w:type="dxa"/>
            <w:gridSpan w:val="5"/>
            <w:shd w:val="clear" w:color="auto" w:fill="FFFFFF"/>
          </w:tcPr>
          <w:p w14:paraId="14DA97CE" w14:textId="77777777" w:rsidR="00037D25" w:rsidRPr="00AF3F14" w:rsidRDefault="00037D25">
            <w:pPr>
              <w:jc w:val="both"/>
              <w:rPr>
                <w:rFonts w:eastAsia="Arial Unicode MS" w:cstheme="minorHAnsi"/>
                <w:b/>
                <w:i/>
                <w:szCs w:val="24"/>
              </w:rPr>
            </w:pPr>
            <w:r w:rsidRPr="00AF3F14">
              <w:rPr>
                <w:rFonts w:eastAsia="Arial Unicode MS" w:cstheme="minorHAnsi"/>
                <w:b/>
                <w:szCs w:val="24"/>
                <w:lang w:val="it-IT"/>
              </w:rPr>
              <w:t>Ciljevi</w:t>
            </w:r>
            <w:r w:rsidRPr="00AF3F14">
              <w:rPr>
                <w:rFonts w:eastAsia="Arial Unicode MS" w:cstheme="minorHAnsi"/>
                <w:b/>
                <w:szCs w:val="24"/>
              </w:rPr>
              <w:t xml:space="preserve"> : </w:t>
            </w:r>
            <w:r w:rsidRPr="00C258A3">
              <w:rPr>
                <w:rFonts w:eastAsia="Arial Unicode MS" w:cstheme="minorHAnsi"/>
                <w:szCs w:val="24"/>
                <w:lang w:val="it-IT"/>
              </w:rPr>
              <w:t>Uklju</w:t>
            </w:r>
            <w:r w:rsidRPr="00C258A3">
              <w:rPr>
                <w:rFonts w:eastAsia="Arial Unicode MS" w:cstheme="minorHAnsi"/>
                <w:szCs w:val="24"/>
              </w:rPr>
              <w:t>č</w:t>
            </w:r>
            <w:r w:rsidRPr="00C258A3">
              <w:rPr>
                <w:rFonts w:eastAsia="Arial Unicode MS" w:cstheme="minorHAnsi"/>
                <w:szCs w:val="24"/>
                <w:lang w:val="it-IT"/>
              </w:rPr>
              <w:t>iti</w:t>
            </w:r>
            <w:r w:rsidRPr="00C258A3">
              <w:rPr>
                <w:rFonts w:eastAsia="Arial Unicode MS" w:cstheme="minorHAnsi"/>
                <w:szCs w:val="24"/>
              </w:rPr>
              <w:t xml:space="preserve"> </w:t>
            </w:r>
            <w:r w:rsidRPr="00C258A3">
              <w:rPr>
                <w:rFonts w:eastAsia="Arial Unicode MS" w:cstheme="minorHAnsi"/>
                <w:szCs w:val="24"/>
                <w:lang w:val="it-IT"/>
              </w:rPr>
              <w:t>u</w:t>
            </w:r>
            <w:r w:rsidRPr="00C258A3">
              <w:rPr>
                <w:rFonts w:eastAsia="Arial Unicode MS" w:cstheme="minorHAnsi"/>
                <w:szCs w:val="24"/>
              </w:rPr>
              <w:t>č</w:t>
            </w:r>
            <w:r w:rsidRPr="00C258A3">
              <w:rPr>
                <w:rFonts w:eastAsia="Arial Unicode MS" w:cstheme="minorHAnsi"/>
                <w:szCs w:val="24"/>
                <w:lang w:val="it-IT"/>
              </w:rPr>
              <w:t>enike</w:t>
            </w:r>
            <w:r w:rsidRPr="00C258A3">
              <w:rPr>
                <w:rFonts w:eastAsia="Arial Unicode MS" w:cstheme="minorHAnsi"/>
                <w:szCs w:val="24"/>
              </w:rPr>
              <w:t xml:space="preserve"> </w:t>
            </w:r>
            <w:r w:rsidRPr="00C258A3">
              <w:rPr>
                <w:rFonts w:eastAsia="Arial Unicode MS" w:cstheme="minorHAnsi"/>
                <w:szCs w:val="24"/>
                <w:lang w:val="it-IT"/>
              </w:rPr>
              <w:t>u</w:t>
            </w:r>
            <w:r w:rsidRPr="00C258A3">
              <w:rPr>
                <w:rFonts w:eastAsia="Arial Unicode MS" w:cstheme="minorHAnsi"/>
                <w:szCs w:val="24"/>
              </w:rPr>
              <w:t xml:space="preserve"> </w:t>
            </w:r>
            <w:r w:rsidRPr="00C258A3">
              <w:rPr>
                <w:rFonts w:eastAsia="Arial Unicode MS" w:cstheme="minorHAnsi"/>
                <w:szCs w:val="24"/>
                <w:lang w:val="it-IT"/>
              </w:rPr>
              <w:t>razvijanje</w:t>
            </w:r>
            <w:r w:rsidRPr="00C258A3">
              <w:rPr>
                <w:rFonts w:eastAsia="Arial Unicode MS" w:cstheme="minorHAnsi"/>
                <w:szCs w:val="24"/>
              </w:rPr>
              <w:t xml:space="preserve"> </w:t>
            </w:r>
            <w:r w:rsidRPr="00C258A3">
              <w:rPr>
                <w:rFonts w:eastAsia="Arial Unicode MS" w:cstheme="minorHAnsi"/>
                <w:szCs w:val="24"/>
                <w:lang w:val="it-IT"/>
              </w:rPr>
              <w:t>komunikacijske</w:t>
            </w:r>
            <w:r w:rsidRPr="00C258A3">
              <w:rPr>
                <w:rFonts w:eastAsia="Arial Unicode MS" w:cstheme="minorHAnsi"/>
                <w:szCs w:val="24"/>
              </w:rPr>
              <w:t xml:space="preserve"> </w:t>
            </w:r>
            <w:r w:rsidRPr="00C258A3">
              <w:rPr>
                <w:rFonts w:eastAsia="Arial Unicode MS" w:cstheme="minorHAnsi"/>
                <w:szCs w:val="24"/>
                <w:lang w:val="it-IT"/>
              </w:rPr>
              <w:t>kompetencije</w:t>
            </w:r>
            <w:r w:rsidRPr="00C258A3">
              <w:rPr>
                <w:rFonts w:eastAsia="Arial Unicode MS" w:cstheme="minorHAnsi"/>
                <w:szCs w:val="24"/>
              </w:rPr>
              <w:t xml:space="preserve"> </w:t>
            </w:r>
            <w:r w:rsidRPr="00C258A3">
              <w:rPr>
                <w:rFonts w:eastAsia="Arial Unicode MS" w:cstheme="minorHAnsi"/>
                <w:szCs w:val="24"/>
                <w:lang w:val="it-IT"/>
              </w:rPr>
              <w:t>u</w:t>
            </w:r>
            <w:r w:rsidRPr="00C258A3">
              <w:rPr>
                <w:rFonts w:eastAsia="Arial Unicode MS" w:cstheme="minorHAnsi"/>
                <w:szCs w:val="24"/>
              </w:rPr>
              <w:t xml:space="preserve"> </w:t>
            </w:r>
            <w:r w:rsidRPr="00C258A3">
              <w:rPr>
                <w:rFonts w:eastAsia="Arial Unicode MS" w:cstheme="minorHAnsi"/>
                <w:szCs w:val="24"/>
                <w:lang w:val="it-IT"/>
              </w:rPr>
              <w:t>stranom</w:t>
            </w:r>
            <w:r w:rsidRPr="00C258A3">
              <w:rPr>
                <w:rFonts w:eastAsia="Arial Unicode MS" w:cstheme="minorHAnsi"/>
                <w:szCs w:val="24"/>
              </w:rPr>
              <w:t xml:space="preserve"> </w:t>
            </w:r>
            <w:r w:rsidRPr="00C258A3">
              <w:rPr>
                <w:rFonts w:eastAsia="Arial Unicode MS" w:cstheme="minorHAnsi"/>
                <w:szCs w:val="24"/>
                <w:lang w:val="it-IT"/>
              </w:rPr>
              <w:t>jeziku</w:t>
            </w:r>
            <w:r w:rsidRPr="00C258A3">
              <w:rPr>
                <w:rFonts w:eastAsia="Arial Unicode MS" w:cstheme="minorHAnsi"/>
                <w:szCs w:val="24"/>
              </w:rPr>
              <w:t>,</w:t>
            </w:r>
            <w:r w:rsidRPr="00C258A3">
              <w:rPr>
                <w:rFonts w:eastAsia="Arial Unicode MS" w:cstheme="minorHAnsi"/>
                <w:szCs w:val="24"/>
                <w:lang w:val="it-IT"/>
              </w:rPr>
              <w:t>pro</w:t>
            </w:r>
            <w:r w:rsidRPr="00C258A3">
              <w:rPr>
                <w:rFonts w:eastAsia="Arial Unicode MS" w:cstheme="minorHAnsi"/>
                <w:szCs w:val="24"/>
              </w:rPr>
              <w:t>š</w:t>
            </w:r>
            <w:r w:rsidRPr="00C258A3">
              <w:rPr>
                <w:rFonts w:eastAsia="Arial Unicode MS" w:cstheme="minorHAnsi"/>
                <w:szCs w:val="24"/>
                <w:lang w:val="it-IT"/>
              </w:rPr>
              <w:t>irenje</w:t>
            </w:r>
            <w:r w:rsidRPr="00C258A3">
              <w:rPr>
                <w:rFonts w:eastAsia="Arial Unicode MS" w:cstheme="minorHAnsi"/>
                <w:szCs w:val="24"/>
              </w:rPr>
              <w:t xml:space="preserve"> </w:t>
            </w:r>
            <w:r w:rsidRPr="00C258A3">
              <w:rPr>
                <w:rFonts w:eastAsia="Arial Unicode MS" w:cstheme="minorHAnsi"/>
                <w:szCs w:val="24"/>
                <w:lang w:val="it-IT"/>
              </w:rPr>
              <w:t>znanja</w:t>
            </w:r>
            <w:r w:rsidRPr="00C258A3">
              <w:rPr>
                <w:rFonts w:eastAsia="Arial Unicode MS" w:cstheme="minorHAnsi"/>
                <w:szCs w:val="24"/>
              </w:rPr>
              <w:t xml:space="preserve"> </w:t>
            </w:r>
            <w:r w:rsidRPr="00C258A3">
              <w:rPr>
                <w:rFonts w:eastAsia="Arial Unicode MS" w:cstheme="minorHAnsi"/>
                <w:szCs w:val="24"/>
                <w:lang w:val="it-IT"/>
              </w:rPr>
              <w:t>iz</w:t>
            </w:r>
            <w:r w:rsidRPr="00C258A3">
              <w:rPr>
                <w:rFonts w:eastAsia="Arial Unicode MS" w:cstheme="minorHAnsi"/>
                <w:szCs w:val="24"/>
              </w:rPr>
              <w:t xml:space="preserve"> </w:t>
            </w:r>
            <w:r w:rsidRPr="00C258A3">
              <w:rPr>
                <w:rFonts w:eastAsia="Arial Unicode MS" w:cstheme="minorHAnsi"/>
                <w:szCs w:val="24"/>
                <w:lang w:val="it-IT"/>
              </w:rPr>
              <w:t>talij</w:t>
            </w:r>
            <w:r w:rsidRPr="00C258A3">
              <w:rPr>
                <w:rFonts w:eastAsia="Arial Unicode MS" w:cstheme="minorHAnsi"/>
                <w:szCs w:val="24"/>
              </w:rPr>
              <w:t>.</w:t>
            </w:r>
            <w:r w:rsidRPr="00C258A3">
              <w:rPr>
                <w:rFonts w:eastAsia="Arial Unicode MS" w:cstheme="minorHAnsi"/>
                <w:szCs w:val="24"/>
                <w:lang w:val="it-IT"/>
              </w:rPr>
              <w:t>jezika</w:t>
            </w:r>
            <w:r w:rsidRPr="00C258A3">
              <w:rPr>
                <w:rFonts w:eastAsia="Arial Unicode MS" w:cstheme="minorHAnsi"/>
                <w:szCs w:val="24"/>
              </w:rPr>
              <w:t xml:space="preserve"> </w:t>
            </w:r>
            <w:r w:rsidRPr="00C258A3">
              <w:rPr>
                <w:rFonts w:eastAsia="Arial Unicode MS" w:cstheme="minorHAnsi"/>
                <w:szCs w:val="24"/>
                <w:lang w:val="it-IT"/>
              </w:rPr>
              <w:t>i</w:t>
            </w:r>
            <w:r w:rsidRPr="00C258A3">
              <w:rPr>
                <w:rFonts w:eastAsia="Arial Unicode MS" w:cstheme="minorHAnsi"/>
                <w:szCs w:val="24"/>
              </w:rPr>
              <w:t xml:space="preserve"> </w:t>
            </w:r>
            <w:r w:rsidRPr="00C258A3">
              <w:rPr>
                <w:rFonts w:eastAsia="Arial Unicode MS" w:cstheme="minorHAnsi"/>
                <w:szCs w:val="24"/>
                <w:lang w:val="it-IT"/>
              </w:rPr>
              <w:t>kulture</w:t>
            </w:r>
          </w:p>
        </w:tc>
      </w:tr>
      <w:tr w:rsidR="00037D25" w:rsidRPr="00AF3F14" w14:paraId="4DFA40E7" w14:textId="77777777" w:rsidTr="004A682E">
        <w:trPr>
          <w:trHeight w:val="1260"/>
        </w:trPr>
        <w:tc>
          <w:tcPr>
            <w:tcW w:w="9924" w:type="dxa"/>
            <w:gridSpan w:val="5"/>
            <w:shd w:val="clear" w:color="auto" w:fill="FFFFFF"/>
          </w:tcPr>
          <w:p w14:paraId="5F2C9FC5" w14:textId="77777777" w:rsidR="00037D25" w:rsidRPr="00AF3F14" w:rsidRDefault="00037D25">
            <w:pPr>
              <w:jc w:val="both"/>
              <w:rPr>
                <w:rFonts w:eastAsia="Arial Unicode MS" w:cstheme="minorHAnsi"/>
                <w:b/>
                <w:i/>
                <w:szCs w:val="24"/>
              </w:rPr>
            </w:pPr>
            <w:r w:rsidRPr="00AF3F14">
              <w:rPr>
                <w:rFonts w:eastAsia="Arial Unicode MS" w:cstheme="minorHAnsi"/>
                <w:b/>
                <w:szCs w:val="24"/>
              </w:rPr>
              <w:t xml:space="preserve">Namjena: </w:t>
            </w:r>
            <w:r w:rsidRPr="00C258A3">
              <w:rPr>
                <w:rFonts w:eastAsia="Arial Unicode MS" w:cstheme="minorHAnsi"/>
                <w:szCs w:val="24"/>
              </w:rPr>
              <w:t>razvijanje i njegovanje spoznajnih sposobnosti djeteta,sposobnosti opažanja,pamćenja,mišljenja i otvorenosti za nova iskustva u učenju.Poticanje i osposobljavanje djece za sve oblike sporazumijevanja i izražavanja(govorno izražavanje i obogaćivanje rječnika)</w:t>
            </w:r>
            <w:r w:rsidRPr="00AF3F14">
              <w:rPr>
                <w:rFonts w:eastAsia="Arial Unicode MS" w:cstheme="minorHAnsi"/>
                <w:b/>
                <w:szCs w:val="24"/>
              </w:rPr>
              <w:t xml:space="preserve"> </w:t>
            </w:r>
          </w:p>
        </w:tc>
      </w:tr>
      <w:tr w:rsidR="00037D25" w:rsidRPr="00AF3F14" w14:paraId="40FCAA28" w14:textId="77777777" w:rsidTr="004A682E">
        <w:tc>
          <w:tcPr>
            <w:tcW w:w="9924" w:type="dxa"/>
            <w:gridSpan w:val="5"/>
            <w:shd w:val="clear" w:color="auto" w:fill="FFFFFF"/>
          </w:tcPr>
          <w:p w14:paraId="1498ACD2" w14:textId="77777777" w:rsidR="00037D25" w:rsidRPr="00AF3F14" w:rsidRDefault="00037D25">
            <w:pPr>
              <w:rPr>
                <w:rFonts w:eastAsia="Arial Unicode MS" w:cstheme="minorHAnsi"/>
                <w:b/>
                <w:i/>
                <w:szCs w:val="24"/>
              </w:rPr>
            </w:pPr>
            <w:r w:rsidRPr="00AF3F14">
              <w:rPr>
                <w:rFonts w:eastAsia="Arial Unicode MS" w:cstheme="minorHAnsi"/>
                <w:b/>
                <w:szCs w:val="24"/>
                <w:lang w:val="es-ES_tradnl"/>
              </w:rPr>
              <w:t>Na</w:t>
            </w:r>
            <w:r w:rsidRPr="00AF3F14">
              <w:rPr>
                <w:rFonts w:eastAsia="Arial Unicode MS" w:cstheme="minorHAnsi"/>
                <w:b/>
                <w:szCs w:val="24"/>
              </w:rPr>
              <w:t>č</w:t>
            </w:r>
            <w:r w:rsidRPr="00AF3F14">
              <w:rPr>
                <w:rFonts w:eastAsia="Arial Unicode MS" w:cstheme="minorHAnsi"/>
                <w:b/>
                <w:szCs w:val="24"/>
                <w:lang w:val="es-ES_tradnl"/>
              </w:rPr>
              <w:t>in</w:t>
            </w:r>
            <w:r w:rsidRPr="00AF3F14">
              <w:rPr>
                <w:rFonts w:eastAsia="Arial Unicode MS" w:cstheme="minorHAnsi"/>
                <w:b/>
                <w:szCs w:val="24"/>
              </w:rPr>
              <w:t xml:space="preserve"> </w:t>
            </w:r>
            <w:r w:rsidRPr="00AF3F14">
              <w:rPr>
                <w:rFonts w:eastAsia="Arial Unicode MS" w:cstheme="minorHAnsi"/>
                <w:b/>
                <w:szCs w:val="24"/>
                <w:lang w:val="es-ES_tradnl"/>
              </w:rPr>
              <w:t>realizacije</w:t>
            </w:r>
            <w:r w:rsidRPr="00AF3F14">
              <w:rPr>
                <w:rFonts w:eastAsia="Arial Unicode MS" w:cstheme="minorHAnsi"/>
                <w:b/>
                <w:szCs w:val="24"/>
              </w:rPr>
              <w:t xml:space="preserve">: </w:t>
            </w:r>
            <w:r w:rsidRPr="00C258A3">
              <w:rPr>
                <w:rFonts w:eastAsia="Arial Unicode MS" w:cstheme="minorHAnsi"/>
                <w:szCs w:val="24"/>
              </w:rPr>
              <w:t>u svim suvremenim oblicima rada (2 sata tjedno)</w:t>
            </w:r>
          </w:p>
          <w:p w14:paraId="402AB208" w14:textId="77777777" w:rsidR="00037D25" w:rsidRPr="00AF3F14" w:rsidRDefault="00037D25">
            <w:pPr>
              <w:rPr>
                <w:rFonts w:eastAsia="Arial Unicode MS" w:cstheme="minorHAnsi"/>
                <w:b/>
                <w:szCs w:val="24"/>
              </w:rPr>
            </w:pPr>
          </w:p>
        </w:tc>
      </w:tr>
      <w:tr w:rsidR="00037D25" w:rsidRPr="00AF3F14" w14:paraId="733A6343" w14:textId="77777777" w:rsidTr="004A682E">
        <w:tc>
          <w:tcPr>
            <w:tcW w:w="9924" w:type="dxa"/>
            <w:gridSpan w:val="5"/>
            <w:shd w:val="clear" w:color="auto" w:fill="FFFFFF"/>
          </w:tcPr>
          <w:p w14:paraId="3818A4C9" w14:textId="77777777" w:rsidR="00037D25" w:rsidRPr="00AF3F14" w:rsidRDefault="00037D25">
            <w:pPr>
              <w:rPr>
                <w:rFonts w:eastAsia="Arial Unicode MS" w:cstheme="minorHAnsi"/>
                <w:b/>
                <w:i/>
                <w:szCs w:val="24"/>
              </w:rPr>
            </w:pPr>
            <w:r w:rsidRPr="00AF3F14">
              <w:rPr>
                <w:rFonts w:eastAsia="Arial Unicode MS" w:cstheme="minorHAnsi"/>
                <w:b/>
                <w:szCs w:val="24"/>
              </w:rPr>
              <w:t xml:space="preserve">Vremenik: </w:t>
            </w:r>
            <w:r w:rsidRPr="00AF3F14">
              <w:rPr>
                <w:rFonts w:eastAsia="Arial Unicode MS" w:cstheme="minorHAnsi"/>
                <w:b/>
                <w:i/>
                <w:szCs w:val="24"/>
              </w:rPr>
              <w:t>od rujna 2018. do lipnja 2019.</w:t>
            </w:r>
          </w:p>
          <w:p w14:paraId="24768E36" w14:textId="77777777" w:rsidR="00037D25" w:rsidRPr="00AF3F14" w:rsidRDefault="00037D25">
            <w:pPr>
              <w:rPr>
                <w:rFonts w:eastAsia="Arial Unicode MS" w:cstheme="minorHAnsi"/>
                <w:b/>
                <w:szCs w:val="24"/>
              </w:rPr>
            </w:pPr>
          </w:p>
        </w:tc>
      </w:tr>
      <w:tr w:rsidR="00037D25" w:rsidRPr="00AF3F14" w14:paraId="389BD6D2" w14:textId="77777777" w:rsidTr="004A682E">
        <w:tc>
          <w:tcPr>
            <w:tcW w:w="9924" w:type="dxa"/>
            <w:gridSpan w:val="5"/>
            <w:shd w:val="clear" w:color="auto" w:fill="FFFFFF"/>
          </w:tcPr>
          <w:p w14:paraId="21FF03A4" w14:textId="77777777" w:rsidR="00037D25" w:rsidRPr="00AF3F14" w:rsidRDefault="00037D25">
            <w:pPr>
              <w:rPr>
                <w:rFonts w:eastAsia="Arial Unicode MS" w:cstheme="minorHAnsi"/>
                <w:b/>
                <w:szCs w:val="24"/>
              </w:rPr>
            </w:pPr>
            <w:r w:rsidRPr="00AF3F14">
              <w:rPr>
                <w:rFonts w:eastAsia="Arial Unicode MS" w:cstheme="minorHAnsi"/>
                <w:b/>
                <w:szCs w:val="24"/>
              </w:rPr>
              <w:t xml:space="preserve">Detaljan troškovnik aktivnosti: </w:t>
            </w:r>
            <w:r w:rsidRPr="00C258A3">
              <w:rPr>
                <w:rFonts w:eastAsia="Arial Unicode MS" w:cstheme="minorHAnsi"/>
                <w:szCs w:val="24"/>
              </w:rPr>
              <w:t>troškovi za uredski materijal (markeri,papir za preslike), korištenje računala i printera,</w:t>
            </w:r>
          </w:p>
          <w:p w14:paraId="4F3B7F9F" w14:textId="77777777" w:rsidR="00037D25" w:rsidRPr="00AF3F14" w:rsidRDefault="00037D25">
            <w:pPr>
              <w:rPr>
                <w:rFonts w:eastAsia="Arial Unicode MS" w:cstheme="minorHAnsi"/>
                <w:b/>
                <w:szCs w:val="24"/>
              </w:rPr>
            </w:pPr>
          </w:p>
        </w:tc>
      </w:tr>
      <w:tr w:rsidR="00037D25" w:rsidRPr="00AF3F14" w14:paraId="0EA0DCD0" w14:textId="77777777" w:rsidTr="004A682E">
        <w:tc>
          <w:tcPr>
            <w:tcW w:w="9924" w:type="dxa"/>
            <w:gridSpan w:val="5"/>
            <w:shd w:val="clear" w:color="auto" w:fill="FFFFFF"/>
          </w:tcPr>
          <w:p w14:paraId="4D8D0AE2" w14:textId="77777777" w:rsidR="00037D25" w:rsidRPr="00C258A3" w:rsidRDefault="00037D25">
            <w:pPr>
              <w:rPr>
                <w:rFonts w:eastAsia="Arial Unicode MS" w:cstheme="minorHAnsi"/>
                <w:szCs w:val="24"/>
              </w:rPr>
            </w:pPr>
            <w:r w:rsidRPr="00AF3F14">
              <w:rPr>
                <w:rFonts w:eastAsia="Arial Unicode MS" w:cstheme="minorHAnsi"/>
                <w:b/>
                <w:szCs w:val="24"/>
                <w:lang w:val="it-IT"/>
              </w:rPr>
              <w:t>Na</w:t>
            </w:r>
            <w:r w:rsidRPr="00AF3F14">
              <w:rPr>
                <w:rFonts w:eastAsia="Arial Unicode MS" w:cstheme="minorHAnsi"/>
                <w:b/>
                <w:szCs w:val="24"/>
              </w:rPr>
              <w:t>č</w:t>
            </w:r>
            <w:r w:rsidRPr="00AF3F14">
              <w:rPr>
                <w:rFonts w:eastAsia="Arial Unicode MS" w:cstheme="minorHAnsi"/>
                <w:b/>
                <w:szCs w:val="24"/>
                <w:lang w:val="it-IT"/>
              </w:rPr>
              <w:t>in</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szCs w:val="24"/>
                <w:lang w:val="it-IT"/>
              </w:rPr>
              <w:t>i</w:t>
            </w:r>
            <w:r w:rsidRPr="00AF3F14">
              <w:rPr>
                <w:rFonts w:eastAsia="Arial Unicode MS" w:cstheme="minorHAnsi"/>
                <w:b/>
                <w:szCs w:val="24"/>
              </w:rPr>
              <w:t xml:space="preserve"> </w:t>
            </w:r>
            <w:r w:rsidRPr="00AF3F14">
              <w:rPr>
                <w:rFonts w:eastAsia="Arial Unicode MS" w:cstheme="minorHAnsi"/>
                <w:b/>
                <w:szCs w:val="24"/>
                <w:lang w:val="it-IT"/>
              </w:rPr>
              <w:t>kori</w:t>
            </w:r>
            <w:r w:rsidRPr="00AF3F14">
              <w:rPr>
                <w:rFonts w:eastAsia="Arial Unicode MS" w:cstheme="minorHAnsi"/>
                <w:b/>
                <w:szCs w:val="24"/>
              </w:rPr>
              <w:t>š</w:t>
            </w:r>
            <w:r w:rsidRPr="00AF3F14">
              <w:rPr>
                <w:rFonts w:eastAsia="Arial Unicode MS" w:cstheme="minorHAnsi"/>
                <w:b/>
                <w:szCs w:val="24"/>
                <w:lang w:val="it-IT"/>
              </w:rPr>
              <w:t>tenja</w:t>
            </w:r>
            <w:r w:rsidRPr="00AF3F14">
              <w:rPr>
                <w:rFonts w:eastAsia="Arial Unicode MS" w:cstheme="minorHAnsi"/>
                <w:b/>
                <w:szCs w:val="24"/>
              </w:rPr>
              <w:t xml:space="preserve"> </w:t>
            </w:r>
            <w:r w:rsidRPr="00AF3F14">
              <w:rPr>
                <w:rFonts w:eastAsia="Arial Unicode MS" w:cstheme="minorHAnsi"/>
                <w:b/>
                <w:szCs w:val="24"/>
                <w:lang w:val="it-IT"/>
              </w:rPr>
              <w:t>rezultata</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C258A3">
              <w:rPr>
                <w:rFonts w:eastAsia="Arial Unicode MS" w:cstheme="minorHAnsi"/>
                <w:szCs w:val="24"/>
              </w:rPr>
              <w:t>prema pravilniku o ocjenjivanju</w:t>
            </w:r>
          </w:p>
          <w:p w14:paraId="36E75CB7" w14:textId="77777777" w:rsidR="00037D25" w:rsidRPr="00AF3F14" w:rsidRDefault="00037D25">
            <w:pPr>
              <w:rPr>
                <w:rFonts w:eastAsia="Arial Unicode MS" w:cstheme="minorHAnsi"/>
                <w:b/>
                <w:szCs w:val="24"/>
              </w:rPr>
            </w:pPr>
          </w:p>
          <w:p w14:paraId="64DC9F70" w14:textId="77777777" w:rsidR="00037D25" w:rsidRPr="00AF3F14" w:rsidRDefault="00037D25">
            <w:pPr>
              <w:rPr>
                <w:rFonts w:eastAsia="Arial Unicode MS" w:cstheme="minorHAnsi"/>
                <w:b/>
                <w:szCs w:val="24"/>
              </w:rPr>
            </w:pPr>
          </w:p>
          <w:p w14:paraId="7EDD660C" w14:textId="77777777" w:rsidR="00037D25" w:rsidRPr="00AF3F14" w:rsidRDefault="00037D25">
            <w:pPr>
              <w:rPr>
                <w:rFonts w:eastAsia="Arial Unicode MS" w:cstheme="minorHAnsi"/>
                <w:b/>
                <w:szCs w:val="24"/>
              </w:rPr>
            </w:pPr>
          </w:p>
        </w:tc>
      </w:tr>
    </w:tbl>
    <w:p w14:paraId="4C43D42E" w14:textId="77777777" w:rsidR="00037D25" w:rsidRPr="00AF3F14" w:rsidRDefault="00037D25">
      <w:pPr>
        <w:rPr>
          <w:rFonts w:cstheme="minorHAnsi"/>
          <w:szCs w:val="24"/>
        </w:rPr>
      </w:pPr>
    </w:p>
    <w:p w14:paraId="612FC086" w14:textId="72A4A548" w:rsidR="00B4416B" w:rsidRDefault="00B4416B">
      <w:pPr>
        <w:rPr>
          <w:rFonts w:cstheme="minorHAnsi"/>
          <w:szCs w:val="24"/>
        </w:rPr>
      </w:pPr>
      <w:r>
        <w:rPr>
          <w:rFonts w:cstheme="minorHAnsi"/>
          <w:szCs w:val="24"/>
        </w:rPr>
        <w:br w:type="page"/>
      </w:r>
    </w:p>
    <w:p w14:paraId="3165A242" w14:textId="77777777" w:rsidR="00037D25" w:rsidRPr="00AF3F14" w:rsidRDefault="00037D25">
      <w:pPr>
        <w:rPr>
          <w:rFonts w:cstheme="minorHAnsi"/>
          <w:szCs w:val="24"/>
        </w:rPr>
      </w:pPr>
    </w:p>
    <w:p w14:paraId="7FF9D062" w14:textId="77777777" w:rsidR="00037D25" w:rsidRPr="00AF3F14" w:rsidRDefault="00037D25">
      <w:pPr>
        <w:jc w:val="center"/>
        <w:rPr>
          <w:rFonts w:eastAsia="Arial Unicode MS" w:cstheme="minorHAnsi"/>
          <w:b/>
          <w:szCs w:val="24"/>
        </w:rPr>
      </w:pPr>
    </w:p>
    <w:p w14:paraId="2DBC3B89" w14:textId="77777777" w:rsidR="00037D25" w:rsidRPr="00AF3F14" w:rsidRDefault="00037D25">
      <w:pPr>
        <w:rPr>
          <w:rFonts w:cstheme="minorHAnsi"/>
          <w:szCs w:val="24"/>
        </w:rPr>
      </w:pPr>
    </w:p>
    <w:p w14:paraId="2944BB08" w14:textId="77777777" w:rsidR="00037D25" w:rsidRPr="00C258A3"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r>
        <w:rPr>
          <w:rFonts w:cstheme="minorHAnsi"/>
          <w:b/>
          <w:bCs/>
          <w:spacing w:val="-2"/>
          <w:sz w:val="24"/>
          <w:lang w:val="de-CH"/>
        </w:rPr>
        <w:t>K</w:t>
      </w:r>
      <w:r w:rsidRPr="00AF3F14">
        <w:rPr>
          <w:rFonts w:cstheme="minorHAnsi"/>
          <w:b/>
          <w:bCs/>
          <w:spacing w:val="-2"/>
          <w:sz w:val="24"/>
          <w:lang w:val="de-CH"/>
        </w:rPr>
        <w:t>URIKULUM IZBORNE NASTAVE</w:t>
      </w:r>
    </w:p>
    <w:p w14:paraId="4CC7E797" w14:textId="356125F9"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2B71D4">
        <w:rPr>
          <w:rFonts w:cstheme="minorHAnsi"/>
          <w:b/>
          <w:bCs/>
          <w:spacing w:val="-2"/>
          <w:sz w:val="24"/>
          <w:lang w:val="de-CH"/>
        </w:rPr>
        <w:t>8</w:t>
      </w:r>
      <w:r w:rsidRPr="00AF3F14">
        <w:rPr>
          <w:rFonts w:cstheme="minorHAnsi"/>
          <w:b/>
          <w:bCs/>
          <w:spacing w:val="-2"/>
          <w:sz w:val="24"/>
          <w:lang w:val="de-CH"/>
        </w:rPr>
        <w:t>./201</w:t>
      </w:r>
      <w:r w:rsidR="002B71D4">
        <w:rPr>
          <w:rFonts w:cstheme="minorHAnsi"/>
          <w:b/>
          <w:bCs/>
          <w:spacing w:val="-2"/>
          <w:sz w:val="24"/>
          <w:lang w:val="de-CH"/>
        </w:rPr>
        <w:t>9</w:t>
      </w:r>
      <w:r w:rsidRPr="00AF3F14">
        <w:rPr>
          <w:rFonts w:cstheme="minorHAnsi"/>
          <w:b/>
          <w:bCs/>
          <w:spacing w:val="-2"/>
          <w:sz w:val="24"/>
          <w:lang w:val="de-CH"/>
        </w:rPr>
        <w:t>.</w:t>
      </w:r>
    </w:p>
    <w:tbl>
      <w:tblPr>
        <w:tblpPr w:leftFromText="180" w:rightFromText="180" w:vertAnchor="page" w:horzAnchor="margin" w:tblpY="414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61"/>
        <w:gridCol w:w="1027"/>
        <w:gridCol w:w="2768"/>
        <w:gridCol w:w="1171"/>
        <w:gridCol w:w="440"/>
      </w:tblGrid>
      <w:tr w:rsidR="00D90DE3" w:rsidRPr="00AF3F14" w14:paraId="5F12BF09" w14:textId="77777777" w:rsidTr="00D90DE3">
        <w:tc>
          <w:tcPr>
            <w:tcW w:w="3661" w:type="dxa"/>
            <w:shd w:val="clear" w:color="auto" w:fill="FFFFFF"/>
          </w:tcPr>
          <w:p w14:paraId="4FCEB977" w14:textId="77777777" w:rsidR="00D90DE3" w:rsidRPr="00AF3F14" w:rsidRDefault="00D90DE3" w:rsidP="00D90DE3">
            <w:pPr>
              <w:rPr>
                <w:rFonts w:eastAsia="Arial Unicode MS" w:cstheme="minorHAnsi"/>
                <w:b/>
                <w:szCs w:val="24"/>
              </w:rPr>
            </w:pPr>
          </w:p>
          <w:p w14:paraId="48ADE0FF" w14:textId="77777777" w:rsidR="00D90DE3" w:rsidRPr="00AF3F14" w:rsidRDefault="00D90DE3" w:rsidP="00D90DE3">
            <w:pPr>
              <w:rPr>
                <w:rFonts w:eastAsia="Arial Unicode MS" w:cstheme="minorHAnsi"/>
                <w:b/>
                <w:szCs w:val="24"/>
              </w:rPr>
            </w:pPr>
            <w:r w:rsidRPr="00AF3F14">
              <w:rPr>
                <w:rFonts w:eastAsia="Arial Unicode MS" w:cstheme="minorHAnsi"/>
                <w:b/>
                <w:szCs w:val="24"/>
              </w:rPr>
              <w:t>Naziv izborne nastave</w:t>
            </w:r>
          </w:p>
        </w:tc>
        <w:tc>
          <w:tcPr>
            <w:tcW w:w="1027" w:type="dxa"/>
            <w:shd w:val="clear" w:color="auto" w:fill="FFFFFF"/>
          </w:tcPr>
          <w:p w14:paraId="519D7D83" w14:textId="77777777" w:rsidR="00D90DE3" w:rsidRPr="00AF3F14" w:rsidRDefault="00D90DE3" w:rsidP="00D90DE3">
            <w:pPr>
              <w:rPr>
                <w:rFonts w:eastAsia="Arial Unicode MS" w:cstheme="minorHAnsi"/>
                <w:b/>
                <w:szCs w:val="24"/>
              </w:rPr>
            </w:pPr>
            <w:r w:rsidRPr="00AF3F14">
              <w:rPr>
                <w:rFonts w:eastAsia="Arial Unicode MS" w:cstheme="minorHAnsi"/>
                <w:b/>
                <w:szCs w:val="24"/>
              </w:rPr>
              <w:t>Planirani</w:t>
            </w:r>
          </w:p>
          <w:p w14:paraId="21E4F37E" w14:textId="77777777" w:rsidR="00D90DE3" w:rsidRPr="00AF3F14" w:rsidRDefault="00D90DE3" w:rsidP="00D90DE3">
            <w:pPr>
              <w:jc w:val="center"/>
              <w:rPr>
                <w:rFonts w:eastAsia="Arial Unicode MS" w:cstheme="minorHAnsi"/>
                <w:b/>
                <w:szCs w:val="24"/>
              </w:rPr>
            </w:pPr>
            <w:r w:rsidRPr="00AF3F14">
              <w:rPr>
                <w:rFonts w:eastAsia="Arial Unicode MS" w:cstheme="minorHAnsi"/>
                <w:b/>
                <w:szCs w:val="24"/>
              </w:rPr>
              <w:t xml:space="preserve">broj učenika </w:t>
            </w:r>
          </w:p>
        </w:tc>
        <w:tc>
          <w:tcPr>
            <w:tcW w:w="2768" w:type="dxa"/>
            <w:shd w:val="clear" w:color="auto" w:fill="FFFFFF"/>
          </w:tcPr>
          <w:p w14:paraId="675DE7A3" w14:textId="77777777" w:rsidR="00D90DE3" w:rsidRPr="00AF3F14" w:rsidRDefault="00D90DE3" w:rsidP="00D90DE3">
            <w:pPr>
              <w:jc w:val="center"/>
              <w:rPr>
                <w:rFonts w:eastAsia="Arial Unicode MS" w:cstheme="minorHAnsi"/>
                <w:b/>
                <w:szCs w:val="24"/>
              </w:rPr>
            </w:pPr>
          </w:p>
          <w:p w14:paraId="188C4144" w14:textId="77777777" w:rsidR="00D90DE3" w:rsidRPr="00AF3F14" w:rsidRDefault="00D90DE3" w:rsidP="00D90DE3">
            <w:pPr>
              <w:jc w:val="center"/>
              <w:rPr>
                <w:rFonts w:eastAsia="Arial Unicode MS" w:cstheme="minorHAnsi"/>
                <w:b/>
                <w:szCs w:val="24"/>
              </w:rPr>
            </w:pPr>
            <w:r w:rsidRPr="00AF3F14">
              <w:rPr>
                <w:rFonts w:eastAsia="Arial Unicode MS" w:cstheme="minorHAnsi"/>
                <w:b/>
                <w:szCs w:val="24"/>
              </w:rPr>
              <w:t>VODITELJ / VODITELJI</w:t>
            </w:r>
          </w:p>
        </w:tc>
        <w:tc>
          <w:tcPr>
            <w:tcW w:w="1611" w:type="dxa"/>
            <w:gridSpan w:val="2"/>
            <w:shd w:val="clear" w:color="auto" w:fill="FFFFFF"/>
          </w:tcPr>
          <w:p w14:paraId="57B09A81" w14:textId="77777777" w:rsidR="00D90DE3" w:rsidRPr="00AF3F14" w:rsidRDefault="00D90DE3" w:rsidP="00D90DE3">
            <w:pPr>
              <w:jc w:val="center"/>
              <w:rPr>
                <w:rFonts w:eastAsia="Arial Unicode MS" w:cstheme="minorHAnsi"/>
                <w:b/>
                <w:szCs w:val="24"/>
              </w:rPr>
            </w:pPr>
          </w:p>
          <w:p w14:paraId="2D2427AC" w14:textId="77777777" w:rsidR="00D90DE3" w:rsidRPr="00AF3F14" w:rsidRDefault="00D90DE3" w:rsidP="00D90DE3">
            <w:pPr>
              <w:jc w:val="center"/>
              <w:rPr>
                <w:rFonts w:eastAsia="Arial Unicode MS" w:cstheme="minorHAnsi"/>
                <w:b/>
                <w:szCs w:val="24"/>
              </w:rPr>
            </w:pPr>
            <w:r w:rsidRPr="00AF3F14">
              <w:rPr>
                <w:rFonts w:eastAsia="Arial Unicode MS" w:cstheme="minorHAnsi"/>
                <w:b/>
                <w:szCs w:val="24"/>
              </w:rPr>
              <w:t>Broj sati tjedno / godišnje</w:t>
            </w:r>
          </w:p>
        </w:tc>
      </w:tr>
      <w:tr w:rsidR="00D90DE3" w:rsidRPr="00AF3F14" w14:paraId="653F81DF" w14:textId="77777777" w:rsidTr="00D90DE3">
        <w:tc>
          <w:tcPr>
            <w:tcW w:w="3661" w:type="dxa"/>
            <w:shd w:val="clear" w:color="auto" w:fill="FFFFFF"/>
          </w:tcPr>
          <w:p w14:paraId="6D379608" w14:textId="77777777" w:rsidR="00D90DE3" w:rsidRPr="00AF3F14" w:rsidRDefault="00D90DE3" w:rsidP="00D90DE3">
            <w:pPr>
              <w:rPr>
                <w:rFonts w:cstheme="minorHAnsi"/>
                <w:b/>
                <w:szCs w:val="24"/>
              </w:rPr>
            </w:pPr>
          </w:p>
          <w:p w14:paraId="0883A1FA" w14:textId="77777777" w:rsidR="00D90DE3" w:rsidRPr="00AF3F14" w:rsidRDefault="00D90DE3" w:rsidP="00D90DE3">
            <w:pPr>
              <w:rPr>
                <w:rFonts w:cstheme="minorHAnsi"/>
                <w:b/>
                <w:szCs w:val="24"/>
              </w:rPr>
            </w:pPr>
            <w:r w:rsidRPr="00AF3F14">
              <w:rPr>
                <w:rFonts w:cstheme="minorHAnsi"/>
                <w:b/>
                <w:szCs w:val="24"/>
              </w:rPr>
              <w:t xml:space="preserve">Talijanski jezik </w:t>
            </w:r>
            <w:r w:rsidRPr="00AF3F14">
              <w:rPr>
                <w:rFonts w:cstheme="minorHAnsi"/>
                <w:szCs w:val="24"/>
              </w:rPr>
              <w:t>–</w:t>
            </w:r>
            <w:r w:rsidRPr="00AF3F14">
              <w:rPr>
                <w:rFonts w:cstheme="minorHAnsi"/>
                <w:b/>
                <w:szCs w:val="24"/>
              </w:rPr>
              <w:t>VII.a,b,c</w:t>
            </w:r>
          </w:p>
          <w:p w14:paraId="3CE9AB0B" w14:textId="77777777" w:rsidR="00D90DE3" w:rsidRPr="00AF3F14" w:rsidRDefault="00D90DE3" w:rsidP="00D90DE3">
            <w:pPr>
              <w:rPr>
                <w:rFonts w:cstheme="minorHAnsi"/>
                <w:b/>
                <w:szCs w:val="24"/>
              </w:rPr>
            </w:pPr>
          </w:p>
        </w:tc>
        <w:tc>
          <w:tcPr>
            <w:tcW w:w="1027" w:type="dxa"/>
            <w:shd w:val="clear" w:color="auto" w:fill="FFFFFF"/>
          </w:tcPr>
          <w:p w14:paraId="6B5399D0" w14:textId="77777777" w:rsidR="00D90DE3" w:rsidRPr="00AF3F14" w:rsidRDefault="00D90DE3" w:rsidP="00D90DE3">
            <w:pPr>
              <w:jc w:val="center"/>
              <w:rPr>
                <w:rFonts w:cstheme="minorHAnsi"/>
                <w:b/>
                <w:szCs w:val="24"/>
              </w:rPr>
            </w:pPr>
          </w:p>
          <w:p w14:paraId="0140B215" w14:textId="77777777" w:rsidR="00D90DE3" w:rsidRPr="00AF3F14" w:rsidRDefault="00D90DE3" w:rsidP="00D90DE3">
            <w:pPr>
              <w:jc w:val="center"/>
              <w:rPr>
                <w:rFonts w:cstheme="minorHAnsi"/>
                <w:b/>
                <w:szCs w:val="24"/>
              </w:rPr>
            </w:pPr>
          </w:p>
          <w:p w14:paraId="29FC8A4D" w14:textId="77777777" w:rsidR="00D90DE3" w:rsidRPr="00AF3F14" w:rsidRDefault="00D90DE3" w:rsidP="00D90DE3">
            <w:pPr>
              <w:jc w:val="center"/>
              <w:rPr>
                <w:rFonts w:cstheme="minorHAnsi"/>
                <w:b/>
                <w:szCs w:val="24"/>
              </w:rPr>
            </w:pPr>
            <w:r w:rsidRPr="00AF3F14">
              <w:rPr>
                <w:rFonts w:cstheme="minorHAnsi"/>
                <w:b/>
                <w:szCs w:val="24"/>
              </w:rPr>
              <w:t>47</w:t>
            </w:r>
          </w:p>
        </w:tc>
        <w:tc>
          <w:tcPr>
            <w:tcW w:w="2768" w:type="dxa"/>
            <w:shd w:val="clear" w:color="auto" w:fill="FFFFFF"/>
          </w:tcPr>
          <w:p w14:paraId="58526811" w14:textId="77777777" w:rsidR="00D90DE3" w:rsidRPr="00AF3F14" w:rsidRDefault="00D90DE3" w:rsidP="00D90DE3">
            <w:pPr>
              <w:jc w:val="center"/>
              <w:rPr>
                <w:rFonts w:cstheme="minorHAnsi"/>
                <w:b/>
                <w:szCs w:val="24"/>
              </w:rPr>
            </w:pPr>
          </w:p>
          <w:p w14:paraId="6C6F2D13" w14:textId="77777777" w:rsidR="00D90DE3" w:rsidRPr="00AF3F14" w:rsidRDefault="00D90DE3" w:rsidP="00D90DE3">
            <w:pPr>
              <w:rPr>
                <w:rFonts w:cstheme="minorHAnsi"/>
                <w:b/>
                <w:szCs w:val="24"/>
              </w:rPr>
            </w:pPr>
          </w:p>
          <w:p w14:paraId="002132C9" w14:textId="77777777" w:rsidR="00D90DE3" w:rsidRPr="00AF3F14" w:rsidRDefault="00D90DE3" w:rsidP="00D90DE3">
            <w:pPr>
              <w:rPr>
                <w:rFonts w:cstheme="minorHAnsi"/>
                <w:b/>
                <w:szCs w:val="24"/>
              </w:rPr>
            </w:pPr>
            <w:r w:rsidRPr="00AF3F14">
              <w:rPr>
                <w:rFonts w:cstheme="minorHAnsi"/>
                <w:b/>
                <w:szCs w:val="24"/>
              </w:rPr>
              <w:t>Ester Vlahović-Udovičić,prof.</w:t>
            </w:r>
          </w:p>
        </w:tc>
        <w:tc>
          <w:tcPr>
            <w:tcW w:w="1171" w:type="dxa"/>
            <w:shd w:val="clear" w:color="auto" w:fill="FFFFFF"/>
          </w:tcPr>
          <w:p w14:paraId="14A5E652" w14:textId="77777777" w:rsidR="00D90DE3" w:rsidRPr="00AF3F14" w:rsidRDefault="00D90DE3" w:rsidP="00D90DE3">
            <w:pPr>
              <w:jc w:val="center"/>
              <w:rPr>
                <w:rFonts w:cstheme="minorHAnsi"/>
                <w:b/>
                <w:szCs w:val="24"/>
              </w:rPr>
            </w:pPr>
          </w:p>
          <w:p w14:paraId="3B818C17" w14:textId="77777777" w:rsidR="00D90DE3" w:rsidRPr="00AF3F14" w:rsidRDefault="00D90DE3" w:rsidP="00D90DE3">
            <w:pPr>
              <w:jc w:val="center"/>
              <w:rPr>
                <w:rFonts w:cstheme="minorHAnsi"/>
                <w:b/>
                <w:szCs w:val="24"/>
              </w:rPr>
            </w:pPr>
          </w:p>
          <w:p w14:paraId="73E82E51" w14:textId="77777777" w:rsidR="00D90DE3" w:rsidRPr="00AF3F14" w:rsidRDefault="00D90DE3" w:rsidP="00D90DE3">
            <w:pPr>
              <w:jc w:val="center"/>
              <w:rPr>
                <w:rFonts w:cstheme="minorHAnsi"/>
                <w:b/>
                <w:szCs w:val="24"/>
              </w:rPr>
            </w:pPr>
            <w:r w:rsidRPr="00AF3F14">
              <w:rPr>
                <w:rFonts w:cstheme="minorHAnsi"/>
                <w:b/>
                <w:szCs w:val="24"/>
              </w:rPr>
              <w:t>2</w:t>
            </w:r>
          </w:p>
        </w:tc>
        <w:tc>
          <w:tcPr>
            <w:tcW w:w="440" w:type="dxa"/>
            <w:shd w:val="clear" w:color="auto" w:fill="FFFFFF"/>
          </w:tcPr>
          <w:p w14:paraId="2D45D549" w14:textId="77777777" w:rsidR="00D90DE3" w:rsidRPr="00AF3F14" w:rsidRDefault="00D90DE3" w:rsidP="00D90DE3">
            <w:pPr>
              <w:rPr>
                <w:rFonts w:cstheme="minorHAnsi"/>
                <w:b/>
                <w:szCs w:val="24"/>
              </w:rPr>
            </w:pPr>
          </w:p>
          <w:p w14:paraId="6B140EBC" w14:textId="77777777" w:rsidR="00D90DE3" w:rsidRPr="00AF3F14" w:rsidRDefault="00D90DE3" w:rsidP="00D90DE3">
            <w:pPr>
              <w:rPr>
                <w:rFonts w:cstheme="minorHAnsi"/>
                <w:b/>
                <w:szCs w:val="24"/>
              </w:rPr>
            </w:pPr>
          </w:p>
          <w:p w14:paraId="7B862B7E" w14:textId="77777777" w:rsidR="00D90DE3" w:rsidRPr="00AF3F14" w:rsidRDefault="00D90DE3" w:rsidP="00D90DE3">
            <w:pPr>
              <w:jc w:val="center"/>
              <w:rPr>
                <w:rFonts w:cstheme="minorHAnsi"/>
                <w:b/>
                <w:szCs w:val="24"/>
              </w:rPr>
            </w:pPr>
            <w:r w:rsidRPr="00AF3F14">
              <w:rPr>
                <w:rFonts w:cstheme="minorHAnsi"/>
                <w:b/>
                <w:szCs w:val="24"/>
              </w:rPr>
              <w:t>70</w:t>
            </w:r>
          </w:p>
        </w:tc>
      </w:tr>
      <w:tr w:rsidR="00D90DE3" w:rsidRPr="00AF3F14" w14:paraId="7EBF39B8" w14:textId="77777777" w:rsidTr="00D90DE3">
        <w:trPr>
          <w:trHeight w:val="1376"/>
        </w:trPr>
        <w:tc>
          <w:tcPr>
            <w:tcW w:w="9067" w:type="dxa"/>
            <w:gridSpan w:val="5"/>
            <w:shd w:val="clear" w:color="auto" w:fill="FFFFFF"/>
          </w:tcPr>
          <w:p w14:paraId="50664704" w14:textId="77777777" w:rsidR="00D90DE3" w:rsidRPr="00AF3F14" w:rsidRDefault="00D90DE3" w:rsidP="00D90DE3">
            <w:pPr>
              <w:jc w:val="both"/>
              <w:rPr>
                <w:rFonts w:eastAsia="Arial Unicode MS" w:cstheme="minorHAnsi"/>
                <w:b/>
                <w:i/>
                <w:szCs w:val="24"/>
              </w:rPr>
            </w:pPr>
            <w:r w:rsidRPr="00AF3F14">
              <w:rPr>
                <w:rFonts w:eastAsia="Arial Unicode MS" w:cstheme="minorHAnsi"/>
                <w:b/>
                <w:szCs w:val="24"/>
                <w:lang w:val="it-IT"/>
              </w:rPr>
              <w:t>Ciljevi</w:t>
            </w:r>
            <w:r w:rsidRPr="00AF3F14">
              <w:rPr>
                <w:rFonts w:eastAsia="Arial Unicode MS" w:cstheme="minorHAnsi"/>
                <w:b/>
                <w:szCs w:val="24"/>
              </w:rPr>
              <w:t xml:space="preserve"> : </w:t>
            </w:r>
            <w:r w:rsidRPr="00C258A3">
              <w:rPr>
                <w:rFonts w:eastAsia="Arial Unicode MS" w:cstheme="minorHAnsi"/>
                <w:szCs w:val="24"/>
                <w:lang w:val="it-IT"/>
              </w:rPr>
              <w:t>poticati</w:t>
            </w:r>
            <w:r w:rsidRPr="00C258A3">
              <w:rPr>
                <w:rFonts w:eastAsia="Arial Unicode MS" w:cstheme="minorHAnsi"/>
                <w:szCs w:val="24"/>
              </w:rPr>
              <w:t xml:space="preserve"> </w:t>
            </w:r>
            <w:r w:rsidRPr="00C258A3">
              <w:rPr>
                <w:rFonts w:eastAsia="Arial Unicode MS" w:cstheme="minorHAnsi"/>
                <w:szCs w:val="24"/>
                <w:lang w:val="it-IT"/>
              </w:rPr>
              <w:t>i</w:t>
            </w:r>
            <w:r w:rsidRPr="00C258A3">
              <w:rPr>
                <w:rFonts w:eastAsia="Arial Unicode MS" w:cstheme="minorHAnsi"/>
                <w:szCs w:val="24"/>
              </w:rPr>
              <w:t xml:space="preserve"> </w:t>
            </w:r>
            <w:r w:rsidRPr="00C258A3">
              <w:rPr>
                <w:rFonts w:eastAsia="Arial Unicode MS" w:cstheme="minorHAnsi"/>
                <w:szCs w:val="24"/>
                <w:lang w:val="it-IT"/>
              </w:rPr>
              <w:t>osposobiti</w:t>
            </w:r>
            <w:r w:rsidRPr="00C258A3">
              <w:rPr>
                <w:rFonts w:eastAsia="Arial Unicode MS" w:cstheme="minorHAnsi"/>
                <w:szCs w:val="24"/>
              </w:rPr>
              <w:t xml:space="preserve"> </w:t>
            </w:r>
            <w:r w:rsidRPr="00C258A3">
              <w:rPr>
                <w:rFonts w:eastAsia="Arial Unicode MS" w:cstheme="minorHAnsi"/>
                <w:szCs w:val="24"/>
                <w:lang w:val="it-IT"/>
              </w:rPr>
              <w:t>u</w:t>
            </w:r>
            <w:r w:rsidRPr="00C258A3">
              <w:rPr>
                <w:rFonts w:eastAsia="Arial Unicode MS" w:cstheme="minorHAnsi"/>
                <w:szCs w:val="24"/>
              </w:rPr>
              <w:t>č</w:t>
            </w:r>
            <w:r w:rsidRPr="00C258A3">
              <w:rPr>
                <w:rFonts w:eastAsia="Arial Unicode MS" w:cstheme="minorHAnsi"/>
                <w:szCs w:val="24"/>
                <w:lang w:val="it-IT"/>
              </w:rPr>
              <w:t>enike</w:t>
            </w:r>
            <w:r w:rsidRPr="00C258A3">
              <w:rPr>
                <w:rFonts w:eastAsia="Arial Unicode MS" w:cstheme="minorHAnsi"/>
                <w:szCs w:val="24"/>
              </w:rPr>
              <w:t xml:space="preserve"> </w:t>
            </w:r>
            <w:r w:rsidRPr="00C258A3">
              <w:rPr>
                <w:rFonts w:eastAsia="Arial Unicode MS" w:cstheme="minorHAnsi"/>
                <w:szCs w:val="24"/>
                <w:lang w:val="it-IT"/>
              </w:rPr>
              <w:t>na</w:t>
            </w:r>
            <w:r w:rsidRPr="00C258A3">
              <w:rPr>
                <w:rFonts w:eastAsia="Arial Unicode MS" w:cstheme="minorHAnsi"/>
                <w:szCs w:val="24"/>
              </w:rPr>
              <w:t xml:space="preserve"> </w:t>
            </w:r>
            <w:r w:rsidRPr="00C258A3">
              <w:rPr>
                <w:rFonts w:eastAsia="Arial Unicode MS" w:cstheme="minorHAnsi"/>
                <w:szCs w:val="24"/>
                <w:lang w:val="it-IT"/>
              </w:rPr>
              <w:t>u</w:t>
            </w:r>
            <w:r w:rsidRPr="00C258A3">
              <w:rPr>
                <w:rFonts w:eastAsia="Arial Unicode MS" w:cstheme="minorHAnsi"/>
                <w:szCs w:val="24"/>
              </w:rPr>
              <w:t>č</w:t>
            </w:r>
            <w:r w:rsidRPr="00C258A3">
              <w:rPr>
                <w:rFonts w:eastAsia="Arial Unicode MS" w:cstheme="minorHAnsi"/>
                <w:szCs w:val="24"/>
                <w:lang w:val="it-IT"/>
              </w:rPr>
              <w:t>enje</w:t>
            </w:r>
            <w:r w:rsidRPr="00C258A3">
              <w:rPr>
                <w:rFonts w:eastAsia="Arial Unicode MS" w:cstheme="minorHAnsi"/>
                <w:szCs w:val="24"/>
              </w:rPr>
              <w:t xml:space="preserve"> </w:t>
            </w:r>
            <w:r w:rsidRPr="00C258A3">
              <w:rPr>
                <w:rFonts w:eastAsia="Arial Unicode MS" w:cstheme="minorHAnsi"/>
                <w:szCs w:val="24"/>
                <w:lang w:val="it-IT"/>
              </w:rPr>
              <w:t>talijanskog</w:t>
            </w:r>
            <w:r w:rsidRPr="00C258A3">
              <w:rPr>
                <w:rFonts w:eastAsia="Arial Unicode MS" w:cstheme="minorHAnsi"/>
                <w:szCs w:val="24"/>
              </w:rPr>
              <w:t xml:space="preserve"> </w:t>
            </w:r>
            <w:r w:rsidRPr="00C258A3">
              <w:rPr>
                <w:rFonts w:eastAsia="Arial Unicode MS" w:cstheme="minorHAnsi"/>
                <w:szCs w:val="24"/>
                <w:lang w:val="it-IT"/>
              </w:rPr>
              <w:t>jezika</w:t>
            </w:r>
            <w:r w:rsidRPr="00C258A3">
              <w:rPr>
                <w:rFonts w:eastAsia="Arial Unicode MS" w:cstheme="minorHAnsi"/>
                <w:szCs w:val="24"/>
              </w:rPr>
              <w:t xml:space="preserve"> </w:t>
            </w:r>
            <w:r w:rsidRPr="00C258A3">
              <w:rPr>
                <w:rFonts w:eastAsia="Arial Unicode MS" w:cstheme="minorHAnsi"/>
                <w:szCs w:val="24"/>
                <w:lang w:val="it-IT"/>
              </w:rPr>
              <w:t>i</w:t>
            </w:r>
            <w:r w:rsidRPr="00C258A3">
              <w:rPr>
                <w:rFonts w:eastAsia="Arial Unicode MS" w:cstheme="minorHAnsi"/>
                <w:szCs w:val="24"/>
              </w:rPr>
              <w:t xml:space="preserve"> </w:t>
            </w:r>
            <w:r w:rsidRPr="00C258A3">
              <w:rPr>
                <w:rFonts w:eastAsia="Arial Unicode MS" w:cstheme="minorHAnsi"/>
                <w:szCs w:val="24"/>
                <w:lang w:val="it-IT"/>
              </w:rPr>
              <w:t>kulture</w:t>
            </w:r>
            <w:r w:rsidRPr="00C258A3">
              <w:rPr>
                <w:rFonts w:eastAsia="Arial Unicode MS" w:cstheme="minorHAnsi"/>
                <w:szCs w:val="24"/>
              </w:rPr>
              <w:t>,</w:t>
            </w:r>
            <w:r w:rsidRPr="00C258A3">
              <w:rPr>
                <w:rFonts w:eastAsia="Arial Unicode MS" w:cstheme="minorHAnsi"/>
                <w:szCs w:val="24"/>
                <w:lang w:val="it-IT"/>
              </w:rPr>
              <w:t>razvijati</w:t>
            </w:r>
            <w:r w:rsidRPr="00C258A3">
              <w:rPr>
                <w:rFonts w:eastAsia="Arial Unicode MS" w:cstheme="minorHAnsi"/>
                <w:szCs w:val="24"/>
              </w:rPr>
              <w:t xml:space="preserve"> </w:t>
            </w:r>
            <w:r w:rsidRPr="00C258A3">
              <w:rPr>
                <w:rFonts w:eastAsia="Arial Unicode MS" w:cstheme="minorHAnsi"/>
                <w:szCs w:val="24"/>
                <w:lang w:val="it-IT"/>
              </w:rPr>
              <w:t>vje</w:t>
            </w:r>
            <w:r w:rsidRPr="00C258A3">
              <w:rPr>
                <w:rFonts w:eastAsia="Arial Unicode MS" w:cstheme="minorHAnsi"/>
                <w:szCs w:val="24"/>
              </w:rPr>
              <w:t>š</w:t>
            </w:r>
            <w:r w:rsidRPr="00C258A3">
              <w:rPr>
                <w:rFonts w:eastAsia="Arial Unicode MS" w:cstheme="minorHAnsi"/>
                <w:szCs w:val="24"/>
                <w:lang w:val="it-IT"/>
              </w:rPr>
              <w:t>tine</w:t>
            </w:r>
            <w:r w:rsidRPr="00C258A3">
              <w:rPr>
                <w:rFonts w:eastAsia="Arial Unicode MS" w:cstheme="minorHAnsi"/>
                <w:szCs w:val="24"/>
              </w:rPr>
              <w:t xml:space="preserve"> </w:t>
            </w:r>
            <w:r w:rsidRPr="00C258A3">
              <w:rPr>
                <w:rFonts w:eastAsia="Arial Unicode MS" w:cstheme="minorHAnsi"/>
                <w:szCs w:val="24"/>
                <w:lang w:val="it-IT"/>
              </w:rPr>
              <w:t>i</w:t>
            </w:r>
            <w:r w:rsidRPr="00C258A3">
              <w:rPr>
                <w:rFonts w:eastAsia="Arial Unicode MS" w:cstheme="minorHAnsi"/>
                <w:szCs w:val="24"/>
              </w:rPr>
              <w:t xml:space="preserve"> </w:t>
            </w:r>
            <w:r w:rsidRPr="00C258A3">
              <w:rPr>
                <w:rFonts w:eastAsia="Arial Unicode MS" w:cstheme="minorHAnsi"/>
                <w:szCs w:val="24"/>
                <w:lang w:val="it-IT"/>
              </w:rPr>
              <w:t>sposobnosti</w:t>
            </w:r>
            <w:r w:rsidRPr="00C258A3">
              <w:rPr>
                <w:rFonts w:eastAsia="Arial Unicode MS" w:cstheme="minorHAnsi"/>
                <w:szCs w:val="24"/>
              </w:rPr>
              <w:t xml:space="preserve"> </w:t>
            </w:r>
            <w:r w:rsidRPr="00C258A3">
              <w:rPr>
                <w:rFonts w:eastAsia="Arial Unicode MS" w:cstheme="minorHAnsi"/>
                <w:szCs w:val="24"/>
                <w:lang w:val="it-IT"/>
              </w:rPr>
              <w:t>vezanih</w:t>
            </w:r>
            <w:r w:rsidRPr="00C258A3">
              <w:rPr>
                <w:rFonts w:eastAsia="Arial Unicode MS" w:cstheme="minorHAnsi"/>
                <w:szCs w:val="24"/>
              </w:rPr>
              <w:t xml:space="preserve"> </w:t>
            </w:r>
            <w:r w:rsidRPr="00C258A3">
              <w:rPr>
                <w:rFonts w:eastAsia="Arial Unicode MS" w:cstheme="minorHAnsi"/>
                <w:szCs w:val="24"/>
                <w:lang w:val="it-IT"/>
              </w:rPr>
              <w:t>za</w:t>
            </w:r>
            <w:r w:rsidRPr="00C258A3">
              <w:rPr>
                <w:rFonts w:eastAsia="Arial Unicode MS" w:cstheme="minorHAnsi"/>
                <w:szCs w:val="24"/>
              </w:rPr>
              <w:t xml:space="preserve"> </w:t>
            </w:r>
            <w:r w:rsidRPr="00C258A3">
              <w:rPr>
                <w:rFonts w:eastAsia="Arial Unicode MS" w:cstheme="minorHAnsi"/>
                <w:szCs w:val="24"/>
                <w:lang w:val="it-IT"/>
              </w:rPr>
              <w:t>usvajanje</w:t>
            </w:r>
            <w:r w:rsidRPr="00C258A3">
              <w:rPr>
                <w:rFonts w:eastAsia="Arial Unicode MS" w:cstheme="minorHAnsi"/>
                <w:szCs w:val="24"/>
              </w:rPr>
              <w:t xml:space="preserve"> </w:t>
            </w:r>
            <w:r w:rsidRPr="00C258A3">
              <w:rPr>
                <w:rFonts w:eastAsia="Arial Unicode MS" w:cstheme="minorHAnsi"/>
                <w:szCs w:val="24"/>
                <w:lang w:val="it-IT"/>
              </w:rPr>
              <w:t>novog</w:t>
            </w:r>
            <w:r w:rsidRPr="00C258A3">
              <w:rPr>
                <w:rFonts w:eastAsia="Arial Unicode MS" w:cstheme="minorHAnsi"/>
                <w:szCs w:val="24"/>
              </w:rPr>
              <w:t xml:space="preserve"> </w:t>
            </w:r>
            <w:r w:rsidRPr="00C258A3">
              <w:rPr>
                <w:rFonts w:eastAsia="Arial Unicode MS" w:cstheme="minorHAnsi"/>
                <w:szCs w:val="24"/>
                <w:lang w:val="it-IT"/>
              </w:rPr>
              <w:t>znanja</w:t>
            </w:r>
            <w:r w:rsidRPr="00C258A3">
              <w:rPr>
                <w:rFonts w:eastAsia="Arial Unicode MS" w:cstheme="minorHAnsi"/>
                <w:szCs w:val="24"/>
              </w:rPr>
              <w:t xml:space="preserve"> </w:t>
            </w:r>
            <w:r w:rsidRPr="00C258A3">
              <w:rPr>
                <w:rFonts w:eastAsia="Arial Unicode MS" w:cstheme="minorHAnsi"/>
                <w:szCs w:val="24"/>
                <w:lang w:val="it-IT"/>
              </w:rPr>
              <w:t>iz</w:t>
            </w:r>
            <w:r w:rsidRPr="00C258A3">
              <w:rPr>
                <w:rFonts w:eastAsia="Arial Unicode MS" w:cstheme="minorHAnsi"/>
                <w:szCs w:val="24"/>
              </w:rPr>
              <w:t xml:space="preserve"> </w:t>
            </w:r>
            <w:r w:rsidRPr="00C258A3">
              <w:rPr>
                <w:rFonts w:eastAsia="Arial Unicode MS" w:cstheme="minorHAnsi"/>
                <w:szCs w:val="24"/>
                <w:lang w:val="it-IT"/>
              </w:rPr>
              <w:t>talijanskog</w:t>
            </w:r>
            <w:r w:rsidRPr="00C258A3">
              <w:rPr>
                <w:rFonts w:eastAsia="Arial Unicode MS" w:cstheme="minorHAnsi"/>
                <w:szCs w:val="24"/>
              </w:rPr>
              <w:t xml:space="preserve"> </w:t>
            </w:r>
            <w:r w:rsidRPr="00C258A3">
              <w:rPr>
                <w:rFonts w:eastAsia="Arial Unicode MS" w:cstheme="minorHAnsi"/>
                <w:szCs w:val="24"/>
                <w:lang w:val="it-IT"/>
              </w:rPr>
              <w:t>jezika</w:t>
            </w:r>
            <w:r w:rsidRPr="00C258A3">
              <w:rPr>
                <w:rFonts w:eastAsia="Arial Unicode MS" w:cstheme="minorHAnsi"/>
                <w:szCs w:val="24"/>
              </w:rPr>
              <w:t>;</w:t>
            </w:r>
            <w:r w:rsidRPr="00C258A3">
              <w:rPr>
                <w:rFonts w:eastAsia="Arial Unicode MS" w:cstheme="minorHAnsi"/>
                <w:szCs w:val="24"/>
                <w:lang w:val="it-IT"/>
              </w:rPr>
              <w:t>usvajanje</w:t>
            </w:r>
            <w:r w:rsidRPr="00C258A3">
              <w:rPr>
                <w:rFonts w:eastAsia="Arial Unicode MS" w:cstheme="minorHAnsi"/>
                <w:szCs w:val="24"/>
              </w:rPr>
              <w:t xml:space="preserve"> </w:t>
            </w:r>
            <w:r w:rsidRPr="00C258A3">
              <w:rPr>
                <w:rFonts w:eastAsia="Arial Unicode MS" w:cstheme="minorHAnsi"/>
                <w:szCs w:val="24"/>
                <w:lang w:val="it-IT"/>
              </w:rPr>
              <w:t>gramati</w:t>
            </w:r>
            <w:r w:rsidRPr="00C258A3">
              <w:rPr>
                <w:rFonts w:eastAsia="Arial Unicode MS" w:cstheme="minorHAnsi"/>
                <w:szCs w:val="24"/>
              </w:rPr>
              <w:t>č</w:t>
            </w:r>
            <w:r w:rsidRPr="00C258A3">
              <w:rPr>
                <w:rFonts w:eastAsia="Arial Unicode MS" w:cstheme="minorHAnsi"/>
                <w:szCs w:val="24"/>
                <w:lang w:val="it-IT"/>
              </w:rPr>
              <w:t>kih</w:t>
            </w:r>
            <w:r w:rsidRPr="00C258A3">
              <w:rPr>
                <w:rFonts w:eastAsia="Arial Unicode MS" w:cstheme="minorHAnsi"/>
                <w:szCs w:val="24"/>
              </w:rPr>
              <w:t xml:space="preserve"> </w:t>
            </w:r>
            <w:r w:rsidRPr="00C258A3">
              <w:rPr>
                <w:rFonts w:eastAsia="Arial Unicode MS" w:cstheme="minorHAnsi"/>
                <w:szCs w:val="24"/>
                <w:lang w:val="it-IT"/>
              </w:rPr>
              <w:t>struktura</w:t>
            </w:r>
            <w:r w:rsidRPr="00C258A3">
              <w:rPr>
                <w:rFonts w:eastAsia="Arial Unicode MS" w:cstheme="minorHAnsi"/>
                <w:szCs w:val="24"/>
              </w:rPr>
              <w:t xml:space="preserve"> </w:t>
            </w:r>
            <w:r w:rsidRPr="00C258A3">
              <w:rPr>
                <w:rFonts w:eastAsia="Arial Unicode MS" w:cstheme="minorHAnsi"/>
                <w:szCs w:val="24"/>
                <w:lang w:val="it-IT"/>
              </w:rPr>
              <w:t>uz</w:t>
            </w:r>
            <w:r w:rsidRPr="00C258A3">
              <w:rPr>
                <w:rFonts w:eastAsia="Arial Unicode MS" w:cstheme="minorHAnsi"/>
                <w:szCs w:val="24"/>
              </w:rPr>
              <w:t xml:space="preserve"> </w:t>
            </w:r>
            <w:r w:rsidRPr="00C258A3">
              <w:rPr>
                <w:rFonts w:eastAsia="Arial Unicode MS" w:cstheme="minorHAnsi"/>
                <w:szCs w:val="24"/>
                <w:lang w:val="it-IT"/>
              </w:rPr>
              <w:t>kori</w:t>
            </w:r>
            <w:r w:rsidRPr="00C258A3">
              <w:rPr>
                <w:rFonts w:eastAsia="Arial Unicode MS" w:cstheme="minorHAnsi"/>
                <w:szCs w:val="24"/>
              </w:rPr>
              <w:t>š</w:t>
            </w:r>
            <w:r w:rsidRPr="00C258A3">
              <w:rPr>
                <w:rFonts w:eastAsia="Arial Unicode MS" w:cstheme="minorHAnsi"/>
                <w:szCs w:val="24"/>
                <w:lang w:val="it-IT"/>
              </w:rPr>
              <w:t>tenje</w:t>
            </w:r>
            <w:r w:rsidRPr="00C258A3">
              <w:rPr>
                <w:rFonts w:eastAsia="Arial Unicode MS" w:cstheme="minorHAnsi"/>
                <w:szCs w:val="24"/>
              </w:rPr>
              <w:t xml:space="preserve"> </w:t>
            </w:r>
            <w:r w:rsidRPr="00C258A3">
              <w:rPr>
                <w:rFonts w:eastAsia="Arial Unicode MS" w:cstheme="minorHAnsi"/>
                <w:szCs w:val="24"/>
                <w:lang w:val="it-IT"/>
              </w:rPr>
              <w:t>audiovizualnih</w:t>
            </w:r>
            <w:r w:rsidRPr="00C258A3">
              <w:rPr>
                <w:rFonts w:eastAsia="Arial Unicode MS" w:cstheme="minorHAnsi"/>
                <w:szCs w:val="24"/>
              </w:rPr>
              <w:t xml:space="preserve"> </w:t>
            </w:r>
            <w:r w:rsidRPr="00C258A3">
              <w:rPr>
                <w:rFonts w:eastAsia="Arial Unicode MS" w:cstheme="minorHAnsi"/>
                <w:szCs w:val="24"/>
                <w:lang w:val="it-IT"/>
              </w:rPr>
              <w:t>poticaja</w:t>
            </w:r>
            <w:r w:rsidRPr="00C258A3">
              <w:rPr>
                <w:rFonts w:eastAsia="Arial Unicode MS" w:cstheme="minorHAnsi"/>
                <w:szCs w:val="24"/>
              </w:rPr>
              <w:t>;</w:t>
            </w:r>
            <w:r w:rsidRPr="00C258A3">
              <w:rPr>
                <w:rFonts w:eastAsia="Arial Unicode MS" w:cstheme="minorHAnsi"/>
                <w:szCs w:val="24"/>
                <w:lang w:val="it-IT"/>
              </w:rPr>
              <w:t>razvijati</w:t>
            </w:r>
            <w:r w:rsidRPr="00C258A3">
              <w:rPr>
                <w:rFonts w:eastAsia="Arial Unicode MS" w:cstheme="minorHAnsi"/>
                <w:szCs w:val="24"/>
              </w:rPr>
              <w:t xml:space="preserve"> </w:t>
            </w:r>
            <w:r w:rsidRPr="00C258A3">
              <w:rPr>
                <w:rFonts w:eastAsia="Arial Unicode MS" w:cstheme="minorHAnsi"/>
                <w:szCs w:val="24"/>
                <w:lang w:val="it-IT"/>
              </w:rPr>
              <w:t>sposobnost</w:t>
            </w:r>
            <w:r w:rsidRPr="00C258A3">
              <w:rPr>
                <w:rFonts w:eastAsia="Arial Unicode MS" w:cstheme="minorHAnsi"/>
                <w:szCs w:val="24"/>
              </w:rPr>
              <w:t xml:space="preserve"> </w:t>
            </w:r>
            <w:r w:rsidRPr="00C258A3">
              <w:rPr>
                <w:rFonts w:eastAsia="Arial Unicode MS" w:cstheme="minorHAnsi"/>
                <w:szCs w:val="24"/>
                <w:lang w:val="it-IT"/>
              </w:rPr>
              <w:t>samovrednovanja</w:t>
            </w:r>
            <w:r w:rsidRPr="00C258A3">
              <w:rPr>
                <w:rFonts w:eastAsia="Arial Unicode MS" w:cstheme="minorHAnsi"/>
                <w:szCs w:val="24"/>
              </w:rPr>
              <w:t xml:space="preserve"> </w:t>
            </w:r>
            <w:r w:rsidRPr="00C258A3">
              <w:rPr>
                <w:rFonts w:eastAsia="Arial Unicode MS" w:cstheme="minorHAnsi"/>
                <w:szCs w:val="24"/>
                <w:lang w:val="it-IT"/>
              </w:rPr>
              <w:t>i</w:t>
            </w:r>
            <w:r w:rsidRPr="00C258A3">
              <w:rPr>
                <w:rFonts w:eastAsia="Arial Unicode MS" w:cstheme="minorHAnsi"/>
                <w:szCs w:val="24"/>
              </w:rPr>
              <w:t xml:space="preserve"> </w:t>
            </w:r>
            <w:r w:rsidRPr="00C258A3">
              <w:rPr>
                <w:rFonts w:eastAsia="Arial Unicode MS" w:cstheme="minorHAnsi"/>
                <w:szCs w:val="24"/>
                <w:lang w:val="it-IT"/>
              </w:rPr>
              <w:t>svijesti</w:t>
            </w:r>
            <w:r w:rsidRPr="00C258A3">
              <w:rPr>
                <w:rFonts w:eastAsia="Arial Unicode MS" w:cstheme="minorHAnsi"/>
                <w:szCs w:val="24"/>
              </w:rPr>
              <w:t xml:space="preserve"> </w:t>
            </w:r>
            <w:r w:rsidRPr="00C258A3">
              <w:rPr>
                <w:rFonts w:eastAsia="Arial Unicode MS" w:cstheme="minorHAnsi"/>
                <w:szCs w:val="24"/>
                <w:lang w:val="it-IT"/>
              </w:rPr>
              <w:t>o</w:t>
            </w:r>
            <w:r w:rsidRPr="00C258A3">
              <w:rPr>
                <w:rFonts w:eastAsia="Arial Unicode MS" w:cstheme="minorHAnsi"/>
                <w:szCs w:val="24"/>
              </w:rPr>
              <w:t xml:space="preserve"> </w:t>
            </w:r>
            <w:r w:rsidRPr="00C258A3">
              <w:rPr>
                <w:rFonts w:eastAsia="Arial Unicode MS" w:cstheme="minorHAnsi"/>
                <w:szCs w:val="24"/>
                <w:lang w:val="it-IT"/>
              </w:rPr>
              <w:t>vlastitom</w:t>
            </w:r>
            <w:r w:rsidRPr="00C258A3">
              <w:rPr>
                <w:rFonts w:eastAsia="Arial Unicode MS" w:cstheme="minorHAnsi"/>
                <w:szCs w:val="24"/>
              </w:rPr>
              <w:t xml:space="preserve"> </w:t>
            </w:r>
            <w:r w:rsidRPr="00C258A3">
              <w:rPr>
                <w:rFonts w:eastAsia="Arial Unicode MS" w:cstheme="minorHAnsi"/>
                <w:szCs w:val="24"/>
                <w:lang w:val="it-IT"/>
              </w:rPr>
              <w:t>napretku</w:t>
            </w:r>
            <w:r w:rsidRPr="00AF3F14">
              <w:rPr>
                <w:rFonts w:eastAsia="Arial Unicode MS" w:cstheme="minorHAnsi"/>
                <w:b/>
                <w:szCs w:val="24"/>
              </w:rPr>
              <w:t xml:space="preserve"> </w:t>
            </w:r>
          </w:p>
        </w:tc>
      </w:tr>
      <w:tr w:rsidR="00D90DE3" w:rsidRPr="00AF3F14" w14:paraId="35279982" w14:textId="77777777" w:rsidTr="00D90DE3">
        <w:trPr>
          <w:trHeight w:val="1071"/>
        </w:trPr>
        <w:tc>
          <w:tcPr>
            <w:tcW w:w="9067" w:type="dxa"/>
            <w:gridSpan w:val="5"/>
            <w:shd w:val="clear" w:color="auto" w:fill="FFFFFF"/>
          </w:tcPr>
          <w:p w14:paraId="09163CCF" w14:textId="77777777" w:rsidR="00D90DE3" w:rsidRPr="00AF3F14" w:rsidRDefault="00D90DE3" w:rsidP="00D90DE3">
            <w:pPr>
              <w:jc w:val="both"/>
              <w:rPr>
                <w:rFonts w:eastAsia="Arial Unicode MS" w:cstheme="minorHAnsi"/>
                <w:b/>
                <w:i/>
                <w:szCs w:val="24"/>
              </w:rPr>
            </w:pPr>
            <w:r w:rsidRPr="00AF3F14">
              <w:rPr>
                <w:rFonts w:eastAsia="Arial Unicode MS" w:cstheme="minorHAnsi"/>
                <w:b/>
                <w:szCs w:val="24"/>
              </w:rPr>
              <w:t xml:space="preserve">Namjena: </w:t>
            </w:r>
            <w:r w:rsidRPr="00C258A3">
              <w:rPr>
                <w:rFonts w:eastAsia="Arial Unicode MS" w:cstheme="minorHAnsi"/>
                <w:szCs w:val="24"/>
              </w:rPr>
              <w:t>kod učenika razviti interkulturalne kompetencije,samopouzdanje i svijest o vlastitim sposobnostima</w:t>
            </w:r>
          </w:p>
        </w:tc>
      </w:tr>
      <w:tr w:rsidR="00D90DE3" w:rsidRPr="00AF3F14" w14:paraId="4B101359" w14:textId="77777777" w:rsidTr="00D90DE3">
        <w:tc>
          <w:tcPr>
            <w:tcW w:w="9067" w:type="dxa"/>
            <w:gridSpan w:val="5"/>
            <w:shd w:val="clear" w:color="auto" w:fill="FFFFFF"/>
          </w:tcPr>
          <w:p w14:paraId="4B38CE91" w14:textId="77777777" w:rsidR="00D90DE3" w:rsidRPr="00AF3F14" w:rsidRDefault="00D90DE3" w:rsidP="00D90DE3">
            <w:pPr>
              <w:rPr>
                <w:rFonts w:eastAsia="Arial Unicode MS" w:cstheme="minorHAnsi"/>
                <w:b/>
                <w:i/>
                <w:szCs w:val="24"/>
              </w:rPr>
            </w:pPr>
            <w:r w:rsidRPr="00AF3F14">
              <w:rPr>
                <w:rFonts w:eastAsia="Arial Unicode MS" w:cstheme="minorHAnsi"/>
                <w:b/>
                <w:szCs w:val="24"/>
                <w:lang w:val="es-ES_tradnl"/>
              </w:rPr>
              <w:t>Na</w:t>
            </w:r>
            <w:r w:rsidRPr="00AF3F14">
              <w:rPr>
                <w:rFonts w:eastAsia="Arial Unicode MS" w:cstheme="minorHAnsi"/>
                <w:b/>
                <w:szCs w:val="24"/>
              </w:rPr>
              <w:t>č</w:t>
            </w:r>
            <w:r w:rsidRPr="00AF3F14">
              <w:rPr>
                <w:rFonts w:eastAsia="Arial Unicode MS" w:cstheme="minorHAnsi"/>
                <w:b/>
                <w:szCs w:val="24"/>
                <w:lang w:val="es-ES_tradnl"/>
              </w:rPr>
              <w:t>in</w:t>
            </w:r>
            <w:r w:rsidRPr="00AF3F14">
              <w:rPr>
                <w:rFonts w:eastAsia="Arial Unicode MS" w:cstheme="minorHAnsi"/>
                <w:b/>
                <w:szCs w:val="24"/>
              </w:rPr>
              <w:t xml:space="preserve"> </w:t>
            </w:r>
            <w:r w:rsidRPr="00AF3F14">
              <w:rPr>
                <w:rFonts w:eastAsia="Arial Unicode MS" w:cstheme="minorHAnsi"/>
                <w:b/>
                <w:szCs w:val="24"/>
                <w:lang w:val="es-ES_tradnl"/>
              </w:rPr>
              <w:t>realizacije</w:t>
            </w:r>
            <w:r w:rsidRPr="00AF3F14">
              <w:rPr>
                <w:rFonts w:eastAsia="Arial Unicode MS" w:cstheme="minorHAnsi"/>
                <w:b/>
                <w:szCs w:val="24"/>
              </w:rPr>
              <w:t xml:space="preserve">: </w:t>
            </w:r>
            <w:r w:rsidRPr="00C258A3">
              <w:rPr>
                <w:rFonts w:eastAsia="Arial Unicode MS" w:cstheme="minorHAnsi"/>
                <w:szCs w:val="24"/>
              </w:rPr>
              <w:t>u svim suvremenim oblicima rada</w:t>
            </w:r>
          </w:p>
          <w:p w14:paraId="5D596F4F" w14:textId="77777777" w:rsidR="00D90DE3" w:rsidRPr="00AF3F14" w:rsidRDefault="00D90DE3" w:rsidP="00D90DE3">
            <w:pPr>
              <w:rPr>
                <w:rFonts w:eastAsia="Arial Unicode MS" w:cstheme="minorHAnsi"/>
                <w:b/>
                <w:szCs w:val="24"/>
              </w:rPr>
            </w:pPr>
          </w:p>
        </w:tc>
      </w:tr>
      <w:tr w:rsidR="00D90DE3" w:rsidRPr="00AF3F14" w14:paraId="6AE53814" w14:textId="77777777" w:rsidTr="00D90DE3">
        <w:tc>
          <w:tcPr>
            <w:tcW w:w="9067" w:type="dxa"/>
            <w:gridSpan w:val="5"/>
            <w:shd w:val="clear" w:color="auto" w:fill="FFFFFF"/>
          </w:tcPr>
          <w:p w14:paraId="42C31B84" w14:textId="77777777" w:rsidR="00D90DE3" w:rsidRPr="00C258A3" w:rsidRDefault="00D90DE3" w:rsidP="00D90DE3">
            <w:pPr>
              <w:rPr>
                <w:rFonts w:eastAsia="Arial Unicode MS" w:cstheme="minorHAnsi"/>
                <w:szCs w:val="24"/>
              </w:rPr>
            </w:pPr>
            <w:r w:rsidRPr="00AF3F14">
              <w:rPr>
                <w:rFonts w:eastAsia="Arial Unicode MS" w:cstheme="minorHAnsi"/>
                <w:b/>
                <w:szCs w:val="24"/>
              </w:rPr>
              <w:t xml:space="preserve">Vremenik: </w:t>
            </w:r>
            <w:r w:rsidRPr="00C258A3">
              <w:rPr>
                <w:rFonts w:eastAsia="Arial Unicode MS" w:cstheme="minorHAnsi"/>
                <w:szCs w:val="24"/>
              </w:rPr>
              <w:t>od rujna 2018. do lipnja 2019.</w:t>
            </w:r>
          </w:p>
          <w:p w14:paraId="52037D28" w14:textId="77777777" w:rsidR="00D90DE3" w:rsidRPr="00AF3F14" w:rsidRDefault="00D90DE3" w:rsidP="00D90DE3">
            <w:pPr>
              <w:rPr>
                <w:rFonts w:eastAsia="Arial Unicode MS" w:cstheme="minorHAnsi"/>
                <w:b/>
                <w:szCs w:val="24"/>
              </w:rPr>
            </w:pPr>
          </w:p>
        </w:tc>
      </w:tr>
      <w:tr w:rsidR="00D90DE3" w:rsidRPr="00AF3F14" w14:paraId="4415A121" w14:textId="77777777" w:rsidTr="00D90DE3">
        <w:tc>
          <w:tcPr>
            <w:tcW w:w="9067" w:type="dxa"/>
            <w:gridSpan w:val="5"/>
            <w:shd w:val="clear" w:color="auto" w:fill="FFFFFF"/>
          </w:tcPr>
          <w:p w14:paraId="76A53B38" w14:textId="77777777" w:rsidR="00D90DE3" w:rsidRPr="00C258A3" w:rsidRDefault="00D90DE3" w:rsidP="00D90DE3">
            <w:pPr>
              <w:rPr>
                <w:rFonts w:eastAsia="Arial Unicode MS" w:cstheme="minorHAnsi"/>
                <w:szCs w:val="24"/>
              </w:rPr>
            </w:pPr>
            <w:r w:rsidRPr="00AF3F14">
              <w:rPr>
                <w:rFonts w:eastAsia="Arial Unicode MS" w:cstheme="minorHAnsi"/>
                <w:b/>
                <w:szCs w:val="24"/>
              </w:rPr>
              <w:t>Detaljan troškovnik aktivnosti:</w:t>
            </w:r>
            <w:r w:rsidRPr="00C258A3">
              <w:rPr>
                <w:rFonts w:eastAsia="Arial Unicode MS" w:cstheme="minorHAnsi"/>
                <w:szCs w:val="24"/>
              </w:rPr>
              <w:t xml:space="preserve"> troškovi za uredski materijal (markeri,papir za preslike), korištenje računala i printera,</w:t>
            </w:r>
          </w:p>
          <w:p w14:paraId="3BDDB92C" w14:textId="77777777" w:rsidR="00D90DE3" w:rsidRPr="00AF3F14" w:rsidRDefault="00D90DE3" w:rsidP="00D90DE3">
            <w:pPr>
              <w:rPr>
                <w:rFonts w:eastAsia="Arial Unicode MS" w:cstheme="minorHAnsi"/>
                <w:b/>
                <w:szCs w:val="24"/>
              </w:rPr>
            </w:pPr>
          </w:p>
        </w:tc>
      </w:tr>
      <w:tr w:rsidR="00D90DE3" w:rsidRPr="00AF3F14" w14:paraId="43F87D88" w14:textId="77777777" w:rsidTr="00D90DE3">
        <w:tc>
          <w:tcPr>
            <w:tcW w:w="9067" w:type="dxa"/>
            <w:gridSpan w:val="5"/>
            <w:shd w:val="clear" w:color="auto" w:fill="FFFFFF"/>
          </w:tcPr>
          <w:p w14:paraId="0CD34828" w14:textId="77777777" w:rsidR="00D90DE3" w:rsidRPr="00AF3F14" w:rsidRDefault="00D90DE3" w:rsidP="00D90DE3">
            <w:pPr>
              <w:rPr>
                <w:rFonts w:eastAsia="Arial Unicode MS" w:cstheme="minorHAnsi"/>
                <w:b/>
                <w:i/>
                <w:szCs w:val="24"/>
              </w:rPr>
            </w:pPr>
            <w:r w:rsidRPr="00AF3F14">
              <w:rPr>
                <w:rFonts w:eastAsia="Arial Unicode MS" w:cstheme="minorHAnsi"/>
                <w:b/>
                <w:szCs w:val="24"/>
                <w:lang w:val="it-IT"/>
              </w:rPr>
              <w:t>Na</w:t>
            </w:r>
            <w:r w:rsidRPr="00AF3F14">
              <w:rPr>
                <w:rFonts w:eastAsia="Arial Unicode MS" w:cstheme="minorHAnsi"/>
                <w:b/>
                <w:szCs w:val="24"/>
              </w:rPr>
              <w:t>č</w:t>
            </w:r>
            <w:r w:rsidRPr="00AF3F14">
              <w:rPr>
                <w:rFonts w:eastAsia="Arial Unicode MS" w:cstheme="minorHAnsi"/>
                <w:b/>
                <w:szCs w:val="24"/>
                <w:lang w:val="it-IT"/>
              </w:rPr>
              <w:t>in</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szCs w:val="24"/>
                <w:lang w:val="it-IT"/>
              </w:rPr>
              <w:t>i</w:t>
            </w:r>
            <w:r w:rsidRPr="00AF3F14">
              <w:rPr>
                <w:rFonts w:eastAsia="Arial Unicode MS" w:cstheme="minorHAnsi"/>
                <w:b/>
                <w:szCs w:val="24"/>
              </w:rPr>
              <w:t xml:space="preserve"> </w:t>
            </w:r>
            <w:r w:rsidRPr="00AF3F14">
              <w:rPr>
                <w:rFonts w:eastAsia="Arial Unicode MS" w:cstheme="minorHAnsi"/>
                <w:b/>
                <w:szCs w:val="24"/>
                <w:lang w:val="it-IT"/>
              </w:rPr>
              <w:t>kori</w:t>
            </w:r>
            <w:r w:rsidRPr="00AF3F14">
              <w:rPr>
                <w:rFonts w:eastAsia="Arial Unicode MS" w:cstheme="minorHAnsi"/>
                <w:b/>
                <w:szCs w:val="24"/>
              </w:rPr>
              <w:t>š</w:t>
            </w:r>
            <w:r w:rsidRPr="00AF3F14">
              <w:rPr>
                <w:rFonts w:eastAsia="Arial Unicode MS" w:cstheme="minorHAnsi"/>
                <w:b/>
                <w:szCs w:val="24"/>
                <w:lang w:val="it-IT"/>
              </w:rPr>
              <w:t>tenja</w:t>
            </w:r>
            <w:r w:rsidRPr="00AF3F14">
              <w:rPr>
                <w:rFonts w:eastAsia="Arial Unicode MS" w:cstheme="minorHAnsi"/>
                <w:b/>
                <w:szCs w:val="24"/>
              </w:rPr>
              <w:t xml:space="preserve"> </w:t>
            </w:r>
            <w:r w:rsidRPr="00AF3F14">
              <w:rPr>
                <w:rFonts w:eastAsia="Arial Unicode MS" w:cstheme="minorHAnsi"/>
                <w:b/>
                <w:szCs w:val="24"/>
                <w:lang w:val="it-IT"/>
              </w:rPr>
              <w:t>rezultata</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C258A3">
              <w:rPr>
                <w:rFonts w:eastAsia="Arial Unicode MS" w:cstheme="minorHAnsi"/>
                <w:szCs w:val="24"/>
              </w:rPr>
              <w:t>prema pravilniku o ocjenjivanju</w:t>
            </w:r>
          </w:p>
          <w:p w14:paraId="2083DFDB" w14:textId="77777777" w:rsidR="00D90DE3" w:rsidRPr="00AF3F14" w:rsidRDefault="00D90DE3" w:rsidP="00D90DE3">
            <w:pPr>
              <w:rPr>
                <w:rFonts w:eastAsia="Arial Unicode MS" w:cstheme="minorHAnsi"/>
                <w:b/>
                <w:szCs w:val="24"/>
              </w:rPr>
            </w:pPr>
          </w:p>
          <w:p w14:paraId="7E2F864F" w14:textId="77777777" w:rsidR="00D90DE3" w:rsidRPr="00AF3F14" w:rsidRDefault="00D90DE3" w:rsidP="00D90DE3">
            <w:pPr>
              <w:rPr>
                <w:rFonts w:eastAsia="Arial Unicode MS" w:cstheme="minorHAnsi"/>
                <w:b/>
                <w:szCs w:val="24"/>
              </w:rPr>
            </w:pPr>
          </w:p>
          <w:p w14:paraId="004075EC" w14:textId="77777777" w:rsidR="00D90DE3" w:rsidRPr="00AF3F14" w:rsidRDefault="00D90DE3" w:rsidP="00D90DE3">
            <w:pPr>
              <w:rPr>
                <w:rFonts w:eastAsia="Arial Unicode MS" w:cstheme="minorHAnsi"/>
                <w:b/>
                <w:szCs w:val="24"/>
              </w:rPr>
            </w:pPr>
          </w:p>
        </w:tc>
      </w:tr>
    </w:tbl>
    <w:p w14:paraId="28214684" w14:textId="230E956C" w:rsidR="00B4416B" w:rsidRDefault="00B4416B">
      <w:pPr>
        <w:rPr>
          <w:rFonts w:eastAsia="Arial Unicode MS" w:cstheme="minorHAnsi"/>
          <w:b/>
          <w:sz w:val="28"/>
          <w:szCs w:val="28"/>
          <w:lang w:val="it-IT"/>
        </w:rPr>
      </w:pPr>
      <w:r>
        <w:rPr>
          <w:rFonts w:eastAsia="Arial Unicode MS" w:cstheme="minorHAnsi"/>
          <w:b/>
          <w:sz w:val="28"/>
          <w:szCs w:val="28"/>
          <w:lang w:val="it-IT"/>
        </w:rPr>
        <w:br w:type="page"/>
      </w:r>
    </w:p>
    <w:p w14:paraId="018702BD" w14:textId="77777777" w:rsidR="00037D25" w:rsidRDefault="00037D25">
      <w:pPr>
        <w:rPr>
          <w:rFonts w:eastAsia="Arial Unicode MS" w:cstheme="minorHAnsi"/>
          <w:b/>
          <w:sz w:val="28"/>
          <w:szCs w:val="28"/>
          <w:lang w:val="it-IT"/>
        </w:rPr>
      </w:pPr>
    </w:p>
    <w:p w14:paraId="1F9AFA71" w14:textId="77777777" w:rsidR="00037D25" w:rsidRDefault="00037D25">
      <w:pPr>
        <w:rPr>
          <w:rFonts w:eastAsia="Arial Unicode MS" w:cstheme="minorHAnsi"/>
          <w:b/>
          <w:sz w:val="28"/>
          <w:szCs w:val="28"/>
          <w:lang w:val="it-IT"/>
        </w:rPr>
      </w:pPr>
    </w:p>
    <w:p w14:paraId="17867547"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1C4DEF6D" w14:textId="5867DCD2"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2B71D4">
        <w:rPr>
          <w:rFonts w:cstheme="minorHAnsi"/>
          <w:b/>
          <w:bCs/>
          <w:spacing w:val="-2"/>
          <w:sz w:val="24"/>
          <w:lang w:val="de-CH"/>
        </w:rPr>
        <w:t>8</w:t>
      </w:r>
      <w:r w:rsidRPr="00AF3F14">
        <w:rPr>
          <w:rFonts w:cstheme="minorHAnsi"/>
          <w:b/>
          <w:bCs/>
          <w:spacing w:val="-2"/>
          <w:sz w:val="24"/>
          <w:lang w:val="de-CH"/>
        </w:rPr>
        <w:t>./201</w:t>
      </w:r>
      <w:r w:rsidR="002B71D4">
        <w:rPr>
          <w:rFonts w:cstheme="minorHAnsi"/>
          <w:b/>
          <w:bCs/>
          <w:spacing w:val="-2"/>
          <w:sz w:val="24"/>
          <w:lang w:val="de-CH"/>
        </w:rPr>
        <w:t>9</w:t>
      </w:r>
      <w:r w:rsidRPr="00AF3F14">
        <w:rPr>
          <w:rFonts w:cstheme="minorHAnsi"/>
          <w:b/>
          <w:bCs/>
          <w:spacing w:val="-2"/>
          <w:sz w:val="24"/>
          <w:lang w:val="de-CH"/>
        </w:rPr>
        <w:t>.</w:t>
      </w:r>
    </w:p>
    <w:p w14:paraId="74E6D8C6" w14:textId="77777777" w:rsidR="00037D25" w:rsidRPr="00AF3F14" w:rsidRDefault="00037D25">
      <w:pPr>
        <w:rPr>
          <w:rFonts w:eastAsia="Arial Unicode MS" w:cstheme="minorHAnsi"/>
          <w:b/>
          <w:sz w:val="28"/>
          <w:szCs w:val="28"/>
          <w:lang w:val="it-IT"/>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62"/>
        <w:gridCol w:w="1027"/>
        <w:gridCol w:w="2790"/>
        <w:gridCol w:w="1182"/>
        <w:gridCol w:w="1244"/>
      </w:tblGrid>
      <w:tr w:rsidR="00037D25" w:rsidRPr="00AF3F14" w14:paraId="34BBB1F7" w14:textId="77777777" w:rsidTr="004A682E">
        <w:tc>
          <w:tcPr>
            <w:tcW w:w="2562" w:type="dxa"/>
            <w:shd w:val="clear" w:color="auto" w:fill="FFFFFF"/>
          </w:tcPr>
          <w:p w14:paraId="57171C43" w14:textId="77777777" w:rsidR="00037D25" w:rsidRPr="00AF3F14" w:rsidRDefault="00037D25">
            <w:pPr>
              <w:rPr>
                <w:rFonts w:eastAsia="Arial Unicode MS" w:cstheme="minorHAnsi"/>
                <w:b/>
                <w:szCs w:val="24"/>
              </w:rPr>
            </w:pPr>
          </w:p>
          <w:p w14:paraId="2CA42BC1" w14:textId="77777777" w:rsidR="00037D25" w:rsidRPr="00AF3F14" w:rsidRDefault="00037D25">
            <w:pPr>
              <w:rPr>
                <w:rFonts w:eastAsia="Arial Unicode MS" w:cstheme="minorHAnsi"/>
                <w:b/>
                <w:szCs w:val="24"/>
              </w:rPr>
            </w:pPr>
            <w:r w:rsidRPr="00AF3F14">
              <w:rPr>
                <w:rFonts w:eastAsia="Arial Unicode MS" w:cstheme="minorHAnsi"/>
                <w:b/>
                <w:szCs w:val="24"/>
              </w:rPr>
              <w:t>Naziv izborne nastave</w:t>
            </w:r>
          </w:p>
        </w:tc>
        <w:tc>
          <w:tcPr>
            <w:tcW w:w="1027" w:type="dxa"/>
            <w:shd w:val="clear" w:color="auto" w:fill="FFFFFF"/>
          </w:tcPr>
          <w:p w14:paraId="312F56CB" w14:textId="77777777" w:rsidR="00037D25" w:rsidRPr="00AF3F14" w:rsidRDefault="00037D25">
            <w:pPr>
              <w:rPr>
                <w:rFonts w:eastAsia="Arial Unicode MS" w:cstheme="minorHAnsi"/>
                <w:b/>
                <w:szCs w:val="24"/>
              </w:rPr>
            </w:pPr>
            <w:r w:rsidRPr="00AF3F14">
              <w:rPr>
                <w:rFonts w:eastAsia="Arial Unicode MS" w:cstheme="minorHAnsi"/>
                <w:b/>
                <w:szCs w:val="24"/>
              </w:rPr>
              <w:t>Planirani</w:t>
            </w:r>
          </w:p>
          <w:p w14:paraId="00216EC2" w14:textId="77777777" w:rsidR="00037D25" w:rsidRPr="00AF3F14" w:rsidRDefault="00037D25">
            <w:pPr>
              <w:jc w:val="center"/>
              <w:rPr>
                <w:rFonts w:eastAsia="Arial Unicode MS" w:cstheme="minorHAnsi"/>
                <w:b/>
                <w:szCs w:val="24"/>
              </w:rPr>
            </w:pPr>
            <w:r w:rsidRPr="00AF3F14">
              <w:rPr>
                <w:rFonts w:eastAsia="Arial Unicode MS" w:cstheme="minorHAnsi"/>
                <w:b/>
                <w:szCs w:val="24"/>
              </w:rPr>
              <w:t xml:space="preserve">broj učenika </w:t>
            </w:r>
          </w:p>
        </w:tc>
        <w:tc>
          <w:tcPr>
            <w:tcW w:w="2790" w:type="dxa"/>
            <w:shd w:val="clear" w:color="auto" w:fill="FFFFFF"/>
          </w:tcPr>
          <w:p w14:paraId="1DA2C71E" w14:textId="77777777" w:rsidR="00037D25" w:rsidRPr="00AF3F14" w:rsidRDefault="00037D25">
            <w:pPr>
              <w:jc w:val="center"/>
              <w:rPr>
                <w:rFonts w:eastAsia="Arial Unicode MS" w:cstheme="minorHAnsi"/>
                <w:b/>
                <w:szCs w:val="24"/>
              </w:rPr>
            </w:pPr>
          </w:p>
          <w:p w14:paraId="08BD9E0C" w14:textId="77777777" w:rsidR="00037D25" w:rsidRPr="00AF3F14" w:rsidRDefault="00037D25">
            <w:pPr>
              <w:jc w:val="center"/>
              <w:rPr>
                <w:rFonts w:eastAsia="Arial Unicode MS" w:cstheme="minorHAnsi"/>
                <w:b/>
                <w:szCs w:val="24"/>
              </w:rPr>
            </w:pPr>
            <w:r w:rsidRPr="00AF3F14">
              <w:rPr>
                <w:rFonts w:eastAsia="Arial Unicode MS" w:cstheme="minorHAnsi"/>
                <w:b/>
                <w:szCs w:val="24"/>
              </w:rPr>
              <w:t>VODITELJ / VODITELJI</w:t>
            </w:r>
          </w:p>
        </w:tc>
        <w:tc>
          <w:tcPr>
            <w:tcW w:w="2426" w:type="dxa"/>
            <w:gridSpan w:val="2"/>
            <w:shd w:val="clear" w:color="auto" w:fill="FFFFFF"/>
          </w:tcPr>
          <w:p w14:paraId="6D64F38B" w14:textId="77777777" w:rsidR="00037D25" w:rsidRPr="00AF3F14" w:rsidRDefault="00037D25">
            <w:pPr>
              <w:jc w:val="center"/>
              <w:rPr>
                <w:rFonts w:eastAsia="Arial Unicode MS" w:cstheme="minorHAnsi"/>
                <w:b/>
                <w:szCs w:val="24"/>
              </w:rPr>
            </w:pPr>
          </w:p>
          <w:p w14:paraId="54E01CBF" w14:textId="77777777" w:rsidR="00037D25" w:rsidRPr="00AF3F14" w:rsidRDefault="00037D25">
            <w:pPr>
              <w:jc w:val="center"/>
              <w:rPr>
                <w:rFonts w:eastAsia="Arial Unicode MS" w:cstheme="minorHAnsi"/>
                <w:b/>
                <w:szCs w:val="24"/>
              </w:rPr>
            </w:pPr>
            <w:r w:rsidRPr="00AF3F14">
              <w:rPr>
                <w:rFonts w:eastAsia="Arial Unicode MS" w:cstheme="minorHAnsi"/>
                <w:b/>
                <w:szCs w:val="24"/>
              </w:rPr>
              <w:t>Broj sati tjedno / godišnje</w:t>
            </w:r>
          </w:p>
        </w:tc>
      </w:tr>
      <w:tr w:rsidR="00037D25" w:rsidRPr="00AF3F14" w14:paraId="45A79F33" w14:textId="77777777" w:rsidTr="004A682E">
        <w:tc>
          <w:tcPr>
            <w:tcW w:w="2562" w:type="dxa"/>
            <w:shd w:val="clear" w:color="auto" w:fill="FFFFFF"/>
          </w:tcPr>
          <w:p w14:paraId="1FA71DC2" w14:textId="77777777" w:rsidR="00037D25" w:rsidRPr="00AF3F14" w:rsidRDefault="00037D25">
            <w:pPr>
              <w:rPr>
                <w:rFonts w:cstheme="minorHAnsi"/>
                <w:b/>
                <w:szCs w:val="24"/>
              </w:rPr>
            </w:pPr>
          </w:p>
          <w:p w14:paraId="692D6AD3" w14:textId="77777777" w:rsidR="00037D25" w:rsidRPr="00AF3F14" w:rsidRDefault="00037D25">
            <w:pPr>
              <w:rPr>
                <w:rFonts w:cstheme="minorHAnsi"/>
                <w:b/>
                <w:szCs w:val="24"/>
              </w:rPr>
            </w:pPr>
            <w:r w:rsidRPr="00AF3F14">
              <w:rPr>
                <w:rFonts w:cstheme="minorHAnsi"/>
                <w:b/>
                <w:szCs w:val="24"/>
              </w:rPr>
              <w:t xml:space="preserve">Talijanski jezik </w:t>
            </w:r>
            <w:r w:rsidRPr="00AF3F14">
              <w:rPr>
                <w:rFonts w:cstheme="minorHAnsi"/>
                <w:szCs w:val="24"/>
              </w:rPr>
              <w:t>–</w:t>
            </w:r>
            <w:r w:rsidRPr="00AF3F14">
              <w:rPr>
                <w:rFonts w:cstheme="minorHAnsi"/>
                <w:b/>
                <w:szCs w:val="24"/>
              </w:rPr>
              <w:t>VIII.a,b,c</w:t>
            </w:r>
          </w:p>
          <w:p w14:paraId="0E680835" w14:textId="77777777" w:rsidR="00037D25" w:rsidRPr="00AF3F14" w:rsidRDefault="00037D25">
            <w:pPr>
              <w:rPr>
                <w:rFonts w:cstheme="minorHAnsi"/>
                <w:b/>
                <w:szCs w:val="24"/>
              </w:rPr>
            </w:pPr>
          </w:p>
        </w:tc>
        <w:tc>
          <w:tcPr>
            <w:tcW w:w="1027" w:type="dxa"/>
            <w:shd w:val="clear" w:color="auto" w:fill="FFFFFF"/>
          </w:tcPr>
          <w:p w14:paraId="480F8DC7" w14:textId="77777777" w:rsidR="00037D25" w:rsidRPr="00AF3F14" w:rsidRDefault="00037D25" w:rsidP="004A682E">
            <w:pPr>
              <w:rPr>
                <w:rFonts w:cstheme="minorHAnsi"/>
                <w:b/>
                <w:szCs w:val="24"/>
              </w:rPr>
            </w:pPr>
          </w:p>
          <w:p w14:paraId="17BEF1CC" w14:textId="77777777" w:rsidR="00037D25" w:rsidRPr="00AF3F14" w:rsidRDefault="00037D25">
            <w:pPr>
              <w:jc w:val="center"/>
              <w:rPr>
                <w:rFonts w:cstheme="minorHAnsi"/>
                <w:b/>
                <w:szCs w:val="24"/>
              </w:rPr>
            </w:pPr>
            <w:r w:rsidRPr="00AF3F14">
              <w:rPr>
                <w:rFonts w:cstheme="minorHAnsi"/>
                <w:b/>
                <w:szCs w:val="24"/>
              </w:rPr>
              <w:t>35</w:t>
            </w:r>
          </w:p>
        </w:tc>
        <w:tc>
          <w:tcPr>
            <w:tcW w:w="2790" w:type="dxa"/>
            <w:shd w:val="clear" w:color="auto" w:fill="FFFFFF"/>
          </w:tcPr>
          <w:p w14:paraId="134EE52C" w14:textId="77777777" w:rsidR="00037D25" w:rsidRPr="00AF3F14" w:rsidRDefault="00037D25">
            <w:pPr>
              <w:rPr>
                <w:rFonts w:cstheme="minorHAnsi"/>
                <w:b/>
                <w:szCs w:val="24"/>
              </w:rPr>
            </w:pPr>
          </w:p>
          <w:p w14:paraId="54BA7617" w14:textId="77777777" w:rsidR="00037D25" w:rsidRPr="00AF3F14" w:rsidRDefault="00037D25">
            <w:pPr>
              <w:rPr>
                <w:rFonts w:cstheme="minorHAnsi"/>
                <w:b/>
                <w:szCs w:val="24"/>
              </w:rPr>
            </w:pPr>
            <w:r w:rsidRPr="00AF3F14">
              <w:rPr>
                <w:rFonts w:cstheme="minorHAnsi"/>
                <w:b/>
                <w:szCs w:val="24"/>
              </w:rPr>
              <w:t>Ester Vlahović-Udovičić,prof.</w:t>
            </w:r>
          </w:p>
        </w:tc>
        <w:tc>
          <w:tcPr>
            <w:tcW w:w="1182" w:type="dxa"/>
            <w:shd w:val="clear" w:color="auto" w:fill="FFFFFF"/>
          </w:tcPr>
          <w:p w14:paraId="10513789" w14:textId="77777777" w:rsidR="00037D25" w:rsidRPr="00AF3F14" w:rsidRDefault="00037D25" w:rsidP="004A682E">
            <w:pPr>
              <w:rPr>
                <w:rFonts w:cstheme="minorHAnsi"/>
                <w:b/>
                <w:szCs w:val="24"/>
              </w:rPr>
            </w:pPr>
          </w:p>
          <w:p w14:paraId="16CC3AD2" w14:textId="77777777" w:rsidR="00037D25" w:rsidRPr="00AF3F14" w:rsidRDefault="00037D25">
            <w:pPr>
              <w:jc w:val="center"/>
              <w:rPr>
                <w:rFonts w:cstheme="minorHAnsi"/>
                <w:b/>
                <w:szCs w:val="24"/>
              </w:rPr>
            </w:pPr>
            <w:r w:rsidRPr="00AF3F14">
              <w:rPr>
                <w:rFonts w:cstheme="minorHAnsi"/>
                <w:b/>
                <w:szCs w:val="24"/>
              </w:rPr>
              <w:t>2</w:t>
            </w:r>
          </w:p>
        </w:tc>
        <w:tc>
          <w:tcPr>
            <w:tcW w:w="1244" w:type="dxa"/>
            <w:shd w:val="clear" w:color="auto" w:fill="FFFFFF"/>
          </w:tcPr>
          <w:p w14:paraId="33F938AC" w14:textId="77777777" w:rsidR="00037D25" w:rsidRPr="00AF3F14" w:rsidRDefault="00037D25">
            <w:pPr>
              <w:rPr>
                <w:rFonts w:cstheme="minorHAnsi"/>
                <w:b/>
                <w:szCs w:val="24"/>
              </w:rPr>
            </w:pPr>
          </w:p>
          <w:p w14:paraId="7AFFE2AA" w14:textId="77777777" w:rsidR="00037D25" w:rsidRPr="00AF3F14" w:rsidRDefault="00037D25">
            <w:pPr>
              <w:jc w:val="center"/>
              <w:rPr>
                <w:rFonts w:cstheme="minorHAnsi"/>
                <w:b/>
                <w:szCs w:val="24"/>
              </w:rPr>
            </w:pPr>
            <w:r w:rsidRPr="00AF3F14">
              <w:rPr>
                <w:rFonts w:cstheme="minorHAnsi"/>
                <w:b/>
                <w:szCs w:val="24"/>
              </w:rPr>
              <w:t>70</w:t>
            </w:r>
          </w:p>
        </w:tc>
      </w:tr>
      <w:tr w:rsidR="00037D25" w:rsidRPr="00AF3F14" w14:paraId="59F69616" w14:textId="77777777">
        <w:trPr>
          <w:trHeight w:val="1376"/>
        </w:trPr>
        <w:tc>
          <w:tcPr>
            <w:tcW w:w="8805" w:type="dxa"/>
            <w:gridSpan w:val="5"/>
            <w:shd w:val="clear" w:color="auto" w:fill="FFFFFF"/>
          </w:tcPr>
          <w:p w14:paraId="4A9342B7" w14:textId="77777777" w:rsidR="00037D25" w:rsidRPr="00C258A3" w:rsidRDefault="00037D25">
            <w:pPr>
              <w:jc w:val="both"/>
              <w:rPr>
                <w:rFonts w:eastAsia="Arial Unicode MS" w:cstheme="minorHAnsi"/>
                <w:szCs w:val="24"/>
              </w:rPr>
            </w:pPr>
            <w:r w:rsidRPr="00AF3F14">
              <w:rPr>
                <w:rFonts w:eastAsia="Arial Unicode MS" w:cstheme="minorHAnsi"/>
                <w:b/>
                <w:szCs w:val="24"/>
                <w:lang w:val="it-IT"/>
              </w:rPr>
              <w:t>Ciljevi</w:t>
            </w:r>
            <w:r w:rsidRPr="00AF3F14">
              <w:rPr>
                <w:rFonts w:eastAsia="Arial Unicode MS" w:cstheme="minorHAnsi"/>
                <w:b/>
                <w:szCs w:val="24"/>
              </w:rPr>
              <w:t xml:space="preserve">: </w:t>
            </w:r>
            <w:r w:rsidRPr="00C258A3">
              <w:rPr>
                <w:rFonts w:eastAsia="Arial Unicode MS" w:cstheme="minorHAnsi"/>
                <w:szCs w:val="24"/>
              </w:rPr>
              <w:t>poticati i unaprijediti učenje talijanskog jezika,osposobiti učenike za</w:t>
            </w:r>
          </w:p>
          <w:p w14:paraId="0E73427F" w14:textId="77777777" w:rsidR="00037D25" w:rsidRPr="00C258A3" w:rsidRDefault="00037D25">
            <w:pPr>
              <w:jc w:val="both"/>
              <w:rPr>
                <w:rFonts w:eastAsia="Arial Unicode MS" w:cstheme="minorHAnsi"/>
                <w:szCs w:val="24"/>
              </w:rPr>
            </w:pPr>
            <w:r w:rsidRPr="00C258A3">
              <w:rPr>
                <w:rFonts w:eastAsia="Arial Unicode MS" w:cstheme="minorHAnsi"/>
                <w:szCs w:val="24"/>
              </w:rPr>
              <w:t>govorenje,razumijevanje gramatičkih sadržaja i služenje jezikom; razvijati</w:t>
            </w:r>
          </w:p>
          <w:p w14:paraId="76CAB7B5" w14:textId="77777777" w:rsidR="00037D25" w:rsidRPr="00AF3F14" w:rsidRDefault="00037D25">
            <w:pPr>
              <w:jc w:val="both"/>
              <w:rPr>
                <w:rFonts w:eastAsia="Arial Unicode MS" w:cstheme="minorHAnsi"/>
                <w:b/>
                <w:i/>
                <w:szCs w:val="24"/>
              </w:rPr>
            </w:pPr>
            <w:r w:rsidRPr="00C258A3">
              <w:rPr>
                <w:rFonts w:eastAsia="Arial Unicode MS" w:cstheme="minorHAnsi"/>
                <w:szCs w:val="24"/>
              </w:rPr>
              <w:t xml:space="preserve">vještine i sposobnosti vezanih za usvajanje znanja;   </w:t>
            </w:r>
          </w:p>
        </w:tc>
      </w:tr>
      <w:tr w:rsidR="00037D25" w:rsidRPr="00AF3F14" w14:paraId="6ECAF515" w14:textId="77777777">
        <w:trPr>
          <w:trHeight w:val="1071"/>
        </w:trPr>
        <w:tc>
          <w:tcPr>
            <w:tcW w:w="8805" w:type="dxa"/>
            <w:gridSpan w:val="5"/>
            <w:shd w:val="clear" w:color="auto" w:fill="FFFFFF"/>
          </w:tcPr>
          <w:p w14:paraId="63E8A33B" w14:textId="77777777" w:rsidR="00037D25" w:rsidRPr="00AF3F14" w:rsidRDefault="00037D25">
            <w:pPr>
              <w:jc w:val="both"/>
              <w:rPr>
                <w:rFonts w:eastAsia="Arial Unicode MS" w:cstheme="minorHAnsi"/>
                <w:b/>
                <w:i/>
                <w:szCs w:val="24"/>
              </w:rPr>
            </w:pPr>
            <w:r w:rsidRPr="00AF3F14">
              <w:rPr>
                <w:rFonts w:eastAsia="Arial Unicode MS" w:cstheme="minorHAnsi"/>
                <w:b/>
                <w:szCs w:val="24"/>
              </w:rPr>
              <w:t xml:space="preserve">Namjena: </w:t>
            </w:r>
            <w:r w:rsidRPr="00C258A3">
              <w:rPr>
                <w:rFonts w:eastAsia="Arial Unicode MS" w:cstheme="minorHAnsi"/>
                <w:szCs w:val="24"/>
              </w:rPr>
              <w:t>kod učenika razviti samopouzdanje u vlastite sposobnosti,razvijati koncentraciju i pažnju prilikom učenja,samoorganiziranje u radu;interes za strani jezik</w:t>
            </w:r>
          </w:p>
        </w:tc>
      </w:tr>
      <w:tr w:rsidR="00037D25" w:rsidRPr="00AF3F14" w14:paraId="7348E795" w14:textId="77777777">
        <w:tc>
          <w:tcPr>
            <w:tcW w:w="8805" w:type="dxa"/>
            <w:gridSpan w:val="5"/>
            <w:shd w:val="clear" w:color="auto" w:fill="FFFFFF"/>
          </w:tcPr>
          <w:p w14:paraId="7B2920FC" w14:textId="77777777" w:rsidR="00037D25" w:rsidRPr="00AF3F14" w:rsidRDefault="00037D25">
            <w:pPr>
              <w:rPr>
                <w:rFonts w:eastAsia="Arial Unicode MS" w:cstheme="minorHAnsi"/>
                <w:b/>
                <w:i/>
                <w:szCs w:val="24"/>
              </w:rPr>
            </w:pPr>
            <w:r w:rsidRPr="00AF3F14">
              <w:rPr>
                <w:rFonts w:eastAsia="Arial Unicode MS" w:cstheme="minorHAnsi"/>
                <w:b/>
                <w:szCs w:val="24"/>
                <w:lang w:val="es-ES_tradnl"/>
              </w:rPr>
              <w:t>Na</w:t>
            </w:r>
            <w:r w:rsidRPr="00AF3F14">
              <w:rPr>
                <w:rFonts w:eastAsia="Arial Unicode MS" w:cstheme="minorHAnsi"/>
                <w:b/>
                <w:szCs w:val="24"/>
              </w:rPr>
              <w:t>č</w:t>
            </w:r>
            <w:r w:rsidRPr="00AF3F14">
              <w:rPr>
                <w:rFonts w:eastAsia="Arial Unicode MS" w:cstheme="minorHAnsi"/>
                <w:b/>
                <w:szCs w:val="24"/>
                <w:lang w:val="es-ES_tradnl"/>
              </w:rPr>
              <w:t>in</w:t>
            </w:r>
            <w:r w:rsidRPr="00AF3F14">
              <w:rPr>
                <w:rFonts w:eastAsia="Arial Unicode MS" w:cstheme="minorHAnsi"/>
                <w:b/>
                <w:szCs w:val="24"/>
              </w:rPr>
              <w:t xml:space="preserve"> </w:t>
            </w:r>
            <w:r w:rsidRPr="00AF3F14">
              <w:rPr>
                <w:rFonts w:eastAsia="Arial Unicode MS" w:cstheme="minorHAnsi"/>
                <w:b/>
                <w:szCs w:val="24"/>
                <w:lang w:val="es-ES_tradnl"/>
              </w:rPr>
              <w:t>realizacije</w:t>
            </w:r>
            <w:r w:rsidRPr="00AF3F14">
              <w:rPr>
                <w:rFonts w:eastAsia="Arial Unicode MS" w:cstheme="minorHAnsi"/>
                <w:b/>
                <w:szCs w:val="24"/>
              </w:rPr>
              <w:t xml:space="preserve">: </w:t>
            </w:r>
            <w:r w:rsidRPr="00C258A3">
              <w:rPr>
                <w:rFonts w:eastAsia="Arial Unicode MS" w:cstheme="minorHAnsi"/>
                <w:szCs w:val="24"/>
              </w:rPr>
              <w:t>u svim suvremenim oblicima rada</w:t>
            </w:r>
          </w:p>
          <w:p w14:paraId="73E35536" w14:textId="77777777" w:rsidR="00037D25" w:rsidRPr="00AF3F14" w:rsidRDefault="00037D25">
            <w:pPr>
              <w:rPr>
                <w:rFonts w:eastAsia="Arial Unicode MS" w:cstheme="minorHAnsi"/>
                <w:b/>
                <w:szCs w:val="24"/>
              </w:rPr>
            </w:pPr>
          </w:p>
        </w:tc>
      </w:tr>
      <w:tr w:rsidR="00037D25" w:rsidRPr="00AF3F14" w14:paraId="7DCD62D3" w14:textId="77777777">
        <w:tc>
          <w:tcPr>
            <w:tcW w:w="8805" w:type="dxa"/>
            <w:gridSpan w:val="5"/>
            <w:shd w:val="clear" w:color="auto" w:fill="FFFFFF"/>
          </w:tcPr>
          <w:p w14:paraId="4EE93FC8" w14:textId="77777777" w:rsidR="00037D25" w:rsidRPr="00AF3F14" w:rsidRDefault="00037D25">
            <w:pPr>
              <w:rPr>
                <w:rFonts w:eastAsia="Arial Unicode MS" w:cstheme="minorHAnsi"/>
                <w:b/>
                <w:i/>
                <w:szCs w:val="24"/>
              </w:rPr>
            </w:pPr>
            <w:r w:rsidRPr="00AF3F14">
              <w:rPr>
                <w:rFonts w:eastAsia="Arial Unicode MS" w:cstheme="minorHAnsi"/>
                <w:b/>
                <w:szCs w:val="24"/>
              </w:rPr>
              <w:t xml:space="preserve">Vremenik: </w:t>
            </w:r>
            <w:r w:rsidRPr="00C258A3">
              <w:rPr>
                <w:rFonts w:eastAsia="Arial Unicode MS" w:cstheme="minorHAnsi"/>
                <w:szCs w:val="24"/>
              </w:rPr>
              <w:t>od rujna 2018. do lipnja 2019.</w:t>
            </w:r>
          </w:p>
          <w:p w14:paraId="6540B0D9" w14:textId="77777777" w:rsidR="00037D25" w:rsidRPr="00AF3F14" w:rsidRDefault="00037D25">
            <w:pPr>
              <w:rPr>
                <w:rFonts w:eastAsia="Arial Unicode MS" w:cstheme="minorHAnsi"/>
                <w:b/>
                <w:szCs w:val="24"/>
              </w:rPr>
            </w:pPr>
          </w:p>
        </w:tc>
      </w:tr>
      <w:tr w:rsidR="00037D25" w:rsidRPr="00AF3F14" w14:paraId="0F9D4B61" w14:textId="77777777">
        <w:tc>
          <w:tcPr>
            <w:tcW w:w="8805" w:type="dxa"/>
            <w:gridSpan w:val="5"/>
            <w:shd w:val="clear" w:color="auto" w:fill="FFFFFF"/>
          </w:tcPr>
          <w:p w14:paraId="4B552B5E" w14:textId="77777777" w:rsidR="00037D25" w:rsidRPr="00C258A3" w:rsidRDefault="00037D25">
            <w:pPr>
              <w:rPr>
                <w:rFonts w:eastAsia="Arial Unicode MS" w:cstheme="minorHAnsi"/>
                <w:szCs w:val="24"/>
              </w:rPr>
            </w:pPr>
            <w:r w:rsidRPr="00AF3F14">
              <w:rPr>
                <w:rFonts w:eastAsia="Arial Unicode MS" w:cstheme="minorHAnsi"/>
                <w:b/>
                <w:szCs w:val="24"/>
              </w:rPr>
              <w:t xml:space="preserve">Detaljan troškovnik aktivnosti: </w:t>
            </w:r>
            <w:r w:rsidRPr="00C258A3">
              <w:rPr>
                <w:rFonts w:eastAsia="Arial Unicode MS" w:cstheme="minorHAnsi"/>
                <w:szCs w:val="24"/>
              </w:rPr>
              <w:t>troškovi za uredski materijal (markeri,papir za preslike), korištenje računala i printera</w:t>
            </w:r>
          </w:p>
          <w:p w14:paraId="1D6D9296" w14:textId="77777777" w:rsidR="00037D25" w:rsidRPr="00AF3F14" w:rsidRDefault="00037D25">
            <w:pPr>
              <w:rPr>
                <w:rFonts w:eastAsia="Arial Unicode MS" w:cstheme="minorHAnsi"/>
                <w:b/>
                <w:szCs w:val="24"/>
              </w:rPr>
            </w:pPr>
          </w:p>
        </w:tc>
      </w:tr>
      <w:tr w:rsidR="00037D25" w:rsidRPr="00AF3F14" w14:paraId="0F9637F7" w14:textId="77777777">
        <w:tc>
          <w:tcPr>
            <w:tcW w:w="8805" w:type="dxa"/>
            <w:gridSpan w:val="5"/>
            <w:shd w:val="clear" w:color="auto" w:fill="FFFFFF"/>
          </w:tcPr>
          <w:p w14:paraId="20617546" w14:textId="77777777" w:rsidR="00037D25" w:rsidRPr="00AF3F14" w:rsidRDefault="00037D25">
            <w:pPr>
              <w:rPr>
                <w:rFonts w:eastAsia="Arial Unicode MS" w:cstheme="minorHAnsi"/>
                <w:b/>
                <w:i/>
                <w:szCs w:val="24"/>
              </w:rPr>
            </w:pPr>
            <w:r w:rsidRPr="00AF3F14">
              <w:rPr>
                <w:rFonts w:eastAsia="Arial Unicode MS" w:cstheme="minorHAnsi"/>
                <w:b/>
                <w:szCs w:val="24"/>
                <w:lang w:val="it-IT"/>
              </w:rPr>
              <w:t>Na</w:t>
            </w:r>
            <w:r w:rsidRPr="00AF3F14">
              <w:rPr>
                <w:rFonts w:eastAsia="Arial Unicode MS" w:cstheme="minorHAnsi"/>
                <w:b/>
                <w:szCs w:val="24"/>
              </w:rPr>
              <w:t>č</w:t>
            </w:r>
            <w:r w:rsidRPr="00AF3F14">
              <w:rPr>
                <w:rFonts w:eastAsia="Arial Unicode MS" w:cstheme="minorHAnsi"/>
                <w:b/>
                <w:szCs w:val="24"/>
                <w:lang w:val="it-IT"/>
              </w:rPr>
              <w:t>in</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AF3F14">
              <w:rPr>
                <w:rFonts w:eastAsia="Arial Unicode MS" w:cstheme="minorHAnsi"/>
                <w:b/>
                <w:szCs w:val="24"/>
                <w:lang w:val="it-IT"/>
              </w:rPr>
              <w:t>i</w:t>
            </w:r>
            <w:r w:rsidRPr="00AF3F14">
              <w:rPr>
                <w:rFonts w:eastAsia="Arial Unicode MS" w:cstheme="minorHAnsi"/>
                <w:b/>
                <w:szCs w:val="24"/>
              </w:rPr>
              <w:t xml:space="preserve"> </w:t>
            </w:r>
            <w:r w:rsidRPr="00AF3F14">
              <w:rPr>
                <w:rFonts w:eastAsia="Arial Unicode MS" w:cstheme="minorHAnsi"/>
                <w:b/>
                <w:szCs w:val="24"/>
                <w:lang w:val="it-IT"/>
              </w:rPr>
              <w:t>kori</w:t>
            </w:r>
            <w:r w:rsidRPr="00AF3F14">
              <w:rPr>
                <w:rFonts w:eastAsia="Arial Unicode MS" w:cstheme="minorHAnsi"/>
                <w:b/>
                <w:szCs w:val="24"/>
              </w:rPr>
              <w:t>š</w:t>
            </w:r>
            <w:r w:rsidRPr="00AF3F14">
              <w:rPr>
                <w:rFonts w:eastAsia="Arial Unicode MS" w:cstheme="minorHAnsi"/>
                <w:b/>
                <w:szCs w:val="24"/>
                <w:lang w:val="it-IT"/>
              </w:rPr>
              <w:t>tenja</w:t>
            </w:r>
            <w:r w:rsidRPr="00AF3F14">
              <w:rPr>
                <w:rFonts w:eastAsia="Arial Unicode MS" w:cstheme="minorHAnsi"/>
                <w:b/>
                <w:szCs w:val="24"/>
              </w:rPr>
              <w:t xml:space="preserve"> </w:t>
            </w:r>
            <w:r w:rsidRPr="00AF3F14">
              <w:rPr>
                <w:rFonts w:eastAsia="Arial Unicode MS" w:cstheme="minorHAnsi"/>
                <w:b/>
                <w:szCs w:val="24"/>
                <w:lang w:val="it-IT"/>
              </w:rPr>
              <w:t>rezultata</w:t>
            </w:r>
            <w:r w:rsidRPr="00AF3F14">
              <w:rPr>
                <w:rFonts w:eastAsia="Arial Unicode MS" w:cstheme="minorHAnsi"/>
                <w:b/>
                <w:szCs w:val="24"/>
              </w:rPr>
              <w:t xml:space="preserve"> </w:t>
            </w:r>
            <w:r w:rsidRPr="00AF3F14">
              <w:rPr>
                <w:rFonts w:eastAsia="Arial Unicode MS" w:cstheme="minorHAnsi"/>
                <w:b/>
                <w:szCs w:val="24"/>
                <w:lang w:val="it-IT"/>
              </w:rPr>
              <w:t>vrednovanja</w:t>
            </w:r>
            <w:r w:rsidRPr="00AF3F14">
              <w:rPr>
                <w:rFonts w:eastAsia="Arial Unicode MS" w:cstheme="minorHAnsi"/>
                <w:b/>
                <w:szCs w:val="24"/>
              </w:rPr>
              <w:t xml:space="preserve">: </w:t>
            </w:r>
            <w:r w:rsidRPr="00C258A3">
              <w:rPr>
                <w:rFonts w:eastAsia="Arial Unicode MS" w:cstheme="minorHAnsi"/>
                <w:szCs w:val="24"/>
              </w:rPr>
              <w:t>prema pravilniku o ocjenjivanju</w:t>
            </w:r>
          </w:p>
          <w:p w14:paraId="55DCB846" w14:textId="77777777" w:rsidR="00037D25" w:rsidRPr="00AF3F14" w:rsidRDefault="00037D25">
            <w:pPr>
              <w:rPr>
                <w:rFonts w:eastAsia="Arial Unicode MS" w:cstheme="minorHAnsi"/>
                <w:b/>
                <w:szCs w:val="24"/>
              </w:rPr>
            </w:pPr>
          </w:p>
        </w:tc>
      </w:tr>
    </w:tbl>
    <w:p w14:paraId="10EDACBD" w14:textId="77777777" w:rsidR="00037D25" w:rsidRPr="00AF3F14" w:rsidRDefault="00037D25">
      <w:pPr>
        <w:rPr>
          <w:rFonts w:cstheme="minorHAnsi"/>
          <w:szCs w:val="24"/>
        </w:rPr>
      </w:pPr>
    </w:p>
    <w:p w14:paraId="0908965F" w14:textId="3380D079" w:rsidR="00B4416B" w:rsidRDefault="00B4416B">
      <w:pPr>
        <w:rPr>
          <w:rFonts w:cstheme="minorHAnsi"/>
          <w:szCs w:val="24"/>
        </w:rPr>
      </w:pPr>
      <w:r>
        <w:rPr>
          <w:rFonts w:cstheme="minorHAnsi"/>
          <w:szCs w:val="24"/>
        </w:rPr>
        <w:br w:type="page"/>
      </w:r>
    </w:p>
    <w:p w14:paraId="6FCA7431" w14:textId="77777777" w:rsidR="00037D25" w:rsidRDefault="00037D25">
      <w:pPr>
        <w:rPr>
          <w:rFonts w:cstheme="minorHAnsi"/>
          <w:szCs w:val="24"/>
        </w:rPr>
      </w:pPr>
    </w:p>
    <w:p w14:paraId="2C72B426"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Pr>
          <w:rFonts w:cstheme="minorHAnsi"/>
          <w:b/>
          <w:bCs/>
          <w:spacing w:val="-2"/>
          <w:sz w:val="24"/>
          <w:lang w:val="de-CH"/>
        </w:rPr>
        <w:t>K</w:t>
      </w:r>
      <w:r w:rsidRPr="00AF3F14">
        <w:rPr>
          <w:rFonts w:cstheme="minorHAnsi"/>
          <w:b/>
          <w:bCs/>
          <w:spacing w:val="-2"/>
          <w:sz w:val="24"/>
          <w:lang w:val="de-CH"/>
        </w:rPr>
        <w:t>URIKULUM IZBORNE NASTAVE</w:t>
      </w:r>
    </w:p>
    <w:p w14:paraId="4775D75E" w14:textId="52EAA5D7"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A5223E">
        <w:rPr>
          <w:rFonts w:cstheme="minorHAnsi"/>
          <w:b/>
          <w:bCs/>
          <w:spacing w:val="-2"/>
          <w:sz w:val="24"/>
          <w:lang w:val="de-CH"/>
        </w:rPr>
        <w:t>8</w:t>
      </w:r>
      <w:r w:rsidRPr="00AF3F14">
        <w:rPr>
          <w:rFonts w:cstheme="minorHAnsi"/>
          <w:b/>
          <w:bCs/>
          <w:spacing w:val="-2"/>
          <w:sz w:val="24"/>
          <w:lang w:val="de-CH"/>
        </w:rPr>
        <w:t>./201</w:t>
      </w:r>
      <w:r w:rsidR="00A5223E">
        <w:rPr>
          <w:rFonts w:cstheme="minorHAnsi"/>
          <w:b/>
          <w:bCs/>
          <w:spacing w:val="-2"/>
          <w:sz w:val="24"/>
          <w:lang w:val="de-CH"/>
        </w:rPr>
        <w:t>9</w:t>
      </w:r>
      <w:r w:rsidRPr="00AF3F14">
        <w:rPr>
          <w:rFonts w:cstheme="minorHAnsi"/>
          <w:b/>
          <w:bCs/>
          <w:spacing w:val="-2"/>
          <w:sz w:val="24"/>
          <w:lang w:val="de-CH"/>
        </w:rPr>
        <w:t>.</w:t>
      </w:r>
    </w:p>
    <w:p w14:paraId="0ED40885" w14:textId="77777777" w:rsidR="00037D25" w:rsidRPr="00AF3F14" w:rsidRDefault="00037D25" w:rsidP="004A682E">
      <w:pPr>
        <w:rPr>
          <w:rFonts w:cstheme="minorHAns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96"/>
        <w:gridCol w:w="1099"/>
        <w:gridCol w:w="2652"/>
        <w:gridCol w:w="1198"/>
        <w:gridCol w:w="1260"/>
      </w:tblGrid>
      <w:tr w:rsidR="00037D25" w:rsidRPr="00AF3F14" w14:paraId="06DDD16F" w14:textId="77777777">
        <w:tc>
          <w:tcPr>
            <w:tcW w:w="2596" w:type="dxa"/>
            <w:tcBorders>
              <w:top w:val="single" w:sz="4" w:space="0" w:color="000000"/>
              <w:left w:val="single" w:sz="4" w:space="0" w:color="000000"/>
              <w:bottom w:val="single" w:sz="4" w:space="0" w:color="000000"/>
              <w:right w:val="single" w:sz="4" w:space="0" w:color="000000"/>
            </w:tcBorders>
          </w:tcPr>
          <w:p w14:paraId="775781D9" w14:textId="77777777" w:rsidR="00037D25" w:rsidRPr="00AF3F14" w:rsidRDefault="00037D25" w:rsidP="004A682E">
            <w:pPr>
              <w:ind w:hanging="2"/>
              <w:rPr>
                <w:rFonts w:eastAsia="Arimo" w:cstheme="minorHAnsi"/>
              </w:rPr>
            </w:pPr>
          </w:p>
          <w:p w14:paraId="731D5020" w14:textId="77777777" w:rsidR="00037D25" w:rsidRPr="00AF3F14" w:rsidRDefault="00037D25" w:rsidP="004A682E">
            <w:pPr>
              <w:ind w:hanging="2"/>
              <w:rPr>
                <w:rFonts w:eastAsia="Arimo" w:cstheme="minorHAnsi"/>
              </w:rPr>
            </w:pPr>
            <w:r w:rsidRPr="00AF3F14">
              <w:rPr>
                <w:rFonts w:eastAsia="Arimo" w:cstheme="minorHAnsi"/>
                <w:b/>
              </w:rPr>
              <w:t>Naziv izborne nastave</w:t>
            </w:r>
          </w:p>
        </w:tc>
        <w:tc>
          <w:tcPr>
            <w:tcW w:w="1099" w:type="dxa"/>
            <w:tcBorders>
              <w:top w:val="single" w:sz="4" w:space="0" w:color="000000"/>
              <w:left w:val="single" w:sz="4" w:space="0" w:color="000000"/>
              <w:bottom w:val="single" w:sz="4" w:space="0" w:color="000000"/>
              <w:right w:val="single" w:sz="4" w:space="0" w:color="000000"/>
            </w:tcBorders>
          </w:tcPr>
          <w:p w14:paraId="4697C3DA" w14:textId="77777777" w:rsidR="00037D25" w:rsidRPr="00AF3F14" w:rsidRDefault="00037D25" w:rsidP="004A682E">
            <w:pPr>
              <w:ind w:hanging="2"/>
              <w:rPr>
                <w:rFonts w:eastAsia="Arimo" w:cstheme="minorHAnsi"/>
              </w:rPr>
            </w:pPr>
            <w:r w:rsidRPr="00AF3F14">
              <w:rPr>
                <w:rFonts w:eastAsia="Arimo" w:cstheme="minorHAnsi"/>
                <w:b/>
              </w:rPr>
              <w:t>Planirani</w:t>
            </w:r>
          </w:p>
          <w:p w14:paraId="47414F26" w14:textId="77777777" w:rsidR="00037D25" w:rsidRPr="00AF3F14" w:rsidRDefault="00037D25" w:rsidP="004A682E">
            <w:pPr>
              <w:ind w:hanging="2"/>
              <w:jc w:val="center"/>
              <w:rPr>
                <w:rFonts w:eastAsia="Arimo" w:cstheme="minorHAnsi"/>
              </w:rPr>
            </w:pPr>
            <w:r w:rsidRPr="00AF3F14">
              <w:rPr>
                <w:rFonts w:eastAsia="Arimo" w:cstheme="minorHAnsi"/>
                <w:b/>
              </w:rPr>
              <w:t xml:space="preserve">broj učenika </w:t>
            </w:r>
          </w:p>
        </w:tc>
        <w:tc>
          <w:tcPr>
            <w:tcW w:w="2652" w:type="dxa"/>
            <w:tcBorders>
              <w:top w:val="single" w:sz="4" w:space="0" w:color="000000"/>
              <w:left w:val="single" w:sz="4" w:space="0" w:color="000000"/>
              <w:bottom w:val="single" w:sz="4" w:space="0" w:color="000000"/>
              <w:right w:val="single" w:sz="4" w:space="0" w:color="000000"/>
            </w:tcBorders>
          </w:tcPr>
          <w:p w14:paraId="2F862D30" w14:textId="77777777" w:rsidR="00037D25" w:rsidRPr="00AF3F14" w:rsidRDefault="00037D25" w:rsidP="004A682E">
            <w:pPr>
              <w:ind w:hanging="2"/>
              <w:jc w:val="center"/>
              <w:rPr>
                <w:rFonts w:eastAsia="Arimo" w:cstheme="minorHAnsi"/>
              </w:rPr>
            </w:pPr>
          </w:p>
          <w:p w14:paraId="49804FBF" w14:textId="77777777" w:rsidR="00037D25" w:rsidRPr="00AF3F14" w:rsidRDefault="00037D25" w:rsidP="004A682E">
            <w:pPr>
              <w:ind w:hanging="2"/>
              <w:jc w:val="center"/>
              <w:rPr>
                <w:rFonts w:eastAsia="Arimo" w:cstheme="minorHAnsi"/>
              </w:rPr>
            </w:pPr>
            <w:r w:rsidRPr="00AF3F14">
              <w:rPr>
                <w:rFonts w:eastAsia="Arimo" w:cstheme="minorHAnsi"/>
                <w:b/>
              </w:rPr>
              <w:t>VODITELJ / VODITELJI</w:t>
            </w:r>
          </w:p>
        </w:tc>
        <w:tc>
          <w:tcPr>
            <w:tcW w:w="2458" w:type="dxa"/>
            <w:gridSpan w:val="2"/>
            <w:tcBorders>
              <w:top w:val="single" w:sz="4" w:space="0" w:color="000000"/>
              <w:left w:val="single" w:sz="4" w:space="0" w:color="000000"/>
              <w:right w:val="single" w:sz="4" w:space="0" w:color="000000"/>
            </w:tcBorders>
          </w:tcPr>
          <w:p w14:paraId="5A802CE6" w14:textId="77777777" w:rsidR="00037D25" w:rsidRPr="00AF3F14" w:rsidRDefault="00037D25" w:rsidP="004A682E">
            <w:pPr>
              <w:ind w:hanging="2"/>
              <w:jc w:val="center"/>
              <w:rPr>
                <w:rFonts w:eastAsia="Arimo" w:cstheme="minorHAnsi"/>
              </w:rPr>
            </w:pPr>
          </w:p>
          <w:p w14:paraId="02475D95" w14:textId="77777777" w:rsidR="00037D25" w:rsidRPr="00AF3F14" w:rsidRDefault="00037D25" w:rsidP="004A682E">
            <w:pPr>
              <w:ind w:hanging="2"/>
              <w:jc w:val="center"/>
              <w:rPr>
                <w:rFonts w:eastAsia="Arimo" w:cstheme="minorHAnsi"/>
              </w:rPr>
            </w:pPr>
            <w:r w:rsidRPr="00AF3F14">
              <w:rPr>
                <w:rFonts w:eastAsia="Arimo" w:cstheme="minorHAnsi"/>
                <w:b/>
              </w:rPr>
              <w:t>Broj sati tjedno / godišnje</w:t>
            </w:r>
          </w:p>
        </w:tc>
      </w:tr>
      <w:tr w:rsidR="00037D25" w:rsidRPr="00AF3F14" w14:paraId="068EAB1B" w14:textId="77777777">
        <w:tc>
          <w:tcPr>
            <w:tcW w:w="2596" w:type="dxa"/>
            <w:tcBorders>
              <w:top w:val="single" w:sz="4" w:space="0" w:color="000000"/>
              <w:left w:val="single" w:sz="4" w:space="0" w:color="000000"/>
              <w:bottom w:val="single" w:sz="4" w:space="0" w:color="000000"/>
              <w:right w:val="single" w:sz="4" w:space="0" w:color="000000"/>
            </w:tcBorders>
          </w:tcPr>
          <w:p w14:paraId="06B83A90" w14:textId="77777777" w:rsidR="00037D25" w:rsidRPr="00AF3F14" w:rsidRDefault="00037D25" w:rsidP="004A682E">
            <w:pPr>
              <w:ind w:hanging="2"/>
              <w:rPr>
                <w:rFonts w:cstheme="minorHAnsi"/>
              </w:rPr>
            </w:pPr>
          </w:p>
          <w:p w14:paraId="64AB695D" w14:textId="77777777" w:rsidR="00037D25" w:rsidRPr="00AF3F14" w:rsidRDefault="00037D25" w:rsidP="004A682E">
            <w:pPr>
              <w:ind w:hanging="2"/>
              <w:rPr>
                <w:rFonts w:cstheme="minorHAnsi"/>
              </w:rPr>
            </w:pPr>
            <w:r w:rsidRPr="00AF3F14">
              <w:rPr>
                <w:rFonts w:cstheme="minorHAnsi"/>
              </w:rPr>
              <w:t>Izborna nastava vjeronauka od 1.-4. razreda u OS Porec.</w:t>
            </w:r>
          </w:p>
          <w:p w14:paraId="1EF5F52C" w14:textId="77777777" w:rsidR="00037D25" w:rsidRPr="00AF3F14" w:rsidRDefault="00037D25" w:rsidP="004A682E">
            <w:pPr>
              <w:ind w:hanging="2"/>
              <w:rPr>
                <w:rFonts w:cstheme="minorHAnsi"/>
              </w:rPr>
            </w:pPr>
          </w:p>
          <w:p w14:paraId="5CCB6A81" w14:textId="77777777" w:rsidR="00037D25" w:rsidRPr="00AF3F14" w:rsidRDefault="00037D25" w:rsidP="004A682E">
            <w:pPr>
              <w:ind w:hanging="2"/>
              <w:rPr>
                <w:rFonts w:cstheme="minorHAnsi"/>
              </w:rPr>
            </w:pPr>
          </w:p>
        </w:tc>
        <w:tc>
          <w:tcPr>
            <w:tcW w:w="1099" w:type="dxa"/>
            <w:tcBorders>
              <w:top w:val="single" w:sz="4" w:space="0" w:color="000000"/>
              <w:left w:val="single" w:sz="4" w:space="0" w:color="000000"/>
              <w:bottom w:val="single" w:sz="4" w:space="0" w:color="000000"/>
              <w:right w:val="single" w:sz="4" w:space="0" w:color="000000"/>
            </w:tcBorders>
          </w:tcPr>
          <w:p w14:paraId="02C1C8AF" w14:textId="77777777" w:rsidR="00037D25" w:rsidRPr="00AF3F14" w:rsidRDefault="00037D25" w:rsidP="004A682E">
            <w:pPr>
              <w:ind w:hanging="2"/>
              <w:rPr>
                <w:rFonts w:cstheme="minorHAnsi"/>
              </w:rPr>
            </w:pPr>
          </w:p>
          <w:p w14:paraId="5F3C91AD" w14:textId="77777777" w:rsidR="00037D25" w:rsidRPr="00AF3F14" w:rsidRDefault="00037D25" w:rsidP="004A682E">
            <w:pPr>
              <w:ind w:hanging="2"/>
              <w:rPr>
                <w:rFonts w:cstheme="minorHAnsi"/>
              </w:rPr>
            </w:pPr>
            <w:r w:rsidRPr="00AF3F14">
              <w:rPr>
                <w:rFonts w:cstheme="minorHAnsi"/>
              </w:rPr>
              <w:t>15-25 učenika po razredu</w:t>
            </w:r>
          </w:p>
        </w:tc>
        <w:tc>
          <w:tcPr>
            <w:tcW w:w="2652" w:type="dxa"/>
            <w:tcBorders>
              <w:top w:val="single" w:sz="4" w:space="0" w:color="000000"/>
              <w:left w:val="single" w:sz="4" w:space="0" w:color="000000"/>
              <w:bottom w:val="single" w:sz="4" w:space="0" w:color="000000"/>
              <w:right w:val="single" w:sz="4" w:space="0" w:color="000000"/>
            </w:tcBorders>
          </w:tcPr>
          <w:p w14:paraId="31AD8B38" w14:textId="77777777" w:rsidR="00037D25" w:rsidRPr="00AF3F14" w:rsidRDefault="00037D25" w:rsidP="004A682E">
            <w:pPr>
              <w:ind w:hanging="2"/>
              <w:jc w:val="center"/>
              <w:rPr>
                <w:rFonts w:cstheme="minorHAnsi"/>
              </w:rPr>
            </w:pPr>
          </w:p>
          <w:p w14:paraId="69C2A700" w14:textId="77777777" w:rsidR="00037D25" w:rsidRPr="00AF3F14" w:rsidRDefault="00037D25" w:rsidP="004A682E">
            <w:pPr>
              <w:ind w:hanging="2"/>
              <w:jc w:val="center"/>
              <w:rPr>
                <w:rFonts w:cstheme="minorHAnsi"/>
              </w:rPr>
            </w:pPr>
            <w:r w:rsidRPr="00AF3F14">
              <w:rPr>
                <w:rFonts w:cstheme="minorHAnsi"/>
              </w:rPr>
              <w:t>Augustin Ivic</w:t>
            </w:r>
          </w:p>
        </w:tc>
        <w:tc>
          <w:tcPr>
            <w:tcW w:w="1198" w:type="dxa"/>
            <w:tcBorders>
              <w:top w:val="single" w:sz="4" w:space="0" w:color="000000"/>
              <w:left w:val="single" w:sz="4" w:space="0" w:color="000000"/>
              <w:bottom w:val="single" w:sz="4" w:space="0" w:color="000000"/>
              <w:right w:val="single" w:sz="4" w:space="0" w:color="000000"/>
            </w:tcBorders>
          </w:tcPr>
          <w:p w14:paraId="6B8DAC06" w14:textId="77777777" w:rsidR="00037D25" w:rsidRPr="00AF3F14" w:rsidRDefault="00037D25" w:rsidP="004A682E">
            <w:pPr>
              <w:ind w:hanging="2"/>
              <w:jc w:val="center"/>
              <w:rPr>
                <w:rFonts w:cstheme="minorHAnsi"/>
              </w:rPr>
            </w:pPr>
          </w:p>
          <w:p w14:paraId="350D5A24" w14:textId="77777777" w:rsidR="00037D25" w:rsidRPr="00AF3F14" w:rsidRDefault="00037D25" w:rsidP="004A682E">
            <w:pPr>
              <w:ind w:hanging="2"/>
              <w:jc w:val="center"/>
              <w:rPr>
                <w:rFonts w:cstheme="minorHAnsi"/>
              </w:rPr>
            </w:pPr>
            <w:r w:rsidRPr="00AF3F14">
              <w:rPr>
                <w:rFonts w:cstheme="minorHAnsi"/>
              </w:rPr>
              <w:t>2 sata tjedno u svim razredima</w:t>
            </w:r>
          </w:p>
        </w:tc>
        <w:tc>
          <w:tcPr>
            <w:tcW w:w="1260" w:type="dxa"/>
            <w:tcBorders>
              <w:top w:val="single" w:sz="4" w:space="0" w:color="000000"/>
              <w:left w:val="single" w:sz="4" w:space="0" w:color="000000"/>
              <w:bottom w:val="single" w:sz="4" w:space="0" w:color="000000"/>
              <w:right w:val="single" w:sz="4" w:space="0" w:color="000000"/>
            </w:tcBorders>
          </w:tcPr>
          <w:p w14:paraId="5C47E993" w14:textId="77777777" w:rsidR="00037D25" w:rsidRPr="00AF3F14" w:rsidRDefault="00037D25" w:rsidP="004A682E">
            <w:pPr>
              <w:ind w:hanging="2"/>
              <w:rPr>
                <w:rFonts w:cstheme="minorHAnsi"/>
              </w:rPr>
            </w:pPr>
          </w:p>
          <w:p w14:paraId="4DD885B7" w14:textId="77777777" w:rsidR="00037D25" w:rsidRPr="00AF3F14" w:rsidRDefault="00037D25" w:rsidP="004A682E">
            <w:pPr>
              <w:ind w:hanging="2"/>
              <w:rPr>
                <w:rFonts w:cstheme="minorHAnsi"/>
              </w:rPr>
            </w:pPr>
            <w:r w:rsidRPr="00AF3F14">
              <w:rPr>
                <w:rFonts w:cstheme="minorHAnsi"/>
              </w:rPr>
              <w:t xml:space="preserve">70 sati godišnje u svim razredima </w:t>
            </w:r>
          </w:p>
        </w:tc>
      </w:tr>
      <w:tr w:rsidR="00037D25" w:rsidRPr="00AF3F14" w14:paraId="5476F5BB"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2A46D452" w14:textId="77777777" w:rsidR="00037D25" w:rsidRPr="00AF3F14" w:rsidRDefault="00037D25" w:rsidP="004A682E">
            <w:pPr>
              <w:ind w:hanging="2"/>
              <w:rPr>
                <w:rFonts w:cstheme="minorHAnsi"/>
              </w:rPr>
            </w:pPr>
            <w:r w:rsidRPr="00AF3F14">
              <w:rPr>
                <w:rFonts w:eastAsia="Arimo" w:cstheme="minorHAnsi"/>
                <w:b/>
              </w:rPr>
              <w:t xml:space="preserve">Ciljevi: </w:t>
            </w:r>
            <w:r w:rsidRPr="00AF3F14">
              <w:rPr>
                <w:rFonts w:cstheme="minorHAnsi"/>
              </w:rPr>
              <w:t>Izgraditi i produbiti stav temeljnoga povjerenja i ljubavi prema Bogu, sebi i drugima, kao i životu općenito. Upoznavanje katoličke vjere radi postignuća zrelosti kao i cjelovitoga općeljudskoga vjerskoga odgoja učenika koji žive u svojem religioznom i crkvenom, kulturnom i društvenom prostoru.Otkriti snagu katoličke vjere i zajedništva.</w:t>
            </w:r>
          </w:p>
          <w:p w14:paraId="7A4C1963" w14:textId="77777777" w:rsidR="00037D25" w:rsidRPr="00AF3F14" w:rsidRDefault="00037D25" w:rsidP="004A682E">
            <w:pPr>
              <w:ind w:hanging="2"/>
              <w:rPr>
                <w:rFonts w:cstheme="minorHAnsi"/>
              </w:rPr>
            </w:pPr>
            <w:r w:rsidRPr="00AF3F14">
              <w:rPr>
                <w:rFonts w:cstheme="minorHAnsi"/>
              </w:rPr>
              <w:t>Upoznati i ostale religije te razvijati osjećaj tolerancije i poštovanja prema pripadnicima ostalih religija.</w:t>
            </w:r>
          </w:p>
        </w:tc>
      </w:tr>
      <w:tr w:rsidR="00037D25" w:rsidRPr="00AF3F14" w14:paraId="7BAF4337"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72BDF00E" w14:textId="77777777" w:rsidR="00037D25" w:rsidRPr="00AF3F14" w:rsidRDefault="00037D25" w:rsidP="004A682E">
            <w:pPr>
              <w:ind w:hanging="2"/>
              <w:rPr>
                <w:rFonts w:cstheme="minorHAnsi"/>
              </w:rPr>
            </w:pPr>
            <w:r w:rsidRPr="00AF3F14">
              <w:rPr>
                <w:rFonts w:eastAsia="Arimo" w:cstheme="minorHAnsi"/>
                <w:b/>
              </w:rPr>
              <w:t xml:space="preserve">Namjena : </w:t>
            </w:r>
            <w:r w:rsidRPr="00AF3F14">
              <w:rPr>
                <w:rFonts w:cstheme="minorHAnsi"/>
              </w:rPr>
              <w:t>Postići ljudski i kršćanski odgoj savjesti u odnosu prema sebi, drugima, prema društvu i svijetu općenito. Prihvaćati razlike među ljudima, razvijati duh zajedništva, služenja i prijateljstva. Svjesno i aktivno doživjeti vrijeme kršćanskih blagdana u obitelji, školi i župi. Založiti se i sudjelovati u izgradnji jedne Crkve. Pokazati otvorenost Crkve prema društvu.</w:t>
            </w:r>
          </w:p>
        </w:tc>
      </w:tr>
      <w:tr w:rsidR="00037D25" w:rsidRPr="00AF3F14" w14:paraId="6343CD46"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0DB2982F" w14:textId="77777777" w:rsidR="00037D25" w:rsidRPr="00AF3F14" w:rsidRDefault="00037D25" w:rsidP="004A682E">
            <w:pPr>
              <w:ind w:hanging="2"/>
              <w:rPr>
                <w:rFonts w:cstheme="minorHAnsi"/>
              </w:rPr>
            </w:pPr>
            <w:r w:rsidRPr="00AF3F14">
              <w:rPr>
                <w:rFonts w:eastAsia="Arimo" w:cstheme="minorHAnsi"/>
                <w:b/>
              </w:rPr>
              <w:t xml:space="preserve">Način realizacije: </w:t>
            </w:r>
            <w:r w:rsidRPr="00AF3F14">
              <w:rPr>
                <w:rFonts w:cstheme="minorHAnsi"/>
              </w:rPr>
              <w:t>Realizacija je predviđena kroz obradu nastavnih sadržaja, vježbe, samostalan rad, rad u paru te rad u skupinama.</w:t>
            </w:r>
          </w:p>
          <w:p w14:paraId="1784F8A7" w14:textId="77777777" w:rsidR="00037D25" w:rsidRPr="00AF3F14" w:rsidRDefault="00037D25" w:rsidP="004A682E">
            <w:pPr>
              <w:ind w:hanging="2"/>
              <w:rPr>
                <w:rFonts w:eastAsia="Arimo" w:cstheme="minorHAnsi"/>
              </w:rPr>
            </w:pPr>
          </w:p>
        </w:tc>
      </w:tr>
      <w:tr w:rsidR="00037D25" w:rsidRPr="00AF3F14" w14:paraId="5CCBE124"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3B26CF85" w14:textId="77777777" w:rsidR="00037D25" w:rsidRPr="00AF3F14" w:rsidRDefault="00037D25" w:rsidP="004A682E">
            <w:pPr>
              <w:ind w:hanging="2"/>
              <w:rPr>
                <w:rFonts w:cstheme="minorHAnsi"/>
              </w:rPr>
            </w:pPr>
            <w:r w:rsidRPr="00AF3F14">
              <w:rPr>
                <w:rFonts w:eastAsia="Arimo" w:cstheme="minorHAnsi"/>
                <w:b/>
              </w:rPr>
              <w:t xml:space="preserve">Vremenik: </w:t>
            </w:r>
            <w:r w:rsidRPr="00AF3F14">
              <w:rPr>
                <w:rFonts w:cstheme="minorHAnsi"/>
              </w:rPr>
              <w:t>2 sata tjedno u svim razredima, ukupno 70 sati po razredu tijekom cijele školske godine.</w:t>
            </w:r>
          </w:p>
          <w:p w14:paraId="5AF3FA08" w14:textId="77777777" w:rsidR="00037D25" w:rsidRPr="00AF3F14" w:rsidRDefault="00037D25" w:rsidP="004A682E">
            <w:pPr>
              <w:ind w:hanging="2"/>
              <w:rPr>
                <w:rFonts w:eastAsia="Arimo" w:cstheme="minorHAnsi"/>
              </w:rPr>
            </w:pPr>
          </w:p>
        </w:tc>
      </w:tr>
      <w:tr w:rsidR="00037D25" w:rsidRPr="00AF3F14" w14:paraId="69A7B056"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148912EC" w14:textId="77777777" w:rsidR="00037D25" w:rsidRPr="00AF3F14" w:rsidRDefault="00037D25" w:rsidP="004A682E">
            <w:pPr>
              <w:ind w:hanging="2"/>
              <w:rPr>
                <w:rFonts w:cstheme="minorHAnsi"/>
              </w:rPr>
            </w:pPr>
            <w:r w:rsidRPr="00AF3F14">
              <w:rPr>
                <w:rFonts w:eastAsia="Arimo" w:cstheme="minorHAnsi"/>
                <w:b/>
              </w:rPr>
              <w:t xml:space="preserve">Detaljan troškovnik aktivnosti: </w:t>
            </w:r>
            <w:r w:rsidRPr="00AF3F14">
              <w:rPr>
                <w:rFonts w:cstheme="minorHAnsi"/>
              </w:rPr>
              <w:t>Hamer papiri, papir za fotokopiranje,flomasteri, lijepilo, kolaž-papir…</w:t>
            </w:r>
          </w:p>
        </w:tc>
      </w:tr>
      <w:tr w:rsidR="00037D25" w:rsidRPr="00AF3F14" w14:paraId="5CDEED70"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6124D3D1" w14:textId="77777777" w:rsidR="00037D25" w:rsidRPr="00AF3F14" w:rsidRDefault="00037D25" w:rsidP="004A682E">
            <w:pPr>
              <w:ind w:hanging="2"/>
              <w:rPr>
                <w:rFonts w:eastAsia="Arimo" w:cstheme="minorHAnsi"/>
              </w:rPr>
            </w:pPr>
            <w:r w:rsidRPr="00AF3F14">
              <w:rPr>
                <w:rFonts w:eastAsia="Arimo" w:cstheme="minorHAnsi"/>
                <w:b/>
              </w:rPr>
              <w:t xml:space="preserve">Način vrednovanja i korištenja rezultata vrednovanja: </w:t>
            </w:r>
            <w:r w:rsidRPr="00AF3F14">
              <w:rPr>
                <w:rFonts w:cstheme="minorHAnsi"/>
              </w:rPr>
              <w:t>Vrednovanje učenika, propisano od MZOŠ, može se provoditi kroz usmenu komunikaciju uključujući kulturu komunikacije, pismeno provjeravanje, rad u skupini i stvaralačko izražavanje (likovno, kao i pismeno izražavanje). Komponenta vrednovanja je također i zalaganje tijekom nastavnog procesa.</w:t>
            </w:r>
          </w:p>
        </w:tc>
      </w:tr>
    </w:tbl>
    <w:p w14:paraId="6F47CCD5" w14:textId="77777777" w:rsidR="00037D25" w:rsidRPr="00AF3F14" w:rsidRDefault="00037D25" w:rsidP="004A682E">
      <w:pPr>
        <w:ind w:hanging="2"/>
        <w:rPr>
          <w:rFonts w:eastAsia="Arimo" w:cstheme="minorHAnsi"/>
          <w:sz w:val="20"/>
          <w:szCs w:val="20"/>
        </w:rPr>
      </w:pPr>
    </w:p>
    <w:p w14:paraId="59E10DAC" w14:textId="77777777" w:rsidR="00B4416B" w:rsidRDefault="00B4416B">
      <w:pPr>
        <w:rPr>
          <w:rFonts w:cstheme="minorHAnsi"/>
          <w:b/>
          <w:bCs/>
          <w:spacing w:val="-2"/>
          <w:sz w:val="24"/>
          <w:szCs w:val="24"/>
          <w:lang w:val="de-CH"/>
        </w:rPr>
      </w:pPr>
      <w:r>
        <w:rPr>
          <w:rFonts w:cstheme="minorHAnsi"/>
          <w:b/>
          <w:bCs/>
          <w:spacing w:val="-2"/>
          <w:sz w:val="24"/>
          <w:szCs w:val="24"/>
          <w:lang w:val="de-CH"/>
        </w:rPr>
        <w:br w:type="page"/>
      </w:r>
    </w:p>
    <w:p w14:paraId="3089FDD8" w14:textId="20077A06" w:rsidR="00037D25" w:rsidRPr="00AF3F14" w:rsidRDefault="00037D25" w:rsidP="004A682E">
      <w:pPr>
        <w:widowControl w:val="0"/>
        <w:autoSpaceDE w:val="0"/>
        <w:autoSpaceDN w:val="0"/>
        <w:adjustRightInd w:val="0"/>
        <w:spacing w:before="60" w:after="0" w:line="240" w:lineRule="auto"/>
        <w:jc w:val="center"/>
        <w:rPr>
          <w:rFonts w:cstheme="minorHAnsi"/>
          <w:sz w:val="24"/>
          <w:szCs w:val="24"/>
          <w:lang w:val="de-CH"/>
        </w:rPr>
      </w:pPr>
      <w:r w:rsidRPr="00AF3F14">
        <w:rPr>
          <w:rFonts w:cstheme="minorHAnsi"/>
          <w:b/>
          <w:bCs/>
          <w:spacing w:val="-2"/>
          <w:sz w:val="24"/>
          <w:szCs w:val="24"/>
          <w:lang w:val="de-CH"/>
        </w:rPr>
        <w:lastRenderedPageBreak/>
        <w:t>KURIKULUM IZBORNE NASTAVE</w:t>
      </w:r>
    </w:p>
    <w:p w14:paraId="38DC01B0" w14:textId="77777777" w:rsidR="00037D25" w:rsidRPr="00AF3F14" w:rsidRDefault="00037D25" w:rsidP="004A682E">
      <w:pPr>
        <w:widowControl w:val="0"/>
        <w:autoSpaceDE w:val="0"/>
        <w:autoSpaceDN w:val="0"/>
        <w:adjustRightInd w:val="0"/>
        <w:spacing w:after="0" w:line="240" w:lineRule="auto"/>
        <w:jc w:val="center"/>
        <w:rPr>
          <w:rFonts w:cstheme="minorHAnsi"/>
          <w:sz w:val="24"/>
          <w:szCs w:val="24"/>
          <w:lang w:val="de-CH"/>
        </w:rPr>
      </w:pPr>
      <w:r w:rsidRPr="00AF3F14">
        <w:rPr>
          <w:rFonts w:cstheme="minorHAnsi"/>
          <w:b/>
          <w:bCs/>
          <w:sz w:val="24"/>
          <w:szCs w:val="24"/>
          <w:lang w:val="de-CH"/>
        </w:rPr>
        <w:t>U</w:t>
      </w:r>
      <w:r w:rsidRPr="00AF3F14">
        <w:rPr>
          <w:rFonts w:cstheme="minorHAnsi"/>
          <w:b/>
          <w:bCs/>
          <w:spacing w:val="37"/>
          <w:sz w:val="24"/>
          <w:szCs w:val="24"/>
          <w:lang w:val="de-CH"/>
        </w:rPr>
        <w:t xml:space="preserve"> </w:t>
      </w:r>
      <w:r w:rsidRPr="00AF3F14">
        <w:rPr>
          <w:rFonts w:cstheme="minorHAnsi"/>
          <w:b/>
          <w:bCs/>
          <w:spacing w:val="1"/>
          <w:sz w:val="24"/>
          <w:szCs w:val="24"/>
          <w:lang w:val="de-CH"/>
        </w:rPr>
        <w:t>Š</w:t>
      </w:r>
      <w:r w:rsidRPr="00AF3F14">
        <w:rPr>
          <w:rFonts w:cstheme="minorHAnsi"/>
          <w:b/>
          <w:bCs/>
          <w:spacing w:val="-1"/>
          <w:sz w:val="24"/>
          <w:szCs w:val="24"/>
          <w:lang w:val="de-CH"/>
        </w:rPr>
        <w:t>K</w:t>
      </w:r>
      <w:r w:rsidRPr="00AF3F14">
        <w:rPr>
          <w:rFonts w:cstheme="minorHAnsi"/>
          <w:b/>
          <w:bCs/>
          <w:sz w:val="24"/>
          <w:szCs w:val="24"/>
          <w:lang w:val="de-CH"/>
        </w:rPr>
        <w:t>O</w:t>
      </w:r>
      <w:r w:rsidRPr="00AF3F14">
        <w:rPr>
          <w:rFonts w:cstheme="minorHAnsi"/>
          <w:b/>
          <w:bCs/>
          <w:spacing w:val="-3"/>
          <w:sz w:val="24"/>
          <w:szCs w:val="24"/>
          <w:lang w:val="de-CH"/>
        </w:rPr>
        <w:t>L</w:t>
      </w:r>
      <w:r w:rsidRPr="00AF3F14">
        <w:rPr>
          <w:rFonts w:cstheme="minorHAnsi"/>
          <w:b/>
          <w:bCs/>
          <w:spacing w:val="1"/>
          <w:sz w:val="24"/>
          <w:szCs w:val="24"/>
          <w:lang w:val="de-CH"/>
        </w:rPr>
        <w:t>S</w:t>
      </w:r>
      <w:r w:rsidRPr="00AF3F14">
        <w:rPr>
          <w:rFonts w:cstheme="minorHAnsi"/>
          <w:b/>
          <w:bCs/>
          <w:spacing w:val="-1"/>
          <w:sz w:val="24"/>
          <w:szCs w:val="24"/>
          <w:lang w:val="de-CH"/>
        </w:rPr>
        <w:t>K</w:t>
      </w:r>
      <w:r w:rsidRPr="00AF3F14">
        <w:rPr>
          <w:rFonts w:cstheme="minorHAnsi"/>
          <w:b/>
          <w:bCs/>
          <w:sz w:val="24"/>
          <w:szCs w:val="24"/>
          <w:lang w:val="de-CH"/>
        </w:rPr>
        <w:t>OJ</w:t>
      </w:r>
      <w:r w:rsidRPr="00AF3F14">
        <w:rPr>
          <w:rFonts w:cstheme="minorHAnsi"/>
          <w:b/>
          <w:bCs/>
          <w:spacing w:val="-2"/>
          <w:sz w:val="24"/>
          <w:szCs w:val="24"/>
          <w:lang w:val="de-CH"/>
        </w:rPr>
        <w:t xml:space="preserve"> G</w:t>
      </w:r>
      <w:r w:rsidRPr="00AF3F14">
        <w:rPr>
          <w:rFonts w:cstheme="minorHAnsi"/>
          <w:b/>
          <w:bCs/>
          <w:sz w:val="24"/>
          <w:szCs w:val="24"/>
          <w:lang w:val="de-CH"/>
        </w:rPr>
        <w:t>OD</w:t>
      </w:r>
      <w:r w:rsidRPr="00AF3F14">
        <w:rPr>
          <w:rFonts w:cstheme="minorHAnsi"/>
          <w:b/>
          <w:bCs/>
          <w:spacing w:val="-2"/>
          <w:sz w:val="24"/>
          <w:szCs w:val="24"/>
          <w:lang w:val="de-CH"/>
        </w:rPr>
        <w:t>I</w:t>
      </w:r>
      <w:r w:rsidRPr="00AF3F14">
        <w:rPr>
          <w:rFonts w:cstheme="minorHAnsi"/>
          <w:b/>
          <w:bCs/>
          <w:spacing w:val="3"/>
          <w:sz w:val="24"/>
          <w:szCs w:val="24"/>
          <w:lang w:val="de-CH"/>
        </w:rPr>
        <w:t>N</w:t>
      </w:r>
      <w:r w:rsidRPr="00AF3F14">
        <w:rPr>
          <w:rFonts w:cstheme="minorHAnsi"/>
          <w:b/>
          <w:bCs/>
          <w:sz w:val="24"/>
          <w:szCs w:val="24"/>
          <w:lang w:val="de-CH"/>
        </w:rPr>
        <w:t>I</w:t>
      </w:r>
      <w:r w:rsidRPr="00AF3F14">
        <w:rPr>
          <w:rFonts w:cstheme="minorHAnsi"/>
          <w:b/>
          <w:bCs/>
          <w:spacing w:val="-3"/>
          <w:sz w:val="24"/>
          <w:szCs w:val="24"/>
          <w:lang w:val="de-CH"/>
        </w:rPr>
        <w:t xml:space="preserve"> </w:t>
      </w:r>
      <w:r w:rsidRPr="00AF3F14">
        <w:rPr>
          <w:rFonts w:cstheme="minorHAnsi"/>
          <w:b/>
          <w:bCs/>
          <w:spacing w:val="-2"/>
          <w:sz w:val="24"/>
          <w:szCs w:val="24"/>
          <w:lang w:val="de-CH"/>
        </w:rPr>
        <w:t>2018./2019.</w:t>
      </w:r>
    </w:p>
    <w:p w14:paraId="6B399BF2" w14:textId="77777777" w:rsidR="00037D25" w:rsidRPr="00AF3F14" w:rsidRDefault="00037D25" w:rsidP="004A682E">
      <w:pPr>
        <w:widowControl w:val="0"/>
        <w:autoSpaceDE w:val="0"/>
        <w:autoSpaceDN w:val="0"/>
        <w:adjustRightInd w:val="0"/>
        <w:spacing w:before="11" w:after="0" w:line="260" w:lineRule="exact"/>
        <w:rPr>
          <w:rFonts w:cstheme="minorHAns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75"/>
        <w:gridCol w:w="2243"/>
        <w:gridCol w:w="1751"/>
        <w:gridCol w:w="1759"/>
      </w:tblGrid>
      <w:tr w:rsidR="00037D25" w:rsidRPr="00AF3F14" w14:paraId="7D244F75" w14:textId="77777777" w:rsidTr="004A682E">
        <w:tc>
          <w:tcPr>
            <w:tcW w:w="1801" w:type="dxa"/>
            <w:shd w:val="clear" w:color="auto" w:fill="auto"/>
            <w:vAlign w:val="center"/>
          </w:tcPr>
          <w:p w14:paraId="1C20790B"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pacing w:val="-1"/>
                <w:sz w:val="24"/>
                <w:szCs w:val="24"/>
              </w:rPr>
              <w:t>N</w:t>
            </w:r>
            <w:r w:rsidRPr="00AF3F14">
              <w:rPr>
                <w:rFonts w:cstheme="minorHAnsi"/>
                <w:b/>
                <w:bCs/>
                <w:spacing w:val="1"/>
                <w:sz w:val="24"/>
                <w:szCs w:val="24"/>
              </w:rPr>
              <w:t>a</w:t>
            </w:r>
            <w:r w:rsidRPr="00AF3F14">
              <w:rPr>
                <w:rFonts w:cstheme="minorHAnsi"/>
                <w:b/>
                <w:bCs/>
                <w:spacing w:val="-1"/>
                <w:sz w:val="24"/>
                <w:szCs w:val="24"/>
              </w:rPr>
              <w:t>zi</w:t>
            </w:r>
            <w:r w:rsidRPr="00AF3F14">
              <w:rPr>
                <w:rFonts w:cstheme="minorHAnsi"/>
                <w:b/>
                <w:bCs/>
                <w:sz w:val="24"/>
                <w:szCs w:val="24"/>
              </w:rPr>
              <w:t>v</w:t>
            </w:r>
            <w:r w:rsidRPr="00AF3F14">
              <w:rPr>
                <w:rFonts w:cstheme="minorHAnsi"/>
                <w:b/>
                <w:bCs/>
                <w:spacing w:val="-1"/>
                <w:sz w:val="24"/>
                <w:szCs w:val="24"/>
              </w:rPr>
              <w:t xml:space="preserve"> </w:t>
            </w:r>
            <w:r w:rsidRPr="00AF3F14">
              <w:rPr>
                <w:rFonts w:cstheme="minorHAnsi"/>
                <w:b/>
                <w:bCs/>
                <w:spacing w:val="1"/>
                <w:sz w:val="24"/>
                <w:szCs w:val="24"/>
              </w:rPr>
              <w:t>a</w:t>
            </w:r>
            <w:r w:rsidRPr="00AF3F14">
              <w:rPr>
                <w:rFonts w:cstheme="minorHAnsi"/>
                <w:b/>
                <w:bCs/>
                <w:sz w:val="24"/>
                <w:szCs w:val="24"/>
              </w:rPr>
              <w:t>kt</w:t>
            </w:r>
            <w:r w:rsidRPr="00AF3F14">
              <w:rPr>
                <w:rFonts w:cstheme="minorHAnsi"/>
                <w:b/>
                <w:bCs/>
                <w:spacing w:val="-2"/>
                <w:sz w:val="24"/>
                <w:szCs w:val="24"/>
              </w:rPr>
              <w:t>i</w:t>
            </w:r>
            <w:r w:rsidRPr="00AF3F14">
              <w:rPr>
                <w:rFonts w:cstheme="minorHAnsi"/>
                <w:b/>
                <w:bCs/>
                <w:spacing w:val="1"/>
                <w:sz w:val="24"/>
                <w:szCs w:val="24"/>
              </w:rPr>
              <w:t>vno</w:t>
            </w:r>
            <w:r w:rsidRPr="00AF3F14">
              <w:rPr>
                <w:rFonts w:cstheme="minorHAnsi"/>
                <w:b/>
                <w:bCs/>
                <w:spacing w:val="-2"/>
                <w:sz w:val="24"/>
                <w:szCs w:val="24"/>
              </w:rPr>
              <w:t>s</w:t>
            </w:r>
            <w:r w:rsidRPr="00AF3F14">
              <w:rPr>
                <w:rFonts w:cstheme="minorHAnsi"/>
                <w:b/>
                <w:bCs/>
                <w:sz w:val="24"/>
                <w:szCs w:val="24"/>
              </w:rPr>
              <w:t>ti</w:t>
            </w:r>
          </w:p>
        </w:tc>
        <w:tc>
          <w:tcPr>
            <w:tcW w:w="1810" w:type="dxa"/>
            <w:shd w:val="clear" w:color="auto" w:fill="auto"/>
            <w:vAlign w:val="center"/>
          </w:tcPr>
          <w:p w14:paraId="24D064A7"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sz w:val="24"/>
                <w:szCs w:val="24"/>
              </w:rPr>
            </w:pPr>
            <w:r w:rsidRPr="00AF3F14">
              <w:rPr>
                <w:rFonts w:cstheme="minorHAnsi"/>
                <w:b/>
                <w:bCs/>
                <w:spacing w:val="-2"/>
                <w:position w:val="1"/>
                <w:sz w:val="24"/>
                <w:szCs w:val="24"/>
              </w:rPr>
              <w:t>P</w:t>
            </w:r>
            <w:r w:rsidRPr="00AF3F14">
              <w:rPr>
                <w:rFonts w:cstheme="minorHAnsi"/>
                <w:b/>
                <w:bCs/>
                <w:spacing w:val="-1"/>
                <w:position w:val="1"/>
                <w:sz w:val="24"/>
                <w:szCs w:val="24"/>
              </w:rPr>
              <w:t>l</w:t>
            </w:r>
            <w:r w:rsidRPr="00AF3F14">
              <w:rPr>
                <w:rFonts w:cstheme="minorHAnsi"/>
                <w:b/>
                <w:bCs/>
                <w:spacing w:val="1"/>
                <w:position w:val="1"/>
                <w:sz w:val="24"/>
                <w:szCs w:val="24"/>
              </w:rPr>
              <w:t>an</w:t>
            </w:r>
            <w:r w:rsidRPr="00AF3F14">
              <w:rPr>
                <w:rFonts w:cstheme="minorHAnsi"/>
                <w:b/>
                <w:bCs/>
                <w:spacing w:val="-1"/>
                <w:position w:val="1"/>
                <w:sz w:val="24"/>
                <w:szCs w:val="24"/>
              </w:rPr>
              <w:t>i</w:t>
            </w:r>
            <w:r w:rsidRPr="00AF3F14">
              <w:rPr>
                <w:rFonts w:cstheme="minorHAnsi"/>
                <w:b/>
                <w:bCs/>
                <w:spacing w:val="-2"/>
                <w:position w:val="1"/>
                <w:sz w:val="24"/>
                <w:szCs w:val="24"/>
              </w:rPr>
              <w:t>r</w:t>
            </w:r>
            <w:r w:rsidRPr="00AF3F14">
              <w:rPr>
                <w:rFonts w:cstheme="minorHAnsi"/>
                <w:b/>
                <w:bCs/>
                <w:spacing w:val="1"/>
                <w:position w:val="1"/>
                <w:sz w:val="24"/>
                <w:szCs w:val="24"/>
              </w:rPr>
              <w:t>an</w:t>
            </w:r>
            <w:r w:rsidRPr="00AF3F14">
              <w:rPr>
                <w:rFonts w:cstheme="minorHAnsi"/>
                <w:b/>
                <w:bCs/>
                <w:position w:val="1"/>
                <w:sz w:val="24"/>
                <w:szCs w:val="24"/>
              </w:rPr>
              <w:t>i</w:t>
            </w:r>
          </w:p>
          <w:p w14:paraId="69B22359"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sz w:val="24"/>
                <w:szCs w:val="24"/>
              </w:rPr>
            </w:pPr>
            <w:r w:rsidRPr="00AF3F14">
              <w:rPr>
                <w:rFonts w:cstheme="minorHAnsi"/>
                <w:b/>
                <w:bCs/>
                <w:spacing w:val="1"/>
                <w:sz w:val="24"/>
                <w:szCs w:val="24"/>
              </w:rPr>
              <w:t>b</w:t>
            </w:r>
            <w:r w:rsidRPr="00AF3F14">
              <w:rPr>
                <w:rFonts w:cstheme="minorHAnsi"/>
                <w:b/>
                <w:bCs/>
                <w:spacing w:val="-2"/>
                <w:sz w:val="24"/>
                <w:szCs w:val="24"/>
              </w:rPr>
              <w:t>r</w:t>
            </w:r>
            <w:r w:rsidRPr="00AF3F14">
              <w:rPr>
                <w:rFonts w:cstheme="minorHAnsi"/>
                <w:b/>
                <w:bCs/>
                <w:spacing w:val="1"/>
                <w:sz w:val="24"/>
                <w:szCs w:val="24"/>
              </w:rPr>
              <w:t>o</w:t>
            </w:r>
            <w:r w:rsidRPr="00AF3F14">
              <w:rPr>
                <w:rFonts w:cstheme="minorHAnsi"/>
                <w:b/>
                <w:bCs/>
                <w:sz w:val="24"/>
                <w:szCs w:val="24"/>
              </w:rPr>
              <w:t>j</w:t>
            </w:r>
          </w:p>
          <w:p w14:paraId="7202EE83" w14:textId="77777777" w:rsidR="00037D25" w:rsidRPr="00AF3F14" w:rsidRDefault="00037D25" w:rsidP="004A682E">
            <w:pPr>
              <w:spacing w:after="0" w:line="240" w:lineRule="auto"/>
              <w:jc w:val="center"/>
              <w:rPr>
                <w:rFonts w:cstheme="minorHAnsi"/>
                <w:b/>
                <w:bCs/>
                <w:sz w:val="24"/>
                <w:szCs w:val="24"/>
              </w:rPr>
            </w:pPr>
            <w:r w:rsidRPr="00AF3F14">
              <w:rPr>
                <w:rFonts w:cstheme="minorHAnsi"/>
                <w:b/>
                <w:bCs/>
                <w:spacing w:val="1"/>
                <w:sz w:val="24"/>
                <w:szCs w:val="24"/>
              </w:rPr>
              <w:t>u</w:t>
            </w:r>
            <w:r w:rsidRPr="00AF3F14">
              <w:rPr>
                <w:rFonts w:cstheme="minorHAnsi"/>
                <w:b/>
                <w:bCs/>
                <w:spacing w:val="-1"/>
                <w:sz w:val="24"/>
                <w:szCs w:val="24"/>
              </w:rPr>
              <w:t>če</w:t>
            </w:r>
            <w:r w:rsidRPr="00AF3F14">
              <w:rPr>
                <w:rFonts w:cstheme="minorHAnsi"/>
                <w:b/>
                <w:bCs/>
                <w:spacing w:val="1"/>
                <w:sz w:val="24"/>
                <w:szCs w:val="24"/>
              </w:rPr>
              <w:t>n</w:t>
            </w:r>
            <w:r w:rsidRPr="00AF3F14">
              <w:rPr>
                <w:rFonts w:cstheme="minorHAnsi"/>
                <w:b/>
                <w:bCs/>
                <w:spacing w:val="-2"/>
                <w:sz w:val="24"/>
                <w:szCs w:val="24"/>
              </w:rPr>
              <w:t>i</w:t>
            </w:r>
            <w:r w:rsidRPr="00AF3F14">
              <w:rPr>
                <w:rFonts w:cstheme="minorHAnsi"/>
                <w:b/>
                <w:bCs/>
                <w:sz w:val="24"/>
                <w:szCs w:val="24"/>
              </w:rPr>
              <w:t>ka</w:t>
            </w:r>
          </w:p>
          <w:p w14:paraId="758507FB" w14:textId="77777777" w:rsidR="00037D25" w:rsidRPr="00AF3F14" w:rsidRDefault="00037D25" w:rsidP="004A682E">
            <w:pPr>
              <w:spacing w:after="0" w:line="240" w:lineRule="auto"/>
              <w:jc w:val="center"/>
              <w:rPr>
                <w:rFonts w:cstheme="minorHAnsi"/>
                <w:sz w:val="24"/>
                <w:szCs w:val="24"/>
                <w:lang w:val="de-CH"/>
              </w:rPr>
            </w:pPr>
          </w:p>
        </w:tc>
        <w:tc>
          <w:tcPr>
            <w:tcW w:w="2073" w:type="dxa"/>
            <w:shd w:val="clear" w:color="auto" w:fill="auto"/>
            <w:vAlign w:val="center"/>
          </w:tcPr>
          <w:p w14:paraId="0B9013B6"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pacing w:val="-1"/>
                <w:sz w:val="24"/>
                <w:szCs w:val="24"/>
              </w:rPr>
              <w:t>V</w:t>
            </w:r>
            <w:r w:rsidRPr="00AF3F14">
              <w:rPr>
                <w:rFonts w:cstheme="minorHAnsi"/>
                <w:b/>
                <w:bCs/>
                <w:sz w:val="24"/>
                <w:szCs w:val="24"/>
              </w:rPr>
              <w:t>OD</w:t>
            </w:r>
            <w:r w:rsidRPr="00AF3F14">
              <w:rPr>
                <w:rFonts w:cstheme="minorHAnsi"/>
                <w:b/>
                <w:bCs/>
                <w:spacing w:val="-2"/>
                <w:sz w:val="24"/>
                <w:szCs w:val="24"/>
              </w:rPr>
              <w:t>I</w:t>
            </w:r>
            <w:r w:rsidRPr="00AF3F14">
              <w:rPr>
                <w:rFonts w:cstheme="minorHAnsi"/>
                <w:b/>
                <w:bCs/>
                <w:spacing w:val="1"/>
                <w:sz w:val="24"/>
                <w:szCs w:val="24"/>
              </w:rPr>
              <w:t>T</w:t>
            </w:r>
            <w:r w:rsidRPr="00AF3F14">
              <w:rPr>
                <w:rFonts w:cstheme="minorHAnsi"/>
                <w:b/>
                <w:bCs/>
                <w:spacing w:val="-2"/>
                <w:sz w:val="24"/>
                <w:szCs w:val="24"/>
              </w:rPr>
              <w:t>EL</w:t>
            </w:r>
            <w:r w:rsidRPr="00AF3F14">
              <w:rPr>
                <w:rFonts w:cstheme="minorHAnsi"/>
                <w:b/>
                <w:bCs/>
                <w:spacing w:val="-1"/>
                <w:sz w:val="24"/>
                <w:szCs w:val="24"/>
              </w:rPr>
              <w:t>J</w:t>
            </w:r>
            <w:r w:rsidRPr="00AF3F14">
              <w:rPr>
                <w:rFonts w:cstheme="minorHAnsi"/>
                <w:b/>
                <w:bCs/>
                <w:spacing w:val="1"/>
                <w:sz w:val="24"/>
                <w:szCs w:val="24"/>
              </w:rPr>
              <w:t>/</w:t>
            </w:r>
            <w:r w:rsidRPr="00AF3F14">
              <w:rPr>
                <w:rFonts w:cstheme="minorHAnsi"/>
                <w:b/>
                <w:bCs/>
                <w:spacing w:val="-1"/>
                <w:sz w:val="24"/>
                <w:szCs w:val="24"/>
              </w:rPr>
              <w:t>V</w:t>
            </w:r>
            <w:r w:rsidRPr="00AF3F14">
              <w:rPr>
                <w:rFonts w:cstheme="minorHAnsi"/>
                <w:b/>
                <w:bCs/>
                <w:sz w:val="24"/>
                <w:szCs w:val="24"/>
              </w:rPr>
              <w:t>OD</w:t>
            </w:r>
            <w:r w:rsidRPr="00AF3F14">
              <w:rPr>
                <w:rFonts w:cstheme="minorHAnsi"/>
                <w:b/>
                <w:bCs/>
                <w:spacing w:val="-2"/>
                <w:sz w:val="24"/>
                <w:szCs w:val="24"/>
              </w:rPr>
              <w:t>I</w:t>
            </w:r>
            <w:r w:rsidRPr="00AF3F14">
              <w:rPr>
                <w:rFonts w:cstheme="minorHAnsi"/>
                <w:b/>
                <w:bCs/>
                <w:spacing w:val="1"/>
                <w:sz w:val="24"/>
                <w:szCs w:val="24"/>
              </w:rPr>
              <w:t>T</w:t>
            </w:r>
            <w:r w:rsidRPr="00AF3F14">
              <w:rPr>
                <w:rFonts w:cstheme="minorHAnsi"/>
                <w:b/>
                <w:bCs/>
                <w:spacing w:val="-2"/>
                <w:sz w:val="24"/>
                <w:szCs w:val="24"/>
              </w:rPr>
              <w:t>EL</w:t>
            </w:r>
            <w:r w:rsidRPr="00AF3F14">
              <w:rPr>
                <w:rFonts w:cstheme="minorHAnsi"/>
                <w:b/>
                <w:bCs/>
                <w:spacing w:val="-1"/>
                <w:sz w:val="24"/>
                <w:szCs w:val="24"/>
              </w:rPr>
              <w:t>J</w:t>
            </w:r>
            <w:r w:rsidRPr="00AF3F14">
              <w:rPr>
                <w:rFonts w:cstheme="minorHAnsi"/>
                <w:b/>
                <w:bCs/>
                <w:sz w:val="24"/>
                <w:szCs w:val="24"/>
              </w:rPr>
              <w:t>I</w:t>
            </w:r>
          </w:p>
        </w:tc>
        <w:tc>
          <w:tcPr>
            <w:tcW w:w="3604" w:type="dxa"/>
            <w:gridSpan w:val="2"/>
            <w:shd w:val="clear" w:color="auto" w:fill="auto"/>
            <w:vAlign w:val="center"/>
          </w:tcPr>
          <w:p w14:paraId="3150D368"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sz w:val="24"/>
                <w:szCs w:val="24"/>
              </w:rPr>
            </w:pPr>
            <w:r w:rsidRPr="00AF3F14">
              <w:rPr>
                <w:rFonts w:cstheme="minorHAnsi"/>
                <w:b/>
                <w:bCs/>
                <w:spacing w:val="1"/>
                <w:sz w:val="24"/>
                <w:szCs w:val="24"/>
              </w:rPr>
              <w:t>B</w:t>
            </w:r>
            <w:r w:rsidRPr="00AF3F14">
              <w:rPr>
                <w:rFonts w:cstheme="minorHAnsi"/>
                <w:b/>
                <w:bCs/>
                <w:spacing w:val="-2"/>
                <w:sz w:val="24"/>
                <w:szCs w:val="24"/>
              </w:rPr>
              <w:t>r</w:t>
            </w:r>
            <w:r w:rsidRPr="00AF3F14">
              <w:rPr>
                <w:rFonts w:cstheme="minorHAnsi"/>
                <w:b/>
                <w:bCs/>
                <w:spacing w:val="1"/>
                <w:sz w:val="24"/>
                <w:szCs w:val="24"/>
              </w:rPr>
              <w:t>o</w:t>
            </w:r>
            <w:r w:rsidRPr="00AF3F14">
              <w:rPr>
                <w:rFonts w:cstheme="minorHAnsi"/>
                <w:b/>
                <w:bCs/>
                <w:sz w:val="24"/>
                <w:szCs w:val="24"/>
              </w:rPr>
              <w:t>j</w:t>
            </w:r>
            <w:r w:rsidRPr="00AF3F14">
              <w:rPr>
                <w:rFonts w:cstheme="minorHAnsi"/>
                <w:b/>
                <w:bCs/>
                <w:spacing w:val="-1"/>
                <w:sz w:val="24"/>
                <w:szCs w:val="24"/>
              </w:rPr>
              <w:t xml:space="preserve"> </w:t>
            </w:r>
            <w:r w:rsidRPr="00AF3F14">
              <w:rPr>
                <w:rFonts w:cstheme="minorHAnsi"/>
                <w:b/>
                <w:bCs/>
                <w:spacing w:val="-2"/>
                <w:sz w:val="24"/>
                <w:szCs w:val="24"/>
              </w:rPr>
              <w:t>s</w:t>
            </w:r>
            <w:r w:rsidRPr="00AF3F14">
              <w:rPr>
                <w:rFonts w:cstheme="minorHAnsi"/>
                <w:b/>
                <w:bCs/>
                <w:spacing w:val="1"/>
                <w:sz w:val="24"/>
                <w:szCs w:val="24"/>
              </w:rPr>
              <w:t>a</w:t>
            </w:r>
            <w:r w:rsidRPr="00AF3F14">
              <w:rPr>
                <w:rFonts w:cstheme="minorHAnsi"/>
                <w:b/>
                <w:bCs/>
                <w:sz w:val="24"/>
                <w:szCs w:val="24"/>
              </w:rPr>
              <w:t>ti</w:t>
            </w:r>
          </w:p>
          <w:p w14:paraId="04CB0FA8" w14:textId="77777777" w:rsidR="00037D25" w:rsidRPr="00AF3F14" w:rsidRDefault="00037D25" w:rsidP="004A682E">
            <w:pPr>
              <w:spacing w:after="0" w:line="240" w:lineRule="auto"/>
              <w:jc w:val="center"/>
              <w:rPr>
                <w:rFonts w:cstheme="minorHAnsi"/>
                <w:sz w:val="24"/>
                <w:szCs w:val="24"/>
                <w:lang w:val="de-CH"/>
              </w:rPr>
            </w:pPr>
            <w:r w:rsidRPr="00AF3F14">
              <w:rPr>
                <w:rFonts w:cstheme="minorHAnsi"/>
                <w:b/>
                <w:bCs/>
                <w:sz w:val="24"/>
                <w:szCs w:val="24"/>
              </w:rPr>
              <w:t>t</w:t>
            </w:r>
            <w:r w:rsidRPr="00AF3F14">
              <w:rPr>
                <w:rFonts w:cstheme="minorHAnsi"/>
                <w:b/>
                <w:bCs/>
                <w:spacing w:val="1"/>
                <w:sz w:val="24"/>
                <w:szCs w:val="24"/>
              </w:rPr>
              <w:t>j</w:t>
            </w:r>
            <w:r w:rsidRPr="00AF3F14">
              <w:rPr>
                <w:rFonts w:cstheme="minorHAnsi"/>
                <w:b/>
                <w:bCs/>
                <w:spacing w:val="-1"/>
                <w:sz w:val="24"/>
                <w:szCs w:val="24"/>
              </w:rPr>
              <w:t>e</w:t>
            </w:r>
            <w:r w:rsidRPr="00AF3F14">
              <w:rPr>
                <w:rFonts w:cstheme="minorHAnsi"/>
                <w:b/>
                <w:bCs/>
                <w:spacing w:val="1"/>
                <w:sz w:val="24"/>
                <w:szCs w:val="24"/>
              </w:rPr>
              <w:t>d</w:t>
            </w:r>
            <w:r w:rsidRPr="00AF3F14">
              <w:rPr>
                <w:rFonts w:cstheme="minorHAnsi"/>
                <w:b/>
                <w:bCs/>
                <w:spacing w:val="-3"/>
                <w:sz w:val="24"/>
                <w:szCs w:val="24"/>
              </w:rPr>
              <w:t>n</w:t>
            </w:r>
            <w:r w:rsidRPr="00AF3F14">
              <w:rPr>
                <w:rFonts w:cstheme="minorHAnsi"/>
                <w:b/>
                <w:bCs/>
                <w:spacing w:val="1"/>
                <w:sz w:val="24"/>
                <w:szCs w:val="24"/>
              </w:rPr>
              <w:t>o/g</w:t>
            </w:r>
            <w:r w:rsidRPr="00AF3F14">
              <w:rPr>
                <w:rFonts w:cstheme="minorHAnsi"/>
                <w:b/>
                <w:bCs/>
                <w:spacing w:val="-4"/>
                <w:sz w:val="24"/>
                <w:szCs w:val="24"/>
              </w:rPr>
              <w:t>o</w:t>
            </w:r>
            <w:r w:rsidRPr="00AF3F14">
              <w:rPr>
                <w:rFonts w:cstheme="minorHAnsi"/>
                <w:b/>
                <w:bCs/>
                <w:spacing w:val="1"/>
                <w:sz w:val="24"/>
                <w:szCs w:val="24"/>
              </w:rPr>
              <w:t>d</w:t>
            </w:r>
            <w:r w:rsidRPr="00AF3F14">
              <w:rPr>
                <w:rFonts w:cstheme="minorHAnsi"/>
                <w:b/>
                <w:bCs/>
                <w:spacing w:val="-2"/>
                <w:sz w:val="24"/>
                <w:szCs w:val="24"/>
              </w:rPr>
              <w:t>iš</w:t>
            </w:r>
            <w:r w:rsidRPr="00AF3F14">
              <w:rPr>
                <w:rFonts w:cstheme="minorHAnsi"/>
                <w:b/>
                <w:bCs/>
                <w:spacing w:val="1"/>
                <w:sz w:val="24"/>
                <w:szCs w:val="24"/>
              </w:rPr>
              <w:t>nj</w:t>
            </w:r>
            <w:r w:rsidRPr="00AF3F14">
              <w:rPr>
                <w:rFonts w:cstheme="minorHAnsi"/>
                <w:b/>
                <w:bCs/>
                <w:sz w:val="24"/>
                <w:szCs w:val="24"/>
              </w:rPr>
              <w:t>e</w:t>
            </w:r>
          </w:p>
        </w:tc>
      </w:tr>
      <w:tr w:rsidR="00037D25" w:rsidRPr="00AF3F14" w14:paraId="288983A4" w14:textId="77777777" w:rsidTr="004A682E">
        <w:trPr>
          <w:trHeight w:val="1091"/>
        </w:trPr>
        <w:tc>
          <w:tcPr>
            <w:tcW w:w="1801" w:type="dxa"/>
            <w:shd w:val="clear" w:color="auto" w:fill="auto"/>
          </w:tcPr>
          <w:p w14:paraId="75093AE1"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 xml:space="preserve">Izborna nastava – Katolički vjeronauk </w:t>
            </w:r>
          </w:p>
          <w:p w14:paraId="7E24C1D8" w14:textId="77777777" w:rsidR="00037D25" w:rsidRPr="00AF3F14" w:rsidRDefault="00037D25" w:rsidP="004A682E">
            <w:pPr>
              <w:spacing w:after="0" w:line="240" w:lineRule="auto"/>
              <w:rPr>
                <w:rFonts w:cstheme="minorHAnsi"/>
                <w:sz w:val="24"/>
                <w:szCs w:val="24"/>
                <w:lang w:val="de-CH"/>
              </w:rPr>
            </w:pPr>
          </w:p>
        </w:tc>
        <w:tc>
          <w:tcPr>
            <w:tcW w:w="1810" w:type="dxa"/>
            <w:shd w:val="clear" w:color="auto" w:fill="auto"/>
          </w:tcPr>
          <w:p w14:paraId="632D8243" w14:textId="77777777" w:rsidR="00037D25" w:rsidRPr="00AF3F14" w:rsidRDefault="00037D25" w:rsidP="004A682E">
            <w:pPr>
              <w:spacing w:after="0" w:line="240" w:lineRule="auto"/>
              <w:rPr>
                <w:rFonts w:cstheme="minorHAnsi"/>
                <w:sz w:val="24"/>
                <w:szCs w:val="24"/>
                <w:lang w:val="de-CH"/>
              </w:rPr>
            </w:pPr>
          </w:p>
          <w:p w14:paraId="63EB3BD9"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Učenici</w:t>
            </w:r>
          </w:p>
          <w:p w14:paraId="5263E92B"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 xml:space="preserve"> V.-VIII. razreda </w:t>
            </w:r>
          </w:p>
        </w:tc>
        <w:tc>
          <w:tcPr>
            <w:tcW w:w="2073" w:type="dxa"/>
            <w:shd w:val="clear" w:color="auto" w:fill="auto"/>
          </w:tcPr>
          <w:p w14:paraId="5DF501B1" w14:textId="77777777" w:rsidR="00037D25" w:rsidRPr="00AF3F14" w:rsidRDefault="00037D25" w:rsidP="004A682E">
            <w:pPr>
              <w:spacing w:after="0" w:line="240" w:lineRule="auto"/>
              <w:rPr>
                <w:rFonts w:cstheme="minorHAnsi"/>
                <w:sz w:val="24"/>
                <w:szCs w:val="24"/>
                <w:lang w:val="de-CH"/>
              </w:rPr>
            </w:pPr>
          </w:p>
          <w:p w14:paraId="1B4ED2CC" w14:textId="77777777" w:rsidR="00037D25" w:rsidRPr="00AF3F14" w:rsidRDefault="00037D25" w:rsidP="004A682E">
            <w:pPr>
              <w:spacing w:after="0" w:line="240" w:lineRule="auto"/>
              <w:rPr>
                <w:rFonts w:cstheme="minorHAnsi"/>
                <w:sz w:val="24"/>
                <w:szCs w:val="24"/>
                <w:lang w:val="de-CH"/>
              </w:rPr>
            </w:pPr>
          </w:p>
          <w:p w14:paraId="39F99A60"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Marijana Pavić</w:t>
            </w:r>
          </w:p>
        </w:tc>
        <w:tc>
          <w:tcPr>
            <w:tcW w:w="1802" w:type="dxa"/>
            <w:shd w:val="clear" w:color="auto" w:fill="auto"/>
          </w:tcPr>
          <w:p w14:paraId="37A42C8B" w14:textId="77777777" w:rsidR="00037D25" w:rsidRPr="00AF3F14" w:rsidRDefault="00037D25" w:rsidP="004A682E">
            <w:pPr>
              <w:spacing w:after="0" w:line="240" w:lineRule="auto"/>
              <w:rPr>
                <w:rFonts w:cstheme="minorHAnsi"/>
                <w:sz w:val="24"/>
                <w:szCs w:val="24"/>
                <w:lang w:val="de-CH"/>
              </w:rPr>
            </w:pPr>
          </w:p>
          <w:p w14:paraId="304D97E7" w14:textId="77777777" w:rsidR="00037D25" w:rsidRPr="00AF3F14" w:rsidRDefault="00037D25" w:rsidP="004A682E">
            <w:pPr>
              <w:spacing w:after="0" w:line="240" w:lineRule="auto"/>
              <w:rPr>
                <w:rFonts w:cstheme="minorHAnsi"/>
                <w:sz w:val="24"/>
                <w:szCs w:val="24"/>
                <w:lang w:val="de-CH"/>
              </w:rPr>
            </w:pPr>
          </w:p>
          <w:p w14:paraId="2BC956BB"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2 sata tjedno</w:t>
            </w:r>
          </w:p>
        </w:tc>
        <w:tc>
          <w:tcPr>
            <w:tcW w:w="1802" w:type="dxa"/>
            <w:shd w:val="clear" w:color="auto" w:fill="auto"/>
          </w:tcPr>
          <w:p w14:paraId="6611074B" w14:textId="77777777" w:rsidR="00037D25" w:rsidRPr="00AF3F14" w:rsidRDefault="00037D25" w:rsidP="004A682E">
            <w:pPr>
              <w:spacing w:after="0" w:line="240" w:lineRule="auto"/>
              <w:rPr>
                <w:rFonts w:cstheme="minorHAnsi"/>
                <w:sz w:val="24"/>
                <w:szCs w:val="24"/>
                <w:lang w:val="de-CH"/>
              </w:rPr>
            </w:pPr>
          </w:p>
          <w:p w14:paraId="3651AD66" w14:textId="77777777" w:rsidR="00037D25" w:rsidRPr="00AF3F14" w:rsidRDefault="00037D25" w:rsidP="004A682E">
            <w:pPr>
              <w:spacing w:after="0" w:line="240" w:lineRule="auto"/>
              <w:rPr>
                <w:rFonts w:cstheme="minorHAnsi"/>
                <w:sz w:val="24"/>
                <w:szCs w:val="24"/>
                <w:lang w:val="de-CH"/>
              </w:rPr>
            </w:pPr>
          </w:p>
          <w:p w14:paraId="76760422"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70 sati godišnje</w:t>
            </w:r>
          </w:p>
        </w:tc>
      </w:tr>
      <w:tr w:rsidR="00037D25" w:rsidRPr="00AF3F14" w14:paraId="375327CA" w14:textId="77777777" w:rsidTr="004A682E">
        <w:tc>
          <w:tcPr>
            <w:tcW w:w="9288" w:type="dxa"/>
            <w:gridSpan w:val="5"/>
            <w:shd w:val="clear" w:color="auto" w:fill="auto"/>
          </w:tcPr>
          <w:p w14:paraId="3E8BE4A6"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Ciljevi:</w:t>
            </w:r>
          </w:p>
          <w:p w14:paraId="17CF8561" w14:textId="77777777" w:rsidR="00037D25" w:rsidRPr="00AF3F14" w:rsidRDefault="00037D25" w:rsidP="004A682E">
            <w:pPr>
              <w:spacing w:after="0" w:line="240" w:lineRule="auto"/>
              <w:rPr>
                <w:rFonts w:cstheme="minorHAnsi"/>
                <w:sz w:val="24"/>
                <w:szCs w:val="24"/>
              </w:rPr>
            </w:pPr>
            <w:r w:rsidRPr="00AF3F14">
              <w:rPr>
                <w:rFonts w:cstheme="minorHAnsi"/>
                <w:sz w:val="24"/>
                <w:szCs w:val="24"/>
                <w:lang w:val="de-CH"/>
              </w:rPr>
              <w:t>-</w:t>
            </w:r>
            <w:r w:rsidRPr="00AF3F14">
              <w:rPr>
                <w:rFonts w:cstheme="minorHAnsi"/>
                <w:sz w:val="24"/>
                <w:szCs w:val="24"/>
              </w:rPr>
              <w:t xml:space="preserve">autentično i sustavno upoznavanje, čuvanje i razvijanje vlastitoga vjerskog i kulturnog identiteta </w:t>
            </w:r>
          </w:p>
          <w:p w14:paraId="0F3CA23F"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 xml:space="preserve"> -razviti sposobnost nutarnjeg osjećaja i osobnog stava zahvalnosti za Božju beskrajnu ljubav i dobrotu</w:t>
            </w:r>
          </w:p>
          <w:p w14:paraId="242913B8"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 doživjeti duhovnu snagu i spasenjsku vrijednost liturgijskih i crkvenih slavlja, sakramenata, pobožnosti i vjerničkoga života koji je protkan svjedočanstvom zahvaljivanja i slavljenja Boga</w:t>
            </w:r>
          </w:p>
          <w:p w14:paraId="56E64299"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 xml:space="preserve"> -upoznavati i prihvaćati druge i različite od sebe te izgraditi osjećaj poštovanja prema drugim (različitim) kulturama, konfesijama i religijama </w:t>
            </w:r>
          </w:p>
          <w:p w14:paraId="5A95CFBB"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-upoznati značajne stvarnosti crkvenog života,važne za razumijevanje naše prošlosti i naše sadašnjosti</w:t>
            </w:r>
          </w:p>
          <w:p w14:paraId="404F2535" w14:textId="77777777" w:rsidR="00037D25" w:rsidRPr="00AF3F14" w:rsidRDefault="00037D25" w:rsidP="004A682E">
            <w:pPr>
              <w:spacing w:after="0" w:line="240" w:lineRule="auto"/>
              <w:rPr>
                <w:rFonts w:cstheme="minorHAnsi"/>
                <w:sz w:val="24"/>
                <w:szCs w:val="24"/>
                <w:lang w:val="de-CH"/>
              </w:rPr>
            </w:pPr>
          </w:p>
        </w:tc>
      </w:tr>
      <w:tr w:rsidR="00037D25" w:rsidRPr="00AF3F14" w14:paraId="01B77538" w14:textId="77777777" w:rsidTr="004A682E">
        <w:tc>
          <w:tcPr>
            <w:tcW w:w="9288" w:type="dxa"/>
            <w:gridSpan w:val="5"/>
            <w:shd w:val="clear" w:color="auto" w:fill="auto"/>
          </w:tcPr>
          <w:p w14:paraId="0C2A3971"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Namjena:</w:t>
            </w:r>
          </w:p>
          <w:p w14:paraId="4AEA5B59" w14:textId="77777777" w:rsidR="00037D25" w:rsidRPr="00AF3F14" w:rsidRDefault="00037D25" w:rsidP="004A682E">
            <w:pPr>
              <w:spacing w:after="0" w:line="240" w:lineRule="auto"/>
              <w:rPr>
                <w:rFonts w:cstheme="minorHAnsi"/>
                <w:sz w:val="24"/>
                <w:szCs w:val="24"/>
              </w:rPr>
            </w:pPr>
            <w:r w:rsidRPr="00AF3F14">
              <w:rPr>
                <w:rFonts w:cstheme="minorHAnsi"/>
                <w:sz w:val="24"/>
                <w:szCs w:val="24"/>
                <w:lang w:val="de-CH"/>
              </w:rPr>
              <w:t>-</w:t>
            </w:r>
            <w:r w:rsidRPr="00AF3F14">
              <w:rPr>
                <w:rFonts w:cstheme="minorHAnsi"/>
                <w:sz w:val="24"/>
                <w:szCs w:val="24"/>
              </w:rPr>
              <w:t xml:space="preserve"> postići ljudski i kršćanski odgoj savjesti u odnosu prema sebi, drugima, prema društvu i svijetu općenito</w:t>
            </w:r>
          </w:p>
          <w:p w14:paraId="1BBF411F"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-prihvaćati razlike među ljudima, razvijati duh zajedništva, služenja i prijateljstva</w:t>
            </w:r>
          </w:p>
          <w:p w14:paraId="1332094C" w14:textId="77777777" w:rsidR="00037D25" w:rsidRPr="00AF3F14" w:rsidRDefault="00037D25" w:rsidP="004A682E">
            <w:pPr>
              <w:spacing w:after="0" w:line="240" w:lineRule="auto"/>
              <w:rPr>
                <w:rFonts w:cstheme="minorHAnsi"/>
                <w:sz w:val="24"/>
                <w:szCs w:val="24"/>
              </w:rPr>
            </w:pPr>
            <w:r w:rsidRPr="00AF3F14">
              <w:rPr>
                <w:rFonts w:cstheme="minorHAnsi"/>
                <w:sz w:val="24"/>
                <w:szCs w:val="24"/>
              </w:rPr>
              <w:t>-svjesno i aktivno doživjeti vrijeme kršćanskih blagdana u obitelji, školi i župi</w:t>
            </w:r>
          </w:p>
          <w:p w14:paraId="019B6395"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rPr>
              <w:t>-založiti se i sudjelovati u izgradnji jedne Crkve</w:t>
            </w:r>
          </w:p>
          <w:p w14:paraId="4147FCBB" w14:textId="77777777" w:rsidR="00037D25" w:rsidRPr="00AF3F14" w:rsidRDefault="00037D25" w:rsidP="004A682E">
            <w:pPr>
              <w:spacing w:after="0" w:line="240" w:lineRule="auto"/>
              <w:rPr>
                <w:rFonts w:cstheme="minorHAnsi"/>
                <w:sz w:val="24"/>
                <w:szCs w:val="24"/>
                <w:lang w:val="de-CH"/>
              </w:rPr>
            </w:pPr>
          </w:p>
        </w:tc>
      </w:tr>
      <w:tr w:rsidR="00037D25" w:rsidRPr="00AF3F14" w14:paraId="7E6B3D07" w14:textId="77777777" w:rsidTr="004A682E">
        <w:tc>
          <w:tcPr>
            <w:tcW w:w="9288" w:type="dxa"/>
            <w:gridSpan w:val="5"/>
            <w:shd w:val="clear" w:color="auto" w:fill="auto"/>
          </w:tcPr>
          <w:p w14:paraId="761897C4"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Način realizacije:</w:t>
            </w:r>
          </w:p>
          <w:p w14:paraId="288343C7"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lang w:val="de-CH"/>
              </w:rPr>
              <w:t>-</w:t>
            </w:r>
            <w:r w:rsidRPr="00AF3F14">
              <w:rPr>
                <w:rFonts w:cstheme="minorHAnsi"/>
                <w:sz w:val="24"/>
                <w:szCs w:val="24"/>
              </w:rPr>
              <w:t>realizacija je predviđena kroz obradu nastavnih sadržaja, vježbe, samostalan rad, rad u paru te rad u skupinama</w:t>
            </w:r>
          </w:p>
          <w:p w14:paraId="4ECBE05D" w14:textId="77777777" w:rsidR="00037D25" w:rsidRPr="00AF3F14" w:rsidRDefault="00037D25" w:rsidP="004A682E">
            <w:pPr>
              <w:spacing w:after="0" w:line="240" w:lineRule="auto"/>
              <w:rPr>
                <w:rFonts w:cstheme="minorHAnsi"/>
                <w:sz w:val="24"/>
                <w:szCs w:val="24"/>
                <w:lang w:val="de-CH"/>
              </w:rPr>
            </w:pPr>
          </w:p>
        </w:tc>
      </w:tr>
      <w:tr w:rsidR="00037D25" w:rsidRPr="00AF3F14" w14:paraId="34EE48DD" w14:textId="77777777" w:rsidTr="004A682E">
        <w:tc>
          <w:tcPr>
            <w:tcW w:w="9288" w:type="dxa"/>
            <w:gridSpan w:val="5"/>
            <w:shd w:val="clear" w:color="auto" w:fill="auto"/>
          </w:tcPr>
          <w:p w14:paraId="73112F4C"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Vremenik aktivnosti:</w:t>
            </w:r>
          </w:p>
          <w:p w14:paraId="75507D41" w14:textId="77777777" w:rsidR="00037D25" w:rsidRPr="00AF3F14" w:rsidRDefault="00037D25" w:rsidP="004A682E">
            <w:pPr>
              <w:spacing w:after="0" w:line="240" w:lineRule="auto"/>
              <w:rPr>
                <w:rFonts w:cstheme="minorHAnsi"/>
                <w:sz w:val="24"/>
                <w:szCs w:val="24"/>
              </w:rPr>
            </w:pPr>
            <w:r w:rsidRPr="00AF3F14">
              <w:rPr>
                <w:rFonts w:cstheme="minorHAnsi"/>
                <w:sz w:val="24"/>
                <w:szCs w:val="24"/>
                <w:lang w:val="de-CH"/>
              </w:rPr>
              <w:t>-</w:t>
            </w:r>
            <w:r w:rsidRPr="00AF3F14">
              <w:rPr>
                <w:rFonts w:cstheme="minorHAnsi"/>
                <w:sz w:val="24"/>
                <w:szCs w:val="24"/>
              </w:rPr>
              <w:t>od  rujna 2018. do lipnja 2019.godine, odnosno kroz razdoblje nastavne godine 2018./2019.</w:t>
            </w:r>
          </w:p>
          <w:p w14:paraId="2BE21030"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rPr>
              <w:t xml:space="preserve"> -nastava je organizirana prema redovitom rasporedu, dva  sata tjedno</w:t>
            </w:r>
          </w:p>
          <w:p w14:paraId="1A93D8BB" w14:textId="77777777" w:rsidR="00037D25" w:rsidRPr="00AF3F14" w:rsidRDefault="00037D25" w:rsidP="004A682E">
            <w:pPr>
              <w:spacing w:after="0" w:line="240" w:lineRule="auto"/>
              <w:rPr>
                <w:rFonts w:cstheme="minorHAnsi"/>
                <w:sz w:val="24"/>
                <w:szCs w:val="24"/>
                <w:lang w:val="de-CH"/>
              </w:rPr>
            </w:pPr>
          </w:p>
        </w:tc>
      </w:tr>
      <w:tr w:rsidR="00037D25" w:rsidRPr="00AF3F14" w14:paraId="00F336FF" w14:textId="77777777" w:rsidTr="004A682E">
        <w:tc>
          <w:tcPr>
            <w:tcW w:w="9288" w:type="dxa"/>
            <w:gridSpan w:val="5"/>
            <w:shd w:val="clear" w:color="auto" w:fill="auto"/>
          </w:tcPr>
          <w:p w14:paraId="346E1257"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Detaljan troškovnik aktivnosti:</w:t>
            </w:r>
          </w:p>
          <w:p w14:paraId="7DC25517"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rPr>
              <w:t>-papiri velikog formata za plakate, papiri u boji, papiri A4 za fotokopiranje, flomasteri u boji</w:t>
            </w:r>
          </w:p>
          <w:p w14:paraId="23474A1E" w14:textId="77777777" w:rsidR="00037D25" w:rsidRPr="00AF3F14" w:rsidRDefault="00037D25" w:rsidP="004A682E">
            <w:pPr>
              <w:spacing w:after="0" w:line="240" w:lineRule="auto"/>
              <w:rPr>
                <w:rFonts w:cstheme="minorHAnsi"/>
                <w:sz w:val="24"/>
                <w:szCs w:val="24"/>
                <w:lang w:val="de-CH"/>
              </w:rPr>
            </w:pPr>
          </w:p>
        </w:tc>
      </w:tr>
      <w:tr w:rsidR="00037D25" w:rsidRPr="00AF3F14" w14:paraId="42618EE0" w14:textId="77777777" w:rsidTr="004A682E">
        <w:tc>
          <w:tcPr>
            <w:tcW w:w="9288" w:type="dxa"/>
            <w:gridSpan w:val="5"/>
            <w:shd w:val="clear" w:color="auto" w:fill="auto"/>
          </w:tcPr>
          <w:p w14:paraId="0D917CCD" w14:textId="77777777" w:rsidR="00037D25" w:rsidRPr="00AF3F14" w:rsidRDefault="00037D25" w:rsidP="004A682E">
            <w:pPr>
              <w:spacing w:after="0" w:line="240" w:lineRule="auto"/>
              <w:rPr>
                <w:rFonts w:cstheme="minorHAnsi"/>
                <w:b/>
                <w:sz w:val="24"/>
                <w:szCs w:val="24"/>
                <w:lang w:val="de-CH"/>
              </w:rPr>
            </w:pPr>
            <w:r w:rsidRPr="00AF3F14">
              <w:rPr>
                <w:rFonts w:cstheme="minorHAnsi"/>
                <w:b/>
                <w:sz w:val="24"/>
                <w:szCs w:val="24"/>
                <w:lang w:val="de-CH"/>
              </w:rPr>
              <w:t>Način vrednovanja i korištenja rezultata vrednovanja:</w:t>
            </w:r>
          </w:p>
          <w:p w14:paraId="216D85BD" w14:textId="77777777" w:rsidR="00037D25" w:rsidRPr="00AF3F14" w:rsidRDefault="00037D25" w:rsidP="004A682E">
            <w:pPr>
              <w:spacing w:after="0" w:line="240" w:lineRule="auto"/>
              <w:rPr>
                <w:rFonts w:cstheme="minorHAnsi"/>
                <w:sz w:val="24"/>
                <w:szCs w:val="24"/>
              </w:rPr>
            </w:pPr>
            <w:r w:rsidRPr="00AF3F14">
              <w:rPr>
                <w:rFonts w:cstheme="minorHAnsi"/>
                <w:sz w:val="24"/>
                <w:szCs w:val="24"/>
                <w:lang w:val="de-CH"/>
              </w:rPr>
              <w:t>-</w:t>
            </w:r>
            <w:r w:rsidRPr="00AF3F14">
              <w:rPr>
                <w:rFonts w:cstheme="minorHAnsi"/>
                <w:sz w:val="24"/>
                <w:szCs w:val="24"/>
              </w:rPr>
              <w:t>vrednovanje učenika, propisano od MZOŠ, može se provoditi kroz usmenu komunikaciju uključujući kulturu komunikacije, pismeno provjeravanje, rad u skupini i stvaralačko izražavanje (likovno, kao i pismeno izražavanje)</w:t>
            </w:r>
          </w:p>
          <w:p w14:paraId="01B06AA9" w14:textId="77777777" w:rsidR="00037D25" w:rsidRPr="00AF3F14" w:rsidRDefault="00037D25" w:rsidP="004A682E">
            <w:pPr>
              <w:spacing w:after="0" w:line="240" w:lineRule="auto"/>
              <w:rPr>
                <w:rFonts w:cstheme="minorHAnsi"/>
                <w:sz w:val="24"/>
                <w:szCs w:val="24"/>
                <w:lang w:val="de-CH"/>
              </w:rPr>
            </w:pPr>
            <w:r w:rsidRPr="00AF3F14">
              <w:rPr>
                <w:rFonts w:cstheme="minorHAnsi"/>
                <w:sz w:val="24"/>
                <w:szCs w:val="24"/>
              </w:rPr>
              <w:t>-komponenta vrednovanja je također i zalaganje tijekom nastavnog procesa</w:t>
            </w:r>
          </w:p>
          <w:p w14:paraId="67F879B2" w14:textId="77777777" w:rsidR="00037D25" w:rsidRPr="00AF3F14" w:rsidRDefault="00037D25" w:rsidP="004A682E">
            <w:pPr>
              <w:spacing w:after="0" w:line="240" w:lineRule="auto"/>
              <w:rPr>
                <w:rFonts w:cstheme="minorHAnsi"/>
                <w:sz w:val="24"/>
                <w:szCs w:val="24"/>
                <w:lang w:val="de-CH"/>
              </w:rPr>
            </w:pPr>
          </w:p>
        </w:tc>
      </w:tr>
    </w:tbl>
    <w:p w14:paraId="1CC0E87A" w14:textId="77777777" w:rsidR="00A5223E" w:rsidRDefault="00A5223E" w:rsidP="004A682E">
      <w:pPr>
        <w:widowControl w:val="0"/>
        <w:autoSpaceDE w:val="0"/>
        <w:autoSpaceDN w:val="0"/>
        <w:adjustRightInd w:val="0"/>
        <w:spacing w:before="60" w:after="0" w:line="240" w:lineRule="auto"/>
        <w:jc w:val="center"/>
        <w:rPr>
          <w:rFonts w:cstheme="minorHAnsi"/>
          <w:b/>
          <w:bCs/>
          <w:spacing w:val="-2"/>
          <w:sz w:val="24"/>
          <w:lang w:val="de-CH"/>
        </w:rPr>
      </w:pPr>
    </w:p>
    <w:p w14:paraId="25E2957B" w14:textId="77777777" w:rsidR="00A5223E" w:rsidRDefault="00A5223E">
      <w:pPr>
        <w:rPr>
          <w:rFonts w:cstheme="minorHAnsi"/>
          <w:b/>
          <w:bCs/>
          <w:spacing w:val="-2"/>
          <w:sz w:val="24"/>
          <w:lang w:val="de-CH"/>
        </w:rPr>
      </w:pPr>
      <w:r>
        <w:rPr>
          <w:rFonts w:cstheme="minorHAnsi"/>
          <w:b/>
          <w:bCs/>
          <w:spacing w:val="-2"/>
          <w:sz w:val="24"/>
          <w:lang w:val="de-CH"/>
        </w:rPr>
        <w:br w:type="page"/>
      </w:r>
    </w:p>
    <w:p w14:paraId="33B2FB12" w14:textId="2FA346DF"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lastRenderedPageBreak/>
        <w:t>KURIKULUM IZBORNE NASTAVE</w:t>
      </w:r>
    </w:p>
    <w:p w14:paraId="7456B741" w14:textId="56544B7E"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A5223E">
        <w:rPr>
          <w:rFonts w:cstheme="minorHAnsi"/>
          <w:b/>
          <w:bCs/>
          <w:spacing w:val="-2"/>
          <w:sz w:val="24"/>
          <w:lang w:val="de-CH"/>
        </w:rPr>
        <w:t>8</w:t>
      </w:r>
      <w:r w:rsidRPr="00AF3F14">
        <w:rPr>
          <w:rFonts w:cstheme="minorHAnsi"/>
          <w:b/>
          <w:bCs/>
          <w:spacing w:val="-2"/>
          <w:sz w:val="24"/>
          <w:lang w:val="de-CH"/>
        </w:rPr>
        <w:t>./201</w:t>
      </w:r>
      <w:r w:rsidR="00A5223E">
        <w:rPr>
          <w:rFonts w:cstheme="minorHAnsi"/>
          <w:b/>
          <w:bCs/>
          <w:spacing w:val="-2"/>
          <w:sz w:val="24"/>
          <w:lang w:val="de-CH"/>
        </w:rPr>
        <w:t>9</w:t>
      </w:r>
      <w:r w:rsidRPr="00AF3F14">
        <w:rPr>
          <w:rFonts w:cstheme="minorHAnsi"/>
          <w:b/>
          <w:bCs/>
          <w:spacing w:val="-2"/>
          <w:sz w:val="24"/>
          <w:lang w:val="de-CH"/>
        </w:rPr>
        <w:t>.</w:t>
      </w:r>
    </w:p>
    <w:p w14:paraId="3DC13106"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0"/>
        <w:gridCol w:w="2243"/>
        <w:gridCol w:w="1744"/>
        <w:gridCol w:w="1752"/>
      </w:tblGrid>
      <w:tr w:rsidR="00037D25" w:rsidRPr="00AF3F14" w14:paraId="2CFFFF15" w14:textId="77777777" w:rsidTr="004A682E">
        <w:tc>
          <w:tcPr>
            <w:tcW w:w="1801" w:type="dxa"/>
            <w:tcBorders>
              <w:top w:val="single" w:sz="4" w:space="0" w:color="auto"/>
              <w:left w:val="single" w:sz="4" w:space="0" w:color="auto"/>
              <w:bottom w:val="single" w:sz="4" w:space="0" w:color="auto"/>
              <w:right w:val="single" w:sz="4" w:space="0" w:color="auto"/>
            </w:tcBorders>
            <w:vAlign w:val="center"/>
            <w:hideMark/>
          </w:tcPr>
          <w:p w14:paraId="37828920" w14:textId="77777777" w:rsidR="00037D25" w:rsidRPr="00AF3F14" w:rsidRDefault="00037D25" w:rsidP="004A682E">
            <w:pPr>
              <w:spacing w:after="0" w:line="240" w:lineRule="auto"/>
              <w:jc w:val="center"/>
              <w:rPr>
                <w:rFonts w:cstheme="minorHAnsi"/>
                <w:sz w:val="24"/>
                <w:lang w:val="de-CH"/>
              </w:rPr>
            </w:pPr>
            <w:r w:rsidRPr="00AF3F14">
              <w:rPr>
                <w:rFonts w:cstheme="minorHAnsi"/>
                <w:b/>
                <w:bCs/>
                <w:spacing w:val="-1"/>
                <w:sz w:val="24"/>
              </w:rPr>
              <w:t>N</w:t>
            </w:r>
            <w:r w:rsidRPr="00AF3F14">
              <w:rPr>
                <w:rFonts w:cstheme="minorHAnsi"/>
                <w:b/>
                <w:bCs/>
                <w:spacing w:val="1"/>
                <w:sz w:val="24"/>
              </w:rPr>
              <w:t>a</w:t>
            </w:r>
            <w:r w:rsidRPr="00AF3F14">
              <w:rPr>
                <w:rFonts w:cstheme="minorHAnsi"/>
                <w:b/>
                <w:bCs/>
                <w:spacing w:val="-1"/>
                <w:sz w:val="24"/>
              </w:rPr>
              <w:t>zi</w:t>
            </w:r>
            <w:r w:rsidRPr="00AF3F14">
              <w:rPr>
                <w:rFonts w:cstheme="minorHAnsi"/>
                <w:b/>
                <w:bCs/>
                <w:sz w:val="24"/>
              </w:rPr>
              <w:t>v</w:t>
            </w:r>
            <w:r w:rsidRPr="00AF3F14">
              <w:rPr>
                <w:rFonts w:cstheme="minorHAnsi"/>
                <w:b/>
                <w:bCs/>
                <w:spacing w:val="-1"/>
                <w:sz w:val="24"/>
              </w:rPr>
              <w:t xml:space="preserve"> </w:t>
            </w:r>
            <w:r w:rsidRPr="00AF3F14">
              <w:rPr>
                <w:rFonts w:cstheme="minorHAnsi"/>
                <w:b/>
                <w:bCs/>
                <w:spacing w:val="1"/>
                <w:sz w:val="24"/>
              </w:rPr>
              <w:t>a</w:t>
            </w:r>
            <w:r w:rsidRPr="00AF3F14">
              <w:rPr>
                <w:rFonts w:cstheme="minorHAnsi"/>
                <w:b/>
                <w:bCs/>
                <w:sz w:val="24"/>
              </w:rPr>
              <w:t>kt</w:t>
            </w:r>
            <w:r w:rsidRPr="00AF3F14">
              <w:rPr>
                <w:rFonts w:cstheme="minorHAnsi"/>
                <w:b/>
                <w:bCs/>
                <w:spacing w:val="-2"/>
                <w:sz w:val="24"/>
              </w:rPr>
              <w:t>i</w:t>
            </w:r>
            <w:r w:rsidRPr="00AF3F14">
              <w:rPr>
                <w:rFonts w:cstheme="minorHAnsi"/>
                <w:b/>
                <w:bCs/>
                <w:spacing w:val="1"/>
                <w:sz w:val="24"/>
              </w:rPr>
              <w:t>vno</w:t>
            </w:r>
            <w:r w:rsidRPr="00AF3F14">
              <w:rPr>
                <w:rFonts w:cstheme="minorHAnsi"/>
                <w:b/>
                <w:bCs/>
                <w:spacing w:val="-2"/>
                <w:sz w:val="24"/>
              </w:rPr>
              <w:t>s</w:t>
            </w:r>
            <w:r w:rsidRPr="00AF3F14">
              <w:rPr>
                <w:rFonts w:cstheme="minorHAnsi"/>
                <w:b/>
                <w:bCs/>
                <w:sz w:val="24"/>
              </w:rPr>
              <w:t>ti</w:t>
            </w:r>
          </w:p>
        </w:tc>
        <w:tc>
          <w:tcPr>
            <w:tcW w:w="1810" w:type="dxa"/>
            <w:tcBorders>
              <w:top w:val="single" w:sz="4" w:space="0" w:color="auto"/>
              <w:left w:val="single" w:sz="4" w:space="0" w:color="auto"/>
              <w:bottom w:val="single" w:sz="4" w:space="0" w:color="auto"/>
              <w:right w:val="single" w:sz="4" w:space="0" w:color="auto"/>
            </w:tcBorders>
            <w:vAlign w:val="center"/>
          </w:tcPr>
          <w:p w14:paraId="25D35137" w14:textId="77777777" w:rsidR="00037D25" w:rsidRPr="00AF3F14" w:rsidRDefault="00037D25" w:rsidP="004A682E">
            <w:pPr>
              <w:widowControl w:val="0"/>
              <w:autoSpaceDE w:val="0"/>
              <w:autoSpaceDN w:val="0"/>
              <w:adjustRightInd w:val="0"/>
              <w:spacing w:after="0" w:line="264" w:lineRule="exact"/>
              <w:ind w:left="102" w:right="102"/>
              <w:jc w:val="center"/>
              <w:rPr>
                <w:rFonts w:cstheme="minorHAnsi"/>
                <w:sz w:val="24"/>
              </w:rPr>
            </w:pPr>
            <w:r w:rsidRPr="00AF3F14">
              <w:rPr>
                <w:rFonts w:cstheme="minorHAnsi"/>
                <w:b/>
                <w:bCs/>
                <w:spacing w:val="-2"/>
                <w:position w:val="1"/>
                <w:sz w:val="24"/>
              </w:rPr>
              <w:t>P</w:t>
            </w:r>
            <w:r w:rsidRPr="00AF3F14">
              <w:rPr>
                <w:rFonts w:cstheme="minorHAnsi"/>
                <w:b/>
                <w:bCs/>
                <w:spacing w:val="-1"/>
                <w:position w:val="1"/>
                <w:sz w:val="24"/>
              </w:rPr>
              <w:t>l</w:t>
            </w:r>
            <w:r w:rsidRPr="00AF3F14">
              <w:rPr>
                <w:rFonts w:cstheme="minorHAnsi"/>
                <w:b/>
                <w:bCs/>
                <w:spacing w:val="1"/>
                <w:position w:val="1"/>
                <w:sz w:val="24"/>
              </w:rPr>
              <w:t>an</w:t>
            </w:r>
            <w:r w:rsidRPr="00AF3F14">
              <w:rPr>
                <w:rFonts w:cstheme="minorHAnsi"/>
                <w:b/>
                <w:bCs/>
                <w:spacing w:val="-1"/>
                <w:position w:val="1"/>
                <w:sz w:val="24"/>
              </w:rPr>
              <w:t>i</w:t>
            </w:r>
            <w:r w:rsidRPr="00AF3F14">
              <w:rPr>
                <w:rFonts w:cstheme="minorHAnsi"/>
                <w:b/>
                <w:bCs/>
                <w:spacing w:val="-2"/>
                <w:position w:val="1"/>
                <w:sz w:val="24"/>
              </w:rPr>
              <w:t>r</w:t>
            </w:r>
            <w:r w:rsidRPr="00AF3F14">
              <w:rPr>
                <w:rFonts w:cstheme="minorHAnsi"/>
                <w:b/>
                <w:bCs/>
                <w:spacing w:val="1"/>
                <w:position w:val="1"/>
                <w:sz w:val="24"/>
              </w:rPr>
              <w:t>an</w:t>
            </w:r>
            <w:r w:rsidRPr="00AF3F14">
              <w:rPr>
                <w:rFonts w:cstheme="minorHAnsi"/>
                <w:b/>
                <w:bCs/>
                <w:position w:val="1"/>
                <w:sz w:val="24"/>
              </w:rPr>
              <w:t>i</w:t>
            </w:r>
          </w:p>
          <w:p w14:paraId="36DF747C" w14:textId="77777777" w:rsidR="00037D25" w:rsidRPr="00AF3F14" w:rsidRDefault="00037D25" w:rsidP="004A682E">
            <w:pPr>
              <w:widowControl w:val="0"/>
              <w:autoSpaceDE w:val="0"/>
              <w:autoSpaceDN w:val="0"/>
              <w:adjustRightInd w:val="0"/>
              <w:spacing w:after="0" w:line="240" w:lineRule="auto"/>
              <w:ind w:left="319" w:right="316"/>
              <w:jc w:val="center"/>
              <w:rPr>
                <w:rFonts w:cstheme="minorHAnsi"/>
                <w:sz w:val="24"/>
              </w:rPr>
            </w:pPr>
            <w:r w:rsidRPr="00AF3F14">
              <w:rPr>
                <w:rFonts w:cstheme="minorHAnsi"/>
                <w:b/>
                <w:bCs/>
                <w:spacing w:val="1"/>
                <w:sz w:val="24"/>
              </w:rPr>
              <w:t>b</w:t>
            </w:r>
            <w:r w:rsidRPr="00AF3F14">
              <w:rPr>
                <w:rFonts w:cstheme="minorHAnsi"/>
                <w:b/>
                <w:bCs/>
                <w:spacing w:val="-2"/>
                <w:sz w:val="24"/>
              </w:rPr>
              <w:t>r</w:t>
            </w:r>
            <w:r w:rsidRPr="00AF3F14">
              <w:rPr>
                <w:rFonts w:cstheme="minorHAnsi"/>
                <w:b/>
                <w:bCs/>
                <w:spacing w:val="1"/>
                <w:sz w:val="24"/>
              </w:rPr>
              <w:t>o</w:t>
            </w:r>
            <w:r w:rsidRPr="00AF3F14">
              <w:rPr>
                <w:rFonts w:cstheme="minorHAnsi"/>
                <w:b/>
                <w:bCs/>
                <w:sz w:val="24"/>
              </w:rPr>
              <w:t>j</w:t>
            </w:r>
          </w:p>
          <w:p w14:paraId="35849A28" w14:textId="77777777" w:rsidR="00037D25" w:rsidRPr="00AF3F14" w:rsidRDefault="00037D25" w:rsidP="004A682E">
            <w:pPr>
              <w:spacing w:after="0" w:line="240" w:lineRule="auto"/>
              <w:jc w:val="center"/>
              <w:rPr>
                <w:rFonts w:cstheme="minorHAnsi"/>
                <w:b/>
                <w:bCs/>
                <w:sz w:val="24"/>
              </w:rPr>
            </w:pPr>
            <w:r w:rsidRPr="00AF3F14">
              <w:rPr>
                <w:rFonts w:cstheme="minorHAnsi"/>
                <w:b/>
                <w:bCs/>
                <w:spacing w:val="1"/>
                <w:sz w:val="24"/>
              </w:rPr>
              <w:t>u</w:t>
            </w:r>
            <w:r w:rsidRPr="00AF3F14">
              <w:rPr>
                <w:rFonts w:cstheme="minorHAnsi"/>
                <w:b/>
                <w:bCs/>
                <w:spacing w:val="-1"/>
                <w:sz w:val="24"/>
              </w:rPr>
              <w:t>če</w:t>
            </w:r>
            <w:r w:rsidRPr="00AF3F14">
              <w:rPr>
                <w:rFonts w:cstheme="minorHAnsi"/>
                <w:b/>
                <w:bCs/>
                <w:spacing w:val="1"/>
                <w:sz w:val="24"/>
              </w:rPr>
              <w:t>n</w:t>
            </w:r>
            <w:r w:rsidRPr="00AF3F14">
              <w:rPr>
                <w:rFonts w:cstheme="minorHAnsi"/>
                <w:b/>
                <w:bCs/>
                <w:spacing w:val="-2"/>
                <w:sz w:val="24"/>
              </w:rPr>
              <w:t>i</w:t>
            </w:r>
            <w:r w:rsidRPr="00AF3F14">
              <w:rPr>
                <w:rFonts w:cstheme="minorHAnsi"/>
                <w:b/>
                <w:bCs/>
                <w:sz w:val="24"/>
              </w:rPr>
              <w:t>ka</w:t>
            </w:r>
          </w:p>
          <w:p w14:paraId="3B1AB398" w14:textId="77777777" w:rsidR="00037D25" w:rsidRPr="00AF3F14" w:rsidRDefault="00037D25" w:rsidP="004A682E">
            <w:pPr>
              <w:spacing w:after="0" w:line="240" w:lineRule="auto"/>
              <w:jc w:val="center"/>
              <w:rPr>
                <w:rFonts w:cstheme="minorHAnsi"/>
                <w:sz w:val="24"/>
                <w:lang w:val="de-CH"/>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0A689781" w14:textId="77777777" w:rsidR="00037D25" w:rsidRPr="00AF3F14" w:rsidRDefault="00037D25" w:rsidP="004A682E">
            <w:pPr>
              <w:spacing w:after="0" w:line="240" w:lineRule="auto"/>
              <w:jc w:val="center"/>
              <w:rPr>
                <w:rFonts w:cstheme="minorHAnsi"/>
                <w:sz w:val="24"/>
                <w:lang w:val="de-CH"/>
              </w:rPr>
            </w:pPr>
            <w:r w:rsidRPr="00AF3F14">
              <w:rPr>
                <w:rFonts w:cstheme="minorHAnsi"/>
                <w:b/>
                <w:bCs/>
                <w:spacing w:val="-1"/>
                <w:sz w:val="24"/>
              </w:rPr>
              <w:t>V</w:t>
            </w:r>
            <w:r w:rsidRPr="00AF3F14">
              <w:rPr>
                <w:rFonts w:cstheme="minorHAnsi"/>
                <w:b/>
                <w:bCs/>
                <w:sz w:val="24"/>
              </w:rPr>
              <w:t>OD</w:t>
            </w:r>
            <w:r w:rsidRPr="00AF3F14">
              <w:rPr>
                <w:rFonts w:cstheme="minorHAnsi"/>
                <w:b/>
                <w:bCs/>
                <w:spacing w:val="-2"/>
                <w:sz w:val="24"/>
              </w:rPr>
              <w:t>I</w:t>
            </w:r>
            <w:r w:rsidRPr="00AF3F14">
              <w:rPr>
                <w:rFonts w:cstheme="minorHAnsi"/>
                <w:b/>
                <w:bCs/>
                <w:spacing w:val="1"/>
                <w:sz w:val="24"/>
              </w:rPr>
              <w:t>T</w:t>
            </w:r>
            <w:r w:rsidRPr="00AF3F14">
              <w:rPr>
                <w:rFonts w:cstheme="minorHAnsi"/>
                <w:b/>
                <w:bCs/>
                <w:spacing w:val="-2"/>
                <w:sz w:val="24"/>
              </w:rPr>
              <w:t>EL</w:t>
            </w:r>
            <w:r w:rsidRPr="00AF3F14">
              <w:rPr>
                <w:rFonts w:cstheme="minorHAnsi"/>
                <w:b/>
                <w:bCs/>
                <w:spacing w:val="-1"/>
                <w:sz w:val="24"/>
              </w:rPr>
              <w:t>J</w:t>
            </w:r>
            <w:r w:rsidRPr="00AF3F14">
              <w:rPr>
                <w:rFonts w:cstheme="minorHAnsi"/>
                <w:b/>
                <w:bCs/>
                <w:spacing w:val="1"/>
                <w:sz w:val="24"/>
              </w:rPr>
              <w:t>/</w:t>
            </w:r>
            <w:r w:rsidRPr="00AF3F14">
              <w:rPr>
                <w:rFonts w:cstheme="minorHAnsi"/>
                <w:b/>
                <w:bCs/>
                <w:spacing w:val="-1"/>
                <w:sz w:val="24"/>
              </w:rPr>
              <w:t>V</w:t>
            </w:r>
            <w:r w:rsidRPr="00AF3F14">
              <w:rPr>
                <w:rFonts w:cstheme="minorHAnsi"/>
                <w:b/>
                <w:bCs/>
                <w:sz w:val="24"/>
              </w:rPr>
              <w:t>OD</w:t>
            </w:r>
            <w:r w:rsidRPr="00AF3F14">
              <w:rPr>
                <w:rFonts w:cstheme="minorHAnsi"/>
                <w:b/>
                <w:bCs/>
                <w:spacing w:val="-2"/>
                <w:sz w:val="24"/>
              </w:rPr>
              <w:t>I</w:t>
            </w:r>
            <w:r w:rsidRPr="00AF3F14">
              <w:rPr>
                <w:rFonts w:cstheme="minorHAnsi"/>
                <w:b/>
                <w:bCs/>
                <w:spacing w:val="1"/>
                <w:sz w:val="24"/>
              </w:rPr>
              <w:t>T</w:t>
            </w:r>
            <w:r w:rsidRPr="00AF3F14">
              <w:rPr>
                <w:rFonts w:cstheme="minorHAnsi"/>
                <w:b/>
                <w:bCs/>
                <w:spacing w:val="-2"/>
                <w:sz w:val="24"/>
              </w:rPr>
              <w:t>EL</w:t>
            </w:r>
            <w:r w:rsidRPr="00AF3F14">
              <w:rPr>
                <w:rFonts w:cstheme="minorHAnsi"/>
                <w:b/>
                <w:bCs/>
                <w:spacing w:val="-1"/>
                <w:sz w:val="24"/>
              </w:rPr>
              <w:t>J</w:t>
            </w:r>
            <w:r w:rsidRPr="00AF3F14">
              <w:rPr>
                <w:rFonts w:cstheme="minorHAnsi"/>
                <w:b/>
                <w:bCs/>
                <w:sz w:val="24"/>
              </w:rPr>
              <w:t>I</w:t>
            </w:r>
          </w:p>
        </w:tc>
        <w:tc>
          <w:tcPr>
            <w:tcW w:w="3604" w:type="dxa"/>
            <w:gridSpan w:val="2"/>
            <w:tcBorders>
              <w:top w:val="single" w:sz="4" w:space="0" w:color="auto"/>
              <w:left w:val="single" w:sz="4" w:space="0" w:color="auto"/>
              <w:bottom w:val="single" w:sz="4" w:space="0" w:color="auto"/>
              <w:right w:val="single" w:sz="4" w:space="0" w:color="auto"/>
            </w:tcBorders>
            <w:vAlign w:val="center"/>
            <w:hideMark/>
          </w:tcPr>
          <w:p w14:paraId="6988D5B3" w14:textId="77777777" w:rsidR="00037D25" w:rsidRPr="00AF3F14" w:rsidRDefault="00037D25" w:rsidP="004A682E">
            <w:pPr>
              <w:widowControl w:val="0"/>
              <w:autoSpaceDE w:val="0"/>
              <w:autoSpaceDN w:val="0"/>
              <w:adjustRightInd w:val="0"/>
              <w:spacing w:after="0" w:line="240" w:lineRule="auto"/>
              <w:ind w:left="809" w:right="804"/>
              <w:jc w:val="center"/>
              <w:rPr>
                <w:rFonts w:cstheme="minorHAnsi"/>
                <w:sz w:val="24"/>
              </w:rPr>
            </w:pPr>
            <w:r w:rsidRPr="00AF3F14">
              <w:rPr>
                <w:rFonts w:cstheme="minorHAnsi"/>
                <w:b/>
                <w:bCs/>
                <w:spacing w:val="1"/>
                <w:sz w:val="24"/>
              </w:rPr>
              <w:t>B</w:t>
            </w:r>
            <w:r w:rsidRPr="00AF3F14">
              <w:rPr>
                <w:rFonts w:cstheme="minorHAnsi"/>
                <w:b/>
                <w:bCs/>
                <w:spacing w:val="-2"/>
                <w:sz w:val="24"/>
              </w:rPr>
              <w:t>r</w:t>
            </w:r>
            <w:r w:rsidRPr="00AF3F14">
              <w:rPr>
                <w:rFonts w:cstheme="minorHAnsi"/>
                <w:b/>
                <w:bCs/>
                <w:spacing w:val="1"/>
                <w:sz w:val="24"/>
              </w:rPr>
              <w:t>o</w:t>
            </w:r>
            <w:r w:rsidRPr="00AF3F14">
              <w:rPr>
                <w:rFonts w:cstheme="minorHAnsi"/>
                <w:b/>
                <w:bCs/>
                <w:sz w:val="24"/>
              </w:rPr>
              <w:t>j</w:t>
            </w:r>
            <w:r w:rsidRPr="00AF3F14">
              <w:rPr>
                <w:rFonts w:cstheme="minorHAnsi"/>
                <w:b/>
                <w:bCs/>
                <w:spacing w:val="-1"/>
                <w:sz w:val="24"/>
              </w:rPr>
              <w:t xml:space="preserve"> </w:t>
            </w:r>
            <w:r w:rsidRPr="00AF3F14">
              <w:rPr>
                <w:rFonts w:cstheme="minorHAnsi"/>
                <w:b/>
                <w:bCs/>
                <w:spacing w:val="-2"/>
                <w:sz w:val="24"/>
              </w:rPr>
              <w:t>s</w:t>
            </w:r>
            <w:r w:rsidRPr="00AF3F14">
              <w:rPr>
                <w:rFonts w:cstheme="minorHAnsi"/>
                <w:b/>
                <w:bCs/>
                <w:spacing w:val="1"/>
                <w:sz w:val="24"/>
              </w:rPr>
              <w:t>a</w:t>
            </w:r>
            <w:r w:rsidRPr="00AF3F14">
              <w:rPr>
                <w:rFonts w:cstheme="minorHAnsi"/>
                <w:b/>
                <w:bCs/>
                <w:sz w:val="24"/>
              </w:rPr>
              <w:t>ti</w:t>
            </w:r>
          </w:p>
          <w:p w14:paraId="417B29D1" w14:textId="77777777" w:rsidR="00037D25" w:rsidRPr="00AF3F14" w:rsidRDefault="00037D25" w:rsidP="004A682E">
            <w:pPr>
              <w:spacing w:after="0" w:line="240" w:lineRule="auto"/>
              <w:jc w:val="center"/>
              <w:rPr>
                <w:rFonts w:cstheme="minorHAnsi"/>
                <w:sz w:val="24"/>
                <w:lang w:val="de-CH"/>
              </w:rPr>
            </w:pPr>
            <w:r w:rsidRPr="00AF3F14">
              <w:rPr>
                <w:rFonts w:cstheme="minorHAnsi"/>
                <w:b/>
                <w:bCs/>
                <w:sz w:val="24"/>
              </w:rPr>
              <w:t>t</w:t>
            </w:r>
            <w:r w:rsidRPr="00AF3F14">
              <w:rPr>
                <w:rFonts w:cstheme="minorHAnsi"/>
                <w:b/>
                <w:bCs/>
                <w:spacing w:val="1"/>
                <w:sz w:val="24"/>
              </w:rPr>
              <w:t>j</w:t>
            </w:r>
            <w:r w:rsidRPr="00AF3F14">
              <w:rPr>
                <w:rFonts w:cstheme="minorHAnsi"/>
                <w:b/>
                <w:bCs/>
                <w:spacing w:val="-1"/>
                <w:sz w:val="24"/>
              </w:rPr>
              <w:t>e</w:t>
            </w:r>
            <w:r w:rsidRPr="00AF3F14">
              <w:rPr>
                <w:rFonts w:cstheme="minorHAnsi"/>
                <w:b/>
                <w:bCs/>
                <w:spacing w:val="1"/>
                <w:sz w:val="24"/>
              </w:rPr>
              <w:t>d</w:t>
            </w:r>
            <w:r w:rsidRPr="00AF3F14">
              <w:rPr>
                <w:rFonts w:cstheme="minorHAnsi"/>
                <w:b/>
                <w:bCs/>
                <w:spacing w:val="-3"/>
                <w:sz w:val="24"/>
              </w:rPr>
              <w:t>n</w:t>
            </w:r>
            <w:r w:rsidRPr="00AF3F14">
              <w:rPr>
                <w:rFonts w:cstheme="minorHAnsi"/>
                <w:b/>
                <w:bCs/>
                <w:spacing w:val="1"/>
                <w:sz w:val="24"/>
              </w:rPr>
              <w:t>o/g</w:t>
            </w:r>
            <w:r w:rsidRPr="00AF3F14">
              <w:rPr>
                <w:rFonts w:cstheme="minorHAnsi"/>
                <w:b/>
                <w:bCs/>
                <w:spacing w:val="-4"/>
                <w:sz w:val="24"/>
              </w:rPr>
              <w:t>o</w:t>
            </w:r>
            <w:r w:rsidRPr="00AF3F14">
              <w:rPr>
                <w:rFonts w:cstheme="minorHAnsi"/>
                <w:b/>
                <w:bCs/>
                <w:spacing w:val="1"/>
                <w:sz w:val="24"/>
              </w:rPr>
              <w:t>d</w:t>
            </w:r>
            <w:r w:rsidRPr="00AF3F14">
              <w:rPr>
                <w:rFonts w:cstheme="minorHAnsi"/>
                <w:b/>
                <w:bCs/>
                <w:spacing w:val="-2"/>
                <w:sz w:val="24"/>
              </w:rPr>
              <w:t>iš</w:t>
            </w:r>
            <w:r w:rsidRPr="00AF3F14">
              <w:rPr>
                <w:rFonts w:cstheme="minorHAnsi"/>
                <w:b/>
                <w:bCs/>
                <w:spacing w:val="1"/>
                <w:sz w:val="24"/>
              </w:rPr>
              <w:t>nj</w:t>
            </w:r>
            <w:r w:rsidRPr="00AF3F14">
              <w:rPr>
                <w:rFonts w:cstheme="minorHAnsi"/>
                <w:b/>
                <w:bCs/>
                <w:sz w:val="24"/>
              </w:rPr>
              <w:t>e</w:t>
            </w:r>
          </w:p>
        </w:tc>
      </w:tr>
      <w:tr w:rsidR="00037D25" w:rsidRPr="00AF3F14" w14:paraId="264D7D5F" w14:textId="77777777" w:rsidTr="004A682E">
        <w:tc>
          <w:tcPr>
            <w:tcW w:w="1801" w:type="dxa"/>
            <w:tcBorders>
              <w:top w:val="single" w:sz="4" w:space="0" w:color="auto"/>
              <w:left w:val="single" w:sz="4" w:space="0" w:color="auto"/>
              <w:bottom w:val="single" w:sz="4" w:space="0" w:color="auto"/>
              <w:right w:val="single" w:sz="4" w:space="0" w:color="auto"/>
            </w:tcBorders>
          </w:tcPr>
          <w:p w14:paraId="73E99F65"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Izborna nastava – Islamski vjeronauk u kombiniranoj grupi</w:t>
            </w:r>
          </w:p>
          <w:p w14:paraId="6494CC91" w14:textId="77777777" w:rsidR="00037D25" w:rsidRPr="00AF3F14" w:rsidRDefault="00037D25" w:rsidP="004A682E">
            <w:pPr>
              <w:spacing w:after="0" w:line="240" w:lineRule="auto"/>
              <w:rPr>
                <w:rFonts w:cstheme="minorHAnsi"/>
                <w:sz w:val="24"/>
                <w:lang w:val="de-CH"/>
              </w:rPr>
            </w:pPr>
          </w:p>
        </w:tc>
        <w:tc>
          <w:tcPr>
            <w:tcW w:w="1810" w:type="dxa"/>
            <w:tcBorders>
              <w:top w:val="single" w:sz="4" w:space="0" w:color="auto"/>
              <w:left w:val="single" w:sz="4" w:space="0" w:color="auto"/>
              <w:bottom w:val="single" w:sz="4" w:space="0" w:color="auto"/>
              <w:right w:val="single" w:sz="4" w:space="0" w:color="auto"/>
            </w:tcBorders>
          </w:tcPr>
          <w:p w14:paraId="3B78BFA7" w14:textId="77777777" w:rsidR="00037D25" w:rsidRPr="00AF3F14" w:rsidRDefault="00037D25" w:rsidP="004A682E">
            <w:pPr>
              <w:spacing w:after="0" w:line="240" w:lineRule="auto"/>
              <w:rPr>
                <w:rFonts w:cstheme="minorHAnsi"/>
                <w:sz w:val="24"/>
                <w:lang w:val="de-CH"/>
              </w:rPr>
            </w:pPr>
          </w:p>
          <w:p w14:paraId="225D2F81" w14:textId="77777777" w:rsidR="00037D25" w:rsidRPr="00AF3F14" w:rsidRDefault="00037D25" w:rsidP="004A682E">
            <w:pPr>
              <w:spacing w:after="0" w:line="240" w:lineRule="auto"/>
              <w:rPr>
                <w:rFonts w:cstheme="minorHAnsi"/>
                <w:sz w:val="24"/>
                <w:lang w:val="de-CH"/>
              </w:rPr>
            </w:pPr>
          </w:p>
          <w:p w14:paraId="6BF4266D"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Učenici</w:t>
            </w:r>
          </w:p>
          <w:p w14:paraId="10731724"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 xml:space="preserve"> 1.-4.  razreda </w:t>
            </w:r>
          </w:p>
        </w:tc>
        <w:tc>
          <w:tcPr>
            <w:tcW w:w="2073" w:type="dxa"/>
            <w:tcBorders>
              <w:top w:val="single" w:sz="4" w:space="0" w:color="auto"/>
              <w:left w:val="single" w:sz="4" w:space="0" w:color="auto"/>
              <w:bottom w:val="single" w:sz="4" w:space="0" w:color="auto"/>
              <w:right w:val="single" w:sz="4" w:space="0" w:color="auto"/>
            </w:tcBorders>
          </w:tcPr>
          <w:p w14:paraId="2A4B7727" w14:textId="77777777" w:rsidR="00037D25" w:rsidRPr="00AF3F14" w:rsidRDefault="00037D25" w:rsidP="004A682E">
            <w:pPr>
              <w:spacing w:after="0" w:line="240" w:lineRule="auto"/>
              <w:rPr>
                <w:rFonts w:cstheme="minorHAnsi"/>
                <w:sz w:val="24"/>
                <w:lang w:val="de-CH"/>
              </w:rPr>
            </w:pPr>
          </w:p>
          <w:p w14:paraId="2C26DA0D" w14:textId="77777777" w:rsidR="00037D25" w:rsidRPr="00AF3F14" w:rsidRDefault="00037D25" w:rsidP="004A682E">
            <w:pPr>
              <w:spacing w:after="0" w:line="240" w:lineRule="auto"/>
              <w:rPr>
                <w:rFonts w:cstheme="minorHAnsi"/>
                <w:sz w:val="24"/>
                <w:lang w:val="de-CH"/>
              </w:rPr>
            </w:pPr>
          </w:p>
          <w:p w14:paraId="6987F81E" w14:textId="77777777" w:rsidR="00037D25" w:rsidRPr="00AF3F14" w:rsidRDefault="00037D25" w:rsidP="004A682E">
            <w:pPr>
              <w:spacing w:after="0" w:line="240" w:lineRule="auto"/>
              <w:rPr>
                <w:rFonts w:cstheme="minorHAnsi"/>
                <w:sz w:val="24"/>
                <w:lang w:val="de-CH"/>
              </w:rPr>
            </w:pPr>
          </w:p>
          <w:p w14:paraId="2046771C"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Ismet Ibiši</w:t>
            </w:r>
          </w:p>
        </w:tc>
        <w:tc>
          <w:tcPr>
            <w:tcW w:w="1802" w:type="dxa"/>
            <w:tcBorders>
              <w:top w:val="single" w:sz="4" w:space="0" w:color="auto"/>
              <w:left w:val="single" w:sz="4" w:space="0" w:color="auto"/>
              <w:bottom w:val="single" w:sz="4" w:space="0" w:color="auto"/>
              <w:right w:val="single" w:sz="4" w:space="0" w:color="auto"/>
            </w:tcBorders>
          </w:tcPr>
          <w:p w14:paraId="4A542957" w14:textId="77777777" w:rsidR="00037D25" w:rsidRPr="00AF3F14" w:rsidRDefault="00037D25" w:rsidP="004A682E">
            <w:pPr>
              <w:spacing w:after="0" w:line="240" w:lineRule="auto"/>
              <w:rPr>
                <w:rFonts w:cstheme="minorHAnsi"/>
                <w:sz w:val="24"/>
                <w:lang w:val="de-CH"/>
              </w:rPr>
            </w:pPr>
          </w:p>
          <w:p w14:paraId="19C2C2FA" w14:textId="77777777" w:rsidR="00037D25" w:rsidRPr="00AF3F14" w:rsidRDefault="00037D25" w:rsidP="004A682E">
            <w:pPr>
              <w:spacing w:after="0" w:line="240" w:lineRule="auto"/>
              <w:rPr>
                <w:rFonts w:cstheme="minorHAnsi"/>
                <w:sz w:val="24"/>
                <w:lang w:val="de-CH"/>
              </w:rPr>
            </w:pPr>
          </w:p>
          <w:p w14:paraId="5FBEB886" w14:textId="77777777" w:rsidR="00037D25" w:rsidRPr="00AF3F14" w:rsidRDefault="00037D25" w:rsidP="004A682E">
            <w:pPr>
              <w:spacing w:after="0" w:line="240" w:lineRule="auto"/>
              <w:rPr>
                <w:rFonts w:cstheme="minorHAnsi"/>
                <w:sz w:val="24"/>
                <w:lang w:val="de-CH"/>
              </w:rPr>
            </w:pPr>
          </w:p>
          <w:p w14:paraId="32B9E65D"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2 sata tjedno</w:t>
            </w:r>
          </w:p>
        </w:tc>
        <w:tc>
          <w:tcPr>
            <w:tcW w:w="1802" w:type="dxa"/>
            <w:tcBorders>
              <w:top w:val="single" w:sz="4" w:space="0" w:color="auto"/>
              <w:left w:val="single" w:sz="4" w:space="0" w:color="auto"/>
              <w:bottom w:val="single" w:sz="4" w:space="0" w:color="auto"/>
              <w:right w:val="single" w:sz="4" w:space="0" w:color="auto"/>
            </w:tcBorders>
          </w:tcPr>
          <w:p w14:paraId="20C75707" w14:textId="77777777" w:rsidR="00037D25" w:rsidRPr="00AF3F14" w:rsidRDefault="00037D25" w:rsidP="004A682E">
            <w:pPr>
              <w:spacing w:after="0" w:line="240" w:lineRule="auto"/>
              <w:rPr>
                <w:rFonts w:cstheme="minorHAnsi"/>
                <w:sz w:val="24"/>
                <w:lang w:val="de-CH"/>
              </w:rPr>
            </w:pPr>
          </w:p>
          <w:p w14:paraId="1A6267D6" w14:textId="77777777" w:rsidR="00037D25" w:rsidRPr="00AF3F14" w:rsidRDefault="00037D25" w:rsidP="004A682E">
            <w:pPr>
              <w:spacing w:after="0" w:line="240" w:lineRule="auto"/>
              <w:rPr>
                <w:rFonts w:cstheme="minorHAnsi"/>
                <w:sz w:val="24"/>
                <w:lang w:val="de-CH"/>
              </w:rPr>
            </w:pPr>
          </w:p>
          <w:p w14:paraId="4C362A60" w14:textId="77777777" w:rsidR="00037D25" w:rsidRPr="00AF3F14" w:rsidRDefault="00037D25" w:rsidP="004A682E">
            <w:pPr>
              <w:spacing w:after="0" w:line="240" w:lineRule="auto"/>
              <w:rPr>
                <w:rFonts w:cstheme="minorHAnsi"/>
                <w:sz w:val="24"/>
                <w:lang w:val="de-CH"/>
              </w:rPr>
            </w:pPr>
          </w:p>
          <w:p w14:paraId="5504701A"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70 sati godišnje</w:t>
            </w:r>
          </w:p>
        </w:tc>
      </w:tr>
      <w:tr w:rsidR="00037D25" w:rsidRPr="00AF3F14" w14:paraId="087CBA00"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05CF7CE2"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Ciljevi:</w:t>
            </w:r>
          </w:p>
          <w:p w14:paraId="03F695A4" w14:textId="77777777" w:rsidR="00037D25" w:rsidRPr="00AF3F14" w:rsidRDefault="00037D25" w:rsidP="004A682E">
            <w:pPr>
              <w:spacing w:after="0" w:line="240" w:lineRule="auto"/>
              <w:rPr>
                <w:rFonts w:cstheme="minorHAnsi"/>
                <w:sz w:val="24"/>
              </w:rPr>
            </w:pPr>
            <w:r w:rsidRPr="00AF3F14">
              <w:rPr>
                <w:rFonts w:cstheme="minorHAnsi"/>
                <w:sz w:val="24"/>
                <w:lang w:val="de-CH"/>
              </w:rPr>
              <w:t>-</w:t>
            </w:r>
            <w:r w:rsidRPr="00AF3F14">
              <w:rPr>
                <w:rFonts w:cstheme="minorHAnsi"/>
                <w:sz w:val="24"/>
              </w:rPr>
              <w:t xml:space="preserve">autentično i sustavno upoznavanje, čuvanje i razvijanje vlastitoga vjerskog i kulturnog identiteta </w:t>
            </w:r>
          </w:p>
          <w:p w14:paraId="25D75626" w14:textId="77777777" w:rsidR="00037D25" w:rsidRPr="00AF3F14" w:rsidRDefault="00037D25" w:rsidP="004A682E">
            <w:pPr>
              <w:spacing w:after="0" w:line="240" w:lineRule="auto"/>
              <w:rPr>
                <w:rFonts w:cstheme="minorHAnsi"/>
                <w:sz w:val="24"/>
              </w:rPr>
            </w:pPr>
            <w:r w:rsidRPr="00AF3F14">
              <w:rPr>
                <w:rFonts w:cstheme="minorHAnsi"/>
                <w:sz w:val="24"/>
              </w:rPr>
              <w:t xml:space="preserve"> -razviti sposobnost nutarnjeg osjećaja i osobnog stava zahvalnosti za Božju beskrajnu ljubav i dobrotu</w:t>
            </w:r>
          </w:p>
          <w:p w14:paraId="5110B1AA"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-učenike poticati da osobnom spoznajom utemeljenom na saznanjima Božje objave Kur’ana i Muhammedove a.s. predaje dođu do uvjerenja o nužnosti alahova postojanja</w:t>
            </w:r>
          </w:p>
        </w:tc>
      </w:tr>
      <w:tr w:rsidR="00037D25" w:rsidRPr="00AF3F14" w14:paraId="314E2CB3"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33F8536A"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Namjena:</w:t>
            </w:r>
          </w:p>
          <w:p w14:paraId="58A4D2F0"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Upoznavanje izvornih načela vlastite vjere, odgajanje djece i mladih za istinsko dijaloško susretanje s vizijama i mišljenjima onih koji drugačije vjeruju ili uopće ne vjeruju, poštivanje drugih i angažiran razgovor s njima, stavljajući u središte problematiku koja je zajednička svim religijama, pa i svim ljudima.</w:t>
            </w:r>
          </w:p>
          <w:p w14:paraId="463D1B54" w14:textId="77777777" w:rsidR="00037D25" w:rsidRPr="00AF3F14" w:rsidRDefault="00037D25" w:rsidP="004A682E">
            <w:pPr>
              <w:spacing w:after="0" w:line="240" w:lineRule="auto"/>
              <w:rPr>
                <w:rFonts w:cstheme="minorHAnsi"/>
                <w:sz w:val="24"/>
                <w:lang w:val="de-CH"/>
              </w:rPr>
            </w:pPr>
          </w:p>
        </w:tc>
      </w:tr>
      <w:tr w:rsidR="00037D25" w:rsidRPr="00AF3F14" w14:paraId="0B222A1D"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1F1597EF"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Način realizacije:</w:t>
            </w:r>
          </w:p>
          <w:p w14:paraId="1A727B8D"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Svi oblici rada (frontalni, individualni, rad u parovima, grupno, izvanučionička nastava)</w:t>
            </w:r>
          </w:p>
          <w:p w14:paraId="34FA8DE4" w14:textId="77777777" w:rsidR="00037D25" w:rsidRPr="00AF3F14" w:rsidRDefault="00037D25" w:rsidP="004A682E">
            <w:pPr>
              <w:spacing w:after="0" w:line="240" w:lineRule="auto"/>
              <w:rPr>
                <w:rFonts w:cstheme="minorHAnsi"/>
                <w:sz w:val="24"/>
                <w:lang w:val="de-CH"/>
              </w:rPr>
            </w:pPr>
          </w:p>
        </w:tc>
      </w:tr>
      <w:tr w:rsidR="00037D25" w:rsidRPr="00AF3F14" w14:paraId="4EFCE0FF"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38B65C8C"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Vremenik aktivnosti:</w:t>
            </w:r>
          </w:p>
          <w:p w14:paraId="470941AC" w14:textId="77777777" w:rsidR="00037D25" w:rsidRPr="00AF3F14" w:rsidRDefault="00037D25" w:rsidP="004A682E">
            <w:pPr>
              <w:spacing w:after="0" w:line="240" w:lineRule="auto"/>
              <w:rPr>
                <w:rFonts w:cstheme="minorHAnsi"/>
                <w:sz w:val="24"/>
              </w:rPr>
            </w:pPr>
            <w:r w:rsidRPr="00AF3F14">
              <w:rPr>
                <w:rFonts w:cstheme="minorHAnsi"/>
                <w:sz w:val="24"/>
                <w:lang w:val="de-CH"/>
              </w:rPr>
              <w:t>-</w:t>
            </w:r>
            <w:r w:rsidRPr="00AF3F14">
              <w:rPr>
                <w:rFonts w:cstheme="minorHAnsi"/>
                <w:sz w:val="24"/>
              </w:rPr>
              <w:t>razdoblje nastavne godine 2018./2019.</w:t>
            </w:r>
          </w:p>
          <w:p w14:paraId="49294305" w14:textId="77777777" w:rsidR="00037D25" w:rsidRPr="00AF3F14" w:rsidRDefault="00037D25" w:rsidP="004A682E">
            <w:pPr>
              <w:spacing w:after="0" w:line="240" w:lineRule="auto"/>
              <w:rPr>
                <w:rFonts w:cstheme="minorHAnsi"/>
                <w:sz w:val="24"/>
              </w:rPr>
            </w:pPr>
          </w:p>
        </w:tc>
      </w:tr>
      <w:tr w:rsidR="00037D25" w:rsidRPr="00AF3F14" w14:paraId="21588BBC"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565069BB"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Detaljan troškovnik aktivnosti:</w:t>
            </w:r>
          </w:p>
          <w:p w14:paraId="65F515A1" w14:textId="77777777" w:rsidR="00037D25" w:rsidRPr="00AF3F14" w:rsidRDefault="00037D25" w:rsidP="004A682E">
            <w:pPr>
              <w:spacing w:after="0" w:line="240" w:lineRule="auto"/>
              <w:rPr>
                <w:rFonts w:cstheme="minorHAnsi"/>
                <w:sz w:val="24"/>
                <w:lang w:val="de-CH"/>
              </w:rPr>
            </w:pPr>
            <w:r w:rsidRPr="00AF3F14">
              <w:rPr>
                <w:rFonts w:cstheme="minorHAnsi"/>
                <w:sz w:val="24"/>
              </w:rPr>
              <w:t>-papiri velikog formata za plakate, papiri u boji, papiri A4 za fotokopiranje, flomasteri u boji</w:t>
            </w:r>
          </w:p>
          <w:p w14:paraId="064BB482" w14:textId="77777777" w:rsidR="00037D25" w:rsidRPr="00AF3F14" w:rsidRDefault="00037D25" w:rsidP="004A682E">
            <w:pPr>
              <w:spacing w:after="0" w:line="240" w:lineRule="auto"/>
              <w:rPr>
                <w:rFonts w:cstheme="minorHAnsi"/>
                <w:sz w:val="24"/>
                <w:lang w:val="de-CH"/>
              </w:rPr>
            </w:pPr>
          </w:p>
        </w:tc>
      </w:tr>
      <w:tr w:rsidR="00037D25" w:rsidRPr="00AF3F14" w14:paraId="24BC4256"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5CF58117" w14:textId="77777777" w:rsidR="00037D25" w:rsidRPr="00AF3F14" w:rsidRDefault="00037D25" w:rsidP="004A682E">
            <w:pPr>
              <w:spacing w:after="0" w:line="240" w:lineRule="auto"/>
              <w:rPr>
                <w:rFonts w:cstheme="minorHAnsi"/>
                <w:b/>
                <w:sz w:val="24"/>
                <w:lang w:val="de-CH"/>
              </w:rPr>
            </w:pPr>
            <w:r w:rsidRPr="00AF3F14">
              <w:rPr>
                <w:rFonts w:cstheme="minorHAnsi"/>
                <w:b/>
                <w:sz w:val="24"/>
                <w:lang w:val="de-CH"/>
              </w:rPr>
              <w:t>Način vrednovanja i korištenja rezultata vrednovanja:</w:t>
            </w:r>
          </w:p>
          <w:p w14:paraId="5166285F" w14:textId="77777777" w:rsidR="00037D25" w:rsidRPr="00AF3F14" w:rsidRDefault="00037D25" w:rsidP="004A682E">
            <w:pPr>
              <w:spacing w:after="0" w:line="240" w:lineRule="auto"/>
              <w:rPr>
                <w:rFonts w:cstheme="minorHAnsi"/>
                <w:sz w:val="24"/>
              </w:rPr>
            </w:pPr>
            <w:r w:rsidRPr="00AF3F14">
              <w:rPr>
                <w:rFonts w:cstheme="minorHAnsi"/>
                <w:sz w:val="24"/>
                <w:lang w:val="de-CH"/>
              </w:rPr>
              <w:t>-</w:t>
            </w:r>
            <w:r w:rsidRPr="00AF3F14">
              <w:rPr>
                <w:rFonts w:cstheme="minorHAnsi"/>
                <w:sz w:val="24"/>
              </w:rPr>
              <w:t>vrednovanje učenika, propisano od MZOŠ, može se provoditi kroz usmenu komunikaciju uključujući kulturu komunikacije, pismeno provjeravanje, rad u skupini i stvaralačko izražavanje (likovno, kao i pismeno izražavanje)</w:t>
            </w:r>
          </w:p>
          <w:p w14:paraId="57279642" w14:textId="77777777" w:rsidR="00037D25" w:rsidRPr="00AF3F14" w:rsidRDefault="00037D25" w:rsidP="004A682E">
            <w:pPr>
              <w:spacing w:after="0" w:line="240" w:lineRule="auto"/>
              <w:rPr>
                <w:rFonts w:cstheme="minorHAnsi"/>
                <w:sz w:val="24"/>
                <w:lang w:val="de-CH"/>
              </w:rPr>
            </w:pPr>
          </w:p>
        </w:tc>
      </w:tr>
    </w:tbl>
    <w:p w14:paraId="6549A758" w14:textId="447B51F0" w:rsidR="00B4416B" w:rsidRDefault="00B4416B">
      <w:pPr>
        <w:rPr>
          <w:rFonts w:cstheme="minorHAnsi"/>
        </w:rPr>
      </w:pPr>
    </w:p>
    <w:p w14:paraId="4A033C61" w14:textId="77777777" w:rsidR="00B4416B" w:rsidRDefault="00B4416B">
      <w:pPr>
        <w:rPr>
          <w:rFonts w:cstheme="minorHAnsi"/>
        </w:rPr>
      </w:pPr>
      <w:r>
        <w:rPr>
          <w:rFonts w:cstheme="minorHAnsi"/>
        </w:rPr>
        <w:br w:type="page"/>
      </w:r>
    </w:p>
    <w:p w14:paraId="155B6C6F" w14:textId="77777777" w:rsidR="00037D25" w:rsidRPr="00AF3F14" w:rsidRDefault="00037D25">
      <w:pPr>
        <w:rPr>
          <w:rFonts w:cstheme="minorHAnsi"/>
        </w:rPr>
      </w:pPr>
    </w:p>
    <w:p w14:paraId="6F5B8E5A"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2670FD18" w14:textId="4435C5FA"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A5223E">
        <w:rPr>
          <w:rFonts w:cstheme="minorHAnsi"/>
          <w:b/>
          <w:bCs/>
          <w:spacing w:val="-2"/>
          <w:sz w:val="24"/>
          <w:lang w:val="de-CH"/>
        </w:rPr>
        <w:t>8</w:t>
      </w:r>
      <w:r w:rsidRPr="00AF3F14">
        <w:rPr>
          <w:rFonts w:cstheme="minorHAnsi"/>
          <w:b/>
          <w:bCs/>
          <w:spacing w:val="-2"/>
          <w:sz w:val="24"/>
          <w:lang w:val="de-CH"/>
        </w:rPr>
        <w:t>./201</w:t>
      </w:r>
      <w:r w:rsidR="00A5223E">
        <w:rPr>
          <w:rFonts w:cstheme="minorHAnsi"/>
          <w:b/>
          <w:bCs/>
          <w:spacing w:val="-2"/>
          <w:sz w:val="24"/>
          <w:lang w:val="de-CH"/>
        </w:rPr>
        <w:t>9</w:t>
      </w:r>
      <w:r w:rsidRPr="00AF3F14">
        <w:rPr>
          <w:rFonts w:cstheme="minorHAnsi"/>
          <w:b/>
          <w:bCs/>
          <w:spacing w:val="-2"/>
          <w:sz w:val="24"/>
          <w:lang w:val="de-CH"/>
        </w:rPr>
        <w:t>.</w:t>
      </w:r>
    </w:p>
    <w:p w14:paraId="57AA58DC" w14:textId="77777777" w:rsidR="00037D25" w:rsidRPr="00AF3F14" w:rsidRDefault="00037D25" w:rsidP="004A682E">
      <w:pPr>
        <w:widowControl w:val="0"/>
        <w:autoSpaceDE w:val="0"/>
        <w:autoSpaceDN w:val="0"/>
        <w:adjustRightInd w:val="0"/>
        <w:spacing w:before="11" w:after="0" w:line="260" w:lineRule="exact"/>
        <w:rPr>
          <w:rFonts w:cstheme="minorHAns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0"/>
        <w:gridCol w:w="2243"/>
        <w:gridCol w:w="1744"/>
        <w:gridCol w:w="1752"/>
      </w:tblGrid>
      <w:tr w:rsidR="00037D25" w:rsidRPr="00AF3F14" w14:paraId="7E053AAE" w14:textId="77777777" w:rsidTr="004A682E">
        <w:tc>
          <w:tcPr>
            <w:tcW w:w="1801" w:type="dxa"/>
            <w:tcBorders>
              <w:top w:val="single" w:sz="4" w:space="0" w:color="auto"/>
              <w:left w:val="single" w:sz="4" w:space="0" w:color="auto"/>
              <w:bottom w:val="single" w:sz="4" w:space="0" w:color="auto"/>
              <w:right w:val="single" w:sz="4" w:space="0" w:color="auto"/>
            </w:tcBorders>
            <w:vAlign w:val="center"/>
            <w:hideMark/>
          </w:tcPr>
          <w:p w14:paraId="3D1FD347" w14:textId="77777777" w:rsidR="00037D25" w:rsidRPr="00AF3F14" w:rsidRDefault="00037D25">
            <w:pPr>
              <w:spacing w:after="0" w:line="240" w:lineRule="auto"/>
              <w:jc w:val="center"/>
              <w:rPr>
                <w:rFonts w:cstheme="minorHAnsi"/>
                <w:sz w:val="24"/>
                <w:lang w:val="de-CH"/>
              </w:rPr>
            </w:pPr>
            <w:r w:rsidRPr="00AF3F14">
              <w:rPr>
                <w:rFonts w:cstheme="minorHAnsi"/>
                <w:b/>
                <w:bCs/>
                <w:spacing w:val="-1"/>
                <w:sz w:val="24"/>
              </w:rPr>
              <w:t>N</w:t>
            </w:r>
            <w:r w:rsidRPr="00AF3F14">
              <w:rPr>
                <w:rFonts w:cstheme="minorHAnsi"/>
                <w:b/>
                <w:bCs/>
                <w:spacing w:val="1"/>
                <w:sz w:val="24"/>
              </w:rPr>
              <w:t>a</w:t>
            </w:r>
            <w:r w:rsidRPr="00AF3F14">
              <w:rPr>
                <w:rFonts w:cstheme="minorHAnsi"/>
                <w:b/>
                <w:bCs/>
                <w:spacing w:val="-1"/>
                <w:sz w:val="24"/>
              </w:rPr>
              <w:t>zi</w:t>
            </w:r>
            <w:r w:rsidRPr="00AF3F14">
              <w:rPr>
                <w:rFonts w:cstheme="minorHAnsi"/>
                <w:b/>
                <w:bCs/>
                <w:sz w:val="24"/>
              </w:rPr>
              <w:t>v</w:t>
            </w:r>
            <w:r w:rsidRPr="00AF3F14">
              <w:rPr>
                <w:rFonts w:cstheme="minorHAnsi"/>
                <w:b/>
                <w:bCs/>
                <w:spacing w:val="-1"/>
                <w:sz w:val="24"/>
              </w:rPr>
              <w:t xml:space="preserve"> </w:t>
            </w:r>
            <w:r w:rsidRPr="00AF3F14">
              <w:rPr>
                <w:rFonts w:cstheme="minorHAnsi"/>
                <w:b/>
                <w:bCs/>
                <w:spacing w:val="1"/>
                <w:sz w:val="24"/>
              </w:rPr>
              <w:t>a</w:t>
            </w:r>
            <w:r w:rsidRPr="00AF3F14">
              <w:rPr>
                <w:rFonts w:cstheme="minorHAnsi"/>
                <w:b/>
                <w:bCs/>
                <w:sz w:val="24"/>
              </w:rPr>
              <w:t>kt</w:t>
            </w:r>
            <w:r w:rsidRPr="00AF3F14">
              <w:rPr>
                <w:rFonts w:cstheme="minorHAnsi"/>
                <w:b/>
                <w:bCs/>
                <w:spacing w:val="-2"/>
                <w:sz w:val="24"/>
              </w:rPr>
              <w:t>i</w:t>
            </w:r>
            <w:r w:rsidRPr="00AF3F14">
              <w:rPr>
                <w:rFonts w:cstheme="minorHAnsi"/>
                <w:b/>
                <w:bCs/>
                <w:spacing w:val="1"/>
                <w:sz w:val="24"/>
              </w:rPr>
              <w:t>vno</w:t>
            </w:r>
            <w:r w:rsidRPr="00AF3F14">
              <w:rPr>
                <w:rFonts w:cstheme="minorHAnsi"/>
                <w:b/>
                <w:bCs/>
                <w:spacing w:val="-2"/>
                <w:sz w:val="24"/>
              </w:rPr>
              <w:t>s</w:t>
            </w:r>
            <w:r w:rsidRPr="00AF3F14">
              <w:rPr>
                <w:rFonts w:cstheme="minorHAnsi"/>
                <w:b/>
                <w:bCs/>
                <w:sz w:val="24"/>
              </w:rPr>
              <w:t>ti</w:t>
            </w:r>
          </w:p>
        </w:tc>
        <w:tc>
          <w:tcPr>
            <w:tcW w:w="1810" w:type="dxa"/>
            <w:tcBorders>
              <w:top w:val="single" w:sz="4" w:space="0" w:color="auto"/>
              <w:left w:val="single" w:sz="4" w:space="0" w:color="auto"/>
              <w:bottom w:val="single" w:sz="4" w:space="0" w:color="auto"/>
              <w:right w:val="single" w:sz="4" w:space="0" w:color="auto"/>
            </w:tcBorders>
            <w:vAlign w:val="center"/>
          </w:tcPr>
          <w:p w14:paraId="08F91F17" w14:textId="77777777" w:rsidR="00037D25" w:rsidRPr="00AF3F14" w:rsidRDefault="00037D25">
            <w:pPr>
              <w:widowControl w:val="0"/>
              <w:autoSpaceDE w:val="0"/>
              <w:autoSpaceDN w:val="0"/>
              <w:adjustRightInd w:val="0"/>
              <w:spacing w:after="0" w:line="264" w:lineRule="exact"/>
              <w:ind w:left="102" w:right="102"/>
              <w:jc w:val="center"/>
              <w:rPr>
                <w:rFonts w:cstheme="minorHAnsi"/>
                <w:sz w:val="24"/>
              </w:rPr>
            </w:pPr>
            <w:r w:rsidRPr="00AF3F14">
              <w:rPr>
                <w:rFonts w:cstheme="minorHAnsi"/>
                <w:b/>
                <w:bCs/>
                <w:spacing w:val="-2"/>
                <w:position w:val="1"/>
                <w:sz w:val="24"/>
              </w:rPr>
              <w:t>P</w:t>
            </w:r>
            <w:r w:rsidRPr="00AF3F14">
              <w:rPr>
                <w:rFonts w:cstheme="minorHAnsi"/>
                <w:b/>
                <w:bCs/>
                <w:spacing w:val="-1"/>
                <w:position w:val="1"/>
                <w:sz w:val="24"/>
              </w:rPr>
              <w:t>l</w:t>
            </w:r>
            <w:r w:rsidRPr="00AF3F14">
              <w:rPr>
                <w:rFonts w:cstheme="minorHAnsi"/>
                <w:b/>
                <w:bCs/>
                <w:spacing w:val="1"/>
                <w:position w:val="1"/>
                <w:sz w:val="24"/>
              </w:rPr>
              <w:t>an</w:t>
            </w:r>
            <w:r w:rsidRPr="00AF3F14">
              <w:rPr>
                <w:rFonts w:cstheme="minorHAnsi"/>
                <w:b/>
                <w:bCs/>
                <w:spacing w:val="-1"/>
                <w:position w:val="1"/>
                <w:sz w:val="24"/>
              </w:rPr>
              <w:t>i</w:t>
            </w:r>
            <w:r w:rsidRPr="00AF3F14">
              <w:rPr>
                <w:rFonts w:cstheme="minorHAnsi"/>
                <w:b/>
                <w:bCs/>
                <w:spacing w:val="-2"/>
                <w:position w:val="1"/>
                <w:sz w:val="24"/>
              </w:rPr>
              <w:t>r</w:t>
            </w:r>
            <w:r w:rsidRPr="00AF3F14">
              <w:rPr>
                <w:rFonts w:cstheme="minorHAnsi"/>
                <w:b/>
                <w:bCs/>
                <w:spacing w:val="1"/>
                <w:position w:val="1"/>
                <w:sz w:val="24"/>
              </w:rPr>
              <w:t>an</w:t>
            </w:r>
            <w:r w:rsidRPr="00AF3F14">
              <w:rPr>
                <w:rFonts w:cstheme="minorHAnsi"/>
                <w:b/>
                <w:bCs/>
                <w:position w:val="1"/>
                <w:sz w:val="24"/>
              </w:rPr>
              <w:t>i</w:t>
            </w:r>
          </w:p>
          <w:p w14:paraId="582A7618" w14:textId="77777777" w:rsidR="00037D25" w:rsidRPr="00AF3F14" w:rsidRDefault="00037D25">
            <w:pPr>
              <w:widowControl w:val="0"/>
              <w:autoSpaceDE w:val="0"/>
              <w:autoSpaceDN w:val="0"/>
              <w:adjustRightInd w:val="0"/>
              <w:spacing w:after="0" w:line="240" w:lineRule="auto"/>
              <w:ind w:left="319" w:right="316"/>
              <w:jc w:val="center"/>
              <w:rPr>
                <w:rFonts w:cstheme="minorHAnsi"/>
                <w:sz w:val="24"/>
              </w:rPr>
            </w:pPr>
            <w:r w:rsidRPr="00AF3F14">
              <w:rPr>
                <w:rFonts w:cstheme="minorHAnsi"/>
                <w:b/>
                <w:bCs/>
                <w:spacing w:val="1"/>
                <w:sz w:val="24"/>
              </w:rPr>
              <w:t>b</w:t>
            </w:r>
            <w:r w:rsidRPr="00AF3F14">
              <w:rPr>
                <w:rFonts w:cstheme="minorHAnsi"/>
                <w:b/>
                <w:bCs/>
                <w:spacing w:val="-2"/>
                <w:sz w:val="24"/>
              </w:rPr>
              <w:t>r</w:t>
            </w:r>
            <w:r w:rsidRPr="00AF3F14">
              <w:rPr>
                <w:rFonts w:cstheme="minorHAnsi"/>
                <w:b/>
                <w:bCs/>
                <w:spacing w:val="1"/>
                <w:sz w:val="24"/>
              </w:rPr>
              <w:t>o</w:t>
            </w:r>
            <w:r w:rsidRPr="00AF3F14">
              <w:rPr>
                <w:rFonts w:cstheme="minorHAnsi"/>
                <w:b/>
                <w:bCs/>
                <w:sz w:val="24"/>
              </w:rPr>
              <w:t>j</w:t>
            </w:r>
          </w:p>
          <w:p w14:paraId="70014E28" w14:textId="77777777" w:rsidR="00037D25" w:rsidRPr="00AF3F14" w:rsidRDefault="00037D25">
            <w:pPr>
              <w:spacing w:after="0" w:line="240" w:lineRule="auto"/>
              <w:jc w:val="center"/>
              <w:rPr>
                <w:rFonts w:cstheme="minorHAnsi"/>
                <w:b/>
                <w:bCs/>
                <w:sz w:val="24"/>
              </w:rPr>
            </w:pPr>
            <w:r w:rsidRPr="00AF3F14">
              <w:rPr>
                <w:rFonts w:cstheme="minorHAnsi"/>
                <w:b/>
                <w:bCs/>
                <w:spacing w:val="1"/>
                <w:sz w:val="24"/>
              </w:rPr>
              <w:t>u</w:t>
            </w:r>
            <w:r w:rsidRPr="00AF3F14">
              <w:rPr>
                <w:rFonts w:cstheme="minorHAnsi"/>
                <w:b/>
                <w:bCs/>
                <w:spacing w:val="-1"/>
                <w:sz w:val="24"/>
              </w:rPr>
              <w:t>če</w:t>
            </w:r>
            <w:r w:rsidRPr="00AF3F14">
              <w:rPr>
                <w:rFonts w:cstheme="minorHAnsi"/>
                <w:b/>
                <w:bCs/>
                <w:spacing w:val="1"/>
                <w:sz w:val="24"/>
              </w:rPr>
              <w:t>n</w:t>
            </w:r>
            <w:r w:rsidRPr="00AF3F14">
              <w:rPr>
                <w:rFonts w:cstheme="minorHAnsi"/>
                <w:b/>
                <w:bCs/>
                <w:spacing w:val="-2"/>
                <w:sz w:val="24"/>
              </w:rPr>
              <w:t>i</w:t>
            </w:r>
            <w:r w:rsidRPr="00AF3F14">
              <w:rPr>
                <w:rFonts w:cstheme="minorHAnsi"/>
                <w:b/>
                <w:bCs/>
                <w:sz w:val="24"/>
              </w:rPr>
              <w:t>ka</w:t>
            </w:r>
          </w:p>
          <w:p w14:paraId="7D2053C2" w14:textId="77777777" w:rsidR="00037D25" w:rsidRPr="00AF3F14" w:rsidRDefault="00037D25">
            <w:pPr>
              <w:spacing w:after="0" w:line="240" w:lineRule="auto"/>
              <w:jc w:val="center"/>
              <w:rPr>
                <w:rFonts w:cstheme="minorHAnsi"/>
                <w:sz w:val="24"/>
                <w:lang w:val="de-CH"/>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5C3A23CC" w14:textId="77777777" w:rsidR="00037D25" w:rsidRPr="00AF3F14" w:rsidRDefault="00037D25">
            <w:pPr>
              <w:spacing w:after="0" w:line="240" w:lineRule="auto"/>
              <w:jc w:val="center"/>
              <w:rPr>
                <w:rFonts w:cstheme="minorHAnsi"/>
                <w:sz w:val="24"/>
                <w:lang w:val="de-CH"/>
              </w:rPr>
            </w:pPr>
            <w:r w:rsidRPr="00AF3F14">
              <w:rPr>
                <w:rFonts w:cstheme="minorHAnsi"/>
                <w:b/>
                <w:bCs/>
                <w:spacing w:val="-1"/>
                <w:sz w:val="24"/>
              </w:rPr>
              <w:t>V</w:t>
            </w:r>
            <w:r w:rsidRPr="00AF3F14">
              <w:rPr>
                <w:rFonts w:cstheme="minorHAnsi"/>
                <w:b/>
                <w:bCs/>
                <w:sz w:val="24"/>
              </w:rPr>
              <w:t>OD</w:t>
            </w:r>
            <w:r w:rsidRPr="00AF3F14">
              <w:rPr>
                <w:rFonts w:cstheme="minorHAnsi"/>
                <w:b/>
                <w:bCs/>
                <w:spacing w:val="-2"/>
                <w:sz w:val="24"/>
              </w:rPr>
              <w:t>I</w:t>
            </w:r>
            <w:r w:rsidRPr="00AF3F14">
              <w:rPr>
                <w:rFonts w:cstheme="minorHAnsi"/>
                <w:b/>
                <w:bCs/>
                <w:spacing w:val="1"/>
                <w:sz w:val="24"/>
              </w:rPr>
              <w:t>T</w:t>
            </w:r>
            <w:r w:rsidRPr="00AF3F14">
              <w:rPr>
                <w:rFonts w:cstheme="minorHAnsi"/>
                <w:b/>
                <w:bCs/>
                <w:spacing w:val="-2"/>
                <w:sz w:val="24"/>
              </w:rPr>
              <w:t>EL</w:t>
            </w:r>
            <w:r w:rsidRPr="00AF3F14">
              <w:rPr>
                <w:rFonts w:cstheme="minorHAnsi"/>
                <w:b/>
                <w:bCs/>
                <w:spacing w:val="-1"/>
                <w:sz w:val="24"/>
              </w:rPr>
              <w:t>J</w:t>
            </w:r>
            <w:r w:rsidRPr="00AF3F14">
              <w:rPr>
                <w:rFonts w:cstheme="minorHAnsi"/>
                <w:b/>
                <w:bCs/>
                <w:spacing w:val="1"/>
                <w:sz w:val="24"/>
              </w:rPr>
              <w:t>/</w:t>
            </w:r>
            <w:r w:rsidRPr="00AF3F14">
              <w:rPr>
                <w:rFonts w:cstheme="minorHAnsi"/>
                <w:b/>
                <w:bCs/>
                <w:spacing w:val="-1"/>
                <w:sz w:val="24"/>
              </w:rPr>
              <w:t>V</w:t>
            </w:r>
            <w:r w:rsidRPr="00AF3F14">
              <w:rPr>
                <w:rFonts w:cstheme="minorHAnsi"/>
                <w:b/>
                <w:bCs/>
                <w:sz w:val="24"/>
              </w:rPr>
              <w:t>OD</w:t>
            </w:r>
            <w:r w:rsidRPr="00AF3F14">
              <w:rPr>
                <w:rFonts w:cstheme="minorHAnsi"/>
                <w:b/>
                <w:bCs/>
                <w:spacing w:val="-2"/>
                <w:sz w:val="24"/>
              </w:rPr>
              <w:t>I</w:t>
            </w:r>
            <w:r w:rsidRPr="00AF3F14">
              <w:rPr>
                <w:rFonts w:cstheme="minorHAnsi"/>
                <w:b/>
                <w:bCs/>
                <w:spacing w:val="1"/>
                <w:sz w:val="24"/>
              </w:rPr>
              <w:t>T</w:t>
            </w:r>
            <w:r w:rsidRPr="00AF3F14">
              <w:rPr>
                <w:rFonts w:cstheme="minorHAnsi"/>
                <w:b/>
                <w:bCs/>
                <w:spacing w:val="-2"/>
                <w:sz w:val="24"/>
              </w:rPr>
              <w:t>EL</w:t>
            </w:r>
            <w:r w:rsidRPr="00AF3F14">
              <w:rPr>
                <w:rFonts w:cstheme="minorHAnsi"/>
                <w:b/>
                <w:bCs/>
                <w:spacing w:val="-1"/>
                <w:sz w:val="24"/>
              </w:rPr>
              <w:t>J</w:t>
            </w:r>
            <w:r w:rsidRPr="00AF3F14">
              <w:rPr>
                <w:rFonts w:cstheme="minorHAnsi"/>
                <w:b/>
                <w:bCs/>
                <w:sz w:val="24"/>
              </w:rPr>
              <w:t>I</w:t>
            </w:r>
          </w:p>
        </w:tc>
        <w:tc>
          <w:tcPr>
            <w:tcW w:w="3604" w:type="dxa"/>
            <w:gridSpan w:val="2"/>
            <w:tcBorders>
              <w:top w:val="single" w:sz="4" w:space="0" w:color="auto"/>
              <w:left w:val="single" w:sz="4" w:space="0" w:color="auto"/>
              <w:bottom w:val="single" w:sz="4" w:space="0" w:color="auto"/>
              <w:right w:val="single" w:sz="4" w:space="0" w:color="auto"/>
            </w:tcBorders>
            <w:vAlign w:val="center"/>
            <w:hideMark/>
          </w:tcPr>
          <w:p w14:paraId="3D7C3FB9" w14:textId="77777777" w:rsidR="00037D25" w:rsidRPr="00AF3F14" w:rsidRDefault="00037D25">
            <w:pPr>
              <w:widowControl w:val="0"/>
              <w:autoSpaceDE w:val="0"/>
              <w:autoSpaceDN w:val="0"/>
              <w:adjustRightInd w:val="0"/>
              <w:spacing w:after="0" w:line="240" w:lineRule="auto"/>
              <w:ind w:left="809" w:right="804"/>
              <w:jc w:val="center"/>
              <w:rPr>
                <w:rFonts w:cstheme="minorHAnsi"/>
                <w:sz w:val="24"/>
              </w:rPr>
            </w:pPr>
            <w:r w:rsidRPr="00AF3F14">
              <w:rPr>
                <w:rFonts w:cstheme="minorHAnsi"/>
                <w:b/>
                <w:bCs/>
                <w:spacing w:val="1"/>
                <w:sz w:val="24"/>
              </w:rPr>
              <w:t>B</w:t>
            </w:r>
            <w:r w:rsidRPr="00AF3F14">
              <w:rPr>
                <w:rFonts w:cstheme="minorHAnsi"/>
                <w:b/>
                <w:bCs/>
                <w:spacing w:val="-2"/>
                <w:sz w:val="24"/>
              </w:rPr>
              <w:t>r</w:t>
            </w:r>
            <w:r w:rsidRPr="00AF3F14">
              <w:rPr>
                <w:rFonts w:cstheme="minorHAnsi"/>
                <w:b/>
                <w:bCs/>
                <w:spacing w:val="1"/>
                <w:sz w:val="24"/>
              </w:rPr>
              <w:t>o</w:t>
            </w:r>
            <w:r w:rsidRPr="00AF3F14">
              <w:rPr>
                <w:rFonts w:cstheme="minorHAnsi"/>
                <w:b/>
                <w:bCs/>
                <w:sz w:val="24"/>
              </w:rPr>
              <w:t>j</w:t>
            </w:r>
            <w:r w:rsidRPr="00AF3F14">
              <w:rPr>
                <w:rFonts w:cstheme="minorHAnsi"/>
                <w:b/>
                <w:bCs/>
                <w:spacing w:val="-1"/>
                <w:sz w:val="24"/>
              </w:rPr>
              <w:t xml:space="preserve"> </w:t>
            </w:r>
            <w:r w:rsidRPr="00AF3F14">
              <w:rPr>
                <w:rFonts w:cstheme="minorHAnsi"/>
                <w:b/>
                <w:bCs/>
                <w:spacing w:val="-2"/>
                <w:sz w:val="24"/>
              </w:rPr>
              <w:t>s</w:t>
            </w:r>
            <w:r w:rsidRPr="00AF3F14">
              <w:rPr>
                <w:rFonts w:cstheme="minorHAnsi"/>
                <w:b/>
                <w:bCs/>
                <w:spacing w:val="1"/>
                <w:sz w:val="24"/>
              </w:rPr>
              <w:t>a</w:t>
            </w:r>
            <w:r w:rsidRPr="00AF3F14">
              <w:rPr>
                <w:rFonts w:cstheme="minorHAnsi"/>
                <w:b/>
                <w:bCs/>
                <w:sz w:val="24"/>
              </w:rPr>
              <w:t>ti</w:t>
            </w:r>
          </w:p>
          <w:p w14:paraId="62A56449" w14:textId="77777777" w:rsidR="00037D25" w:rsidRPr="00AF3F14" w:rsidRDefault="00037D25">
            <w:pPr>
              <w:spacing w:after="0" w:line="240" w:lineRule="auto"/>
              <w:jc w:val="center"/>
              <w:rPr>
                <w:rFonts w:cstheme="minorHAnsi"/>
                <w:sz w:val="24"/>
                <w:lang w:val="de-CH"/>
              </w:rPr>
            </w:pPr>
            <w:r w:rsidRPr="00AF3F14">
              <w:rPr>
                <w:rFonts w:cstheme="minorHAnsi"/>
                <w:b/>
                <w:bCs/>
                <w:sz w:val="24"/>
              </w:rPr>
              <w:t>t</w:t>
            </w:r>
            <w:r w:rsidRPr="00AF3F14">
              <w:rPr>
                <w:rFonts w:cstheme="minorHAnsi"/>
                <w:b/>
                <w:bCs/>
                <w:spacing w:val="1"/>
                <w:sz w:val="24"/>
              </w:rPr>
              <w:t>j</w:t>
            </w:r>
            <w:r w:rsidRPr="00AF3F14">
              <w:rPr>
                <w:rFonts w:cstheme="minorHAnsi"/>
                <w:b/>
                <w:bCs/>
                <w:spacing w:val="-1"/>
                <w:sz w:val="24"/>
              </w:rPr>
              <w:t>e</w:t>
            </w:r>
            <w:r w:rsidRPr="00AF3F14">
              <w:rPr>
                <w:rFonts w:cstheme="minorHAnsi"/>
                <w:b/>
                <w:bCs/>
                <w:spacing w:val="1"/>
                <w:sz w:val="24"/>
              </w:rPr>
              <w:t>d</w:t>
            </w:r>
            <w:r w:rsidRPr="00AF3F14">
              <w:rPr>
                <w:rFonts w:cstheme="minorHAnsi"/>
                <w:b/>
                <w:bCs/>
                <w:spacing w:val="-3"/>
                <w:sz w:val="24"/>
              </w:rPr>
              <w:t>n</w:t>
            </w:r>
            <w:r w:rsidRPr="00AF3F14">
              <w:rPr>
                <w:rFonts w:cstheme="minorHAnsi"/>
                <w:b/>
                <w:bCs/>
                <w:spacing w:val="1"/>
                <w:sz w:val="24"/>
              </w:rPr>
              <w:t>o/g</w:t>
            </w:r>
            <w:r w:rsidRPr="00AF3F14">
              <w:rPr>
                <w:rFonts w:cstheme="minorHAnsi"/>
                <w:b/>
                <w:bCs/>
                <w:spacing w:val="-4"/>
                <w:sz w:val="24"/>
              </w:rPr>
              <w:t>o</w:t>
            </w:r>
            <w:r w:rsidRPr="00AF3F14">
              <w:rPr>
                <w:rFonts w:cstheme="minorHAnsi"/>
                <w:b/>
                <w:bCs/>
                <w:spacing w:val="1"/>
                <w:sz w:val="24"/>
              </w:rPr>
              <w:t>d</w:t>
            </w:r>
            <w:r w:rsidRPr="00AF3F14">
              <w:rPr>
                <w:rFonts w:cstheme="minorHAnsi"/>
                <w:b/>
                <w:bCs/>
                <w:spacing w:val="-2"/>
                <w:sz w:val="24"/>
              </w:rPr>
              <w:t>iš</w:t>
            </w:r>
            <w:r w:rsidRPr="00AF3F14">
              <w:rPr>
                <w:rFonts w:cstheme="minorHAnsi"/>
                <w:b/>
                <w:bCs/>
                <w:spacing w:val="1"/>
                <w:sz w:val="24"/>
              </w:rPr>
              <w:t>nj</w:t>
            </w:r>
            <w:r w:rsidRPr="00AF3F14">
              <w:rPr>
                <w:rFonts w:cstheme="minorHAnsi"/>
                <w:b/>
                <w:bCs/>
                <w:sz w:val="24"/>
              </w:rPr>
              <w:t>e</w:t>
            </w:r>
          </w:p>
        </w:tc>
      </w:tr>
      <w:tr w:rsidR="00037D25" w:rsidRPr="00AF3F14" w14:paraId="534EB317" w14:textId="77777777" w:rsidTr="004A682E">
        <w:tc>
          <w:tcPr>
            <w:tcW w:w="1801" w:type="dxa"/>
            <w:tcBorders>
              <w:top w:val="single" w:sz="4" w:space="0" w:color="auto"/>
              <w:left w:val="single" w:sz="4" w:space="0" w:color="auto"/>
              <w:bottom w:val="single" w:sz="4" w:space="0" w:color="auto"/>
              <w:right w:val="single" w:sz="4" w:space="0" w:color="auto"/>
            </w:tcBorders>
          </w:tcPr>
          <w:p w14:paraId="29A91036" w14:textId="77777777" w:rsidR="00037D25" w:rsidRPr="00AF3F14" w:rsidRDefault="00037D25">
            <w:pPr>
              <w:spacing w:after="0" w:line="240" w:lineRule="auto"/>
              <w:rPr>
                <w:rFonts w:cstheme="minorHAnsi"/>
                <w:sz w:val="24"/>
                <w:lang w:val="de-CH"/>
              </w:rPr>
            </w:pPr>
            <w:r w:rsidRPr="00AF3F14">
              <w:rPr>
                <w:rFonts w:cstheme="minorHAnsi"/>
                <w:sz w:val="24"/>
                <w:lang w:val="de-CH"/>
              </w:rPr>
              <w:t>Izborna nastava – Islamski vjeronauk u kombiniranoj grupi</w:t>
            </w:r>
          </w:p>
          <w:p w14:paraId="55DFA9C7" w14:textId="77777777" w:rsidR="00037D25" w:rsidRPr="00AF3F14" w:rsidRDefault="00037D25">
            <w:pPr>
              <w:spacing w:after="0" w:line="240" w:lineRule="auto"/>
              <w:rPr>
                <w:rFonts w:cstheme="minorHAnsi"/>
                <w:sz w:val="24"/>
                <w:lang w:val="de-CH"/>
              </w:rPr>
            </w:pPr>
          </w:p>
        </w:tc>
        <w:tc>
          <w:tcPr>
            <w:tcW w:w="1810" w:type="dxa"/>
            <w:tcBorders>
              <w:top w:val="single" w:sz="4" w:space="0" w:color="auto"/>
              <w:left w:val="single" w:sz="4" w:space="0" w:color="auto"/>
              <w:bottom w:val="single" w:sz="4" w:space="0" w:color="auto"/>
              <w:right w:val="single" w:sz="4" w:space="0" w:color="auto"/>
            </w:tcBorders>
          </w:tcPr>
          <w:p w14:paraId="0081200C" w14:textId="77777777" w:rsidR="00037D25" w:rsidRPr="00AF3F14" w:rsidRDefault="00037D25">
            <w:pPr>
              <w:spacing w:after="0" w:line="240" w:lineRule="auto"/>
              <w:rPr>
                <w:rFonts w:cstheme="minorHAnsi"/>
                <w:sz w:val="24"/>
                <w:lang w:val="de-CH"/>
              </w:rPr>
            </w:pPr>
          </w:p>
          <w:p w14:paraId="74B71D49" w14:textId="77777777" w:rsidR="00037D25" w:rsidRPr="00AF3F14" w:rsidRDefault="00037D25">
            <w:pPr>
              <w:spacing w:after="0" w:line="240" w:lineRule="auto"/>
              <w:rPr>
                <w:rFonts w:cstheme="minorHAnsi"/>
                <w:sz w:val="24"/>
                <w:lang w:val="de-CH"/>
              </w:rPr>
            </w:pPr>
          </w:p>
          <w:p w14:paraId="2FEB6AD0" w14:textId="77777777" w:rsidR="00037D25" w:rsidRPr="00AF3F14" w:rsidRDefault="00037D25">
            <w:pPr>
              <w:spacing w:after="0" w:line="240" w:lineRule="auto"/>
              <w:rPr>
                <w:rFonts w:cstheme="minorHAnsi"/>
                <w:sz w:val="24"/>
                <w:lang w:val="de-CH"/>
              </w:rPr>
            </w:pPr>
            <w:r w:rsidRPr="00AF3F14">
              <w:rPr>
                <w:rFonts w:cstheme="minorHAnsi"/>
                <w:sz w:val="24"/>
                <w:lang w:val="de-CH"/>
              </w:rPr>
              <w:t>Učenici</w:t>
            </w:r>
          </w:p>
          <w:p w14:paraId="756D8527" w14:textId="77777777" w:rsidR="00037D25" w:rsidRPr="00AF3F14" w:rsidRDefault="00037D25">
            <w:pPr>
              <w:spacing w:after="0" w:line="240" w:lineRule="auto"/>
              <w:rPr>
                <w:rFonts w:cstheme="minorHAnsi"/>
                <w:sz w:val="24"/>
                <w:lang w:val="de-CH"/>
              </w:rPr>
            </w:pPr>
            <w:r w:rsidRPr="00AF3F14">
              <w:rPr>
                <w:rFonts w:cstheme="minorHAnsi"/>
                <w:sz w:val="24"/>
                <w:lang w:val="de-CH"/>
              </w:rPr>
              <w:t xml:space="preserve"> 5.-8. razreda </w:t>
            </w:r>
          </w:p>
        </w:tc>
        <w:tc>
          <w:tcPr>
            <w:tcW w:w="2073" w:type="dxa"/>
            <w:tcBorders>
              <w:top w:val="single" w:sz="4" w:space="0" w:color="auto"/>
              <w:left w:val="single" w:sz="4" w:space="0" w:color="auto"/>
              <w:bottom w:val="single" w:sz="4" w:space="0" w:color="auto"/>
              <w:right w:val="single" w:sz="4" w:space="0" w:color="auto"/>
            </w:tcBorders>
          </w:tcPr>
          <w:p w14:paraId="059A0FF9" w14:textId="77777777" w:rsidR="00037D25" w:rsidRPr="00AF3F14" w:rsidRDefault="00037D25">
            <w:pPr>
              <w:spacing w:after="0" w:line="240" w:lineRule="auto"/>
              <w:rPr>
                <w:rFonts w:cstheme="minorHAnsi"/>
                <w:sz w:val="24"/>
                <w:lang w:val="de-CH"/>
              </w:rPr>
            </w:pPr>
          </w:p>
          <w:p w14:paraId="02637F07" w14:textId="77777777" w:rsidR="00037D25" w:rsidRPr="00AF3F14" w:rsidRDefault="00037D25">
            <w:pPr>
              <w:spacing w:after="0" w:line="240" w:lineRule="auto"/>
              <w:rPr>
                <w:rFonts w:cstheme="minorHAnsi"/>
                <w:sz w:val="24"/>
                <w:lang w:val="de-CH"/>
              </w:rPr>
            </w:pPr>
          </w:p>
          <w:p w14:paraId="3E0CF288" w14:textId="77777777" w:rsidR="00037D25" w:rsidRPr="00AF3F14" w:rsidRDefault="00037D25">
            <w:pPr>
              <w:spacing w:after="0" w:line="240" w:lineRule="auto"/>
              <w:rPr>
                <w:rFonts w:cstheme="minorHAnsi"/>
                <w:sz w:val="24"/>
                <w:lang w:val="de-CH"/>
              </w:rPr>
            </w:pPr>
          </w:p>
          <w:p w14:paraId="11C10DB9" w14:textId="77777777" w:rsidR="00037D25" w:rsidRPr="00AF3F14" w:rsidRDefault="00037D25">
            <w:pPr>
              <w:spacing w:after="0" w:line="240" w:lineRule="auto"/>
              <w:rPr>
                <w:rFonts w:cstheme="minorHAnsi"/>
                <w:sz w:val="24"/>
                <w:lang w:val="de-CH"/>
              </w:rPr>
            </w:pPr>
            <w:r w:rsidRPr="00AF3F14">
              <w:rPr>
                <w:rFonts w:cstheme="minorHAnsi"/>
                <w:sz w:val="24"/>
                <w:lang w:val="de-CH"/>
              </w:rPr>
              <w:t>Ismet Ibiši</w:t>
            </w:r>
          </w:p>
        </w:tc>
        <w:tc>
          <w:tcPr>
            <w:tcW w:w="1802" w:type="dxa"/>
            <w:tcBorders>
              <w:top w:val="single" w:sz="4" w:space="0" w:color="auto"/>
              <w:left w:val="single" w:sz="4" w:space="0" w:color="auto"/>
              <w:bottom w:val="single" w:sz="4" w:space="0" w:color="auto"/>
              <w:right w:val="single" w:sz="4" w:space="0" w:color="auto"/>
            </w:tcBorders>
          </w:tcPr>
          <w:p w14:paraId="3638332C" w14:textId="77777777" w:rsidR="00037D25" w:rsidRPr="00AF3F14" w:rsidRDefault="00037D25">
            <w:pPr>
              <w:spacing w:after="0" w:line="240" w:lineRule="auto"/>
              <w:rPr>
                <w:rFonts w:cstheme="minorHAnsi"/>
                <w:sz w:val="24"/>
                <w:lang w:val="de-CH"/>
              </w:rPr>
            </w:pPr>
          </w:p>
          <w:p w14:paraId="250FE4F8" w14:textId="77777777" w:rsidR="00037D25" w:rsidRPr="00AF3F14" w:rsidRDefault="00037D25">
            <w:pPr>
              <w:spacing w:after="0" w:line="240" w:lineRule="auto"/>
              <w:rPr>
                <w:rFonts w:cstheme="minorHAnsi"/>
                <w:sz w:val="24"/>
                <w:lang w:val="de-CH"/>
              </w:rPr>
            </w:pPr>
          </w:p>
          <w:p w14:paraId="6DCFCA98" w14:textId="77777777" w:rsidR="00037D25" w:rsidRPr="00AF3F14" w:rsidRDefault="00037D25">
            <w:pPr>
              <w:spacing w:after="0" w:line="240" w:lineRule="auto"/>
              <w:rPr>
                <w:rFonts w:cstheme="minorHAnsi"/>
                <w:sz w:val="24"/>
                <w:lang w:val="de-CH"/>
              </w:rPr>
            </w:pPr>
          </w:p>
          <w:p w14:paraId="579C1484" w14:textId="77777777" w:rsidR="00037D25" w:rsidRPr="00AF3F14" w:rsidRDefault="00037D25">
            <w:pPr>
              <w:spacing w:after="0" w:line="240" w:lineRule="auto"/>
              <w:rPr>
                <w:rFonts w:cstheme="minorHAnsi"/>
                <w:sz w:val="24"/>
                <w:lang w:val="de-CH"/>
              </w:rPr>
            </w:pPr>
            <w:r w:rsidRPr="00AF3F14">
              <w:rPr>
                <w:rFonts w:cstheme="minorHAnsi"/>
                <w:sz w:val="24"/>
                <w:lang w:val="de-CH"/>
              </w:rPr>
              <w:t>2 sata tjedno</w:t>
            </w:r>
          </w:p>
        </w:tc>
        <w:tc>
          <w:tcPr>
            <w:tcW w:w="1802" w:type="dxa"/>
            <w:tcBorders>
              <w:top w:val="single" w:sz="4" w:space="0" w:color="auto"/>
              <w:left w:val="single" w:sz="4" w:space="0" w:color="auto"/>
              <w:bottom w:val="single" w:sz="4" w:space="0" w:color="auto"/>
              <w:right w:val="single" w:sz="4" w:space="0" w:color="auto"/>
            </w:tcBorders>
          </w:tcPr>
          <w:p w14:paraId="19CBE9FE" w14:textId="77777777" w:rsidR="00037D25" w:rsidRPr="00AF3F14" w:rsidRDefault="00037D25">
            <w:pPr>
              <w:spacing w:after="0" w:line="240" w:lineRule="auto"/>
              <w:rPr>
                <w:rFonts w:cstheme="minorHAnsi"/>
                <w:sz w:val="24"/>
                <w:lang w:val="de-CH"/>
              </w:rPr>
            </w:pPr>
          </w:p>
          <w:p w14:paraId="3EDC672D" w14:textId="77777777" w:rsidR="00037D25" w:rsidRPr="00AF3F14" w:rsidRDefault="00037D25">
            <w:pPr>
              <w:spacing w:after="0" w:line="240" w:lineRule="auto"/>
              <w:rPr>
                <w:rFonts w:cstheme="minorHAnsi"/>
                <w:sz w:val="24"/>
                <w:lang w:val="de-CH"/>
              </w:rPr>
            </w:pPr>
          </w:p>
          <w:p w14:paraId="286F0224" w14:textId="77777777" w:rsidR="00037D25" w:rsidRPr="00AF3F14" w:rsidRDefault="00037D25">
            <w:pPr>
              <w:spacing w:after="0" w:line="240" w:lineRule="auto"/>
              <w:rPr>
                <w:rFonts w:cstheme="minorHAnsi"/>
                <w:sz w:val="24"/>
                <w:lang w:val="de-CH"/>
              </w:rPr>
            </w:pPr>
          </w:p>
          <w:p w14:paraId="45B1DBEB" w14:textId="77777777" w:rsidR="00037D25" w:rsidRPr="00AF3F14" w:rsidRDefault="00037D25">
            <w:pPr>
              <w:spacing w:after="0" w:line="240" w:lineRule="auto"/>
              <w:rPr>
                <w:rFonts w:cstheme="minorHAnsi"/>
                <w:sz w:val="24"/>
                <w:lang w:val="de-CH"/>
              </w:rPr>
            </w:pPr>
            <w:r w:rsidRPr="00AF3F14">
              <w:rPr>
                <w:rFonts w:cstheme="minorHAnsi"/>
                <w:sz w:val="24"/>
                <w:lang w:val="de-CH"/>
              </w:rPr>
              <w:t>70 sati godišnje</w:t>
            </w:r>
          </w:p>
        </w:tc>
      </w:tr>
      <w:tr w:rsidR="00037D25" w:rsidRPr="00AF3F14" w14:paraId="1A2BCB6C"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0D3968B4" w14:textId="77777777" w:rsidR="00037D25" w:rsidRPr="00AF3F14" w:rsidRDefault="00037D25">
            <w:pPr>
              <w:spacing w:after="0" w:line="240" w:lineRule="auto"/>
              <w:rPr>
                <w:rFonts w:cstheme="minorHAnsi"/>
                <w:b/>
                <w:sz w:val="24"/>
                <w:lang w:val="de-CH"/>
              </w:rPr>
            </w:pPr>
            <w:r w:rsidRPr="00AF3F14">
              <w:rPr>
                <w:rFonts w:cstheme="minorHAnsi"/>
                <w:b/>
                <w:sz w:val="24"/>
                <w:lang w:val="de-CH"/>
              </w:rPr>
              <w:t>Ciljevi:</w:t>
            </w:r>
          </w:p>
          <w:p w14:paraId="6E7271B8" w14:textId="77777777" w:rsidR="00037D25" w:rsidRPr="00AF3F14" w:rsidRDefault="00037D25">
            <w:pPr>
              <w:spacing w:after="0" w:line="240" w:lineRule="auto"/>
              <w:rPr>
                <w:rFonts w:cstheme="minorHAnsi"/>
                <w:sz w:val="24"/>
              </w:rPr>
            </w:pPr>
            <w:r w:rsidRPr="00AF3F14">
              <w:rPr>
                <w:rFonts w:cstheme="minorHAnsi"/>
                <w:sz w:val="24"/>
                <w:lang w:val="de-CH"/>
              </w:rPr>
              <w:t>-</w:t>
            </w:r>
            <w:r w:rsidRPr="00AF3F14">
              <w:rPr>
                <w:rFonts w:cstheme="minorHAnsi"/>
                <w:sz w:val="24"/>
              </w:rPr>
              <w:t xml:space="preserve">autentično i sustavno upoznavanje, čuvanje i razvijanje vlastitoga vjerskog i kulturnog identiteta </w:t>
            </w:r>
          </w:p>
          <w:p w14:paraId="37817FC1" w14:textId="77777777" w:rsidR="00037D25" w:rsidRPr="00AF3F14" w:rsidRDefault="00037D25">
            <w:pPr>
              <w:spacing w:after="0" w:line="240" w:lineRule="auto"/>
              <w:rPr>
                <w:rFonts w:cstheme="minorHAnsi"/>
                <w:sz w:val="24"/>
              </w:rPr>
            </w:pPr>
            <w:r w:rsidRPr="00AF3F14">
              <w:rPr>
                <w:rFonts w:cstheme="minorHAnsi"/>
                <w:sz w:val="24"/>
              </w:rPr>
              <w:t xml:space="preserve"> -razviti sposobnost nutarnjeg osjećaja i osobnog stava zahvalnosti za Božju beskrajnu ljubav i dobrotu</w:t>
            </w:r>
          </w:p>
          <w:p w14:paraId="7E0ED5C4" w14:textId="77777777" w:rsidR="00037D25" w:rsidRPr="00AF3F14" w:rsidRDefault="00037D25" w:rsidP="004A682E">
            <w:pPr>
              <w:spacing w:after="0" w:line="240" w:lineRule="auto"/>
              <w:rPr>
                <w:rFonts w:cstheme="minorHAnsi"/>
                <w:sz w:val="24"/>
                <w:lang w:val="de-CH"/>
              </w:rPr>
            </w:pPr>
            <w:r w:rsidRPr="00AF3F14">
              <w:rPr>
                <w:rFonts w:cstheme="minorHAnsi"/>
                <w:sz w:val="24"/>
                <w:lang w:val="de-CH"/>
              </w:rPr>
              <w:t>-učenike poticati da osobnom spoznajom utemeljenom na saznanjima Božje objave Kur’ana i Muhammedove a.s. predaje dođu do uvjerenja o nužnosti alahova postojanja</w:t>
            </w:r>
          </w:p>
        </w:tc>
      </w:tr>
      <w:tr w:rsidR="00037D25" w:rsidRPr="00AF3F14" w14:paraId="6E6A8740"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1D27B498" w14:textId="77777777" w:rsidR="00037D25" w:rsidRPr="00AF3F14" w:rsidRDefault="00037D25">
            <w:pPr>
              <w:spacing w:after="0" w:line="240" w:lineRule="auto"/>
              <w:rPr>
                <w:rFonts w:cstheme="minorHAnsi"/>
                <w:b/>
                <w:sz w:val="24"/>
                <w:lang w:val="de-CH"/>
              </w:rPr>
            </w:pPr>
            <w:r w:rsidRPr="00AF3F14">
              <w:rPr>
                <w:rFonts w:cstheme="minorHAnsi"/>
                <w:b/>
                <w:sz w:val="24"/>
                <w:lang w:val="de-CH"/>
              </w:rPr>
              <w:t>Namjena:</w:t>
            </w:r>
          </w:p>
          <w:p w14:paraId="1747F434" w14:textId="77777777" w:rsidR="00037D25" w:rsidRPr="00AF3F14" w:rsidRDefault="00037D25">
            <w:pPr>
              <w:spacing w:after="0" w:line="240" w:lineRule="auto"/>
              <w:rPr>
                <w:rFonts w:cstheme="minorHAnsi"/>
                <w:sz w:val="24"/>
                <w:lang w:val="de-CH"/>
              </w:rPr>
            </w:pPr>
            <w:r w:rsidRPr="00AF3F14">
              <w:rPr>
                <w:rFonts w:cstheme="minorHAnsi"/>
                <w:sz w:val="24"/>
                <w:lang w:val="de-CH"/>
              </w:rPr>
              <w:t>Upoznavanje izvornih načela vlastite vjere, odgajanje djece i mladih za istinsko dijaloško susretanje s vizijama i mišljenjima onih koji drugačije vjeruju ili uopće ne vjeruju, poštivanje drugih i angažiran razgovor s njima, stavljajući u središte problematiku koja je zajednička svim religijama, pa i svim ljudima.</w:t>
            </w:r>
          </w:p>
          <w:p w14:paraId="3E701F38" w14:textId="77777777" w:rsidR="00037D25" w:rsidRPr="00AF3F14" w:rsidRDefault="00037D25">
            <w:pPr>
              <w:spacing w:after="0" w:line="240" w:lineRule="auto"/>
              <w:rPr>
                <w:rFonts w:cstheme="minorHAnsi"/>
                <w:sz w:val="24"/>
                <w:lang w:val="de-CH"/>
              </w:rPr>
            </w:pPr>
          </w:p>
        </w:tc>
      </w:tr>
      <w:tr w:rsidR="00037D25" w:rsidRPr="00AF3F14" w14:paraId="4BCC3DD9"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07D38F46" w14:textId="77777777" w:rsidR="00037D25" w:rsidRPr="00AF3F14" w:rsidRDefault="00037D25">
            <w:pPr>
              <w:spacing w:after="0" w:line="240" w:lineRule="auto"/>
              <w:rPr>
                <w:rFonts w:cstheme="minorHAnsi"/>
                <w:b/>
                <w:sz w:val="24"/>
                <w:lang w:val="de-CH"/>
              </w:rPr>
            </w:pPr>
            <w:r w:rsidRPr="00AF3F14">
              <w:rPr>
                <w:rFonts w:cstheme="minorHAnsi"/>
                <w:b/>
                <w:sz w:val="24"/>
                <w:lang w:val="de-CH"/>
              </w:rPr>
              <w:t>Način realizacije:</w:t>
            </w:r>
          </w:p>
          <w:p w14:paraId="5A2C2EFE" w14:textId="77777777" w:rsidR="00037D25" w:rsidRPr="00AF3F14" w:rsidRDefault="00037D25">
            <w:pPr>
              <w:spacing w:after="0" w:line="240" w:lineRule="auto"/>
              <w:rPr>
                <w:rFonts w:cstheme="minorHAnsi"/>
                <w:sz w:val="24"/>
                <w:lang w:val="de-CH"/>
              </w:rPr>
            </w:pPr>
            <w:r w:rsidRPr="00AF3F14">
              <w:rPr>
                <w:rFonts w:cstheme="minorHAnsi"/>
                <w:sz w:val="24"/>
                <w:lang w:val="de-CH"/>
              </w:rPr>
              <w:t>Svi oblici rada (frontalni, individualni, rad u parovima, grupno, izvanučionička nastava)</w:t>
            </w:r>
          </w:p>
          <w:p w14:paraId="6C13B9CF" w14:textId="77777777" w:rsidR="00037D25" w:rsidRPr="00AF3F14" w:rsidRDefault="00037D25">
            <w:pPr>
              <w:spacing w:after="0" w:line="240" w:lineRule="auto"/>
              <w:rPr>
                <w:rFonts w:cstheme="minorHAnsi"/>
                <w:sz w:val="24"/>
                <w:lang w:val="de-CH"/>
              </w:rPr>
            </w:pPr>
          </w:p>
        </w:tc>
      </w:tr>
      <w:tr w:rsidR="00037D25" w:rsidRPr="00AF3F14" w14:paraId="6654876C"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756D8D36" w14:textId="77777777" w:rsidR="00037D25" w:rsidRPr="00AF3F14" w:rsidRDefault="00037D25">
            <w:pPr>
              <w:spacing w:after="0" w:line="240" w:lineRule="auto"/>
              <w:rPr>
                <w:rFonts w:cstheme="minorHAnsi"/>
                <w:b/>
                <w:sz w:val="24"/>
                <w:lang w:val="de-CH"/>
              </w:rPr>
            </w:pPr>
            <w:r w:rsidRPr="00AF3F14">
              <w:rPr>
                <w:rFonts w:cstheme="minorHAnsi"/>
                <w:b/>
                <w:sz w:val="24"/>
                <w:lang w:val="de-CH"/>
              </w:rPr>
              <w:t>Vremenik aktivnosti:</w:t>
            </w:r>
          </w:p>
          <w:p w14:paraId="06CF5997" w14:textId="77777777" w:rsidR="00037D25" w:rsidRPr="00AF3F14" w:rsidRDefault="00037D25">
            <w:pPr>
              <w:spacing w:after="0" w:line="240" w:lineRule="auto"/>
              <w:rPr>
                <w:rFonts w:cstheme="minorHAnsi"/>
                <w:sz w:val="24"/>
              </w:rPr>
            </w:pPr>
            <w:r w:rsidRPr="00AF3F14">
              <w:rPr>
                <w:rFonts w:cstheme="minorHAnsi"/>
                <w:sz w:val="24"/>
                <w:lang w:val="de-CH"/>
              </w:rPr>
              <w:t>-</w:t>
            </w:r>
            <w:r w:rsidRPr="00AF3F14">
              <w:rPr>
                <w:rFonts w:cstheme="minorHAnsi"/>
                <w:sz w:val="24"/>
              </w:rPr>
              <w:t>od  rujna 2018. do lipnja 2019.godine, odnosno kroz razdoblje nastavne godine 2018./2019.</w:t>
            </w:r>
          </w:p>
          <w:p w14:paraId="5BACAAD4" w14:textId="77777777" w:rsidR="00037D25" w:rsidRPr="00AF3F14" w:rsidRDefault="00037D25">
            <w:pPr>
              <w:spacing w:after="0" w:line="240" w:lineRule="auto"/>
              <w:rPr>
                <w:rFonts w:cstheme="minorHAnsi"/>
                <w:sz w:val="24"/>
                <w:lang w:val="de-CH"/>
              </w:rPr>
            </w:pPr>
            <w:r w:rsidRPr="00AF3F14">
              <w:rPr>
                <w:rFonts w:cstheme="minorHAnsi"/>
                <w:sz w:val="24"/>
              </w:rPr>
              <w:t xml:space="preserve"> -nastava je organizirana prema redovitom rasporedu, dva  sata tjedno</w:t>
            </w:r>
          </w:p>
          <w:p w14:paraId="0A2270F8" w14:textId="77777777" w:rsidR="00037D25" w:rsidRPr="00AF3F14" w:rsidRDefault="00037D25">
            <w:pPr>
              <w:spacing w:after="0" w:line="240" w:lineRule="auto"/>
              <w:rPr>
                <w:rFonts w:cstheme="minorHAnsi"/>
                <w:sz w:val="24"/>
                <w:lang w:val="de-CH"/>
              </w:rPr>
            </w:pPr>
          </w:p>
        </w:tc>
      </w:tr>
      <w:tr w:rsidR="00037D25" w:rsidRPr="00AF3F14" w14:paraId="3C0CA4A3"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53DC3651" w14:textId="77777777" w:rsidR="00037D25" w:rsidRPr="00AF3F14" w:rsidRDefault="00037D25">
            <w:pPr>
              <w:spacing w:after="0" w:line="240" w:lineRule="auto"/>
              <w:rPr>
                <w:rFonts w:cstheme="minorHAnsi"/>
                <w:b/>
                <w:sz w:val="24"/>
                <w:lang w:val="de-CH"/>
              </w:rPr>
            </w:pPr>
            <w:r w:rsidRPr="00AF3F14">
              <w:rPr>
                <w:rFonts w:cstheme="minorHAnsi"/>
                <w:b/>
                <w:sz w:val="24"/>
                <w:lang w:val="de-CH"/>
              </w:rPr>
              <w:t>Detaljan troškovnik aktivnosti:</w:t>
            </w:r>
          </w:p>
          <w:p w14:paraId="421C9379" w14:textId="77777777" w:rsidR="00037D25" w:rsidRPr="00AF3F14" w:rsidRDefault="00037D25">
            <w:pPr>
              <w:spacing w:after="0" w:line="240" w:lineRule="auto"/>
              <w:rPr>
                <w:rFonts w:cstheme="minorHAnsi"/>
                <w:sz w:val="24"/>
                <w:lang w:val="de-CH"/>
              </w:rPr>
            </w:pPr>
            <w:r w:rsidRPr="00AF3F14">
              <w:rPr>
                <w:rFonts w:cstheme="minorHAnsi"/>
                <w:sz w:val="24"/>
              </w:rPr>
              <w:t>-papiri velikog formata za plakate, papiri u boji, papiri A4 za fotokopiranje, flomasteri u boji</w:t>
            </w:r>
          </w:p>
          <w:p w14:paraId="5D525ED3" w14:textId="77777777" w:rsidR="00037D25" w:rsidRPr="00AF3F14" w:rsidRDefault="00037D25">
            <w:pPr>
              <w:spacing w:after="0" w:line="240" w:lineRule="auto"/>
              <w:rPr>
                <w:rFonts w:cstheme="minorHAnsi"/>
                <w:sz w:val="24"/>
                <w:lang w:val="de-CH"/>
              </w:rPr>
            </w:pPr>
          </w:p>
        </w:tc>
      </w:tr>
      <w:tr w:rsidR="00037D25" w:rsidRPr="00AF3F14" w14:paraId="38AB61D3" w14:textId="77777777" w:rsidTr="004A682E">
        <w:tc>
          <w:tcPr>
            <w:tcW w:w="9288" w:type="dxa"/>
            <w:gridSpan w:val="5"/>
            <w:tcBorders>
              <w:top w:val="single" w:sz="4" w:space="0" w:color="auto"/>
              <w:left w:val="single" w:sz="4" w:space="0" w:color="auto"/>
              <w:bottom w:val="single" w:sz="4" w:space="0" w:color="auto"/>
              <w:right w:val="single" w:sz="4" w:space="0" w:color="auto"/>
            </w:tcBorders>
          </w:tcPr>
          <w:p w14:paraId="4C14CED7" w14:textId="77777777" w:rsidR="00037D25" w:rsidRPr="00AF3F14" w:rsidRDefault="00037D25">
            <w:pPr>
              <w:spacing w:after="0" w:line="240" w:lineRule="auto"/>
              <w:rPr>
                <w:rFonts w:cstheme="minorHAnsi"/>
                <w:b/>
                <w:sz w:val="24"/>
                <w:lang w:val="de-CH"/>
              </w:rPr>
            </w:pPr>
            <w:r w:rsidRPr="00AF3F14">
              <w:rPr>
                <w:rFonts w:cstheme="minorHAnsi"/>
                <w:b/>
                <w:sz w:val="24"/>
                <w:lang w:val="de-CH"/>
              </w:rPr>
              <w:t>Način vrednovanja i korištenja rezultata vrednovanja:</w:t>
            </w:r>
          </w:p>
          <w:p w14:paraId="554FEED6" w14:textId="77777777" w:rsidR="00037D25" w:rsidRPr="00AF3F14" w:rsidRDefault="00037D25">
            <w:pPr>
              <w:spacing w:after="0" w:line="240" w:lineRule="auto"/>
              <w:rPr>
                <w:rFonts w:cstheme="minorHAnsi"/>
                <w:sz w:val="24"/>
              </w:rPr>
            </w:pPr>
            <w:r w:rsidRPr="00AF3F14">
              <w:rPr>
                <w:rFonts w:cstheme="minorHAnsi"/>
                <w:sz w:val="24"/>
                <w:lang w:val="de-CH"/>
              </w:rPr>
              <w:t>-</w:t>
            </w:r>
            <w:r w:rsidRPr="00AF3F14">
              <w:rPr>
                <w:rFonts w:cstheme="minorHAnsi"/>
                <w:sz w:val="24"/>
              </w:rPr>
              <w:t>vrednovanje učenika, propisano od MZOŠ, može se provoditi kroz usmenu komunikaciju uključujući kulturu komunikacije, pismeno provjeravanje, rad u skupini i stvaralačko izražavanje (likovno, kao i pismeno izražavanje)</w:t>
            </w:r>
          </w:p>
          <w:p w14:paraId="768A74AF" w14:textId="77777777" w:rsidR="00037D25" w:rsidRPr="00AF3F14" w:rsidRDefault="00037D25">
            <w:pPr>
              <w:spacing w:after="0" w:line="240" w:lineRule="auto"/>
              <w:rPr>
                <w:rFonts w:cstheme="minorHAnsi"/>
                <w:sz w:val="24"/>
                <w:lang w:val="de-CH"/>
              </w:rPr>
            </w:pPr>
          </w:p>
        </w:tc>
      </w:tr>
    </w:tbl>
    <w:p w14:paraId="21D4A60F" w14:textId="0F44BE77" w:rsidR="00A5223E" w:rsidRDefault="00A5223E">
      <w:pPr>
        <w:rPr>
          <w:rFonts w:cstheme="minorHAnsi"/>
        </w:rPr>
      </w:pPr>
    </w:p>
    <w:p w14:paraId="5B4B9A05" w14:textId="77777777" w:rsidR="00A5223E" w:rsidRDefault="00A5223E">
      <w:pPr>
        <w:rPr>
          <w:rFonts w:cstheme="minorHAnsi"/>
        </w:rPr>
      </w:pPr>
      <w:r>
        <w:rPr>
          <w:rFonts w:cstheme="minorHAnsi"/>
        </w:rPr>
        <w:br w:type="page"/>
      </w:r>
    </w:p>
    <w:p w14:paraId="3D57BE6C" w14:textId="77777777" w:rsidR="00037D25" w:rsidRDefault="00037D25" w:rsidP="004A682E">
      <w:pPr>
        <w:widowControl w:val="0"/>
        <w:autoSpaceDE w:val="0"/>
        <w:autoSpaceDN w:val="0"/>
        <w:adjustRightInd w:val="0"/>
        <w:spacing w:before="60" w:after="0" w:line="240" w:lineRule="auto"/>
        <w:jc w:val="center"/>
        <w:rPr>
          <w:rFonts w:cstheme="minorHAnsi"/>
          <w:b/>
          <w:bCs/>
          <w:spacing w:val="-2"/>
          <w:sz w:val="24"/>
          <w:lang w:val="de-CH"/>
        </w:rPr>
      </w:pPr>
    </w:p>
    <w:p w14:paraId="6A3115D1" w14:textId="77777777" w:rsidR="00037D25" w:rsidRPr="00AF3F14" w:rsidRDefault="00037D25" w:rsidP="004A682E">
      <w:pPr>
        <w:widowControl w:val="0"/>
        <w:autoSpaceDE w:val="0"/>
        <w:autoSpaceDN w:val="0"/>
        <w:adjustRightInd w:val="0"/>
        <w:spacing w:before="60" w:after="0" w:line="240" w:lineRule="auto"/>
        <w:jc w:val="center"/>
        <w:rPr>
          <w:rFonts w:cstheme="minorHAnsi"/>
          <w:sz w:val="24"/>
          <w:lang w:val="de-CH"/>
        </w:rPr>
      </w:pPr>
      <w:r w:rsidRPr="00AF3F14">
        <w:rPr>
          <w:rFonts w:cstheme="minorHAnsi"/>
          <w:b/>
          <w:bCs/>
          <w:spacing w:val="-2"/>
          <w:sz w:val="24"/>
          <w:lang w:val="de-CH"/>
        </w:rPr>
        <w:t>KURIKULUM IZBORNE NASTAVE</w:t>
      </w:r>
    </w:p>
    <w:p w14:paraId="781ED1EF" w14:textId="216DAC30" w:rsidR="00037D25" w:rsidRPr="00AF3F14" w:rsidRDefault="00037D25" w:rsidP="004A682E">
      <w:pPr>
        <w:widowControl w:val="0"/>
        <w:autoSpaceDE w:val="0"/>
        <w:autoSpaceDN w:val="0"/>
        <w:adjustRightInd w:val="0"/>
        <w:spacing w:after="0" w:line="240" w:lineRule="auto"/>
        <w:jc w:val="center"/>
        <w:rPr>
          <w:rFonts w:cstheme="minorHAnsi"/>
          <w:b/>
          <w:bCs/>
          <w:spacing w:val="-2"/>
          <w:sz w:val="24"/>
          <w:lang w:val="de-CH"/>
        </w:rPr>
      </w:pPr>
      <w:r w:rsidRPr="00AF3F14">
        <w:rPr>
          <w:rFonts w:cstheme="minorHAnsi"/>
          <w:b/>
          <w:bCs/>
          <w:sz w:val="24"/>
          <w:lang w:val="de-CH"/>
        </w:rPr>
        <w:t>U</w:t>
      </w:r>
      <w:r w:rsidRPr="00AF3F14">
        <w:rPr>
          <w:rFonts w:cstheme="minorHAnsi"/>
          <w:b/>
          <w:bCs/>
          <w:spacing w:val="37"/>
          <w:sz w:val="24"/>
          <w:lang w:val="de-CH"/>
        </w:rPr>
        <w:t xml:space="preserve"> </w:t>
      </w:r>
      <w:r w:rsidRPr="00AF3F14">
        <w:rPr>
          <w:rFonts w:cstheme="minorHAnsi"/>
          <w:b/>
          <w:bCs/>
          <w:spacing w:val="1"/>
          <w:sz w:val="24"/>
          <w:lang w:val="de-CH"/>
        </w:rPr>
        <w:t>Š</w:t>
      </w:r>
      <w:r w:rsidRPr="00AF3F14">
        <w:rPr>
          <w:rFonts w:cstheme="minorHAnsi"/>
          <w:b/>
          <w:bCs/>
          <w:spacing w:val="-1"/>
          <w:sz w:val="24"/>
          <w:lang w:val="de-CH"/>
        </w:rPr>
        <w:t>K</w:t>
      </w:r>
      <w:r w:rsidRPr="00AF3F14">
        <w:rPr>
          <w:rFonts w:cstheme="minorHAnsi"/>
          <w:b/>
          <w:bCs/>
          <w:sz w:val="24"/>
          <w:lang w:val="de-CH"/>
        </w:rPr>
        <w:t>O</w:t>
      </w:r>
      <w:r w:rsidRPr="00AF3F14">
        <w:rPr>
          <w:rFonts w:cstheme="minorHAnsi"/>
          <w:b/>
          <w:bCs/>
          <w:spacing w:val="-3"/>
          <w:sz w:val="24"/>
          <w:lang w:val="de-CH"/>
        </w:rPr>
        <w:t>L</w:t>
      </w:r>
      <w:r w:rsidRPr="00AF3F14">
        <w:rPr>
          <w:rFonts w:cstheme="minorHAnsi"/>
          <w:b/>
          <w:bCs/>
          <w:spacing w:val="1"/>
          <w:sz w:val="24"/>
          <w:lang w:val="de-CH"/>
        </w:rPr>
        <w:t>S</w:t>
      </w:r>
      <w:r w:rsidRPr="00AF3F14">
        <w:rPr>
          <w:rFonts w:cstheme="minorHAnsi"/>
          <w:b/>
          <w:bCs/>
          <w:spacing w:val="-1"/>
          <w:sz w:val="24"/>
          <w:lang w:val="de-CH"/>
        </w:rPr>
        <w:t>K</w:t>
      </w:r>
      <w:r w:rsidRPr="00AF3F14">
        <w:rPr>
          <w:rFonts w:cstheme="minorHAnsi"/>
          <w:b/>
          <w:bCs/>
          <w:sz w:val="24"/>
          <w:lang w:val="de-CH"/>
        </w:rPr>
        <w:t>OJ</w:t>
      </w:r>
      <w:r w:rsidRPr="00AF3F14">
        <w:rPr>
          <w:rFonts w:cstheme="minorHAnsi"/>
          <w:b/>
          <w:bCs/>
          <w:spacing w:val="-2"/>
          <w:sz w:val="24"/>
          <w:lang w:val="de-CH"/>
        </w:rPr>
        <w:t xml:space="preserve"> G</w:t>
      </w:r>
      <w:r w:rsidRPr="00AF3F14">
        <w:rPr>
          <w:rFonts w:cstheme="minorHAnsi"/>
          <w:b/>
          <w:bCs/>
          <w:sz w:val="24"/>
          <w:lang w:val="de-CH"/>
        </w:rPr>
        <w:t>OD</w:t>
      </w:r>
      <w:r w:rsidRPr="00AF3F14">
        <w:rPr>
          <w:rFonts w:cstheme="minorHAnsi"/>
          <w:b/>
          <w:bCs/>
          <w:spacing w:val="-2"/>
          <w:sz w:val="24"/>
          <w:lang w:val="de-CH"/>
        </w:rPr>
        <w:t>I</w:t>
      </w:r>
      <w:r w:rsidRPr="00AF3F14">
        <w:rPr>
          <w:rFonts w:cstheme="minorHAnsi"/>
          <w:b/>
          <w:bCs/>
          <w:spacing w:val="3"/>
          <w:sz w:val="24"/>
          <w:lang w:val="de-CH"/>
        </w:rPr>
        <w:t>N</w:t>
      </w:r>
      <w:r w:rsidRPr="00AF3F14">
        <w:rPr>
          <w:rFonts w:cstheme="minorHAnsi"/>
          <w:b/>
          <w:bCs/>
          <w:sz w:val="24"/>
          <w:lang w:val="de-CH"/>
        </w:rPr>
        <w:t>I</w:t>
      </w:r>
      <w:r w:rsidRPr="00AF3F14">
        <w:rPr>
          <w:rFonts w:cstheme="minorHAnsi"/>
          <w:b/>
          <w:bCs/>
          <w:spacing w:val="-3"/>
          <w:sz w:val="24"/>
          <w:lang w:val="de-CH"/>
        </w:rPr>
        <w:t xml:space="preserve"> </w:t>
      </w:r>
      <w:r w:rsidRPr="00AF3F14">
        <w:rPr>
          <w:rFonts w:cstheme="minorHAnsi"/>
          <w:b/>
          <w:bCs/>
          <w:spacing w:val="-2"/>
          <w:sz w:val="24"/>
          <w:lang w:val="de-CH"/>
        </w:rPr>
        <w:t>201</w:t>
      </w:r>
      <w:r w:rsidR="00A5223E">
        <w:rPr>
          <w:rFonts w:cstheme="minorHAnsi"/>
          <w:b/>
          <w:bCs/>
          <w:spacing w:val="-2"/>
          <w:sz w:val="24"/>
          <w:lang w:val="de-CH"/>
        </w:rPr>
        <w:t>8</w:t>
      </w:r>
      <w:r w:rsidRPr="00AF3F14">
        <w:rPr>
          <w:rFonts w:cstheme="minorHAnsi"/>
          <w:b/>
          <w:bCs/>
          <w:spacing w:val="-2"/>
          <w:sz w:val="24"/>
          <w:lang w:val="de-CH"/>
        </w:rPr>
        <w:t>./201</w:t>
      </w:r>
      <w:r w:rsidR="00A5223E">
        <w:rPr>
          <w:rFonts w:cstheme="minorHAnsi"/>
          <w:b/>
          <w:bCs/>
          <w:spacing w:val="-2"/>
          <w:sz w:val="24"/>
          <w:lang w:val="de-CH"/>
        </w:rPr>
        <w:t>9</w:t>
      </w:r>
      <w:r w:rsidRPr="00AF3F14">
        <w:rPr>
          <w:rFonts w:cstheme="minorHAnsi"/>
          <w:b/>
          <w:bCs/>
          <w:spacing w:val="-2"/>
          <w:sz w:val="24"/>
          <w:lang w:val="de-CH"/>
        </w:rPr>
        <w:t>.</w:t>
      </w:r>
    </w:p>
    <w:p w14:paraId="5168A3F3" w14:textId="77777777" w:rsidR="00037D25" w:rsidRPr="00AF3F14" w:rsidRDefault="00037D25" w:rsidP="004A682E">
      <w:pPr>
        <w:ind w:hanging="2"/>
        <w:rPr>
          <w:rFonts w:cstheme="minorHAns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000" w:firstRow="0" w:lastRow="0" w:firstColumn="0" w:lastColumn="0" w:noHBand="0" w:noVBand="0"/>
      </w:tblPr>
      <w:tblGrid>
        <w:gridCol w:w="2596"/>
        <w:gridCol w:w="1099"/>
        <w:gridCol w:w="2652"/>
        <w:gridCol w:w="1198"/>
        <w:gridCol w:w="1260"/>
      </w:tblGrid>
      <w:tr w:rsidR="00037D25" w:rsidRPr="00AF3F14" w14:paraId="373A1665" w14:textId="77777777">
        <w:tc>
          <w:tcPr>
            <w:tcW w:w="2596" w:type="dxa"/>
            <w:tcBorders>
              <w:top w:val="single" w:sz="4" w:space="0" w:color="000000"/>
              <w:left w:val="single" w:sz="4" w:space="0" w:color="000000"/>
              <w:bottom w:val="single" w:sz="4" w:space="0" w:color="000000"/>
              <w:right w:val="single" w:sz="4" w:space="0" w:color="000000"/>
            </w:tcBorders>
          </w:tcPr>
          <w:p w14:paraId="3666914C" w14:textId="77777777" w:rsidR="00037D25" w:rsidRPr="00AF3F14" w:rsidRDefault="00037D25" w:rsidP="004A682E">
            <w:pPr>
              <w:ind w:hanging="2"/>
              <w:rPr>
                <w:rFonts w:eastAsia="Arimo" w:cstheme="minorHAnsi"/>
              </w:rPr>
            </w:pPr>
          </w:p>
          <w:p w14:paraId="17E0D94B" w14:textId="77777777" w:rsidR="00037D25" w:rsidRPr="00AF3F14" w:rsidRDefault="00037D25" w:rsidP="004A682E">
            <w:pPr>
              <w:ind w:hanging="2"/>
              <w:rPr>
                <w:rFonts w:eastAsia="Arimo" w:cstheme="minorHAnsi"/>
              </w:rPr>
            </w:pPr>
            <w:r w:rsidRPr="00AF3F14">
              <w:rPr>
                <w:rFonts w:eastAsia="Arimo" w:cstheme="minorHAnsi"/>
                <w:b/>
              </w:rPr>
              <w:t>Naziv aktivnosti</w:t>
            </w:r>
          </w:p>
        </w:tc>
        <w:tc>
          <w:tcPr>
            <w:tcW w:w="1099" w:type="dxa"/>
            <w:tcBorders>
              <w:top w:val="single" w:sz="4" w:space="0" w:color="000000"/>
              <w:left w:val="single" w:sz="4" w:space="0" w:color="000000"/>
              <w:bottom w:val="single" w:sz="4" w:space="0" w:color="000000"/>
              <w:right w:val="single" w:sz="4" w:space="0" w:color="000000"/>
            </w:tcBorders>
          </w:tcPr>
          <w:p w14:paraId="27FCCD11" w14:textId="77777777" w:rsidR="00037D25" w:rsidRPr="00AF3F14" w:rsidRDefault="00037D25" w:rsidP="004A682E">
            <w:pPr>
              <w:ind w:hanging="2"/>
              <w:rPr>
                <w:rFonts w:eastAsia="Arimo" w:cstheme="minorHAnsi"/>
              </w:rPr>
            </w:pPr>
            <w:r w:rsidRPr="00AF3F14">
              <w:rPr>
                <w:rFonts w:eastAsia="Arimo" w:cstheme="minorHAnsi"/>
                <w:b/>
              </w:rPr>
              <w:t>Planirani</w:t>
            </w:r>
          </w:p>
          <w:p w14:paraId="2853CF35" w14:textId="77777777" w:rsidR="00037D25" w:rsidRPr="00AF3F14" w:rsidRDefault="00037D25" w:rsidP="004A682E">
            <w:pPr>
              <w:ind w:hanging="2"/>
              <w:jc w:val="center"/>
              <w:rPr>
                <w:rFonts w:eastAsia="Arimo" w:cstheme="minorHAnsi"/>
              </w:rPr>
            </w:pPr>
            <w:r w:rsidRPr="00AF3F14">
              <w:rPr>
                <w:rFonts w:eastAsia="Arimo" w:cstheme="minorHAnsi"/>
                <w:b/>
              </w:rPr>
              <w:t xml:space="preserve">broj učenika </w:t>
            </w:r>
          </w:p>
        </w:tc>
        <w:tc>
          <w:tcPr>
            <w:tcW w:w="2652" w:type="dxa"/>
            <w:tcBorders>
              <w:top w:val="single" w:sz="4" w:space="0" w:color="000000"/>
              <w:left w:val="single" w:sz="4" w:space="0" w:color="000000"/>
              <w:bottom w:val="single" w:sz="4" w:space="0" w:color="000000"/>
              <w:right w:val="single" w:sz="4" w:space="0" w:color="000000"/>
            </w:tcBorders>
          </w:tcPr>
          <w:p w14:paraId="3240E96A" w14:textId="77777777" w:rsidR="00037D25" w:rsidRPr="00AF3F14" w:rsidRDefault="00037D25" w:rsidP="004A682E">
            <w:pPr>
              <w:ind w:hanging="2"/>
              <w:jc w:val="center"/>
              <w:rPr>
                <w:rFonts w:eastAsia="Arimo" w:cstheme="minorHAnsi"/>
              </w:rPr>
            </w:pPr>
          </w:p>
          <w:p w14:paraId="7F475415" w14:textId="77777777" w:rsidR="00037D25" w:rsidRPr="00AF3F14" w:rsidRDefault="00037D25" w:rsidP="004A682E">
            <w:pPr>
              <w:ind w:hanging="2"/>
              <w:jc w:val="center"/>
              <w:rPr>
                <w:rFonts w:eastAsia="Arimo" w:cstheme="minorHAnsi"/>
              </w:rPr>
            </w:pPr>
            <w:r w:rsidRPr="00AF3F14">
              <w:rPr>
                <w:rFonts w:eastAsia="Arimo" w:cstheme="minorHAnsi"/>
                <w:b/>
              </w:rPr>
              <w:t>VODITELJ / VODITELJI</w:t>
            </w:r>
          </w:p>
        </w:tc>
        <w:tc>
          <w:tcPr>
            <w:tcW w:w="2458" w:type="dxa"/>
            <w:gridSpan w:val="2"/>
            <w:tcBorders>
              <w:top w:val="single" w:sz="4" w:space="0" w:color="000000"/>
              <w:left w:val="single" w:sz="4" w:space="0" w:color="000000"/>
              <w:right w:val="single" w:sz="4" w:space="0" w:color="000000"/>
            </w:tcBorders>
          </w:tcPr>
          <w:p w14:paraId="6E719BE4" w14:textId="77777777" w:rsidR="00037D25" w:rsidRPr="00AF3F14" w:rsidRDefault="00037D25" w:rsidP="004A682E">
            <w:pPr>
              <w:ind w:hanging="2"/>
              <w:jc w:val="center"/>
              <w:rPr>
                <w:rFonts w:eastAsia="Arimo" w:cstheme="minorHAnsi"/>
              </w:rPr>
            </w:pPr>
          </w:p>
          <w:p w14:paraId="17767A2F" w14:textId="77777777" w:rsidR="00037D25" w:rsidRPr="00AF3F14" w:rsidRDefault="00037D25" w:rsidP="004A682E">
            <w:pPr>
              <w:ind w:hanging="2"/>
              <w:jc w:val="center"/>
              <w:rPr>
                <w:rFonts w:eastAsia="Arimo" w:cstheme="minorHAnsi"/>
              </w:rPr>
            </w:pPr>
            <w:r w:rsidRPr="00AF3F14">
              <w:rPr>
                <w:rFonts w:eastAsia="Arimo" w:cstheme="minorHAnsi"/>
                <w:b/>
              </w:rPr>
              <w:t>Broj sati tjedno / godišnje</w:t>
            </w:r>
          </w:p>
        </w:tc>
      </w:tr>
      <w:tr w:rsidR="00037D25" w:rsidRPr="00AF3F14" w14:paraId="73101E57" w14:textId="77777777">
        <w:tc>
          <w:tcPr>
            <w:tcW w:w="2596" w:type="dxa"/>
            <w:tcBorders>
              <w:top w:val="single" w:sz="4" w:space="0" w:color="000000"/>
              <w:left w:val="single" w:sz="4" w:space="0" w:color="000000"/>
              <w:bottom w:val="single" w:sz="4" w:space="0" w:color="000000"/>
              <w:right w:val="single" w:sz="4" w:space="0" w:color="000000"/>
            </w:tcBorders>
          </w:tcPr>
          <w:p w14:paraId="4A79F8CF" w14:textId="77777777" w:rsidR="00037D25" w:rsidRPr="00AF3F14" w:rsidRDefault="00037D25" w:rsidP="004A682E">
            <w:pPr>
              <w:ind w:hanging="2"/>
              <w:rPr>
                <w:rFonts w:cstheme="minorHAnsi"/>
              </w:rPr>
            </w:pPr>
          </w:p>
          <w:p w14:paraId="444AE80D" w14:textId="77777777" w:rsidR="00037D25" w:rsidRPr="00AF3F14" w:rsidRDefault="00037D25" w:rsidP="004A682E">
            <w:pPr>
              <w:ind w:hanging="2"/>
              <w:rPr>
                <w:rFonts w:cstheme="minorHAnsi"/>
              </w:rPr>
            </w:pPr>
            <w:r w:rsidRPr="00AF3F14">
              <w:rPr>
                <w:rFonts w:cstheme="minorHAnsi"/>
              </w:rPr>
              <w:t xml:space="preserve">Izborna nastava </w:t>
            </w:r>
            <w:r>
              <w:rPr>
                <w:rFonts w:cstheme="minorHAnsi"/>
              </w:rPr>
              <w:t>vjeronauka od 1.-4. razreda u PŠ Ž</w:t>
            </w:r>
            <w:r w:rsidRPr="00AF3F14">
              <w:rPr>
                <w:rFonts w:cstheme="minorHAnsi"/>
              </w:rPr>
              <w:t>bandaj.</w:t>
            </w:r>
          </w:p>
          <w:p w14:paraId="08B5262C" w14:textId="77777777" w:rsidR="00037D25" w:rsidRPr="00AF3F14" w:rsidRDefault="00037D25" w:rsidP="004A682E">
            <w:pPr>
              <w:ind w:hanging="2"/>
              <w:rPr>
                <w:rFonts w:cstheme="minorHAnsi"/>
              </w:rPr>
            </w:pPr>
          </w:p>
          <w:p w14:paraId="28862B98" w14:textId="77777777" w:rsidR="00037D25" w:rsidRPr="00AF3F14" w:rsidRDefault="00037D25" w:rsidP="004A682E">
            <w:pPr>
              <w:ind w:hanging="2"/>
              <w:rPr>
                <w:rFonts w:cstheme="minorHAnsi"/>
              </w:rPr>
            </w:pPr>
          </w:p>
        </w:tc>
        <w:tc>
          <w:tcPr>
            <w:tcW w:w="1099" w:type="dxa"/>
            <w:tcBorders>
              <w:top w:val="single" w:sz="4" w:space="0" w:color="000000"/>
              <w:left w:val="single" w:sz="4" w:space="0" w:color="000000"/>
              <w:bottom w:val="single" w:sz="4" w:space="0" w:color="000000"/>
              <w:right w:val="single" w:sz="4" w:space="0" w:color="000000"/>
            </w:tcBorders>
          </w:tcPr>
          <w:p w14:paraId="3E43363E" w14:textId="77777777" w:rsidR="00037D25" w:rsidRPr="00AF3F14" w:rsidRDefault="00037D25" w:rsidP="004A682E">
            <w:pPr>
              <w:ind w:hanging="2"/>
              <w:rPr>
                <w:rFonts w:cstheme="minorHAnsi"/>
              </w:rPr>
            </w:pPr>
          </w:p>
          <w:p w14:paraId="3384C210" w14:textId="77777777" w:rsidR="00037D25" w:rsidRPr="00AF3F14" w:rsidRDefault="00037D25" w:rsidP="004A682E">
            <w:pPr>
              <w:ind w:hanging="2"/>
              <w:rPr>
                <w:rFonts w:cstheme="minorHAnsi"/>
              </w:rPr>
            </w:pPr>
            <w:r w:rsidRPr="00AF3F14">
              <w:rPr>
                <w:rFonts w:cstheme="minorHAnsi"/>
              </w:rPr>
              <w:t>15-25 učenika po razredu</w:t>
            </w:r>
          </w:p>
        </w:tc>
        <w:tc>
          <w:tcPr>
            <w:tcW w:w="2652" w:type="dxa"/>
            <w:tcBorders>
              <w:top w:val="single" w:sz="4" w:space="0" w:color="000000"/>
              <w:left w:val="single" w:sz="4" w:space="0" w:color="000000"/>
              <w:bottom w:val="single" w:sz="4" w:space="0" w:color="000000"/>
              <w:right w:val="single" w:sz="4" w:space="0" w:color="000000"/>
            </w:tcBorders>
          </w:tcPr>
          <w:p w14:paraId="0715BBFA" w14:textId="77777777" w:rsidR="00037D25" w:rsidRPr="00AF3F14" w:rsidRDefault="00037D25" w:rsidP="004A682E">
            <w:pPr>
              <w:ind w:hanging="2"/>
              <w:jc w:val="center"/>
              <w:rPr>
                <w:rFonts w:cstheme="minorHAnsi"/>
              </w:rPr>
            </w:pPr>
          </w:p>
          <w:p w14:paraId="67D92954" w14:textId="77777777" w:rsidR="00037D25" w:rsidRPr="00AF3F14" w:rsidRDefault="00037D25" w:rsidP="004A682E">
            <w:pPr>
              <w:ind w:hanging="2"/>
              <w:jc w:val="center"/>
              <w:rPr>
                <w:rFonts w:cstheme="minorHAnsi"/>
              </w:rPr>
            </w:pPr>
            <w:r w:rsidRPr="00AF3F14">
              <w:rPr>
                <w:rFonts w:cstheme="minorHAnsi"/>
              </w:rPr>
              <w:t>Anto Lešić</w:t>
            </w:r>
          </w:p>
        </w:tc>
        <w:tc>
          <w:tcPr>
            <w:tcW w:w="1198" w:type="dxa"/>
            <w:tcBorders>
              <w:top w:val="single" w:sz="4" w:space="0" w:color="000000"/>
              <w:left w:val="single" w:sz="4" w:space="0" w:color="000000"/>
              <w:bottom w:val="single" w:sz="4" w:space="0" w:color="000000"/>
              <w:right w:val="single" w:sz="4" w:space="0" w:color="000000"/>
            </w:tcBorders>
          </w:tcPr>
          <w:p w14:paraId="11136E9C" w14:textId="77777777" w:rsidR="00037D25" w:rsidRPr="00AF3F14" w:rsidRDefault="00037D25" w:rsidP="004A682E">
            <w:pPr>
              <w:ind w:hanging="2"/>
              <w:jc w:val="center"/>
              <w:rPr>
                <w:rFonts w:cstheme="minorHAnsi"/>
              </w:rPr>
            </w:pPr>
          </w:p>
          <w:p w14:paraId="31870A26" w14:textId="77777777" w:rsidR="00037D25" w:rsidRPr="00AF3F14" w:rsidRDefault="00037D25" w:rsidP="004A682E">
            <w:pPr>
              <w:ind w:hanging="2"/>
              <w:jc w:val="center"/>
              <w:rPr>
                <w:rFonts w:cstheme="minorHAnsi"/>
              </w:rPr>
            </w:pPr>
            <w:r w:rsidRPr="00AF3F14">
              <w:rPr>
                <w:rFonts w:cstheme="minorHAnsi"/>
              </w:rPr>
              <w:t>2 sata tjedno u svim razredima</w:t>
            </w:r>
          </w:p>
        </w:tc>
        <w:tc>
          <w:tcPr>
            <w:tcW w:w="1260" w:type="dxa"/>
            <w:tcBorders>
              <w:top w:val="single" w:sz="4" w:space="0" w:color="000000"/>
              <w:left w:val="single" w:sz="4" w:space="0" w:color="000000"/>
              <w:bottom w:val="single" w:sz="4" w:space="0" w:color="000000"/>
              <w:right w:val="single" w:sz="4" w:space="0" w:color="000000"/>
            </w:tcBorders>
          </w:tcPr>
          <w:p w14:paraId="249D257B" w14:textId="77777777" w:rsidR="00037D25" w:rsidRPr="00AF3F14" w:rsidRDefault="00037D25" w:rsidP="004A682E">
            <w:pPr>
              <w:ind w:hanging="2"/>
              <w:rPr>
                <w:rFonts w:cstheme="minorHAnsi"/>
              </w:rPr>
            </w:pPr>
          </w:p>
          <w:p w14:paraId="3BB392B6" w14:textId="77777777" w:rsidR="00037D25" w:rsidRPr="00AF3F14" w:rsidRDefault="00037D25" w:rsidP="004A682E">
            <w:pPr>
              <w:ind w:hanging="2"/>
              <w:rPr>
                <w:rFonts w:cstheme="minorHAnsi"/>
              </w:rPr>
            </w:pPr>
            <w:r w:rsidRPr="00AF3F14">
              <w:rPr>
                <w:rFonts w:cstheme="minorHAnsi"/>
              </w:rPr>
              <w:t xml:space="preserve">70 sati godišnje u svim razredima </w:t>
            </w:r>
          </w:p>
        </w:tc>
      </w:tr>
      <w:tr w:rsidR="00037D25" w:rsidRPr="00AF3F14" w14:paraId="4802C5D4"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4C68E1B9" w14:textId="77777777" w:rsidR="00037D25" w:rsidRPr="00AF3F14" w:rsidRDefault="00037D25" w:rsidP="004A682E">
            <w:pPr>
              <w:ind w:hanging="2"/>
              <w:rPr>
                <w:rFonts w:cstheme="minorHAnsi"/>
              </w:rPr>
            </w:pPr>
            <w:r w:rsidRPr="00AF3F14">
              <w:rPr>
                <w:rFonts w:eastAsia="Arimo" w:cstheme="minorHAnsi"/>
                <w:b/>
              </w:rPr>
              <w:t xml:space="preserve">Ciljevi: </w:t>
            </w:r>
            <w:r w:rsidRPr="00AF3F14">
              <w:rPr>
                <w:rFonts w:cstheme="minorHAnsi"/>
              </w:rPr>
              <w:t>Izgraditi i produbiti stav temeljnoga povjerenja i ljubavi prema Bogu, sebi i drugima, kao i životu općenito. Upoznavanje katoličke vjere radi postignuća zrelosti kao i cjelovitoga općeljudskoga vjerskoga odgoja učenika koji žive u svojem religioznom i crkvenom, kulturnom i društvenom prostoru.Otkriti snagu katoličke vjere i zajedništva.</w:t>
            </w:r>
          </w:p>
          <w:p w14:paraId="6EA84242" w14:textId="77777777" w:rsidR="00037D25" w:rsidRPr="00AF3F14" w:rsidRDefault="00037D25" w:rsidP="004A682E">
            <w:pPr>
              <w:ind w:hanging="2"/>
              <w:rPr>
                <w:rFonts w:cstheme="minorHAnsi"/>
              </w:rPr>
            </w:pPr>
            <w:r w:rsidRPr="00AF3F14">
              <w:rPr>
                <w:rFonts w:cstheme="minorHAnsi"/>
              </w:rPr>
              <w:t>Upoznati i ostale religije te razvijati osjećaj tolerancije i poštovanja prema pripadnicima ostalih religija.</w:t>
            </w:r>
          </w:p>
        </w:tc>
      </w:tr>
      <w:tr w:rsidR="00037D25" w:rsidRPr="00AF3F14" w14:paraId="29104645"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2D6C2691" w14:textId="77777777" w:rsidR="00037D25" w:rsidRPr="00AF3F14" w:rsidRDefault="00037D25" w:rsidP="004A682E">
            <w:pPr>
              <w:ind w:hanging="2"/>
              <w:rPr>
                <w:rFonts w:cstheme="minorHAnsi"/>
              </w:rPr>
            </w:pPr>
            <w:r w:rsidRPr="00AF3F14">
              <w:rPr>
                <w:rFonts w:eastAsia="Arimo" w:cstheme="minorHAnsi"/>
                <w:b/>
              </w:rPr>
              <w:t xml:space="preserve">Namjena : </w:t>
            </w:r>
            <w:r w:rsidRPr="00AF3F14">
              <w:rPr>
                <w:rFonts w:cstheme="minorHAnsi"/>
              </w:rPr>
              <w:t>Postići ljudski i kršćanski odgoj savjesti u odnosu prema sebi, drugima, prema društvu i svijetu općenito. Prihvaćati razlike među ljudima, razvijati duh zajedništva, služenja i prijateljstva. Svjesno i aktivno doživjeti vrijeme kršćanskih blagdana u obitelji, školi i župi. Založiti se i sudjelovati u izgradnji jedne Crkve. Pokazati otvorenost Crkve prema društvu.</w:t>
            </w:r>
          </w:p>
        </w:tc>
      </w:tr>
      <w:tr w:rsidR="00037D25" w:rsidRPr="00AF3F14" w14:paraId="5B3769BC"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70648461" w14:textId="77777777" w:rsidR="00037D25" w:rsidRPr="00C258A3" w:rsidRDefault="00037D25" w:rsidP="004A682E">
            <w:pPr>
              <w:ind w:hanging="2"/>
              <w:rPr>
                <w:rFonts w:cstheme="minorHAnsi"/>
              </w:rPr>
            </w:pPr>
            <w:r w:rsidRPr="00AF3F14">
              <w:rPr>
                <w:rFonts w:eastAsia="Arimo" w:cstheme="minorHAnsi"/>
                <w:b/>
              </w:rPr>
              <w:t xml:space="preserve">Način realizacije: </w:t>
            </w:r>
            <w:r w:rsidRPr="00AF3F14">
              <w:rPr>
                <w:rFonts w:cstheme="minorHAnsi"/>
              </w:rPr>
              <w:t>Realizacija je predviđena kroz obradu nastavnih sadržaja, vježbe, samostalan rad, rad u paru te rad u skupinama.</w:t>
            </w:r>
          </w:p>
        </w:tc>
      </w:tr>
      <w:tr w:rsidR="00037D25" w:rsidRPr="00AF3F14" w14:paraId="6DFAAE5A"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77E02BBB" w14:textId="77777777" w:rsidR="00037D25" w:rsidRPr="00C258A3" w:rsidRDefault="00037D25" w:rsidP="004A682E">
            <w:pPr>
              <w:ind w:hanging="2"/>
              <w:rPr>
                <w:rFonts w:cstheme="minorHAnsi"/>
              </w:rPr>
            </w:pPr>
            <w:r w:rsidRPr="00AF3F14">
              <w:rPr>
                <w:rFonts w:eastAsia="Arimo" w:cstheme="minorHAnsi"/>
                <w:b/>
              </w:rPr>
              <w:t xml:space="preserve">Vremenik: </w:t>
            </w:r>
            <w:r w:rsidRPr="00AF3F14">
              <w:rPr>
                <w:rFonts w:cstheme="minorHAnsi"/>
              </w:rPr>
              <w:t>2 sata tjedno u svim razredima, ukupno 70 sati po razredu tijekom cijele školske godine.</w:t>
            </w:r>
          </w:p>
        </w:tc>
      </w:tr>
      <w:tr w:rsidR="00037D25" w:rsidRPr="00AF3F14" w14:paraId="1B82ACBA"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44FF91A1" w14:textId="77777777" w:rsidR="00037D25" w:rsidRPr="00AF3F14" w:rsidRDefault="00037D25" w:rsidP="004A682E">
            <w:pPr>
              <w:ind w:hanging="2"/>
              <w:rPr>
                <w:rFonts w:cstheme="minorHAnsi"/>
              </w:rPr>
            </w:pPr>
            <w:r w:rsidRPr="00AF3F14">
              <w:rPr>
                <w:rFonts w:eastAsia="Arimo" w:cstheme="minorHAnsi"/>
                <w:b/>
              </w:rPr>
              <w:t xml:space="preserve">Detaljan troškovnik aktivnosti: </w:t>
            </w:r>
            <w:r w:rsidRPr="00AF3F14">
              <w:rPr>
                <w:rFonts w:cstheme="minorHAnsi"/>
              </w:rPr>
              <w:t>Hamer papiri, papir za fotokopiranje,flomasteri, lijepilo, kolaž-papir…</w:t>
            </w:r>
          </w:p>
        </w:tc>
      </w:tr>
      <w:tr w:rsidR="00037D25" w:rsidRPr="00AF3F14" w14:paraId="646CB9F4" w14:textId="77777777">
        <w:tc>
          <w:tcPr>
            <w:tcW w:w="8805" w:type="dxa"/>
            <w:gridSpan w:val="5"/>
            <w:tcBorders>
              <w:top w:val="single" w:sz="4" w:space="0" w:color="000000"/>
              <w:left w:val="single" w:sz="4" w:space="0" w:color="000000"/>
              <w:bottom w:val="single" w:sz="4" w:space="0" w:color="000000"/>
              <w:right w:val="single" w:sz="4" w:space="0" w:color="000000"/>
            </w:tcBorders>
          </w:tcPr>
          <w:p w14:paraId="7F2909DF" w14:textId="77777777" w:rsidR="00037D25" w:rsidRPr="00AF3F14" w:rsidRDefault="00037D25" w:rsidP="004A682E">
            <w:pPr>
              <w:ind w:hanging="2"/>
              <w:rPr>
                <w:rFonts w:eastAsia="Arimo" w:cstheme="minorHAnsi"/>
              </w:rPr>
            </w:pPr>
            <w:r w:rsidRPr="00AF3F14">
              <w:rPr>
                <w:rFonts w:eastAsia="Arimo" w:cstheme="minorHAnsi"/>
                <w:b/>
              </w:rPr>
              <w:t xml:space="preserve">Način vrednovanja i korištenja rezultata vrednovanja: </w:t>
            </w:r>
            <w:r w:rsidRPr="00AF3F14">
              <w:rPr>
                <w:rFonts w:cstheme="minorHAnsi"/>
              </w:rPr>
              <w:t>Vrednovanje učenika, propisano od MZOŠ, može se provoditi kroz usmenu komunikaciju uključujući kulturu komunikacije, pismeno provjeravanje, rad u skupini i stvaralačko izražavanje (likovno, kao i pismeno izražavanje). Komponenta vrednovanja je također i zalaganje tijekom nastavnog procesa.</w:t>
            </w:r>
          </w:p>
        </w:tc>
      </w:tr>
    </w:tbl>
    <w:p w14:paraId="475751C6" w14:textId="77777777" w:rsidR="00B4416B" w:rsidRDefault="00B4416B" w:rsidP="004A682E">
      <w:pPr>
        <w:ind w:hanging="2"/>
        <w:rPr>
          <w:rFonts w:cstheme="minorHAnsi"/>
        </w:rPr>
      </w:pPr>
    </w:p>
    <w:p w14:paraId="331E8C0B" w14:textId="77777777" w:rsidR="00EB7FAF" w:rsidRDefault="00EB7FAF">
      <w:pPr>
        <w:rPr>
          <w:rFonts w:cstheme="minorHAnsi"/>
        </w:rPr>
      </w:pPr>
      <w:r>
        <w:rPr>
          <w:rFonts w:cstheme="minorHAnsi"/>
        </w:rPr>
        <w:br w:type="page"/>
      </w:r>
    </w:p>
    <w:p w14:paraId="236D9E69" w14:textId="77777777" w:rsidR="00263024" w:rsidRDefault="00263024">
      <w:pPr>
        <w:rPr>
          <w:rFonts w:cstheme="minorHAnsi"/>
        </w:rPr>
      </w:pPr>
    </w:p>
    <w:p w14:paraId="52A64D03" w14:textId="77777777" w:rsidR="00263024" w:rsidRDefault="00263024">
      <w:pPr>
        <w:rPr>
          <w:rFonts w:cstheme="minorHAnsi"/>
        </w:rPr>
      </w:pPr>
    </w:p>
    <w:p w14:paraId="6C55B307" w14:textId="77777777" w:rsidR="00263024" w:rsidRDefault="00263024">
      <w:pPr>
        <w:rPr>
          <w:rFonts w:cstheme="minorHAnsi"/>
          <w:b/>
        </w:rPr>
      </w:pPr>
      <w:r>
        <w:rPr>
          <w:rFonts w:ascii="Times New Roman" w:hAnsi="Times New Roman" w:cs="Times New Roman"/>
          <w:b/>
          <w:sz w:val="24"/>
          <w:szCs w:val="24"/>
        </w:rPr>
        <w:t xml:space="preserve">KURIKULUM </w:t>
      </w:r>
      <w:r w:rsidRPr="00263024">
        <w:rPr>
          <w:rFonts w:ascii="Times New Roman" w:hAnsi="Times New Roman" w:cs="Times New Roman"/>
          <w:b/>
          <w:sz w:val="24"/>
          <w:szCs w:val="24"/>
        </w:rPr>
        <w:t>IZVANNASTAVNIH AKTIVNOSTI</w:t>
      </w:r>
      <w:r w:rsidRPr="00263024">
        <w:rPr>
          <w:rFonts w:cstheme="minorHAnsi"/>
          <w:b/>
        </w:rPr>
        <w:t xml:space="preserve"> </w:t>
      </w:r>
    </w:p>
    <w:p w14:paraId="5FDFB3CE" w14:textId="77777777" w:rsidR="00263024" w:rsidRDefault="00263024">
      <w:pPr>
        <w:rPr>
          <w:rFonts w:cstheme="minorHAnsi"/>
          <w:b/>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2268"/>
        <w:gridCol w:w="1417"/>
      </w:tblGrid>
      <w:tr w:rsidR="00263024" w:rsidRPr="002E40EF" w14:paraId="40DECC8D" w14:textId="77777777" w:rsidTr="00313494">
        <w:trPr>
          <w:trHeight w:val="677"/>
        </w:trPr>
        <w:tc>
          <w:tcPr>
            <w:tcW w:w="3652" w:type="dxa"/>
            <w:tcBorders>
              <w:top w:val="single" w:sz="4" w:space="0" w:color="auto"/>
              <w:left w:val="single" w:sz="4" w:space="0" w:color="auto"/>
              <w:bottom w:val="single" w:sz="4" w:space="0" w:color="auto"/>
              <w:right w:val="single" w:sz="4" w:space="0" w:color="auto"/>
            </w:tcBorders>
            <w:shd w:val="clear" w:color="auto" w:fill="F7CAAC"/>
          </w:tcPr>
          <w:p w14:paraId="2401C872" w14:textId="77777777" w:rsidR="00263024" w:rsidRPr="002E40EF" w:rsidRDefault="00263024" w:rsidP="00313494">
            <w:pPr>
              <w:jc w:val="center"/>
              <w:rPr>
                <w:b/>
              </w:rPr>
            </w:pPr>
          </w:p>
          <w:p w14:paraId="73737263" w14:textId="77777777" w:rsidR="00263024" w:rsidRPr="002E40EF" w:rsidRDefault="00263024" w:rsidP="00313494">
            <w:pPr>
              <w:jc w:val="center"/>
              <w:rPr>
                <w:b/>
              </w:rPr>
            </w:pPr>
            <w:r w:rsidRPr="002E40EF">
              <w:rPr>
                <w:b/>
              </w:rPr>
              <w:t>NAZIV GRUPE</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F829EA" w14:textId="77777777" w:rsidR="00263024" w:rsidRPr="002E40EF" w:rsidRDefault="00263024" w:rsidP="00313494">
            <w:pPr>
              <w:jc w:val="center"/>
              <w:rPr>
                <w:b/>
              </w:rPr>
            </w:pPr>
          </w:p>
          <w:p w14:paraId="016CC9DB" w14:textId="77777777" w:rsidR="00263024" w:rsidRPr="002E40EF" w:rsidRDefault="00263024" w:rsidP="00313494">
            <w:pPr>
              <w:jc w:val="center"/>
              <w:rPr>
                <w:b/>
              </w:rPr>
            </w:pPr>
            <w:r w:rsidRPr="002E40EF">
              <w:rPr>
                <w:b/>
              </w:rPr>
              <w:t>RAZRED</w:t>
            </w:r>
          </w:p>
        </w:tc>
        <w:tc>
          <w:tcPr>
            <w:tcW w:w="2268" w:type="dxa"/>
            <w:tcBorders>
              <w:top w:val="single" w:sz="4" w:space="0" w:color="auto"/>
              <w:left w:val="single" w:sz="4" w:space="0" w:color="auto"/>
              <w:bottom w:val="single" w:sz="4" w:space="0" w:color="auto"/>
              <w:right w:val="single" w:sz="4" w:space="0" w:color="auto"/>
            </w:tcBorders>
            <w:shd w:val="clear" w:color="auto" w:fill="F7CAAC"/>
          </w:tcPr>
          <w:p w14:paraId="458893DA" w14:textId="77777777" w:rsidR="00263024" w:rsidRPr="002E40EF" w:rsidRDefault="00263024" w:rsidP="00313494">
            <w:pPr>
              <w:jc w:val="center"/>
              <w:rPr>
                <w:b/>
              </w:rPr>
            </w:pPr>
          </w:p>
          <w:p w14:paraId="239CDC01" w14:textId="77777777" w:rsidR="00263024" w:rsidRPr="002E40EF" w:rsidRDefault="00263024" w:rsidP="00313494">
            <w:pPr>
              <w:jc w:val="center"/>
              <w:rPr>
                <w:b/>
              </w:rPr>
            </w:pPr>
            <w:r w:rsidRPr="002E40EF">
              <w:rPr>
                <w:b/>
              </w:rPr>
              <w:t>VODITELJ</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53B0CE15" w14:textId="77777777" w:rsidR="00263024" w:rsidRPr="002E40EF" w:rsidRDefault="00263024" w:rsidP="00313494">
            <w:pPr>
              <w:jc w:val="center"/>
            </w:pPr>
            <w:r w:rsidRPr="002E40EF">
              <w:t>Planirani broj učenika</w:t>
            </w:r>
          </w:p>
        </w:tc>
      </w:tr>
      <w:tr w:rsidR="00263024" w:rsidRPr="002E40EF" w14:paraId="78729B3B"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3E5A1DA8" w14:textId="77777777" w:rsidR="00263024" w:rsidRPr="002E40EF" w:rsidRDefault="00263024" w:rsidP="00313494">
            <w:r w:rsidRPr="002E40EF">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0871B" w14:textId="77777777" w:rsidR="00263024" w:rsidRPr="002E40EF" w:rsidRDefault="00263024" w:rsidP="00313494">
            <w:pPr>
              <w:jc w:val="center"/>
            </w:pPr>
            <w:r w:rsidRPr="002E40EF">
              <w:t>1.a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BBDED1" w14:textId="77777777" w:rsidR="00263024" w:rsidRPr="002E40EF" w:rsidRDefault="00263024" w:rsidP="00313494">
            <w:r w:rsidRPr="002E40EF">
              <w:t>M. Matasović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FC0C1" w14:textId="77777777" w:rsidR="00263024" w:rsidRPr="002E40EF" w:rsidRDefault="00263024" w:rsidP="00313494">
            <w:pPr>
              <w:jc w:val="center"/>
            </w:pPr>
            <w:r w:rsidRPr="002E40EF">
              <w:t>23</w:t>
            </w:r>
          </w:p>
        </w:tc>
      </w:tr>
      <w:tr w:rsidR="00263024" w:rsidRPr="002E40EF" w14:paraId="51A9C178"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5FBA0E95" w14:textId="77777777" w:rsidR="00263024" w:rsidRPr="002E40EF" w:rsidRDefault="00263024" w:rsidP="00313494">
            <w:r w:rsidRPr="002E40EF">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CE568C" w14:textId="77777777" w:rsidR="00263024" w:rsidRPr="002E40EF" w:rsidRDefault="00263024" w:rsidP="00313494">
            <w:pPr>
              <w:jc w:val="center"/>
            </w:pPr>
            <w:r w:rsidRPr="002E40EF">
              <w:t>1.b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DB32B2" w14:textId="77777777" w:rsidR="00263024" w:rsidRPr="002E40EF" w:rsidRDefault="00263024" w:rsidP="00313494">
            <w:r w:rsidRPr="002E40EF">
              <w:t>S. Stifanich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3497A0" w14:textId="77777777" w:rsidR="00263024" w:rsidRPr="002E40EF" w:rsidRDefault="00263024" w:rsidP="00313494">
            <w:pPr>
              <w:jc w:val="center"/>
            </w:pPr>
            <w:r w:rsidRPr="002E40EF">
              <w:t>23</w:t>
            </w:r>
          </w:p>
        </w:tc>
      </w:tr>
      <w:tr w:rsidR="00263024" w:rsidRPr="002E40EF" w14:paraId="117FC183"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78700B75" w14:textId="77777777" w:rsidR="00263024" w:rsidRPr="002E40EF" w:rsidRDefault="00263024" w:rsidP="00313494">
            <w:r w:rsidRPr="002E40EF">
              <w:t>PATHS-RASTEM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7472CC" w14:textId="77777777" w:rsidR="00263024" w:rsidRPr="002E40EF" w:rsidRDefault="00263024" w:rsidP="00313494">
            <w:pPr>
              <w:jc w:val="center"/>
            </w:pPr>
            <w:r w:rsidRPr="002E40EF">
              <w:t>1.c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650081" w14:textId="77777777" w:rsidR="00263024" w:rsidRPr="002E40EF" w:rsidRDefault="00263024" w:rsidP="00313494">
            <w:r w:rsidRPr="002E40EF">
              <w:t>L. Beaković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D15390" w14:textId="77777777" w:rsidR="00263024" w:rsidRPr="002E40EF" w:rsidRDefault="00263024" w:rsidP="00313494">
            <w:pPr>
              <w:jc w:val="center"/>
            </w:pPr>
            <w:r w:rsidRPr="002E40EF">
              <w:t>23</w:t>
            </w:r>
          </w:p>
        </w:tc>
      </w:tr>
      <w:tr w:rsidR="00263024" w:rsidRPr="002E40EF" w14:paraId="592C11DF"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6D2F7E5A" w14:textId="77777777" w:rsidR="00263024" w:rsidRPr="002E40EF" w:rsidRDefault="00263024" w:rsidP="00313494">
            <w:r w:rsidRPr="002E40EF">
              <w:t>PLESNA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0F32A3" w14:textId="77777777" w:rsidR="00263024" w:rsidRPr="002E40EF" w:rsidRDefault="00263024" w:rsidP="00313494">
            <w:pPr>
              <w:jc w:val="center"/>
            </w:pPr>
            <w:r w:rsidRPr="002E40EF">
              <w:t>1.i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167F71" w14:textId="77777777" w:rsidR="00263024" w:rsidRPr="002E40EF" w:rsidRDefault="00263024" w:rsidP="00313494">
            <w:r w:rsidRPr="002E40EF">
              <w:t>J. Cvijanović Slacki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23DEED" w14:textId="77777777" w:rsidR="00263024" w:rsidRPr="002E40EF" w:rsidRDefault="00263024" w:rsidP="00313494">
            <w:pPr>
              <w:jc w:val="center"/>
            </w:pPr>
            <w:r w:rsidRPr="002E40EF">
              <w:t>10</w:t>
            </w:r>
          </w:p>
        </w:tc>
      </w:tr>
      <w:tr w:rsidR="00263024" w:rsidRPr="002E40EF" w14:paraId="7C0D4E28"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0AB687E2" w14:textId="77777777" w:rsidR="00263024" w:rsidRPr="002E40EF" w:rsidRDefault="00263024" w:rsidP="00313494">
            <w:r w:rsidRPr="002E40EF">
              <w:t>POMLADAK CRVENOG KRIŽA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7A3D9" w14:textId="77777777" w:rsidR="00263024" w:rsidRPr="002E40EF" w:rsidRDefault="00263024" w:rsidP="00313494">
            <w:pPr>
              <w:jc w:val="center"/>
            </w:pPr>
            <w:r w:rsidRPr="002E40EF">
              <w:t>3. i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A57EE5" w14:textId="77777777" w:rsidR="00263024" w:rsidRPr="002E40EF" w:rsidRDefault="00263024" w:rsidP="00313494">
            <w:r w:rsidRPr="002E40EF">
              <w:t>B. Popić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1E078" w14:textId="77777777" w:rsidR="00263024" w:rsidRPr="002E40EF" w:rsidRDefault="00263024" w:rsidP="00313494">
            <w:pPr>
              <w:jc w:val="center"/>
            </w:pPr>
            <w:r w:rsidRPr="002E40EF">
              <w:t>20</w:t>
            </w:r>
          </w:p>
        </w:tc>
      </w:tr>
      <w:tr w:rsidR="00263024" w:rsidRPr="002E40EF" w14:paraId="47055777"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257C4A65" w14:textId="77777777" w:rsidR="00263024" w:rsidRPr="002E40EF" w:rsidRDefault="00263024" w:rsidP="00313494">
            <w:r w:rsidRPr="002E40EF">
              <w:t>FOLKLOR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ED3E4" w14:textId="77777777" w:rsidR="00263024" w:rsidRPr="002E40EF" w:rsidRDefault="00263024" w:rsidP="00313494">
            <w:pPr>
              <w:jc w:val="center"/>
            </w:pPr>
            <w:r w:rsidRPr="002E40EF">
              <w:t>2. - 6.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53AB72" w14:textId="77777777" w:rsidR="00263024" w:rsidRPr="002E40EF" w:rsidRDefault="00263024" w:rsidP="00313494">
            <w:r w:rsidRPr="002E40EF">
              <w:t>M. Selar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E4F12F" w14:textId="77777777" w:rsidR="00263024" w:rsidRPr="002E40EF" w:rsidRDefault="00263024" w:rsidP="00313494">
            <w:pPr>
              <w:jc w:val="center"/>
            </w:pPr>
            <w:r w:rsidRPr="002E40EF">
              <w:t>10</w:t>
            </w:r>
          </w:p>
        </w:tc>
      </w:tr>
      <w:tr w:rsidR="00263024" w:rsidRPr="002E40EF" w14:paraId="65AB1DA8"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32F948D5" w14:textId="77777777" w:rsidR="00263024" w:rsidRPr="002E40EF" w:rsidRDefault="00263024" w:rsidP="00313494">
            <w:r w:rsidRPr="002E40EF">
              <w:t>KREATIVNA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BE162" w14:textId="77777777" w:rsidR="00263024" w:rsidRPr="002E40EF" w:rsidRDefault="00263024" w:rsidP="00313494">
            <w:pPr>
              <w:jc w:val="center"/>
            </w:pPr>
            <w:r w:rsidRPr="002E40EF">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B22372" w14:textId="77777777" w:rsidR="00263024" w:rsidRPr="002E40EF" w:rsidRDefault="00263024" w:rsidP="00313494">
            <w:r w:rsidRPr="002E40EF">
              <w:t>D. Škarica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06CB1D" w14:textId="77777777" w:rsidR="00263024" w:rsidRPr="002E40EF" w:rsidRDefault="00263024" w:rsidP="00313494">
            <w:pPr>
              <w:jc w:val="center"/>
            </w:pPr>
            <w:r w:rsidRPr="002E40EF">
              <w:t>15</w:t>
            </w:r>
          </w:p>
        </w:tc>
      </w:tr>
      <w:tr w:rsidR="00263024" w:rsidRPr="002E40EF" w14:paraId="0302E31C"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709D9543" w14:textId="77777777" w:rsidR="00263024" w:rsidRPr="002E40EF" w:rsidRDefault="00263024" w:rsidP="00313494">
            <w:r w:rsidRPr="002E40EF">
              <w:t>SENSKO RECITATORSKA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4265F" w14:textId="77777777" w:rsidR="00263024" w:rsidRPr="002E40EF" w:rsidRDefault="00263024" w:rsidP="00313494">
            <w:pPr>
              <w:jc w:val="center"/>
            </w:pPr>
            <w:r w:rsidRPr="002E40EF">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F0EE3E" w14:textId="77777777" w:rsidR="00263024" w:rsidRPr="002E40EF" w:rsidRDefault="00263024" w:rsidP="00313494">
            <w:r w:rsidRPr="002E40EF">
              <w:t>D. Mikatović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F0914D" w14:textId="77777777" w:rsidR="00263024" w:rsidRPr="002E40EF" w:rsidRDefault="00263024" w:rsidP="00313494">
            <w:pPr>
              <w:jc w:val="center"/>
            </w:pPr>
            <w:r w:rsidRPr="002E40EF">
              <w:t>10</w:t>
            </w:r>
          </w:p>
        </w:tc>
      </w:tr>
      <w:tr w:rsidR="00263024" w:rsidRPr="002E40EF" w14:paraId="5FB0D512"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20CF5C20" w14:textId="77777777" w:rsidR="00263024" w:rsidRPr="002E40EF" w:rsidRDefault="00263024" w:rsidP="00313494">
            <w:r w:rsidRPr="002E40EF">
              <w:t>EKO GRUPA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0DFEE2" w14:textId="77777777" w:rsidR="00263024" w:rsidRPr="002E40EF" w:rsidRDefault="00263024" w:rsidP="00313494">
            <w:pPr>
              <w:jc w:val="center"/>
            </w:pPr>
            <w:r w:rsidRPr="002E40EF">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F80AFB" w14:textId="77777777" w:rsidR="00263024" w:rsidRPr="002E40EF" w:rsidRDefault="00263024" w:rsidP="00313494">
            <w:r w:rsidRPr="002E40EF">
              <w:t>K. Kovačić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CA01B9" w14:textId="77777777" w:rsidR="00263024" w:rsidRPr="002E40EF" w:rsidRDefault="00263024" w:rsidP="00313494">
            <w:pPr>
              <w:jc w:val="center"/>
            </w:pPr>
            <w:r w:rsidRPr="002E40EF">
              <w:t>10</w:t>
            </w:r>
          </w:p>
        </w:tc>
      </w:tr>
      <w:tr w:rsidR="00263024" w:rsidRPr="002E40EF" w14:paraId="48CCE9CC"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1DEAFC97" w14:textId="77777777" w:rsidR="00263024" w:rsidRPr="002E40EF" w:rsidRDefault="00263024" w:rsidP="00313494">
            <w:r w:rsidRPr="002E40EF">
              <w:t>SENSKO RECITATORSKA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8F9A8" w14:textId="77777777" w:rsidR="00263024" w:rsidRPr="002E40EF" w:rsidRDefault="00263024" w:rsidP="00313494">
            <w:pPr>
              <w:jc w:val="center"/>
            </w:pPr>
            <w:r w:rsidRPr="002E40EF">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BE82D7" w14:textId="77777777" w:rsidR="00263024" w:rsidRPr="002E40EF" w:rsidRDefault="00263024" w:rsidP="00313494">
            <w:r w:rsidRPr="002E40EF">
              <w:t>D. Zornada Cvek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3FA8" w14:textId="77777777" w:rsidR="00263024" w:rsidRPr="002E40EF" w:rsidRDefault="00263024" w:rsidP="00313494">
            <w:pPr>
              <w:jc w:val="center"/>
            </w:pPr>
            <w:r w:rsidRPr="002E40EF">
              <w:t>10</w:t>
            </w:r>
          </w:p>
        </w:tc>
      </w:tr>
      <w:tr w:rsidR="00263024" w:rsidRPr="002E40EF" w14:paraId="0AFBF98D"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783201CF" w14:textId="77777777" w:rsidR="00263024" w:rsidRPr="002E40EF" w:rsidRDefault="00263024" w:rsidP="00313494">
            <w:r w:rsidRPr="002E40EF">
              <w:t>GLAGOLJAŠI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C6613" w14:textId="77777777" w:rsidR="00263024" w:rsidRPr="002E40EF" w:rsidRDefault="00263024" w:rsidP="00313494">
            <w:pPr>
              <w:jc w:val="center"/>
            </w:pPr>
            <w:r w:rsidRPr="002E40EF">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64B4C2" w14:textId="77777777" w:rsidR="00263024" w:rsidRPr="002E40EF" w:rsidRDefault="00263024" w:rsidP="00313494">
            <w:r w:rsidRPr="002E40EF">
              <w:t>V. Milanović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71F64" w14:textId="77777777" w:rsidR="00263024" w:rsidRPr="002E40EF" w:rsidRDefault="00263024" w:rsidP="00313494">
            <w:pPr>
              <w:jc w:val="center"/>
            </w:pPr>
            <w:r w:rsidRPr="002E40EF">
              <w:t>15</w:t>
            </w:r>
          </w:p>
        </w:tc>
      </w:tr>
      <w:tr w:rsidR="00263024" w:rsidRPr="002E40EF" w14:paraId="4728F530"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7FA14EDD" w14:textId="77777777" w:rsidR="00263024" w:rsidRPr="002E40EF" w:rsidRDefault="00263024" w:rsidP="00313494">
            <w:r w:rsidRPr="002E40EF">
              <w:t>BAROKNA PLESNA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5B80C6" w14:textId="77777777" w:rsidR="00263024" w:rsidRPr="002E40EF" w:rsidRDefault="00263024" w:rsidP="00313494">
            <w:pPr>
              <w:jc w:val="center"/>
            </w:pPr>
            <w:r w:rsidRPr="002E40EF">
              <w:t>4.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681BF2" w14:textId="77777777" w:rsidR="00263024" w:rsidRPr="002E40EF" w:rsidRDefault="00263024" w:rsidP="00313494">
            <w:r w:rsidRPr="002E40EF">
              <w:t>V. Milanović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0501F5" w14:textId="77777777" w:rsidR="00263024" w:rsidRPr="002E40EF" w:rsidRDefault="00263024" w:rsidP="00313494">
            <w:pPr>
              <w:jc w:val="center"/>
            </w:pPr>
            <w:r w:rsidRPr="002E40EF">
              <w:t>15</w:t>
            </w:r>
          </w:p>
        </w:tc>
      </w:tr>
      <w:tr w:rsidR="00263024" w:rsidRPr="002E40EF" w14:paraId="04E062CF"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0952FC78" w14:textId="77777777" w:rsidR="00263024" w:rsidRPr="002E40EF" w:rsidRDefault="00263024" w:rsidP="00313494">
            <w:r w:rsidRPr="002E40EF">
              <w:t>MALI ZBOR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AC4CC0" w14:textId="77777777" w:rsidR="00263024" w:rsidRPr="002E40EF" w:rsidRDefault="00263024" w:rsidP="00313494">
            <w:pPr>
              <w:jc w:val="center"/>
            </w:pPr>
            <w:r w:rsidRPr="002E40EF">
              <w:t>2.- 4.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0954B1" w14:textId="77777777" w:rsidR="00263024" w:rsidRPr="002E40EF" w:rsidRDefault="00263024" w:rsidP="00313494">
            <w:r w:rsidRPr="002E40EF">
              <w:t>T. Njegovan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2D635" w14:textId="77777777" w:rsidR="00263024" w:rsidRPr="002E40EF" w:rsidRDefault="00263024" w:rsidP="00313494">
            <w:pPr>
              <w:jc w:val="center"/>
            </w:pPr>
            <w:r w:rsidRPr="002E40EF">
              <w:t>20</w:t>
            </w:r>
          </w:p>
        </w:tc>
      </w:tr>
      <w:tr w:rsidR="00263024" w:rsidRPr="002E40EF" w14:paraId="0818F309"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2F3B517A" w14:textId="77777777" w:rsidR="00263024" w:rsidRPr="002E40EF" w:rsidRDefault="00263024" w:rsidP="00313494">
            <w:r w:rsidRPr="002E40EF">
              <w:t>LITERARNA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18A98" w14:textId="77777777" w:rsidR="00263024" w:rsidRPr="002E40EF" w:rsidRDefault="00263024" w:rsidP="00313494">
            <w:pPr>
              <w:jc w:val="center"/>
            </w:pPr>
            <w:r w:rsidRPr="002E40EF">
              <w:t>3. i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1E9174" w14:textId="77777777" w:rsidR="00263024" w:rsidRPr="002E40EF" w:rsidRDefault="00263024" w:rsidP="00313494">
            <w:r w:rsidRPr="002E40EF">
              <w:t>A. Alagić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EFDBD" w14:textId="77777777" w:rsidR="00263024" w:rsidRPr="002E40EF" w:rsidRDefault="00263024" w:rsidP="00313494">
            <w:pPr>
              <w:jc w:val="center"/>
            </w:pPr>
            <w:r w:rsidRPr="002E40EF">
              <w:t>10</w:t>
            </w:r>
          </w:p>
        </w:tc>
      </w:tr>
      <w:tr w:rsidR="00263024" w:rsidRPr="002E40EF" w14:paraId="4D9EA38B"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40305CA9" w14:textId="77777777" w:rsidR="00263024" w:rsidRPr="002E40EF" w:rsidRDefault="00263024" w:rsidP="00313494">
            <w:r w:rsidRPr="002E40EF">
              <w:t>VJERONAUČNA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FA8AC" w14:textId="77777777" w:rsidR="00263024" w:rsidRPr="002E40EF" w:rsidRDefault="00263024" w:rsidP="00313494">
            <w:pPr>
              <w:jc w:val="center"/>
            </w:pPr>
            <w:r w:rsidRPr="002E40EF">
              <w:t>2. - 4.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D689D3" w14:textId="77777777" w:rsidR="00263024" w:rsidRPr="002E40EF" w:rsidRDefault="00263024" w:rsidP="00313494">
            <w:r w:rsidRPr="002E40EF">
              <w:t>A. Ivić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25E75" w14:textId="77777777" w:rsidR="00263024" w:rsidRPr="002E40EF" w:rsidRDefault="00263024" w:rsidP="00313494">
            <w:pPr>
              <w:jc w:val="center"/>
            </w:pPr>
            <w:r w:rsidRPr="002E40EF">
              <w:t>10</w:t>
            </w:r>
          </w:p>
        </w:tc>
      </w:tr>
      <w:tr w:rsidR="00263024" w:rsidRPr="002E40EF" w14:paraId="5211AD83"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auto"/>
          </w:tcPr>
          <w:p w14:paraId="59F4DAB2" w14:textId="77777777" w:rsidR="00263024" w:rsidRPr="002E40EF" w:rsidRDefault="00263024" w:rsidP="00313494">
            <w:r w:rsidRPr="002E40EF">
              <w:t>INFORMATIKA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6B848" w14:textId="77777777" w:rsidR="00263024" w:rsidRPr="002E40EF" w:rsidRDefault="00263024" w:rsidP="00313494">
            <w:pPr>
              <w:jc w:val="center"/>
            </w:pPr>
            <w:r w:rsidRPr="002E40EF">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885EEC" w14:textId="77777777" w:rsidR="00263024" w:rsidRPr="002E40EF" w:rsidRDefault="00263024" w:rsidP="00313494">
            <w:r w:rsidRPr="002E40EF">
              <w:t xml:space="preserve">T. Hodžić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AE697D" w14:textId="77777777" w:rsidR="00263024" w:rsidRPr="002E40EF" w:rsidRDefault="00263024" w:rsidP="00313494">
            <w:pPr>
              <w:jc w:val="center"/>
            </w:pPr>
            <w:r w:rsidRPr="002E40EF">
              <w:t>15</w:t>
            </w:r>
          </w:p>
        </w:tc>
      </w:tr>
      <w:tr w:rsidR="00263024" w:rsidRPr="002E40EF" w14:paraId="2023F429" w14:textId="77777777" w:rsidTr="00313494">
        <w:tc>
          <w:tcPr>
            <w:tcW w:w="3652" w:type="dxa"/>
            <w:tcBorders>
              <w:top w:val="single" w:sz="4" w:space="0" w:color="auto"/>
              <w:left w:val="single" w:sz="4" w:space="0" w:color="auto"/>
              <w:bottom w:val="single" w:sz="4" w:space="0" w:color="auto"/>
              <w:right w:val="single" w:sz="4" w:space="0" w:color="auto"/>
            </w:tcBorders>
            <w:shd w:val="clear" w:color="auto" w:fill="F7CAAC"/>
          </w:tcPr>
          <w:p w14:paraId="0B3A50E9" w14:textId="77777777" w:rsidR="00263024" w:rsidRPr="002E40EF" w:rsidRDefault="00263024" w:rsidP="00313494"/>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73EB7B6" w14:textId="77777777" w:rsidR="00263024" w:rsidRPr="002E40EF" w:rsidRDefault="00263024" w:rsidP="00313494">
            <w:pPr>
              <w:pStyle w:val="Odlomakpopisa"/>
            </w:pPr>
          </w:p>
        </w:tc>
        <w:tc>
          <w:tcPr>
            <w:tcW w:w="2268" w:type="dxa"/>
            <w:tcBorders>
              <w:top w:val="single" w:sz="4" w:space="0" w:color="auto"/>
              <w:left w:val="single" w:sz="4" w:space="0" w:color="auto"/>
              <w:bottom w:val="single" w:sz="4" w:space="0" w:color="auto"/>
              <w:right w:val="single" w:sz="4" w:space="0" w:color="auto"/>
            </w:tcBorders>
            <w:shd w:val="clear" w:color="auto" w:fill="F7CAAC"/>
          </w:tcPr>
          <w:p w14:paraId="1C1A9C62" w14:textId="77777777" w:rsidR="00263024" w:rsidRPr="002E40EF" w:rsidRDefault="00263024" w:rsidP="00313494"/>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43EE1838" w14:textId="77777777" w:rsidR="00263024" w:rsidRPr="002E40EF" w:rsidRDefault="00263024" w:rsidP="00313494">
            <w:pPr>
              <w:jc w:val="center"/>
            </w:pPr>
          </w:p>
        </w:tc>
      </w:tr>
    </w:tbl>
    <w:p w14:paraId="15755FBB" w14:textId="77777777" w:rsidR="00263024" w:rsidRDefault="00263024">
      <w:pPr>
        <w:rPr>
          <w:rFonts w:cstheme="minorHAnsi"/>
          <w:b/>
        </w:rPr>
      </w:pPr>
    </w:p>
    <w:p w14:paraId="022DDD43" w14:textId="77777777" w:rsidR="00263024" w:rsidRDefault="00263024">
      <w:pPr>
        <w:rPr>
          <w:rFonts w:cstheme="minorHAnsi"/>
          <w:b/>
        </w:rPr>
      </w:pPr>
    </w:p>
    <w:p w14:paraId="4618C394" w14:textId="77777777" w:rsidR="00263024" w:rsidRDefault="00263024">
      <w:pPr>
        <w:rPr>
          <w:rFonts w:cstheme="minorHAnsi"/>
          <w:b/>
        </w:rPr>
      </w:pPr>
    </w:p>
    <w:p w14:paraId="68267D1B" w14:textId="348DFC67" w:rsidR="00263024" w:rsidRDefault="00263024">
      <w:pPr>
        <w:rPr>
          <w:rFonts w:cstheme="minorHAnsi"/>
          <w:b/>
        </w:rPr>
      </w:pPr>
      <w:r>
        <w:rPr>
          <w:rFonts w:cstheme="minorHAnsi"/>
          <w:b/>
        </w:rPr>
        <w:br w:type="page"/>
      </w:r>
    </w:p>
    <w:p w14:paraId="6696FEAA" w14:textId="77777777" w:rsidR="00263024" w:rsidRDefault="00263024">
      <w:pPr>
        <w:rPr>
          <w:rFonts w:cstheme="minorHAnsi"/>
          <w:b/>
        </w:rPr>
      </w:pPr>
    </w:p>
    <w:p w14:paraId="61E55888" w14:textId="77777777" w:rsidR="00263024" w:rsidRDefault="00263024">
      <w:pPr>
        <w:rPr>
          <w:rFonts w:cstheme="minorHAnsi"/>
          <w:b/>
        </w:rPr>
      </w:pPr>
    </w:p>
    <w:p w14:paraId="3EF726E6" w14:textId="77777777" w:rsidR="00263024" w:rsidRDefault="00263024">
      <w:pPr>
        <w:rPr>
          <w:rFonts w:cstheme="minorHAnsi"/>
          <w:b/>
        </w:rPr>
      </w:pPr>
    </w:p>
    <w:p w14:paraId="43926A2C" w14:textId="77777777" w:rsidR="00263024" w:rsidRDefault="00263024">
      <w:pPr>
        <w:rPr>
          <w:rFonts w:cstheme="minorHAnsi"/>
          <w:b/>
        </w:rPr>
      </w:pPr>
    </w:p>
    <w:p w14:paraId="1067B542" w14:textId="77777777" w:rsidR="00263024" w:rsidRDefault="00263024">
      <w:pPr>
        <w:rPr>
          <w:rFonts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5"/>
        <w:gridCol w:w="2410"/>
        <w:gridCol w:w="1418"/>
      </w:tblGrid>
      <w:tr w:rsidR="00263024" w:rsidRPr="002E40EF" w14:paraId="5AA8197C"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F7CAAC"/>
          </w:tcPr>
          <w:p w14:paraId="75A162CA" w14:textId="77777777" w:rsidR="00263024" w:rsidRPr="002E40EF" w:rsidRDefault="00263024" w:rsidP="00313494">
            <w:pPr>
              <w:jc w:val="center"/>
              <w:rPr>
                <w:b/>
              </w:rPr>
            </w:pPr>
            <w:bookmarkStart w:id="3" w:name="_Hlk527642818"/>
            <w:r w:rsidRPr="002E40EF">
              <w:rPr>
                <w:b/>
              </w:rPr>
              <w:t>NAZIV GRUPE</w:t>
            </w:r>
          </w:p>
          <w:p w14:paraId="4B57D9F7" w14:textId="77777777" w:rsidR="00263024" w:rsidRPr="002E40EF" w:rsidRDefault="00263024" w:rsidP="00313494">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0451B8DE" w14:textId="77777777" w:rsidR="00263024" w:rsidRPr="002E40EF" w:rsidRDefault="00263024" w:rsidP="00313494">
            <w:pPr>
              <w:jc w:val="center"/>
              <w:rPr>
                <w:b/>
              </w:rPr>
            </w:pPr>
            <w:r w:rsidRPr="002E40EF">
              <w:rPr>
                <w:b/>
              </w:rPr>
              <w:t>RAZRED</w:t>
            </w:r>
          </w:p>
        </w:tc>
        <w:tc>
          <w:tcPr>
            <w:tcW w:w="2410" w:type="dxa"/>
            <w:tcBorders>
              <w:top w:val="single" w:sz="4" w:space="0" w:color="auto"/>
              <w:left w:val="single" w:sz="4" w:space="0" w:color="auto"/>
              <w:bottom w:val="single" w:sz="4" w:space="0" w:color="auto"/>
              <w:right w:val="single" w:sz="4" w:space="0" w:color="auto"/>
            </w:tcBorders>
            <w:shd w:val="clear" w:color="auto" w:fill="F7CAAC"/>
          </w:tcPr>
          <w:p w14:paraId="4E2DD1D9" w14:textId="77777777" w:rsidR="00263024" w:rsidRPr="002E40EF" w:rsidRDefault="00263024" w:rsidP="00313494">
            <w:pPr>
              <w:jc w:val="center"/>
              <w:rPr>
                <w:b/>
              </w:rPr>
            </w:pPr>
            <w:r w:rsidRPr="002E40EF">
              <w:rPr>
                <w:b/>
              </w:rPr>
              <w:t>VODITELJ</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4ED84A52" w14:textId="77777777" w:rsidR="00263024" w:rsidRPr="002E40EF" w:rsidRDefault="00263024" w:rsidP="00313494">
            <w:pPr>
              <w:jc w:val="center"/>
              <w:rPr>
                <w:b/>
              </w:rPr>
            </w:pPr>
            <w:r w:rsidRPr="002E40EF">
              <w:rPr>
                <w:b/>
              </w:rPr>
              <w:t>Pl. br. učenika</w:t>
            </w:r>
          </w:p>
        </w:tc>
      </w:tr>
      <w:tr w:rsidR="00263024" w:rsidRPr="002E40EF" w14:paraId="31E17D32"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7DE680E3" w14:textId="77777777" w:rsidR="00263024" w:rsidRPr="002E40EF" w:rsidRDefault="00263024" w:rsidP="00313494">
            <w:r w:rsidRPr="002E40EF">
              <w:t>KREATIVNA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EB7250" w14:textId="77777777" w:rsidR="00263024" w:rsidRPr="002E40EF" w:rsidRDefault="00263024" w:rsidP="00313494">
            <w:r w:rsidRPr="002E40EF">
              <w:t>2.ŽB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8D25A0" w14:textId="77777777" w:rsidR="00263024" w:rsidRPr="002E40EF" w:rsidRDefault="00263024" w:rsidP="00313494">
            <w:r w:rsidRPr="002E40EF">
              <w:t>Daniela Jovašević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E95EAA" w14:textId="77777777" w:rsidR="00263024" w:rsidRPr="002E40EF" w:rsidRDefault="00263024" w:rsidP="00313494">
            <w:r w:rsidRPr="002E40EF">
              <w:t>10</w:t>
            </w:r>
          </w:p>
        </w:tc>
      </w:tr>
      <w:tr w:rsidR="00263024" w:rsidRPr="002E40EF" w14:paraId="32906F3C"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328CAE0C" w14:textId="77777777" w:rsidR="00263024" w:rsidRPr="002E40EF" w:rsidRDefault="00263024" w:rsidP="00313494">
            <w:r w:rsidRPr="002E40EF">
              <w:t>PATHS- RASTEM PROGRAM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FDD5C1" w14:textId="77777777" w:rsidR="00263024" w:rsidRPr="002E40EF" w:rsidRDefault="00263024" w:rsidP="00313494">
            <w:r w:rsidRPr="002E40EF">
              <w:t>4.ŽB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FE2D51" w14:textId="77777777" w:rsidR="00263024" w:rsidRPr="002E40EF" w:rsidRDefault="00263024" w:rsidP="00313494">
            <w:r w:rsidRPr="002E40EF">
              <w:t>Mira Kraljić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1D8552" w14:textId="77777777" w:rsidR="00263024" w:rsidRPr="002E40EF" w:rsidRDefault="00263024" w:rsidP="00313494">
            <w:r w:rsidRPr="002E40EF">
              <w:t>15</w:t>
            </w:r>
          </w:p>
        </w:tc>
      </w:tr>
      <w:tr w:rsidR="00263024" w:rsidRPr="002E40EF" w14:paraId="0C6958DF"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6A081F78" w14:textId="77777777" w:rsidR="00263024" w:rsidRPr="002E40EF" w:rsidRDefault="00263024" w:rsidP="00313494">
            <w:r w:rsidRPr="002E40EF">
              <w:t>SPORT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C3428" w14:textId="77777777" w:rsidR="00263024" w:rsidRPr="002E40EF" w:rsidRDefault="00263024" w:rsidP="00313494">
            <w:r w:rsidRPr="002E40EF">
              <w:t>3.ŽB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59BC25" w14:textId="77777777" w:rsidR="00263024" w:rsidRPr="002E40EF" w:rsidRDefault="00263024" w:rsidP="00313494">
            <w:r w:rsidRPr="002E40EF">
              <w:t>Zoran Kraljić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93BA93" w14:textId="77777777" w:rsidR="00263024" w:rsidRPr="002E40EF" w:rsidRDefault="00263024" w:rsidP="00313494">
            <w:r w:rsidRPr="002E40EF">
              <w:t>10</w:t>
            </w:r>
          </w:p>
        </w:tc>
      </w:tr>
      <w:tr w:rsidR="00263024" w:rsidRPr="002E40EF" w14:paraId="51252E56"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408310B8" w14:textId="77777777" w:rsidR="00263024" w:rsidRPr="002E40EF" w:rsidRDefault="00263024" w:rsidP="00313494">
            <w:r w:rsidRPr="002E40EF">
              <w:t>SCENSKA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253509" w14:textId="77777777" w:rsidR="00263024" w:rsidRPr="002E40EF" w:rsidRDefault="00263024" w:rsidP="00313494">
            <w:r w:rsidRPr="002E40EF">
              <w:t>1.ŽB</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0A470" w14:textId="77777777" w:rsidR="00263024" w:rsidRPr="002E40EF" w:rsidRDefault="00263024" w:rsidP="00313494">
            <w:r w:rsidRPr="002E40EF">
              <w:t>Ljubica Goričanec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61346D" w14:textId="77777777" w:rsidR="00263024" w:rsidRPr="002E40EF" w:rsidRDefault="00263024" w:rsidP="00313494">
            <w:r w:rsidRPr="002E40EF">
              <w:t>8</w:t>
            </w:r>
          </w:p>
        </w:tc>
      </w:tr>
      <w:tr w:rsidR="00263024" w:rsidRPr="002E40EF" w14:paraId="647D071A"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1A6F72EF" w14:textId="77777777" w:rsidR="00263024" w:rsidRPr="002E40EF" w:rsidRDefault="00263024" w:rsidP="00313494">
            <w:r w:rsidRPr="002E40EF">
              <w:t>MALI ZBOR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98FE8F" w14:textId="77777777" w:rsidR="00263024" w:rsidRPr="002E40EF" w:rsidRDefault="00263024" w:rsidP="00313494">
            <w:r w:rsidRPr="002E40EF">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6A9595" w14:textId="77777777" w:rsidR="00263024" w:rsidRPr="002E40EF" w:rsidRDefault="00263024" w:rsidP="00313494">
            <w:r w:rsidRPr="002E40EF">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F9429B" w14:textId="77777777" w:rsidR="00263024" w:rsidRPr="002E40EF" w:rsidRDefault="00263024" w:rsidP="00313494">
            <w:r w:rsidRPr="002E40EF">
              <w:t>20</w:t>
            </w:r>
          </w:p>
        </w:tc>
      </w:tr>
      <w:tr w:rsidR="00263024" w:rsidRPr="002E40EF" w14:paraId="69CD64FA" w14:textId="77777777" w:rsidTr="00313494">
        <w:tc>
          <w:tcPr>
            <w:tcW w:w="3544" w:type="dxa"/>
            <w:tcBorders>
              <w:top w:val="single" w:sz="4" w:space="0" w:color="auto"/>
              <w:left w:val="single" w:sz="4" w:space="0" w:color="auto"/>
              <w:bottom w:val="single" w:sz="4" w:space="0" w:color="auto"/>
              <w:right w:val="single" w:sz="4" w:space="0" w:color="auto"/>
            </w:tcBorders>
            <w:shd w:val="clear" w:color="auto" w:fill="auto"/>
          </w:tcPr>
          <w:p w14:paraId="2B8665A2" w14:textId="77777777" w:rsidR="00263024" w:rsidRPr="002E40EF" w:rsidRDefault="00263024" w:rsidP="00313494"/>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F5D4FC" w14:textId="77777777" w:rsidR="00263024" w:rsidRPr="002E40EF" w:rsidRDefault="00263024" w:rsidP="00313494"/>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F8BF48" w14:textId="77777777" w:rsidR="00263024" w:rsidRPr="002E40EF" w:rsidRDefault="00263024" w:rsidP="00313494"/>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F1108" w14:textId="77777777" w:rsidR="00263024" w:rsidRPr="002E40EF" w:rsidRDefault="00263024" w:rsidP="00313494"/>
        </w:tc>
      </w:tr>
      <w:bookmarkEnd w:id="3"/>
    </w:tbl>
    <w:p w14:paraId="4E919C98" w14:textId="62FFF505" w:rsidR="00263024" w:rsidRDefault="00B4416B">
      <w:pPr>
        <w:rPr>
          <w:rFonts w:cstheme="minorHAnsi"/>
          <w:b/>
        </w:rPr>
      </w:pPr>
      <w:r w:rsidRPr="00263024">
        <w:rPr>
          <w:rFonts w:cstheme="minorHAnsi"/>
          <w:b/>
        </w:rPr>
        <w:br w:type="page"/>
      </w:r>
    </w:p>
    <w:p w14:paraId="56C1DA79" w14:textId="77777777" w:rsidR="00263024" w:rsidRDefault="00263024">
      <w:pPr>
        <w:rPr>
          <w:rFonts w:cstheme="minorHAnsi"/>
          <w:b/>
        </w:rPr>
      </w:pPr>
    </w:p>
    <w:p w14:paraId="70C65D6D" w14:textId="77777777" w:rsidR="00263024" w:rsidRDefault="00263024">
      <w:pPr>
        <w:rPr>
          <w:rFonts w:cstheme="minorHAnsi"/>
          <w:b/>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34"/>
        <w:gridCol w:w="2410"/>
        <w:gridCol w:w="1418"/>
      </w:tblGrid>
      <w:tr w:rsidR="00263024" w:rsidRPr="002E40EF" w14:paraId="68308078"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F7CAAC"/>
          </w:tcPr>
          <w:p w14:paraId="04FB0C99" w14:textId="77777777" w:rsidR="00263024" w:rsidRPr="002E40EF" w:rsidRDefault="00263024" w:rsidP="00313494">
            <w:pPr>
              <w:jc w:val="center"/>
              <w:rPr>
                <w:b/>
              </w:rPr>
            </w:pPr>
            <w:bookmarkStart w:id="4" w:name="_Hlk527642837"/>
            <w:r w:rsidRPr="002E40EF">
              <w:rPr>
                <w:b/>
              </w:rPr>
              <w:t>NAZIV GRUPE</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2E1EEF92" w14:textId="77777777" w:rsidR="00263024" w:rsidRPr="002E40EF" w:rsidRDefault="00263024" w:rsidP="00313494">
            <w:pPr>
              <w:jc w:val="center"/>
              <w:rPr>
                <w:b/>
              </w:rPr>
            </w:pPr>
            <w:r w:rsidRPr="002E40EF">
              <w:rPr>
                <w:b/>
              </w:rPr>
              <w:t>RAZRED</w:t>
            </w:r>
          </w:p>
        </w:tc>
        <w:tc>
          <w:tcPr>
            <w:tcW w:w="2410" w:type="dxa"/>
            <w:tcBorders>
              <w:top w:val="single" w:sz="4" w:space="0" w:color="auto"/>
              <w:left w:val="single" w:sz="4" w:space="0" w:color="auto"/>
              <w:bottom w:val="single" w:sz="4" w:space="0" w:color="auto"/>
              <w:right w:val="single" w:sz="4" w:space="0" w:color="auto"/>
            </w:tcBorders>
            <w:shd w:val="clear" w:color="auto" w:fill="F7CAAC"/>
          </w:tcPr>
          <w:p w14:paraId="73D99166" w14:textId="77777777" w:rsidR="00263024" w:rsidRPr="002E40EF" w:rsidRDefault="00263024" w:rsidP="00313494">
            <w:pPr>
              <w:jc w:val="center"/>
              <w:rPr>
                <w:b/>
              </w:rPr>
            </w:pPr>
            <w:r w:rsidRPr="002E40EF">
              <w:rPr>
                <w:b/>
              </w:rPr>
              <w:t>VODITELJ</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CABDC54" w14:textId="77777777" w:rsidR="00263024" w:rsidRPr="002E40EF" w:rsidRDefault="00263024" w:rsidP="00313494">
            <w:pPr>
              <w:rPr>
                <w:b/>
              </w:rPr>
            </w:pPr>
            <w:r w:rsidRPr="002E40EF">
              <w:rPr>
                <w:b/>
              </w:rPr>
              <w:t xml:space="preserve">Planirani broj učen. </w:t>
            </w:r>
          </w:p>
        </w:tc>
      </w:tr>
      <w:tr w:rsidR="00263024" w:rsidRPr="002E40EF" w14:paraId="0DF91987"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27BD6279" w14:textId="77777777" w:rsidR="00263024" w:rsidRPr="002E40EF" w:rsidRDefault="00263024" w:rsidP="00313494">
            <w:pPr>
              <w:spacing w:before="40" w:after="20" w:line="22" w:lineRule="atLeast"/>
            </w:pPr>
            <w:r w:rsidRPr="002E40EF">
              <w:t>NOVINARSKA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777E7F"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3C8D01" w14:textId="77777777" w:rsidR="00263024" w:rsidRPr="002E40EF" w:rsidRDefault="00263024" w:rsidP="00313494">
            <w:pPr>
              <w:spacing w:before="40" w:after="20" w:line="22" w:lineRule="atLeast"/>
            </w:pPr>
            <w:r w:rsidRPr="002E40EF">
              <w:t>Mira Krizmanić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FA220C" w14:textId="77777777" w:rsidR="00263024" w:rsidRPr="002E40EF" w:rsidRDefault="00263024" w:rsidP="00313494">
            <w:pPr>
              <w:spacing w:before="40" w:after="20" w:line="22" w:lineRule="atLeast"/>
            </w:pPr>
          </w:p>
        </w:tc>
      </w:tr>
      <w:tr w:rsidR="00263024" w:rsidRPr="002E40EF" w14:paraId="55B4EE98"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28550A7D" w14:textId="77777777" w:rsidR="00263024" w:rsidRPr="002E40EF" w:rsidRDefault="00263024" w:rsidP="00313494">
            <w:pPr>
              <w:spacing w:before="40" w:after="20" w:line="22" w:lineRule="atLeast"/>
            </w:pPr>
            <w:r w:rsidRPr="002E40EF">
              <w:t>LITERARNA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02AF6"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FCF922" w14:textId="77777777" w:rsidR="00263024" w:rsidRPr="002E40EF" w:rsidRDefault="00263024" w:rsidP="00313494">
            <w:pPr>
              <w:spacing w:before="40" w:after="20" w:line="22" w:lineRule="atLeast"/>
            </w:pPr>
            <w:r w:rsidRPr="002E40EF">
              <w:t>Mira Krizmanić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EE580E" w14:textId="77777777" w:rsidR="00263024" w:rsidRPr="002E40EF" w:rsidRDefault="00263024" w:rsidP="00313494">
            <w:pPr>
              <w:spacing w:before="40" w:after="20" w:line="22" w:lineRule="atLeast"/>
            </w:pPr>
          </w:p>
        </w:tc>
      </w:tr>
      <w:tr w:rsidR="00263024" w:rsidRPr="002E40EF" w14:paraId="48084CD5"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1932316F" w14:textId="77777777" w:rsidR="00263024" w:rsidRPr="002E40EF" w:rsidRDefault="00263024" w:rsidP="00313494">
            <w:pPr>
              <w:spacing w:before="40" w:after="20" w:line="22" w:lineRule="atLeast"/>
            </w:pPr>
            <w:r w:rsidRPr="002E40EF">
              <w:t>DRAMSKO- SCENSKA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F3E99"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31542A" w14:textId="77777777" w:rsidR="00263024" w:rsidRPr="002E40EF" w:rsidRDefault="00263024" w:rsidP="00313494">
            <w:pPr>
              <w:spacing w:before="40" w:after="20" w:line="22" w:lineRule="atLeast"/>
            </w:pPr>
            <w:r w:rsidRPr="002E40EF">
              <w:t>Martina V. Bernobić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76AE45" w14:textId="77777777" w:rsidR="00263024" w:rsidRPr="002E40EF" w:rsidRDefault="00263024" w:rsidP="00313494">
            <w:pPr>
              <w:spacing w:before="40" w:after="20" w:line="22" w:lineRule="atLeast"/>
            </w:pPr>
          </w:p>
        </w:tc>
      </w:tr>
      <w:tr w:rsidR="00263024" w:rsidRPr="002E40EF" w14:paraId="291D526E"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17850F6" w14:textId="77777777" w:rsidR="00263024" w:rsidRPr="002E40EF" w:rsidRDefault="00263024" w:rsidP="00313494">
            <w:pPr>
              <w:spacing w:before="40" w:after="20" w:line="22" w:lineRule="atLeast"/>
            </w:pPr>
            <w:r w:rsidRPr="002E40EF">
              <w:t>KNJIŽEVNI KLUB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6AF13" w14:textId="77777777" w:rsidR="00263024" w:rsidRPr="002E40EF" w:rsidRDefault="00263024" w:rsidP="00313494">
            <w:pPr>
              <w:spacing w:before="40" w:after="20" w:line="22" w:lineRule="atLeast"/>
              <w:jc w:val="center"/>
            </w:pPr>
            <w:r w:rsidRPr="002E40EF">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377793" w14:textId="77777777" w:rsidR="00263024" w:rsidRPr="002E40EF" w:rsidRDefault="00263024" w:rsidP="00313494">
            <w:pPr>
              <w:spacing w:before="40" w:after="20" w:line="22" w:lineRule="atLeast"/>
            </w:pPr>
            <w:r w:rsidRPr="002E40EF">
              <w:t>Sara Dželili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2F13B" w14:textId="77777777" w:rsidR="00263024" w:rsidRPr="002E40EF" w:rsidRDefault="00263024" w:rsidP="00313494">
            <w:pPr>
              <w:spacing w:before="40" w:after="20" w:line="22" w:lineRule="atLeast"/>
            </w:pPr>
          </w:p>
        </w:tc>
      </w:tr>
      <w:tr w:rsidR="00263024" w:rsidRPr="002E40EF" w14:paraId="143251A5"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4F01250" w14:textId="77777777" w:rsidR="00263024" w:rsidRPr="002E40EF" w:rsidRDefault="00263024" w:rsidP="00313494">
            <w:pPr>
              <w:spacing w:before="40" w:after="20" w:line="22" w:lineRule="atLeast"/>
            </w:pPr>
            <w:r w:rsidRPr="002E40EF">
              <w:t>PJEVAČKI ZBOR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B646C"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486984" w14:textId="77777777" w:rsidR="00263024" w:rsidRPr="002E40EF" w:rsidRDefault="00263024" w:rsidP="00313494">
            <w:pPr>
              <w:spacing w:before="40" w:after="20" w:line="22" w:lineRule="atLeast"/>
            </w:pPr>
            <w:r w:rsidRPr="002E40EF">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049E1B" w14:textId="77777777" w:rsidR="00263024" w:rsidRPr="002E40EF" w:rsidRDefault="00263024" w:rsidP="00313494">
            <w:pPr>
              <w:spacing w:before="40" w:after="20" w:line="22" w:lineRule="atLeast"/>
            </w:pPr>
          </w:p>
        </w:tc>
      </w:tr>
      <w:tr w:rsidR="00263024" w:rsidRPr="002E40EF" w14:paraId="3042CE3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972E6A1" w14:textId="77777777" w:rsidR="00263024" w:rsidRPr="002E40EF" w:rsidRDefault="00263024" w:rsidP="00313494">
            <w:pPr>
              <w:spacing w:before="40" w:after="20" w:line="22" w:lineRule="atLeast"/>
            </w:pPr>
            <w:r w:rsidRPr="002E40EF">
              <w:t>ŠKOLSKI BEND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069776"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ED7611" w14:textId="77777777" w:rsidR="00263024" w:rsidRPr="002E40EF" w:rsidRDefault="00263024" w:rsidP="00313494">
            <w:pPr>
              <w:spacing w:before="40" w:after="20" w:line="22" w:lineRule="atLeast"/>
            </w:pPr>
            <w:r w:rsidRPr="002E40EF">
              <w:t>Tomo Njegovan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D728BE" w14:textId="77777777" w:rsidR="00263024" w:rsidRPr="002E40EF" w:rsidRDefault="00263024" w:rsidP="00313494">
            <w:pPr>
              <w:spacing w:before="40" w:after="20" w:line="22" w:lineRule="atLeast"/>
            </w:pPr>
          </w:p>
        </w:tc>
      </w:tr>
      <w:tr w:rsidR="00263024" w:rsidRPr="002E40EF" w14:paraId="37AEB46A"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DED57D1" w14:textId="77777777" w:rsidR="00263024" w:rsidRPr="002E40EF" w:rsidRDefault="00263024" w:rsidP="00313494">
            <w:pPr>
              <w:spacing w:before="40" w:after="20" w:line="22" w:lineRule="atLeast"/>
            </w:pPr>
            <w:r w:rsidRPr="002E40EF">
              <w:t xml:space="preserve">BAROKNA PLESNA RADIONICA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EA5DF" w14:textId="77777777" w:rsidR="00263024" w:rsidRPr="002E40EF" w:rsidRDefault="00263024" w:rsidP="00313494">
            <w:pPr>
              <w:spacing w:before="40" w:after="20" w:line="22" w:lineRule="atLeast"/>
              <w:jc w:val="center"/>
            </w:pPr>
            <w:r w:rsidRPr="002E40EF">
              <w:t>4.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3E37A7" w14:textId="77777777" w:rsidR="00263024" w:rsidRPr="002E40EF" w:rsidRDefault="00263024" w:rsidP="00313494">
            <w:pPr>
              <w:spacing w:before="40" w:after="20" w:line="22" w:lineRule="atLeast"/>
            </w:pPr>
            <w:r w:rsidRPr="002E40EF">
              <w:t>Vesna Milanović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E9BAC4" w14:textId="77777777" w:rsidR="00263024" w:rsidRPr="002E40EF" w:rsidRDefault="00263024" w:rsidP="00313494">
            <w:pPr>
              <w:spacing w:before="40" w:after="20" w:line="22" w:lineRule="atLeast"/>
            </w:pPr>
          </w:p>
        </w:tc>
      </w:tr>
      <w:tr w:rsidR="00263024" w:rsidRPr="002E40EF" w14:paraId="2B211485"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444C1DB9" w14:textId="77777777" w:rsidR="00263024" w:rsidRPr="002E40EF" w:rsidRDefault="00263024" w:rsidP="00313494">
            <w:pPr>
              <w:spacing w:before="40" w:after="20" w:line="22" w:lineRule="atLeast"/>
            </w:pPr>
            <w:r w:rsidRPr="002E40EF">
              <w:t>KREATIVNA  (Junior creativa)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D2C88"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422D94" w14:textId="77777777" w:rsidR="00263024" w:rsidRPr="002E40EF" w:rsidRDefault="00263024" w:rsidP="00313494">
            <w:pPr>
              <w:spacing w:before="40" w:after="20" w:line="22" w:lineRule="atLeast"/>
            </w:pPr>
            <w:r w:rsidRPr="002E40EF">
              <w:t>Vesna Milanović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DB6E3F" w14:textId="77777777" w:rsidR="00263024" w:rsidRPr="002E40EF" w:rsidRDefault="00263024" w:rsidP="00313494">
            <w:pPr>
              <w:spacing w:before="40" w:after="20" w:line="22" w:lineRule="atLeast"/>
            </w:pPr>
          </w:p>
        </w:tc>
      </w:tr>
      <w:tr w:rsidR="00263024" w:rsidRPr="002E40EF" w14:paraId="136B4667"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2F1CFD8C" w14:textId="77777777" w:rsidR="00263024" w:rsidRPr="002E40EF" w:rsidRDefault="00263024" w:rsidP="00313494">
            <w:pPr>
              <w:spacing w:before="40" w:after="20" w:line="22" w:lineRule="atLeast"/>
            </w:pPr>
            <w:r w:rsidRPr="002E40EF">
              <w:t xml:space="preserve">LIKOVNA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7A56D"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D1F79A" w14:textId="77777777" w:rsidR="00263024" w:rsidRPr="002E40EF" w:rsidRDefault="00263024" w:rsidP="00313494">
            <w:pPr>
              <w:spacing w:before="40" w:after="20" w:line="22" w:lineRule="atLeast"/>
            </w:pPr>
            <w:r w:rsidRPr="002E40EF">
              <w:t>Marija C. Nadenić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14A0D7" w14:textId="77777777" w:rsidR="00263024" w:rsidRPr="002E40EF" w:rsidRDefault="00263024" w:rsidP="00313494">
            <w:pPr>
              <w:spacing w:before="40" w:after="20" w:line="22" w:lineRule="atLeast"/>
            </w:pPr>
          </w:p>
        </w:tc>
      </w:tr>
      <w:tr w:rsidR="00263024" w:rsidRPr="002E40EF" w14:paraId="29D04381"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15789F48" w14:textId="77777777" w:rsidR="00263024" w:rsidRPr="002E40EF" w:rsidRDefault="00263024" w:rsidP="00313494">
            <w:pPr>
              <w:spacing w:before="40" w:after="20" w:line="22" w:lineRule="atLeast"/>
            </w:pPr>
            <w:r w:rsidRPr="002E40EF">
              <w:t>FOTO GRUPA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35A08"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1CCAE" w14:textId="77777777" w:rsidR="00263024" w:rsidRPr="002E40EF" w:rsidRDefault="00263024" w:rsidP="00313494">
            <w:pPr>
              <w:spacing w:before="40" w:after="20" w:line="22" w:lineRule="atLeast"/>
            </w:pPr>
            <w:r w:rsidRPr="002E40EF">
              <w:t>Marija C. Nadenić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B61F02" w14:textId="77777777" w:rsidR="00263024" w:rsidRPr="002E40EF" w:rsidRDefault="00263024" w:rsidP="00313494">
            <w:pPr>
              <w:spacing w:before="40" w:after="20" w:line="22" w:lineRule="atLeast"/>
            </w:pPr>
          </w:p>
        </w:tc>
      </w:tr>
      <w:tr w:rsidR="00263024" w:rsidRPr="002E40EF" w14:paraId="077567C6"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5BA730C" w14:textId="77777777" w:rsidR="00263024" w:rsidRPr="002E40EF" w:rsidRDefault="00263024" w:rsidP="00313494">
            <w:pPr>
              <w:spacing w:before="40" w:after="20" w:line="22" w:lineRule="atLeast"/>
            </w:pPr>
            <w:r w:rsidRPr="002E40EF">
              <w:t>ZAIGRAJMO MATEMATIKU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DC5C44" w14:textId="77777777" w:rsidR="00263024" w:rsidRPr="002E40EF" w:rsidRDefault="00263024" w:rsidP="00313494">
            <w:pPr>
              <w:spacing w:before="40" w:after="20" w:line="22" w:lineRule="atLeast"/>
              <w:jc w:val="center"/>
            </w:pPr>
            <w:r w:rsidRPr="002E40EF">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C6C6D" w14:textId="77777777" w:rsidR="00263024" w:rsidRPr="002E40EF" w:rsidRDefault="00263024" w:rsidP="00313494">
            <w:pPr>
              <w:spacing w:before="40" w:after="20" w:line="22" w:lineRule="atLeast"/>
            </w:pPr>
            <w:r w:rsidRPr="002E40EF">
              <w:t>Vedrana Mažar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6875A1" w14:textId="77777777" w:rsidR="00263024" w:rsidRPr="002E40EF" w:rsidRDefault="00263024" w:rsidP="00313494">
            <w:pPr>
              <w:spacing w:before="40" w:after="20" w:line="22" w:lineRule="atLeast"/>
            </w:pPr>
          </w:p>
        </w:tc>
      </w:tr>
      <w:tr w:rsidR="00263024" w:rsidRPr="002E40EF" w14:paraId="62869B56"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E1AD8F1" w14:textId="77777777" w:rsidR="00263024" w:rsidRPr="002E40EF" w:rsidRDefault="00263024" w:rsidP="00313494">
            <w:pPr>
              <w:spacing w:before="40" w:after="20" w:line="22" w:lineRule="atLeast"/>
            </w:pPr>
            <w:r w:rsidRPr="002E40EF">
              <w:t>MATEMATIČKI ZNATIŽELJCI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1705E" w14:textId="77777777" w:rsidR="00263024" w:rsidRPr="002E40EF" w:rsidRDefault="00263024" w:rsidP="00313494">
            <w:pPr>
              <w:spacing w:before="40" w:after="20" w:line="22" w:lineRule="atLeast"/>
              <w:jc w:val="center"/>
            </w:pPr>
            <w:r w:rsidRPr="002E40EF">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07F51" w14:textId="77777777" w:rsidR="00263024" w:rsidRPr="002E40EF" w:rsidRDefault="00263024" w:rsidP="00313494">
            <w:pPr>
              <w:spacing w:before="40" w:after="20" w:line="22" w:lineRule="atLeast"/>
            </w:pPr>
            <w:r w:rsidRPr="002E40EF">
              <w:t>Nikolina B.  Lubiana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136F8" w14:textId="77777777" w:rsidR="00263024" w:rsidRPr="002E40EF" w:rsidRDefault="00263024" w:rsidP="00313494">
            <w:pPr>
              <w:spacing w:before="40" w:after="20" w:line="22" w:lineRule="atLeast"/>
            </w:pPr>
          </w:p>
        </w:tc>
      </w:tr>
      <w:tr w:rsidR="00263024" w:rsidRPr="002E40EF" w14:paraId="4F36639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1022AE0" w14:textId="77777777" w:rsidR="00263024" w:rsidRPr="002E40EF" w:rsidRDefault="00263024" w:rsidP="00313494">
            <w:pPr>
              <w:spacing w:before="40" w:after="20" w:line="22" w:lineRule="atLeast"/>
            </w:pPr>
            <w:r w:rsidRPr="002E40EF">
              <w:t>PRIRODNA I KULTURNA BAŠTINA POREŠTINE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3BE26"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128B6C" w14:textId="77777777" w:rsidR="00263024" w:rsidRPr="002E40EF" w:rsidRDefault="00263024" w:rsidP="00313494">
            <w:pPr>
              <w:spacing w:before="40" w:after="20" w:line="22" w:lineRule="atLeast"/>
            </w:pPr>
            <w:r w:rsidRPr="002E40EF">
              <w:t>Ana Počanić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7BA35A" w14:textId="77777777" w:rsidR="00263024" w:rsidRPr="002E40EF" w:rsidRDefault="00263024" w:rsidP="00313494">
            <w:pPr>
              <w:spacing w:before="40" w:after="20" w:line="22" w:lineRule="atLeast"/>
            </w:pPr>
          </w:p>
        </w:tc>
      </w:tr>
      <w:tr w:rsidR="00263024" w:rsidRPr="002E40EF" w14:paraId="4D7FA71F"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7496DADC" w14:textId="77777777" w:rsidR="00263024" w:rsidRPr="002E40EF" w:rsidRDefault="00263024" w:rsidP="00313494">
            <w:pPr>
              <w:spacing w:before="40" w:after="20" w:line="22" w:lineRule="atLeast"/>
            </w:pPr>
            <w:r w:rsidRPr="002E40EF">
              <w:t xml:space="preserve">POVIJESNA BAŠTINA POREŠTINE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572FAB" w14:textId="77777777" w:rsidR="00263024" w:rsidRPr="002E40EF" w:rsidRDefault="00263024" w:rsidP="00313494">
            <w:pPr>
              <w:spacing w:before="40" w:after="20" w:line="22" w:lineRule="atLeast"/>
              <w:jc w:val="center"/>
            </w:pPr>
            <w:r w:rsidRPr="002E40EF">
              <w:t>7. i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CC95CD" w14:textId="77777777" w:rsidR="00263024" w:rsidRPr="002E40EF" w:rsidRDefault="00263024" w:rsidP="00313494">
            <w:pPr>
              <w:spacing w:before="40" w:after="20" w:line="22" w:lineRule="atLeast"/>
            </w:pPr>
            <w:r w:rsidRPr="002E40EF">
              <w:t>Maja Jovanović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9BBBC8" w14:textId="77777777" w:rsidR="00263024" w:rsidRPr="002E40EF" w:rsidRDefault="00263024" w:rsidP="00313494">
            <w:pPr>
              <w:spacing w:before="40" w:after="20" w:line="22" w:lineRule="atLeast"/>
            </w:pPr>
          </w:p>
        </w:tc>
      </w:tr>
      <w:tr w:rsidR="00263024" w:rsidRPr="002E40EF" w14:paraId="25715C8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53B2455" w14:textId="5DC8F505" w:rsidR="00263024" w:rsidRPr="002E40EF" w:rsidRDefault="00263024" w:rsidP="00313494">
            <w:pPr>
              <w:spacing w:before="40" w:after="20" w:line="22" w:lineRule="atLeast"/>
            </w:pPr>
            <w:r w:rsidRPr="002E40EF">
              <w:t>DRAMSKA SKUPINA (NA ENG</w:t>
            </w:r>
            <w:r>
              <w:t>L</w:t>
            </w:r>
            <w:r w:rsidRPr="002E40EF">
              <w:t>ESKOM J.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DA313"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95F3B6" w14:textId="77777777" w:rsidR="00263024" w:rsidRPr="002E40EF" w:rsidRDefault="00263024" w:rsidP="00313494">
            <w:pPr>
              <w:spacing w:before="40" w:after="20" w:line="22" w:lineRule="atLeast"/>
            </w:pPr>
            <w:r w:rsidRPr="002E40EF">
              <w:t>Dunja Klarić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B33E80" w14:textId="77777777" w:rsidR="00263024" w:rsidRPr="002E40EF" w:rsidRDefault="00263024" w:rsidP="00313494">
            <w:pPr>
              <w:spacing w:before="40" w:after="20" w:line="22" w:lineRule="atLeast"/>
            </w:pPr>
          </w:p>
        </w:tc>
      </w:tr>
      <w:tr w:rsidR="00263024" w:rsidRPr="002E40EF" w14:paraId="3082E9C5"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8F6E748" w14:textId="77777777" w:rsidR="00263024" w:rsidRPr="002E40EF" w:rsidRDefault="00263024" w:rsidP="00313494">
            <w:pPr>
              <w:spacing w:before="40" w:after="20" w:line="22" w:lineRule="atLeast"/>
            </w:pPr>
            <w:r w:rsidRPr="002E40EF">
              <w:t xml:space="preserve">NJEMAČKI JEZIK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378E5" w14:textId="77777777" w:rsidR="00263024" w:rsidRPr="002E40EF" w:rsidRDefault="00263024" w:rsidP="00313494">
            <w:pPr>
              <w:spacing w:before="40" w:after="20" w:line="22" w:lineRule="atLeast"/>
              <w:jc w:val="center"/>
            </w:pPr>
            <w:r w:rsidRPr="002E40EF">
              <w:t>5. i 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11A476" w14:textId="77777777" w:rsidR="00263024" w:rsidRPr="002E40EF" w:rsidRDefault="00263024" w:rsidP="00313494">
            <w:pPr>
              <w:spacing w:before="40" w:after="20" w:line="22" w:lineRule="atLeast"/>
            </w:pPr>
            <w:r w:rsidRPr="002E40EF">
              <w:t>Kristina Dobrijević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DF1058" w14:textId="77777777" w:rsidR="00263024" w:rsidRPr="002E40EF" w:rsidRDefault="00263024" w:rsidP="00313494">
            <w:pPr>
              <w:spacing w:before="40" w:after="20" w:line="22" w:lineRule="atLeast"/>
            </w:pPr>
          </w:p>
        </w:tc>
      </w:tr>
      <w:tr w:rsidR="00263024" w:rsidRPr="002E40EF" w14:paraId="353B48B7"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294EF054" w14:textId="77777777" w:rsidR="00263024" w:rsidRPr="002E40EF" w:rsidRDefault="00263024" w:rsidP="00313494">
            <w:pPr>
              <w:spacing w:before="40" w:after="20" w:line="22" w:lineRule="atLeast"/>
            </w:pPr>
            <w:r w:rsidRPr="002E40EF">
              <w:t>TALIJANSKI JEZIK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667E1D" w14:textId="77777777" w:rsidR="00263024" w:rsidRPr="002E40EF" w:rsidRDefault="00263024" w:rsidP="00313494">
            <w:pPr>
              <w:spacing w:before="40" w:after="20" w:line="22" w:lineRule="atLeast"/>
              <w:jc w:val="center"/>
            </w:pPr>
            <w:r w:rsidRPr="002E40EF">
              <w:t>7.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00EFD4" w14:textId="77777777" w:rsidR="00263024" w:rsidRPr="002E40EF" w:rsidRDefault="00263024" w:rsidP="00313494">
            <w:pPr>
              <w:spacing w:before="40" w:after="20" w:line="22" w:lineRule="atLeast"/>
            </w:pPr>
            <w:r w:rsidRPr="002E40EF">
              <w:t>Ester V. Udovičić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FD9B4A" w14:textId="77777777" w:rsidR="00263024" w:rsidRPr="002E40EF" w:rsidRDefault="00263024" w:rsidP="00313494">
            <w:pPr>
              <w:spacing w:before="40" w:after="20" w:line="22" w:lineRule="atLeast"/>
            </w:pPr>
          </w:p>
        </w:tc>
      </w:tr>
      <w:tr w:rsidR="00263024" w:rsidRPr="002E40EF" w14:paraId="6750036A"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E615E6F" w14:textId="77777777" w:rsidR="00263024" w:rsidRPr="002E40EF" w:rsidRDefault="00263024" w:rsidP="00313494">
            <w:pPr>
              <w:spacing w:before="40" w:after="20" w:line="22" w:lineRule="atLeast"/>
            </w:pPr>
            <w:r w:rsidRPr="002E40EF">
              <w:t>FRANCUSKI JEZIK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0ACE1" w14:textId="77777777" w:rsidR="00263024" w:rsidRPr="002E40EF" w:rsidRDefault="00263024" w:rsidP="00313494">
            <w:pPr>
              <w:spacing w:before="40" w:after="20" w:line="22" w:lineRule="atLeast"/>
              <w:jc w:val="center"/>
            </w:pPr>
            <w:r w:rsidRPr="002E40EF">
              <w:t>7.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A5046F" w14:textId="77777777" w:rsidR="00263024" w:rsidRPr="002E40EF" w:rsidRDefault="00263024" w:rsidP="00313494">
            <w:pPr>
              <w:spacing w:before="40" w:after="20" w:line="22" w:lineRule="atLeast"/>
            </w:pPr>
            <w:r w:rsidRPr="002E40EF">
              <w:t>Ester V. Udovičić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A80837" w14:textId="77777777" w:rsidR="00263024" w:rsidRPr="002E40EF" w:rsidRDefault="00263024" w:rsidP="00313494">
            <w:pPr>
              <w:spacing w:before="40" w:after="20" w:line="22" w:lineRule="atLeast"/>
            </w:pPr>
          </w:p>
        </w:tc>
      </w:tr>
      <w:tr w:rsidR="00263024" w:rsidRPr="002E40EF" w14:paraId="08328DEE"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39FE6C2" w14:textId="77777777" w:rsidR="00263024" w:rsidRPr="002E40EF" w:rsidRDefault="00263024" w:rsidP="00313494">
            <w:pPr>
              <w:spacing w:before="40" w:after="20" w:line="22" w:lineRule="atLeast"/>
            </w:pPr>
            <w:r w:rsidRPr="002E40EF">
              <w:t>MIKROBITOVI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44D83"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E5470" w14:textId="77777777" w:rsidR="00263024" w:rsidRPr="002E40EF" w:rsidRDefault="00263024" w:rsidP="00313494">
            <w:pPr>
              <w:spacing w:before="40" w:after="20" w:line="22" w:lineRule="atLeast"/>
            </w:pPr>
            <w:r w:rsidRPr="002E40EF">
              <w:t>Tatjana Hodžić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FA08DA" w14:textId="77777777" w:rsidR="00263024" w:rsidRPr="002E40EF" w:rsidRDefault="00263024" w:rsidP="00313494">
            <w:pPr>
              <w:spacing w:before="40" w:after="20" w:line="22" w:lineRule="atLeast"/>
            </w:pPr>
          </w:p>
        </w:tc>
      </w:tr>
      <w:tr w:rsidR="00263024" w:rsidRPr="002E40EF" w14:paraId="15D9ED01"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167BAB52" w14:textId="77777777" w:rsidR="00263024" w:rsidRPr="002E40EF" w:rsidRDefault="00263024" w:rsidP="00313494">
            <w:pPr>
              <w:spacing w:before="40" w:after="20" w:line="22" w:lineRule="atLeast"/>
            </w:pPr>
            <w:r w:rsidRPr="002E40EF">
              <w:t>KREATIVNI INFORMATIČARI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823AF" w14:textId="77777777" w:rsidR="00263024" w:rsidRPr="002E40EF" w:rsidRDefault="00263024" w:rsidP="00313494">
            <w:pPr>
              <w:spacing w:before="40" w:after="20" w:line="22" w:lineRule="atLeast"/>
              <w:jc w:val="center"/>
            </w:pPr>
            <w:r w:rsidRPr="002E40EF">
              <w:t>7. i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2DC193" w14:textId="77777777" w:rsidR="00263024" w:rsidRPr="002E40EF" w:rsidRDefault="00263024" w:rsidP="00313494">
            <w:pPr>
              <w:spacing w:before="40" w:after="20" w:line="22" w:lineRule="atLeast"/>
            </w:pPr>
            <w:r w:rsidRPr="002E40EF">
              <w:t>Tatjana Hodžić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67E570" w14:textId="77777777" w:rsidR="00263024" w:rsidRPr="002E40EF" w:rsidRDefault="00263024" w:rsidP="00313494">
            <w:pPr>
              <w:spacing w:before="40" w:after="20" w:line="22" w:lineRule="atLeast"/>
            </w:pPr>
          </w:p>
        </w:tc>
      </w:tr>
      <w:tr w:rsidR="00263024" w:rsidRPr="002E40EF" w14:paraId="4A8FA08B"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46607D1" w14:textId="77777777" w:rsidR="00263024" w:rsidRPr="002E40EF" w:rsidRDefault="00263024" w:rsidP="00313494">
            <w:pPr>
              <w:spacing w:before="40" w:after="20" w:line="22" w:lineRule="atLeast"/>
            </w:pPr>
            <w:r w:rsidRPr="002E40EF">
              <w:t>ROBOTIČARI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6CF91"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95C411" w14:textId="77777777" w:rsidR="00263024" w:rsidRPr="002E40EF" w:rsidRDefault="00263024" w:rsidP="00313494">
            <w:pPr>
              <w:spacing w:before="40" w:after="20" w:line="22" w:lineRule="atLeast"/>
            </w:pPr>
            <w:r w:rsidRPr="002E40EF">
              <w:t>Antonio Božić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8FAA93" w14:textId="77777777" w:rsidR="00263024" w:rsidRPr="002E40EF" w:rsidRDefault="00263024" w:rsidP="00313494">
            <w:pPr>
              <w:spacing w:before="40" w:after="20" w:line="22" w:lineRule="atLeast"/>
            </w:pPr>
          </w:p>
        </w:tc>
      </w:tr>
      <w:tr w:rsidR="00263024" w:rsidRPr="002E40EF" w14:paraId="676F8D0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30ED7DB" w14:textId="77777777" w:rsidR="00263024" w:rsidRPr="002E40EF" w:rsidRDefault="00263024" w:rsidP="00313494">
            <w:pPr>
              <w:spacing w:before="40" w:after="20" w:line="22" w:lineRule="atLeast"/>
            </w:pPr>
            <w:r w:rsidRPr="002E40EF">
              <w:t>MODELARI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B9A7D" w14:textId="77777777" w:rsidR="00263024" w:rsidRPr="002E40EF" w:rsidRDefault="00263024" w:rsidP="00313494">
            <w:pPr>
              <w:spacing w:before="40" w:after="20" w:line="22" w:lineRule="atLeast"/>
              <w:jc w:val="center"/>
            </w:pPr>
            <w:r w:rsidRPr="002E40EF">
              <w:t>5.- 8.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29483" w14:textId="77777777" w:rsidR="00263024" w:rsidRPr="002E40EF" w:rsidRDefault="00263024" w:rsidP="00313494">
            <w:pPr>
              <w:spacing w:before="40" w:after="20" w:line="22" w:lineRule="atLeast"/>
            </w:pPr>
            <w:r w:rsidRPr="002E40EF">
              <w:t>Goran Gregurinčić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68541C" w14:textId="77777777" w:rsidR="00263024" w:rsidRPr="002E40EF" w:rsidRDefault="00263024" w:rsidP="00313494">
            <w:pPr>
              <w:spacing w:before="40" w:after="20" w:line="22" w:lineRule="atLeast"/>
            </w:pPr>
          </w:p>
        </w:tc>
      </w:tr>
      <w:tr w:rsidR="00263024" w:rsidRPr="002E40EF" w14:paraId="62760786"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D8199EF" w14:textId="77777777" w:rsidR="00263024" w:rsidRPr="002E40EF" w:rsidRDefault="00263024" w:rsidP="00313494">
            <w:pPr>
              <w:spacing w:before="40" w:after="20" w:line="22" w:lineRule="atLeast"/>
            </w:pPr>
            <w:r w:rsidRPr="002E40EF">
              <w:t>ODRŽAVANJE RČ. OPREME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B4A9B" w14:textId="77777777" w:rsidR="00263024" w:rsidRPr="002E40EF" w:rsidRDefault="00263024" w:rsidP="00313494">
            <w:pPr>
              <w:spacing w:before="40" w:after="20" w:line="22" w:lineRule="atLeast"/>
              <w:jc w:val="center"/>
            </w:pPr>
            <w:r w:rsidRPr="002E40EF">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69DB8C" w14:textId="77777777" w:rsidR="00263024" w:rsidRPr="002E40EF" w:rsidRDefault="00263024" w:rsidP="00313494">
            <w:pPr>
              <w:spacing w:before="40" w:after="20" w:line="22" w:lineRule="atLeast"/>
            </w:pPr>
            <w:r w:rsidRPr="002E40EF">
              <w:t>Goran Gregurinčić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186F63" w14:textId="77777777" w:rsidR="00263024" w:rsidRPr="002E40EF" w:rsidRDefault="00263024" w:rsidP="00313494">
            <w:pPr>
              <w:spacing w:before="40" w:after="20" w:line="22" w:lineRule="atLeast"/>
            </w:pPr>
          </w:p>
        </w:tc>
      </w:tr>
      <w:tr w:rsidR="00263024" w:rsidRPr="002E40EF" w14:paraId="35DA4CD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50B825C" w14:textId="77777777" w:rsidR="00263024" w:rsidRPr="002E40EF" w:rsidRDefault="00263024" w:rsidP="00313494">
            <w:pPr>
              <w:spacing w:before="40" w:after="20" w:line="22" w:lineRule="atLeast"/>
            </w:pPr>
            <w:r w:rsidRPr="002E40EF">
              <w:t>ŠKOLSKA ZADRUGA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94E5BB"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3DF666" w14:textId="77777777" w:rsidR="00263024" w:rsidRPr="002E40EF" w:rsidRDefault="00263024" w:rsidP="00313494">
            <w:pPr>
              <w:spacing w:before="40" w:after="20" w:line="22" w:lineRule="atLeast"/>
            </w:pPr>
            <w:r w:rsidRPr="002E40EF">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227B20" w14:textId="77777777" w:rsidR="00263024" w:rsidRPr="002E40EF" w:rsidRDefault="00263024" w:rsidP="00313494">
            <w:pPr>
              <w:spacing w:before="40" w:after="20" w:line="22" w:lineRule="atLeast"/>
            </w:pPr>
          </w:p>
        </w:tc>
      </w:tr>
      <w:tr w:rsidR="00263024" w:rsidRPr="002E40EF" w14:paraId="55A6E2B7"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12C1F819" w14:textId="77777777" w:rsidR="00263024" w:rsidRPr="002E40EF" w:rsidRDefault="00263024" w:rsidP="00313494">
            <w:pPr>
              <w:spacing w:before="40" w:after="20" w:line="22" w:lineRule="atLeast"/>
            </w:pPr>
            <w:r w:rsidRPr="002E40EF">
              <w:t>EKO GRUPA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78876" w14:textId="77777777" w:rsidR="00263024" w:rsidRPr="002E40EF" w:rsidRDefault="00263024" w:rsidP="00313494">
            <w:pPr>
              <w:spacing w:before="40" w:after="20" w:line="22" w:lineRule="atLeast"/>
              <w:jc w:val="center"/>
            </w:pPr>
            <w:r w:rsidRPr="002E40EF">
              <w:t>5. -6.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AE53E" w14:textId="77777777" w:rsidR="00263024" w:rsidRPr="002E40EF" w:rsidRDefault="00263024" w:rsidP="00313494">
            <w:pPr>
              <w:spacing w:before="40" w:after="20" w:line="22" w:lineRule="atLeast"/>
            </w:pPr>
            <w:r w:rsidRPr="002E40EF">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D95537" w14:textId="77777777" w:rsidR="00263024" w:rsidRPr="002E40EF" w:rsidRDefault="00263024" w:rsidP="00313494">
            <w:pPr>
              <w:spacing w:before="40" w:after="20" w:line="22" w:lineRule="atLeast"/>
            </w:pPr>
          </w:p>
        </w:tc>
      </w:tr>
      <w:tr w:rsidR="00263024" w:rsidRPr="002E40EF" w14:paraId="271C41CD"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7E54681C" w14:textId="77777777" w:rsidR="00263024" w:rsidRPr="002E40EF" w:rsidRDefault="00263024" w:rsidP="00313494">
            <w:pPr>
              <w:spacing w:before="40" w:after="20" w:line="22" w:lineRule="atLeast"/>
            </w:pPr>
            <w:r w:rsidRPr="002E40EF">
              <w:t>EKO GRUPA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AEE04" w14:textId="77777777" w:rsidR="00263024" w:rsidRPr="002E40EF" w:rsidRDefault="00263024" w:rsidP="00313494">
            <w:pPr>
              <w:spacing w:before="40" w:after="20" w:line="22" w:lineRule="atLeast"/>
              <w:jc w:val="center"/>
            </w:pPr>
            <w:r w:rsidRPr="002E40EF">
              <w:t>7.- 8.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F9BC0A" w14:textId="77777777" w:rsidR="00263024" w:rsidRPr="002E40EF" w:rsidRDefault="00263024" w:rsidP="00313494">
            <w:pPr>
              <w:spacing w:before="40" w:after="20" w:line="22" w:lineRule="atLeast"/>
            </w:pPr>
            <w:r w:rsidRPr="002E40EF">
              <w:t>Anamarija Jagić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F8208" w14:textId="77777777" w:rsidR="00263024" w:rsidRPr="002E40EF" w:rsidRDefault="00263024" w:rsidP="00313494">
            <w:pPr>
              <w:spacing w:before="40" w:after="20" w:line="22" w:lineRule="atLeast"/>
            </w:pPr>
          </w:p>
        </w:tc>
      </w:tr>
      <w:tr w:rsidR="00263024" w:rsidRPr="002E40EF" w14:paraId="4464B6CB"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02152799" w14:textId="77777777" w:rsidR="00263024" w:rsidRPr="002E40EF" w:rsidRDefault="00263024" w:rsidP="00313494">
            <w:pPr>
              <w:spacing w:before="40" w:after="20" w:line="22" w:lineRule="atLeast"/>
            </w:pPr>
            <w:r w:rsidRPr="002E40EF">
              <w:t>SPORTSKA GRUPA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CCF0F"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C027F4" w14:textId="77777777" w:rsidR="00263024" w:rsidRPr="002E40EF" w:rsidRDefault="00263024" w:rsidP="00313494">
            <w:pPr>
              <w:spacing w:before="40" w:after="20" w:line="22" w:lineRule="atLeast"/>
            </w:pPr>
            <w:r w:rsidRPr="002E40EF">
              <w:t>Tanja Banko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C97A46" w14:textId="77777777" w:rsidR="00263024" w:rsidRPr="002E40EF" w:rsidRDefault="00263024" w:rsidP="00313494">
            <w:pPr>
              <w:spacing w:before="40" w:after="20" w:line="22" w:lineRule="atLeast"/>
            </w:pPr>
          </w:p>
        </w:tc>
      </w:tr>
      <w:tr w:rsidR="00263024" w:rsidRPr="002E40EF" w14:paraId="358B16E3"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6C5665B" w14:textId="77777777" w:rsidR="00263024" w:rsidRPr="002E40EF" w:rsidRDefault="00263024" w:rsidP="00313494">
            <w:pPr>
              <w:spacing w:before="40" w:after="20" w:line="22" w:lineRule="atLeast"/>
            </w:pPr>
            <w:r w:rsidRPr="002E40EF">
              <w:t>NOGOMET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49E61" w14:textId="77777777" w:rsidR="00263024" w:rsidRPr="002E40EF" w:rsidRDefault="00263024" w:rsidP="00313494">
            <w:pPr>
              <w:spacing w:before="40" w:after="20" w:line="22" w:lineRule="atLeast"/>
              <w:jc w:val="center"/>
            </w:pPr>
            <w:r w:rsidRPr="002E40EF">
              <w:t>5.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6CC999" w14:textId="77777777" w:rsidR="00263024" w:rsidRPr="002E40EF" w:rsidRDefault="00263024" w:rsidP="00313494">
            <w:pPr>
              <w:spacing w:before="40" w:after="20" w:line="22" w:lineRule="atLeast"/>
            </w:pPr>
            <w:r w:rsidRPr="002E40EF">
              <w:t>Mišo Milinković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7EF509" w14:textId="77777777" w:rsidR="00263024" w:rsidRPr="002E40EF" w:rsidRDefault="00263024" w:rsidP="00313494">
            <w:pPr>
              <w:spacing w:before="40" w:after="20" w:line="22" w:lineRule="atLeast"/>
            </w:pPr>
          </w:p>
        </w:tc>
      </w:tr>
      <w:tr w:rsidR="00263024" w:rsidRPr="002E40EF" w14:paraId="64BDD56A"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33F9DA48" w14:textId="77777777" w:rsidR="00263024" w:rsidRPr="002E40EF" w:rsidRDefault="00263024" w:rsidP="00313494">
            <w:pPr>
              <w:spacing w:before="40" w:after="20" w:line="22" w:lineRule="atLeast"/>
            </w:pPr>
            <w:r w:rsidRPr="002E40EF">
              <w:t>BIBLIJSKO- LITURGIJSKA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7D181" w14:textId="77777777" w:rsidR="00263024" w:rsidRPr="002E40EF" w:rsidRDefault="00263024" w:rsidP="00313494">
            <w:pPr>
              <w:spacing w:before="40" w:after="20" w:line="22" w:lineRule="atLeast"/>
              <w:jc w:val="center"/>
            </w:pPr>
            <w:r w:rsidRPr="002E40EF">
              <w:t>5.- 8.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6CF111" w14:textId="77777777" w:rsidR="00263024" w:rsidRPr="002E40EF" w:rsidRDefault="00263024" w:rsidP="00313494">
            <w:pPr>
              <w:spacing w:before="40" w:after="20" w:line="22" w:lineRule="atLeast"/>
            </w:pPr>
            <w:r w:rsidRPr="002E40EF">
              <w:t>Marijana Pavić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903A5" w14:textId="77777777" w:rsidR="00263024" w:rsidRPr="002E40EF" w:rsidRDefault="00263024" w:rsidP="00313494">
            <w:pPr>
              <w:spacing w:before="40" w:after="20" w:line="22" w:lineRule="atLeast"/>
            </w:pPr>
          </w:p>
        </w:tc>
      </w:tr>
      <w:tr w:rsidR="00263024" w:rsidRPr="002E40EF" w14:paraId="3198A5ED"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61B122BD" w14:textId="77777777" w:rsidR="00263024" w:rsidRPr="002E40EF" w:rsidRDefault="00263024" w:rsidP="00313494">
            <w:pPr>
              <w:spacing w:before="40" w:after="20" w:line="22" w:lineRule="atLeast"/>
            </w:pPr>
            <w:r w:rsidRPr="002E40EF">
              <w:t>„3P“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A7B1" w14:textId="77777777" w:rsidR="00263024" w:rsidRPr="002E40EF" w:rsidRDefault="00263024" w:rsidP="00313494">
            <w:pPr>
              <w:spacing w:before="40" w:after="20" w:line="22" w:lineRule="atLeast"/>
              <w:jc w:val="center"/>
            </w:pPr>
            <w:r w:rsidRPr="002E40EF">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C414E1" w14:textId="77777777" w:rsidR="00263024" w:rsidRPr="002E40EF" w:rsidRDefault="00263024" w:rsidP="00313494">
            <w:pPr>
              <w:spacing w:before="40" w:after="20" w:line="22" w:lineRule="atLeast"/>
            </w:pPr>
            <w:r w:rsidRPr="002E40EF">
              <w:t>Snježana T. Balaž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61E4EF" w14:textId="77777777" w:rsidR="00263024" w:rsidRPr="002E40EF" w:rsidRDefault="00263024" w:rsidP="00313494">
            <w:pPr>
              <w:spacing w:before="40" w:after="20" w:line="22" w:lineRule="atLeast"/>
            </w:pPr>
          </w:p>
        </w:tc>
      </w:tr>
      <w:tr w:rsidR="00263024" w:rsidRPr="002E40EF" w14:paraId="376B035D" w14:textId="77777777" w:rsidTr="00313494">
        <w:tc>
          <w:tcPr>
            <w:tcW w:w="3685" w:type="dxa"/>
            <w:tcBorders>
              <w:top w:val="single" w:sz="4" w:space="0" w:color="auto"/>
              <w:left w:val="single" w:sz="4" w:space="0" w:color="auto"/>
              <w:bottom w:val="single" w:sz="4" w:space="0" w:color="auto"/>
              <w:right w:val="single" w:sz="4" w:space="0" w:color="auto"/>
            </w:tcBorders>
            <w:shd w:val="clear" w:color="auto" w:fill="auto"/>
          </w:tcPr>
          <w:p w14:paraId="48224DAA" w14:textId="77777777" w:rsidR="00263024" w:rsidRPr="002E40EF" w:rsidRDefault="00263024" w:rsidP="00313494">
            <w:pPr>
              <w:spacing w:before="40" w:after="20" w:line="22" w:lineRule="atLeast"/>
            </w:pPr>
            <w:r w:rsidRPr="002E40EF">
              <w:t>VRŠNJAK  POMAGAČ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A410E" w14:textId="77777777" w:rsidR="00263024" w:rsidRPr="002E40EF" w:rsidRDefault="00263024" w:rsidP="00313494">
            <w:pPr>
              <w:spacing w:before="40" w:after="20" w:line="22" w:lineRule="atLeast"/>
              <w:jc w:val="center"/>
            </w:pPr>
            <w:r w:rsidRPr="002E40EF">
              <w:t>7. - 8.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6EAF2C" w14:textId="77777777" w:rsidR="00263024" w:rsidRPr="002E40EF" w:rsidRDefault="00263024" w:rsidP="00313494">
            <w:pPr>
              <w:spacing w:before="40" w:after="20" w:line="22" w:lineRule="atLeast"/>
            </w:pPr>
            <w:r w:rsidRPr="002E40EF">
              <w:t>Gordana V. Jugovac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42F2D8" w14:textId="77777777" w:rsidR="00263024" w:rsidRPr="002E40EF" w:rsidRDefault="00263024" w:rsidP="00313494">
            <w:pPr>
              <w:spacing w:before="40" w:after="20" w:line="22" w:lineRule="atLeast"/>
            </w:pPr>
          </w:p>
        </w:tc>
      </w:tr>
      <w:bookmarkEnd w:id="4"/>
    </w:tbl>
    <w:p w14:paraId="357F212B" w14:textId="65E72D6B" w:rsidR="00263024" w:rsidRDefault="00263024">
      <w:pPr>
        <w:rPr>
          <w:rFonts w:cstheme="minorHAnsi"/>
          <w:b/>
        </w:rPr>
      </w:pPr>
      <w:r>
        <w:rPr>
          <w:rFonts w:cstheme="minorHAnsi"/>
          <w:b/>
        </w:rPr>
        <w:br w:type="page"/>
      </w:r>
    </w:p>
    <w:p w14:paraId="758C91CB" w14:textId="77777777" w:rsidR="00B4416B" w:rsidRPr="00263024" w:rsidRDefault="00B4416B">
      <w:pPr>
        <w:rPr>
          <w:rFonts w:cstheme="minorHAnsi"/>
          <w:b/>
        </w:rPr>
      </w:pPr>
    </w:p>
    <w:p w14:paraId="791128B6" w14:textId="77777777" w:rsidR="00037D25" w:rsidRPr="00AF3F14" w:rsidRDefault="00037D25">
      <w:pPr>
        <w:rPr>
          <w:rFonts w:cstheme="minorHAnsi"/>
        </w:rPr>
      </w:pPr>
    </w:p>
    <w:p w14:paraId="7FCA8397"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17272B9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54C13EAA"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275"/>
        <w:gridCol w:w="2410"/>
        <w:gridCol w:w="1007"/>
        <w:gridCol w:w="1794"/>
      </w:tblGrid>
      <w:tr w:rsidR="00037D25" w14:paraId="570872D0" w14:textId="77777777" w:rsidTr="004A682E">
        <w:tc>
          <w:tcPr>
            <w:tcW w:w="1802" w:type="dxa"/>
            <w:shd w:val="clear" w:color="auto" w:fill="auto"/>
            <w:vAlign w:val="center"/>
          </w:tcPr>
          <w:p w14:paraId="148DD9AD"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2275" w:type="dxa"/>
            <w:shd w:val="clear" w:color="auto" w:fill="auto"/>
            <w:vAlign w:val="center"/>
          </w:tcPr>
          <w:p w14:paraId="20E47420"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7747C4E4"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175953CB"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58F05B0D" w14:textId="77777777" w:rsidR="00037D25" w:rsidRPr="005868EE" w:rsidRDefault="00037D25" w:rsidP="004A682E">
            <w:pPr>
              <w:spacing w:after="0" w:line="240" w:lineRule="auto"/>
              <w:jc w:val="center"/>
              <w:rPr>
                <w:lang w:val="de-CH"/>
              </w:rPr>
            </w:pPr>
          </w:p>
        </w:tc>
        <w:tc>
          <w:tcPr>
            <w:tcW w:w="2410" w:type="dxa"/>
            <w:shd w:val="clear" w:color="auto" w:fill="auto"/>
            <w:vAlign w:val="center"/>
          </w:tcPr>
          <w:p w14:paraId="17E1E66E"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2801" w:type="dxa"/>
            <w:gridSpan w:val="2"/>
            <w:shd w:val="clear" w:color="auto" w:fill="auto"/>
            <w:vAlign w:val="center"/>
          </w:tcPr>
          <w:p w14:paraId="5051C23B"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6B953B15"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rsidRPr="002B6E37" w14:paraId="64E706B9" w14:textId="77777777" w:rsidTr="004A682E">
        <w:tc>
          <w:tcPr>
            <w:tcW w:w="1802" w:type="dxa"/>
            <w:shd w:val="clear" w:color="auto" w:fill="auto"/>
          </w:tcPr>
          <w:p w14:paraId="7A297BD6" w14:textId="77777777" w:rsidR="00037D25" w:rsidRPr="00B96557" w:rsidRDefault="00037D25" w:rsidP="004A682E">
            <w:pPr>
              <w:jc w:val="center"/>
              <w:rPr>
                <w:rFonts w:eastAsia="Arial Unicode MS" w:cs="Arial Unicode MS"/>
              </w:rPr>
            </w:pPr>
            <w:r>
              <w:rPr>
                <w:rFonts w:eastAsia="Arial Unicode MS" w:cs="Arial Unicode MS"/>
              </w:rPr>
              <w:t>Dramska grupa na engleskom jeziku</w:t>
            </w:r>
          </w:p>
          <w:p w14:paraId="2480BEA0" w14:textId="77777777" w:rsidR="00037D25" w:rsidRPr="005868EE" w:rsidRDefault="00037D25" w:rsidP="004A682E">
            <w:pPr>
              <w:spacing w:after="0" w:line="240" w:lineRule="auto"/>
              <w:rPr>
                <w:lang w:val="de-CH"/>
              </w:rPr>
            </w:pPr>
          </w:p>
        </w:tc>
        <w:tc>
          <w:tcPr>
            <w:tcW w:w="2275" w:type="dxa"/>
            <w:shd w:val="clear" w:color="auto" w:fill="auto"/>
          </w:tcPr>
          <w:p w14:paraId="7A1DB997" w14:textId="77777777" w:rsidR="00037D25" w:rsidRPr="002B6E37" w:rsidRDefault="00037D25" w:rsidP="004A682E">
            <w:pPr>
              <w:spacing w:after="0" w:line="240" w:lineRule="auto"/>
              <w:rPr>
                <w:lang w:val="de-CH"/>
              </w:rPr>
            </w:pPr>
            <w:r>
              <w:rPr>
                <w:rFonts w:eastAsia="Arial Unicode MS" w:cs="Arial Unicode MS"/>
              </w:rPr>
              <w:t xml:space="preserve">svi zainteresirani učenici predmetne nastave </w:t>
            </w:r>
          </w:p>
        </w:tc>
        <w:tc>
          <w:tcPr>
            <w:tcW w:w="2410" w:type="dxa"/>
            <w:shd w:val="clear" w:color="auto" w:fill="auto"/>
          </w:tcPr>
          <w:p w14:paraId="6165E245" w14:textId="77777777" w:rsidR="00037D25" w:rsidRPr="002B6E37" w:rsidRDefault="00037D25" w:rsidP="004A682E">
            <w:pPr>
              <w:spacing w:after="0" w:line="240" w:lineRule="auto"/>
              <w:rPr>
                <w:lang w:val="de-CH"/>
              </w:rPr>
            </w:pPr>
            <w:r>
              <w:rPr>
                <w:rFonts w:eastAsia="Arial Unicode MS" w:cs="Arial Unicode MS"/>
              </w:rPr>
              <w:t>Dunja Klarić</w:t>
            </w:r>
          </w:p>
        </w:tc>
        <w:tc>
          <w:tcPr>
            <w:tcW w:w="1007" w:type="dxa"/>
            <w:shd w:val="clear" w:color="auto" w:fill="auto"/>
          </w:tcPr>
          <w:p w14:paraId="1CA65A31" w14:textId="77777777" w:rsidR="00037D25" w:rsidRPr="005868EE" w:rsidRDefault="00037D25" w:rsidP="004A682E">
            <w:pPr>
              <w:spacing w:after="0" w:line="240" w:lineRule="auto"/>
              <w:rPr>
                <w:lang w:val="de-CH"/>
              </w:rPr>
            </w:pPr>
            <w:r>
              <w:rPr>
                <w:lang w:val="de-CH"/>
              </w:rPr>
              <w:t>1</w:t>
            </w:r>
          </w:p>
        </w:tc>
        <w:tc>
          <w:tcPr>
            <w:tcW w:w="1794" w:type="dxa"/>
            <w:shd w:val="clear" w:color="auto" w:fill="auto"/>
          </w:tcPr>
          <w:p w14:paraId="34DEDD92" w14:textId="77777777" w:rsidR="00037D25" w:rsidRPr="005868EE" w:rsidRDefault="00037D25" w:rsidP="004A682E">
            <w:pPr>
              <w:spacing w:after="0" w:line="240" w:lineRule="auto"/>
              <w:rPr>
                <w:lang w:val="de-CH"/>
              </w:rPr>
            </w:pPr>
            <w:r>
              <w:rPr>
                <w:lang w:val="de-CH"/>
              </w:rPr>
              <w:t>35</w:t>
            </w:r>
          </w:p>
        </w:tc>
      </w:tr>
      <w:tr w:rsidR="00037D25" w14:paraId="057EFEB4" w14:textId="77777777" w:rsidTr="004A682E">
        <w:tc>
          <w:tcPr>
            <w:tcW w:w="9288" w:type="dxa"/>
            <w:gridSpan w:val="5"/>
            <w:shd w:val="clear" w:color="auto" w:fill="auto"/>
          </w:tcPr>
          <w:p w14:paraId="0DF9DB80" w14:textId="77777777" w:rsidR="00037D25" w:rsidRPr="002B6E37" w:rsidRDefault="00037D25" w:rsidP="004A682E">
            <w:pPr>
              <w:spacing w:after="0" w:line="240" w:lineRule="auto"/>
              <w:rPr>
                <w:b/>
                <w:lang w:val="de-CH"/>
              </w:rPr>
            </w:pPr>
            <w:r w:rsidRPr="002B6E37">
              <w:rPr>
                <w:b/>
                <w:lang w:val="de-CH"/>
              </w:rPr>
              <w:t>Ciljevi:</w:t>
            </w:r>
          </w:p>
          <w:p w14:paraId="45666D61" w14:textId="77777777" w:rsidR="00037D25" w:rsidRPr="005868EE" w:rsidRDefault="00037D25" w:rsidP="004A682E">
            <w:pPr>
              <w:spacing w:after="0" w:line="240" w:lineRule="auto"/>
              <w:rPr>
                <w:lang w:val="de-CH"/>
              </w:rPr>
            </w:pPr>
            <w:r w:rsidRPr="002E085A">
              <w:t xml:space="preserve">Osposobiti učenike za kreativnu jezičnu komunikaciju </w:t>
            </w:r>
            <w:r>
              <w:t xml:space="preserve">na engleskom jeziku </w:t>
            </w:r>
            <w:r w:rsidRPr="002E085A">
              <w:t>te omogućiti stjecanje znanja, vještina, vrijednosti i navika koje će pridonijeti njihovom osobnom razvoju i aktivnom sudjelovanju u društvu.</w:t>
            </w:r>
            <w:r>
              <w:t xml:space="preserve"> </w:t>
            </w:r>
            <w:r w:rsidRPr="002E085A">
              <w:t>Poštujući zakonitosti i proces nastajanja, stvoriti kazališnu predstavu i nastupiti pred publikom.</w:t>
            </w:r>
            <w:r>
              <w:t xml:space="preserve"> </w:t>
            </w:r>
            <w:r w:rsidRPr="002E085A">
              <w:t>Razvijati interes za dramsko izra</w:t>
            </w:r>
            <w:r>
              <w:t>ž</w:t>
            </w:r>
            <w:r w:rsidRPr="002E085A">
              <w:t>avanje, glumu. Usvojiti pojmove scenografije, kostimografije, publike. Poticati učenike na stvaranje vlastitih kratkih igrokaza i skečeva</w:t>
            </w:r>
            <w:r>
              <w:t xml:space="preserve"> na engleskom jeziku</w:t>
            </w:r>
            <w:r w:rsidRPr="002E085A">
              <w:t>. Igrati dramske igre u svrhu vje</w:t>
            </w:r>
            <w:r>
              <w:t>ž</w:t>
            </w:r>
            <w:r w:rsidRPr="002E085A">
              <w:t>bi opuštanja i koncentracije. Oslobađati literarni izraz učenika.</w:t>
            </w:r>
            <w:r>
              <w:t xml:space="preserve"> Uvježbati usmeno izražavanje i pravilnu intonaciju rečenice na engleskom jeziku. Stvoriti opušteno okruženje u kojem će se svaki učenik moći izraziti na engleskom jeziku.</w:t>
            </w:r>
          </w:p>
        </w:tc>
      </w:tr>
      <w:tr w:rsidR="00037D25" w14:paraId="4E82BF16" w14:textId="77777777" w:rsidTr="004A682E">
        <w:tc>
          <w:tcPr>
            <w:tcW w:w="9288" w:type="dxa"/>
            <w:gridSpan w:val="5"/>
            <w:shd w:val="clear" w:color="auto" w:fill="auto"/>
          </w:tcPr>
          <w:p w14:paraId="73FDF869" w14:textId="77777777" w:rsidR="00037D25" w:rsidRPr="00195D76" w:rsidRDefault="00037D25" w:rsidP="004A682E">
            <w:pPr>
              <w:spacing w:after="0" w:line="240" w:lineRule="auto"/>
              <w:rPr>
                <w:b/>
              </w:rPr>
            </w:pPr>
            <w:r w:rsidRPr="00195D76">
              <w:rPr>
                <w:b/>
              </w:rPr>
              <w:t>Namjena:</w:t>
            </w:r>
          </w:p>
          <w:p w14:paraId="712FB6BF" w14:textId="77777777" w:rsidR="00037D25" w:rsidRPr="00195D76" w:rsidRDefault="00037D25" w:rsidP="004A682E">
            <w:r w:rsidRPr="002E085A">
              <w:t>Samoostvarenje i razvoj socijalizacije kroz dramske igre i improvizacije, izrad</w:t>
            </w:r>
            <w:r>
              <w:t>u</w:t>
            </w:r>
            <w:r w:rsidRPr="002E085A">
              <w:t xml:space="preserve"> </w:t>
            </w:r>
            <w:r>
              <w:t>scenografije i kostima</w:t>
            </w:r>
            <w:r w:rsidRPr="002E085A">
              <w:t>. Razvoj govora i govora tijela na sceni, svladavanje scenskog prostora, rad na knji</w:t>
            </w:r>
            <w:r>
              <w:t>ž</w:t>
            </w:r>
            <w:r w:rsidRPr="002E085A">
              <w:t>evnim predlošcima ili stvaranje vlastitih.</w:t>
            </w:r>
            <w:r>
              <w:t xml:space="preserve"> Razvoj osjećaja za intonaciju engleske rečenice.</w:t>
            </w:r>
          </w:p>
        </w:tc>
      </w:tr>
      <w:tr w:rsidR="00037D25" w:rsidRPr="00195D76" w14:paraId="0A8A9580" w14:textId="77777777" w:rsidTr="004A682E">
        <w:tc>
          <w:tcPr>
            <w:tcW w:w="9288" w:type="dxa"/>
            <w:gridSpan w:val="5"/>
            <w:shd w:val="clear" w:color="auto" w:fill="auto"/>
          </w:tcPr>
          <w:p w14:paraId="08E99905" w14:textId="77777777" w:rsidR="00037D25" w:rsidRPr="00195D76" w:rsidRDefault="00037D25" w:rsidP="004A682E">
            <w:pPr>
              <w:spacing w:after="0" w:line="240" w:lineRule="auto"/>
              <w:rPr>
                <w:b/>
                <w:sz w:val="24"/>
                <w:lang w:val="it-IT"/>
              </w:rPr>
            </w:pPr>
            <w:r w:rsidRPr="00195D76">
              <w:rPr>
                <w:b/>
                <w:lang w:val="it-IT"/>
              </w:rPr>
              <w:t>Način realizacije:</w:t>
            </w:r>
          </w:p>
          <w:p w14:paraId="04A0091F" w14:textId="77777777" w:rsidR="00037D25" w:rsidRPr="00195D76" w:rsidRDefault="00037D25" w:rsidP="004A682E">
            <w:pPr>
              <w:spacing w:after="0" w:line="240" w:lineRule="auto"/>
            </w:pPr>
            <w:r w:rsidRPr="008A2D14">
              <w:t>Rad grupe ( učiteljice i učenika) odvijat će se u prostorijama škole (</w:t>
            </w:r>
            <w:r>
              <w:t>kabinet Engleskog jezika</w:t>
            </w:r>
            <w:r w:rsidRPr="008A2D14">
              <w:t xml:space="preserve">) </w:t>
            </w:r>
            <w:r>
              <w:t>jednom tjedno po dogovorenom rasporedu</w:t>
            </w:r>
            <w:r w:rsidRPr="008A2D14">
              <w:t xml:space="preserve">. </w:t>
            </w:r>
            <w:r>
              <w:t xml:space="preserve">Grupa će se po potrebi nalaziti i češće. </w:t>
            </w:r>
            <w:r w:rsidRPr="008A2D14">
              <w:t>S uvje</w:t>
            </w:r>
            <w:r>
              <w:t>ž</w:t>
            </w:r>
            <w:r w:rsidRPr="008A2D14">
              <w:t>banim sadr</w:t>
            </w:r>
            <w:r>
              <w:t>ž</w:t>
            </w:r>
            <w:r w:rsidRPr="008A2D14">
              <w:t>ajima učenici će sudjelovati na priredbama u školi ili van nje te će razvijati govornu kulturu i pozitivno razvijati svoju osobnost.</w:t>
            </w:r>
          </w:p>
        </w:tc>
      </w:tr>
      <w:tr w:rsidR="00037D25" w:rsidRPr="00195D76" w14:paraId="4A1A81FD" w14:textId="77777777" w:rsidTr="004A682E">
        <w:tc>
          <w:tcPr>
            <w:tcW w:w="9288" w:type="dxa"/>
            <w:gridSpan w:val="5"/>
            <w:shd w:val="clear" w:color="auto" w:fill="auto"/>
          </w:tcPr>
          <w:p w14:paraId="0195FB90" w14:textId="77777777" w:rsidR="00037D25" w:rsidRPr="00195D76" w:rsidRDefault="00037D25" w:rsidP="004A682E">
            <w:pPr>
              <w:spacing w:after="0" w:line="240" w:lineRule="auto"/>
              <w:rPr>
                <w:b/>
                <w:lang w:val="it-IT"/>
              </w:rPr>
            </w:pPr>
            <w:r w:rsidRPr="00195D76">
              <w:rPr>
                <w:b/>
                <w:lang w:val="it-IT"/>
              </w:rPr>
              <w:t>Vremenik aktivnosti:</w:t>
            </w:r>
          </w:p>
          <w:p w14:paraId="71E06F4B" w14:textId="77777777" w:rsidR="00037D25" w:rsidRPr="00195D76" w:rsidRDefault="00037D25" w:rsidP="004A682E">
            <w:pPr>
              <w:rPr>
                <w:lang w:val="it-IT"/>
              </w:rPr>
            </w:pPr>
            <w:r>
              <w:rPr>
                <w:rFonts w:eastAsia="Arial Unicode MS" w:cs="Arial Unicode MS"/>
              </w:rPr>
              <w:t xml:space="preserve">Tijekom cijele nastavne godine. </w:t>
            </w:r>
          </w:p>
        </w:tc>
      </w:tr>
      <w:tr w:rsidR="00037D25" w:rsidRPr="00195D76" w14:paraId="56282206" w14:textId="77777777" w:rsidTr="004A682E">
        <w:tc>
          <w:tcPr>
            <w:tcW w:w="9288" w:type="dxa"/>
            <w:gridSpan w:val="5"/>
            <w:shd w:val="clear" w:color="auto" w:fill="auto"/>
          </w:tcPr>
          <w:p w14:paraId="75F9A1F2" w14:textId="77777777" w:rsidR="00037D25" w:rsidRPr="00195D76" w:rsidRDefault="00037D25" w:rsidP="004A682E">
            <w:pPr>
              <w:spacing w:after="0" w:line="240" w:lineRule="auto"/>
              <w:rPr>
                <w:b/>
                <w:lang w:val="it-IT"/>
              </w:rPr>
            </w:pPr>
            <w:r w:rsidRPr="00195D76">
              <w:rPr>
                <w:b/>
                <w:lang w:val="it-IT"/>
              </w:rPr>
              <w:t>Detaljan troškovnik aktivnosti:</w:t>
            </w:r>
          </w:p>
          <w:p w14:paraId="04C6B55B" w14:textId="77777777" w:rsidR="00037D25" w:rsidRPr="00195D76" w:rsidRDefault="00037D25" w:rsidP="004A682E">
            <w:pPr>
              <w:rPr>
                <w:lang w:val="it-IT"/>
              </w:rPr>
            </w:pPr>
            <w:r w:rsidRPr="00B96557">
              <w:rPr>
                <w:rFonts w:eastAsia="Arial Unicode MS" w:cs="Arial Unicode MS"/>
              </w:rPr>
              <w:t xml:space="preserve">fotokopiranje materijala za učenike, materijal potreban za izradu </w:t>
            </w:r>
            <w:r>
              <w:rPr>
                <w:rFonts w:eastAsia="Arial Unicode MS" w:cs="Arial Unicode MS"/>
              </w:rPr>
              <w:t>scenografije i kostima</w:t>
            </w:r>
            <w:r w:rsidRPr="00B96557">
              <w:rPr>
                <w:rFonts w:eastAsia="Arial Unicode MS" w:cs="Arial Unicode MS"/>
              </w:rPr>
              <w:t xml:space="preserve">, </w:t>
            </w:r>
            <w:r>
              <w:rPr>
                <w:rFonts w:eastAsia="Arial Unicode MS" w:cs="Arial Unicode MS"/>
              </w:rPr>
              <w:t>Graded reader – Robin Hood (naručena lektira)</w:t>
            </w:r>
            <w:r w:rsidRPr="00B96557">
              <w:rPr>
                <w:rFonts w:eastAsia="Arial Unicode MS" w:cs="Arial Unicode MS"/>
              </w:rPr>
              <w:t xml:space="preserve"> </w:t>
            </w:r>
          </w:p>
        </w:tc>
      </w:tr>
      <w:tr w:rsidR="00037D25" w14:paraId="76FF95A9" w14:textId="77777777" w:rsidTr="004A682E">
        <w:tc>
          <w:tcPr>
            <w:tcW w:w="9288" w:type="dxa"/>
            <w:gridSpan w:val="5"/>
            <w:shd w:val="clear" w:color="auto" w:fill="auto"/>
          </w:tcPr>
          <w:p w14:paraId="5CAE2256" w14:textId="77777777" w:rsidR="00037D25" w:rsidRPr="00195D76" w:rsidRDefault="00037D25" w:rsidP="004A682E">
            <w:pPr>
              <w:spacing w:after="0" w:line="240" w:lineRule="auto"/>
              <w:rPr>
                <w:b/>
                <w:lang w:val="it-IT"/>
              </w:rPr>
            </w:pPr>
            <w:r w:rsidRPr="00195D76">
              <w:rPr>
                <w:b/>
                <w:lang w:val="it-IT"/>
              </w:rPr>
              <w:t>Način vrednovanja i korištenja rezultata vrednovanja:</w:t>
            </w:r>
          </w:p>
          <w:p w14:paraId="1F681523" w14:textId="77777777" w:rsidR="00037D25" w:rsidRPr="005868EE" w:rsidRDefault="00037D25" w:rsidP="004A682E">
            <w:pPr>
              <w:rPr>
                <w:lang w:val="de-CH"/>
              </w:rPr>
            </w:pPr>
            <w:r w:rsidRPr="008A2D14">
              <w:t>Vrednovanje će se provesti pomoću ankete, promatranja međusobne interakcije učenika te komunikacije s publikom i razgovora.</w:t>
            </w:r>
            <w:r>
              <w:t xml:space="preserve"> </w:t>
            </w:r>
            <w:r w:rsidRPr="008A2D14">
              <w:t>Usporediti rad članova na početku i na kraju dru</w:t>
            </w:r>
            <w:r>
              <w:t>ž</w:t>
            </w:r>
            <w:r w:rsidRPr="008A2D14">
              <w:t>enja u školskoj godini,</w:t>
            </w:r>
            <w:r>
              <w:t xml:space="preserve"> </w:t>
            </w:r>
            <w:r w:rsidRPr="008A2D14">
              <w:t>uočiti napredak i vidjeti što bi se moglo poboljšati. Kroz razgovor analizirati poteškoće na koje smo nailazili u radu i pokušati naći rješenja za buduća dru</w:t>
            </w:r>
            <w:r>
              <w:t>ž</w:t>
            </w:r>
            <w:r w:rsidRPr="008A2D14">
              <w:t>enja. Istaknuti uspjehe, ocijeniti vlastiti i zajednički rad.</w:t>
            </w:r>
          </w:p>
        </w:tc>
      </w:tr>
    </w:tbl>
    <w:p w14:paraId="461D6C34" w14:textId="77777777" w:rsidR="00037D25" w:rsidRPr="00682E28" w:rsidRDefault="00037D25" w:rsidP="004A682E">
      <w:pPr>
        <w:rPr>
          <w:lang w:val="de-CH"/>
        </w:rPr>
      </w:pPr>
    </w:p>
    <w:p w14:paraId="5E659A1E" w14:textId="69282F95" w:rsidR="00B4416B" w:rsidRDefault="00B4416B">
      <w:r>
        <w:br w:type="page"/>
      </w:r>
    </w:p>
    <w:p w14:paraId="32456A59" w14:textId="77777777" w:rsidR="00037D25" w:rsidRDefault="00037D25" w:rsidP="004A682E"/>
    <w:p w14:paraId="2C0DAD9A" w14:textId="77777777" w:rsidR="00037D25" w:rsidRDefault="00037D25" w:rsidP="00DB70B8">
      <w:pPr>
        <w:spacing w:after="0"/>
        <w:jc w:val="center"/>
        <w:rPr>
          <w:rFonts w:ascii="Arial Unicode MS" w:eastAsia="Arial Unicode MS" w:hAnsi="Arial Unicode MS" w:cs="Arial Unicode MS"/>
          <w:b/>
        </w:rPr>
      </w:pPr>
      <w:r w:rsidRPr="00DC3669">
        <w:rPr>
          <w:rFonts w:ascii="Arial Unicode MS" w:eastAsia="Arial Unicode MS" w:hAnsi="Arial Unicode MS" w:cs="Arial Unicode MS"/>
          <w:b/>
        </w:rPr>
        <w:t xml:space="preserve">PLAN </w:t>
      </w:r>
      <w:r>
        <w:rPr>
          <w:rFonts w:ascii="Arial Unicode MS" w:eastAsia="Arial Unicode MS" w:hAnsi="Arial Unicode MS" w:cs="Arial Unicode MS"/>
          <w:b/>
          <w:u w:val="single"/>
        </w:rPr>
        <w:t xml:space="preserve">SLOBODNE </w:t>
      </w:r>
      <w:r w:rsidRPr="00833C80">
        <w:rPr>
          <w:rFonts w:ascii="Arial Unicode MS" w:eastAsia="Arial Unicode MS" w:hAnsi="Arial Unicode MS" w:cs="Arial Unicode MS"/>
          <w:b/>
          <w:u w:val="single"/>
        </w:rPr>
        <w:t>AKTIVNOSTI</w:t>
      </w:r>
    </w:p>
    <w:p w14:paraId="23C9BB8C" w14:textId="77777777" w:rsidR="00037D25" w:rsidRPr="00DC3669" w:rsidRDefault="00037D25" w:rsidP="00DB70B8">
      <w:pPr>
        <w:spacing w:after="0"/>
        <w:jc w:val="center"/>
        <w:rPr>
          <w:rFonts w:ascii="Arial Unicode MS" w:eastAsia="Arial Unicode MS" w:hAnsi="Arial Unicode MS" w:cs="Arial Unicode MS"/>
          <w:b/>
        </w:rPr>
      </w:pPr>
      <w:r>
        <w:rPr>
          <w:rFonts w:ascii="Arial Unicode MS" w:eastAsia="Arial Unicode MS" w:hAnsi="Arial Unicode MS" w:cs="Arial Unicode MS"/>
          <w:b/>
        </w:rPr>
        <w:t>U  ŠKOLSKOJ GODINI 2018./2019.</w:t>
      </w:r>
    </w:p>
    <w:p w14:paraId="0D2CB218" w14:textId="77777777" w:rsidR="00037D25" w:rsidRPr="0067476F" w:rsidRDefault="00037D25" w:rsidP="004A682E"/>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62"/>
        <w:gridCol w:w="1174"/>
        <w:gridCol w:w="2639"/>
        <w:gridCol w:w="1186"/>
        <w:gridCol w:w="1244"/>
      </w:tblGrid>
      <w:tr w:rsidR="00037D25" w:rsidRPr="00F80186" w14:paraId="34BF98B4" w14:textId="77777777">
        <w:tc>
          <w:tcPr>
            <w:tcW w:w="2596" w:type="dxa"/>
            <w:tcBorders>
              <w:top w:val="single" w:sz="4" w:space="0" w:color="auto"/>
              <w:left w:val="single" w:sz="4" w:space="0" w:color="auto"/>
              <w:bottom w:val="single" w:sz="4" w:space="0" w:color="auto"/>
              <w:right w:val="single" w:sz="4" w:space="0" w:color="auto"/>
            </w:tcBorders>
            <w:shd w:val="clear" w:color="auto" w:fill="auto"/>
          </w:tcPr>
          <w:p w14:paraId="06B8FA18" w14:textId="77777777" w:rsidR="00037D25" w:rsidRPr="00F80186" w:rsidRDefault="00037D25" w:rsidP="004A682E">
            <w:pPr>
              <w:rPr>
                <w:rFonts w:ascii="Arial Unicode MS" w:eastAsia="Arial Unicode MS" w:hAnsi="Arial Unicode MS" w:cs="Arial Unicode MS"/>
                <w:b/>
                <w:sz w:val="20"/>
              </w:rPr>
            </w:pPr>
          </w:p>
          <w:p w14:paraId="015F271D" w14:textId="77777777" w:rsidR="00037D25" w:rsidRPr="00F80186" w:rsidRDefault="00037D25" w:rsidP="004A682E">
            <w:pPr>
              <w:jc w:val="center"/>
              <w:rPr>
                <w:rFonts w:ascii="Arial Unicode MS" w:eastAsia="Arial Unicode MS" w:hAnsi="Arial Unicode MS" w:cs="Arial Unicode MS"/>
                <w:b/>
                <w:sz w:val="20"/>
              </w:rPr>
            </w:pPr>
            <w:r w:rsidRPr="00F80186">
              <w:rPr>
                <w:rFonts w:ascii="Arial Unicode MS" w:eastAsia="Arial Unicode MS" w:hAnsi="Arial Unicode MS" w:cs="Arial Unicode MS"/>
                <w:b/>
                <w:sz w:val="20"/>
              </w:rPr>
              <w:t>Naziv slobodne aktivnosti</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A6C4672" w14:textId="77777777" w:rsidR="00037D25" w:rsidRPr="00F80186" w:rsidRDefault="00037D25" w:rsidP="004A682E">
            <w:pPr>
              <w:rPr>
                <w:rFonts w:ascii="Arial Unicode MS" w:eastAsia="Arial Unicode MS" w:hAnsi="Arial Unicode MS" w:cs="Arial Unicode MS"/>
                <w:b/>
                <w:sz w:val="20"/>
              </w:rPr>
            </w:pPr>
            <w:r w:rsidRPr="00F80186">
              <w:rPr>
                <w:rFonts w:ascii="Arial Unicode MS" w:eastAsia="Arial Unicode MS" w:hAnsi="Arial Unicode MS" w:cs="Arial Unicode MS"/>
                <w:b/>
                <w:sz w:val="20"/>
              </w:rPr>
              <w:t>Planirani</w:t>
            </w:r>
          </w:p>
          <w:p w14:paraId="66D7651F" w14:textId="77777777" w:rsidR="00037D25" w:rsidRPr="00F80186" w:rsidRDefault="00037D25" w:rsidP="004A682E">
            <w:pPr>
              <w:jc w:val="center"/>
              <w:rPr>
                <w:rFonts w:ascii="Arial Unicode MS" w:eastAsia="Arial Unicode MS" w:hAnsi="Arial Unicode MS" w:cs="Arial Unicode MS"/>
                <w:b/>
                <w:sz w:val="20"/>
              </w:rPr>
            </w:pPr>
            <w:r w:rsidRPr="00F80186">
              <w:rPr>
                <w:rFonts w:ascii="Arial Unicode MS" w:eastAsia="Arial Unicode MS" w:hAnsi="Arial Unicode MS" w:cs="Arial Unicode MS"/>
                <w:b/>
                <w:sz w:val="20"/>
              </w:rPr>
              <w:t>broj učenika</w:t>
            </w:r>
            <w:r>
              <w:rPr>
                <w:rFonts w:ascii="Arial Unicode MS" w:eastAsia="Arial Unicode MS" w:hAnsi="Arial Unicode MS" w:cs="Arial Unicode MS"/>
                <w:b/>
                <w:sz w:val="20"/>
              </w:rPr>
              <w:t>/ca</w:t>
            </w:r>
            <w:r w:rsidRPr="00F80186">
              <w:rPr>
                <w:rFonts w:ascii="Arial Unicode MS" w:eastAsia="Arial Unicode MS" w:hAnsi="Arial Unicode MS" w:cs="Arial Unicode MS"/>
                <w:b/>
                <w:sz w:val="20"/>
              </w:rPr>
              <w:t xml:space="preserve"> </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04F362B" w14:textId="77777777" w:rsidR="00037D25" w:rsidRPr="00F80186" w:rsidRDefault="00037D25" w:rsidP="004A682E">
            <w:pPr>
              <w:jc w:val="center"/>
              <w:rPr>
                <w:rFonts w:ascii="Arial Unicode MS" w:eastAsia="Arial Unicode MS" w:hAnsi="Arial Unicode MS" w:cs="Arial Unicode MS"/>
                <w:b/>
                <w:sz w:val="20"/>
              </w:rPr>
            </w:pPr>
          </w:p>
          <w:p w14:paraId="29DDFCA5" w14:textId="77777777" w:rsidR="00037D25" w:rsidRPr="00F80186" w:rsidRDefault="00037D25" w:rsidP="004A682E">
            <w:pPr>
              <w:jc w:val="center"/>
              <w:rPr>
                <w:rFonts w:ascii="Arial Unicode MS" w:eastAsia="Arial Unicode MS" w:hAnsi="Arial Unicode MS" w:cs="Arial Unicode MS"/>
                <w:b/>
                <w:sz w:val="20"/>
              </w:rPr>
            </w:pPr>
            <w:r w:rsidRPr="00F80186">
              <w:rPr>
                <w:rFonts w:ascii="Arial Unicode MS" w:eastAsia="Arial Unicode MS" w:hAnsi="Arial Unicode MS" w:cs="Arial Unicode MS"/>
                <w:b/>
                <w:sz w:val="20"/>
              </w:rPr>
              <w:t>VODITELJ/VODITELJI</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44320482" w14:textId="77777777" w:rsidR="00037D25" w:rsidRPr="00F80186" w:rsidRDefault="00037D25" w:rsidP="004A682E">
            <w:pPr>
              <w:jc w:val="center"/>
              <w:rPr>
                <w:rFonts w:ascii="Arial Unicode MS" w:eastAsia="Arial Unicode MS" w:hAnsi="Arial Unicode MS" w:cs="Arial Unicode MS"/>
                <w:b/>
                <w:sz w:val="20"/>
              </w:rPr>
            </w:pPr>
          </w:p>
          <w:p w14:paraId="4DE3BC67" w14:textId="77777777" w:rsidR="00037D25" w:rsidRPr="00F80186" w:rsidRDefault="00037D25" w:rsidP="004A682E">
            <w:pPr>
              <w:jc w:val="center"/>
              <w:rPr>
                <w:rFonts w:ascii="Arial Unicode MS" w:eastAsia="Arial Unicode MS" w:hAnsi="Arial Unicode MS" w:cs="Arial Unicode MS"/>
                <w:b/>
                <w:sz w:val="20"/>
              </w:rPr>
            </w:pPr>
            <w:r w:rsidRPr="00F80186">
              <w:rPr>
                <w:rFonts w:ascii="Arial Unicode MS" w:eastAsia="Arial Unicode MS" w:hAnsi="Arial Unicode MS" w:cs="Arial Unicode MS"/>
                <w:b/>
                <w:sz w:val="20"/>
              </w:rPr>
              <w:t>Broj sati tjedno/godišnje</w:t>
            </w:r>
          </w:p>
        </w:tc>
      </w:tr>
      <w:tr w:rsidR="00037D25" w:rsidRPr="00F80186" w14:paraId="7D6B5C89" w14:textId="77777777">
        <w:tc>
          <w:tcPr>
            <w:tcW w:w="2596" w:type="dxa"/>
            <w:tcBorders>
              <w:top w:val="single" w:sz="4" w:space="0" w:color="auto"/>
              <w:left w:val="single" w:sz="4" w:space="0" w:color="auto"/>
              <w:bottom w:val="single" w:sz="4" w:space="0" w:color="auto"/>
              <w:right w:val="single" w:sz="4" w:space="0" w:color="auto"/>
            </w:tcBorders>
            <w:shd w:val="clear" w:color="auto" w:fill="auto"/>
          </w:tcPr>
          <w:p w14:paraId="355210B3" w14:textId="77777777" w:rsidR="00037D25" w:rsidRPr="00F80186" w:rsidRDefault="00037D25" w:rsidP="004A682E">
            <w:pPr>
              <w:rPr>
                <w:b/>
                <w:sz w:val="20"/>
              </w:rPr>
            </w:pPr>
          </w:p>
          <w:p w14:paraId="28577EAB" w14:textId="77777777" w:rsidR="00037D25" w:rsidRPr="00F80186" w:rsidRDefault="00037D25" w:rsidP="004A682E">
            <w:pPr>
              <w:rPr>
                <w:b/>
                <w:sz w:val="20"/>
              </w:rPr>
            </w:pPr>
            <w:r w:rsidRPr="00F80186">
              <w:rPr>
                <w:b/>
                <w:sz w:val="20"/>
              </w:rPr>
              <w:t xml:space="preserve">GIMNASTIKA (KOREKTIVNA= </w:t>
            </w:r>
          </w:p>
          <w:p w14:paraId="3FA31F38" w14:textId="77777777" w:rsidR="00037D25" w:rsidRPr="00F80186" w:rsidRDefault="00037D25" w:rsidP="004A682E">
            <w:pPr>
              <w:rPr>
                <w:b/>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FF16A8D" w14:textId="77777777" w:rsidR="00037D25" w:rsidRPr="00F80186" w:rsidRDefault="00037D25" w:rsidP="004A682E">
            <w:pPr>
              <w:jc w:val="center"/>
              <w:rPr>
                <w:b/>
                <w:sz w:val="20"/>
              </w:rPr>
            </w:pPr>
          </w:p>
          <w:p w14:paraId="1B91A0CE" w14:textId="77777777" w:rsidR="00037D25" w:rsidRPr="00F80186" w:rsidRDefault="00037D25" w:rsidP="004A682E">
            <w:pPr>
              <w:jc w:val="center"/>
              <w:rPr>
                <w:b/>
                <w:sz w:val="20"/>
              </w:rPr>
            </w:pPr>
            <w:r>
              <w:rPr>
                <w:b/>
                <w:sz w:val="20"/>
              </w:rPr>
              <w:t>10</w:t>
            </w:r>
            <w:r w:rsidRPr="00F80186">
              <w:rPr>
                <w:b/>
                <w:sz w:val="20"/>
              </w:rPr>
              <w:t xml:space="preserve"> - 2</w:t>
            </w:r>
            <w:r>
              <w:rPr>
                <w:b/>
                <w:sz w:val="20"/>
              </w:rPr>
              <w:t>0</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CD2C2CC" w14:textId="77777777" w:rsidR="00037D25" w:rsidRPr="00F80186" w:rsidRDefault="00037D25" w:rsidP="004A682E">
            <w:pPr>
              <w:jc w:val="center"/>
              <w:rPr>
                <w:b/>
                <w:sz w:val="20"/>
              </w:rPr>
            </w:pPr>
          </w:p>
          <w:p w14:paraId="7C87DC47" w14:textId="77777777" w:rsidR="00037D25" w:rsidRPr="00F80186" w:rsidRDefault="00037D25" w:rsidP="004A682E">
            <w:pPr>
              <w:jc w:val="center"/>
              <w:rPr>
                <w:b/>
                <w:sz w:val="20"/>
              </w:rPr>
            </w:pPr>
            <w:r>
              <w:rPr>
                <w:b/>
                <w:sz w:val="20"/>
              </w:rPr>
              <w:t>TANJA BANKO</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31A9DA3" w14:textId="77777777" w:rsidR="00037D25" w:rsidRPr="00F80186" w:rsidRDefault="00037D25" w:rsidP="004A682E">
            <w:pPr>
              <w:jc w:val="center"/>
              <w:rPr>
                <w:b/>
                <w:sz w:val="20"/>
              </w:rPr>
            </w:pPr>
          </w:p>
          <w:p w14:paraId="2F1E23D9" w14:textId="77777777" w:rsidR="00037D25" w:rsidRPr="00F80186" w:rsidRDefault="00037D25" w:rsidP="004A682E">
            <w:pPr>
              <w:jc w:val="center"/>
              <w:rPr>
                <w:b/>
                <w:sz w:val="20"/>
              </w:rPr>
            </w:pPr>
            <w:r w:rsidRPr="00F80186">
              <w:rPr>
                <w:b/>
                <w:sz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520710" w14:textId="77777777" w:rsidR="00037D25" w:rsidRPr="00F80186" w:rsidRDefault="00037D25" w:rsidP="004A682E">
            <w:pPr>
              <w:rPr>
                <w:b/>
                <w:sz w:val="20"/>
              </w:rPr>
            </w:pPr>
            <w:r w:rsidRPr="00F80186">
              <w:rPr>
                <w:b/>
                <w:sz w:val="20"/>
              </w:rPr>
              <w:t xml:space="preserve">       </w:t>
            </w:r>
          </w:p>
          <w:p w14:paraId="0FE5C962" w14:textId="77777777" w:rsidR="00037D25" w:rsidRPr="00F80186" w:rsidRDefault="00037D25" w:rsidP="004A682E">
            <w:pPr>
              <w:rPr>
                <w:b/>
                <w:sz w:val="20"/>
              </w:rPr>
            </w:pPr>
            <w:r w:rsidRPr="00F80186">
              <w:rPr>
                <w:b/>
                <w:sz w:val="20"/>
              </w:rPr>
              <w:t xml:space="preserve">         70</w:t>
            </w:r>
          </w:p>
        </w:tc>
      </w:tr>
      <w:tr w:rsidR="00037D25" w:rsidRPr="00F80186" w14:paraId="1E4DC001" w14:textId="77777777">
        <w:tc>
          <w:tcPr>
            <w:tcW w:w="8805" w:type="dxa"/>
            <w:gridSpan w:val="5"/>
            <w:tcBorders>
              <w:top w:val="single" w:sz="4" w:space="0" w:color="auto"/>
              <w:left w:val="single" w:sz="4" w:space="0" w:color="auto"/>
              <w:bottom w:val="single" w:sz="4" w:space="0" w:color="auto"/>
              <w:right w:val="single" w:sz="4" w:space="0" w:color="auto"/>
            </w:tcBorders>
          </w:tcPr>
          <w:p w14:paraId="1AC9ECDB" w14:textId="77777777" w:rsidR="00037D25" w:rsidRPr="00F80186" w:rsidRDefault="00037D25" w:rsidP="004A682E">
            <w:pPr>
              <w:rPr>
                <w:rFonts w:ascii="Arial Unicode MS" w:eastAsia="Arial Unicode MS" w:hAnsi="Arial Unicode MS" w:cs="Arial Unicode MS"/>
                <w:b/>
                <w:sz w:val="20"/>
              </w:rPr>
            </w:pPr>
            <w:r w:rsidRPr="00F80186">
              <w:rPr>
                <w:rFonts w:ascii="Arial Unicode MS" w:eastAsia="Arial Unicode MS" w:hAnsi="Arial Unicode MS" w:cs="Arial Unicode MS"/>
                <w:b/>
                <w:sz w:val="20"/>
              </w:rPr>
              <w:t xml:space="preserve">Ciljevi aktivnosti: </w:t>
            </w:r>
          </w:p>
          <w:p w14:paraId="4F90556A" w14:textId="2E37B3F4" w:rsidR="00037D25" w:rsidRPr="00F80186" w:rsidRDefault="00DB70B8"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 xml:space="preserve">Utjecaj na kvantitativne i kvalitativne promjene primarnih antropoloških obilježja, osobito: </w:t>
            </w:r>
          </w:p>
          <w:p w14:paraId="6F29A4C3" w14:textId="44B7A6A1" w:rsidR="00037D25" w:rsidRPr="00F80186" w:rsidRDefault="00DB70B8"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 xml:space="preserve">Antropometrijske karakteristike (povećanje mišićne mase uz redukciju potkožnog masnog tkiva), </w:t>
            </w:r>
          </w:p>
          <w:p w14:paraId="2BA2C434" w14:textId="59A581B4" w:rsidR="00037D25" w:rsidRPr="00F80186" w:rsidRDefault="00DB70B8"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Motoričkih sposobnosti (utjecaj na razvoj fleksibilnosti, repetitivne snage i fleksibilnosti).</w:t>
            </w:r>
          </w:p>
        </w:tc>
      </w:tr>
      <w:tr w:rsidR="00037D25" w:rsidRPr="00F80186" w14:paraId="55EC6F89" w14:textId="77777777">
        <w:tc>
          <w:tcPr>
            <w:tcW w:w="8805" w:type="dxa"/>
            <w:gridSpan w:val="5"/>
            <w:tcBorders>
              <w:top w:val="single" w:sz="4" w:space="0" w:color="auto"/>
              <w:left w:val="single" w:sz="4" w:space="0" w:color="auto"/>
              <w:bottom w:val="single" w:sz="4" w:space="0" w:color="auto"/>
              <w:right w:val="single" w:sz="4" w:space="0" w:color="auto"/>
            </w:tcBorders>
          </w:tcPr>
          <w:p w14:paraId="27CBBA49" w14:textId="77777777" w:rsidR="00037D25" w:rsidRPr="00F80186" w:rsidRDefault="00037D25"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Namjena aktivnosti:</w:t>
            </w:r>
          </w:p>
          <w:p w14:paraId="4DB646C7" w14:textId="33CF5BF4" w:rsidR="00037D25" w:rsidRPr="00F80186" w:rsidRDefault="00DB70B8" w:rsidP="00DB70B8">
            <w:pPr>
              <w:spacing w:after="0"/>
              <w:rPr>
                <w:b/>
                <w:sz w:val="20"/>
              </w:rPr>
            </w:pPr>
            <w:r w:rsidRPr="00F80186">
              <w:rPr>
                <w:b/>
                <w:sz w:val="20"/>
              </w:rPr>
              <w:t>Antropološka: redukcija potkožnog masnog tkiva i skladan rast i razvoj,</w:t>
            </w:r>
          </w:p>
          <w:p w14:paraId="64C62C56" w14:textId="53A3AFC2" w:rsidR="00037D25" w:rsidRPr="00F80186" w:rsidRDefault="00DB70B8" w:rsidP="00DB70B8">
            <w:pPr>
              <w:spacing w:after="0"/>
              <w:rPr>
                <w:b/>
                <w:sz w:val="20"/>
              </w:rPr>
            </w:pPr>
            <w:r w:rsidRPr="00F80186">
              <w:rPr>
                <w:b/>
                <w:sz w:val="20"/>
              </w:rPr>
              <w:t>Motorička: utjecaj na većinu motoričkih sposobnosti s naglaskom na vježbe statičkog karaktera i vježbe istezanja,</w:t>
            </w:r>
          </w:p>
          <w:p w14:paraId="219FDC99" w14:textId="48BF64D4" w:rsidR="00037D25" w:rsidRPr="00F80186" w:rsidRDefault="00DB70B8" w:rsidP="00DB70B8">
            <w:pPr>
              <w:spacing w:after="0"/>
              <w:rPr>
                <w:b/>
                <w:sz w:val="20"/>
              </w:rPr>
            </w:pPr>
            <w:r w:rsidRPr="00F80186">
              <w:rPr>
                <w:b/>
                <w:sz w:val="20"/>
              </w:rPr>
              <w:t>Obrazovna: povećanje fonda motoričkih znanja, motoričkih dostignuća i poboljšanje stanja zdravlja,</w:t>
            </w:r>
          </w:p>
          <w:p w14:paraId="0CDEAF01" w14:textId="34791FED" w:rsidR="00037D25" w:rsidRPr="00F80186" w:rsidRDefault="00DB70B8" w:rsidP="00DB70B8">
            <w:pPr>
              <w:spacing w:after="0"/>
              <w:rPr>
                <w:b/>
                <w:sz w:val="20"/>
              </w:rPr>
            </w:pPr>
            <w:r w:rsidRPr="00F80186">
              <w:rPr>
                <w:b/>
                <w:sz w:val="20"/>
              </w:rPr>
              <w:t>Odgojna: razvijanje moralnih svojstva, njegovanje higijenskih navika i prihvaćanje različitosti pojedinca u zajednici</w:t>
            </w:r>
          </w:p>
        </w:tc>
      </w:tr>
      <w:tr w:rsidR="00037D25" w:rsidRPr="00F80186" w14:paraId="78C39B19" w14:textId="77777777">
        <w:tc>
          <w:tcPr>
            <w:tcW w:w="8805" w:type="dxa"/>
            <w:gridSpan w:val="5"/>
            <w:tcBorders>
              <w:top w:val="single" w:sz="4" w:space="0" w:color="auto"/>
              <w:left w:val="single" w:sz="4" w:space="0" w:color="auto"/>
              <w:bottom w:val="single" w:sz="4" w:space="0" w:color="auto"/>
              <w:right w:val="single" w:sz="4" w:space="0" w:color="auto"/>
            </w:tcBorders>
          </w:tcPr>
          <w:p w14:paraId="6A7FC11F" w14:textId="77777777" w:rsidR="00037D25" w:rsidRPr="00F80186" w:rsidRDefault="00037D25"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Način realizacije</w:t>
            </w:r>
          </w:p>
          <w:p w14:paraId="4220A0BF" w14:textId="65D293CB" w:rsidR="00037D25" w:rsidRPr="00F80186" w:rsidRDefault="00DB70B8" w:rsidP="00DB70B8">
            <w:pPr>
              <w:spacing w:after="0"/>
              <w:rPr>
                <w:b/>
                <w:sz w:val="20"/>
              </w:rPr>
            </w:pPr>
            <w:r w:rsidRPr="00F80186">
              <w:rPr>
                <w:b/>
                <w:sz w:val="20"/>
              </w:rPr>
              <w:t>Vođenje aktivnosti u dvorani na parketu ili u učionici na parketu. Prema potrebi u grupnom radu ili individualiziranim načinom rada.</w:t>
            </w:r>
          </w:p>
        </w:tc>
      </w:tr>
      <w:tr w:rsidR="00037D25" w:rsidRPr="00F80186" w14:paraId="56F93EAD" w14:textId="77777777">
        <w:tc>
          <w:tcPr>
            <w:tcW w:w="8805" w:type="dxa"/>
            <w:gridSpan w:val="5"/>
            <w:tcBorders>
              <w:top w:val="single" w:sz="4" w:space="0" w:color="auto"/>
              <w:left w:val="single" w:sz="4" w:space="0" w:color="auto"/>
              <w:bottom w:val="single" w:sz="4" w:space="0" w:color="auto"/>
              <w:right w:val="single" w:sz="4" w:space="0" w:color="auto"/>
            </w:tcBorders>
          </w:tcPr>
          <w:p w14:paraId="0321F483" w14:textId="77777777" w:rsidR="00037D25" w:rsidRPr="00F80186" w:rsidRDefault="00037D25"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Vremenik:</w:t>
            </w:r>
          </w:p>
          <w:p w14:paraId="48AE04C1" w14:textId="16A46E55" w:rsidR="00037D25" w:rsidRPr="00F80186" w:rsidRDefault="00DB70B8" w:rsidP="00DB70B8">
            <w:pPr>
              <w:spacing w:after="0"/>
              <w:rPr>
                <w:b/>
                <w:sz w:val="20"/>
              </w:rPr>
            </w:pPr>
            <w:r w:rsidRPr="00F80186">
              <w:rPr>
                <w:b/>
                <w:sz w:val="20"/>
              </w:rPr>
              <w:t>Odvijati će se tijekom čitave nastavne godine, utorkom od 12:35 do 13:20 h. I u dodatnim terminima ovisno o rasporedu samih sudionika programa.</w:t>
            </w:r>
          </w:p>
        </w:tc>
      </w:tr>
      <w:tr w:rsidR="00037D25" w:rsidRPr="00F80186" w14:paraId="00A6B694" w14:textId="77777777">
        <w:tc>
          <w:tcPr>
            <w:tcW w:w="8805" w:type="dxa"/>
            <w:gridSpan w:val="5"/>
            <w:tcBorders>
              <w:top w:val="single" w:sz="4" w:space="0" w:color="auto"/>
              <w:left w:val="single" w:sz="4" w:space="0" w:color="auto"/>
              <w:bottom w:val="single" w:sz="4" w:space="0" w:color="auto"/>
              <w:right w:val="single" w:sz="4" w:space="0" w:color="auto"/>
            </w:tcBorders>
          </w:tcPr>
          <w:p w14:paraId="32E6462B" w14:textId="77777777" w:rsidR="00037D25" w:rsidRPr="00F80186" w:rsidRDefault="00037D25"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rPr>
              <w:t>Detaljan troškovnik aktivnosti:</w:t>
            </w:r>
          </w:p>
          <w:p w14:paraId="471EB8DC" w14:textId="08CD63AD" w:rsidR="00037D25" w:rsidRPr="00F80186" w:rsidRDefault="00DB70B8" w:rsidP="00DB70B8">
            <w:pPr>
              <w:spacing w:after="0"/>
              <w:rPr>
                <w:b/>
                <w:sz w:val="20"/>
              </w:rPr>
            </w:pPr>
            <w:r w:rsidRPr="00F80186">
              <w:rPr>
                <w:b/>
                <w:sz w:val="20"/>
              </w:rPr>
              <w:t>Za potrebe aktivnosti nužno je osigurati: medicinske lopte raznih veličina ukupno br. 10, bućice od 250 gr. Do 1000 gr., prostirke za vježbanje ukupno br. 10, elastične trake za vježbanje ukupno br. 10.</w:t>
            </w:r>
          </w:p>
        </w:tc>
      </w:tr>
      <w:tr w:rsidR="00037D25" w:rsidRPr="00F80186" w14:paraId="51C18295" w14:textId="77777777">
        <w:tc>
          <w:tcPr>
            <w:tcW w:w="8805" w:type="dxa"/>
            <w:gridSpan w:val="5"/>
            <w:tcBorders>
              <w:top w:val="single" w:sz="4" w:space="0" w:color="auto"/>
              <w:left w:val="single" w:sz="4" w:space="0" w:color="auto"/>
              <w:bottom w:val="single" w:sz="4" w:space="0" w:color="auto"/>
              <w:right w:val="single" w:sz="4" w:space="0" w:color="auto"/>
            </w:tcBorders>
          </w:tcPr>
          <w:p w14:paraId="16B6F966" w14:textId="77777777" w:rsidR="00037D25" w:rsidRPr="00F80186" w:rsidRDefault="00037D25" w:rsidP="00DB70B8">
            <w:pPr>
              <w:spacing w:after="0"/>
              <w:rPr>
                <w:rFonts w:ascii="Arial Unicode MS" w:eastAsia="Arial Unicode MS" w:hAnsi="Arial Unicode MS" w:cs="Arial Unicode MS"/>
                <w:b/>
                <w:sz w:val="20"/>
              </w:rPr>
            </w:pPr>
            <w:r w:rsidRPr="00F80186">
              <w:rPr>
                <w:rFonts w:ascii="Arial Unicode MS" w:eastAsia="Arial Unicode MS" w:hAnsi="Arial Unicode MS" w:cs="Arial Unicode MS"/>
                <w:b/>
                <w:sz w:val="20"/>
                <w:lang w:val="it-IT"/>
              </w:rPr>
              <w:t>Na</w:t>
            </w:r>
            <w:r w:rsidRPr="00F80186">
              <w:rPr>
                <w:rFonts w:ascii="Arial Unicode MS" w:eastAsia="Arial Unicode MS" w:hAnsi="Arial Unicode MS" w:cs="Arial Unicode MS"/>
                <w:b/>
                <w:sz w:val="20"/>
              </w:rPr>
              <w:t>č</w:t>
            </w:r>
            <w:r w:rsidRPr="00F80186">
              <w:rPr>
                <w:rFonts w:ascii="Arial Unicode MS" w:eastAsia="Arial Unicode MS" w:hAnsi="Arial Unicode MS" w:cs="Arial Unicode MS"/>
                <w:b/>
                <w:sz w:val="20"/>
                <w:lang w:val="it-IT"/>
              </w:rPr>
              <w:t>in</w:t>
            </w:r>
            <w:r w:rsidRPr="00F80186">
              <w:rPr>
                <w:rFonts w:ascii="Arial Unicode MS" w:eastAsia="Arial Unicode MS" w:hAnsi="Arial Unicode MS" w:cs="Arial Unicode MS"/>
                <w:b/>
                <w:sz w:val="20"/>
              </w:rPr>
              <w:t xml:space="preserve"> </w:t>
            </w:r>
            <w:r w:rsidRPr="00F80186">
              <w:rPr>
                <w:rFonts w:ascii="Arial Unicode MS" w:eastAsia="Arial Unicode MS" w:hAnsi="Arial Unicode MS" w:cs="Arial Unicode MS"/>
                <w:b/>
                <w:sz w:val="20"/>
                <w:lang w:val="it-IT"/>
              </w:rPr>
              <w:t>vrednovanja</w:t>
            </w:r>
            <w:r w:rsidRPr="00F80186">
              <w:rPr>
                <w:rFonts w:ascii="Arial Unicode MS" w:eastAsia="Arial Unicode MS" w:hAnsi="Arial Unicode MS" w:cs="Arial Unicode MS"/>
                <w:b/>
                <w:sz w:val="20"/>
              </w:rPr>
              <w:t xml:space="preserve"> </w:t>
            </w:r>
            <w:r w:rsidRPr="00F80186">
              <w:rPr>
                <w:rFonts w:ascii="Arial Unicode MS" w:eastAsia="Arial Unicode MS" w:hAnsi="Arial Unicode MS" w:cs="Arial Unicode MS"/>
                <w:b/>
                <w:sz w:val="20"/>
                <w:lang w:val="it-IT"/>
              </w:rPr>
              <w:t>i</w:t>
            </w:r>
            <w:r w:rsidRPr="00F80186">
              <w:rPr>
                <w:rFonts w:ascii="Arial Unicode MS" w:eastAsia="Arial Unicode MS" w:hAnsi="Arial Unicode MS" w:cs="Arial Unicode MS"/>
                <w:b/>
                <w:sz w:val="20"/>
              </w:rPr>
              <w:t xml:space="preserve"> </w:t>
            </w:r>
            <w:r w:rsidRPr="00F80186">
              <w:rPr>
                <w:rFonts w:ascii="Arial Unicode MS" w:eastAsia="Arial Unicode MS" w:hAnsi="Arial Unicode MS" w:cs="Arial Unicode MS"/>
                <w:b/>
                <w:sz w:val="20"/>
                <w:lang w:val="it-IT"/>
              </w:rPr>
              <w:t>kori</w:t>
            </w:r>
            <w:r w:rsidRPr="00F80186">
              <w:rPr>
                <w:rFonts w:ascii="Arial Unicode MS" w:eastAsia="Arial Unicode MS" w:hAnsi="Arial Unicode MS" w:cs="Arial Unicode MS"/>
                <w:b/>
                <w:sz w:val="20"/>
              </w:rPr>
              <w:t>š</w:t>
            </w:r>
            <w:r w:rsidRPr="00F80186">
              <w:rPr>
                <w:rFonts w:ascii="Arial Unicode MS" w:eastAsia="Arial Unicode MS" w:hAnsi="Arial Unicode MS" w:cs="Arial Unicode MS"/>
                <w:b/>
                <w:sz w:val="20"/>
                <w:lang w:val="it-IT"/>
              </w:rPr>
              <w:t>tenja</w:t>
            </w:r>
            <w:r w:rsidRPr="00F80186">
              <w:rPr>
                <w:rFonts w:ascii="Arial Unicode MS" w:eastAsia="Arial Unicode MS" w:hAnsi="Arial Unicode MS" w:cs="Arial Unicode MS"/>
                <w:b/>
                <w:sz w:val="20"/>
              </w:rPr>
              <w:t xml:space="preserve"> </w:t>
            </w:r>
            <w:r w:rsidRPr="00F80186">
              <w:rPr>
                <w:rFonts w:ascii="Arial Unicode MS" w:eastAsia="Arial Unicode MS" w:hAnsi="Arial Unicode MS" w:cs="Arial Unicode MS"/>
                <w:b/>
                <w:sz w:val="20"/>
                <w:lang w:val="it-IT"/>
              </w:rPr>
              <w:t>rezultata</w:t>
            </w:r>
            <w:r w:rsidRPr="00F80186">
              <w:rPr>
                <w:rFonts w:ascii="Arial Unicode MS" w:eastAsia="Arial Unicode MS" w:hAnsi="Arial Unicode MS" w:cs="Arial Unicode MS"/>
                <w:b/>
                <w:sz w:val="20"/>
              </w:rPr>
              <w:t xml:space="preserve"> </w:t>
            </w:r>
            <w:r w:rsidRPr="00F80186">
              <w:rPr>
                <w:rFonts w:ascii="Arial Unicode MS" w:eastAsia="Arial Unicode MS" w:hAnsi="Arial Unicode MS" w:cs="Arial Unicode MS"/>
                <w:b/>
                <w:sz w:val="20"/>
                <w:lang w:val="it-IT"/>
              </w:rPr>
              <w:t>vrednovanja</w:t>
            </w:r>
            <w:r w:rsidRPr="00F80186">
              <w:rPr>
                <w:rFonts w:ascii="Arial Unicode MS" w:eastAsia="Arial Unicode MS" w:hAnsi="Arial Unicode MS" w:cs="Arial Unicode MS"/>
                <w:b/>
                <w:sz w:val="20"/>
              </w:rPr>
              <w:t>:</w:t>
            </w:r>
          </w:p>
          <w:p w14:paraId="048A894A" w14:textId="60F28916" w:rsidR="00037D25" w:rsidRPr="00F80186" w:rsidRDefault="00DB70B8" w:rsidP="00DB70B8">
            <w:pPr>
              <w:spacing w:after="0"/>
              <w:rPr>
                <w:b/>
                <w:sz w:val="20"/>
              </w:rPr>
            </w:pPr>
            <w:r w:rsidRPr="00F80186">
              <w:rPr>
                <w:b/>
                <w:sz w:val="20"/>
              </w:rPr>
              <w:t>Praćenjem motoričkih dostignuća, praćenjem stanja subjekta od inicijalnog do finalnog, redovitost dolaska na aktivnosti, primjena usvojenih znanja i osobni napredak.</w:t>
            </w:r>
          </w:p>
        </w:tc>
      </w:tr>
    </w:tbl>
    <w:p w14:paraId="07BB7426" w14:textId="0B308E78" w:rsidR="00DB70B8" w:rsidRDefault="00DB70B8" w:rsidP="004A682E"/>
    <w:p w14:paraId="60D64EE2" w14:textId="77777777" w:rsidR="00DB70B8" w:rsidRDefault="00DB70B8">
      <w:r>
        <w:br w:type="page"/>
      </w:r>
    </w:p>
    <w:p w14:paraId="5845B772"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IZVANNASTAVNE AKTIVNOSTI</w:t>
      </w:r>
    </w:p>
    <w:p w14:paraId="059B8588"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3A5E6236"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0A1F2DB7" w14:textId="77777777" w:rsidTr="004A682E">
        <w:trPr>
          <w:trHeight w:val="787"/>
        </w:trPr>
        <w:tc>
          <w:tcPr>
            <w:tcW w:w="2235" w:type="dxa"/>
            <w:vAlign w:val="center"/>
          </w:tcPr>
          <w:p w14:paraId="51EA871C"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2D4E20AE" w14:textId="77777777" w:rsidR="00037D25" w:rsidRPr="008228BC" w:rsidRDefault="00037D25" w:rsidP="004A682E">
            <w:pPr>
              <w:jc w:val="center"/>
              <w:rPr>
                <w:b/>
                <w:lang w:val="de-CH"/>
              </w:rPr>
            </w:pPr>
            <w:r w:rsidRPr="008228BC">
              <w:rPr>
                <w:b/>
                <w:lang w:val="de-CH"/>
              </w:rPr>
              <w:t>Razred</w:t>
            </w:r>
          </w:p>
        </w:tc>
        <w:tc>
          <w:tcPr>
            <w:tcW w:w="1701" w:type="dxa"/>
            <w:vAlign w:val="center"/>
          </w:tcPr>
          <w:p w14:paraId="29486F15"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ADA3120"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F9B70D0"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0943D3C0"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52B5E791" w14:textId="77777777" w:rsidTr="004A682E">
        <w:tc>
          <w:tcPr>
            <w:tcW w:w="2235" w:type="dxa"/>
            <w:vAlign w:val="center"/>
          </w:tcPr>
          <w:p w14:paraId="69298B76" w14:textId="77777777" w:rsidR="00037D25" w:rsidRPr="00EE6DD2" w:rsidRDefault="00037D25" w:rsidP="004A682E">
            <w:pPr>
              <w:rPr>
                <w:rFonts w:eastAsia="Arial Unicode MS" w:cs="Arial Unicode MS"/>
                <w:sz w:val="24"/>
                <w:szCs w:val="24"/>
              </w:rPr>
            </w:pPr>
          </w:p>
          <w:p w14:paraId="79D820BB" w14:textId="77777777" w:rsidR="00037D25" w:rsidRPr="00EE6DD2" w:rsidRDefault="00037D25" w:rsidP="004A682E">
            <w:pPr>
              <w:rPr>
                <w:b/>
                <w:sz w:val="24"/>
                <w:szCs w:val="24"/>
              </w:rPr>
            </w:pPr>
            <w:r w:rsidRPr="00EE6DD2">
              <w:rPr>
                <w:b/>
                <w:sz w:val="24"/>
                <w:szCs w:val="24"/>
              </w:rPr>
              <w:t>P</w:t>
            </w:r>
            <w:r>
              <w:rPr>
                <w:b/>
                <w:sz w:val="24"/>
                <w:szCs w:val="24"/>
              </w:rPr>
              <w:t>ATHS - RASTEM</w:t>
            </w:r>
            <w:r w:rsidRPr="00EE6DD2">
              <w:rPr>
                <w:b/>
                <w:sz w:val="24"/>
                <w:szCs w:val="24"/>
              </w:rPr>
              <w:t xml:space="preserve"> program</w:t>
            </w:r>
          </w:p>
          <w:p w14:paraId="736C913A" w14:textId="77777777" w:rsidR="00037D25" w:rsidRPr="00EE6DD2" w:rsidRDefault="00037D25" w:rsidP="004A682E">
            <w:pPr>
              <w:rPr>
                <w:rFonts w:eastAsia="Arial Unicode MS" w:cs="Arial Unicode MS"/>
                <w:sz w:val="24"/>
                <w:szCs w:val="24"/>
              </w:rPr>
            </w:pPr>
          </w:p>
          <w:p w14:paraId="270C6278" w14:textId="77777777" w:rsidR="00037D25" w:rsidRPr="00EE6DD2" w:rsidRDefault="00037D25" w:rsidP="004A682E">
            <w:pPr>
              <w:rPr>
                <w:rFonts w:eastAsia="Arial Unicode MS" w:cs="Arial Unicode MS"/>
                <w:sz w:val="24"/>
                <w:szCs w:val="24"/>
              </w:rPr>
            </w:pPr>
          </w:p>
        </w:tc>
        <w:tc>
          <w:tcPr>
            <w:tcW w:w="1134" w:type="dxa"/>
            <w:vAlign w:val="center"/>
          </w:tcPr>
          <w:p w14:paraId="212A6DF0" w14:textId="77777777" w:rsidR="00037D25" w:rsidRPr="00EE6DD2" w:rsidRDefault="00037D25" w:rsidP="004A682E">
            <w:pPr>
              <w:rPr>
                <w:rFonts w:eastAsia="Arial Unicode MS" w:cs="Arial Unicode MS"/>
                <w:sz w:val="24"/>
                <w:szCs w:val="24"/>
              </w:rPr>
            </w:pPr>
            <w:r>
              <w:rPr>
                <w:rFonts w:eastAsia="Arial Unicode MS" w:cs="Arial Unicode MS"/>
                <w:sz w:val="24"/>
                <w:szCs w:val="24"/>
              </w:rPr>
              <w:t>1</w:t>
            </w:r>
            <w:r w:rsidRPr="00996A65">
              <w:rPr>
                <w:rFonts w:eastAsia="Arial Unicode MS" w:cs="Arial Unicode MS"/>
                <w:sz w:val="24"/>
                <w:szCs w:val="24"/>
              </w:rPr>
              <w:t>.</w:t>
            </w:r>
            <w:r>
              <w:rPr>
                <w:rFonts w:eastAsia="Arial Unicode MS" w:cs="Arial Unicode MS"/>
                <w:sz w:val="24"/>
                <w:szCs w:val="24"/>
              </w:rPr>
              <w:t xml:space="preserve">a </w:t>
            </w:r>
          </w:p>
        </w:tc>
        <w:tc>
          <w:tcPr>
            <w:tcW w:w="1701" w:type="dxa"/>
            <w:vAlign w:val="center"/>
          </w:tcPr>
          <w:p w14:paraId="73C84994" w14:textId="77777777" w:rsidR="00037D25" w:rsidRPr="00EE6DD2" w:rsidRDefault="00037D25" w:rsidP="004A682E">
            <w:pPr>
              <w:rPr>
                <w:rFonts w:eastAsia="Arial Unicode MS" w:cs="Arial Unicode MS"/>
                <w:sz w:val="24"/>
                <w:szCs w:val="24"/>
              </w:rPr>
            </w:pPr>
            <w:r>
              <w:rPr>
                <w:rFonts w:eastAsia="Arial Unicode MS" w:cs="Arial Unicode MS"/>
                <w:sz w:val="24"/>
                <w:szCs w:val="24"/>
              </w:rPr>
              <w:t>cca: 22</w:t>
            </w:r>
          </w:p>
        </w:tc>
        <w:tc>
          <w:tcPr>
            <w:tcW w:w="2126" w:type="dxa"/>
            <w:vAlign w:val="center"/>
          </w:tcPr>
          <w:p w14:paraId="65BBB836" w14:textId="77777777" w:rsidR="00037D25" w:rsidRDefault="00037D25" w:rsidP="004A682E">
            <w:pPr>
              <w:jc w:val="center"/>
              <w:rPr>
                <w:rFonts w:eastAsia="Arial Unicode MS" w:cs="Arial Unicode MS"/>
                <w:sz w:val="24"/>
                <w:szCs w:val="24"/>
              </w:rPr>
            </w:pPr>
          </w:p>
          <w:p w14:paraId="6D96DCC9" w14:textId="77777777" w:rsidR="00037D25" w:rsidRDefault="00037D25" w:rsidP="004A682E">
            <w:pPr>
              <w:jc w:val="center"/>
              <w:rPr>
                <w:rFonts w:eastAsia="Arial Unicode MS" w:cs="Arial Unicode MS"/>
                <w:sz w:val="24"/>
                <w:szCs w:val="24"/>
              </w:rPr>
            </w:pPr>
            <w:r>
              <w:rPr>
                <w:rFonts w:eastAsia="Arial Unicode MS" w:cs="Arial Unicode MS"/>
                <w:sz w:val="24"/>
                <w:szCs w:val="24"/>
              </w:rPr>
              <w:t xml:space="preserve"> Marija Matasović</w:t>
            </w:r>
          </w:p>
          <w:p w14:paraId="4FA0FDCF" w14:textId="77777777" w:rsidR="00037D25" w:rsidRPr="00EE6DD2" w:rsidRDefault="00037D25" w:rsidP="004A682E">
            <w:pPr>
              <w:jc w:val="center"/>
              <w:rPr>
                <w:rFonts w:eastAsia="Arial Unicode MS" w:cs="Arial Unicode MS"/>
                <w:sz w:val="24"/>
                <w:szCs w:val="24"/>
              </w:rPr>
            </w:pPr>
          </w:p>
        </w:tc>
        <w:tc>
          <w:tcPr>
            <w:tcW w:w="992" w:type="dxa"/>
            <w:vAlign w:val="center"/>
          </w:tcPr>
          <w:p w14:paraId="6E35D287" w14:textId="77777777" w:rsidR="00037D25" w:rsidRPr="00EE6DD2" w:rsidRDefault="00037D25" w:rsidP="004A682E">
            <w:pPr>
              <w:rPr>
                <w:rFonts w:eastAsia="Arial Unicode MS" w:cs="Arial Unicode MS"/>
                <w:sz w:val="24"/>
                <w:szCs w:val="24"/>
              </w:rPr>
            </w:pPr>
            <w:r>
              <w:rPr>
                <w:rFonts w:eastAsia="Arial Unicode MS" w:cs="Arial Unicode MS"/>
                <w:sz w:val="24"/>
                <w:szCs w:val="24"/>
              </w:rPr>
              <w:t xml:space="preserve">  1</w:t>
            </w:r>
          </w:p>
        </w:tc>
        <w:tc>
          <w:tcPr>
            <w:tcW w:w="1100" w:type="dxa"/>
            <w:vAlign w:val="center"/>
          </w:tcPr>
          <w:p w14:paraId="21DA6734" w14:textId="77777777" w:rsidR="00037D25" w:rsidRPr="00EE6DD2" w:rsidRDefault="00037D25" w:rsidP="004A682E">
            <w:pPr>
              <w:rPr>
                <w:rFonts w:eastAsia="Arial Unicode MS" w:cs="Arial Unicode MS"/>
                <w:sz w:val="24"/>
                <w:szCs w:val="24"/>
              </w:rPr>
            </w:pPr>
            <w:r>
              <w:rPr>
                <w:rFonts w:eastAsia="Arial Unicode MS" w:cs="Arial Unicode MS"/>
                <w:sz w:val="24"/>
                <w:szCs w:val="24"/>
              </w:rPr>
              <w:t xml:space="preserve"> </w:t>
            </w:r>
            <w:r w:rsidRPr="00EE6DD2">
              <w:rPr>
                <w:rFonts w:eastAsia="Arial Unicode MS" w:cs="Arial Unicode MS"/>
                <w:sz w:val="24"/>
                <w:szCs w:val="24"/>
              </w:rPr>
              <w:t>35</w:t>
            </w:r>
          </w:p>
        </w:tc>
      </w:tr>
      <w:tr w:rsidR="00037D25" w:rsidRPr="00EB6EB2" w14:paraId="29172EB8" w14:textId="77777777" w:rsidTr="004A682E">
        <w:tc>
          <w:tcPr>
            <w:tcW w:w="9288" w:type="dxa"/>
            <w:gridSpan w:val="6"/>
          </w:tcPr>
          <w:p w14:paraId="27818FED" w14:textId="77777777" w:rsidR="00037D25" w:rsidRDefault="00037D25" w:rsidP="004A682E">
            <w:pPr>
              <w:rPr>
                <w:rFonts w:eastAsia="Arial Unicode MS" w:cs="Arial Unicode MS"/>
                <w:b/>
                <w:color w:val="000000"/>
              </w:rPr>
            </w:pPr>
          </w:p>
          <w:p w14:paraId="307B404E" w14:textId="77777777" w:rsidR="00037D25" w:rsidRDefault="00037D25" w:rsidP="004A682E">
            <w:pPr>
              <w:rPr>
                <w:rFonts w:ascii="Arial Unicode MS" w:eastAsia="Arial Unicode MS" w:hAnsi="Arial Unicode MS" w:cs="Arial Unicode MS"/>
                <w:sz w:val="24"/>
                <w:szCs w:val="24"/>
              </w:rPr>
            </w:pPr>
            <w:r>
              <w:rPr>
                <w:rFonts w:eastAsia="Arial Unicode MS" w:cs="Arial Unicode MS"/>
                <w:b/>
                <w:color w:val="000000"/>
              </w:rPr>
              <w:t>Ciljevi aktivnosti</w:t>
            </w:r>
            <w:r w:rsidRPr="00EE6DD2">
              <w:rPr>
                <w:rFonts w:eastAsia="Arial Unicode MS" w:cs="Arial Unicode MS"/>
                <w:color w:val="000000"/>
                <w:sz w:val="24"/>
                <w:szCs w:val="24"/>
              </w:rPr>
              <w:t>:</w:t>
            </w:r>
            <w:r w:rsidRPr="00EE6DD2">
              <w:rPr>
                <w:rFonts w:ascii="Arial Unicode MS" w:eastAsia="Arial Unicode MS" w:hAnsi="Arial Unicode MS" w:cs="Arial Unicode MS"/>
                <w:sz w:val="24"/>
                <w:szCs w:val="24"/>
              </w:rPr>
              <w:t xml:space="preserve"> </w:t>
            </w:r>
          </w:p>
          <w:p w14:paraId="035EB593" w14:textId="77777777" w:rsidR="00037D25" w:rsidRPr="00EE6DD2" w:rsidRDefault="00037D25" w:rsidP="004A682E">
            <w:pPr>
              <w:rPr>
                <w:rFonts w:ascii="Arial Unicode MS" w:eastAsia="Arial Unicode MS" w:hAnsi="Arial Unicode MS" w:cs="Arial Unicode MS"/>
                <w:sz w:val="24"/>
                <w:szCs w:val="24"/>
              </w:rPr>
            </w:pPr>
            <w:r w:rsidRPr="00222257">
              <w:rPr>
                <w:rFonts w:eastAsia="Arial Unicode MS" w:cstheme="minorHAnsi"/>
                <w:sz w:val="24"/>
                <w:szCs w:val="24"/>
              </w:rPr>
              <w:t>Prevencija poremećaja u ponašanju učenika i  socijalno-emocionalni razvoj učenika</w:t>
            </w:r>
            <w:r>
              <w:rPr>
                <w:rFonts w:ascii="Arial Unicode MS" w:eastAsia="Arial Unicode MS" w:hAnsi="Arial Unicode MS" w:cs="Arial Unicode MS"/>
                <w:sz w:val="24"/>
                <w:szCs w:val="24"/>
              </w:rPr>
              <w:t>.</w:t>
            </w:r>
          </w:p>
          <w:p w14:paraId="63687595" w14:textId="77777777" w:rsidR="00037D25" w:rsidRPr="00EE6DD2" w:rsidRDefault="00037D25" w:rsidP="004A682E">
            <w:pPr>
              <w:ind w:left="142"/>
              <w:jc w:val="both"/>
              <w:rPr>
                <w:rFonts w:eastAsia="Arial Unicode MS" w:cs="Arial Unicode MS"/>
                <w:sz w:val="24"/>
                <w:szCs w:val="24"/>
              </w:rPr>
            </w:pPr>
          </w:p>
          <w:p w14:paraId="3973C346" w14:textId="77777777" w:rsidR="00037D25" w:rsidRPr="0049582E" w:rsidRDefault="00037D25" w:rsidP="004A682E">
            <w:pPr>
              <w:ind w:left="142"/>
              <w:jc w:val="both"/>
              <w:rPr>
                <w:rFonts w:eastAsia="Arial Unicode MS" w:cs="Arial Unicode MS"/>
              </w:rPr>
            </w:pPr>
          </w:p>
        </w:tc>
      </w:tr>
      <w:tr w:rsidR="00037D25" w:rsidRPr="00EB6EB2" w14:paraId="70506E1C" w14:textId="77777777" w:rsidTr="004A682E">
        <w:tc>
          <w:tcPr>
            <w:tcW w:w="9288" w:type="dxa"/>
            <w:gridSpan w:val="6"/>
          </w:tcPr>
          <w:p w14:paraId="79681DF6" w14:textId="77777777" w:rsidR="00037D25" w:rsidRPr="009965B9" w:rsidRDefault="00037D25" w:rsidP="004A682E">
            <w:pPr>
              <w:rPr>
                <w:rFonts w:eastAsia="Arial Unicode MS" w:cs="Arial Unicode MS"/>
                <w:b/>
                <w:color w:val="000000"/>
              </w:rPr>
            </w:pPr>
          </w:p>
          <w:p w14:paraId="2A524D65"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26FEC3E" w14:textId="77777777" w:rsidR="00037D25" w:rsidRPr="00222257" w:rsidRDefault="00037D25" w:rsidP="004A682E">
            <w:pPr>
              <w:rPr>
                <w:rFonts w:eastAsia="Arial Unicode MS" w:cstheme="minorHAnsi"/>
                <w:sz w:val="24"/>
                <w:szCs w:val="24"/>
              </w:rPr>
            </w:pPr>
            <w:r>
              <w:rPr>
                <w:rFonts w:eastAsia="Arial Unicode MS" w:cstheme="minorHAnsi"/>
                <w:sz w:val="24"/>
                <w:szCs w:val="24"/>
              </w:rPr>
              <w:t>PATHS - RASTEM</w:t>
            </w:r>
            <w:r w:rsidRPr="00222257">
              <w:rPr>
                <w:rFonts w:eastAsia="Arial Unicode MS" w:cstheme="minorHAnsi"/>
                <w:sz w:val="24"/>
                <w:szCs w:val="24"/>
              </w:rPr>
              <w:t xml:space="preserve"> program namijenjen je učenicima </w:t>
            </w:r>
            <w:r>
              <w:rPr>
                <w:rFonts w:eastAsia="Arial Unicode MS" w:cstheme="minorHAnsi"/>
                <w:sz w:val="24"/>
                <w:szCs w:val="24"/>
              </w:rPr>
              <w:t>1.</w:t>
            </w:r>
            <w:r w:rsidRPr="00222257">
              <w:rPr>
                <w:rFonts w:eastAsia="Arial Unicode MS" w:cstheme="minorHAnsi"/>
                <w:sz w:val="24"/>
                <w:szCs w:val="24"/>
              </w:rPr>
              <w:t xml:space="preserve"> razreda u prepoznavanju i imenovanju vlastitih osjećaja,</w:t>
            </w:r>
            <w:r w:rsidRPr="00222257">
              <w:rPr>
                <w:rFonts w:eastAsia="Arial Unicode MS" w:cstheme="minorHAnsi"/>
                <w:sz w:val="24"/>
                <w:szCs w:val="24"/>
                <w:lang w:val="pl-PL"/>
              </w:rPr>
              <w:t>u kontroliranju svojeg ponašanja u situacijama kada su ljuti, u razvijanju empatije prema drugim ljudima, u razvijanju boljeg međusobnog razumijevanja i kvalitetnije komunikacije te u razvijanju  socijalne osjetljivosti za probleme šire zajednice.</w:t>
            </w:r>
          </w:p>
          <w:p w14:paraId="0AC6C41E" w14:textId="77777777" w:rsidR="00037D25" w:rsidRDefault="00037D25" w:rsidP="004A682E">
            <w:pPr>
              <w:ind w:left="142"/>
              <w:rPr>
                <w:rFonts w:eastAsia="Arial Unicode MS" w:cs="Arial Unicode MS"/>
                <w:color w:val="000000"/>
              </w:rPr>
            </w:pPr>
          </w:p>
          <w:p w14:paraId="065E7237" w14:textId="77777777" w:rsidR="00037D25" w:rsidRPr="0049582E" w:rsidRDefault="00037D25" w:rsidP="004A682E">
            <w:pPr>
              <w:rPr>
                <w:rFonts w:eastAsia="Arial Unicode MS" w:cs="Arial Unicode MS"/>
                <w:color w:val="000000"/>
              </w:rPr>
            </w:pPr>
          </w:p>
        </w:tc>
      </w:tr>
      <w:tr w:rsidR="00037D25" w:rsidRPr="00EB6EB2" w14:paraId="61DE4F3E" w14:textId="77777777" w:rsidTr="004A682E">
        <w:tc>
          <w:tcPr>
            <w:tcW w:w="9288" w:type="dxa"/>
            <w:gridSpan w:val="6"/>
          </w:tcPr>
          <w:p w14:paraId="589D28F9" w14:textId="77777777" w:rsidR="00037D25" w:rsidRPr="00222257" w:rsidRDefault="00037D25" w:rsidP="004A682E">
            <w:pPr>
              <w:rPr>
                <w:rFonts w:eastAsia="Arial Unicode MS" w:cs="Arial Unicode MS"/>
                <w:b/>
                <w:color w:val="000000"/>
              </w:rPr>
            </w:pPr>
            <w:r w:rsidRPr="00222257">
              <w:rPr>
                <w:rFonts w:eastAsia="Arial Unicode MS" w:cs="Arial Unicode MS"/>
                <w:b/>
                <w:color w:val="000000"/>
              </w:rPr>
              <w:t>Nositelj</w:t>
            </w:r>
            <w:r>
              <w:rPr>
                <w:rFonts w:eastAsia="Arial Unicode MS" w:cs="Arial Unicode MS"/>
                <w:b/>
                <w:color w:val="000000"/>
              </w:rPr>
              <w:t xml:space="preserve"> </w:t>
            </w:r>
            <w:r w:rsidRPr="00222257">
              <w:rPr>
                <w:rFonts w:eastAsia="Arial Unicode MS" w:cs="Arial Unicode MS"/>
                <w:b/>
                <w:color w:val="000000"/>
              </w:rPr>
              <w:t>aktivnosti:</w:t>
            </w:r>
          </w:p>
          <w:p w14:paraId="2039BB97" w14:textId="77777777" w:rsidR="00037D25" w:rsidRPr="007907F8" w:rsidRDefault="00037D25" w:rsidP="004A682E">
            <w:pPr>
              <w:rPr>
                <w:rFonts w:eastAsia="Arial Unicode MS" w:cs="Arial Unicode MS"/>
                <w:color w:val="000000"/>
                <w:sz w:val="24"/>
                <w:szCs w:val="24"/>
              </w:rPr>
            </w:pPr>
            <w:r>
              <w:rPr>
                <w:rFonts w:eastAsia="Arial Unicode MS" w:cs="Arial Unicode MS"/>
                <w:color w:val="000000"/>
                <w:sz w:val="24"/>
                <w:szCs w:val="24"/>
              </w:rPr>
              <w:t xml:space="preserve">Nositelj aktivnosti je </w:t>
            </w:r>
            <w:r w:rsidRPr="007907F8">
              <w:rPr>
                <w:rFonts w:eastAsia="Arial Unicode MS" w:cs="Arial Unicode MS"/>
                <w:color w:val="000000"/>
                <w:sz w:val="24"/>
                <w:szCs w:val="24"/>
              </w:rPr>
              <w:t>učiteljica</w:t>
            </w:r>
            <w:r>
              <w:rPr>
                <w:rFonts w:eastAsia="Arial Unicode MS" w:cs="Arial Unicode MS"/>
                <w:color w:val="000000"/>
                <w:sz w:val="24"/>
                <w:szCs w:val="24"/>
              </w:rPr>
              <w:t xml:space="preserve"> Marija Matasović</w:t>
            </w:r>
            <w:r w:rsidRPr="007907F8">
              <w:rPr>
                <w:rFonts w:eastAsia="Arial Unicode MS" w:cs="Arial Unicode MS"/>
                <w:color w:val="000000"/>
                <w:sz w:val="24"/>
                <w:szCs w:val="24"/>
              </w:rPr>
              <w:t xml:space="preserve"> u suradnji s učenicima.</w:t>
            </w:r>
          </w:p>
        </w:tc>
      </w:tr>
      <w:tr w:rsidR="00037D25" w14:paraId="3ABC28F0" w14:textId="77777777" w:rsidTr="004A682E">
        <w:tc>
          <w:tcPr>
            <w:tcW w:w="9288" w:type="dxa"/>
            <w:gridSpan w:val="6"/>
          </w:tcPr>
          <w:p w14:paraId="2892F0FD" w14:textId="77777777" w:rsidR="00037D25" w:rsidRDefault="00037D25" w:rsidP="004A682E">
            <w:pPr>
              <w:rPr>
                <w:rFonts w:eastAsia="Arial Unicode MS" w:cs="Arial Unicode MS"/>
                <w:b/>
                <w:color w:val="000000"/>
              </w:rPr>
            </w:pPr>
          </w:p>
          <w:p w14:paraId="2833F03B"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6B93C47F" w14:textId="77777777" w:rsidR="00037D25" w:rsidRPr="007907F8" w:rsidRDefault="00037D25" w:rsidP="004A682E">
            <w:pPr>
              <w:rPr>
                <w:rFonts w:eastAsia="Arial Unicode MS" w:cstheme="minorHAnsi"/>
                <w:sz w:val="24"/>
                <w:szCs w:val="24"/>
                <w:lang w:val="pl-PL"/>
              </w:rPr>
            </w:pPr>
            <w:r>
              <w:rPr>
                <w:rFonts w:eastAsia="Arial Unicode MS" w:cstheme="minorHAnsi"/>
                <w:sz w:val="24"/>
                <w:szCs w:val="24"/>
                <w:lang w:val="pl-PL"/>
              </w:rPr>
              <w:t xml:space="preserve">Program će se realizirati </w:t>
            </w:r>
            <w:r w:rsidRPr="007907F8">
              <w:rPr>
                <w:rFonts w:eastAsia="Arial Unicode MS" w:cstheme="minorHAnsi"/>
                <w:sz w:val="24"/>
                <w:szCs w:val="24"/>
                <w:lang w:val="pl-PL"/>
              </w:rPr>
              <w:t>frontalni</w:t>
            </w:r>
            <w:r>
              <w:rPr>
                <w:rFonts w:eastAsia="Arial Unicode MS" w:cstheme="minorHAnsi"/>
                <w:sz w:val="24"/>
                <w:szCs w:val="24"/>
                <w:lang w:val="pl-PL"/>
              </w:rPr>
              <w:t>m</w:t>
            </w:r>
            <w:r w:rsidRPr="007907F8">
              <w:rPr>
                <w:rFonts w:eastAsia="Arial Unicode MS" w:cstheme="minorHAnsi"/>
                <w:sz w:val="24"/>
                <w:szCs w:val="24"/>
                <w:lang w:val="pl-PL"/>
              </w:rPr>
              <w:t>, individualni</w:t>
            </w:r>
            <w:r>
              <w:rPr>
                <w:rFonts w:eastAsia="Arial Unicode MS" w:cstheme="minorHAnsi"/>
                <w:sz w:val="24"/>
                <w:szCs w:val="24"/>
                <w:lang w:val="pl-PL"/>
              </w:rPr>
              <w:t>m</w:t>
            </w:r>
            <w:r w:rsidRPr="007907F8">
              <w:rPr>
                <w:rFonts w:eastAsia="Arial Unicode MS" w:cstheme="minorHAnsi"/>
                <w:sz w:val="24"/>
                <w:szCs w:val="24"/>
                <w:lang w:val="pl-PL"/>
              </w:rPr>
              <w:t xml:space="preserve"> i skupni</w:t>
            </w:r>
            <w:r>
              <w:rPr>
                <w:rFonts w:eastAsia="Arial Unicode MS" w:cstheme="minorHAnsi"/>
                <w:sz w:val="24"/>
                <w:szCs w:val="24"/>
                <w:lang w:val="pl-PL"/>
              </w:rPr>
              <w:t xml:space="preserve">m oblikom </w:t>
            </w:r>
            <w:r w:rsidRPr="007907F8">
              <w:rPr>
                <w:rFonts w:eastAsia="Arial Unicode MS" w:cstheme="minorHAnsi"/>
                <w:sz w:val="24"/>
                <w:szCs w:val="24"/>
                <w:lang w:val="pl-PL"/>
              </w:rPr>
              <w:t xml:space="preserve"> rad</w:t>
            </w:r>
            <w:r>
              <w:rPr>
                <w:rFonts w:eastAsia="Arial Unicode MS" w:cstheme="minorHAnsi"/>
                <w:sz w:val="24"/>
                <w:szCs w:val="24"/>
                <w:lang w:val="pl-PL"/>
              </w:rPr>
              <w:t>a</w:t>
            </w:r>
            <w:r w:rsidRPr="007907F8">
              <w:rPr>
                <w:rFonts w:eastAsia="Arial Unicode MS" w:cstheme="minorHAnsi"/>
                <w:sz w:val="24"/>
                <w:szCs w:val="24"/>
                <w:lang w:val="pl-PL"/>
              </w:rPr>
              <w:t xml:space="preserve">  </w:t>
            </w:r>
            <w:r>
              <w:rPr>
                <w:rFonts w:eastAsia="Arial Unicode MS" w:cstheme="minorHAnsi"/>
                <w:sz w:val="24"/>
                <w:szCs w:val="24"/>
                <w:lang w:val="pl-PL"/>
              </w:rPr>
              <w:t>(prema priručniku za učitelje</w:t>
            </w:r>
            <w:r w:rsidRPr="007907F8">
              <w:rPr>
                <w:rFonts w:eastAsia="Arial Unicode MS" w:cstheme="minorHAnsi"/>
                <w:sz w:val="24"/>
                <w:szCs w:val="24"/>
                <w:lang w:val="pl-PL"/>
              </w:rPr>
              <w:t>)</w:t>
            </w:r>
            <w:r>
              <w:rPr>
                <w:rFonts w:eastAsia="Arial Unicode MS" w:cstheme="minorHAnsi"/>
                <w:sz w:val="24"/>
                <w:szCs w:val="24"/>
                <w:lang w:val="pl-PL"/>
              </w:rPr>
              <w:t>.</w:t>
            </w:r>
          </w:p>
          <w:p w14:paraId="1EE63DC4" w14:textId="77777777" w:rsidR="00037D25" w:rsidRPr="007907F8" w:rsidRDefault="00037D25" w:rsidP="004A682E">
            <w:pPr>
              <w:rPr>
                <w:rFonts w:eastAsia="Arial Unicode MS" w:cstheme="minorHAnsi"/>
                <w:sz w:val="24"/>
                <w:szCs w:val="24"/>
                <w:lang w:val="pl-PL"/>
              </w:rPr>
            </w:pPr>
          </w:p>
          <w:p w14:paraId="01DC44F9" w14:textId="77777777" w:rsidR="00037D25" w:rsidRDefault="00037D25" w:rsidP="004A682E">
            <w:pPr>
              <w:overflowPunct w:val="0"/>
              <w:autoSpaceDE w:val="0"/>
              <w:autoSpaceDN w:val="0"/>
              <w:adjustRightInd w:val="0"/>
              <w:ind w:left="142"/>
              <w:textAlignment w:val="baseline"/>
              <w:rPr>
                <w:rFonts w:eastAsia="Arial Unicode MS" w:cs="Arial Unicode MS"/>
                <w:color w:val="000000"/>
              </w:rPr>
            </w:pPr>
          </w:p>
          <w:p w14:paraId="7A4EC3D8"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AE5CD6C" w14:textId="77777777" w:rsidTr="004A682E">
        <w:tc>
          <w:tcPr>
            <w:tcW w:w="9288" w:type="dxa"/>
            <w:gridSpan w:val="6"/>
          </w:tcPr>
          <w:p w14:paraId="5F7B4625"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73ED3CF" w14:textId="77777777" w:rsidR="00037D25" w:rsidRPr="005D10F9" w:rsidRDefault="00037D25" w:rsidP="004A682E">
            <w:pPr>
              <w:rPr>
                <w:rFonts w:eastAsia="Arial Unicode MS" w:cstheme="minorHAnsi"/>
                <w:sz w:val="24"/>
                <w:szCs w:val="24"/>
              </w:rPr>
            </w:pPr>
            <w:r w:rsidRPr="005D10F9">
              <w:rPr>
                <w:rFonts w:eastAsia="Arial Unicode MS" w:cstheme="minorHAnsi"/>
                <w:sz w:val="24"/>
                <w:szCs w:val="24"/>
              </w:rPr>
              <w:t>Tijekom školske 201</w:t>
            </w:r>
            <w:r>
              <w:rPr>
                <w:rFonts w:eastAsia="Arial Unicode MS" w:cstheme="minorHAnsi"/>
                <w:sz w:val="24"/>
                <w:szCs w:val="24"/>
              </w:rPr>
              <w:t>8</w:t>
            </w:r>
            <w:r w:rsidRPr="005D10F9">
              <w:rPr>
                <w:rFonts w:eastAsia="Arial Unicode MS" w:cstheme="minorHAnsi"/>
                <w:sz w:val="24"/>
                <w:szCs w:val="24"/>
              </w:rPr>
              <w:t>./201</w:t>
            </w:r>
            <w:r>
              <w:rPr>
                <w:rFonts w:eastAsia="Arial Unicode MS" w:cstheme="minorHAnsi"/>
                <w:sz w:val="24"/>
                <w:szCs w:val="24"/>
              </w:rPr>
              <w:t>9</w:t>
            </w:r>
            <w:r w:rsidRPr="005D10F9">
              <w:rPr>
                <w:rFonts w:eastAsia="Arial Unicode MS" w:cstheme="minorHAnsi"/>
                <w:sz w:val="24"/>
                <w:szCs w:val="24"/>
              </w:rPr>
              <w:t>. godine, jedan sat tjedno prema rasporedu izvannastavnih aktivnosti.</w:t>
            </w:r>
          </w:p>
          <w:p w14:paraId="605061EC" w14:textId="77777777" w:rsidR="00037D25" w:rsidRDefault="00037D25" w:rsidP="004A682E">
            <w:pPr>
              <w:ind w:left="142"/>
              <w:rPr>
                <w:rFonts w:eastAsia="Arial Unicode MS" w:cs="Arial Unicode MS"/>
                <w:b/>
                <w:color w:val="000000"/>
              </w:rPr>
            </w:pPr>
          </w:p>
          <w:p w14:paraId="06C97DA5" w14:textId="77777777" w:rsidR="00037D25" w:rsidRPr="0049582E" w:rsidRDefault="00037D25" w:rsidP="004A682E">
            <w:pPr>
              <w:rPr>
                <w:rFonts w:eastAsia="Arial Unicode MS" w:cs="Arial Unicode MS"/>
                <w:color w:val="000000"/>
                <w:lang w:val="pl-PL"/>
              </w:rPr>
            </w:pPr>
          </w:p>
        </w:tc>
      </w:tr>
      <w:tr w:rsidR="00037D25" w:rsidRPr="004D4C8C" w14:paraId="6F9D64C4" w14:textId="77777777" w:rsidTr="004A682E">
        <w:tc>
          <w:tcPr>
            <w:tcW w:w="9288" w:type="dxa"/>
            <w:gridSpan w:val="6"/>
          </w:tcPr>
          <w:p w14:paraId="5D06A810"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636A4327" w14:textId="77777777" w:rsidR="00037D25" w:rsidRDefault="00037D25" w:rsidP="004A682E">
            <w:pPr>
              <w:rPr>
                <w:rFonts w:eastAsia="Arial Unicode MS" w:cstheme="minorHAnsi"/>
                <w:sz w:val="24"/>
                <w:szCs w:val="24"/>
              </w:rPr>
            </w:pPr>
            <w:r w:rsidRPr="005D10F9">
              <w:rPr>
                <w:rFonts w:eastAsia="Arial Unicode MS" w:cstheme="minorHAnsi"/>
                <w:sz w:val="24"/>
                <w:szCs w:val="24"/>
              </w:rPr>
              <w:t xml:space="preserve">Koriste se sredstva i materijali iz škole ( </w:t>
            </w:r>
            <w:r>
              <w:rPr>
                <w:rFonts w:eastAsia="Arial Unicode MS" w:cstheme="minorHAnsi"/>
                <w:sz w:val="24"/>
                <w:szCs w:val="24"/>
              </w:rPr>
              <w:t xml:space="preserve">interaktivna ploča, lutke, </w:t>
            </w:r>
            <w:r w:rsidRPr="005D10F9">
              <w:rPr>
                <w:rFonts w:eastAsia="Arial Unicode MS" w:cstheme="minorHAnsi"/>
                <w:sz w:val="24"/>
                <w:szCs w:val="24"/>
              </w:rPr>
              <w:t>kreda u boji, papir</w:t>
            </w:r>
            <w:r>
              <w:rPr>
                <w:rFonts w:eastAsia="Arial Unicode MS" w:cstheme="minorHAnsi"/>
                <w:sz w:val="24"/>
                <w:szCs w:val="24"/>
              </w:rPr>
              <w:t xml:space="preserve"> za fotokopiranje, fotokopirni aparat</w:t>
            </w:r>
            <w:r w:rsidRPr="005D10F9">
              <w:rPr>
                <w:rFonts w:eastAsia="Arial Unicode MS" w:cstheme="minorHAnsi"/>
                <w:sz w:val="24"/>
                <w:szCs w:val="24"/>
              </w:rPr>
              <w:t>, hamer papir, magnetići, markeri).</w:t>
            </w:r>
          </w:p>
          <w:p w14:paraId="7E9F2B19" w14:textId="77777777" w:rsidR="00037D25" w:rsidRPr="005D10F9" w:rsidRDefault="00037D25" w:rsidP="004A682E">
            <w:pPr>
              <w:rPr>
                <w:rFonts w:eastAsia="Arial Unicode MS" w:cstheme="minorHAnsi"/>
                <w:sz w:val="24"/>
                <w:szCs w:val="24"/>
              </w:rPr>
            </w:pPr>
          </w:p>
          <w:p w14:paraId="3B45488E" w14:textId="77777777" w:rsidR="00037D25" w:rsidRDefault="00037D25" w:rsidP="004A682E">
            <w:pPr>
              <w:ind w:left="142"/>
              <w:rPr>
                <w:rFonts w:eastAsia="Arial Unicode MS" w:cs="Arial Unicode MS"/>
                <w:color w:val="000000"/>
              </w:rPr>
            </w:pPr>
          </w:p>
          <w:p w14:paraId="6BFD4DC5" w14:textId="77777777" w:rsidR="00037D25" w:rsidRPr="0049582E" w:rsidRDefault="00037D25" w:rsidP="004A682E">
            <w:pPr>
              <w:rPr>
                <w:rFonts w:eastAsia="Arial Unicode MS" w:cs="Arial Unicode MS"/>
                <w:color w:val="000000"/>
              </w:rPr>
            </w:pPr>
          </w:p>
        </w:tc>
      </w:tr>
      <w:tr w:rsidR="00037D25" w:rsidRPr="00EB6EB2" w14:paraId="6AD89D0D" w14:textId="77777777" w:rsidTr="004A682E">
        <w:trPr>
          <w:trHeight w:val="64"/>
        </w:trPr>
        <w:tc>
          <w:tcPr>
            <w:tcW w:w="9288" w:type="dxa"/>
            <w:gridSpan w:val="6"/>
          </w:tcPr>
          <w:p w14:paraId="042FAA1E"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39DFE91" w14:textId="77777777" w:rsidR="00037D25" w:rsidRPr="005D10F9" w:rsidRDefault="00037D25" w:rsidP="004A682E">
            <w:pPr>
              <w:rPr>
                <w:rFonts w:eastAsia="Arial Unicode MS" w:cstheme="minorHAnsi"/>
                <w:sz w:val="24"/>
                <w:szCs w:val="24"/>
              </w:rPr>
            </w:pPr>
            <w:r w:rsidRPr="005D10F9">
              <w:rPr>
                <w:rFonts w:eastAsia="Arial Unicode MS" w:cstheme="minorHAnsi"/>
                <w:sz w:val="24"/>
                <w:szCs w:val="24"/>
              </w:rPr>
              <w:t>Prema planu Edukacijsko-rehabilitacijskog fakulteta</w:t>
            </w:r>
            <w:r>
              <w:rPr>
                <w:rFonts w:eastAsia="Arial Unicode MS" w:cstheme="minorHAnsi"/>
                <w:sz w:val="24"/>
                <w:szCs w:val="24"/>
              </w:rPr>
              <w:t xml:space="preserve"> Sveučilišta</w:t>
            </w:r>
            <w:r w:rsidRPr="005D10F9">
              <w:rPr>
                <w:rFonts w:eastAsia="Arial Unicode MS" w:cstheme="minorHAnsi"/>
                <w:sz w:val="24"/>
                <w:szCs w:val="24"/>
              </w:rPr>
              <w:t xml:space="preserve"> u Zagrebu</w:t>
            </w:r>
            <w:r>
              <w:rPr>
                <w:rFonts w:eastAsia="Arial Unicode MS" w:cstheme="minorHAnsi"/>
                <w:sz w:val="24"/>
                <w:szCs w:val="24"/>
              </w:rPr>
              <w:t xml:space="preserve"> </w:t>
            </w:r>
            <w:r w:rsidRPr="005D10F9">
              <w:rPr>
                <w:rFonts w:eastAsia="Arial Unicode MS" w:cstheme="minorHAnsi"/>
                <w:sz w:val="24"/>
                <w:szCs w:val="24"/>
              </w:rPr>
              <w:t>(Centar za prevenc</w:t>
            </w:r>
            <w:r>
              <w:rPr>
                <w:rFonts w:eastAsia="Arial Unicode MS" w:cstheme="minorHAnsi"/>
                <w:sz w:val="24"/>
                <w:szCs w:val="24"/>
              </w:rPr>
              <w:t>ijska istraživanja)</w:t>
            </w:r>
            <w:r w:rsidRPr="005D10F9">
              <w:rPr>
                <w:rFonts w:eastAsia="Arial Unicode MS" w:cstheme="minorHAnsi"/>
                <w:sz w:val="24"/>
                <w:szCs w:val="24"/>
              </w:rPr>
              <w:t>.</w:t>
            </w:r>
          </w:p>
          <w:p w14:paraId="4F3BC6F5" w14:textId="77777777" w:rsidR="00037D25" w:rsidRDefault="00037D25" w:rsidP="004A682E">
            <w:pPr>
              <w:ind w:left="142"/>
              <w:rPr>
                <w:rFonts w:eastAsia="Arial Unicode MS" w:cs="Arial Unicode MS"/>
                <w:color w:val="000000"/>
              </w:rPr>
            </w:pPr>
          </w:p>
          <w:p w14:paraId="434C8D61" w14:textId="77777777" w:rsidR="00037D25" w:rsidRPr="0049582E" w:rsidRDefault="00037D25" w:rsidP="004A682E">
            <w:pPr>
              <w:rPr>
                <w:rFonts w:eastAsia="Arial Unicode MS" w:cs="Arial Unicode MS"/>
                <w:color w:val="000000"/>
              </w:rPr>
            </w:pPr>
          </w:p>
        </w:tc>
      </w:tr>
    </w:tbl>
    <w:p w14:paraId="130DDB42" w14:textId="77777777" w:rsidR="00037D25" w:rsidRDefault="00037D25"/>
    <w:p w14:paraId="5F8541AF" w14:textId="77777777" w:rsidR="00DB70B8" w:rsidRDefault="00DB70B8">
      <w:pPr>
        <w:rPr>
          <w:rFonts w:cs="Calibri"/>
          <w:b/>
          <w:bCs/>
          <w:spacing w:val="-2"/>
          <w:sz w:val="24"/>
          <w:lang w:val="de-CH"/>
        </w:rPr>
      </w:pPr>
      <w:r>
        <w:rPr>
          <w:rFonts w:cs="Calibri"/>
          <w:b/>
          <w:bCs/>
          <w:spacing w:val="-2"/>
          <w:sz w:val="24"/>
          <w:lang w:val="de-CH"/>
        </w:rPr>
        <w:br w:type="page"/>
      </w:r>
    </w:p>
    <w:p w14:paraId="249B25BC" w14:textId="77777777" w:rsidR="00DB70B8" w:rsidRDefault="00DB70B8" w:rsidP="004A682E">
      <w:pPr>
        <w:widowControl w:val="0"/>
        <w:autoSpaceDE w:val="0"/>
        <w:autoSpaceDN w:val="0"/>
        <w:adjustRightInd w:val="0"/>
        <w:spacing w:before="60" w:after="0" w:line="240" w:lineRule="auto"/>
        <w:jc w:val="center"/>
        <w:rPr>
          <w:rFonts w:cs="Calibri"/>
          <w:b/>
          <w:bCs/>
          <w:spacing w:val="-2"/>
          <w:sz w:val="24"/>
          <w:lang w:val="de-CH"/>
        </w:rPr>
      </w:pPr>
    </w:p>
    <w:p w14:paraId="15A13D3C" w14:textId="1635AF84"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65B6DA7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2E920B7"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53A1CBD7" w14:textId="77777777" w:rsidTr="004A682E">
        <w:trPr>
          <w:trHeight w:val="787"/>
        </w:trPr>
        <w:tc>
          <w:tcPr>
            <w:tcW w:w="2235" w:type="dxa"/>
            <w:vAlign w:val="center"/>
          </w:tcPr>
          <w:p w14:paraId="3498D982"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6DD1F93" w14:textId="77777777" w:rsidR="00037D25" w:rsidRPr="008228BC" w:rsidRDefault="00037D25" w:rsidP="004A682E">
            <w:pPr>
              <w:jc w:val="center"/>
              <w:rPr>
                <w:b/>
                <w:lang w:val="de-CH"/>
              </w:rPr>
            </w:pPr>
            <w:r w:rsidRPr="008228BC">
              <w:rPr>
                <w:b/>
                <w:lang w:val="de-CH"/>
              </w:rPr>
              <w:t>Razred</w:t>
            </w:r>
          </w:p>
        </w:tc>
        <w:tc>
          <w:tcPr>
            <w:tcW w:w="1701" w:type="dxa"/>
            <w:vAlign w:val="center"/>
          </w:tcPr>
          <w:p w14:paraId="4C1131F4"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AB63887"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4BA3798B"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597AB5EB"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rsidRPr="0043235F" w14:paraId="1DF45A51" w14:textId="77777777" w:rsidTr="004A682E">
        <w:tc>
          <w:tcPr>
            <w:tcW w:w="2235" w:type="dxa"/>
            <w:vAlign w:val="center"/>
          </w:tcPr>
          <w:p w14:paraId="0115DE49" w14:textId="77777777" w:rsidR="00037D25" w:rsidRPr="00DA3535" w:rsidRDefault="00037D25" w:rsidP="004A682E">
            <w:pPr>
              <w:jc w:val="center"/>
              <w:rPr>
                <w:rFonts w:eastAsia="Arial Unicode MS" w:cs="Arial Unicode MS"/>
              </w:rPr>
            </w:pPr>
          </w:p>
          <w:p w14:paraId="3EFD4E91" w14:textId="77777777" w:rsidR="00037D25" w:rsidRPr="00DA3535" w:rsidRDefault="00037D25" w:rsidP="004A682E">
            <w:pPr>
              <w:jc w:val="center"/>
              <w:rPr>
                <w:rFonts w:eastAsia="Arial Unicode MS" w:cs="Arial Unicode MS"/>
              </w:rPr>
            </w:pPr>
            <w:r>
              <w:rPr>
                <w:rFonts w:eastAsia="Arial Unicode MS" w:cs="Arial Unicode MS"/>
              </w:rPr>
              <w:t>Zaigrajmo matematički</w:t>
            </w:r>
          </w:p>
          <w:p w14:paraId="16BBE56C" w14:textId="77777777" w:rsidR="00037D25" w:rsidRPr="00DA3535" w:rsidRDefault="00037D25" w:rsidP="004A682E">
            <w:pPr>
              <w:jc w:val="center"/>
              <w:rPr>
                <w:rFonts w:eastAsia="Arial Unicode MS" w:cs="Arial Unicode MS"/>
              </w:rPr>
            </w:pPr>
          </w:p>
        </w:tc>
        <w:tc>
          <w:tcPr>
            <w:tcW w:w="1134" w:type="dxa"/>
            <w:vAlign w:val="center"/>
          </w:tcPr>
          <w:p w14:paraId="415D2FE2" w14:textId="77777777" w:rsidR="00037D25" w:rsidRDefault="00037D25" w:rsidP="004A682E">
            <w:pPr>
              <w:jc w:val="center"/>
              <w:rPr>
                <w:rFonts w:eastAsia="Arial Unicode MS" w:cs="Arial Unicode MS"/>
              </w:rPr>
            </w:pPr>
          </w:p>
          <w:p w14:paraId="2F02CE2A" w14:textId="77777777" w:rsidR="00037D25" w:rsidRDefault="00037D25" w:rsidP="004A682E">
            <w:pPr>
              <w:jc w:val="center"/>
              <w:rPr>
                <w:rFonts w:eastAsia="Arial Unicode MS" w:cs="Arial Unicode MS"/>
              </w:rPr>
            </w:pPr>
            <w:r w:rsidRPr="00DA3535">
              <w:rPr>
                <w:rFonts w:eastAsia="Arial Unicode MS" w:cs="Arial Unicode MS"/>
              </w:rPr>
              <w:t>V.</w:t>
            </w:r>
            <w:r>
              <w:rPr>
                <w:rFonts w:eastAsia="Arial Unicode MS" w:cs="Arial Unicode MS"/>
              </w:rPr>
              <w:t xml:space="preserve"> i VI.</w:t>
            </w:r>
          </w:p>
          <w:p w14:paraId="19ABEBAA" w14:textId="77777777" w:rsidR="00037D25" w:rsidRPr="00DA3535" w:rsidRDefault="00037D25" w:rsidP="004A682E">
            <w:pPr>
              <w:jc w:val="center"/>
              <w:rPr>
                <w:rFonts w:eastAsia="Arial Unicode MS" w:cs="Arial Unicode MS"/>
              </w:rPr>
            </w:pPr>
          </w:p>
        </w:tc>
        <w:tc>
          <w:tcPr>
            <w:tcW w:w="1701" w:type="dxa"/>
            <w:vAlign w:val="center"/>
          </w:tcPr>
          <w:p w14:paraId="737C9A64" w14:textId="77777777" w:rsidR="00037D25" w:rsidRPr="00DA3535" w:rsidRDefault="00037D25" w:rsidP="004A682E">
            <w:pPr>
              <w:jc w:val="center"/>
              <w:rPr>
                <w:rFonts w:eastAsia="Arial Unicode MS" w:cs="Arial Unicode MS"/>
              </w:rPr>
            </w:pPr>
            <w:r>
              <w:rPr>
                <w:rFonts w:eastAsia="Arial Unicode MS" w:cs="Arial Unicode MS"/>
              </w:rPr>
              <w:t>10</w:t>
            </w:r>
          </w:p>
        </w:tc>
        <w:tc>
          <w:tcPr>
            <w:tcW w:w="2126" w:type="dxa"/>
            <w:vAlign w:val="center"/>
          </w:tcPr>
          <w:p w14:paraId="0E3BF308" w14:textId="77777777" w:rsidR="00037D25" w:rsidRPr="00DA3535" w:rsidRDefault="00037D25" w:rsidP="004A682E">
            <w:pPr>
              <w:jc w:val="center"/>
              <w:rPr>
                <w:rFonts w:eastAsia="Arial Unicode MS" w:cs="Arial Unicode MS"/>
              </w:rPr>
            </w:pPr>
            <w:r w:rsidRPr="00DA3535">
              <w:rPr>
                <w:rFonts w:eastAsia="Arial Unicode MS" w:cs="Arial Unicode MS"/>
              </w:rPr>
              <w:t>Vedrana Mažar</w:t>
            </w:r>
          </w:p>
        </w:tc>
        <w:tc>
          <w:tcPr>
            <w:tcW w:w="992" w:type="dxa"/>
            <w:vAlign w:val="center"/>
          </w:tcPr>
          <w:p w14:paraId="2CE72165" w14:textId="77777777" w:rsidR="00037D25" w:rsidRPr="00DA3535" w:rsidRDefault="00037D25" w:rsidP="004A682E">
            <w:pPr>
              <w:jc w:val="center"/>
              <w:rPr>
                <w:rFonts w:eastAsia="Arial Unicode MS" w:cs="Arial Unicode MS"/>
              </w:rPr>
            </w:pPr>
            <w:r>
              <w:rPr>
                <w:rFonts w:eastAsia="Arial Unicode MS" w:cs="Arial Unicode MS"/>
              </w:rPr>
              <w:t>1</w:t>
            </w:r>
          </w:p>
        </w:tc>
        <w:tc>
          <w:tcPr>
            <w:tcW w:w="1100" w:type="dxa"/>
            <w:vAlign w:val="center"/>
          </w:tcPr>
          <w:p w14:paraId="39F8EEF7" w14:textId="77777777" w:rsidR="00037D25" w:rsidRPr="00DA3535" w:rsidRDefault="00037D25" w:rsidP="004A682E">
            <w:pPr>
              <w:jc w:val="center"/>
              <w:rPr>
                <w:rFonts w:eastAsia="Arial Unicode MS" w:cs="Arial Unicode MS"/>
              </w:rPr>
            </w:pPr>
            <w:r>
              <w:rPr>
                <w:rFonts w:eastAsia="Arial Unicode MS" w:cs="Arial Unicode MS"/>
              </w:rPr>
              <w:t>35</w:t>
            </w:r>
          </w:p>
        </w:tc>
      </w:tr>
      <w:tr w:rsidR="00037D25" w:rsidRPr="00EB6EB2" w14:paraId="591C10BF" w14:textId="77777777" w:rsidTr="004A682E">
        <w:tc>
          <w:tcPr>
            <w:tcW w:w="9288" w:type="dxa"/>
            <w:gridSpan w:val="6"/>
          </w:tcPr>
          <w:p w14:paraId="42398E12" w14:textId="77777777" w:rsidR="00037D25" w:rsidRDefault="00037D25" w:rsidP="004A682E">
            <w:pPr>
              <w:rPr>
                <w:rFonts w:eastAsia="Arial Unicode MS" w:cs="Arial Unicode MS"/>
                <w:b/>
                <w:color w:val="000000"/>
              </w:rPr>
            </w:pPr>
            <w:r>
              <w:rPr>
                <w:rFonts w:eastAsia="Arial Unicode MS" w:cs="Arial Unicode MS"/>
                <w:b/>
                <w:color w:val="000000"/>
              </w:rPr>
              <w:t xml:space="preserve"> </w:t>
            </w:r>
          </w:p>
          <w:p w14:paraId="350C2EAB"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2F671FB4" w14:textId="77777777" w:rsidR="00037D25" w:rsidRPr="00F316D4" w:rsidRDefault="00037D25" w:rsidP="004A682E">
            <w:pPr>
              <w:rPr>
                <w:lang w:val="de-CH"/>
              </w:rPr>
            </w:pPr>
            <w:r>
              <w:rPr>
                <w:lang w:val="de-CH"/>
              </w:rPr>
              <w:t>Kroz matematičke igrice, zanimljive zadatke j</w:t>
            </w:r>
            <w:r w:rsidRPr="00F316D4">
              <w:rPr>
                <w:lang w:val="de-CH"/>
              </w:rPr>
              <w:t xml:space="preserve">ačati kod učenika pozitivan stav prema usvajanju novih sadržaja iz </w:t>
            </w:r>
            <w:r>
              <w:rPr>
                <w:lang w:val="de-CH"/>
              </w:rPr>
              <w:t xml:space="preserve">matematike, uočavati </w:t>
            </w:r>
            <w:r w:rsidRPr="00F316D4">
              <w:rPr>
                <w:lang w:val="de-CH"/>
              </w:rPr>
              <w:t>primjen</w:t>
            </w:r>
            <w:r>
              <w:rPr>
                <w:lang w:val="de-CH"/>
              </w:rPr>
              <w:t>u</w:t>
            </w:r>
            <w:r w:rsidRPr="00F316D4">
              <w:rPr>
                <w:lang w:val="de-CH"/>
              </w:rPr>
              <w:t xml:space="preserve"> </w:t>
            </w:r>
            <w:r>
              <w:rPr>
                <w:lang w:val="de-CH"/>
              </w:rPr>
              <w:t>matematičkih</w:t>
            </w:r>
            <w:r w:rsidRPr="00F316D4">
              <w:rPr>
                <w:lang w:val="de-CH"/>
              </w:rPr>
              <w:t xml:space="preserve"> zakonitosti u svakodnevnom životu</w:t>
            </w:r>
            <w:r>
              <w:rPr>
                <w:lang w:val="de-CH"/>
              </w:rPr>
              <w:t>.</w:t>
            </w:r>
          </w:p>
          <w:p w14:paraId="2237FE1B" w14:textId="77777777" w:rsidR="00037D25" w:rsidRPr="0049582E" w:rsidRDefault="00037D25" w:rsidP="004A682E">
            <w:pPr>
              <w:rPr>
                <w:rFonts w:eastAsia="Arial Unicode MS" w:cs="Arial Unicode MS"/>
              </w:rPr>
            </w:pPr>
            <w:r>
              <w:rPr>
                <w:lang w:val="de-CH"/>
              </w:rPr>
              <w:t>Učenici kroz rad u grupi u</w:t>
            </w:r>
            <w:r w:rsidRPr="00F316D4">
              <w:rPr>
                <w:lang w:val="de-CH"/>
              </w:rPr>
              <w:t>oč</w:t>
            </w:r>
            <w:r>
              <w:rPr>
                <w:lang w:val="de-CH"/>
              </w:rPr>
              <w:t>avaju</w:t>
            </w:r>
            <w:r w:rsidRPr="00F316D4">
              <w:rPr>
                <w:lang w:val="de-CH"/>
              </w:rPr>
              <w:t xml:space="preserve"> potrebu grupnog rada i međusobnog pomaganja</w:t>
            </w:r>
            <w:r>
              <w:rPr>
                <w:lang w:val="de-CH"/>
              </w:rPr>
              <w:t>.</w:t>
            </w:r>
          </w:p>
        </w:tc>
      </w:tr>
      <w:tr w:rsidR="00037D25" w:rsidRPr="00EB6EB2" w14:paraId="55EA7245" w14:textId="77777777" w:rsidTr="004A682E">
        <w:tc>
          <w:tcPr>
            <w:tcW w:w="9288" w:type="dxa"/>
            <w:gridSpan w:val="6"/>
          </w:tcPr>
          <w:p w14:paraId="24BB5F68" w14:textId="77777777" w:rsidR="00037D25" w:rsidRPr="009965B9" w:rsidRDefault="00037D25" w:rsidP="004A682E">
            <w:pPr>
              <w:rPr>
                <w:rFonts w:eastAsia="Arial Unicode MS" w:cs="Arial Unicode MS"/>
                <w:b/>
                <w:color w:val="000000"/>
              </w:rPr>
            </w:pPr>
          </w:p>
          <w:p w14:paraId="4347E176"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7A14D0D" w14:textId="77777777" w:rsidR="00037D25" w:rsidRPr="00DA3535" w:rsidRDefault="00037D25" w:rsidP="004A682E">
            <w:pPr>
              <w:rPr>
                <w:lang w:val="de-CH"/>
              </w:rPr>
            </w:pPr>
            <w:r w:rsidRPr="00DA3535">
              <w:rPr>
                <w:lang w:val="de-CH"/>
              </w:rPr>
              <w:t>Uključeni učenici petih</w:t>
            </w:r>
            <w:r>
              <w:rPr>
                <w:lang w:val="de-CH"/>
              </w:rPr>
              <w:t xml:space="preserve"> i šestih </w:t>
            </w:r>
            <w:r w:rsidRPr="00DA3535">
              <w:rPr>
                <w:lang w:val="de-CH"/>
              </w:rPr>
              <w:t>razreda sa razvijenim interesom za produbljivanjem matematičkih sadržaja.</w:t>
            </w:r>
          </w:p>
          <w:p w14:paraId="4215B5C1" w14:textId="77777777" w:rsidR="00037D25" w:rsidRPr="0049582E" w:rsidRDefault="00037D25" w:rsidP="004A682E">
            <w:pPr>
              <w:rPr>
                <w:rFonts w:eastAsia="Arial Unicode MS" w:cs="Arial Unicode MS"/>
                <w:color w:val="000000"/>
              </w:rPr>
            </w:pPr>
          </w:p>
        </w:tc>
      </w:tr>
      <w:tr w:rsidR="00037D25" w:rsidRPr="00EB6EB2" w14:paraId="422DFE2F" w14:textId="77777777" w:rsidTr="004A682E">
        <w:tc>
          <w:tcPr>
            <w:tcW w:w="9288" w:type="dxa"/>
            <w:gridSpan w:val="6"/>
          </w:tcPr>
          <w:p w14:paraId="1E2EB402" w14:textId="77777777" w:rsidR="00037D25" w:rsidRDefault="00037D25" w:rsidP="004A682E">
            <w:pPr>
              <w:rPr>
                <w:rFonts w:eastAsia="Arial Unicode MS" w:cs="Arial Unicode MS"/>
                <w:b/>
                <w:color w:val="000000"/>
              </w:rPr>
            </w:pPr>
          </w:p>
          <w:p w14:paraId="00BC7CA2"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5A060667" w14:textId="77777777" w:rsidR="00037D25" w:rsidRPr="00DA3535" w:rsidRDefault="00037D25" w:rsidP="004A682E">
            <w:pPr>
              <w:rPr>
                <w:lang w:val="de-CH"/>
              </w:rPr>
            </w:pPr>
            <w:r w:rsidRPr="00DA3535">
              <w:rPr>
                <w:lang w:val="de-CH"/>
              </w:rPr>
              <w:t>Učitelj matematike u suradnji sa učenicima koji žele više.</w:t>
            </w:r>
          </w:p>
          <w:p w14:paraId="3430760F" w14:textId="77777777" w:rsidR="00037D25" w:rsidRPr="0049582E" w:rsidRDefault="00037D25" w:rsidP="004A682E">
            <w:pPr>
              <w:rPr>
                <w:rFonts w:eastAsia="Arial Unicode MS" w:cs="Arial Unicode MS"/>
                <w:b/>
                <w:color w:val="000000"/>
              </w:rPr>
            </w:pPr>
          </w:p>
        </w:tc>
      </w:tr>
      <w:tr w:rsidR="00037D25" w14:paraId="34D6B1CC" w14:textId="77777777" w:rsidTr="004A682E">
        <w:tc>
          <w:tcPr>
            <w:tcW w:w="9288" w:type="dxa"/>
            <w:gridSpan w:val="6"/>
          </w:tcPr>
          <w:p w14:paraId="797D17A7" w14:textId="77777777" w:rsidR="00037D25" w:rsidRDefault="00037D25" w:rsidP="004A682E">
            <w:pPr>
              <w:rPr>
                <w:rFonts w:eastAsia="Arial Unicode MS" w:cs="Arial Unicode MS"/>
                <w:b/>
                <w:color w:val="000000"/>
              </w:rPr>
            </w:pPr>
          </w:p>
          <w:p w14:paraId="4F0165EA"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03AFB2C7" w14:textId="77777777" w:rsidR="00037D25" w:rsidRPr="00DA3535" w:rsidRDefault="00037D25" w:rsidP="004A682E">
            <w:pPr>
              <w:rPr>
                <w:lang w:val="de-CH"/>
              </w:rPr>
            </w:pPr>
            <w:r w:rsidRPr="00DA3535">
              <w:rPr>
                <w:lang w:val="de-CH"/>
              </w:rPr>
              <w:t>Grupni i individualizirani rad koristeći različite metode (objašnjavanje, rješavanje zadataka, istraživanje), projekti.</w:t>
            </w:r>
          </w:p>
          <w:p w14:paraId="066A3DEF"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39243FB4" w14:textId="77777777" w:rsidTr="004A682E">
        <w:tc>
          <w:tcPr>
            <w:tcW w:w="9288" w:type="dxa"/>
            <w:gridSpan w:val="6"/>
          </w:tcPr>
          <w:p w14:paraId="2B6FACE3"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764848C5" w14:textId="77777777" w:rsidR="00037D25" w:rsidRPr="00DA3535" w:rsidRDefault="00037D25" w:rsidP="004A682E">
            <w:pPr>
              <w:rPr>
                <w:lang w:val="de-CH"/>
              </w:rPr>
            </w:pPr>
            <w:r w:rsidRPr="00DA3535">
              <w:rPr>
                <w:lang w:val="de-CH"/>
              </w:rPr>
              <w:t xml:space="preserve"> Tijekom školske godine</w:t>
            </w:r>
            <w:r>
              <w:rPr>
                <w:lang w:val="de-CH"/>
              </w:rPr>
              <w:t xml:space="preserve"> po rasporedu sati u dogovoru sa učenicima.</w:t>
            </w:r>
          </w:p>
          <w:p w14:paraId="4E1C9245" w14:textId="77777777" w:rsidR="00037D25" w:rsidRPr="0049582E" w:rsidRDefault="00037D25" w:rsidP="004A682E">
            <w:pPr>
              <w:rPr>
                <w:rFonts w:eastAsia="Arial Unicode MS" w:cs="Arial Unicode MS"/>
                <w:color w:val="000000"/>
                <w:lang w:val="pl-PL"/>
              </w:rPr>
            </w:pPr>
          </w:p>
        </w:tc>
      </w:tr>
      <w:tr w:rsidR="00037D25" w:rsidRPr="004D4C8C" w14:paraId="6A6997CC" w14:textId="77777777" w:rsidTr="004A682E">
        <w:tc>
          <w:tcPr>
            <w:tcW w:w="9288" w:type="dxa"/>
            <w:gridSpan w:val="6"/>
          </w:tcPr>
          <w:p w14:paraId="3EAC9FAD" w14:textId="77777777" w:rsidR="00037D25" w:rsidRDefault="00037D25" w:rsidP="004A682E">
            <w:pPr>
              <w:rPr>
                <w:rFonts w:eastAsia="Arial Unicode MS" w:cs="Arial Unicode MS"/>
                <w:b/>
                <w:color w:val="000000"/>
                <w:lang w:val="pl-PL"/>
              </w:rPr>
            </w:pPr>
          </w:p>
          <w:p w14:paraId="7F768E07"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233AF1D" w14:textId="77777777" w:rsidR="00037D25" w:rsidRPr="00DA3535" w:rsidRDefault="00037D25" w:rsidP="004A682E">
            <w:pPr>
              <w:rPr>
                <w:lang w:val="de-CH"/>
              </w:rPr>
            </w:pPr>
            <w:r w:rsidRPr="00DA3535">
              <w:rPr>
                <w:lang w:val="de-CH"/>
              </w:rPr>
              <w:t>Potrošni materijal tijekom rada. Troškovi puta i hrane pri organiziranim natjecanjima.</w:t>
            </w:r>
          </w:p>
          <w:p w14:paraId="13D195B9" w14:textId="77777777" w:rsidR="00037D25" w:rsidRPr="0049582E" w:rsidRDefault="00037D25" w:rsidP="004A682E">
            <w:pPr>
              <w:rPr>
                <w:rFonts w:eastAsia="Arial Unicode MS" w:cs="Arial Unicode MS"/>
                <w:color w:val="000000"/>
              </w:rPr>
            </w:pPr>
          </w:p>
        </w:tc>
      </w:tr>
      <w:tr w:rsidR="00037D25" w:rsidRPr="00EB6EB2" w14:paraId="30289C8F" w14:textId="77777777" w:rsidTr="004A682E">
        <w:tc>
          <w:tcPr>
            <w:tcW w:w="9288" w:type="dxa"/>
            <w:gridSpan w:val="6"/>
          </w:tcPr>
          <w:p w14:paraId="6FF169CA" w14:textId="77777777" w:rsidR="00037D25" w:rsidRPr="000B3985" w:rsidRDefault="00037D25" w:rsidP="004A682E">
            <w:pPr>
              <w:rPr>
                <w:rFonts w:eastAsia="Arial Unicode MS" w:cs="Arial Unicode MS"/>
                <w:b/>
                <w:color w:val="000000"/>
              </w:rPr>
            </w:pPr>
          </w:p>
          <w:p w14:paraId="1B744DD1"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7D9FFE6" w14:textId="77777777" w:rsidR="00037D25" w:rsidRPr="00DA3535" w:rsidRDefault="00037D25" w:rsidP="004A682E">
            <w:pPr>
              <w:rPr>
                <w:lang w:val="de-CH"/>
              </w:rPr>
            </w:pPr>
            <w:r>
              <w:rPr>
                <w:lang w:val="de-CH"/>
              </w:rPr>
              <w:t>P</w:t>
            </w:r>
            <w:r w:rsidRPr="00DA3535">
              <w:rPr>
                <w:lang w:val="de-CH"/>
              </w:rPr>
              <w:t xml:space="preserve">raćenje tijekom školske godine i vrednovanje </w:t>
            </w:r>
            <w:r>
              <w:rPr>
                <w:lang w:val="de-CH"/>
              </w:rPr>
              <w:t>uporabom samoevaluacijskih listića</w:t>
            </w:r>
            <w:r w:rsidRPr="00DA3535">
              <w:rPr>
                <w:lang w:val="de-CH"/>
              </w:rPr>
              <w:t>.</w:t>
            </w:r>
          </w:p>
          <w:p w14:paraId="613B0480" w14:textId="77777777" w:rsidR="00037D25" w:rsidRPr="0049582E" w:rsidRDefault="00037D25" w:rsidP="004A682E">
            <w:pPr>
              <w:rPr>
                <w:rFonts w:eastAsia="Arial Unicode MS" w:cs="Arial Unicode MS"/>
                <w:color w:val="000000"/>
              </w:rPr>
            </w:pPr>
          </w:p>
        </w:tc>
      </w:tr>
    </w:tbl>
    <w:p w14:paraId="210AEFAB" w14:textId="51AB45EF" w:rsidR="00B4416B" w:rsidRDefault="00B4416B"/>
    <w:p w14:paraId="32A6BEE3" w14:textId="77777777" w:rsidR="00B4416B" w:rsidRDefault="00B4416B">
      <w:r>
        <w:br w:type="page"/>
      </w:r>
    </w:p>
    <w:p w14:paraId="32ED38DD" w14:textId="77777777" w:rsidR="00037D25" w:rsidRDefault="00037D25"/>
    <w:p w14:paraId="3B99452B" w14:textId="77777777" w:rsidR="00037D25" w:rsidRPr="00A0469B" w:rsidRDefault="00037D25" w:rsidP="004A682E">
      <w:pPr>
        <w:widowControl w:val="0"/>
        <w:autoSpaceDE w:val="0"/>
        <w:autoSpaceDN w:val="0"/>
        <w:adjustRightInd w:val="0"/>
        <w:spacing w:before="60" w:after="0" w:line="240" w:lineRule="auto"/>
        <w:jc w:val="center"/>
        <w:rPr>
          <w:rFonts w:cs="Calibri"/>
          <w:sz w:val="24"/>
          <w:szCs w:val="24"/>
          <w:lang w:val="de-CH"/>
        </w:rPr>
      </w:pPr>
      <w:r w:rsidRPr="00A0469B">
        <w:rPr>
          <w:rFonts w:cs="Calibri"/>
          <w:b/>
          <w:bCs/>
          <w:spacing w:val="-2"/>
          <w:sz w:val="24"/>
          <w:szCs w:val="24"/>
          <w:lang w:val="de-CH"/>
        </w:rPr>
        <w:t>KURIKULUM IZVANNASTAVNE AKTIVNOSTI</w:t>
      </w:r>
    </w:p>
    <w:p w14:paraId="01FF587E" w14:textId="5083409D" w:rsidR="00037D25" w:rsidRPr="00A0469B" w:rsidRDefault="00037D25" w:rsidP="004A682E">
      <w:pPr>
        <w:widowControl w:val="0"/>
        <w:autoSpaceDE w:val="0"/>
        <w:autoSpaceDN w:val="0"/>
        <w:adjustRightInd w:val="0"/>
        <w:spacing w:after="0" w:line="240" w:lineRule="auto"/>
        <w:jc w:val="center"/>
        <w:rPr>
          <w:rFonts w:cs="Calibri"/>
          <w:sz w:val="24"/>
          <w:szCs w:val="24"/>
          <w:lang w:val="de-CH"/>
        </w:rPr>
      </w:pPr>
      <w:r w:rsidRPr="00A0469B">
        <w:rPr>
          <w:rFonts w:cs="Calibri"/>
          <w:b/>
          <w:bCs/>
          <w:sz w:val="24"/>
          <w:szCs w:val="24"/>
          <w:lang w:val="de-CH"/>
        </w:rPr>
        <w:t xml:space="preserve">U </w:t>
      </w:r>
      <w:r w:rsidRPr="00A0469B">
        <w:rPr>
          <w:rFonts w:cs="Calibri"/>
          <w:b/>
          <w:bCs/>
          <w:spacing w:val="1"/>
          <w:sz w:val="24"/>
          <w:szCs w:val="24"/>
          <w:lang w:val="de-CH"/>
        </w:rPr>
        <w:t>Š</w:t>
      </w:r>
      <w:r w:rsidRPr="00A0469B">
        <w:rPr>
          <w:rFonts w:cs="Calibri"/>
          <w:b/>
          <w:bCs/>
          <w:spacing w:val="-1"/>
          <w:sz w:val="24"/>
          <w:szCs w:val="24"/>
          <w:lang w:val="de-CH"/>
        </w:rPr>
        <w:t>K</w:t>
      </w:r>
      <w:r w:rsidRPr="00A0469B">
        <w:rPr>
          <w:rFonts w:cs="Calibri"/>
          <w:b/>
          <w:bCs/>
          <w:sz w:val="24"/>
          <w:szCs w:val="24"/>
          <w:lang w:val="de-CH"/>
        </w:rPr>
        <w:t>O</w:t>
      </w:r>
      <w:r w:rsidRPr="00A0469B">
        <w:rPr>
          <w:rFonts w:cs="Calibri"/>
          <w:b/>
          <w:bCs/>
          <w:spacing w:val="-3"/>
          <w:sz w:val="24"/>
          <w:szCs w:val="24"/>
          <w:lang w:val="de-CH"/>
        </w:rPr>
        <w:t>L</w:t>
      </w:r>
      <w:r w:rsidRPr="00A0469B">
        <w:rPr>
          <w:rFonts w:cs="Calibri"/>
          <w:b/>
          <w:bCs/>
          <w:spacing w:val="1"/>
          <w:sz w:val="24"/>
          <w:szCs w:val="24"/>
          <w:lang w:val="de-CH"/>
        </w:rPr>
        <w:t>S</w:t>
      </w:r>
      <w:r w:rsidRPr="00A0469B">
        <w:rPr>
          <w:rFonts w:cs="Calibri"/>
          <w:b/>
          <w:bCs/>
          <w:spacing w:val="-1"/>
          <w:sz w:val="24"/>
          <w:szCs w:val="24"/>
          <w:lang w:val="de-CH"/>
        </w:rPr>
        <w:t>K</w:t>
      </w:r>
      <w:r w:rsidRPr="00A0469B">
        <w:rPr>
          <w:rFonts w:cs="Calibri"/>
          <w:b/>
          <w:bCs/>
          <w:sz w:val="24"/>
          <w:szCs w:val="24"/>
          <w:lang w:val="de-CH"/>
        </w:rPr>
        <w:t>OJ</w:t>
      </w:r>
      <w:r w:rsidRPr="00A0469B">
        <w:rPr>
          <w:rFonts w:cs="Calibri"/>
          <w:b/>
          <w:bCs/>
          <w:spacing w:val="-2"/>
          <w:sz w:val="24"/>
          <w:szCs w:val="24"/>
          <w:lang w:val="de-CH"/>
        </w:rPr>
        <w:t xml:space="preserve"> G</w:t>
      </w:r>
      <w:r w:rsidRPr="00A0469B">
        <w:rPr>
          <w:rFonts w:cs="Calibri"/>
          <w:b/>
          <w:bCs/>
          <w:sz w:val="24"/>
          <w:szCs w:val="24"/>
          <w:lang w:val="de-CH"/>
        </w:rPr>
        <w:t>OD</w:t>
      </w:r>
      <w:r w:rsidRPr="00A0469B">
        <w:rPr>
          <w:rFonts w:cs="Calibri"/>
          <w:b/>
          <w:bCs/>
          <w:spacing w:val="-2"/>
          <w:sz w:val="24"/>
          <w:szCs w:val="24"/>
          <w:lang w:val="de-CH"/>
        </w:rPr>
        <w:t>I</w:t>
      </w:r>
      <w:r w:rsidRPr="00A0469B">
        <w:rPr>
          <w:rFonts w:cs="Calibri"/>
          <w:b/>
          <w:bCs/>
          <w:spacing w:val="3"/>
          <w:sz w:val="24"/>
          <w:szCs w:val="24"/>
          <w:lang w:val="de-CH"/>
        </w:rPr>
        <w:t>N</w:t>
      </w:r>
      <w:r w:rsidRPr="00A0469B">
        <w:rPr>
          <w:rFonts w:cs="Calibri"/>
          <w:b/>
          <w:bCs/>
          <w:sz w:val="24"/>
          <w:szCs w:val="24"/>
          <w:lang w:val="de-CH"/>
        </w:rPr>
        <w:t>I</w:t>
      </w:r>
      <w:r w:rsidR="00D947DE">
        <w:rPr>
          <w:rFonts w:cs="Calibri"/>
          <w:b/>
          <w:bCs/>
          <w:sz w:val="24"/>
          <w:szCs w:val="24"/>
          <w:lang w:val="de-CH"/>
        </w:rPr>
        <w:t xml:space="preserve"> </w:t>
      </w:r>
      <w:r w:rsidRPr="00A0469B">
        <w:rPr>
          <w:rFonts w:cs="Calibri"/>
          <w:b/>
          <w:bCs/>
          <w:spacing w:val="-2"/>
          <w:sz w:val="24"/>
          <w:szCs w:val="24"/>
          <w:lang w:val="de-CH"/>
        </w:rPr>
        <w:t>2018./2019.</w:t>
      </w:r>
    </w:p>
    <w:p w14:paraId="3BF29365" w14:textId="77777777" w:rsidR="00037D25" w:rsidRPr="00A0469B" w:rsidRDefault="00037D25">
      <w:pPr>
        <w:rPr>
          <w:sz w:val="24"/>
          <w:szCs w:val="24"/>
        </w:rPr>
      </w:pPr>
    </w:p>
    <w:tbl>
      <w:tblPr>
        <w:tblStyle w:val="Reetkatablice"/>
        <w:tblW w:w="0" w:type="auto"/>
        <w:tblLook w:val="04A0" w:firstRow="1" w:lastRow="0" w:firstColumn="1" w:lastColumn="0" w:noHBand="0" w:noVBand="1"/>
      </w:tblPr>
      <w:tblGrid>
        <w:gridCol w:w="2025"/>
        <w:gridCol w:w="1539"/>
        <w:gridCol w:w="1707"/>
        <w:gridCol w:w="2043"/>
        <w:gridCol w:w="966"/>
        <w:gridCol w:w="1008"/>
      </w:tblGrid>
      <w:tr w:rsidR="00037D25" w:rsidRPr="00A0469B" w14:paraId="4DA6DDB8" w14:textId="77777777" w:rsidTr="004A682E">
        <w:trPr>
          <w:trHeight w:val="787"/>
        </w:trPr>
        <w:tc>
          <w:tcPr>
            <w:tcW w:w="2235" w:type="dxa"/>
            <w:vAlign w:val="center"/>
          </w:tcPr>
          <w:p w14:paraId="640D5751" w14:textId="77777777" w:rsidR="00037D25" w:rsidRPr="00A0469B" w:rsidRDefault="00037D25" w:rsidP="004A682E">
            <w:pPr>
              <w:jc w:val="center"/>
              <w:rPr>
                <w:sz w:val="24"/>
                <w:szCs w:val="24"/>
                <w:lang w:val="de-CH"/>
              </w:rPr>
            </w:pPr>
            <w:r w:rsidRPr="00A0469B">
              <w:rPr>
                <w:rFonts w:cs="Calibri"/>
                <w:b/>
                <w:bCs/>
                <w:spacing w:val="-1"/>
                <w:sz w:val="24"/>
                <w:szCs w:val="24"/>
                <w:lang w:val="de-CH"/>
              </w:rPr>
              <w:t>Nazivaktivnosti</w:t>
            </w:r>
          </w:p>
        </w:tc>
        <w:tc>
          <w:tcPr>
            <w:tcW w:w="1134" w:type="dxa"/>
            <w:vAlign w:val="center"/>
          </w:tcPr>
          <w:p w14:paraId="6EDBB629" w14:textId="77777777" w:rsidR="00037D25" w:rsidRPr="00A0469B" w:rsidRDefault="00037D25" w:rsidP="004A682E">
            <w:pPr>
              <w:jc w:val="center"/>
              <w:rPr>
                <w:b/>
                <w:sz w:val="24"/>
                <w:szCs w:val="24"/>
                <w:lang w:val="de-CH"/>
              </w:rPr>
            </w:pPr>
            <w:r w:rsidRPr="00A0469B">
              <w:rPr>
                <w:b/>
                <w:sz w:val="24"/>
                <w:szCs w:val="24"/>
                <w:lang w:val="de-CH"/>
              </w:rPr>
              <w:t>Razred</w:t>
            </w:r>
          </w:p>
        </w:tc>
        <w:tc>
          <w:tcPr>
            <w:tcW w:w="1701" w:type="dxa"/>
            <w:vAlign w:val="center"/>
          </w:tcPr>
          <w:p w14:paraId="7DE826C5" w14:textId="77777777" w:rsidR="00037D25" w:rsidRPr="00A0469B" w:rsidRDefault="00037D25" w:rsidP="004A682E">
            <w:pPr>
              <w:widowControl w:val="0"/>
              <w:autoSpaceDE w:val="0"/>
              <w:autoSpaceDN w:val="0"/>
              <w:adjustRightInd w:val="0"/>
              <w:spacing w:line="264" w:lineRule="exact"/>
              <w:ind w:left="102" w:right="102"/>
              <w:jc w:val="center"/>
              <w:rPr>
                <w:rFonts w:cs="Calibri"/>
                <w:sz w:val="24"/>
                <w:szCs w:val="24"/>
              </w:rPr>
            </w:pPr>
            <w:r w:rsidRPr="00A0469B">
              <w:rPr>
                <w:rFonts w:cs="Calibri"/>
                <w:b/>
                <w:bCs/>
                <w:spacing w:val="-2"/>
                <w:position w:val="1"/>
                <w:sz w:val="24"/>
                <w:szCs w:val="24"/>
              </w:rPr>
              <w:t>P</w:t>
            </w:r>
            <w:r w:rsidRPr="00A0469B">
              <w:rPr>
                <w:rFonts w:cs="Calibri"/>
                <w:b/>
                <w:bCs/>
                <w:spacing w:val="-1"/>
                <w:position w:val="1"/>
                <w:sz w:val="24"/>
                <w:szCs w:val="24"/>
              </w:rPr>
              <w:t>l</w:t>
            </w:r>
            <w:r w:rsidRPr="00A0469B">
              <w:rPr>
                <w:rFonts w:cs="Calibri"/>
                <w:b/>
                <w:bCs/>
                <w:spacing w:val="1"/>
                <w:position w:val="1"/>
                <w:sz w:val="24"/>
                <w:szCs w:val="24"/>
              </w:rPr>
              <w:t>an</w:t>
            </w:r>
            <w:r w:rsidRPr="00A0469B">
              <w:rPr>
                <w:rFonts w:cs="Calibri"/>
                <w:b/>
                <w:bCs/>
                <w:spacing w:val="-1"/>
                <w:position w:val="1"/>
                <w:sz w:val="24"/>
                <w:szCs w:val="24"/>
              </w:rPr>
              <w:t>i</w:t>
            </w:r>
            <w:r w:rsidRPr="00A0469B">
              <w:rPr>
                <w:rFonts w:cs="Calibri"/>
                <w:b/>
                <w:bCs/>
                <w:spacing w:val="-2"/>
                <w:position w:val="1"/>
                <w:sz w:val="24"/>
                <w:szCs w:val="24"/>
              </w:rPr>
              <w:t>r</w:t>
            </w:r>
            <w:r w:rsidRPr="00A0469B">
              <w:rPr>
                <w:rFonts w:cs="Calibri"/>
                <w:b/>
                <w:bCs/>
                <w:spacing w:val="1"/>
                <w:position w:val="1"/>
                <w:sz w:val="24"/>
                <w:szCs w:val="24"/>
              </w:rPr>
              <w:t>an</w:t>
            </w:r>
            <w:r w:rsidRPr="00A0469B">
              <w:rPr>
                <w:rFonts w:cs="Calibri"/>
                <w:b/>
                <w:bCs/>
                <w:position w:val="1"/>
                <w:sz w:val="24"/>
                <w:szCs w:val="24"/>
              </w:rPr>
              <w:t>i</w:t>
            </w:r>
            <w:r w:rsidRPr="00A0469B">
              <w:rPr>
                <w:rFonts w:cs="Calibri"/>
                <w:b/>
                <w:bCs/>
                <w:spacing w:val="1"/>
                <w:sz w:val="24"/>
                <w:szCs w:val="24"/>
              </w:rPr>
              <w:t>b</w:t>
            </w:r>
            <w:r w:rsidRPr="00A0469B">
              <w:rPr>
                <w:rFonts w:cs="Calibri"/>
                <w:b/>
                <w:bCs/>
                <w:spacing w:val="-2"/>
                <w:sz w:val="24"/>
                <w:szCs w:val="24"/>
              </w:rPr>
              <w:t>r</w:t>
            </w:r>
            <w:r w:rsidRPr="00A0469B">
              <w:rPr>
                <w:rFonts w:cs="Calibri"/>
                <w:b/>
                <w:bCs/>
                <w:spacing w:val="1"/>
                <w:sz w:val="24"/>
                <w:szCs w:val="24"/>
              </w:rPr>
              <w:t>o</w:t>
            </w:r>
            <w:r w:rsidRPr="00A0469B">
              <w:rPr>
                <w:rFonts w:cs="Calibri"/>
                <w:b/>
                <w:bCs/>
                <w:sz w:val="24"/>
                <w:szCs w:val="24"/>
              </w:rPr>
              <w:t>j</w:t>
            </w:r>
          </w:p>
          <w:p w14:paraId="4E2458B7" w14:textId="77777777" w:rsidR="00037D25" w:rsidRPr="00A0469B" w:rsidRDefault="00037D25" w:rsidP="004A682E">
            <w:pPr>
              <w:jc w:val="center"/>
              <w:rPr>
                <w:rFonts w:cs="Calibri"/>
                <w:b/>
                <w:bCs/>
                <w:sz w:val="24"/>
                <w:szCs w:val="24"/>
                <w:lang w:val="de-CH"/>
              </w:rPr>
            </w:pPr>
            <w:r w:rsidRPr="00A0469B">
              <w:rPr>
                <w:rFonts w:cs="Calibri"/>
                <w:b/>
                <w:bCs/>
                <w:spacing w:val="1"/>
                <w:sz w:val="24"/>
                <w:szCs w:val="24"/>
              </w:rPr>
              <w:t>u</w:t>
            </w:r>
            <w:r w:rsidRPr="00A0469B">
              <w:rPr>
                <w:rFonts w:cs="Calibri"/>
                <w:b/>
                <w:bCs/>
                <w:spacing w:val="-1"/>
                <w:sz w:val="24"/>
                <w:szCs w:val="24"/>
              </w:rPr>
              <w:t>če</w:t>
            </w:r>
            <w:r w:rsidRPr="00A0469B">
              <w:rPr>
                <w:rFonts w:cs="Calibri"/>
                <w:b/>
                <w:bCs/>
                <w:spacing w:val="1"/>
                <w:sz w:val="24"/>
                <w:szCs w:val="24"/>
              </w:rPr>
              <w:t>n</w:t>
            </w:r>
            <w:r w:rsidRPr="00A0469B">
              <w:rPr>
                <w:rFonts w:cs="Calibri"/>
                <w:b/>
                <w:bCs/>
                <w:spacing w:val="-2"/>
                <w:sz w:val="24"/>
                <w:szCs w:val="24"/>
              </w:rPr>
              <w:t>i</w:t>
            </w:r>
            <w:r w:rsidRPr="00A0469B">
              <w:rPr>
                <w:rFonts w:cs="Calibri"/>
                <w:b/>
                <w:bCs/>
                <w:sz w:val="24"/>
                <w:szCs w:val="24"/>
              </w:rPr>
              <w:t>ka</w:t>
            </w:r>
          </w:p>
        </w:tc>
        <w:tc>
          <w:tcPr>
            <w:tcW w:w="2126" w:type="dxa"/>
            <w:vAlign w:val="center"/>
          </w:tcPr>
          <w:p w14:paraId="636C35C7" w14:textId="77777777" w:rsidR="00037D25" w:rsidRPr="00A0469B" w:rsidRDefault="00037D25" w:rsidP="004A682E">
            <w:pPr>
              <w:jc w:val="center"/>
              <w:rPr>
                <w:sz w:val="24"/>
                <w:szCs w:val="24"/>
                <w:lang w:val="de-CH"/>
              </w:rPr>
            </w:pPr>
            <w:r w:rsidRPr="00A0469B">
              <w:rPr>
                <w:rFonts w:cs="Calibri"/>
                <w:b/>
                <w:bCs/>
                <w:spacing w:val="-1"/>
                <w:sz w:val="24"/>
                <w:szCs w:val="24"/>
              </w:rPr>
              <w:t>Voditelj</w:t>
            </w:r>
            <w:r w:rsidRPr="00A0469B">
              <w:rPr>
                <w:rFonts w:cs="Calibri"/>
                <w:b/>
                <w:bCs/>
                <w:spacing w:val="1"/>
                <w:sz w:val="24"/>
                <w:szCs w:val="24"/>
              </w:rPr>
              <w:t>/</w:t>
            </w:r>
            <w:r w:rsidRPr="00A0469B">
              <w:rPr>
                <w:rFonts w:cs="Calibri"/>
                <w:b/>
                <w:bCs/>
                <w:spacing w:val="-1"/>
                <w:sz w:val="24"/>
                <w:szCs w:val="24"/>
              </w:rPr>
              <w:t>Voditelji</w:t>
            </w:r>
          </w:p>
        </w:tc>
        <w:tc>
          <w:tcPr>
            <w:tcW w:w="2092" w:type="dxa"/>
            <w:gridSpan w:val="2"/>
            <w:vAlign w:val="center"/>
          </w:tcPr>
          <w:p w14:paraId="4957F034" w14:textId="77777777" w:rsidR="00037D25" w:rsidRPr="00A0469B" w:rsidRDefault="00037D25" w:rsidP="004A682E">
            <w:pPr>
              <w:jc w:val="center"/>
              <w:rPr>
                <w:b/>
                <w:sz w:val="24"/>
                <w:szCs w:val="24"/>
                <w:lang w:val="de-CH"/>
              </w:rPr>
            </w:pPr>
            <w:r w:rsidRPr="00A0469B">
              <w:rPr>
                <w:b/>
                <w:sz w:val="24"/>
                <w:szCs w:val="24"/>
                <w:lang w:val="de-CH"/>
              </w:rPr>
              <w:t>Broj sati tjedno/godišnje</w:t>
            </w:r>
          </w:p>
        </w:tc>
      </w:tr>
      <w:tr w:rsidR="00037D25" w:rsidRPr="00A0469B" w14:paraId="49341509" w14:textId="77777777" w:rsidTr="004A682E">
        <w:tc>
          <w:tcPr>
            <w:tcW w:w="2235" w:type="dxa"/>
            <w:vAlign w:val="center"/>
          </w:tcPr>
          <w:p w14:paraId="1594CC17" w14:textId="77777777" w:rsidR="00037D25" w:rsidRPr="00A0469B" w:rsidRDefault="00037D25" w:rsidP="004A682E">
            <w:pPr>
              <w:jc w:val="center"/>
              <w:rPr>
                <w:rFonts w:eastAsia="Arial Unicode MS" w:cs="Arial Unicode MS"/>
                <w:sz w:val="24"/>
                <w:szCs w:val="24"/>
              </w:rPr>
            </w:pPr>
          </w:p>
          <w:p w14:paraId="08664595" w14:textId="77777777" w:rsidR="00037D25" w:rsidRPr="00A0469B" w:rsidRDefault="00037D25" w:rsidP="004A682E">
            <w:pPr>
              <w:jc w:val="center"/>
              <w:rPr>
                <w:rFonts w:eastAsia="Arial Unicode MS" w:cs="Arial Unicode MS"/>
                <w:sz w:val="24"/>
                <w:szCs w:val="24"/>
              </w:rPr>
            </w:pPr>
            <w:r w:rsidRPr="00A0469B">
              <w:rPr>
                <w:sz w:val="24"/>
                <w:szCs w:val="24"/>
              </w:rPr>
              <w:t>Likovna grupa</w:t>
            </w:r>
          </w:p>
          <w:p w14:paraId="56881395" w14:textId="77777777" w:rsidR="00037D25" w:rsidRPr="00A0469B" w:rsidRDefault="00037D25" w:rsidP="004A682E">
            <w:pPr>
              <w:rPr>
                <w:rFonts w:eastAsia="Arial Unicode MS" w:cs="Arial Unicode MS"/>
                <w:sz w:val="24"/>
                <w:szCs w:val="24"/>
              </w:rPr>
            </w:pPr>
          </w:p>
        </w:tc>
        <w:tc>
          <w:tcPr>
            <w:tcW w:w="1134" w:type="dxa"/>
            <w:vAlign w:val="center"/>
          </w:tcPr>
          <w:p w14:paraId="3D642CA5" w14:textId="77777777" w:rsidR="00037D25" w:rsidRPr="00A0469B" w:rsidRDefault="00037D25" w:rsidP="00037D25">
            <w:pPr>
              <w:pStyle w:val="Odlomakpopisa"/>
              <w:numPr>
                <w:ilvl w:val="0"/>
                <w:numId w:val="12"/>
              </w:numPr>
              <w:spacing w:after="0" w:line="240" w:lineRule="auto"/>
              <w:jc w:val="center"/>
              <w:rPr>
                <w:rFonts w:eastAsia="Arial Unicode MS" w:cs="Arial Unicode MS"/>
                <w:sz w:val="24"/>
                <w:szCs w:val="24"/>
              </w:rPr>
            </w:pPr>
            <w:r w:rsidRPr="00A0469B">
              <w:rPr>
                <w:rFonts w:eastAsia="Arial Unicode MS" w:cs="Arial Unicode MS"/>
                <w:sz w:val="24"/>
                <w:szCs w:val="24"/>
              </w:rPr>
              <w:t>ŽB</w:t>
            </w:r>
          </w:p>
        </w:tc>
        <w:tc>
          <w:tcPr>
            <w:tcW w:w="1701" w:type="dxa"/>
            <w:vAlign w:val="center"/>
          </w:tcPr>
          <w:p w14:paraId="471196E6"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24</w:t>
            </w:r>
          </w:p>
        </w:tc>
        <w:tc>
          <w:tcPr>
            <w:tcW w:w="2126" w:type="dxa"/>
            <w:vAlign w:val="center"/>
          </w:tcPr>
          <w:p w14:paraId="08D6D10C"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Daniela Jovašević</w:t>
            </w:r>
          </w:p>
        </w:tc>
        <w:tc>
          <w:tcPr>
            <w:tcW w:w="992" w:type="dxa"/>
            <w:vAlign w:val="center"/>
          </w:tcPr>
          <w:p w14:paraId="341E6485"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1</w:t>
            </w:r>
          </w:p>
        </w:tc>
        <w:tc>
          <w:tcPr>
            <w:tcW w:w="1100" w:type="dxa"/>
            <w:vAlign w:val="center"/>
          </w:tcPr>
          <w:p w14:paraId="0D030DC6"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35</w:t>
            </w:r>
          </w:p>
        </w:tc>
      </w:tr>
      <w:tr w:rsidR="00037D25" w:rsidRPr="00A0469B" w14:paraId="6090DC81" w14:textId="77777777" w:rsidTr="004A682E">
        <w:tc>
          <w:tcPr>
            <w:tcW w:w="9288" w:type="dxa"/>
            <w:gridSpan w:val="6"/>
          </w:tcPr>
          <w:p w14:paraId="6E17C545" w14:textId="77777777" w:rsidR="00037D25" w:rsidRPr="00A0469B" w:rsidRDefault="00037D25" w:rsidP="004A682E">
            <w:pPr>
              <w:rPr>
                <w:rFonts w:eastAsia="Arial Unicode MS" w:cs="Arial Unicode MS"/>
                <w:b/>
                <w:color w:val="000000"/>
                <w:sz w:val="24"/>
                <w:szCs w:val="24"/>
              </w:rPr>
            </w:pPr>
          </w:p>
          <w:p w14:paraId="20F7E174" w14:textId="77777777" w:rsidR="00037D25" w:rsidRPr="00A0469B" w:rsidRDefault="00037D25" w:rsidP="004A682E">
            <w:pPr>
              <w:rPr>
                <w:rFonts w:eastAsia="Arial Unicode MS" w:cs="Arial Unicode MS"/>
                <w:sz w:val="24"/>
                <w:szCs w:val="24"/>
              </w:rPr>
            </w:pPr>
            <w:r w:rsidRPr="00A0469B">
              <w:rPr>
                <w:rFonts w:eastAsia="Arial Unicode MS" w:cs="Arial Unicode MS"/>
                <w:b/>
                <w:color w:val="000000"/>
                <w:sz w:val="24"/>
                <w:szCs w:val="24"/>
              </w:rPr>
              <w:t xml:space="preserve">Ciljevi aktivnosti:  </w:t>
            </w:r>
            <w:r w:rsidRPr="00A0469B">
              <w:rPr>
                <w:sz w:val="24"/>
                <w:szCs w:val="24"/>
              </w:rPr>
              <w:t>razvijanje kreativnosti, pozitivnog odnosa prema sebi (aktivnost, samostalnost, suradnja, timski rad, originalnost u izražavanju); razvijanje sposobnosti praktičnog oblikovanja, smisla za estetiku i uređenje; proširivanje i utvrđivanje znanja i sposobnosti stečenih u redovnoj nastavi Likovne kulture.</w:t>
            </w:r>
          </w:p>
        </w:tc>
      </w:tr>
      <w:tr w:rsidR="00037D25" w:rsidRPr="00A0469B" w14:paraId="383978EE" w14:textId="77777777" w:rsidTr="004A682E">
        <w:tc>
          <w:tcPr>
            <w:tcW w:w="9288" w:type="dxa"/>
            <w:gridSpan w:val="6"/>
          </w:tcPr>
          <w:p w14:paraId="30683800" w14:textId="77777777" w:rsidR="00037D25" w:rsidRPr="00A0469B" w:rsidRDefault="00037D25" w:rsidP="004A682E">
            <w:pPr>
              <w:rPr>
                <w:rFonts w:eastAsia="Arial Unicode MS" w:cs="Arial Unicode MS"/>
                <w:b/>
                <w:color w:val="000000"/>
                <w:sz w:val="24"/>
                <w:szCs w:val="24"/>
              </w:rPr>
            </w:pPr>
          </w:p>
          <w:p w14:paraId="29392A7F"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rPr>
              <w:t xml:space="preserve">Namjena  aktivnosti: </w:t>
            </w:r>
            <w:r w:rsidRPr="00A0469B">
              <w:rPr>
                <w:sz w:val="24"/>
                <w:szCs w:val="24"/>
              </w:rPr>
              <w:t>Različitim tehnikama, materijalima i metodama rada doprinositi razvijanju kreativnosti učenika i uređenju interijera škole</w:t>
            </w:r>
          </w:p>
          <w:p w14:paraId="11202374" w14:textId="77777777" w:rsidR="00037D25" w:rsidRPr="00A0469B" w:rsidRDefault="00037D25" w:rsidP="004A682E">
            <w:pPr>
              <w:ind w:left="142"/>
              <w:rPr>
                <w:rFonts w:eastAsia="Arial Unicode MS" w:cs="Arial Unicode MS"/>
                <w:color w:val="000000"/>
                <w:sz w:val="24"/>
                <w:szCs w:val="24"/>
              </w:rPr>
            </w:pPr>
          </w:p>
          <w:p w14:paraId="18FCE066" w14:textId="77777777" w:rsidR="00037D25" w:rsidRPr="00A0469B" w:rsidRDefault="00037D25" w:rsidP="004A682E">
            <w:pPr>
              <w:rPr>
                <w:rFonts w:eastAsia="Arial Unicode MS" w:cs="Arial Unicode MS"/>
                <w:color w:val="000000"/>
                <w:sz w:val="24"/>
                <w:szCs w:val="24"/>
              </w:rPr>
            </w:pPr>
          </w:p>
        </w:tc>
      </w:tr>
      <w:tr w:rsidR="00037D25" w:rsidRPr="00A0469B" w14:paraId="263F8C74" w14:textId="77777777" w:rsidTr="004A682E">
        <w:tc>
          <w:tcPr>
            <w:tcW w:w="9288" w:type="dxa"/>
            <w:gridSpan w:val="6"/>
          </w:tcPr>
          <w:p w14:paraId="0FE10E11" w14:textId="77777777" w:rsidR="00037D25" w:rsidRPr="00A0469B" w:rsidRDefault="00037D25" w:rsidP="004A682E">
            <w:pPr>
              <w:rPr>
                <w:rFonts w:eastAsia="Arial Unicode MS" w:cs="Arial Unicode MS"/>
                <w:b/>
                <w:color w:val="000000"/>
                <w:sz w:val="24"/>
                <w:szCs w:val="24"/>
              </w:rPr>
            </w:pPr>
          </w:p>
          <w:p w14:paraId="47E56037"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rPr>
              <w:t xml:space="preserve">Nositelji aktivnosti: </w:t>
            </w:r>
            <w:r w:rsidRPr="00A0469B">
              <w:rPr>
                <w:sz w:val="24"/>
                <w:szCs w:val="24"/>
              </w:rPr>
              <w:t>Učiteljica i učenici 2.ŽB</w:t>
            </w:r>
          </w:p>
          <w:p w14:paraId="45A9071B" w14:textId="77777777" w:rsidR="00037D25" w:rsidRPr="00A0469B" w:rsidRDefault="00037D25" w:rsidP="004A682E">
            <w:pPr>
              <w:ind w:left="142"/>
              <w:rPr>
                <w:rFonts w:eastAsia="Arial Unicode MS" w:cs="Arial Unicode MS"/>
                <w:b/>
                <w:color w:val="000000"/>
                <w:sz w:val="24"/>
                <w:szCs w:val="24"/>
              </w:rPr>
            </w:pPr>
          </w:p>
          <w:p w14:paraId="00826A95" w14:textId="77777777" w:rsidR="00037D25" w:rsidRPr="00A0469B" w:rsidRDefault="00037D25" w:rsidP="004A682E">
            <w:pPr>
              <w:rPr>
                <w:rFonts w:eastAsia="Arial Unicode MS" w:cs="Arial Unicode MS"/>
                <w:b/>
                <w:color w:val="000000"/>
                <w:sz w:val="24"/>
                <w:szCs w:val="24"/>
              </w:rPr>
            </w:pPr>
          </w:p>
        </w:tc>
      </w:tr>
      <w:tr w:rsidR="00037D25" w:rsidRPr="00A0469B" w14:paraId="706FD1E7" w14:textId="77777777" w:rsidTr="004A682E">
        <w:tc>
          <w:tcPr>
            <w:tcW w:w="9288" w:type="dxa"/>
            <w:gridSpan w:val="6"/>
          </w:tcPr>
          <w:p w14:paraId="6EFC0C11" w14:textId="77777777" w:rsidR="00037D25" w:rsidRPr="00A0469B" w:rsidRDefault="00037D25" w:rsidP="004A682E">
            <w:pPr>
              <w:rPr>
                <w:rFonts w:eastAsia="Arial Unicode MS" w:cs="Arial Unicode MS"/>
                <w:b/>
                <w:color w:val="000000"/>
                <w:sz w:val="24"/>
                <w:szCs w:val="24"/>
              </w:rPr>
            </w:pPr>
          </w:p>
          <w:p w14:paraId="5667C9EB"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rPr>
              <w:t>Način realizacije:</w:t>
            </w:r>
            <w:r w:rsidRPr="00A0469B">
              <w:rPr>
                <w:sz w:val="24"/>
                <w:szCs w:val="24"/>
              </w:rPr>
              <w:t>. Aktivnost će se realizirati kroz timski i stvaralački rad;  upotrebu raznih likovnih tehnika i sredstava; demonstraciju, analitičko promatranje, maštanje, zamišljanje, te inovaciju, građenje i komponiranje.</w:t>
            </w:r>
          </w:p>
          <w:p w14:paraId="66BA2797" w14:textId="77777777" w:rsidR="00037D25" w:rsidRPr="00A0469B"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p w14:paraId="0E8DC94A" w14:textId="77777777" w:rsidR="00037D25" w:rsidRPr="00A0469B" w:rsidRDefault="00037D25" w:rsidP="004A682E">
            <w:pPr>
              <w:overflowPunct w:val="0"/>
              <w:autoSpaceDE w:val="0"/>
              <w:autoSpaceDN w:val="0"/>
              <w:adjustRightInd w:val="0"/>
              <w:textAlignment w:val="baseline"/>
              <w:rPr>
                <w:rFonts w:eastAsia="Arial Unicode MS" w:cs="Arial Unicode MS"/>
                <w:color w:val="000000"/>
                <w:sz w:val="24"/>
                <w:szCs w:val="24"/>
              </w:rPr>
            </w:pPr>
          </w:p>
        </w:tc>
      </w:tr>
      <w:tr w:rsidR="00037D25" w:rsidRPr="00A0469B" w14:paraId="02E7375B" w14:textId="77777777" w:rsidTr="004A682E">
        <w:tc>
          <w:tcPr>
            <w:tcW w:w="9288" w:type="dxa"/>
            <w:gridSpan w:val="6"/>
          </w:tcPr>
          <w:p w14:paraId="0CD489B3" w14:textId="77777777" w:rsidR="00037D25" w:rsidRPr="00A0469B" w:rsidRDefault="00037D25" w:rsidP="004A682E">
            <w:pPr>
              <w:rPr>
                <w:rFonts w:eastAsia="Arial Unicode MS" w:cs="Arial Unicode MS"/>
                <w:color w:val="000000"/>
                <w:sz w:val="24"/>
                <w:szCs w:val="24"/>
              </w:rPr>
            </w:pPr>
            <w:r w:rsidRPr="00A0469B">
              <w:rPr>
                <w:rFonts w:eastAsia="Arial Unicode MS" w:cs="Arial Unicode MS"/>
                <w:b/>
                <w:color w:val="000000"/>
                <w:sz w:val="24"/>
                <w:szCs w:val="24"/>
                <w:lang w:val="pl-PL"/>
              </w:rPr>
              <w:t>Vremenik</w:t>
            </w:r>
            <w:r w:rsidRPr="00A0469B">
              <w:rPr>
                <w:rFonts w:eastAsia="Arial Unicode MS" w:cs="Arial Unicode MS"/>
                <w:b/>
                <w:color w:val="000000"/>
                <w:sz w:val="24"/>
                <w:szCs w:val="24"/>
              </w:rPr>
              <w:t xml:space="preserve">: </w:t>
            </w:r>
            <w:r w:rsidRPr="00A0469B">
              <w:rPr>
                <w:rFonts w:eastAsia="Arial Unicode MS" w:cs="Arial Unicode MS"/>
                <w:color w:val="000000"/>
                <w:sz w:val="24"/>
                <w:szCs w:val="24"/>
              </w:rPr>
              <w:t>Jednom tjedno tijekom školske 2018. / 2019.  godine.</w:t>
            </w:r>
          </w:p>
          <w:p w14:paraId="50B35864" w14:textId="77777777" w:rsidR="00037D25" w:rsidRPr="00A0469B" w:rsidRDefault="00037D25" w:rsidP="004A682E">
            <w:pPr>
              <w:ind w:left="142"/>
              <w:rPr>
                <w:rFonts w:eastAsia="Arial Unicode MS" w:cs="Arial Unicode MS"/>
                <w:color w:val="000000"/>
                <w:sz w:val="24"/>
                <w:szCs w:val="24"/>
              </w:rPr>
            </w:pPr>
          </w:p>
          <w:p w14:paraId="0B52CF4B" w14:textId="77777777" w:rsidR="00037D25" w:rsidRPr="00A0469B" w:rsidRDefault="00037D25" w:rsidP="004A682E">
            <w:pPr>
              <w:rPr>
                <w:rFonts w:eastAsia="Arial Unicode MS" w:cs="Arial Unicode MS"/>
                <w:color w:val="000000"/>
                <w:sz w:val="24"/>
                <w:szCs w:val="24"/>
                <w:lang w:val="pl-PL"/>
              </w:rPr>
            </w:pPr>
          </w:p>
        </w:tc>
      </w:tr>
      <w:tr w:rsidR="00037D25" w:rsidRPr="00A0469B" w14:paraId="636B5932" w14:textId="77777777" w:rsidTr="004A682E">
        <w:tc>
          <w:tcPr>
            <w:tcW w:w="9288" w:type="dxa"/>
            <w:gridSpan w:val="6"/>
          </w:tcPr>
          <w:p w14:paraId="7B435FFE" w14:textId="77777777" w:rsidR="00037D25" w:rsidRPr="00A0469B" w:rsidRDefault="00037D25" w:rsidP="004A682E">
            <w:pPr>
              <w:rPr>
                <w:rFonts w:eastAsia="Arial Unicode MS" w:cs="Arial Unicode MS"/>
                <w:b/>
                <w:color w:val="000000"/>
                <w:sz w:val="24"/>
                <w:szCs w:val="24"/>
                <w:lang w:val="pl-PL"/>
              </w:rPr>
            </w:pPr>
          </w:p>
          <w:p w14:paraId="62C68D7B"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lang w:val="pl-PL"/>
              </w:rPr>
              <w:t>Detaljan tro</w:t>
            </w:r>
            <w:r w:rsidRPr="00A0469B">
              <w:rPr>
                <w:rFonts w:eastAsia="Arial Unicode MS" w:cs="Arial Unicode MS"/>
                <w:b/>
                <w:color w:val="000000"/>
                <w:sz w:val="24"/>
                <w:szCs w:val="24"/>
              </w:rPr>
              <w:t>š</w:t>
            </w:r>
            <w:r w:rsidRPr="00A0469B">
              <w:rPr>
                <w:rFonts w:eastAsia="Arial Unicode MS" w:cs="Arial Unicode MS"/>
                <w:b/>
                <w:color w:val="000000"/>
                <w:sz w:val="24"/>
                <w:szCs w:val="24"/>
                <w:lang w:val="pl-PL"/>
              </w:rPr>
              <w:t>kovnik</w:t>
            </w:r>
            <w:r w:rsidRPr="00A0469B">
              <w:rPr>
                <w:rFonts w:eastAsia="Arial Unicode MS" w:cs="Arial Unicode MS"/>
                <w:b/>
                <w:color w:val="000000"/>
                <w:sz w:val="24"/>
                <w:szCs w:val="24"/>
              </w:rPr>
              <w:t xml:space="preserve">:  </w:t>
            </w:r>
            <w:r w:rsidRPr="00A0469B">
              <w:rPr>
                <w:sz w:val="24"/>
                <w:szCs w:val="24"/>
              </w:rPr>
              <w:t>Potrošni materijal (likovna sredstva , materijali, papiri) – osigurali roditelji</w:t>
            </w:r>
          </w:p>
          <w:p w14:paraId="762EA257" w14:textId="77777777" w:rsidR="00037D25" w:rsidRPr="00A0469B" w:rsidRDefault="00037D25" w:rsidP="004A682E">
            <w:pPr>
              <w:ind w:left="142"/>
              <w:rPr>
                <w:rFonts w:eastAsia="Arial Unicode MS" w:cs="Arial Unicode MS"/>
                <w:color w:val="000000"/>
                <w:sz w:val="24"/>
                <w:szCs w:val="24"/>
              </w:rPr>
            </w:pPr>
          </w:p>
          <w:p w14:paraId="7616CAB4" w14:textId="77777777" w:rsidR="00037D25" w:rsidRPr="00A0469B" w:rsidRDefault="00037D25" w:rsidP="004A682E">
            <w:pPr>
              <w:rPr>
                <w:rFonts w:eastAsia="Arial Unicode MS" w:cs="Arial Unicode MS"/>
                <w:color w:val="000000"/>
                <w:sz w:val="24"/>
                <w:szCs w:val="24"/>
              </w:rPr>
            </w:pPr>
          </w:p>
        </w:tc>
      </w:tr>
      <w:tr w:rsidR="00037D25" w:rsidRPr="00A0469B" w14:paraId="122BDB17" w14:textId="77777777" w:rsidTr="004A682E">
        <w:tc>
          <w:tcPr>
            <w:tcW w:w="9288" w:type="dxa"/>
            <w:gridSpan w:val="6"/>
          </w:tcPr>
          <w:p w14:paraId="2849AC1B" w14:textId="77777777" w:rsidR="00037D25" w:rsidRPr="00A0469B" w:rsidRDefault="00037D25" w:rsidP="004A682E">
            <w:pPr>
              <w:rPr>
                <w:rFonts w:eastAsia="Arial Unicode MS" w:cs="Arial Unicode MS"/>
                <w:b/>
                <w:color w:val="000000"/>
                <w:sz w:val="24"/>
                <w:szCs w:val="24"/>
                <w:lang w:val="it-IT"/>
              </w:rPr>
            </w:pPr>
          </w:p>
          <w:p w14:paraId="2D5C5297"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lang w:val="it-IT"/>
              </w:rPr>
              <w:t>Na</w:t>
            </w:r>
            <w:r w:rsidRPr="00A0469B">
              <w:rPr>
                <w:rFonts w:eastAsia="Arial Unicode MS" w:cs="Arial Unicode MS"/>
                <w:b/>
                <w:color w:val="000000"/>
                <w:sz w:val="24"/>
                <w:szCs w:val="24"/>
              </w:rPr>
              <w:t>č</w:t>
            </w:r>
            <w:r w:rsidRPr="00A0469B">
              <w:rPr>
                <w:rFonts w:eastAsia="Arial Unicode MS" w:cs="Arial Unicode MS"/>
                <w:b/>
                <w:color w:val="000000"/>
                <w:sz w:val="24"/>
                <w:szCs w:val="24"/>
                <w:lang w:val="it-IT"/>
              </w:rPr>
              <w:t xml:space="preserve">in vrednovanja i </w:t>
            </w:r>
            <w:r w:rsidRPr="00A0469B">
              <w:rPr>
                <w:rFonts w:eastAsia="Arial Unicode MS" w:cs="Arial Unicode MS"/>
                <w:b/>
                <w:color w:val="000000"/>
                <w:sz w:val="24"/>
                <w:szCs w:val="24"/>
              </w:rPr>
              <w:t xml:space="preserve">način </w:t>
            </w:r>
            <w:r w:rsidRPr="00A0469B">
              <w:rPr>
                <w:rFonts w:eastAsia="Arial Unicode MS" w:cs="Arial Unicode MS"/>
                <w:b/>
                <w:color w:val="000000"/>
                <w:sz w:val="24"/>
                <w:szCs w:val="24"/>
                <w:lang w:val="it-IT"/>
              </w:rPr>
              <w:t>kori</w:t>
            </w:r>
            <w:r w:rsidRPr="00A0469B">
              <w:rPr>
                <w:rFonts w:eastAsia="Arial Unicode MS" w:cs="Arial Unicode MS"/>
                <w:b/>
                <w:color w:val="000000"/>
                <w:sz w:val="24"/>
                <w:szCs w:val="24"/>
              </w:rPr>
              <w:t>š</w:t>
            </w:r>
            <w:r w:rsidRPr="00A0469B">
              <w:rPr>
                <w:rFonts w:eastAsia="Arial Unicode MS" w:cs="Arial Unicode MS"/>
                <w:b/>
                <w:color w:val="000000"/>
                <w:sz w:val="24"/>
                <w:szCs w:val="24"/>
                <w:lang w:val="it-IT"/>
              </w:rPr>
              <w:t>tenja rezultata vrednovanja</w:t>
            </w:r>
            <w:r w:rsidRPr="00A0469B">
              <w:rPr>
                <w:rFonts w:eastAsia="Arial Unicode MS" w:cs="Arial Unicode MS"/>
                <w:b/>
                <w:color w:val="000000"/>
                <w:sz w:val="24"/>
                <w:szCs w:val="24"/>
              </w:rPr>
              <w:t xml:space="preserve">: </w:t>
            </w:r>
            <w:r w:rsidRPr="00A0469B">
              <w:rPr>
                <w:sz w:val="24"/>
                <w:szCs w:val="24"/>
              </w:rPr>
              <w:t>Individualno opisno praćenje i vrednovanje učenikovih postignuća sukladno pravilniku o načinima, postupcima i elementima vrednovanja učenika u osnovnoj školi.</w:t>
            </w:r>
          </w:p>
          <w:p w14:paraId="49D928F9" w14:textId="77777777" w:rsidR="00037D25" w:rsidRPr="00A0469B" w:rsidRDefault="00037D25" w:rsidP="004A682E">
            <w:pPr>
              <w:ind w:left="142"/>
              <w:rPr>
                <w:rFonts w:eastAsia="Arial Unicode MS" w:cs="Arial Unicode MS"/>
                <w:color w:val="000000"/>
                <w:sz w:val="24"/>
                <w:szCs w:val="24"/>
              </w:rPr>
            </w:pPr>
          </w:p>
          <w:p w14:paraId="2B05A230" w14:textId="77777777" w:rsidR="00037D25" w:rsidRPr="00A0469B" w:rsidRDefault="00037D25" w:rsidP="004A682E">
            <w:pPr>
              <w:rPr>
                <w:rFonts w:eastAsia="Arial Unicode MS" w:cs="Arial Unicode MS"/>
                <w:color w:val="000000"/>
                <w:sz w:val="24"/>
                <w:szCs w:val="24"/>
              </w:rPr>
            </w:pPr>
          </w:p>
        </w:tc>
      </w:tr>
    </w:tbl>
    <w:p w14:paraId="3780B80E" w14:textId="48FB2EA4" w:rsidR="00B4416B" w:rsidRDefault="00B4416B">
      <w:pPr>
        <w:rPr>
          <w:sz w:val="24"/>
          <w:szCs w:val="24"/>
        </w:rPr>
      </w:pPr>
    </w:p>
    <w:p w14:paraId="6739175A" w14:textId="77777777" w:rsidR="00B4416B" w:rsidRDefault="00B4416B">
      <w:pPr>
        <w:rPr>
          <w:sz w:val="24"/>
          <w:szCs w:val="24"/>
        </w:rPr>
      </w:pPr>
      <w:r>
        <w:rPr>
          <w:sz w:val="24"/>
          <w:szCs w:val="24"/>
        </w:rPr>
        <w:br w:type="page"/>
      </w:r>
    </w:p>
    <w:p w14:paraId="6021BB7D" w14:textId="77777777" w:rsidR="00037D25" w:rsidRDefault="00037D25" w:rsidP="004A682E"/>
    <w:p w14:paraId="0922926A" w14:textId="77777777" w:rsidR="00037D25" w:rsidRPr="00B86284" w:rsidRDefault="00037D25" w:rsidP="00B4416B">
      <w:pPr>
        <w:spacing w:after="0"/>
        <w:jc w:val="center"/>
        <w:rPr>
          <w:rFonts w:ascii="Calibri" w:eastAsia="Arial Unicode MS" w:hAnsi="Calibri" w:cs="Arial Unicode MS"/>
        </w:rPr>
      </w:pPr>
      <w:r w:rsidRPr="00B86284">
        <w:rPr>
          <w:rFonts w:ascii="Calibri" w:eastAsia="Arial Unicode MS" w:hAnsi="Calibri" w:cs="Arial Unicode MS"/>
        </w:rPr>
        <w:t xml:space="preserve">PLAN </w:t>
      </w:r>
      <w:r>
        <w:rPr>
          <w:rFonts w:ascii="Calibri" w:eastAsia="Arial Unicode MS" w:hAnsi="Calibri" w:cs="Arial Unicode MS"/>
          <w:u w:val="single"/>
        </w:rPr>
        <w:t xml:space="preserve">IZVANNASTAVNE </w:t>
      </w:r>
      <w:r w:rsidRPr="00B86284">
        <w:rPr>
          <w:rFonts w:ascii="Calibri" w:eastAsia="Arial Unicode MS" w:hAnsi="Calibri" w:cs="Arial Unicode MS"/>
          <w:u w:val="single"/>
        </w:rPr>
        <w:t xml:space="preserve"> AKTIVNOSTI</w:t>
      </w:r>
    </w:p>
    <w:p w14:paraId="6B43072C" w14:textId="524618A8" w:rsidR="00037D25" w:rsidRPr="00B4416B" w:rsidRDefault="00037D25" w:rsidP="00B4416B">
      <w:pPr>
        <w:spacing w:after="0"/>
        <w:jc w:val="center"/>
        <w:rPr>
          <w:rFonts w:ascii="Calibri" w:eastAsia="Arial Unicode MS" w:hAnsi="Calibri" w:cs="Arial Unicode MS"/>
        </w:rPr>
      </w:pPr>
      <w:r>
        <w:rPr>
          <w:rFonts w:ascii="Calibri" w:eastAsia="Arial Unicode MS" w:hAnsi="Calibri" w:cs="Arial Unicode MS"/>
        </w:rPr>
        <w:t>U  ŠKOLSKOJ GODINI 2018</w:t>
      </w:r>
      <w:r w:rsidRPr="00B86284">
        <w:rPr>
          <w:rFonts w:ascii="Calibri" w:eastAsia="Arial Unicode MS" w:hAnsi="Calibri" w:cs="Arial Unicode MS"/>
        </w:rPr>
        <w:t>.</w:t>
      </w:r>
      <w:r>
        <w:rPr>
          <w:rFonts w:ascii="Calibri" w:eastAsia="Arial Unicode MS" w:hAnsi="Calibri" w:cs="Arial Unicode MS"/>
        </w:rPr>
        <w:t>/19</w:t>
      </w:r>
      <w:r w:rsidRPr="00B86284">
        <w:rPr>
          <w:rFonts w:ascii="Calibri" w:eastAsia="Arial Unicode MS" w:hAnsi="Calibri" w:cs="Arial Unicode MS"/>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96"/>
        <w:gridCol w:w="1099"/>
        <w:gridCol w:w="2652"/>
        <w:gridCol w:w="1198"/>
        <w:gridCol w:w="1260"/>
      </w:tblGrid>
      <w:tr w:rsidR="00037D25" w:rsidRPr="00033224" w14:paraId="059D6E1C" w14:textId="77777777">
        <w:tc>
          <w:tcPr>
            <w:tcW w:w="2596" w:type="dxa"/>
            <w:tcBorders>
              <w:top w:val="single" w:sz="4" w:space="0" w:color="auto"/>
              <w:left w:val="single" w:sz="4" w:space="0" w:color="auto"/>
              <w:bottom w:val="single" w:sz="4" w:space="0" w:color="auto"/>
              <w:right w:val="single" w:sz="4" w:space="0" w:color="auto"/>
            </w:tcBorders>
            <w:shd w:val="clear" w:color="auto" w:fill="auto"/>
          </w:tcPr>
          <w:p w14:paraId="057707B1" w14:textId="77777777" w:rsidR="00037D25" w:rsidRPr="00033224" w:rsidRDefault="00037D25" w:rsidP="004A682E">
            <w:pPr>
              <w:rPr>
                <w:rFonts w:ascii="Calibri" w:eastAsia="Arial Unicode MS" w:hAnsi="Calibri" w:cs="Arial Unicode MS"/>
              </w:rPr>
            </w:pPr>
          </w:p>
          <w:p w14:paraId="426EC992" w14:textId="77777777" w:rsidR="00037D25" w:rsidRPr="00033224" w:rsidRDefault="00037D25" w:rsidP="004A682E">
            <w:pPr>
              <w:jc w:val="center"/>
              <w:rPr>
                <w:rFonts w:ascii="Calibri" w:eastAsia="Arial Unicode MS" w:hAnsi="Calibri" w:cs="Arial Unicode MS"/>
              </w:rPr>
            </w:pPr>
            <w:r w:rsidRPr="00033224">
              <w:rPr>
                <w:rFonts w:ascii="Calibri" w:eastAsia="Arial Unicode MS" w:hAnsi="Calibri" w:cs="Arial Unicode MS"/>
              </w:rPr>
              <w:t>Naziv slobodne aktivnosti</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F37CFB0" w14:textId="77777777" w:rsidR="00037D25" w:rsidRPr="00033224" w:rsidRDefault="00037D25" w:rsidP="004A682E">
            <w:pPr>
              <w:rPr>
                <w:rFonts w:ascii="Calibri" w:eastAsia="Arial Unicode MS" w:hAnsi="Calibri" w:cs="Arial Unicode MS"/>
              </w:rPr>
            </w:pPr>
            <w:r w:rsidRPr="00033224">
              <w:rPr>
                <w:rFonts w:ascii="Calibri" w:eastAsia="Arial Unicode MS" w:hAnsi="Calibri" w:cs="Arial Unicode MS"/>
              </w:rPr>
              <w:t>Planirani</w:t>
            </w:r>
          </w:p>
          <w:p w14:paraId="0B277120" w14:textId="77777777" w:rsidR="00037D25" w:rsidRPr="00033224" w:rsidRDefault="00037D25" w:rsidP="004A682E">
            <w:pPr>
              <w:jc w:val="center"/>
              <w:rPr>
                <w:rFonts w:ascii="Calibri" w:eastAsia="Arial Unicode MS" w:hAnsi="Calibri" w:cs="Arial Unicode MS"/>
              </w:rPr>
            </w:pPr>
            <w:r w:rsidRPr="00033224">
              <w:rPr>
                <w:rFonts w:ascii="Calibri" w:eastAsia="Arial Unicode MS" w:hAnsi="Calibri" w:cs="Arial Unicode MS"/>
              </w:rPr>
              <w:t xml:space="preserve">broj učenika </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32B9878" w14:textId="77777777" w:rsidR="00037D25" w:rsidRPr="00033224" w:rsidRDefault="00037D25" w:rsidP="004A682E">
            <w:pPr>
              <w:jc w:val="center"/>
              <w:rPr>
                <w:rFonts w:ascii="Calibri" w:eastAsia="Arial Unicode MS" w:hAnsi="Calibri" w:cs="Arial Unicode MS"/>
              </w:rPr>
            </w:pPr>
          </w:p>
          <w:p w14:paraId="3A84DDC7" w14:textId="77777777" w:rsidR="00037D25" w:rsidRPr="00033224" w:rsidRDefault="00037D25" w:rsidP="004A682E">
            <w:pPr>
              <w:jc w:val="center"/>
              <w:rPr>
                <w:rFonts w:ascii="Calibri" w:eastAsia="Arial Unicode MS" w:hAnsi="Calibri" w:cs="Arial Unicode MS"/>
              </w:rPr>
            </w:pPr>
            <w:r w:rsidRPr="00033224">
              <w:rPr>
                <w:rFonts w:ascii="Calibri" w:eastAsia="Arial Unicode MS" w:hAnsi="Calibri" w:cs="Arial Unicode MS"/>
              </w:rPr>
              <w:t>Voditelji/ce</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163CFF41" w14:textId="77777777" w:rsidR="00037D25" w:rsidRPr="00033224" w:rsidRDefault="00037D25" w:rsidP="004A682E">
            <w:pPr>
              <w:jc w:val="center"/>
              <w:rPr>
                <w:rFonts w:ascii="Calibri" w:eastAsia="Arial Unicode MS" w:hAnsi="Calibri" w:cs="Arial Unicode MS"/>
              </w:rPr>
            </w:pPr>
          </w:p>
          <w:p w14:paraId="3D191091" w14:textId="77777777" w:rsidR="00037D25" w:rsidRPr="00033224" w:rsidRDefault="00037D25" w:rsidP="004A682E">
            <w:pPr>
              <w:jc w:val="center"/>
              <w:rPr>
                <w:rFonts w:ascii="Calibri" w:eastAsia="Arial Unicode MS" w:hAnsi="Calibri" w:cs="Arial Unicode MS"/>
              </w:rPr>
            </w:pPr>
            <w:r w:rsidRPr="00033224">
              <w:rPr>
                <w:rFonts w:ascii="Calibri" w:eastAsia="Arial Unicode MS" w:hAnsi="Calibri" w:cs="Arial Unicode MS"/>
              </w:rPr>
              <w:t>Broj sati tjedno/godišnje</w:t>
            </w:r>
          </w:p>
        </w:tc>
      </w:tr>
      <w:tr w:rsidR="00037D25" w:rsidRPr="00033224" w14:paraId="07944D60" w14:textId="77777777">
        <w:tc>
          <w:tcPr>
            <w:tcW w:w="2596" w:type="dxa"/>
            <w:tcBorders>
              <w:top w:val="single" w:sz="4" w:space="0" w:color="auto"/>
              <w:left w:val="single" w:sz="4" w:space="0" w:color="auto"/>
              <w:bottom w:val="single" w:sz="4" w:space="0" w:color="auto"/>
              <w:right w:val="single" w:sz="4" w:space="0" w:color="auto"/>
            </w:tcBorders>
            <w:shd w:val="clear" w:color="auto" w:fill="auto"/>
          </w:tcPr>
          <w:p w14:paraId="0395DD13" w14:textId="77777777" w:rsidR="00037D25" w:rsidRPr="00033224" w:rsidRDefault="00037D25" w:rsidP="00B4416B">
            <w:pPr>
              <w:spacing w:after="0"/>
              <w:rPr>
                <w:rFonts w:ascii="Calibri" w:hAnsi="Calibri"/>
                <w:lang w:val="pl-PL"/>
              </w:rPr>
            </w:pPr>
            <w:r w:rsidRPr="00033224">
              <w:rPr>
                <w:rFonts w:ascii="Calibri" w:hAnsi="Calibri"/>
              </w:rPr>
              <w:t>3</w:t>
            </w:r>
            <w:r w:rsidRPr="00033224">
              <w:rPr>
                <w:rFonts w:ascii="Calibri" w:hAnsi="Calibri"/>
                <w:lang w:val="pl-PL"/>
              </w:rPr>
              <w:t>P</w:t>
            </w:r>
            <w:r w:rsidRPr="00033224">
              <w:rPr>
                <w:rFonts w:ascii="Calibri" w:hAnsi="Calibri"/>
              </w:rPr>
              <w:t xml:space="preserve">- </w:t>
            </w:r>
            <w:r w:rsidRPr="00033224">
              <w:rPr>
                <w:rFonts w:ascii="Calibri" w:hAnsi="Calibri"/>
                <w:lang w:val="pl-PL"/>
              </w:rPr>
              <w:t>grupa</w:t>
            </w:r>
            <w:r w:rsidRPr="00033224">
              <w:rPr>
                <w:rFonts w:ascii="Calibri" w:hAnsi="Calibri"/>
              </w:rPr>
              <w:t xml:space="preserve"> </w:t>
            </w:r>
            <w:r w:rsidRPr="00033224">
              <w:rPr>
                <w:rFonts w:ascii="Calibri" w:hAnsi="Calibri"/>
                <w:lang w:val="pl-PL"/>
              </w:rPr>
              <w:t>za</w:t>
            </w:r>
            <w:r w:rsidRPr="00033224">
              <w:rPr>
                <w:rFonts w:ascii="Calibri" w:hAnsi="Calibri"/>
              </w:rPr>
              <w:t xml:space="preserve"> </w:t>
            </w:r>
            <w:r w:rsidRPr="00033224">
              <w:rPr>
                <w:rFonts w:ascii="Calibri" w:hAnsi="Calibri"/>
                <w:lang w:val="pl-PL"/>
              </w:rPr>
              <w:t>pedago</w:t>
            </w:r>
            <w:r w:rsidRPr="00033224">
              <w:rPr>
                <w:rFonts w:ascii="Calibri" w:hAnsi="Calibri"/>
              </w:rPr>
              <w:t>š</w:t>
            </w:r>
            <w:r w:rsidRPr="00033224">
              <w:rPr>
                <w:rFonts w:ascii="Calibri" w:hAnsi="Calibri"/>
                <w:lang w:val="pl-PL"/>
              </w:rPr>
              <w:t>ko</w:t>
            </w:r>
            <w:r>
              <w:rPr>
                <w:rFonts w:ascii="Calibri" w:hAnsi="Calibri"/>
              </w:rPr>
              <w:t xml:space="preserve"> -</w:t>
            </w:r>
            <w:r w:rsidRPr="00033224">
              <w:rPr>
                <w:rFonts w:ascii="Calibri" w:hAnsi="Calibri"/>
              </w:rPr>
              <w:t xml:space="preserve"> </w:t>
            </w:r>
            <w:r w:rsidRPr="00033224">
              <w:rPr>
                <w:rFonts w:ascii="Calibri" w:hAnsi="Calibri"/>
                <w:lang w:val="pl-PL"/>
              </w:rPr>
              <w:t xml:space="preserve">psihološku podršku </w:t>
            </w:r>
          </w:p>
          <w:p w14:paraId="274EDE85" w14:textId="77777777" w:rsidR="00037D25" w:rsidRPr="00033224" w:rsidRDefault="00037D25" w:rsidP="00B4416B">
            <w:pPr>
              <w:spacing w:after="0"/>
              <w:rPr>
                <w:rFonts w:ascii="Calibri" w:hAnsi="Calibri"/>
                <w:lang w:val="it-IT"/>
              </w:rPr>
            </w:pPr>
            <w:r w:rsidRPr="00033224">
              <w:rPr>
                <w:rFonts w:ascii="Calibri" w:hAnsi="Calibri"/>
                <w:lang w:val="it-IT"/>
              </w:rPr>
              <w:t>6.razred</w:t>
            </w:r>
          </w:p>
          <w:p w14:paraId="17BB6C23" w14:textId="77777777" w:rsidR="00037D25" w:rsidRPr="00033224" w:rsidRDefault="00037D25" w:rsidP="00B4416B">
            <w:pPr>
              <w:spacing w:after="0"/>
              <w:rPr>
                <w:rFonts w:ascii="Calibri" w:hAnsi="Calibri"/>
                <w:lang w:val="it-IT"/>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C3029B3" w14:textId="77777777" w:rsidR="00037D25" w:rsidRPr="00033224" w:rsidRDefault="00037D25" w:rsidP="00B4416B">
            <w:pPr>
              <w:spacing w:after="0"/>
              <w:jc w:val="center"/>
              <w:rPr>
                <w:rFonts w:ascii="Calibri" w:hAnsi="Calibri"/>
              </w:rPr>
            </w:pPr>
            <w:r w:rsidRPr="00033224">
              <w:rPr>
                <w:rFonts w:ascii="Calibri" w:hAnsi="Calibri"/>
              </w:rPr>
              <w:t>15</w:t>
            </w:r>
          </w:p>
          <w:p w14:paraId="2EBC673C" w14:textId="77777777" w:rsidR="00037D25" w:rsidRPr="00033224" w:rsidRDefault="00037D25" w:rsidP="00B4416B">
            <w:pPr>
              <w:spacing w:after="0"/>
              <w:jc w:val="center"/>
              <w:rPr>
                <w:rFonts w:ascii="Calibri" w:hAnsi="Calibri"/>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CD12CE9" w14:textId="77777777" w:rsidR="00037D25" w:rsidRPr="00033224" w:rsidRDefault="00037D25" w:rsidP="00B4416B">
            <w:pPr>
              <w:spacing w:after="0"/>
              <w:jc w:val="center"/>
              <w:rPr>
                <w:rFonts w:ascii="Calibri" w:hAnsi="Calibri"/>
                <w:lang w:val="pl-PL"/>
              </w:rPr>
            </w:pPr>
            <w:r w:rsidRPr="00033224">
              <w:rPr>
                <w:rFonts w:ascii="Calibri" w:hAnsi="Calibri"/>
                <w:lang w:val="pl-PL"/>
              </w:rPr>
              <w:t>Snježana Tićak –</w:t>
            </w:r>
            <w:r>
              <w:rPr>
                <w:rFonts w:ascii="Calibri" w:hAnsi="Calibri"/>
                <w:lang w:val="pl-PL"/>
              </w:rPr>
              <w:t xml:space="preserve"> Balaž</w:t>
            </w:r>
          </w:p>
          <w:p w14:paraId="4FB49E64" w14:textId="77777777" w:rsidR="00037D25" w:rsidRPr="00033224" w:rsidRDefault="00037D25" w:rsidP="00B4416B">
            <w:pPr>
              <w:spacing w:after="0"/>
              <w:jc w:val="center"/>
              <w:rPr>
                <w:rFonts w:ascii="Calibri" w:hAnsi="Calibri"/>
                <w:lang w:val="it-IT"/>
              </w:rPr>
            </w:pPr>
            <w:r w:rsidRPr="00033224">
              <w:rPr>
                <w:rFonts w:ascii="Calibri" w:hAnsi="Calibri"/>
                <w:lang w:val="it-IT"/>
              </w:rPr>
              <w:t>pedagoginj</w:t>
            </w:r>
            <w:r>
              <w:rPr>
                <w:rFonts w:ascii="Calibri" w:hAnsi="Calibri"/>
                <w:lang w:val="it-IT"/>
              </w:rPr>
              <w:t>a</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F2D418F" w14:textId="77777777" w:rsidR="00037D25" w:rsidRPr="00033224" w:rsidRDefault="00037D25" w:rsidP="00B4416B">
            <w:pPr>
              <w:spacing w:after="0"/>
              <w:jc w:val="center"/>
              <w:rPr>
                <w:rFonts w:ascii="Calibri" w:hAnsi="Calibri"/>
              </w:rPr>
            </w:pPr>
            <w:r w:rsidRPr="00033224">
              <w:rPr>
                <w:rFonts w:ascii="Calibri" w:hAnsi="Calibri"/>
              </w:rPr>
              <w:t>2</w:t>
            </w:r>
          </w:p>
          <w:p w14:paraId="663905FB" w14:textId="77777777" w:rsidR="00037D25" w:rsidRPr="00033224" w:rsidRDefault="00037D25" w:rsidP="00B4416B">
            <w:pPr>
              <w:spacing w:after="0"/>
              <w:rPr>
                <w:rFonts w:ascii="Calibri" w:hAnsi="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A751C4" w14:textId="77777777" w:rsidR="00037D25" w:rsidRPr="00033224" w:rsidRDefault="00037D25" w:rsidP="00B4416B">
            <w:pPr>
              <w:spacing w:after="0"/>
              <w:jc w:val="center"/>
              <w:rPr>
                <w:rFonts w:ascii="Calibri" w:hAnsi="Calibri"/>
              </w:rPr>
            </w:pPr>
            <w:r w:rsidRPr="00033224">
              <w:rPr>
                <w:rFonts w:ascii="Calibri" w:hAnsi="Calibri"/>
              </w:rPr>
              <w:t>70</w:t>
            </w:r>
          </w:p>
          <w:p w14:paraId="11F88F0B" w14:textId="77777777" w:rsidR="00037D25" w:rsidRPr="00033224" w:rsidRDefault="00037D25" w:rsidP="00B4416B">
            <w:pPr>
              <w:spacing w:after="0"/>
              <w:rPr>
                <w:rFonts w:ascii="Calibri" w:hAnsi="Calibri"/>
              </w:rPr>
            </w:pPr>
          </w:p>
        </w:tc>
      </w:tr>
      <w:tr w:rsidR="00037D25" w:rsidRPr="00033224" w14:paraId="33200466"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F690E13" w14:textId="77777777" w:rsidR="00037D25" w:rsidRPr="00033224" w:rsidRDefault="00037D25" w:rsidP="00B4416B">
            <w:pPr>
              <w:spacing w:after="0"/>
              <w:rPr>
                <w:rFonts w:ascii="Calibri" w:eastAsia="Arial Unicode MS" w:hAnsi="Calibri" w:cs="Arial Unicode MS"/>
              </w:rPr>
            </w:pPr>
            <w:r w:rsidRPr="00033224">
              <w:rPr>
                <w:rFonts w:ascii="Calibri" w:eastAsia="Arial Unicode MS" w:hAnsi="Calibri" w:cs="Arial Unicode MS"/>
                <w:lang w:val="it-IT"/>
              </w:rPr>
              <w:t>Ciljevi</w:t>
            </w:r>
            <w:r w:rsidRPr="00033224">
              <w:rPr>
                <w:rFonts w:ascii="Calibri" w:eastAsia="Arial Unicode MS" w:hAnsi="Calibri" w:cs="Arial Unicode MS"/>
              </w:rPr>
              <w:t xml:space="preserve"> </w:t>
            </w:r>
            <w:r w:rsidRPr="00033224">
              <w:rPr>
                <w:rFonts w:ascii="Calibri" w:eastAsia="Arial Unicode MS" w:hAnsi="Calibri" w:cs="Arial Unicode MS"/>
                <w:lang w:val="it-IT"/>
              </w:rPr>
              <w:t>aktivnosti</w:t>
            </w:r>
            <w:r w:rsidRPr="00033224">
              <w:rPr>
                <w:rFonts w:ascii="Calibri" w:eastAsia="Arial Unicode MS" w:hAnsi="Calibri" w:cs="Arial Unicode MS"/>
              </w:rPr>
              <w:t>:</w:t>
            </w:r>
          </w:p>
          <w:p w14:paraId="5C4DE390" w14:textId="77777777" w:rsidR="00037D25" w:rsidRPr="00033224" w:rsidRDefault="00037D25" w:rsidP="00B4416B">
            <w:pPr>
              <w:spacing w:after="0"/>
              <w:rPr>
                <w:rFonts w:ascii="Calibri" w:hAnsi="Calibri"/>
              </w:rPr>
            </w:pPr>
            <w:r w:rsidRPr="00033224">
              <w:rPr>
                <w:rFonts w:ascii="Calibri" w:hAnsi="Calibri"/>
                <w:lang w:val="it-IT"/>
              </w:rPr>
              <w:t>Pou</w:t>
            </w:r>
            <w:r w:rsidRPr="00033224">
              <w:rPr>
                <w:rFonts w:ascii="Calibri" w:hAnsi="Calibri"/>
              </w:rPr>
              <w:t>č</w:t>
            </w:r>
            <w:r w:rsidRPr="00033224">
              <w:rPr>
                <w:rFonts w:ascii="Calibri" w:hAnsi="Calibri"/>
                <w:lang w:val="it-IT"/>
              </w:rPr>
              <w:t>avanje</w:t>
            </w:r>
            <w:r w:rsidRPr="00033224">
              <w:rPr>
                <w:rFonts w:ascii="Calibri" w:hAnsi="Calibri"/>
              </w:rPr>
              <w:t xml:space="preserve"> </w:t>
            </w:r>
            <w:r w:rsidRPr="00033224">
              <w:rPr>
                <w:rFonts w:ascii="Calibri" w:hAnsi="Calibri"/>
                <w:lang w:val="it-IT"/>
              </w:rPr>
              <w:t>Teoriji</w:t>
            </w:r>
            <w:r w:rsidRPr="00033224">
              <w:rPr>
                <w:rFonts w:ascii="Calibri" w:hAnsi="Calibri"/>
              </w:rPr>
              <w:t xml:space="preserve"> </w:t>
            </w:r>
            <w:r w:rsidRPr="00033224">
              <w:rPr>
                <w:rFonts w:ascii="Calibri" w:hAnsi="Calibri"/>
                <w:lang w:val="it-IT"/>
              </w:rPr>
              <w:t>izbora</w:t>
            </w:r>
            <w:r w:rsidRPr="00033224">
              <w:rPr>
                <w:rFonts w:ascii="Calibri" w:hAnsi="Calibri"/>
              </w:rPr>
              <w:t xml:space="preserve">, </w:t>
            </w:r>
            <w:r w:rsidRPr="00033224">
              <w:rPr>
                <w:rFonts w:ascii="Calibri" w:hAnsi="Calibri"/>
                <w:lang w:val="it-IT"/>
              </w:rPr>
              <w:t>razvoj</w:t>
            </w:r>
            <w:r w:rsidRPr="00033224">
              <w:rPr>
                <w:rFonts w:ascii="Calibri" w:hAnsi="Calibri"/>
              </w:rPr>
              <w:t xml:space="preserve"> </w:t>
            </w:r>
            <w:r w:rsidRPr="00033224">
              <w:rPr>
                <w:rFonts w:ascii="Calibri" w:hAnsi="Calibri"/>
                <w:lang w:val="it-IT"/>
              </w:rPr>
              <w:t>soci</w:t>
            </w:r>
            <w:r w:rsidRPr="00033224">
              <w:rPr>
                <w:rFonts w:ascii="Calibri" w:hAnsi="Calibri"/>
              </w:rPr>
              <w:t>jalnih vještina, poticanje osobnog rasta i razvoja svakog člana grupe.</w:t>
            </w:r>
          </w:p>
        </w:tc>
      </w:tr>
      <w:tr w:rsidR="00037D25" w:rsidRPr="00033224" w14:paraId="5346D211"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6E5584E9" w14:textId="77777777" w:rsidR="00037D25" w:rsidRPr="00033224" w:rsidRDefault="00037D25" w:rsidP="004A682E">
            <w:pPr>
              <w:rPr>
                <w:rFonts w:ascii="Calibri" w:eastAsia="Arial Unicode MS" w:hAnsi="Calibri" w:cs="Arial Unicode MS"/>
              </w:rPr>
            </w:pPr>
            <w:r w:rsidRPr="00033224">
              <w:rPr>
                <w:rFonts w:ascii="Calibri" w:eastAsia="Arial Unicode MS" w:hAnsi="Calibri" w:cs="Arial Unicode MS"/>
              </w:rPr>
              <w:t>Namjena aktivnosti:</w:t>
            </w:r>
          </w:p>
          <w:p w14:paraId="61D8BFE6" w14:textId="77777777" w:rsidR="00037D25" w:rsidRPr="00033224" w:rsidRDefault="00037D25" w:rsidP="004A682E">
            <w:pPr>
              <w:rPr>
                <w:rFonts w:ascii="Calibri" w:eastAsia="Arial Unicode MS" w:hAnsi="Calibri" w:cs="Arial Unicode MS"/>
              </w:rPr>
            </w:pPr>
            <w:r w:rsidRPr="00033224">
              <w:rPr>
                <w:rFonts w:ascii="Calibri" w:hAnsi="Calibri"/>
              </w:rPr>
              <w:t>Poticanje vršnjačke pomoći i suradnje.</w:t>
            </w:r>
            <w:r w:rsidRPr="00033224">
              <w:rPr>
                <w:rFonts w:ascii="Calibri" w:eastAsia="Arial Unicode MS" w:hAnsi="Calibri" w:cs="Arial Unicode MS"/>
              </w:rPr>
              <w:t xml:space="preserve">  Organizira se za učenike 6. razreda.</w:t>
            </w:r>
          </w:p>
        </w:tc>
      </w:tr>
      <w:tr w:rsidR="00037D25" w:rsidRPr="00033224" w14:paraId="7EA25120"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EF5A526" w14:textId="77777777" w:rsidR="00037D25" w:rsidRPr="00033224" w:rsidRDefault="00037D25" w:rsidP="00B4416B">
            <w:pPr>
              <w:spacing w:after="0"/>
              <w:rPr>
                <w:rFonts w:ascii="Calibri" w:eastAsia="Arial Unicode MS" w:hAnsi="Calibri" w:cs="Arial Unicode MS"/>
              </w:rPr>
            </w:pPr>
            <w:r w:rsidRPr="00033224">
              <w:rPr>
                <w:rFonts w:ascii="Calibri" w:eastAsia="Arial Unicode MS" w:hAnsi="Calibri" w:cs="Arial Unicode MS"/>
                <w:lang w:val="it-IT"/>
              </w:rPr>
              <w:t>Na</w:t>
            </w:r>
            <w:r w:rsidRPr="00033224">
              <w:rPr>
                <w:rFonts w:ascii="Calibri" w:eastAsia="Arial Unicode MS" w:hAnsi="Calibri" w:cs="Arial Unicode MS"/>
              </w:rPr>
              <w:t>č</w:t>
            </w:r>
            <w:r w:rsidRPr="00033224">
              <w:rPr>
                <w:rFonts w:ascii="Calibri" w:eastAsia="Arial Unicode MS" w:hAnsi="Calibri" w:cs="Arial Unicode MS"/>
                <w:lang w:val="it-IT"/>
              </w:rPr>
              <w:t>in</w:t>
            </w:r>
            <w:r w:rsidRPr="00033224">
              <w:rPr>
                <w:rFonts w:ascii="Calibri" w:eastAsia="Arial Unicode MS" w:hAnsi="Calibri" w:cs="Arial Unicode MS"/>
              </w:rPr>
              <w:t xml:space="preserve"> </w:t>
            </w:r>
            <w:r w:rsidRPr="00033224">
              <w:rPr>
                <w:rFonts w:ascii="Calibri" w:eastAsia="Arial Unicode MS" w:hAnsi="Calibri" w:cs="Arial Unicode MS"/>
                <w:lang w:val="it-IT"/>
              </w:rPr>
              <w:t>realizacije</w:t>
            </w:r>
          </w:p>
          <w:p w14:paraId="10CD8DE1" w14:textId="77777777" w:rsidR="00037D25" w:rsidRPr="00033224" w:rsidRDefault="00037D25" w:rsidP="00B4416B">
            <w:pPr>
              <w:spacing w:after="0"/>
              <w:rPr>
                <w:rFonts w:ascii="Calibri" w:hAnsi="Calibri"/>
              </w:rPr>
            </w:pPr>
            <w:r w:rsidRPr="00033224">
              <w:rPr>
                <w:rFonts w:ascii="Calibri" w:hAnsi="Calibri"/>
                <w:lang w:val="pl-PL"/>
              </w:rPr>
              <w:t>Pou</w:t>
            </w:r>
            <w:r w:rsidRPr="00033224">
              <w:rPr>
                <w:rFonts w:ascii="Calibri" w:hAnsi="Calibri"/>
              </w:rPr>
              <w:t>č</w:t>
            </w:r>
            <w:r w:rsidRPr="00033224">
              <w:rPr>
                <w:rFonts w:ascii="Calibri" w:hAnsi="Calibri"/>
                <w:lang w:val="pl-PL"/>
              </w:rPr>
              <w:t>avanje</w:t>
            </w:r>
            <w:r w:rsidRPr="00033224">
              <w:rPr>
                <w:rFonts w:ascii="Calibri" w:hAnsi="Calibri"/>
              </w:rPr>
              <w:t xml:space="preserve"> </w:t>
            </w:r>
            <w:r w:rsidRPr="00033224">
              <w:rPr>
                <w:rFonts w:ascii="Calibri" w:hAnsi="Calibri"/>
                <w:lang w:val="pl-PL"/>
              </w:rPr>
              <w:t>se</w:t>
            </w:r>
            <w:r w:rsidRPr="00033224">
              <w:rPr>
                <w:rFonts w:ascii="Calibri" w:hAnsi="Calibri"/>
              </w:rPr>
              <w:t xml:space="preserve"> </w:t>
            </w:r>
            <w:r w:rsidRPr="00033224">
              <w:rPr>
                <w:rFonts w:ascii="Calibri" w:hAnsi="Calibri"/>
                <w:lang w:val="pl-PL"/>
              </w:rPr>
              <w:t>provodi</w:t>
            </w:r>
            <w:r w:rsidRPr="00033224">
              <w:rPr>
                <w:rFonts w:ascii="Calibri" w:hAnsi="Calibri"/>
              </w:rPr>
              <w:t xml:space="preserve"> </w:t>
            </w:r>
            <w:r w:rsidRPr="00033224">
              <w:rPr>
                <w:rFonts w:ascii="Calibri" w:hAnsi="Calibri"/>
                <w:lang w:val="pl-PL"/>
              </w:rPr>
              <w:t>kroz</w:t>
            </w:r>
            <w:r w:rsidRPr="00033224">
              <w:rPr>
                <w:rFonts w:ascii="Calibri" w:hAnsi="Calibri"/>
              </w:rPr>
              <w:t xml:space="preserve"> </w:t>
            </w:r>
            <w:r w:rsidRPr="00033224">
              <w:rPr>
                <w:rFonts w:ascii="Calibri" w:hAnsi="Calibri"/>
                <w:lang w:val="pl-PL"/>
              </w:rPr>
              <w:t>pedago</w:t>
            </w:r>
            <w:r w:rsidRPr="00033224">
              <w:rPr>
                <w:rFonts w:ascii="Calibri" w:hAnsi="Calibri"/>
              </w:rPr>
              <w:t>š</w:t>
            </w:r>
            <w:r w:rsidRPr="00033224">
              <w:rPr>
                <w:rFonts w:ascii="Calibri" w:hAnsi="Calibri"/>
                <w:lang w:val="pl-PL"/>
              </w:rPr>
              <w:t>ke</w:t>
            </w:r>
            <w:r w:rsidRPr="00033224">
              <w:rPr>
                <w:rFonts w:ascii="Calibri" w:hAnsi="Calibri"/>
              </w:rPr>
              <w:t xml:space="preserve"> </w:t>
            </w:r>
            <w:r w:rsidRPr="00033224">
              <w:rPr>
                <w:rFonts w:ascii="Calibri" w:hAnsi="Calibri"/>
                <w:lang w:val="pl-PL"/>
              </w:rPr>
              <w:t>radionice</w:t>
            </w:r>
            <w:r w:rsidRPr="00033224">
              <w:rPr>
                <w:rFonts w:ascii="Calibri" w:hAnsi="Calibri"/>
              </w:rPr>
              <w:t>,</w:t>
            </w:r>
            <w:r>
              <w:rPr>
                <w:rFonts w:ascii="Calibri" w:hAnsi="Calibri"/>
              </w:rPr>
              <w:t xml:space="preserve"> </w:t>
            </w:r>
            <w:r>
              <w:rPr>
                <w:rFonts w:ascii="Calibri" w:hAnsi="Calibri"/>
                <w:lang w:val="pl-PL"/>
              </w:rPr>
              <w:t>sedmi školski sat</w:t>
            </w:r>
            <w:r w:rsidRPr="00033224">
              <w:rPr>
                <w:rFonts w:ascii="Calibri" w:hAnsi="Calibri"/>
              </w:rPr>
              <w:t xml:space="preserve">. </w:t>
            </w:r>
          </w:p>
          <w:p w14:paraId="38C8B9DE" w14:textId="77777777" w:rsidR="00037D25" w:rsidRPr="00033224" w:rsidRDefault="00037D25" w:rsidP="00B4416B">
            <w:pPr>
              <w:spacing w:after="0"/>
              <w:rPr>
                <w:rFonts w:ascii="Calibri" w:hAnsi="Calibri"/>
              </w:rPr>
            </w:pPr>
            <w:r w:rsidRPr="00033224">
              <w:rPr>
                <w:rFonts w:ascii="Calibri" w:hAnsi="Calibri"/>
                <w:lang w:val="it-IT"/>
              </w:rPr>
              <w:t>Teme</w:t>
            </w:r>
            <w:r w:rsidRPr="00033224">
              <w:rPr>
                <w:rFonts w:ascii="Calibri" w:hAnsi="Calibri"/>
              </w:rPr>
              <w:t xml:space="preserve"> </w:t>
            </w:r>
            <w:r w:rsidRPr="00033224">
              <w:rPr>
                <w:rFonts w:ascii="Calibri" w:hAnsi="Calibri"/>
                <w:lang w:val="it-IT"/>
              </w:rPr>
              <w:t>radionica</w:t>
            </w:r>
            <w:r w:rsidRPr="00033224">
              <w:rPr>
                <w:rFonts w:ascii="Calibri" w:hAnsi="Calibri"/>
              </w:rPr>
              <w:t xml:space="preserve"> : </w:t>
            </w:r>
            <w:r w:rsidRPr="00033224">
              <w:rPr>
                <w:rFonts w:ascii="Calibri" w:hAnsi="Calibri"/>
                <w:lang w:val="it-IT"/>
              </w:rPr>
              <w:t>Upoznavanje</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predstavljanje</w:t>
            </w:r>
            <w:r w:rsidRPr="00033224">
              <w:rPr>
                <w:rFonts w:ascii="Calibri" w:hAnsi="Calibri"/>
              </w:rPr>
              <w:t xml:space="preserve"> č</w:t>
            </w:r>
            <w:r w:rsidRPr="00033224">
              <w:rPr>
                <w:rFonts w:ascii="Calibri" w:hAnsi="Calibri"/>
                <w:lang w:val="it-IT"/>
              </w:rPr>
              <w:t>lanova</w:t>
            </w:r>
            <w:r w:rsidRPr="00033224">
              <w:rPr>
                <w:rFonts w:ascii="Calibri" w:hAnsi="Calibri"/>
              </w:rPr>
              <w:t xml:space="preserve"> ,</w:t>
            </w:r>
            <w:r w:rsidRPr="00033224">
              <w:rPr>
                <w:rFonts w:ascii="Calibri" w:hAnsi="Calibri"/>
                <w:lang w:val="it-IT"/>
              </w:rPr>
              <w:t>Odre</w:t>
            </w:r>
            <w:r w:rsidRPr="00033224">
              <w:rPr>
                <w:rFonts w:ascii="Calibri" w:hAnsi="Calibri"/>
              </w:rPr>
              <w:t>đ</w:t>
            </w:r>
            <w:r w:rsidRPr="00033224">
              <w:rPr>
                <w:rFonts w:ascii="Calibri" w:hAnsi="Calibri"/>
                <w:lang w:val="it-IT"/>
              </w:rPr>
              <w:t>ivanje</w:t>
            </w:r>
            <w:r w:rsidRPr="00033224">
              <w:rPr>
                <w:rFonts w:ascii="Calibri" w:hAnsi="Calibri"/>
              </w:rPr>
              <w:t xml:space="preserve"> </w:t>
            </w:r>
            <w:r w:rsidRPr="00033224">
              <w:rPr>
                <w:rFonts w:ascii="Calibri" w:hAnsi="Calibri"/>
                <w:lang w:val="it-IT"/>
              </w:rPr>
              <w:t>naziva</w:t>
            </w:r>
            <w:r w:rsidRPr="00033224">
              <w:rPr>
                <w:rFonts w:ascii="Calibri" w:hAnsi="Calibri"/>
              </w:rPr>
              <w:t xml:space="preserve"> </w:t>
            </w:r>
            <w:r w:rsidRPr="00033224">
              <w:rPr>
                <w:rFonts w:ascii="Calibri" w:hAnsi="Calibri"/>
                <w:lang w:val="it-IT"/>
              </w:rPr>
              <w:t>grupe</w:t>
            </w:r>
            <w:r w:rsidRPr="00033224">
              <w:rPr>
                <w:rFonts w:ascii="Calibri" w:hAnsi="Calibri"/>
              </w:rPr>
              <w:t xml:space="preserve">, </w:t>
            </w:r>
            <w:r w:rsidRPr="00033224">
              <w:rPr>
                <w:rFonts w:ascii="Calibri" w:hAnsi="Calibri"/>
                <w:lang w:val="it-IT"/>
              </w:rPr>
              <w:t>Izrada</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izbor</w:t>
            </w:r>
            <w:r w:rsidRPr="00033224">
              <w:rPr>
                <w:rFonts w:ascii="Calibri" w:hAnsi="Calibri"/>
              </w:rPr>
              <w:t xml:space="preserve"> </w:t>
            </w:r>
            <w:r w:rsidRPr="00033224">
              <w:rPr>
                <w:rFonts w:ascii="Calibri" w:hAnsi="Calibri"/>
                <w:lang w:val="it-IT"/>
              </w:rPr>
              <w:t>simbola</w:t>
            </w:r>
            <w:r w:rsidRPr="00033224">
              <w:rPr>
                <w:rFonts w:ascii="Calibri" w:hAnsi="Calibri"/>
              </w:rPr>
              <w:t xml:space="preserve"> </w:t>
            </w:r>
            <w:r w:rsidRPr="00033224">
              <w:rPr>
                <w:rFonts w:ascii="Calibri" w:hAnsi="Calibri"/>
                <w:lang w:val="it-IT"/>
              </w:rPr>
              <w:t>grupe</w:t>
            </w:r>
            <w:r w:rsidRPr="00033224">
              <w:rPr>
                <w:rFonts w:ascii="Calibri" w:hAnsi="Calibri"/>
              </w:rPr>
              <w:t xml:space="preserve">, </w:t>
            </w:r>
            <w:r w:rsidRPr="00033224">
              <w:rPr>
                <w:rFonts w:ascii="Calibri" w:hAnsi="Calibri"/>
                <w:lang w:val="it-IT"/>
              </w:rPr>
              <w:t>Dono</w:t>
            </w:r>
            <w:r w:rsidRPr="00033224">
              <w:rPr>
                <w:rFonts w:ascii="Calibri" w:hAnsi="Calibri"/>
              </w:rPr>
              <w:t>š</w:t>
            </w:r>
            <w:r w:rsidRPr="00033224">
              <w:rPr>
                <w:rFonts w:ascii="Calibri" w:hAnsi="Calibri"/>
                <w:lang w:val="it-IT"/>
              </w:rPr>
              <w:t>enje</w:t>
            </w:r>
            <w:r w:rsidRPr="00033224">
              <w:rPr>
                <w:rFonts w:ascii="Calibri" w:hAnsi="Calibri"/>
              </w:rPr>
              <w:t xml:space="preserve"> </w:t>
            </w:r>
            <w:r w:rsidRPr="00033224">
              <w:rPr>
                <w:rFonts w:ascii="Calibri" w:hAnsi="Calibri"/>
                <w:lang w:val="it-IT"/>
              </w:rPr>
              <w:t>programa</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pravila</w:t>
            </w:r>
            <w:r w:rsidRPr="00033224">
              <w:rPr>
                <w:rFonts w:ascii="Calibri" w:hAnsi="Calibri"/>
              </w:rPr>
              <w:t xml:space="preserve"> </w:t>
            </w:r>
            <w:r w:rsidRPr="00033224">
              <w:rPr>
                <w:rFonts w:ascii="Calibri" w:hAnsi="Calibri"/>
                <w:lang w:val="it-IT"/>
              </w:rPr>
              <w:t>rada</w:t>
            </w:r>
            <w:r w:rsidRPr="00033224">
              <w:rPr>
                <w:rFonts w:ascii="Calibri" w:hAnsi="Calibri"/>
              </w:rPr>
              <w:t xml:space="preserve"> , </w:t>
            </w:r>
            <w:r w:rsidRPr="00033224">
              <w:rPr>
                <w:rFonts w:ascii="Calibri" w:hAnsi="Calibri"/>
                <w:lang w:val="it-IT"/>
              </w:rPr>
              <w:t>Ja</w:t>
            </w:r>
            <w:r w:rsidRPr="00033224">
              <w:rPr>
                <w:rFonts w:ascii="Calibri" w:hAnsi="Calibri"/>
              </w:rPr>
              <w:t>č</w:t>
            </w:r>
            <w:r w:rsidRPr="00033224">
              <w:rPr>
                <w:rFonts w:ascii="Calibri" w:hAnsi="Calibri"/>
                <w:lang w:val="it-IT"/>
              </w:rPr>
              <w:t>anje</w:t>
            </w:r>
            <w:r w:rsidRPr="00033224">
              <w:rPr>
                <w:rFonts w:ascii="Calibri" w:hAnsi="Calibri"/>
              </w:rPr>
              <w:t xml:space="preserve"> </w:t>
            </w:r>
            <w:r w:rsidRPr="00033224">
              <w:rPr>
                <w:rFonts w:ascii="Calibri" w:hAnsi="Calibri"/>
                <w:lang w:val="it-IT"/>
              </w:rPr>
              <w:t>grupne</w:t>
            </w:r>
            <w:r w:rsidRPr="00033224">
              <w:rPr>
                <w:rFonts w:ascii="Calibri" w:hAnsi="Calibri"/>
              </w:rPr>
              <w:t xml:space="preserve"> </w:t>
            </w:r>
            <w:r w:rsidRPr="00033224">
              <w:rPr>
                <w:rFonts w:ascii="Calibri" w:hAnsi="Calibri"/>
                <w:lang w:val="it-IT"/>
              </w:rPr>
              <w:t>povezanosti</w:t>
            </w:r>
            <w:r w:rsidRPr="00033224">
              <w:rPr>
                <w:rFonts w:ascii="Calibri" w:hAnsi="Calibri"/>
              </w:rPr>
              <w:t xml:space="preserve">, </w:t>
            </w:r>
            <w:r w:rsidRPr="00033224">
              <w:rPr>
                <w:rFonts w:ascii="Calibri" w:hAnsi="Calibri"/>
                <w:lang w:val="it-IT"/>
              </w:rPr>
              <w:t>Samopercepcija</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ja</w:t>
            </w:r>
            <w:r w:rsidRPr="00033224">
              <w:rPr>
                <w:rFonts w:ascii="Calibri" w:hAnsi="Calibri"/>
              </w:rPr>
              <w:t>č</w:t>
            </w:r>
            <w:r w:rsidRPr="00033224">
              <w:rPr>
                <w:rFonts w:ascii="Calibri" w:hAnsi="Calibri"/>
                <w:lang w:val="it-IT"/>
              </w:rPr>
              <w:t>anje</w:t>
            </w:r>
            <w:r w:rsidRPr="00033224">
              <w:rPr>
                <w:rFonts w:ascii="Calibri" w:hAnsi="Calibri"/>
              </w:rPr>
              <w:t xml:space="preserve"> </w:t>
            </w:r>
            <w:r w:rsidRPr="00033224">
              <w:rPr>
                <w:rFonts w:ascii="Calibri" w:hAnsi="Calibri"/>
                <w:lang w:val="it-IT"/>
              </w:rPr>
              <w:t>pozitivne</w:t>
            </w:r>
            <w:r w:rsidRPr="00033224">
              <w:rPr>
                <w:rFonts w:ascii="Calibri" w:hAnsi="Calibri"/>
              </w:rPr>
              <w:t xml:space="preserve"> </w:t>
            </w:r>
            <w:r w:rsidRPr="00033224">
              <w:rPr>
                <w:rFonts w:ascii="Calibri" w:hAnsi="Calibri"/>
                <w:lang w:val="it-IT"/>
              </w:rPr>
              <w:t>slike</w:t>
            </w:r>
            <w:r w:rsidRPr="00033224">
              <w:rPr>
                <w:rFonts w:ascii="Calibri" w:hAnsi="Calibri"/>
              </w:rPr>
              <w:t xml:space="preserve"> </w:t>
            </w:r>
            <w:r w:rsidRPr="00033224">
              <w:rPr>
                <w:rFonts w:ascii="Calibri" w:hAnsi="Calibri"/>
                <w:lang w:val="it-IT"/>
              </w:rPr>
              <w:t>o</w:t>
            </w:r>
            <w:r w:rsidRPr="00033224">
              <w:rPr>
                <w:rFonts w:ascii="Calibri" w:hAnsi="Calibri"/>
              </w:rPr>
              <w:t xml:space="preserve"> </w:t>
            </w:r>
            <w:r w:rsidRPr="00033224">
              <w:rPr>
                <w:rFonts w:ascii="Calibri" w:hAnsi="Calibri"/>
                <w:lang w:val="it-IT"/>
              </w:rPr>
              <w:t>sebi</w:t>
            </w:r>
            <w:r w:rsidRPr="00033224">
              <w:rPr>
                <w:rFonts w:ascii="Calibri" w:hAnsi="Calibri"/>
              </w:rPr>
              <w:t xml:space="preserve">, </w:t>
            </w:r>
            <w:r w:rsidRPr="00033224">
              <w:rPr>
                <w:rFonts w:ascii="Calibri" w:hAnsi="Calibri"/>
                <w:lang w:val="it-IT"/>
              </w:rPr>
              <w:t>Percepcija</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Prihva</w:t>
            </w:r>
            <w:r w:rsidRPr="00033224">
              <w:rPr>
                <w:rFonts w:ascii="Calibri" w:hAnsi="Calibri"/>
              </w:rPr>
              <w:t>ć</w:t>
            </w:r>
            <w:r w:rsidRPr="00033224">
              <w:rPr>
                <w:rFonts w:ascii="Calibri" w:hAnsi="Calibri"/>
                <w:lang w:val="it-IT"/>
              </w:rPr>
              <w:t>anje</w:t>
            </w:r>
            <w:r w:rsidRPr="00033224">
              <w:rPr>
                <w:rFonts w:ascii="Calibri" w:hAnsi="Calibri"/>
              </w:rPr>
              <w:t xml:space="preserve"> </w:t>
            </w:r>
            <w:r w:rsidRPr="00033224">
              <w:rPr>
                <w:rFonts w:ascii="Calibri" w:hAnsi="Calibri"/>
                <w:lang w:val="it-IT"/>
              </w:rPr>
              <w:t>razli</w:t>
            </w:r>
            <w:r w:rsidRPr="00033224">
              <w:rPr>
                <w:rFonts w:ascii="Calibri" w:hAnsi="Calibri"/>
              </w:rPr>
              <w:t>č</w:t>
            </w:r>
            <w:r w:rsidRPr="00033224">
              <w:rPr>
                <w:rFonts w:ascii="Calibri" w:hAnsi="Calibri"/>
                <w:lang w:val="it-IT"/>
              </w:rPr>
              <w:t>itosti</w:t>
            </w:r>
            <w:r w:rsidRPr="00033224">
              <w:rPr>
                <w:rFonts w:ascii="Calibri" w:hAnsi="Calibri"/>
              </w:rPr>
              <w:t xml:space="preserve">, </w:t>
            </w:r>
            <w:r w:rsidRPr="00033224">
              <w:rPr>
                <w:rFonts w:ascii="Calibri" w:hAnsi="Calibri"/>
                <w:lang w:val="it-IT"/>
              </w:rPr>
              <w:t>Komunikacija</w:t>
            </w:r>
            <w:r w:rsidRPr="00033224">
              <w:rPr>
                <w:rFonts w:ascii="Calibri" w:hAnsi="Calibri"/>
              </w:rPr>
              <w:t xml:space="preserve">, </w:t>
            </w:r>
            <w:r w:rsidRPr="00033224">
              <w:rPr>
                <w:rFonts w:ascii="Calibri" w:hAnsi="Calibri"/>
                <w:lang w:val="it-IT"/>
              </w:rPr>
              <w:t>Potrebe</w:t>
            </w:r>
            <w:r w:rsidRPr="00033224">
              <w:rPr>
                <w:rFonts w:ascii="Calibri" w:hAnsi="Calibri"/>
              </w:rPr>
              <w:t xml:space="preserve">, </w:t>
            </w:r>
            <w:r w:rsidRPr="00033224">
              <w:rPr>
                <w:rFonts w:ascii="Calibri" w:hAnsi="Calibri"/>
                <w:lang w:val="it-IT"/>
              </w:rPr>
              <w:t>Pona</w:t>
            </w:r>
            <w:r w:rsidRPr="00033224">
              <w:rPr>
                <w:rFonts w:ascii="Calibri" w:hAnsi="Calibri"/>
              </w:rPr>
              <w:t>š</w:t>
            </w:r>
            <w:r w:rsidRPr="00033224">
              <w:rPr>
                <w:rFonts w:ascii="Calibri" w:hAnsi="Calibri"/>
                <w:lang w:val="it-IT"/>
              </w:rPr>
              <w:t>anje</w:t>
            </w:r>
            <w:r w:rsidRPr="00033224">
              <w:rPr>
                <w:rFonts w:ascii="Calibri" w:hAnsi="Calibri"/>
              </w:rPr>
              <w:t xml:space="preserve">, </w:t>
            </w:r>
            <w:r w:rsidRPr="00033224">
              <w:rPr>
                <w:rFonts w:ascii="Calibri" w:hAnsi="Calibri"/>
                <w:lang w:val="it-IT"/>
              </w:rPr>
              <w:t>Rje</w:t>
            </w:r>
            <w:r w:rsidRPr="00033224">
              <w:rPr>
                <w:rFonts w:ascii="Calibri" w:hAnsi="Calibri"/>
              </w:rPr>
              <w:t>š</w:t>
            </w:r>
            <w:r w:rsidRPr="00033224">
              <w:rPr>
                <w:rFonts w:ascii="Calibri" w:hAnsi="Calibri"/>
                <w:lang w:val="it-IT"/>
              </w:rPr>
              <w:t>avanje</w:t>
            </w:r>
            <w:r w:rsidRPr="00033224">
              <w:rPr>
                <w:rFonts w:ascii="Calibri" w:hAnsi="Calibri"/>
              </w:rPr>
              <w:t xml:space="preserve"> </w:t>
            </w:r>
            <w:r w:rsidRPr="00033224">
              <w:rPr>
                <w:rFonts w:ascii="Calibri" w:hAnsi="Calibri"/>
                <w:lang w:val="it-IT"/>
              </w:rPr>
              <w:t>sukoba</w:t>
            </w:r>
            <w:r w:rsidRPr="00033224">
              <w:rPr>
                <w:rFonts w:ascii="Calibri" w:hAnsi="Calibri"/>
              </w:rPr>
              <w:t xml:space="preserve"> </w:t>
            </w:r>
            <w:r w:rsidRPr="00033224">
              <w:rPr>
                <w:rFonts w:ascii="Calibri" w:hAnsi="Calibri"/>
                <w:lang w:val="it-IT"/>
              </w:rPr>
              <w:t>suradnjom</w:t>
            </w:r>
            <w:r w:rsidRPr="00033224">
              <w:rPr>
                <w:rFonts w:ascii="Calibri" w:hAnsi="Calibri"/>
              </w:rPr>
              <w:t xml:space="preserve">, </w:t>
            </w:r>
            <w:r w:rsidRPr="00033224">
              <w:rPr>
                <w:rFonts w:ascii="Calibri" w:hAnsi="Calibri"/>
                <w:lang w:val="it-IT"/>
              </w:rPr>
              <w:t>Interaktivne</w:t>
            </w:r>
            <w:r w:rsidRPr="00033224">
              <w:rPr>
                <w:rFonts w:ascii="Calibri" w:hAnsi="Calibri"/>
              </w:rPr>
              <w:t xml:space="preserve"> </w:t>
            </w:r>
            <w:r w:rsidRPr="00033224">
              <w:rPr>
                <w:rFonts w:ascii="Calibri" w:hAnsi="Calibri"/>
                <w:lang w:val="it-IT"/>
              </w:rPr>
              <w:t>igre</w:t>
            </w:r>
            <w:r w:rsidRPr="00033224">
              <w:rPr>
                <w:rFonts w:ascii="Calibri" w:hAnsi="Calibri"/>
              </w:rPr>
              <w:t xml:space="preserve">, </w:t>
            </w:r>
            <w:r w:rsidRPr="00033224">
              <w:rPr>
                <w:rFonts w:ascii="Calibri" w:hAnsi="Calibri"/>
                <w:lang w:val="it-IT"/>
              </w:rPr>
              <w:t>Teme</w:t>
            </w:r>
            <w:r w:rsidRPr="00033224">
              <w:rPr>
                <w:rFonts w:ascii="Calibri" w:hAnsi="Calibri"/>
              </w:rPr>
              <w:t xml:space="preserve"> </w:t>
            </w:r>
            <w:r w:rsidRPr="00033224">
              <w:rPr>
                <w:rFonts w:ascii="Calibri" w:hAnsi="Calibri"/>
                <w:lang w:val="it-IT"/>
              </w:rPr>
              <w:t>po</w:t>
            </w:r>
            <w:r w:rsidRPr="00033224">
              <w:rPr>
                <w:rFonts w:ascii="Calibri" w:hAnsi="Calibri"/>
              </w:rPr>
              <w:t xml:space="preserve"> </w:t>
            </w:r>
            <w:r w:rsidRPr="00033224">
              <w:rPr>
                <w:rFonts w:ascii="Calibri" w:hAnsi="Calibri"/>
                <w:lang w:val="it-IT"/>
              </w:rPr>
              <w:t>izboru</w:t>
            </w:r>
            <w:r w:rsidRPr="00033224">
              <w:rPr>
                <w:rFonts w:ascii="Calibri" w:hAnsi="Calibri"/>
              </w:rPr>
              <w:t xml:space="preserve"> </w:t>
            </w:r>
            <w:r w:rsidRPr="00033224">
              <w:rPr>
                <w:rFonts w:ascii="Calibri" w:hAnsi="Calibri"/>
                <w:lang w:val="it-IT"/>
              </w:rPr>
              <w:t>u</w:t>
            </w:r>
            <w:r w:rsidRPr="00033224">
              <w:rPr>
                <w:rFonts w:ascii="Calibri" w:hAnsi="Calibri"/>
              </w:rPr>
              <w:t>č</w:t>
            </w:r>
            <w:r w:rsidRPr="00033224">
              <w:rPr>
                <w:rFonts w:ascii="Calibri" w:hAnsi="Calibri"/>
                <w:lang w:val="it-IT"/>
              </w:rPr>
              <w:t>enika</w:t>
            </w:r>
            <w:r w:rsidRPr="00033224">
              <w:rPr>
                <w:rFonts w:ascii="Calibri" w:hAnsi="Calibri"/>
              </w:rPr>
              <w:t xml:space="preserve">, </w:t>
            </w:r>
            <w:r w:rsidRPr="00033224">
              <w:rPr>
                <w:rFonts w:ascii="Calibri" w:hAnsi="Calibri"/>
                <w:lang w:val="it-IT"/>
              </w:rPr>
              <w:t>Samovrednovanje</w:t>
            </w:r>
            <w:r w:rsidRPr="00033224">
              <w:rPr>
                <w:rFonts w:ascii="Calibri" w:hAnsi="Calibri"/>
              </w:rPr>
              <w:t xml:space="preserve"> </w:t>
            </w:r>
            <w:r w:rsidRPr="00033224">
              <w:rPr>
                <w:rFonts w:ascii="Calibri" w:hAnsi="Calibri"/>
                <w:lang w:val="it-IT"/>
              </w:rPr>
              <w:t>i</w:t>
            </w:r>
            <w:r w:rsidRPr="00033224">
              <w:rPr>
                <w:rFonts w:ascii="Calibri" w:hAnsi="Calibri"/>
              </w:rPr>
              <w:t xml:space="preserve"> </w:t>
            </w:r>
            <w:r w:rsidRPr="00033224">
              <w:rPr>
                <w:rFonts w:ascii="Calibri" w:hAnsi="Calibri"/>
                <w:lang w:val="it-IT"/>
              </w:rPr>
              <w:t>vrednovanje</w:t>
            </w:r>
            <w:r w:rsidRPr="00033224">
              <w:rPr>
                <w:rFonts w:ascii="Calibri" w:hAnsi="Calibri"/>
              </w:rPr>
              <w:t xml:space="preserve"> </w:t>
            </w:r>
            <w:r w:rsidRPr="00033224">
              <w:rPr>
                <w:rFonts w:ascii="Calibri" w:hAnsi="Calibri"/>
                <w:lang w:val="it-IT"/>
              </w:rPr>
              <w:t>rada</w:t>
            </w:r>
            <w:r w:rsidRPr="00033224">
              <w:rPr>
                <w:rFonts w:ascii="Calibri" w:hAnsi="Calibri"/>
              </w:rPr>
              <w:t>.</w:t>
            </w:r>
          </w:p>
          <w:p w14:paraId="078F5E48" w14:textId="77777777" w:rsidR="00037D25" w:rsidRPr="00033224" w:rsidRDefault="00037D25" w:rsidP="00B4416B">
            <w:pPr>
              <w:spacing w:after="0"/>
              <w:rPr>
                <w:rFonts w:ascii="Calibri" w:hAnsi="Calibri"/>
                <w:lang w:val="pl-PL"/>
              </w:rPr>
            </w:pPr>
            <w:r w:rsidRPr="00033224">
              <w:rPr>
                <w:rFonts w:ascii="Calibri" w:hAnsi="Calibri"/>
                <w:lang w:val="pl-PL"/>
              </w:rPr>
              <w:t xml:space="preserve">Praktičan rad ostvaruje se kroz: </w:t>
            </w:r>
          </w:p>
          <w:p w14:paraId="2220A176"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pl-PL"/>
              </w:rPr>
            </w:pPr>
            <w:r w:rsidRPr="00033224">
              <w:rPr>
                <w:rFonts w:ascii="Calibri" w:hAnsi="Calibri"/>
                <w:lang w:val="pl-PL"/>
              </w:rPr>
              <w:t xml:space="preserve">organizaciju i provođenje školskih projekata: Moj izbor je zdrav život (prevencija ovisnosti) , Valentinovo u školi </w:t>
            </w:r>
          </w:p>
          <w:p w14:paraId="58DEF346"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pl-PL"/>
              </w:rPr>
            </w:pPr>
            <w:r w:rsidRPr="00033224">
              <w:rPr>
                <w:rFonts w:ascii="Calibri" w:hAnsi="Calibri"/>
                <w:lang w:val="pl-PL"/>
              </w:rPr>
              <w:t xml:space="preserve">sudjelovanje u akcijama: Zabavni odmori, Moje slobodno vrijeme-moj hobi, </w:t>
            </w:r>
          </w:p>
          <w:p w14:paraId="7C27A23D" w14:textId="77777777" w:rsidR="00037D25" w:rsidRPr="00033224" w:rsidRDefault="00037D25" w:rsidP="00B4416B">
            <w:pPr>
              <w:spacing w:after="0"/>
              <w:ind w:left="360"/>
              <w:rPr>
                <w:rFonts w:ascii="Calibri" w:hAnsi="Calibri"/>
                <w:lang w:val="it-IT"/>
              </w:rPr>
            </w:pPr>
            <w:r w:rsidRPr="00033224">
              <w:rPr>
                <w:rFonts w:ascii="Calibri" w:hAnsi="Calibri"/>
                <w:lang w:val="pl-PL"/>
              </w:rPr>
              <w:t xml:space="preserve">       </w:t>
            </w:r>
            <w:r w:rsidRPr="00033224">
              <w:rPr>
                <w:rFonts w:ascii="Calibri" w:hAnsi="Calibri"/>
                <w:lang w:val="it-IT"/>
              </w:rPr>
              <w:t>Obilježavanje Dana Zdravih gradova</w:t>
            </w:r>
          </w:p>
          <w:p w14:paraId="1787E7E3"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it-IT"/>
              </w:rPr>
            </w:pPr>
            <w:r w:rsidRPr="00033224">
              <w:rPr>
                <w:rFonts w:ascii="Calibri" w:hAnsi="Calibri"/>
                <w:lang w:val="it-IT"/>
              </w:rPr>
              <w:t>suradnju sa školskim KUD - om i institucijama izvan škole: Fond Zdravi grad Poreč, Dječje udruge i sportski klubovi</w:t>
            </w:r>
          </w:p>
          <w:p w14:paraId="53D7AE54"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pl-PL"/>
              </w:rPr>
            </w:pPr>
            <w:r w:rsidRPr="00033224">
              <w:rPr>
                <w:rFonts w:ascii="Calibri" w:hAnsi="Calibri"/>
                <w:lang w:val="pl-PL"/>
              </w:rPr>
              <w:t>radni odgoj : izrada prigodnih ukrasa od vune i papira, bojanje stolica</w:t>
            </w:r>
          </w:p>
          <w:p w14:paraId="1447B591"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pl-PL"/>
              </w:rPr>
            </w:pPr>
            <w:r w:rsidRPr="00033224">
              <w:rPr>
                <w:rFonts w:ascii="Calibri" w:hAnsi="Calibri"/>
                <w:lang w:val="pl-PL"/>
              </w:rPr>
              <w:t xml:space="preserve">posjete i suradnju s ustanovama koje brinu o djeci s posebnim potrebama </w:t>
            </w:r>
          </w:p>
          <w:p w14:paraId="1E0D487B" w14:textId="77777777" w:rsidR="00037D25" w:rsidRPr="00033224" w:rsidRDefault="00037D25" w:rsidP="00B4416B">
            <w:pPr>
              <w:numPr>
                <w:ilvl w:val="0"/>
                <w:numId w:val="13"/>
              </w:numPr>
              <w:overflowPunct w:val="0"/>
              <w:autoSpaceDE w:val="0"/>
              <w:autoSpaceDN w:val="0"/>
              <w:adjustRightInd w:val="0"/>
              <w:spacing w:after="0" w:line="240" w:lineRule="auto"/>
              <w:textAlignment w:val="baseline"/>
              <w:rPr>
                <w:rFonts w:ascii="Calibri" w:hAnsi="Calibri"/>
                <w:lang w:val="pl-PL"/>
              </w:rPr>
            </w:pPr>
            <w:r w:rsidRPr="00033224">
              <w:rPr>
                <w:rFonts w:ascii="Calibri" w:hAnsi="Calibri"/>
                <w:lang w:val="pl-PL"/>
              </w:rPr>
              <w:t>prezentaciju rada grupe u lokalnoj zajednici.</w:t>
            </w:r>
          </w:p>
        </w:tc>
      </w:tr>
      <w:tr w:rsidR="00037D25" w:rsidRPr="00033224" w14:paraId="56FE0060"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340F2C8A" w14:textId="77777777" w:rsidR="00037D25" w:rsidRPr="00033224" w:rsidRDefault="00037D25" w:rsidP="004A682E">
            <w:pPr>
              <w:rPr>
                <w:rFonts w:ascii="Calibri" w:eastAsia="Arial Unicode MS" w:hAnsi="Calibri" w:cs="Arial Unicode MS"/>
              </w:rPr>
            </w:pPr>
            <w:r w:rsidRPr="00033224">
              <w:rPr>
                <w:rFonts w:ascii="Calibri" w:eastAsia="Arial Unicode MS" w:hAnsi="Calibri" w:cs="Arial Unicode MS"/>
              </w:rPr>
              <w:t>Vremenik:</w:t>
            </w:r>
          </w:p>
          <w:p w14:paraId="57CFB921" w14:textId="2029140C" w:rsidR="00037D25" w:rsidRPr="00033224" w:rsidRDefault="00037D25" w:rsidP="004A682E">
            <w:pPr>
              <w:rPr>
                <w:rFonts w:ascii="Calibri" w:hAnsi="Calibri"/>
              </w:rPr>
            </w:pPr>
            <w:r w:rsidRPr="00033224">
              <w:rPr>
                <w:rFonts w:ascii="Calibri" w:hAnsi="Calibri"/>
              </w:rPr>
              <w:t>Tijekom školske godine – kontinuirano jedan susret tjedno u vrijeme održavanja izvannastavnih aktivnosti i  provođenje projekata u studenom, prosincu , veljači i svibnju.</w:t>
            </w:r>
          </w:p>
        </w:tc>
      </w:tr>
      <w:tr w:rsidR="00037D25" w:rsidRPr="00033224" w14:paraId="20D0D7D5"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69615776" w14:textId="77777777" w:rsidR="00037D25" w:rsidRPr="00033224" w:rsidRDefault="00037D25" w:rsidP="00B4416B">
            <w:pPr>
              <w:spacing w:after="0"/>
              <w:rPr>
                <w:rFonts w:ascii="Calibri" w:eastAsia="Arial Unicode MS" w:hAnsi="Calibri" w:cs="Arial Unicode MS"/>
              </w:rPr>
            </w:pPr>
            <w:r w:rsidRPr="00033224">
              <w:rPr>
                <w:rFonts w:ascii="Calibri" w:eastAsia="Arial Unicode MS" w:hAnsi="Calibri" w:cs="Arial Unicode MS"/>
                <w:lang w:val="it-IT"/>
              </w:rPr>
              <w:t>Detaljan</w:t>
            </w:r>
            <w:r w:rsidRPr="00033224">
              <w:rPr>
                <w:rFonts w:ascii="Calibri" w:eastAsia="Arial Unicode MS" w:hAnsi="Calibri" w:cs="Arial Unicode MS"/>
              </w:rPr>
              <w:t xml:space="preserve"> </w:t>
            </w:r>
            <w:r w:rsidRPr="00033224">
              <w:rPr>
                <w:rFonts w:ascii="Calibri" w:eastAsia="Arial Unicode MS" w:hAnsi="Calibri" w:cs="Arial Unicode MS"/>
                <w:lang w:val="it-IT"/>
              </w:rPr>
              <w:t>tro</w:t>
            </w:r>
            <w:r w:rsidRPr="00033224">
              <w:rPr>
                <w:rFonts w:ascii="Calibri" w:eastAsia="Arial Unicode MS" w:hAnsi="Calibri" w:cs="Arial Unicode MS"/>
              </w:rPr>
              <w:t>š</w:t>
            </w:r>
            <w:r w:rsidRPr="00033224">
              <w:rPr>
                <w:rFonts w:ascii="Calibri" w:eastAsia="Arial Unicode MS" w:hAnsi="Calibri" w:cs="Arial Unicode MS"/>
                <w:lang w:val="it-IT"/>
              </w:rPr>
              <w:t>kovnik</w:t>
            </w:r>
            <w:r w:rsidRPr="00033224">
              <w:rPr>
                <w:rFonts w:ascii="Calibri" w:eastAsia="Arial Unicode MS" w:hAnsi="Calibri" w:cs="Arial Unicode MS"/>
              </w:rPr>
              <w:t xml:space="preserve"> </w:t>
            </w:r>
            <w:r w:rsidRPr="00033224">
              <w:rPr>
                <w:rFonts w:ascii="Calibri" w:eastAsia="Arial Unicode MS" w:hAnsi="Calibri" w:cs="Arial Unicode MS"/>
                <w:lang w:val="it-IT"/>
              </w:rPr>
              <w:t>aktivnosti</w:t>
            </w:r>
            <w:r w:rsidRPr="00033224">
              <w:rPr>
                <w:rFonts w:ascii="Calibri" w:eastAsia="Arial Unicode MS" w:hAnsi="Calibri" w:cs="Arial Unicode MS"/>
              </w:rPr>
              <w:t>:</w:t>
            </w:r>
          </w:p>
          <w:p w14:paraId="56653BFB" w14:textId="77777777" w:rsidR="00037D25" w:rsidRPr="00033224" w:rsidRDefault="00037D25" w:rsidP="00B4416B">
            <w:pPr>
              <w:spacing w:after="0"/>
              <w:rPr>
                <w:rFonts w:ascii="Calibri" w:eastAsia="Arial Unicode MS" w:hAnsi="Calibri" w:cs="Arial Unicode MS"/>
              </w:rPr>
            </w:pPr>
            <w:r w:rsidRPr="00033224">
              <w:rPr>
                <w:rFonts w:ascii="Calibri" w:eastAsia="Arial Unicode MS" w:hAnsi="Calibri" w:cs="Arial Unicode MS"/>
                <w:lang w:val="it-IT"/>
              </w:rPr>
              <w:t>Za</w:t>
            </w:r>
            <w:r w:rsidRPr="00033224">
              <w:rPr>
                <w:rFonts w:ascii="Calibri" w:eastAsia="Arial Unicode MS" w:hAnsi="Calibri" w:cs="Arial Unicode MS"/>
              </w:rPr>
              <w:t xml:space="preserve"> </w:t>
            </w:r>
            <w:r w:rsidRPr="00033224">
              <w:rPr>
                <w:rFonts w:ascii="Calibri" w:eastAsia="Arial Unicode MS" w:hAnsi="Calibri" w:cs="Arial Unicode MS"/>
                <w:lang w:val="it-IT"/>
              </w:rPr>
              <w:t>provo</w:t>
            </w:r>
            <w:r w:rsidRPr="00033224">
              <w:rPr>
                <w:rFonts w:ascii="Calibri" w:eastAsia="Arial Unicode MS" w:hAnsi="Calibri" w:cs="Arial Unicode MS"/>
              </w:rPr>
              <w:t>đ</w:t>
            </w:r>
            <w:r w:rsidRPr="00033224">
              <w:rPr>
                <w:rFonts w:ascii="Calibri" w:eastAsia="Arial Unicode MS" w:hAnsi="Calibri" w:cs="Arial Unicode MS"/>
                <w:lang w:val="it-IT"/>
              </w:rPr>
              <w:t>enje</w:t>
            </w:r>
            <w:r w:rsidRPr="00033224">
              <w:rPr>
                <w:rFonts w:ascii="Calibri" w:eastAsia="Arial Unicode MS" w:hAnsi="Calibri" w:cs="Arial Unicode MS"/>
              </w:rPr>
              <w:t xml:space="preserve"> </w:t>
            </w:r>
            <w:r w:rsidRPr="00033224">
              <w:rPr>
                <w:rFonts w:ascii="Calibri" w:eastAsia="Arial Unicode MS" w:hAnsi="Calibri" w:cs="Arial Unicode MS"/>
                <w:lang w:val="it-IT"/>
              </w:rPr>
              <w:t>pedago</w:t>
            </w:r>
            <w:r w:rsidRPr="00033224">
              <w:rPr>
                <w:rFonts w:ascii="Calibri" w:eastAsia="Arial Unicode MS" w:hAnsi="Calibri" w:cs="Arial Unicode MS"/>
              </w:rPr>
              <w:t>š</w:t>
            </w:r>
            <w:r w:rsidRPr="00033224">
              <w:rPr>
                <w:rFonts w:ascii="Calibri" w:eastAsia="Arial Unicode MS" w:hAnsi="Calibri" w:cs="Arial Unicode MS"/>
                <w:lang w:val="it-IT"/>
              </w:rPr>
              <w:t>kih</w:t>
            </w:r>
            <w:r w:rsidRPr="00033224">
              <w:rPr>
                <w:rFonts w:ascii="Calibri" w:eastAsia="Arial Unicode MS" w:hAnsi="Calibri" w:cs="Arial Unicode MS"/>
              </w:rPr>
              <w:t xml:space="preserve"> </w:t>
            </w:r>
            <w:r w:rsidRPr="00033224">
              <w:rPr>
                <w:rFonts w:ascii="Calibri" w:eastAsia="Arial Unicode MS" w:hAnsi="Calibri" w:cs="Arial Unicode MS"/>
                <w:lang w:val="it-IT"/>
              </w:rPr>
              <w:t>radionica</w:t>
            </w:r>
            <w:r w:rsidRPr="00033224">
              <w:rPr>
                <w:rFonts w:ascii="Calibri" w:eastAsia="Arial Unicode MS" w:hAnsi="Calibri" w:cs="Arial Unicode MS"/>
              </w:rPr>
              <w:t xml:space="preserve"> – </w:t>
            </w:r>
            <w:r w:rsidRPr="00033224">
              <w:rPr>
                <w:rFonts w:ascii="Calibri" w:eastAsia="Arial Unicode MS" w:hAnsi="Calibri" w:cs="Arial Unicode MS"/>
                <w:lang w:val="it-IT"/>
              </w:rPr>
              <w:t>papir</w:t>
            </w:r>
            <w:r w:rsidRPr="00033224">
              <w:rPr>
                <w:rFonts w:ascii="Calibri" w:eastAsia="Arial Unicode MS" w:hAnsi="Calibri" w:cs="Arial Unicode MS"/>
              </w:rPr>
              <w:t xml:space="preserve">, </w:t>
            </w:r>
            <w:r w:rsidRPr="00033224">
              <w:rPr>
                <w:rFonts w:ascii="Calibri" w:eastAsia="Arial Unicode MS" w:hAnsi="Calibri" w:cs="Arial Unicode MS"/>
                <w:lang w:val="it-IT"/>
              </w:rPr>
              <w:t>hamer</w:t>
            </w:r>
            <w:r w:rsidRPr="00033224">
              <w:rPr>
                <w:rFonts w:ascii="Calibri" w:eastAsia="Arial Unicode MS" w:hAnsi="Calibri" w:cs="Arial Unicode MS"/>
              </w:rPr>
              <w:t xml:space="preserve">, </w:t>
            </w:r>
            <w:r w:rsidRPr="00033224">
              <w:rPr>
                <w:rFonts w:ascii="Calibri" w:eastAsia="Arial Unicode MS" w:hAnsi="Calibri" w:cs="Arial Unicode MS"/>
                <w:lang w:val="it-IT"/>
              </w:rPr>
              <w:t>markeri</w:t>
            </w:r>
            <w:r w:rsidRPr="00033224">
              <w:rPr>
                <w:rFonts w:ascii="Calibri" w:eastAsia="Arial Unicode MS" w:hAnsi="Calibri" w:cs="Arial Unicode MS"/>
              </w:rPr>
              <w:t xml:space="preserve">, </w:t>
            </w:r>
            <w:r w:rsidRPr="00033224">
              <w:rPr>
                <w:rFonts w:ascii="Calibri" w:eastAsia="Arial Unicode MS" w:hAnsi="Calibri" w:cs="Arial Unicode MS"/>
                <w:lang w:val="it-IT"/>
              </w:rPr>
              <w:t>fascikli</w:t>
            </w:r>
            <w:r>
              <w:rPr>
                <w:rFonts w:ascii="Calibri" w:eastAsia="Arial Unicode MS" w:hAnsi="Calibri" w:cs="Arial Unicode MS"/>
                <w:lang w:val="it-IT"/>
              </w:rPr>
              <w:t>, vuna i</w:t>
            </w:r>
            <w:r w:rsidRPr="00033224">
              <w:rPr>
                <w:rFonts w:ascii="Calibri" w:eastAsia="Arial Unicode MS" w:hAnsi="Calibri" w:cs="Arial Unicode MS"/>
              </w:rPr>
              <w:t xml:space="preserve"> </w:t>
            </w:r>
            <w:r w:rsidRPr="00033224">
              <w:rPr>
                <w:rFonts w:ascii="Calibri" w:eastAsia="Arial Unicode MS" w:hAnsi="Calibri" w:cs="Arial Unicode MS"/>
                <w:lang w:val="it-IT"/>
              </w:rPr>
              <w:t>ostali</w:t>
            </w:r>
            <w:r w:rsidRPr="00033224">
              <w:rPr>
                <w:rFonts w:ascii="Calibri" w:eastAsia="Arial Unicode MS" w:hAnsi="Calibri" w:cs="Arial Unicode MS"/>
              </w:rPr>
              <w:t xml:space="preserve"> </w:t>
            </w:r>
            <w:r w:rsidRPr="00033224">
              <w:rPr>
                <w:rFonts w:ascii="Calibri" w:eastAsia="Arial Unicode MS" w:hAnsi="Calibri" w:cs="Arial Unicode MS"/>
                <w:lang w:val="it-IT"/>
              </w:rPr>
              <w:t>pot</w:t>
            </w:r>
            <w:r>
              <w:rPr>
                <w:rFonts w:ascii="Calibri" w:eastAsia="Arial Unicode MS" w:hAnsi="Calibri" w:cs="Arial Unicode MS"/>
                <w:lang w:val="it-IT"/>
              </w:rPr>
              <w:t>r</w:t>
            </w:r>
            <w:r w:rsidRPr="00033224">
              <w:rPr>
                <w:rFonts w:ascii="Calibri" w:eastAsia="Arial Unicode MS" w:hAnsi="Calibri" w:cs="Arial Unicode MS"/>
                <w:lang w:val="it-IT"/>
              </w:rPr>
              <w:t>o</w:t>
            </w:r>
            <w:r w:rsidRPr="00033224">
              <w:rPr>
                <w:rFonts w:ascii="Calibri" w:eastAsia="Arial Unicode MS" w:hAnsi="Calibri" w:cs="Arial Unicode MS"/>
              </w:rPr>
              <w:t>š</w:t>
            </w:r>
            <w:r w:rsidRPr="00033224">
              <w:rPr>
                <w:rFonts w:ascii="Calibri" w:eastAsia="Arial Unicode MS" w:hAnsi="Calibri" w:cs="Arial Unicode MS"/>
                <w:lang w:val="it-IT"/>
              </w:rPr>
              <w:t>ni</w:t>
            </w:r>
            <w:r w:rsidRPr="00033224">
              <w:rPr>
                <w:rFonts w:ascii="Calibri" w:eastAsia="Arial Unicode MS" w:hAnsi="Calibri" w:cs="Arial Unicode MS"/>
              </w:rPr>
              <w:t xml:space="preserve"> </w:t>
            </w:r>
            <w:r w:rsidRPr="00033224">
              <w:rPr>
                <w:rFonts w:ascii="Calibri" w:eastAsia="Arial Unicode MS" w:hAnsi="Calibri" w:cs="Arial Unicode MS"/>
                <w:lang w:val="it-IT"/>
              </w:rPr>
              <w:t>materijal</w:t>
            </w:r>
            <w:r w:rsidRPr="00033224">
              <w:rPr>
                <w:rFonts w:ascii="Calibri" w:eastAsia="Arial Unicode MS" w:hAnsi="Calibri" w:cs="Arial Unicode MS"/>
              </w:rPr>
              <w:t xml:space="preserve">, </w:t>
            </w:r>
            <w:r w:rsidRPr="00033224">
              <w:rPr>
                <w:rFonts w:ascii="Calibri" w:eastAsia="Arial Unicode MS" w:hAnsi="Calibri" w:cs="Arial Unicode MS"/>
                <w:lang w:val="it-IT"/>
              </w:rPr>
              <w:t>boja</w:t>
            </w:r>
            <w:r w:rsidRPr="00033224">
              <w:rPr>
                <w:rFonts w:ascii="Calibri" w:eastAsia="Arial Unicode MS" w:hAnsi="Calibri" w:cs="Arial Unicode MS"/>
              </w:rPr>
              <w:t xml:space="preserve"> </w:t>
            </w:r>
            <w:r w:rsidRPr="00033224">
              <w:rPr>
                <w:rFonts w:ascii="Calibri" w:eastAsia="Arial Unicode MS" w:hAnsi="Calibri" w:cs="Arial Unicode MS"/>
                <w:lang w:val="it-IT"/>
              </w:rPr>
              <w:t>za</w:t>
            </w:r>
            <w:r w:rsidRPr="00033224">
              <w:rPr>
                <w:rFonts w:ascii="Calibri" w:eastAsia="Arial Unicode MS" w:hAnsi="Calibri" w:cs="Arial Unicode MS"/>
              </w:rPr>
              <w:t xml:space="preserve"> </w:t>
            </w:r>
            <w:r w:rsidRPr="00033224">
              <w:rPr>
                <w:rFonts w:ascii="Calibri" w:eastAsia="Arial Unicode MS" w:hAnsi="Calibri" w:cs="Arial Unicode MS"/>
                <w:lang w:val="it-IT"/>
              </w:rPr>
              <w:t>drvo</w:t>
            </w:r>
            <w:r w:rsidRPr="00033224">
              <w:rPr>
                <w:rFonts w:ascii="Calibri" w:eastAsia="Arial Unicode MS" w:hAnsi="Calibri" w:cs="Arial Unicode MS"/>
              </w:rPr>
              <w:t>, č</w:t>
            </w:r>
            <w:r w:rsidRPr="00033224">
              <w:rPr>
                <w:rFonts w:ascii="Calibri" w:eastAsia="Arial Unicode MS" w:hAnsi="Calibri" w:cs="Arial Unicode MS"/>
                <w:lang w:val="it-IT"/>
              </w:rPr>
              <w:t>etke</w:t>
            </w:r>
            <w:r w:rsidRPr="00033224">
              <w:rPr>
                <w:rFonts w:ascii="Calibri" w:eastAsia="Arial Unicode MS" w:hAnsi="Calibri" w:cs="Arial Unicode MS"/>
              </w:rPr>
              <w:t xml:space="preserve"> </w:t>
            </w:r>
            <w:r w:rsidRPr="00033224">
              <w:rPr>
                <w:rFonts w:ascii="Calibri" w:eastAsia="Arial Unicode MS" w:hAnsi="Calibri" w:cs="Arial Unicode MS"/>
                <w:lang w:val="it-IT"/>
              </w:rPr>
              <w:t>za</w:t>
            </w:r>
            <w:r w:rsidRPr="00033224">
              <w:rPr>
                <w:rFonts w:ascii="Calibri" w:eastAsia="Arial Unicode MS" w:hAnsi="Calibri" w:cs="Arial Unicode MS"/>
              </w:rPr>
              <w:t xml:space="preserve"> </w:t>
            </w:r>
            <w:r w:rsidRPr="00033224">
              <w:rPr>
                <w:rFonts w:ascii="Calibri" w:eastAsia="Arial Unicode MS" w:hAnsi="Calibri" w:cs="Arial Unicode MS"/>
                <w:lang w:val="it-IT"/>
              </w:rPr>
              <w:t>bojanje</w:t>
            </w:r>
            <w:r w:rsidRPr="00033224">
              <w:rPr>
                <w:rFonts w:ascii="Calibri" w:eastAsia="Arial Unicode MS" w:hAnsi="Calibri" w:cs="Arial Unicode MS"/>
              </w:rPr>
              <w:t xml:space="preserve"> </w:t>
            </w:r>
            <w:r w:rsidRPr="00033224">
              <w:rPr>
                <w:rFonts w:ascii="Calibri" w:eastAsia="Arial Unicode MS" w:hAnsi="Calibri" w:cs="Arial Unicode MS"/>
                <w:lang w:val="it-IT"/>
              </w:rPr>
              <w:t>cca</w:t>
            </w:r>
            <w:r w:rsidRPr="00033224">
              <w:rPr>
                <w:rFonts w:ascii="Calibri" w:eastAsia="Arial Unicode MS" w:hAnsi="Calibri" w:cs="Arial Unicode MS"/>
              </w:rPr>
              <w:t xml:space="preserve">. 600 </w:t>
            </w:r>
            <w:r w:rsidRPr="00033224">
              <w:rPr>
                <w:rFonts w:ascii="Calibri" w:eastAsia="Arial Unicode MS" w:hAnsi="Calibri" w:cs="Arial Unicode MS"/>
                <w:lang w:val="it-IT"/>
              </w:rPr>
              <w:t>kn</w:t>
            </w:r>
            <w:r w:rsidRPr="00033224">
              <w:rPr>
                <w:rFonts w:ascii="Calibri" w:eastAsia="Arial Unicode MS" w:hAnsi="Calibri" w:cs="Arial Unicode MS"/>
              </w:rPr>
              <w:t>.</w:t>
            </w:r>
          </w:p>
          <w:p w14:paraId="14C33B91" w14:textId="62F2D3A5" w:rsidR="00037D25" w:rsidRPr="00033224" w:rsidRDefault="00037D25" w:rsidP="00B4416B">
            <w:pPr>
              <w:spacing w:after="0"/>
              <w:rPr>
                <w:rFonts w:ascii="Calibri" w:eastAsia="Arial Unicode MS" w:hAnsi="Calibri" w:cs="Arial Unicode MS"/>
                <w:lang w:val="pl-PL"/>
              </w:rPr>
            </w:pPr>
            <w:r w:rsidRPr="00033224">
              <w:rPr>
                <w:rFonts w:ascii="Calibri" w:eastAsia="Arial Unicode MS" w:hAnsi="Calibri" w:cs="Arial Unicode MS"/>
                <w:lang w:val="pl-PL"/>
              </w:rPr>
              <w:t>Za praktičan rad- dio troškovnika iskazan je kroz projekte.</w:t>
            </w:r>
          </w:p>
        </w:tc>
      </w:tr>
      <w:tr w:rsidR="00037D25" w:rsidRPr="00033224" w14:paraId="7D97D169" w14:textId="77777777">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6F4DC07" w14:textId="77777777" w:rsidR="00037D25" w:rsidRPr="00033224" w:rsidRDefault="00037D25" w:rsidP="004A682E">
            <w:pPr>
              <w:rPr>
                <w:rFonts w:ascii="Calibri" w:eastAsia="Arial Unicode MS" w:hAnsi="Calibri" w:cs="Arial Unicode MS"/>
              </w:rPr>
            </w:pPr>
            <w:r w:rsidRPr="00033224">
              <w:rPr>
                <w:rFonts w:ascii="Calibri" w:eastAsia="Arial Unicode MS" w:hAnsi="Calibri" w:cs="Arial Unicode MS"/>
                <w:lang w:val="it-IT"/>
              </w:rPr>
              <w:t>Na</w:t>
            </w:r>
            <w:r w:rsidRPr="00033224">
              <w:rPr>
                <w:rFonts w:ascii="Calibri" w:eastAsia="Arial Unicode MS" w:hAnsi="Calibri" w:cs="Arial Unicode MS"/>
              </w:rPr>
              <w:t>č</w:t>
            </w:r>
            <w:r w:rsidRPr="00033224">
              <w:rPr>
                <w:rFonts w:ascii="Calibri" w:eastAsia="Arial Unicode MS" w:hAnsi="Calibri" w:cs="Arial Unicode MS"/>
                <w:lang w:val="it-IT"/>
              </w:rPr>
              <w:t>in</w:t>
            </w:r>
            <w:r w:rsidRPr="00033224">
              <w:rPr>
                <w:rFonts w:ascii="Calibri" w:eastAsia="Arial Unicode MS" w:hAnsi="Calibri" w:cs="Arial Unicode MS"/>
              </w:rPr>
              <w:t xml:space="preserve"> </w:t>
            </w:r>
            <w:r w:rsidRPr="00033224">
              <w:rPr>
                <w:rFonts w:ascii="Calibri" w:eastAsia="Arial Unicode MS" w:hAnsi="Calibri" w:cs="Arial Unicode MS"/>
                <w:lang w:val="it-IT"/>
              </w:rPr>
              <w:t>vrednovanja</w:t>
            </w:r>
            <w:r w:rsidRPr="00033224">
              <w:rPr>
                <w:rFonts w:ascii="Calibri" w:eastAsia="Arial Unicode MS" w:hAnsi="Calibri" w:cs="Arial Unicode MS"/>
              </w:rPr>
              <w:t xml:space="preserve"> </w:t>
            </w:r>
            <w:r w:rsidRPr="00033224">
              <w:rPr>
                <w:rFonts w:ascii="Calibri" w:eastAsia="Arial Unicode MS" w:hAnsi="Calibri" w:cs="Arial Unicode MS"/>
                <w:lang w:val="it-IT"/>
              </w:rPr>
              <w:t>i</w:t>
            </w:r>
            <w:r w:rsidRPr="00033224">
              <w:rPr>
                <w:rFonts w:ascii="Calibri" w:eastAsia="Arial Unicode MS" w:hAnsi="Calibri" w:cs="Arial Unicode MS"/>
              </w:rPr>
              <w:t xml:space="preserve"> </w:t>
            </w:r>
            <w:r w:rsidRPr="00033224">
              <w:rPr>
                <w:rFonts w:ascii="Calibri" w:eastAsia="Arial Unicode MS" w:hAnsi="Calibri" w:cs="Arial Unicode MS"/>
                <w:lang w:val="it-IT"/>
              </w:rPr>
              <w:t>kori</w:t>
            </w:r>
            <w:r w:rsidRPr="00033224">
              <w:rPr>
                <w:rFonts w:ascii="Calibri" w:eastAsia="Arial Unicode MS" w:hAnsi="Calibri" w:cs="Arial Unicode MS"/>
              </w:rPr>
              <w:t>š</w:t>
            </w:r>
            <w:r w:rsidRPr="00033224">
              <w:rPr>
                <w:rFonts w:ascii="Calibri" w:eastAsia="Arial Unicode MS" w:hAnsi="Calibri" w:cs="Arial Unicode MS"/>
                <w:lang w:val="it-IT"/>
              </w:rPr>
              <w:t>tenja</w:t>
            </w:r>
            <w:r w:rsidRPr="00033224">
              <w:rPr>
                <w:rFonts w:ascii="Calibri" w:eastAsia="Arial Unicode MS" w:hAnsi="Calibri" w:cs="Arial Unicode MS"/>
              </w:rPr>
              <w:t xml:space="preserve"> </w:t>
            </w:r>
            <w:r w:rsidRPr="00033224">
              <w:rPr>
                <w:rFonts w:ascii="Calibri" w:eastAsia="Arial Unicode MS" w:hAnsi="Calibri" w:cs="Arial Unicode MS"/>
                <w:lang w:val="it-IT"/>
              </w:rPr>
              <w:t>rezultata</w:t>
            </w:r>
            <w:r w:rsidRPr="00033224">
              <w:rPr>
                <w:rFonts w:ascii="Calibri" w:eastAsia="Arial Unicode MS" w:hAnsi="Calibri" w:cs="Arial Unicode MS"/>
              </w:rPr>
              <w:t xml:space="preserve"> </w:t>
            </w:r>
            <w:r w:rsidRPr="00033224">
              <w:rPr>
                <w:rFonts w:ascii="Calibri" w:eastAsia="Arial Unicode MS" w:hAnsi="Calibri" w:cs="Arial Unicode MS"/>
                <w:lang w:val="it-IT"/>
              </w:rPr>
              <w:t>vrednovanja</w:t>
            </w:r>
            <w:r w:rsidRPr="00033224">
              <w:rPr>
                <w:rFonts w:ascii="Calibri" w:eastAsia="Arial Unicode MS" w:hAnsi="Calibri" w:cs="Arial Unicode MS"/>
              </w:rPr>
              <w:t>:</w:t>
            </w:r>
          </w:p>
          <w:p w14:paraId="7AA99D41" w14:textId="77777777" w:rsidR="00037D25" w:rsidRPr="00033224" w:rsidRDefault="00037D25" w:rsidP="004A682E">
            <w:pPr>
              <w:rPr>
                <w:rFonts w:ascii="Calibri" w:hAnsi="Calibri"/>
              </w:rPr>
            </w:pPr>
            <w:r w:rsidRPr="00033224">
              <w:rPr>
                <w:rFonts w:ascii="Calibri" w:hAnsi="Calibri"/>
              </w:rPr>
              <w:t>Vrednovanje se provodi na razini osobnih dobitaka (evaluacijske vježbe tijekom susreta), kao i prikupljanjem povratnih informacija o provedenim akcijama i projektima (članci u tisku, ankete za učenike…)</w:t>
            </w:r>
          </w:p>
          <w:p w14:paraId="5802C6F7" w14:textId="77777777" w:rsidR="00037D25" w:rsidRPr="00033224" w:rsidRDefault="00037D25" w:rsidP="004A682E">
            <w:pPr>
              <w:rPr>
                <w:rFonts w:ascii="Calibri" w:hAnsi="Calibri"/>
              </w:rPr>
            </w:pPr>
            <w:r w:rsidRPr="00033224">
              <w:rPr>
                <w:rFonts w:ascii="Calibri" w:hAnsi="Calibri"/>
              </w:rPr>
              <w:t>Rezultati se koriste za unaprjeđivanje kvalitete rada i stvaranje novog programa rada grupe.</w:t>
            </w:r>
          </w:p>
        </w:tc>
      </w:tr>
    </w:tbl>
    <w:p w14:paraId="4449A7A0" w14:textId="77777777" w:rsidR="00037D25" w:rsidRDefault="00037D25" w:rsidP="004A682E">
      <w:r w:rsidRPr="00033224">
        <w:rPr>
          <w:rFonts w:ascii="Calibri" w:hAnsi="Calibri"/>
        </w:rPr>
        <w:t xml:space="preserve">                                                                          </w:t>
      </w:r>
      <w:r w:rsidRPr="00B86284">
        <w:t xml:space="preserve">                                             </w:t>
      </w:r>
    </w:p>
    <w:p w14:paraId="58B06FFA" w14:textId="77777777" w:rsidR="00037D25" w:rsidRDefault="00037D25"/>
    <w:p w14:paraId="03C4B545"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IZVANNASTAVNE AKTIVNOSTI</w:t>
      </w:r>
    </w:p>
    <w:p w14:paraId="2C6ADDA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Pr>
          <w:rFonts w:cs="Calibri"/>
          <w:b/>
          <w:bCs/>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2018./19.</w:t>
      </w:r>
    </w:p>
    <w:p w14:paraId="1AC705E0" w14:textId="77777777" w:rsidR="00037D25" w:rsidRDefault="00037D25"/>
    <w:tbl>
      <w:tblPr>
        <w:tblStyle w:val="Reetkatablice"/>
        <w:tblW w:w="0" w:type="auto"/>
        <w:tblLook w:val="04A0" w:firstRow="1" w:lastRow="0" w:firstColumn="1" w:lastColumn="0" w:noHBand="0" w:noVBand="1"/>
      </w:tblPr>
      <w:tblGrid>
        <w:gridCol w:w="1994"/>
        <w:gridCol w:w="1559"/>
        <w:gridCol w:w="1679"/>
        <w:gridCol w:w="2053"/>
        <w:gridCol w:w="962"/>
        <w:gridCol w:w="1041"/>
      </w:tblGrid>
      <w:tr w:rsidR="00037D25" w14:paraId="191929CA" w14:textId="77777777" w:rsidTr="004A682E">
        <w:trPr>
          <w:trHeight w:val="787"/>
        </w:trPr>
        <w:tc>
          <w:tcPr>
            <w:tcW w:w="2235" w:type="dxa"/>
            <w:vAlign w:val="center"/>
          </w:tcPr>
          <w:p w14:paraId="6039158D"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08FC9E63" w14:textId="77777777" w:rsidR="00037D25" w:rsidRPr="008228BC" w:rsidRDefault="00037D25" w:rsidP="004A682E">
            <w:pPr>
              <w:jc w:val="center"/>
              <w:rPr>
                <w:b/>
                <w:lang w:val="de-CH"/>
              </w:rPr>
            </w:pPr>
            <w:r w:rsidRPr="008228BC">
              <w:rPr>
                <w:b/>
                <w:lang w:val="de-CH"/>
              </w:rPr>
              <w:t>Razred</w:t>
            </w:r>
          </w:p>
        </w:tc>
        <w:tc>
          <w:tcPr>
            <w:tcW w:w="1701" w:type="dxa"/>
            <w:vAlign w:val="center"/>
          </w:tcPr>
          <w:p w14:paraId="5E54FF79"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DD9B80B"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4767E33"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70D43C45"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78AF738A" w14:textId="77777777" w:rsidTr="004A682E">
        <w:tc>
          <w:tcPr>
            <w:tcW w:w="2235" w:type="dxa"/>
            <w:vAlign w:val="center"/>
          </w:tcPr>
          <w:p w14:paraId="7564F4A2" w14:textId="77777777" w:rsidR="00037D25" w:rsidRPr="00EE6DD2" w:rsidRDefault="00037D25" w:rsidP="004A682E">
            <w:pPr>
              <w:rPr>
                <w:rFonts w:eastAsia="Arial Unicode MS" w:cs="Arial Unicode MS"/>
                <w:sz w:val="24"/>
                <w:szCs w:val="24"/>
              </w:rPr>
            </w:pPr>
          </w:p>
          <w:p w14:paraId="3D09EB47" w14:textId="77777777" w:rsidR="00037D25" w:rsidRPr="00EE6DD2" w:rsidRDefault="00037D25" w:rsidP="004A682E">
            <w:pPr>
              <w:rPr>
                <w:b/>
                <w:sz w:val="24"/>
                <w:szCs w:val="24"/>
              </w:rPr>
            </w:pPr>
            <w:r>
              <w:rPr>
                <w:b/>
                <w:sz w:val="24"/>
                <w:szCs w:val="24"/>
              </w:rPr>
              <w:t>Dramska  grupa</w:t>
            </w:r>
          </w:p>
          <w:p w14:paraId="4093E985" w14:textId="77777777" w:rsidR="00037D25" w:rsidRPr="00EE6DD2" w:rsidRDefault="00037D25" w:rsidP="004A682E">
            <w:pPr>
              <w:rPr>
                <w:rFonts w:eastAsia="Arial Unicode MS" w:cs="Arial Unicode MS"/>
                <w:sz w:val="24"/>
                <w:szCs w:val="24"/>
              </w:rPr>
            </w:pPr>
          </w:p>
          <w:p w14:paraId="05726E49" w14:textId="77777777" w:rsidR="00037D25" w:rsidRPr="00EE6DD2" w:rsidRDefault="00037D25" w:rsidP="004A682E">
            <w:pPr>
              <w:rPr>
                <w:rFonts w:eastAsia="Arial Unicode MS" w:cs="Arial Unicode MS"/>
                <w:sz w:val="24"/>
                <w:szCs w:val="24"/>
              </w:rPr>
            </w:pPr>
          </w:p>
        </w:tc>
        <w:tc>
          <w:tcPr>
            <w:tcW w:w="1134" w:type="dxa"/>
            <w:vAlign w:val="center"/>
          </w:tcPr>
          <w:p w14:paraId="11FD8744" w14:textId="77777777" w:rsidR="00037D25" w:rsidRPr="00A729E8" w:rsidRDefault="00037D25" w:rsidP="004A682E">
            <w:pPr>
              <w:pStyle w:val="Odlomakpopisa"/>
              <w:rPr>
                <w:rFonts w:eastAsia="Arial Unicode MS" w:cs="Arial Unicode MS"/>
                <w:sz w:val="24"/>
                <w:szCs w:val="24"/>
              </w:rPr>
            </w:pPr>
            <w:r>
              <w:rPr>
                <w:rFonts w:eastAsia="Arial Unicode MS" w:cs="Arial Unicode MS"/>
                <w:sz w:val="24"/>
                <w:szCs w:val="24"/>
              </w:rPr>
              <w:t>3. i 4. razred</w:t>
            </w:r>
          </w:p>
        </w:tc>
        <w:tc>
          <w:tcPr>
            <w:tcW w:w="1701" w:type="dxa"/>
            <w:vAlign w:val="center"/>
          </w:tcPr>
          <w:p w14:paraId="463AFDA4" w14:textId="77777777" w:rsidR="00037D25" w:rsidRPr="00EE6DD2" w:rsidRDefault="00037D25" w:rsidP="004A682E">
            <w:pPr>
              <w:rPr>
                <w:rFonts w:eastAsia="Arial Unicode MS" w:cs="Arial Unicode MS"/>
                <w:sz w:val="24"/>
                <w:szCs w:val="24"/>
              </w:rPr>
            </w:pPr>
            <w:r>
              <w:rPr>
                <w:rFonts w:eastAsia="Arial Unicode MS" w:cs="Arial Unicode MS"/>
                <w:sz w:val="24"/>
                <w:szCs w:val="24"/>
              </w:rPr>
              <w:t xml:space="preserve">         10</w:t>
            </w:r>
          </w:p>
        </w:tc>
        <w:tc>
          <w:tcPr>
            <w:tcW w:w="2126" w:type="dxa"/>
            <w:vAlign w:val="center"/>
          </w:tcPr>
          <w:p w14:paraId="6021506C" w14:textId="77777777" w:rsidR="00037D25" w:rsidRPr="00EE6DD2" w:rsidRDefault="00037D25" w:rsidP="004A682E">
            <w:pPr>
              <w:rPr>
                <w:rFonts w:eastAsia="Arial Unicode MS" w:cs="Arial Unicode MS"/>
                <w:sz w:val="24"/>
                <w:szCs w:val="24"/>
              </w:rPr>
            </w:pPr>
            <w:r>
              <w:rPr>
                <w:rFonts w:eastAsia="Arial Unicode MS" w:cs="Arial Unicode MS"/>
                <w:sz w:val="24"/>
                <w:szCs w:val="24"/>
              </w:rPr>
              <w:t xml:space="preserve">Denis Mikatović </w:t>
            </w:r>
          </w:p>
        </w:tc>
        <w:tc>
          <w:tcPr>
            <w:tcW w:w="992" w:type="dxa"/>
            <w:vAlign w:val="center"/>
          </w:tcPr>
          <w:p w14:paraId="791722E3" w14:textId="77777777" w:rsidR="00037D25" w:rsidRPr="00EE6DD2" w:rsidRDefault="00037D25" w:rsidP="004A682E">
            <w:pPr>
              <w:rPr>
                <w:rFonts w:eastAsia="Arial Unicode MS" w:cs="Arial Unicode MS"/>
                <w:sz w:val="24"/>
                <w:szCs w:val="24"/>
              </w:rPr>
            </w:pPr>
            <w:r w:rsidRPr="00EE6DD2">
              <w:rPr>
                <w:rFonts w:eastAsia="Arial Unicode MS" w:cs="Arial Unicode MS"/>
                <w:sz w:val="24"/>
                <w:szCs w:val="24"/>
              </w:rPr>
              <w:t>1</w:t>
            </w:r>
          </w:p>
        </w:tc>
        <w:tc>
          <w:tcPr>
            <w:tcW w:w="1100" w:type="dxa"/>
            <w:vAlign w:val="center"/>
          </w:tcPr>
          <w:p w14:paraId="07A24EA3" w14:textId="77777777" w:rsidR="00037D25" w:rsidRPr="00EE6DD2" w:rsidRDefault="00037D25" w:rsidP="004A682E">
            <w:pPr>
              <w:rPr>
                <w:rFonts w:eastAsia="Arial Unicode MS" w:cs="Arial Unicode MS"/>
                <w:sz w:val="24"/>
                <w:szCs w:val="24"/>
              </w:rPr>
            </w:pPr>
            <w:r w:rsidRPr="00EE6DD2">
              <w:rPr>
                <w:rFonts w:eastAsia="Arial Unicode MS" w:cs="Arial Unicode MS"/>
                <w:sz w:val="24"/>
                <w:szCs w:val="24"/>
              </w:rPr>
              <w:t>35</w:t>
            </w:r>
          </w:p>
        </w:tc>
      </w:tr>
      <w:tr w:rsidR="00037D25" w:rsidRPr="00EB6EB2" w14:paraId="4A81BB07" w14:textId="77777777" w:rsidTr="004A682E">
        <w:tc>
          <w:tcPr>
            <w:tcW w:w="9288" w:type="dxa"/>
            <w:gridSpan w:val="6"/>
          </w:tcPr>
          <w:p w14:paraId="7DF07B67" w14:textId="77777777" w:rsidR="00037D25" w:rsidRDefault="00037D25" w:rsidP="004A682E">
            <w:pPr>
              <w:rPr>
                <w:rFonts w:eastAsia="Arial Unicode MS" w:cs="Arial Unicode MS"/>
                <w:b/>
                <w:color w:val="000000"/>
              </w:rPr>
            </w:pPr>
          </w:p>
          <w:p w14:paraId="0DBB0B71" w14:textId="77777777" w:rsidR="00037D25" w:rsidRPr="003D7654" w:rsidRDefault="00037D25" w:rsidP="004A682E">
            <w:pPr>
              <w:rPr>
                <w:rFonts w:eastAsia="Arial Unicode MS" w:cs="Arial Unicode MS"/>
                <w:color w:val="000000"/>
                <w:sz w:val="24"/>
                <w:szCs w:val="24"/>
              </w:rPr>
            </w:pPr>
            <w:r>
              <w:rPr>
                <w:rFonts w:eastAsia="Arial Unicode MS" w:cs="Arial Unicode MS"/>
                <w:b/>
                <w:color w:val="000000"/>
              </w:rPr>
              <w:t>Ciljevi aktivnosti</w:t>
            </w:r>
            <w:r w:rsidRPr="00EE6DD2">
              <w:rPr>
                <w:rFonts w:eastAsia="Arial Unicode MS" w:cs="Arial Unicode MS"/>
                <w:color w:val="000000"/>
                <w:sz w:val="24"/>
                <w:szCs w:val="24"/>
              </w:rPr>
              <w:t>:</w:t>
            </w:r>
            <w:r>
              <w:t xml:space="preserve"> </w:t>
            </w:r>
            <w:r w:rsidRPr="003D7654">
              <w:rPr>
                <w:rFonts w:eastAsia="Arial Unicode MS" w:cs="Arial Unicode MS"/>
                <w:color w:val="000000"/>
                <w:sz w:val="24"/>
                <w:szCs w:val="24"/>
              </w:rPr>
              <w:t>Razvijanje sposobnosti pravilnog izgovora i vještine javnog govorenja,</w:t>
            </w:r>
          </w:p>
          <w:p w14:paraId="5BB2AC9D" w14:textId="77777777" w:rsidR="00037D25" w:rsidRPr="003D7654" w:rsidRDefault="00037D25" w:rsidP="004A682E">
            <w:pPr>
              <w:rPr>
                <w:rFonts w:eastAsia="Arial Unicode MS" w:cs="Arial Unicode MS"/>
                <w:color w:val="000000"/>
                <w:sz w:val="24"/>
                <w:szCs w:val="24"/>
              </w:rPr>
            </w:pPr>
            <w:r w:rsidRPr="003D7654">
              <w:rPr>
                <w:rFonts w:eastAsia="Arial Unicode MS" w:cs="Arial Unicode MS"/>
                <w:color w:val="000000"/>
                <w:sz w:val="24"/>
                <w:szCs w:val="24"/>
              </w:rPr>
              <w:t>Njegovanje lijepog recitiranja, intonacije, izgovora i ljubavi prema hrvatskom</w:t>
            </w:r>
          </w:p>
          <w:p w14:paraId="0D3F3953" w14:textId="3D583546" w:rsidR="00037D25" w:rsidRPr="00B4416B" w:rsidRDefault="00037D25" w:rsidP="00B4416B">
            <w:pPr>
              <w:rPr>
                <w:rFonts w:ascii="Arial Unicode MS" w:eastAsia="Arial Unicode MS" w:hAnsi="Arial Unicode MS" w:cs="Arial Unicode MS"/>
                <w:sz w:val="24"/>
                <w:szCs w:val="24"/>
              </w:rPr>
            </w:pPr>
            <w:r w:rsidRPr="003D7654">
              <w:rPr>
                <w:rFonts w:eastAsia="Arial Unicode MS" w:cs="Arial Unicode MS"/>
                <w:color w:val="000000"/>
                <w:sz w:val="24"/>
                <w:szCs w:val="24"/>
              </w:rPr>
              <w:t>jeziku</w:t>
            </w:r>
            <w:r>
              <w:rPr>
                <w:rFonts w:eastAsia="Arial Unicode MS" w:cs="Arial Unicode MS"/>
                <w:color w:val="000000"/>
                <w:sz w:val="24"/>
                <w:szCs w:val="24"/>
              </w:rPr>
              <w:t xml:space="preserve"> Osposobiti učenike za samostalni scenski prikaz pjesama,kraćih igrokaza,scenskih igri...te razvijati kreativnost pokreta.</w:t>
            </w:r>
            <w:r w:rsidRPr="00EE6DD2">
              <w:rPr>
                <w:rFonts w:ascii="Arial Unicode MS" w:eastAsia="Arial Unicode MS" w:hAnsi="Arial Unicode MS" w:cs="Arial Unicode MS"/>
                <w:sz w:val="24"/>
                <w:szCs w:val="24"/>
              </w:rPr>
              <w:t xml:space="preserve"> </w:t>
            </w:r>
          </w:p>
          <w:p w14:paraId="4D86E165" w14:textId="77777777" w:rsidR="00037D25" w:rsidRPr="0049582E" w:rsidRDefault="00037D25" w:rsidP="004A682E">
            <w:pPr>
              <w:ind w:left="142"/>
              <w:jc w:val="both"/>
              <w:rPr>
                <w:rFonts w:eastAsia="Arial Unicode MS" w:cs="Arial Unicode MS"/>
              </w:rPr>
            </w:pPr>
          </w:p>
        </w:tc>
      </w:tr>
      <w:tr w:rsidR="00037D25" w:rsidRPr="00EB6EB2" w14:paraId="6EAFB764" w14:textId="77777777" w:rsidTr="004A682E">
        <w:trPr>
          <w:trHeight w:val="1094"/>
        </w:trPr>
        <w:tc>
          <w:tcPr>
            <w:tcW w:w="9288" w:type="dxa"/>
            <w:gridSpan w:val="6"/>
          </w:tcPr>
          <w:p w14:paraId="6DF0E57D" w14:textId="77777777" w:rsidR="00037D25" w:rsidRPr="009965B9" w:rsidRDefault="00037D25" w:rsidP="004A682E">
            <w:pPr>
              <w:rPr>
                <w:rFonts w:eastAsia="Arial Unicode MS" w:cs="Arial Unicode MS"/>
                <w:b/>
                <w:color w:val="000000"/>
              </w:rPr>
            </w:pPr>
          </w:p>
          <w:p w14:paraId="4DA0E678" w14:textId="77777777" w:rsidR="00037D25" w:rsidRPr="00A81320" w:rsidRDefault="00037D25" w:rsidP="004A682E">
            <w:pPr>
              <w:rPr>
                <w:rFonts w:eastAsia="Arial Unicode MS" w:cs="Arial Unicode MS"/>
                <w:b/>
                <w:color w:val="000000"/>
              </w:rPr>
            </w:pPr>
            <w:r>
              <w:rPr>
                <w:rFonts w:eastAsia="Arial Unicode MS" w:cs="Arial Unicode MS"/>
                <w:b/>
                <w:color w:val="000000"/>
              </w:rPr>
              <w:t xml:space="preserve">Zadaci </w:t>
            </w:r>
            <w:r w:rsidRPr="009965B9">
              <w:rPr>
                <w:rFonts w:eastAsia="Arial Unicode MS" w:cs="Arial Unicode MS"/>
                <w:b/>
                <w:color w:val="000000"/>
              </w:rPr>
              <w:t xml:space="preserve">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p>
          <w:p w14:paraId="30B65F63" w14:textId="77777777" w:rsidR="00037D25" w:rsidRPr="00A81320" w:rsidRDefault="00037D25" w:rsidP="004A682E">
            <w:pPr>
              <w:rPr>
                <w:rFonts w:eastAsia="Arial Unicode MS" w:cstheme="minorHAnsi"/>
                <w:color w:val="000000"/>
              </w:rPr>
            </w:pPr>
            <w:r>
              <w:rPr>
                <w:rFonts w:eastAsia="Arial Unicode MS" w:cstheme="minorHAnsi"/>
                <w:color w:val="000000"/>
              </w:rPr>
              <w:t>Vrijednost umjetničke riječi temeljiti na izrazu dječjeg doživljaja. Upoznati učenike s vrstama pjesama,te različitim načinima scenskog prikaza.Razvijati stvaralaštvo i kreativnost.</w:t>
            </w:r>
          </w:p>
          <w:p w14:paraId="5F7631FA" w14:textId="77777777" w:rsidR="00037D25" w:rsidRDefault="00037D25" w:rsidP="004A682E">
            <w:pPr>
              <w:ind w:left="142"/>
              <w:rPr>
                <w:rFonts w:eastAsia="Arial Unicode MS" w:cs="Arial Unicode MS"/>
                <w:color w:val="000000"/>
              </w:rPr>
            </w:pPr>
          </w:p>
          <w:p w14:paraId="54683BEE" w14:textId="77777777" w:rsidR="00037D25" w:rsidRDefault="00037D25" w:rsidP="004A682E">
            <w:pPr>
              <w:rPr>
                <w:rFonts w:eastAsia="Arial Unicode MS" w:cs="Arial Unicode MS"/>
                <w:color w:val="000000"/>
              </w:rPr>
            </w:pPr>
            <w:r>
              <w:rPr>
                <w:rFonts w:eastAsia="Arial Unicode MS" w:cs="Arial Unicode MS"/>
                <w:color w:val="000000"/>
              </w:rPr>
              <w:t>Nastavne metode : verbalne,praktične</w:t>
            </w:r>
          </w:p>
          <w:p w14:paraId="3DCFF9D2" w14:textId="77777777" w:rsidR="00037D25" w:rsidRPr="0049582E" w:rsidRDefault="00037D25" w:rsidP="004A682E">
            <w:pPr>
              <w:rPr>
                <w:rFonts w:eastAsia="Arial Unicode MS" w:cs="Arial Unicode MS"/>
                <w:color w:val="000000"/>
              </w:rPr>
            </w:pPr>
            <w:r>
              <w:rPr>
                <w:rFonts w:eastAsia="Arial Unicode MS" w:cs="Arial Unicode MS"/>
                <w:color w:val="000000"/>
              </w:rPr>
              <w:t>Korelacija : Hrvatski jezik,Likovna kultura,Glazbena kultura,Tjelesno zdravstvena kultura</w:t>
            </w:r>
          </w:p>
        </w:tc>
      </w:tr>
      <w:tr w:rsidR="00037D25" w:rsidRPr="00EB6EB2" w14:paraId="53A37C26" w14:textId="77777777" w:rsidTr="004A682E">
        <w:tc>
          <w:tcPr>
            <w:tcW w:w="9288" w:type="dxa"/>
            <w:gridSpan w:val="6"/>
          </w:tcPr>
          <w:p w14:paraId="661B69D1" w14:textId="77777777" w:rsidR="00037D25" w:rsidRPr="007907F8" w:rsidRDefault="00037D25" w:rsidP="004A682E">
            <w:pPr>
              <w:rPr>
                <w:rFonts w:eastAsia="Arial Unicode MS" w:cs="Arial Unicode MS"/>
                <w:color w:val="000000"/>
              </w:rPr>
            </w:pPr>
          </w:p>
          <w:p w14:paraId="44B765BF" w14:textId="77777777" w:rsidR="00037D25" w:rsidRPr="00222257" w:rsidRDefault="00037D25" w:rsidP="004A682E">
            <w:pPr>
              <w:rPr>
                <w:rFonts w:eastAsia="Arial Unicode MS" w:cs="Arial Unicode MS"/>
                <w:b/>
                <w:color w:val="000000"/>
              </w:rPr>
            </w:pPr>
            <w:r w:rsidRPr="00222257">
              <w:rPr>
                <w:rFonts w:eastAsia="Arial Unicode MS" w:cs="Arial Unicode MS"/>
                <w:b/>
                <w:color w:val="000000"/>
              </w:rPr>
              <w:t>Nositelj</w:t>
            </w:r>
            <w:r>
              <w:rPr>
                <w:rFonts w:eastAsia="Arial Unicode MS" w:cs="Arial Unicode MS"/>
                <w:b/>
                <w:color w:val="000000"/>
              </w:rPr>
              <w:t xml:space="preserve">i </w:t>
            </w:r>
            <w:r w:rsidRPr="00222257">
              <w:rPr>
                <w:rFonts w:eastAsia="Arial Unicode MS" w:cs="Arial Unicode MS"/>
                <w:b/>
                <w:color w:val="000000"/>
              </w:rPr>
              <w:t>aktivnosti:</w:t>
            </w:r>
          </w:p>
          <w:p w14:paraId="4AC71CAA" w14:textId="77777777" w:rsidR="00037D25" w:rsidRPr="007907F8" w:rsidRDefault="00037D25" w:rsidP="004A682E">
            <w:pPr>
              <w:rPr>
                <w:rFonts w:eastAsia="Arial Unicode MS" w:cs="Arial Unicode MS"/>
                <w:color w:val="000000"/>
                <w:sz w:val="24"/>
                <w:szCs w:val="24"/>
              </w:rPr>
            </w:pPr>
            <w:r>
              <w:rPr>
                <w:rFonts w:eastAsia="Arial Unicode MS" w:cs="Arial Unicode MS"/>
                <w:color w:val="000000"/>
                <w:sz w:val="24"/>
                <w:szCs w:val="24"/>
              </w:rPr>
              <w:t>Razredna učiteljica 4.a Denis Mikatović</w:t>
            </w:r>
          </w:p>
        </w:tc>
      </w:tr>
      <w:tr w:rsidR="00037D25" w14:paraId="01532127" w14:textId="77777777" w:rsidTr="004A682E">
        <w:tc>
          <w:tcPr>
            <w:tcW w:w="9288" w:type="dxa"/>
            <w:gridSpan w:val="6"/>
          </w:tcPr>
          <w:p w14:paraId="41DEA834" w14:textId="77777777" w:rsidR="00037D25" w:rsidRDefault="00037D25" w:rsidP="004A682E">
            <w:pPr>
              <w:rPr>
                <w:rFonts w:eastAsia="Arial Unicode MS" w:cs="Arial Unicode MS"/>
                <w:b/>
                <w:color w:val="000000"/>
              </w:rPr>
            </w:pPr>
          </w:p>
          <w:p w14:paraId="15E7AA09"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7372D842" w14:textId="77777777" w:rsidR="00037D25" w:rsidRPr="0049582E" w:rsidRDefault="00037D25" w:rsidP="004A682E">
            <w:pPr>
              <w:rPr>
                <w:rFonts w:eastAsia="Arial Unicode MS" w:cs="Arial Unicode MS"/>
                <w:b/>
                <w:color w:val="000000"/>
              </w:rPr>
            </w:pPr>
          </w:p>
          <w:p w14:paraId="17DF56A3" w14:textId="77777777" w:rsidR="00037D25" w:rsidRPr="007907F8" w:rsidRDefault="00037D25" w:rsidP="004A682E">
            <w:pPr>
              <w:rPr>
                <w:rFonts w:eastAsia="Arial Unicode MS" w:cstheme="minorHAnsi"/>
                <w:sz w:val="24"/>
                <w:szCs w:val="24"/>
                <w:lang w:val="pl-PL"/>
              </w:rPr>
            </w:pPr>
            <w:r>
              <w:rPr>
                <w:rFonts w:eastAsia="Arial Unicode MS" w:cstheme="minorHAnsi"/>
                <w:sz w:val="24"/>
                <w:szCs w:val="24"/>
                <w:lang w:val="pl-PL"/>
              </w:rPr>
              <w:t>Program će se realizirati tijekom cijele školske godine na raznim nastupima unutar naše škole a po potrebi i u okruženju.</w:t>
            </w:r>
          </w:p>
          <w:p w14:paraId="6E0B6C06" w14:textId="77777777" w:rsidR="00037D25" w:rsidRPr="007907F8" w:rsidRDefault="00037D25" w:rsidP="004A682E">
            <w:pPr>
              <w:rPr>
                <w:rFonts w:eastAsia="Arial Unicode MS" w:cstheme="minorHAnsi"/>
                <w:sz w:val="24"/>
                <w:szCs w:val="24"/>
                <w:lang w:val="pl-PL"/>
              </w:rPr>
            </w:pPr>
          </w:p>
          <w:p w14:paraId="69AF3362"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5C9324EA" w14:textId="77777777" w:rsidTr="004A682E">
        <w:tc>
          <w:tcPr>
            <w:tcW w:w="9288" w:type="dxa"/>
            <w:gridSpan w:val="6"/>
          </w:tcPr>
          <w:p w14:paraId="6D2B93E1"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BD52037" w14:textId="77777777" w:rsidR="00037D25" w:rsidRPr="005D10F9" w:rsidRDefault="00037D25" w:rsidP="004A682E">
            <w:pPr>
              <w:rPr>
                <w:rFonts w:eastAsia="Arial Unicode MS" w:cstheme="minorHAnsi"/>
                <w:sz w:val="24"/>
                <w:szCs w:val="24"/>
              </w:rPr>
            </w:pPr>
            <w:r>
              <w:rPr>
                <w:rFonts w:eastAsia="Arial Unicode MS" w:cstheme="minorHAnsi"/>
                <w:sz w:val="24"/>
                <w:szCs w:val="24"/>
              </w:rPr>
              <w:t>Tijekom školske 2018./19.</w:t>
            </w:r>
            <w:r w:rsidRPr="005D10F9">
              <w:rPr>
                <w:rFonts w:eastAsia="Arial Unicode MS" w:cstheme="minorHAnsi"/>
                <w:sz w:val="24"/>
                <w:szCs w:val="24"/>
              </w:rPr>
              <w:t xml:space="preserve"> godine, jedan sat tjedno prema rasporedu izvannastavnih </w:t>
            </w:r>
            <w:r>
              <w:rPr>
                <w:rFonts w:eastAsia="Arial Unicode MS" w:cstheme="minorHAnsi"/>
                <w:sz w:val="24"/>
                <w:szCs w:val="24"/>
              </w:rPr>
              <w:t>aktivnosti ili blok sat u jutarnjem tjednu..pred nastup i češće...</w:t>
            </w:r>
          </w:p>
          <w:p w14:paraId="7A41BE8F" w14:textId="77777777" w:rsidR="00037D25" w:rsidRDefault="00037D25" w:rsidP="004A682E">
            <w:pPr>
              <w:ind w:left="142"/>
              <w:rPr>
                <w:rFonts w:eastAsia="Arial Unicode MS" w:cs="Arial Unicode MS"/>
                <w:b/>
                <w:color w:val="000000"/>
              </w:rPr>
            </w:pPr>
          </w:p>
          <w:p w14:paraId="47387952" w14:textId="77777777" w:rsidR="00037D25" w:rsidRPr="0049582E" w:rsidRDefault="00037D25" w:rsidP="004A682E">
            <w:pPr>
              <w:rPr>
                <w:rFonts w:eastAsia="Arial Unicode MS" w:cs="Arial Unicode MS"/>
                <w:color w:val="000000"/>
                <w:lang w:val="pl-PL"/>
              </w:rPr>
            </w:pPr>
          </w:p>
        </w:tc>
      </w:tr>
      <w:tr w:rsidR="00037D25" w:rsidRPr="004D4C8C" w14:paraId="2B23594D" w14:textId="77777777" w:rsidTr="004A682E">
        <w:tc>
          <w:tcPr>
            <w:tcW w:w="9288" w:type="dxa"/>
            <w:gridSpan w:val="6"/>
          </w:tcPr>
          <w:p w14:paraId="13FC14F4" w14:textId="77777777" w:rsidR="00037D25" w:rsidRDefault="00037D25" w:rsidP="004A682E">
            <w:pPr>
              <w:rPr>
                <w:rFonts w:eastAsia="Arial Unicode MS" w:cs="Arial Unicode MS"/>
                <w:b/>
                <w:color w:val="000000"/>
                <w:lang w:val="pl-PL"/>
              </w:rPr>
            </w:pPr>
          </w:p>
          <w:p w14:paraId="48BC965A"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5E0E001" w14:textId="77777777" w:rsidR="00037D25" w:rsidRPr="005D10F9" w:rsidRDefault="00037D25" w:rsidP="004A682E">
            <w:pPr>
              <w:rPr>
                <w:rFonts w:eastAsia="Arial Unicode MS" w:cstheme="minorHAnsi"/>
                <w:sz w:val="24"/>
                <w:szCs w:val="24"/>
              </w:rPr>
            </w:pPr>
            <w:r w:rsidRPr="005D10F9">
              <w:rPr>
                <w:rFonts w:eastAsia="Arial Unicode MS" w:cstheme="minorHAnsi"/>
                <w:sz w:val="24"/>
                <w:szCs w:val="24"/>
              </w:rPr>
              <w:t>Koriste se sredstva i materijali iz škole ( kreda u boji, papir za fotokopiranje, fotokopiranje, hamer papir, magnetići, marker</w:t>
            </w:r>
            <w:r>
              <w:rPr>
                <w:rFonts w:eastAsia="Arial Unicode MS" w:cstheme="minorHAnsi"/>
                <w:sz w:val="24"/>
                <w:szCs w:val="24"/>
              </w:rPr>
              <w:t xml:space="preserve">,tkanine,stiropori,tempere, trake... </w:t>
            </w:r>
            <w:r w:rsidRPr="005D10F9">
              <w:rPr>
                <w:rFonts w:eastAsia="Arial Unicode MS" w:cstheme="minorHAnsi"/>
                <w:sz w:val="24"/>
                <w:szCs w:val="24"/>
              </w:rPr>
              <w:t>i).</w:t>
            </w:r>
          </w:p>
          <w:p w14:paraId="1790DAB7" w14:textId="77777777" w:rsidR="00037D25" w:rsidRPr="0049582E" w:rsidRDefault="00037D25" w:rsidP="004A682E">
            <w:pPr>
              <w:rPr>
                <w:rFonts w:eastAsia="Arial Unicode MS" w:cs="Arial Unicode MS"/>
                <w:color w:val="000000"/>
              </w:rPr>
            </w:pPr>
          </w:p>
        </w:tc>
      </w:tr>
      <w:tr w:rsidR="00037D25" w:rsidRPr="00EB6EB2" w14:paraId="5FA47C16" w14:textId="77777777" w:rsidTr="004A682E">
        <w:tc>
          <w:tcPr>
            <w:tcW w:w="9288" w:type="dxa"/>
            <w:gridSpan w:val="6"/>
          </w:tcPr>
          <w:p w14:paraId="0625A901" w14:textId="77777777" w:rsidR="00037D25" w:rsidRDefault="00037D25" w:rsidP="004A682E">
            <w:pPr>
              <w:rPr>
                <w:rFonts w:eastAsia="Arial Unicode MS" w:cs="Arial Unicode MS"/>
                <w:b/>
                <w:color w:val="000000"/>
                <w:lang w:val="it-IT"/>
              </w:rPr>
            </w:pPr>
          </w:p>
          <w:p w14:paraId="6DD15085"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rezultata </w:t>
            </w:r>
            <w:r w:rsidRPr="0049582E">
              <w:rPr>
                <w:rFonts w:eastAsia="Arial Unicode MS" w:cs="Arial Unicode MS"/>
                <w:b/>
                <w:color w:val="000000"/>
                <w:lang w:val="it-IT"/>
              </w:rPr>
              <w:t>vrednovanja</w:t>
            </w:r>
            <w:r w:rsidRPr="0049582E">
              <w:rPr>
                <w:rFonts w:eastAsia="Arial Unicode MS" w:cs="Arial Unicode MS"/>
                <w:b/>
                <w:color w:val="000000"/>
              </w:rPr>
              <w:t>:</w:t>
            </w:r>
          </w:p>
          <w:p w14:paraId="120AF142" w14:textId="77777777" w:rsidR="00037D25" w:rsidRPr="005D10F9" w:rsidRDefault="00037D25" w:rsidP="004A682E">
            <w:pPr>
              <w:rPr>
                <w:rFonts w:eastAsia="Arial Unicode MS" w:cstheme="minorHAnsi"/>
                <w:sz w:val="24"/>
                <w:szCs w:val="24"/>
              </w:rPr>
            </w:pPr>
            <w:r>
              <w:rPr>
                <w:rFonts w:eastAsia="Arial Unicode MS" w:cstheme="minorHAnsi"/>
                <w:sz w:val="24"/>
                <w:szCs w:val="24"/>
              </w:rPr>
              <w:t>Anketiranje i razgovor s polaznicima grupe.</w:t>
            </w:r>
          </w:p>
          <w:p w14:paraId="48D63D07" w14:textId="77777777" w:rsidR="00037D25" w:rsidRDefault="00037D25" w:rsidP="004A682E">
            <w:pPr>
              <w:ind w:left="142"/>
              <w:rPr>
                <w:rFonts w:eastAsia="Arial Unicode MS" w:cs="Arial Unicode MS"/>
                <w:color w:val="000000"/>
              </w:rPr>
            </w:pPr>
          </w:p>
          <w:p w14:paraId="5DF01D64" w14:textId="77777777" w:rsidR="00037D25" w:rsidRPr="0049582E" w:rsidRDefault="00037D25" w:rsidP="004A682E">
            <w:pPr>
              <w:rPr>
                <w:rFonts w:eastAsia="Arial Unicode MS" w:cs="Arial Unicode MS"/>
                <w:color w:val="000000"/>
              </w:rPr>
            </w:pPr>
          </w:p>
        </w:tc>
      </w:tr>
    </w:tbl>
    <w:p w14:paraId="44395460" w14:textId="77777777" w:rsidR="00037D25" w:rsidRDefault="00037D25"/>
    <w:p w14:paraId="6666AE6E" w14:textId="77777777" w:rsidR="00037D25" w:rsidRDefault="00037D25" w:rsidP="004A682E"/>
    <w:p w14:paraId="0C3E9DB6" w14:textId="77777777" w:rsidR="00037D25" w:rsidRDefault="00037D25" w:rsidP="004A682E"/>
    <w:p w14:paraId="62D685B3" w14:textId="77777777" w:rsidR="00037D25" w:rsidRPr="00A472F5" w:rsidRDefault="00037D25" w:rsidP="00B4416B">
      <w:pPr>
        <w:spacing w:after="0"/>
        <w:jc w:val="center"/>
        <w:rPr>
          <w:rFonts w:ascii="Calibri" w:eastAsia="Arial Unicode MS" w:hAnsi="Calibri" w:cs="Calibri"/>
        </w:rPr>
      </w:pPr>
      <w:r w:rsidRPr="00A472F5">
        <w:rPr>
          <w:rFonts w:ascii="Calibri" w:eastAsia="Arial Unicode MS" w:hAnsi="Calibri" w:cs="Calibri"/>
        </w:rPr>
        <w:lastRenderedPageBreak/>
        <w:t xml:space="preserve">PLAN </w:t>
      </w:r>
      <w:r w:rsidRPr="00A472F5">
        <w:rPr>
          <w:rFonts w:ascii="Calibri" w:eastAsia="Arial Unicode MS" w:hAnsi="Calibri" w:cs="Calibri"/>
          <w:u w:val="single"/>
        </w:rPr>
        <w:t>SLOBODNE AKTIVNOSTI</w:t>
      </w:r>
    </w:p>
    <w:p w14:paraId="11ECFD41" w14:textId="7F1F5413" w:rsidR="00037D25" w:rsidRPr="00B4416B" w:rsidRDefault="00037D25" w:rsidP="00B4416B">
      <w:pPr>
        <w:spacing w:after="0"/>
        <w:jc w:val="center"/>
        <w:rPr>
          <w:rFonts w:ascii="Calibri" w:eastAsia="Arial Unicode MS" w:hAnsi="Calibri" w:cs="Calibri"/>
        </w:rPr>
      </w:pPr>
      <w:r w:rsidRPr="00A472F5">
        <w:rPr>
          <w:rFonts w:ascii="Calibri" w:eastAsia="Arial Unicode MS" w:hAnsi="Calibri" w:cs="Calibri"/>
        </w:rPr>
        <w:t>U  ŠKOLSKOJ GODINI 201</w:t>
      </w:r>
      <w:r>
        <w:rPr>
          <w:rFonts w:ascii="Calibri" w:eastAsia="Arial Unicode MS" w:hAnsi="Calibri" w:cs="Calibri"/>
        </w:rPr>
        <w:t>8</w:t>
      </w:r>
      <w:r w:rsidRPr="00A472F5">
        <w:rPr>
          <w:rFonts w:ascii="Calibri" w:eastAsia="Arial Unicode MS" w:hAnsi="Calibri" w:cs="Calibri"/>
        </w:rPr>
        <w:t>./1</w:t>
      </w:r>
      <w:r>
        <w:rPr>
          <w:rFonts w:ascii="Calibri" w:eastAsia="Arial Unicode MS" w:hAnsi="Calibri" w:cs="Calibri"/>
        </w:rPr>
        <w:t>9</w:t>
      </w:r>
      <w:r w:rsidRPr="00A472F5">
        <w:rPr>
          <w:rFonts w:ascii="Calibri" w:eastAsia="Arial Unicode MS" w:hAnsi="Calibri" w:cs="Calibri"/>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96"/>
        <w:gridCol w:w="1099"/>
        <w:gridCol w:w="2652"/>
        <w:gridCol w:w="1198"/>
        <w:gridCol w:w="1260"/>
      </w:tblGrid>
      <w:tr w:rsidR="00037D25" w:rsidRPr="00A472F5" w14:paraId="45D763BA" w14:textId="77777777" w:rsidTr="004A682E">
        <w:tc>
          <w:tcPr>
            <w:tcW w:w="2596" w:type="dxa"/>
            <w:tcBorders>
              <w:top w:val="single" w:sz="4" w:space="0" w:color="auto"/>
              <w:left w:val="single" w:sz="4" w:space="0" w:color="auto"/>
              <w:bottom w:val="single" w:sz="4" w:space="0" w:color="auto"/>
              <w:right w:val="single" w:sz="4" w:space="0" w:color="auto"/>
            </w:tcBorders>
            <w:shd w:val="clear" w:color="auto" w:fill="auto"/>
          </w:tcPr>
          <w:p w14:paraId="4BBC646E" w14:textId="77777777" w:rsidR="00037D25" w:rsidRPr="00A472F5" w:rsidRDefault="00037D25" w:rsidP="004A682E">
            <w:pPr>
              <w:rPr>
                <w:rFonts w:ascii="Calibri" w:eastAsia="Arial Unicode MS" w:hAnsi="Calibri" w:cs="Calibri"/>
              </w:rPr>
            </w:pPr>
          </w:p>
          <w:p w14:paraId="1565A42F" w14:textId="77777777" w:rsidR="00037D25" w:rsidRPr="00A472F5" w:rsidRDefault="00037D25" w:rsidP="004A682E">
            <w:pPr>
              <w:jc w:val="center"/>
              <w:rPr>
                <w:rFonts w:ascii="Calibri" w:eastAsia="Arial Unicode MS" w:hAnsi="Calibri" w:cs="Calibri"/>
              </w:rPr>
            </w:pPr>
            <w:r w:rsidRPr="00A472F5">
              <w:rPr>
                <w:rFonts w:ascii="Calibri" w:eastAsia="Arial Unicode MS" w:hAnsi="Calibri" w:cs="Calibri"/>
              </w:rPr>
              <w:t>Naziv slobodne aktivnosti</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75858D7"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Planirani</w:t>
            </w:r>
          </w:p>
          <w:p w14:paraId="13553209" w14:textId="77777777" w:rsidR="00037D25" w:rsidRPr="00A472F5" w:rsidRDefault="00037D25" w:rsidP="004A682E">
            <w:pPr>
              <w:jc w:val="center"/>
              <w:rPr>
                <w:rFonts w:ascii="Calibri" w:eastAsia="Arial Unicode MS" w:hAnsi="Calibri" w:cs="Calibri"/>
              </w:rPr>
            </w:pPr>
            <w:r w:rsidRPr="00A472F5">
              <w:rPr>
                <w:rFonts w:ascii="Calibri" w:eastAsia="Arial Unicode MS" w:hAnsi="Calibri" w:cs="Calibri"/>
              </w:rPr>
              <w:t xml:space="preserve">broj učenika </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66D358C" w14:textId="77777777" w:rsidR="00037D25" w:rsidRPr="00A472F5" w:rsidRDefault="00037D25" w:rsidP="004A682E">
            <w:pPr>
              <w:jc w:val="center"/>
              <w:rPr>
                <w:rFonts w:ascii="Calibri" w:eastAsia="Arial Unicode MS" w:hAnsi="Calibri" w:cs="Calibri"/>
              </w:rPr>
            </w:pPr>
          </w:p>
          <w:p w14:paraId="66AC1120" w14:textId="77777777" w:rsidR="00037D25" w:rsidRPr="00A472F5" w:rsidRDefault="00037D25" w:rsidP="004A682E">
            <w:pPr>
              <w:jc w:val="center"/>
              <w:rPr>
                <w:rFonts w:ascii="Calibri" w:eastAsia="Arial Unicode MS" w:hAnsi="Calibri" w:cs="Calibri"/>
              </w:rPr>
            </w:pPr>
            <w:r w:rsidRPr="00A472F5">
              <w:rPr>
                <w:rFonts w:ascii="Calibri" w:eastAsia="Arial Unicode MS" w:hAnsi="Calibri" w:cs="Calibri"/>
              </w:rPr>
              <w:t>VODITELJ/VODITELJI</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7219ED96" w14:textId="77777777" w:rsidR="00037D25" w:rsidRPr="00A472F5" w:rsidRDefault="00037D25" w:rsidP="004A682E">
            <w:pPr>
              <w:jc w:val="center"/>
              <w:rPr>
                <w:rFonts w:ascii="Calibri" w:eastAsia="Arial Unicode MS" w:hAnsi="Calibri" w:cs="Calibri"/>
              </w:rPr>
            </w:pPr>
          </w:p>
          <w:p w14:paraId="67BC8216" w14:textId="77777777" w:rsidR="00037D25" w:rsidRPr="00A472F5" w:rsidRDefault="00037D25" w:rsidP="004A682E">
            <w:pPr>
              <w:jc w:val="center"/>
              <w:rPr>
                <w:rFonts w:ascii="Calibri" w:eastAsia="Arial Unicode MS" w:hAnsi="Calibri" w:cs="Calibri"/>
              </w:rPr>
            </w:pPr>
            <w:r w:rsidRPr="00A472F5">
              <w:rPr>
                <w:rFonts w:ascii="Calibri" w:eastAsia="Arial Unicode MS" w:hAnsi="Calibri" w:cs="Calibri"/>
              </w:rPr>
              <w:t>Broj sati tjedno/godišnje</w:t>
            </w:r>
          </w:p>
        </w:tc>
      </w:tr>
      <w:tr w:rsidR="00037D25" w:rsidRPr="00A472F5" w14:paraId="6E1DCE16" w14:textId="77777777" w:rsidTr="004A682E">
        <w:tc>
          <w:tcPr>
            <w:tcW w:w="2596" w:type="dxa"/>
            <w:tcBorders>
              <w:top w:val="single" w:sz="4" w:space="0" w:color="auto"/>
              <w:left w:val="single" w:sz="4" w:space="0" w:color="auto"/>
              <w:bottom w:val="single" w:sz="4" w:space="0" w:color="auto"/>
              <w:right w:val="single" w:sz="4" w:space="0" w:color="auto"/>
            </w:tcBorders>
            <w:shd w:val="clear" w:color="auto" w:fill="auto"/>
          </w:tcPr>
          <w:p w14:paraId="7319B953" w14:textId="77777777" w:rsidR="00037D25" w:rsidRPr="00A472F5" w:rsidRDefault="00037D25" w:rsidP="004A682E">
            <w:pPr>
              <w:rPr>
                <w:rFonts w:ascii="Calibri" w:hAnsi="Calibri" w:cs="Calibri"/>
              </w:rPr>
            </w:pPr>
          </w:p>
          <w:p w14:paraId="3CE78E6D" w14:textId="77777777" w:rsidR="00037D25" w:rsidRPr="00A472F5" w:rsidRDefault="00037D25" w:rsidP="004A682E">
            <w:pPr>
              <w:rPr>
                <w:rFonts w:ascii="Calibri" w:hAnsi="Calibri" w:cs="Calibri"/>
              </w:rPr>
            </w:pPr>
            <w:r w:rsidRPr="00A472F5">
              <w:rPr>
                <w:rFonts w:ascii="Calibri" w:hAnsi="Calibri" w:cs="Calibri"/>
              </w:rPr>
              <w:t xml:space="preserve">Dramsko-scenska grupa </w:t>
            </w:r>
          </w:p>
          <w:p w14:paraId="1A4FCD62" w14:textId="77777777" w:rsidR="00037D25" w:rsidRPr="00A472F5" w:rsidRDefault="00037D25" w:rsidP="004A682E">
            <w:pPr>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286DDA8" w14:textId="77777777" w:rsidR="00037D25" w:rsidRPr="00A472F5" w:rsidRDefault="00037D25" w:rsidP="004A682E">
            <w:pPr>
              <w:jc w:val="center"/>
              <w:rPr>
                <w:rFonts w:ascii="Calibri" w:hAnsi="Calibri" w:cs="Calibri"/>
              </w:rPr>
            </w:pPr>
            <w:r>
              <w:rPr>
                <w:rFonts w:ascii="Calibri" w:hAnsi="Calibri" w:cs="Calibri"/>
              </w:rPr>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C73B1B8" w14:textId="77777777" w:rsidR="00D947DE" w:rsidRDefault="00D947DE" w:rsidP="004A682E">
            <w:pPr>
              <w:jc w:val="center"/>
              <w:rPr>
                <w:rFonts w:ascii="Calibri" w:hAnsi="Calibri" w:cs="Calibri"/>
              </w:rPr>
            </w:pPr>
          </w:p>
          <w:p w14:paraId="0AF21A3A" w14:textId="5652AAEA" w:rsidR="00037D25" w:rsidRPr="00A472F5" w:rsidRDefault="00037D25" w:rsidP="004A682E">
            <w:pPr>
              <w:jc w:val="center"/>
              <w:rPr>
                <w:rFonts w:ascii="Calibri" w:hAnsi="Calibri" w:cs="Calibri"/>
              </w:rPr>
            </w:pPr>
            <w:r w:rsidRPr="00A472F5">
              <w:rPr>
                <w:rFonts w:ascii="Calibri" w:hAnsi="Calibri" w:cs="Calibri"/>
              </w:rPr>
              <w:t>Martina Vladišković-Bernobić</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4E4CC4A" w14:textId="77777777" w:rsidR="00037D25" w:rsidRPr="00A472F5" w:rsidRDefault="00037D25" w:rsidP="004A682E">
            <w:pPr>
              <w:jc w:val="center"/>
              <w:rPr>
                <w:rFonts w:ascii="Calibri" w:hAnsi="Calibri" w:cs="Calibri"/>
              </w:rPr>
            </w:pPr>
            <w:r w:rsidRPr="00A472F5">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7DD33E" w14:textId="77777777" w:rsidR="00037D25" w:rsidRPr="00A472F5" w:rsidRDefault="00037D25" w:rsidP="004A682E">
            <w:pPr>
              <w:rPr>
                <w:rFonts w:ascii="Calibri" w:hAnsi="Calibri" w:cs="Calibri"/>
              </w:rPr>
            </w:pPr>
            <w:r w:rsidRPr="00A472F5">
              <w:rPr>
                <w:rFonts w:ascii="Calibri" w:hAnsi="Calibri" w:cs="Calibri"/>
              </w:rPr>
              <w:t>35</w:t>
            </w:r>
          </w:p>
        </w:tc>
      </w:tr>
      <w:tr w:rsidR="00037D25" w:rsidRPr="00A472F5" w14:paraId="25644E97"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08780FC4"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 xml:space="preserve">Ciljevi aktivnosti: osposobiti učenike  za  uspješno  snalaženje  na  sceni,u svakodnevnim priopćajnim  situacijama, ovladavanje jezičnim  sredstvima potrebnim  za  uspješnu  komunikaciju, suzbijanje straha od  nastupa, jezika, osvješćivanje razlika između  standardnoga  jezika i zavičajnih  idioma. Razvijanje  sposobnosti  izražavanja doživljaja , osjećaja, misli i stavova , spoznavanje i doživljavanje književnih  djela , razvijanje osjetljivosti za  književnu  riječ, razvijanje  čitateljskih  potreba i  navika, osposobljavanje za  samostalno  čitanje i  recepciju  književnih  djela. </w:t>
            </w:r>
          </w:p>
          <w:p w14:paraId="010189BB"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 xml:space="preserve">Osposobljavanje za  komunikaciju s  medijima, primanje kazališne predstave te  osposobljavanje za vrjednovanje kazališnih predstava i  filmskih  ostvarenja. Razvijati  rad  u  grupi, odnosno  timski  rad.    </w:t>
            </w:r>
          </w:p>
          <w:p w14:paraId="330D6EE6" w14:textId="77777777" w:rsidR="00037D25" w:rsidRPr="00A472F5" w:rsidRDefault="00037D25" w:rsidP="004A682E">
            <w:pPr>
              <w:rPr>
                <w:rFonts w:ascii="Calibri" w:hAnsi="Calibri" w:cs="Calibri"/>
              </w:rPr>
            </w:pPr>
          </w:p>
        </w:tc>
      </w:tr>
      <w:tr w:rsidR="00037D25" w:rsidRPr="00A472F5" w14:paraId="53C21DD3"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1427BE74"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Namjena aktivnosti:aktivnost  je  namijenjena učenicima koji  se  ističu  u  nastavi  medijske  kulture, koji  su  vješti u  govornom  oblikovanju  poruka, koji  imaju  razvijenu  sposobnost  interpretativnog  čitanja  . Vrlo  često  aktivnost  polaze  učenici  koji  su  nesigurni  I  sramežljivi  te se kroz  razne  nastupe   oslobađaju   i   jačaju   samopuzdanje.</w:t>
            </w:r>
          </w:p>
        </w:tc>
      </w:tr>
      <w:tr w:rsidR="00037D25" w:rsidRPr="00A472F5" w14:paraId="3A0F0921"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58FF1A41"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Način realizacije: u  kabinetu  Hrvatskoga jezika jednom tjedno.</w:t>
            </w:r>
          </w:p>
          <w:p w14:paraId="4D9F15AA" w14:textId="77777777" w:rsidR="00037D25" w:rsidRPr="00A472F5" w:rsidRDefault="00037D25" w:rsidP="004A682E">
            <w:pPr>
              <w:rPr>
                <w:rFonts w:ascii="Calibri" w:hAnsi="Calibri" w:cs="Calibri"/>
              </w:rPr>
            </w:pPr>
          </w:p>
          <w:p w14:paraId="6B0F03BB" w14:textId="77777777" w:rsidR="00037D25" w:rsidRPr="00A472F5" w:rsidRDefault="00037D25" w:rsidP="004A682E">
            <w:pPr>
              <w:rPr>
                <w:rFonts w:ascii="Calibri" w:hAnsi="Calibri" w:cs="Calibri"/>
              </w:rPr>
            </w:pPr>
          </w:p>
        </w:tc>
      </w:tr>
      <w:tr w:rsidR="00037D25" w:rsidRPr="00A1295C" w14:paraId="7E7D7F4B"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6DDE1BEA"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 xml:space="preserve">Vremenik: u  dogovoru  s  učenicima u  skladu  s  rasporedom  sati </w:t>
            </w:r>
          </w:p>
          <w:p w14:paraId="7CE1D38B" w14:textId="77777777" w:rsidR="00037D25" w:rsidRPr="00A472F5" w:rsidRDefault="00037D25" w:rsidP="004A682E">
            <w:pPr>
              <w:rPr>
                <w:rFonts w:ascii="Calibri" w:hAnsi="Calibri" w:cs="Calibri"/>
              </w:rPr>
            </w:pPr>
          </w:p>
        </w:tc>
      </w:tr>
      <w:tr w:rsidR="00037D25" w:rsidRPr="00A1295C" w14:paraId="3C65D197"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2F894D91"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rPr>
              <w:t xml:space="preserve">Detaljan troškovnik aktivnosti: ovisno  o  izabranim  tekstovima . Učenici  sami izrađuju sredstva I  pomagala.   </w:t>
            </w:r>
            <w:r>
              <w:rPr>
                <w:rFonts w:ascii="Calibri" w:eastAsia="Arial Unicode MS" w:hAnsi="Calibri" w:cs="Calibri"/>
              </w:rPr>
              <w:t>Ostali troškovi 1.000,00 kn.</w:t>
            </w:r>
          </w:p>
          <w:p w14:paraId="41718E1D" w14:textId="77777777" w:rsidR="00037D25" w:rsidRPr="00A472F5" w:rsidRDefault="00037D25" w:rsidP="004A682E">
            <w:pPr>
              <w:rPr>
                <w:rFonts w:ascii="Calibri" w:hAnsi="Calibri" w:cs="Calibri"/>
              </w:rPr>
            </w:pPr>
          </w:p>
        </w:tc>
      </w:tr>
      <w:tr w:rsidR="00037D25" w:rsidRPr="00A1295C" w14:paraId="492131EF"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29266CA4" w14:textId="77777777" w:rsidR="00037D25" w:rsidRPr="00A472F5" w:rsidRDefault="00037D25" w:rsidP="004A682E">
            <w:pPr>
              <w:rPr>
                <w:rFonts w:ascii="Calibri" w:eastAsia="Arial Unicode MS" w:hAnsi="Calibri" w:cs="Calibri"/>
              </w:rPr>
            </w:pPr>
            <w:r w:rsidRPr="00A472F5">
              <w:rPr>
                <w:rFonts w:ascii="Calibri" w:eastAsia="Arial Unicode MS" w:hAnsi="Calibri" w:cs="Calibri"/>
                <w:lang w:val="it-IT"/>
              </w:rPr>
              <w:t>Na</w:t>
            </w:r>
            <w:r w:rsidRPr="00A472F5">
              <w:rPr>
                <w:rFonts w:ascii="Calibri" w:eastAsia="Arial Unicode MS" w:hAnsi="Calibri" w:cs="Calibri"/>
              </w:rPr>
              <w:t>č</w:t>
            </w:r>
            <w:r w:rsidRPr="00A472F5">
              <w:rPr>
                <w:rFonts w:ascii="Calibri" w:eastAsia="Arial Unicode MS" w:hAnsi="Calibri" w:cs="Calibri"/>
                <w:lang w:val="it-IT"/>
              </w:rPr>
              <w:t>in</w:t>
            </w:r>
            <w:r w:rsidRPr="00A472F5">
              <w:rPr>
                <w:rFonts w:ascii="Calibri" w:eastAsia="Arial Unicode MS" w:hAnsi="Calibri" w:cs="Calibri"/>
              </w:rPr>
              <w:t xml:space="preserve"> </w:t>
            </w:r>
            <w:r w:rsidRPr="00A472F5">
              <w:rPr>
                <w:rFonts w:ascii="Calibri" w:eastAsia="Arial Unicode MS" w:hAnsi="Calibri" w:cs="Calibri"/>
                <w:lang w:val="it-IT"/>
              </w:rPr>
              <w:t>vrednovanja</w:t>
            </w:r>
            <w:r w:rsidRPr="00A472F5">
              <w:rPr>
                <w:rFonts w:ascii="Calibri" w:eastAsia="Arial Unicode MS" w:hAnsi="Calibri" w:cs="Calibri"/>
              </w:rPr>
              <w:t xml:space="preserve"> </w:t>
            </w:r>
            <w:r w:rsidRPr="00A472F5">
              <w:rPr>
                <w:rFonts w:ascii="Calibri" w:eastAsia="Arial Unicode MS" w:hAnsi="Calibri" w:cs="Calibri"/>
                <w:lang w:val="it-IT"/>
              </w:rPr>
              <w:t>i</w:t>
            </w:r>
            <w:r w:rsidRPr="00A472F5">
              <w:rPr>
                <w:rFonts w:ascii="Calibri" w:eastAsia="Arial Unicode MS" w:hAnsi="Calibri" w:cs="Calibri"/>
              </w:rPr>
              <w:t xml:space="preserve"> </w:t>
            </w:r>
            <w:r w:rsidRPr="00A472F5">
              <w:rPr>
                <w:rFonts w:ascii="Calibri" w:eastAsia="Arial Unicode MS" w:hAnsi="Calibri" w:cs="Calibri"/>
                <w:lang w:val="it-IT"/>
              </w:rPr>
              <w:t>kori</w:t>
            </w:r>
            <w:r w:rsidRPr="00A472F5">
              <w:rPr>
                <w:rFonts w:ascii="Calibri" w:eastAsia="Arial Unicode MS" w:hAnsi="Calibri" w:cs="Calibri"/>
              </w:rPr>
              <w:t>š</w:t>
            </w:r>
            <w:r w:rsidRPr="00A472F5">
              <w:rPr>
                <w:rFonts w:ascii="Calibri" w:eastAsia="Arial Unicode MS" w:hAnsi="Calibri" w:cs="Calibri"/>
                <w:lang w:val="it-IT"/>
              </w:rPr>
              <w:t>tenja</w:t>
            </w:r>
            <w:r w:rsidRPr="00A472F5">
              <w:rPr>
                <w:rFonts w:ascii="Calibri" w:eastAsia="Arial Unicode MS" w:hAnsi="Calibri" w:cs="Calibri"/>
              </w:rPr>
              <w:t xml:space="preserve"> </w:t>
            </w:r>
            <w:r w:rsidRPr="00A472F5">
              <w:rPr>
                <w:rFonts w:ascii="Calibri" w:eastAsia="Arial Unicode MS" w:hAnsi="Calibri" w:cs="Calibri"/>
                <w:lang w:val="it-IT"/>
              </w:rPr>
              <w:t>rezultata</w:t>
            </w:r>
            <w:r w:rsidRPr="00A472F5">
              <w:rPr>
                <w:rFonts w:ascii="Calibri" w:eastAsia="Arial Unicode MS" w:hAnsi="Calibri" w:cs="Calibri"/>
              </w:rPr>
              <w:t xml:space="preserve"> </w:t>
            </w:r>
            <w:r w:rsidRPr="00A472F5">
              <w:rPr>
                <w:rFonts w:ascii="Calibri" w:eastAsia="Arial Unicode MS" w:hAnsi="Calibri" w:cs="Calibri"/>
                <w:lang w:val="it-IT"/>
              </w:rPr>
              <w:t>vrednovanja</w:t>
            </w:r>
            <w:r w:rsidRPr="00A472F5">
              <w:rPr>
                <w:rFonts w:ascii="Calibri" w:eastAsia="Arial Unicode MS" w:hAnsi="Calibri" w:cs="Calibri"/>
              </w:rPr>
              <w:t>: na  raznim  školskim  priredbama i natjecanjima  iz  područja  medijske  kulture.</w:t>
            </w:r>
          </w:p>
          <w:p w14:paraId="57A752D2" w14:textId="77777777" w:rsidR="00037D25" w:rsidRPr="00A472F5" w:rsidRDefault="00037D25" w:rsidP="004A682E">
            <w:pPr>
              <w:rPr>
                <w:rFonts w:ascii="Calibri" w:hAnsi="Calibri" w:cs="Calibri"/>
              </w:rPr>
            </w:pPr>
          </w:p>
        </w:tc>
      </w:tr>
    </w:tbl>
    <w:p w14:paraId="1985757E" w14:textId="77777777" w:rsidR="00037D25" w:rsidRPr="009C19CF" w:rsidRDefault="00037D25" w:rsidP="004A682E"/>
    <w:p w14:paraId="04D40486" w14:textId="6FE94B45" w:rsidR="00B4416B" w:rsidRDefault="00B4416B">
      <w:pPr>
        <w:rPr>
          <w:rFonts w:ascii="Arial Unicode MS" w:eastAsia="Arial Unicode MS" w:hAnsi="Arial Unicode MS" w:cs="Arial Unicode MS"/>
          <w:sz w:val="18"/>
          <w:szCs w:val="18"/>
          <w:lang w:val="it-IT"/>
        </w:rPr>
      </w:pPr>
      <w:r>
        <w:rPr>
          <w:rFonts w:ascii="Arial Unicode MS" w:eastAsia="Arial Unicode MS" w:hAnsi="Arial Unicode MS" w:cs="Arial Unicode MS"/>
          <w:sz w:val="18"/>
          <w:szCs w:val="18"/>
          <w:lang w:val="it-IT"/>
        </w:rPr>
        <w:br w:type="page"/>
      </w:r>
    </w:p>
    <w:p w14:paraId="63F98555" w14:textId="77777777" w:rsidR="00037D25" w:rsidRDefault="00037D25"/>
    <w:p w14:paraId="54BE4C0A"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237800C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4DC3011A"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5076C8FE" w14:textId="77777777" w:rsidTr="004A682E">
        <w:trPr>
          <w:trHeight w:val="787"/>
        </w:trPr>
        <w:tc>
          <w:tcPr>
            <w:tcW w:w="2235" w:type="dxa"/>
            <w:vAlign w:val="center"/>
          </w:tcPr>
          <w:p w14:paraId="4D0E135E"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3009DD95" w14:textId="77777777" w:rsidR="00037D25" w:rsidRPr="008228BC" w:rsidRDefault="00037D25" w:rsidP="004A682E">
            <w:pPr>
              <w:jc w:val="center"/>
              <w:rPr>
                <w:b/>
                <w:lang w:val="de-CH"/>
              </w:rPr>
            </w:pPr>
            <w:r w:rsidRPr="008228BC">
              <w:rPr>
                <w:b/>
                <w:lang w:val="de-CH"/>
              </w:rPr>
              <w:t>Razred</w:t>
            </w:r>
          </w:p>
        </w:tc>
        <w:tc>
          <w:tcPr>
            <w:tcW w:w="1701" w:type="dxa"/>
            <w:vAlign w:val="center"/>
          </w:tcPr>
          <w:p w14:paraId="05866E35"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13E88E6"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716A863"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2B46A6B9"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rsidRPr="00C829DD" w14:paraId="37B1F314" w14:textId="77777777" w:rsidTr="004A682E">
        <w:tc>
          <w:tcPr>
            <w:tcW w:w="2235" w:type="dxa"/>
            <w:vAlign w:val="center"/>
          </w:tcPr>
          <w:p w14:paraId="7809A48B" w14:textId="77777777" w:rsidR="00037D25" w:rsidRPr="00C829DD" w:rsidRDefault="00037D25" w:rsidP="004A682E">
            <w:pPr>
              <w:rPr>
                <w:rFonts w:eastAsia="Arial Unicode MS" w:cstheme="minorHAnsi"/>
                <w:sz w:val="24"/>
                <w:szCs w:val="24"/>
              </w:rPr>
            </w:pPr>
          </w:p>
          <w:p w14:paraId="24FA5465" w14:textId="77777777" w:rsidR="00037D25" w:rsidRPr="00C829DD" w:rsidRDefault="00037D25" w:rsidP="004A682E">
            <w:pPr>
              <w:rPr>
                <w:rFonts w:eastAsia="Arial Unicode MS" w:cstheme="minorHAnsi"/>
                <w:sz w:val="24"/>
                <w:szCs w:val="24"/>
              </w:rPr>
            </w:pPr>
            <w:r w:rsidRPr="00C829DD">
              <w:rPr>
                <w:rFonts w:eastAsia="Arial Unicode MS" w:cstheme="minorHAnsi"/>
                <w:sz w:val="24"/>
                <w:szCs w:val="24"/>
              </w:rPr>
              <w:t>Folklor</w:t>
            </w:r>
          </w:p>
          <w:p w14:paraId="32846FBF" w14:textId="77777777" w:rsidR="00037D25" w:rsidRPr="00C829DD" w:rsidRDefault="00037D25" w:rsidP="004A682E">
            <w:pPr>
              <w:rPr>
                <w:rFonts w:eastAsia="Arial Unicode MS" w:cstheme="minorHAnsi"/>
                <w:sz w:val="24"/>
                <w:szCs w:val="24"/>
              </w:rPr>
            </w:pPr>
          </w:p>
        </w:tc>
        <w:tc>
          <w:tcPr>
            <w:tcW w:w="1134" w:type="dxa"/>
            <w:vAlign w:val="center"/>
          </w:tcPr>
          <w:p w14:paraId="1DBFD00D" w14:textId="77777777" w:rsidR="00037D25" w:rsidRPr="00C829DD" w:rsidRDefault="00037D25" w:rsidP="004A682E">
            <w:pPr>
              <w:rPr>
                <w:rFonts w:eastAsia="Arial Unicode MS" w:cstheme="minorHAnsi"/>
                <w:sz w:val="24"/>
                <w:szCs w:val="24"/>
              </w:rPr>
            </w:pPr>
            <w:r>
              <w:rPr>
                <w:rFonts w:eastAsia="Arial Unicode MS" w:cstheme="minorHAnsi"/>
                <w:sz w:val="24"/>
                <w:szCs w:val="24"/>
              </w:rPr>
              <w:t>3</w:t>
            </w:r>
            <w:r w:rsidRPr="00C829DD">
              <w:rPr>
                <w:rFonts w:eastAsia="Arial Unicode MS" w:cstheme="minorHAnsi"/>
                <w:sz w:val="24"/>
                <w:szCs w:val="24"/>
              </w:rPr>
              <w:t>.</w:t>
            </w:r>
            <w:r>
              <w:rPr>
                <w:rFonts w:eastAsia="Arial Unicode MS" w:cstheme="minorHAnsi"/>
                <w:sz w:val="24"/>
                <w:szCs w:val="24"/>
              </w:rPr>
              <w:t>r i 6</w:t>
            </w:r>
            <w:r w:rsidRPr="00C829DD">
              <w:rPr>
                <w:rFonts w:eastAsia="Arial Unicode MS" w:cstheme="minorHAnsi"/>
                <w:sz w:val="24"/>
                <w:szCs w:val="24"/>
              </w:rPr>
              <w:t>.r</w:t>
            </w:r>
          </w:p>
        </w:tc>
        <w:tc>
          <w:tcPr>
            <w:tcW w:w="1701" w:type="dxa"/>
            <w:vAlign w:val="center"/>
          </w:tcPr>
          <w:p w14:paraId="629D3825" w14:textId="77777777" w:rsidR="00037D25" w:rsidRPr="00C829DD" w:rsidRDefault="00037D25" w:rsidP="004A682E">
            <w:pPr>
              <w:rPr>
                <w:rFonts w:eastAsia="Arial Unicode MS" w:cstheme="minorHAnsi"/>
                <w:sz w:val="24"/>
                <w:szCs w:val="24"/>
              </w:rPr>
            </w:pPr>
            <w:r>
              <w:rPr>
                <w:rFonts w:eastAsia="Arial Unicode MS" w:cstheme="minorHAnsi"/>
                <w:sz w:val="24"/>
                <w:szCs w:val="24"/>
              </w:rPr>
              <w:t>14/10</w:t>
            </w:r>
          </w:p>
        </w:tc>
        <w:tc>
          <w:tcPr>
            <w:tcW w:w="2126" w:type="dxa"/>
            <w:vAlign w:val="center"/>
          </w:tcPr>
          <w:p w14:paraId="447FD0D6" w14:textId="77777777" w:rsidR="00037D25" w:rsidRPr="00C829DD" w:rsidRDefault="00037D25" w:rsidP="004A682E">
            <w:pPr>
              <w:jc w:val="center"/>
              <w:rPr>
                <w:rFonts w:eastAsia="Arial Unicode MS" w:cstheme="minorHAnsi"/>
                <w:sz w:val="24"/>
                <w:szCs w:val="24"/>
              </w:rPr>
            </w:pPr>
            <w:r w:rsidRPr="00C829DD">
              <w:rPr>
                <w:rFonts w:eastAsia="Arial Unicode MS" w:cstheme="minorHAnsi"/>
                <w:sz w:val="24"/>
                <w:szCs w:val="24"/>
              </w:rPr>
              <w:t>Marija Selar</w:t>
            </w:r>
          </w:p>
        </w:tc>
        <w:tc>
          <w:tcPr>
            <w:tcW w:w="992" w:type="dxa"/>
            <w:vAlign w:val="center"/>
          </w:tcPr>
          <w:p w14:paraId="767B8312" w14:textId="77777777" w:rsidR="00037D25" w:rsidRPr="00C829DD" w:rsidRDefault="00037D25" w:rsidP="004A682E">
            <w:pPr>
              <w:rPr>
                <w:rFonts w:eastAsia="Arial Unicode MS" w:cstheme="minorHAnsi"/>
                <w:sz w:val="24"/>
                <w:szCs w:val="24"/>
              </w:rPr>
            </w:pPr>
            <w:r>
              <w:rPr>
                <w:rFonts w:eastAsia="Arial Unicode MS" w:cstheme="minorHAnsi"/>
                <w:sz w:val="24"/>
                <w:szCs w:val="24"/>
              </w:rPr>
              <w:t>1</w:t>
            </w:r>
          </w:p>
        </w:tc>
        <w:tc>
          <w:tcPr>
            <w:tcW w:w="1100" w:type="dxa"/>
            <w:vAlign w:val="center"/>
          </w:tcPr>
          <w:p w14:paraId="7B6047DD" w14:textId="77777777" w:rsidR="00037D25" w:rsidRPr="00C829DD" w:rsidRDefault="00037D25" w:rsidP="004A682E">
            <w:pPr>
              <w:rPr>
                <w:rFonts w:eastAsia="Arial Unicode MS" w:cstheme="minorHAnsi"/>
                <w:sz w:val="24"/>
                <w:szCs w:val="24"/>
              </w:rPr>
            </w:pPr>
            <w:r>
              <w:rPr>
                <w:rFonts w:eastAsia="Arial Unicode MS" w:cstheme="minorHAnsi"/>
                <w:sz w:val="24"/>
                <w:szCs w:val="24"/>
              </w:rPr>
              <w:t>35</w:t>
            </w:r>
          </w:p>
        </w:tc>
      </w:tr>
      <w:tr w:rsidR="00037D25" w:rsidRPr="00C829DD" w14:paraId="4FFE035E" w14:textId="77777777" w:rsidTr="004A682E">
        <w:tc>
          <w:tcPr>
            <w:tcW w:w="9288" w:type="dxa"/>
            <w:gridSpan w:val="6"/>
          </w:tcPr>
          <w:p w14:paraId="40C7219A" w14:textId="77777777" w:rsidR="00037D25" w:rsidRPr="00C829DD" w:rsidRDefault="00037D25" w:rsidP="004A682E">
            <w:pPr>
              <w:rPr>
                <w:rFonts w:eastAsia="Arial Unicode MS" w:cstheme="minorHAnsi"/>
                <w:b/>
                <w:color w:val="000000"/>
                <w:sz w:val="24"/>
                <w:szCs w:val="24"/>
              </w:rPr>
            </w:pPr>
          </w:p>
          <w:p w14:paraId="3260FAE5"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rPr>
              <w:t>Ciljevi aktivnosti:</w:t>
            </w:r>
          </w:p>
          <w:p w14:paraId="4D85F6E3" w14:textId="77777777" w:rsidR="00037D25" w:rsidRDefault="00037D25" w:rsidP="004A682E">
            <w:pPr>
              <w:overflowPunct w:val="0"/>
              <w:autoSpaceDE w:val="0"/>
              <w:autoSpaceDN w:val="0"/>
              <w:adjustRightInd w:val="0"/>
              <w:rPr>
                <w:rFonts w:cstheme="minorHAnsi"/>
                <w:sz w:val="24"/>
                <w:szCs w:val="24"/>
                <w:lang w:eastAsia="hr-HR"/>
              </w:rPr>
            </w:pPr>
            <w:r w:rsidRPr="00C829DD">
              <w:rPr>
                <w:rFonts w:cstheme="minorHAnsi"/>
                <w:sz w:val="24"/>
                <w:szCs w:val="24"/>
                <w:lang w:eastAsia="hr-HR"/>
              </w:rPr>
              <w:t xml:space="preserve">Naučiti plesati osnovne istarske plesove ( </w:t>
            </w:r>
            <w:r>
              <w:rPr>
                <w:rFonts w:cstheme="minorHAnsi"/>
                <w:sz w:val="24"/>
                <w:szCs w:val="24"/>
                <w:lang w:eastAsia="hr-HR"/>
              </w:rPr>
              <w:t>balun, polka, šete – paši, rašpa..).P</w:t>
            </w:r>
            <w:r w:rsidRPr="00C829DD">
              <w:rPr>
                <w:rFonts w:cstheme="minorHAnsi"/>
                <w:sz w:val="24"/>
                <w:szCs w:val="24"/>
                <w:lang w:eastAsia="hr-HR"/>
              </w:rPr>
              <w:t>ovezati tradicionalne plesove sa istarskom  etno glazbom, razlikovati istarsku narodnu nošnju od ostalih</w:t>
            </w:r>
            <w:r>
              <w:rPr>
                <w:rFonts w:cstheme="minorHAnsi"/>
                <w:sz w:val="24"/>
                <w:szCs w:val="24"/>
                <w:lang w:eastAsia="hr-HR"/>
              </w:rPr>
              <w:t xml:space="preserve"> i brinuti se za istu nakon nastupa</w:t>
            </w:r>
            <w:r w:rsidRPr="00C829DD">
              <w:rPr>
                <w:rFonts w:cstheme="minorHAnsi"/>
                <w:sz w:val="24"/>
                <w:szCs w:val="24"/>
                <w:lang w:eastAsia="hr-HR"/>
              </w:rPr>
              <w:t>, razvijati ljubav prema narodnim običajima</w:t>
            </w:r>
            <w:r>
              <w:rPr>
                <w:rFonts w:cstheme="minorHAnsi"/>
                <w:sz w:val="24"/>
                <w:szCs w:val="24"/>
                <w:lang w:eastAsia="hr-HR"/>
              </w:rPr>
              <w:t xml:space="preserve"> svoga zavičaja(šivanje,izrada domaće tjestenine ili kolača) </w:t>
            </w:r>
            <w:r w:rsidRPr="00C829DD">
              <w:rPr>
                <w:rFonts w:cstheme="minorHAnsi"/>
                <w:sz w:val="24"/>
                <w:szCs w:val="24"/>
                <w:lang w:eastAsia="hr-HR"/>
              </w:rPr>
              <w:t>,čakavskom  narječju, te  njegovati i razvijati kulturno ponašanje na nastupima.</w:t>
            </w:r>
          </w:p>
          <w:p w14:paraId="275D382F" w14:textId="77777777" w:rsidR="00037D25" w:rsidRPr="00C829DD" w:rsidRDefault="00037D25" w:rsidP="004A682E">
            <w:pPr>
              <w:overflowPunct w:val="0"/>
              <w:autoSpaceDE w:val="0"/>
              <w:autoSpaceDN w:val="0"/>
              <w:adjustRightInd w:val="0"/>
              <w:rPr>
                <w:rFonts w:cstheme="minorHAnsi"/>
                <w:sz w:val="24"/>
                <w:szCs w:val="24"/>
                <w:lang w:eastAsia="hr-HR"/>
              </w:rPr>
            </w:pPr>
            <w:r>
              <w:rPr>
                <w:rFonts w:cstheme="minorHAnsi"/>
                <w:sz w:val="24"/>
                <w:szCs w:val="24"/>
                <w:lang w:eastAsia="hr-HR"/>
              </w:rPr>
              <w:t>Suradnja sa voditeljicom folklorne skupine Kosirići  iz Tinjana.Uključivanje djelatnika OŠ Poreč u satove folklora(naučiti plesati balun).Temu iz projekta“ Zavičaj u srcu škole“ implementirati u  satove folklora.</w:t>
            </w:r>
          </w:p>
          <w:p w14:paraId="0401B15E" w14:textId="77777777" w:rsidR="00037D25" w:rsidRPr="00C829DD" w:rsidRDefault="00037D25" w:rsidP="00B4416B">
            <w:pPr>
              <w:jc w:val="both"/>
              <w:rPr>
                <w:rFonts w:eastAsia="Arial Unicode MS" w:cstheme="minorHAnsi"/>
                <w:sz w:val="24"/>
                <w:szCs w:val="24"/>
              </w:rPr>
            </w:pPr>
          </w:p>
        </w:tc>
      </w:tr>
      <w:tr w:rsidR="00037D25" w:rsidRPr="00C829DD" w14:paraId="6806CF4B" w14:textId="77777777" w:rsidTr="004A682E">
        <w:tc>
          <w:tcPr>
            <w:tcW w:w="9288" w:type="dxa"/>
            <w:gridSpan w:val="6"/>
          </w:tcPr>
          <w:p w14:paraId="5ED40B08" w14:textId="77777777" w:rsidR="00037D25" w:rsidRPr="00BB782B" w:rsidRDefault="00037D25" w:rsidP="004A682E">
            <w:pPr>
              <w:rPr>
                <w:rFonts w:eastAsia="Arial Unicode MS" w:cstheme="minorHAnsi"/>
                <w:color w:val="000000"/>
                <w:sz w:val="24"/>
                <w:szCs w:val="24"/>
              </w:rPr>
            </w:pPr>
          </w:p>
          <w:p w14:paraId="07B8229A"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rPr>
              <w:t>Namjena  aktivnosti:</w:t>
            </w:r>
          </w:p>
          <w:p w14:paraId="3E14289D" w14:textId="77777777" w:rsidR="00037D25" w:rsidRPr="00C829DD" w:rsidRDefault="00037D25" w:rsidP="004A682E">
            <w:pPr>
              <w:overflowPunct w:val="0"/>
              <w:autoSpaceDE w:val="0"/>
              <w:autoSpaceDN w:val="0"/>
              <w:adjustRightInd w:val="0"/>
              <w:rPr>
                <w:rFonts w:cstheme="minorHAnsi"/>
                <w:sz w:val="24"/>
                <w:szCs w:val="24"/>
                <w:lang w:eastAsia="hr-HR"/>
              </w:rPr>
            </w:pPr>
            <w:r>
              <w:rPr>
                <w:rFonts w:cstheme="minorHAnsi"/>
                <w:sz w:val="24"/>
                <w:szCs w:val="24"/>
                <w:lang w:eastAsia="hr-HR"/>
              </w:rPr>
              <w:t>Za učenike  3.r i 6</w:t>
            </w:r>
            <w:r w:rsidRPr="00C829DD">
              <w:rPr>
                <w:rFonts w:cstheme="minorHAnsi"/>
                <w:sz w:val="24"/>
                <w:szCs w:val="24"/>
                <w:lang w:eastAsia="hr-HR"/>
              </w:rPr>
              <w:t>.r. koji pokazuju interes za narodne plesove i pjesme svog zavičaja, te KUD škole.</w:t>
            </w:r>
          </w:p>
          <w:p w14:paraId="1F50562D" w14:textId="77777777" w:rsidR="00037D25" w:rsidRPr="00C829DD" w:rsidRDefault="00037D25" w:rsidP="004A682E">
            <w:pPr>
              <w:rPr>
                <w:rFonts w:eastAsia="Arial Unicode MS" w:cstheme="minorHAnsi"/>
                <w:color w:val="000000"/>
                <w:sz w:val="24"/>
                <w:szCs w:val="24"/>
              </w:rPr>
            </w:pPr>
          </w:p>
        </w:tc>
      </w:tr>
      <w:tr w:rsidR="00037D25" w:rsidRPr="00C829DD" w14:paraId="70DB740C" w14:textId="77777777" w:rsidTr="004A682E">
        <w:tc>
          <w:tcPr>
            <w:tcW w:w="9288" w:type="dxa"/>
            <w:gridSpan w:val="6"/>
          </w:tcPr>
          <w:p w14:paraId="684B4D01" w14:textId="77777777" w:rsidR="00037D25" w:rsidRPr="00C829DD" w:rsidRDefault="00037D25" w:rsidP="004A682E">
            <w:pPr>
              <w:rPr>
                <w:rFonts w:eastAsia="Arial Unicode MS" w:cstheme="minorHAnsi"/>
                <w:b/>
                <w:color w:val="000000"/>
                <w:sz w:val="24"/>
                <w:szCs w:val="24"/>
              </w:rPr>
            </w:pPr>
          </w:p>
          <w:p w14:paraId="2BD61A9F"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rPr>
              <w:t>Nositelji aktivnosti:</w:t>
            </w:r>
          </w:p>
          <w:p w14:paraId="4FC817E2" w14:textId="77777777" w:rsidR="00037D25" w:rsidRPr="00BB782B" w:rsidRDefault="00037D25" w:rsidP="004A682E">
            <w:pPr>
              <w:ind w:left="142"/>
              <w:rPr>
                <w:rFonts w:eastAsia="Arial Unicode MS" w:cstheme="minorHAnsi"/>
                <w:color w:val="000000"/>
                <w:sz w:val="24"/>
                <w:szCs w:val="24"/>
              </w:rPr>
            </w:pPr>
            <w:r w:rsidRPr="00BB782B">
              <w:rPr>
                <w:rFonts w:eastAsia="Arial Unicode MS" w:cstheme="minorHAnsi"/>
                <w:color w:val="000000"/>
                <w:sz w:val="24"/>
                <w:szCs w:val="24"/>
              </w:rPr>
              <w:t>Voditelj aktivnosti</w:t>
            </w:r>
            <w:r w:rsidRPr="00C829DD">
              <w:rPr>
                <w:rFonts w:eastAsia="Arial Unicode MS" w:cstheme="minorHAnsi"/>
                <w:b/>
                <w:color w:val="000000"/>
                <w:sz w:val="24"/>
                <w:szCs w:val="24"/>
              </w:rPr>
              <w:t xml:space="preserve"> </w:t>
            </w:r>
            <w:r w:rsidRPr="00BB782B">
              <w:rPr>
                <w:rFonts w:eastAsia="Arial Unicode MS" w:cstheme="minorHAnsi"/>
                <w:color w:val="000000"/>
                <w:sz w:val="24"/>
                <w:szCs w:val="24"/>
              </w:rPr>
              <w:t>i učenici koji pokazuju interes za</w:t>
            </w:r>
            <w:r w:rsidRPr="00C829DD">
              <w:rPr>
                <w:rFonts w:eastAsia="Arial Unicode MS" w:cstheme="minorHAnsi"/>
                <w:b/>
                <w:color w:val="000000"/>
                <w:sz w:val="24"/>
                <w:szCs w:val="24"/>
              </w:rPr>
              <w:t xml:space="preserve"> </w:t>
            </w:r>
            <w:r>
              <w:rPr>
                <w:rFonts w:eastAsia="Arial Unicode MS" w:cstheme="minorHAnsi"/>
                <w:color w:val="000000"/>
                <w:sz w:val="24"/>
                <w:szCs w:val="24"/>
              </w:rPr>
              <w:t xml:space="preserve">narodne  običaje </w:t>
            </w:r>
            <w:r w:rsidRPr="00BB782B">
              <w:rPr>
                <w:rFonts w:eastAsia="Arial Unicode MS" w:cstheme="minorHAnsi"/>
                <w:color w:val="000000"/>
                <w:sz w:val="24"/>
                <w:szCs w:val="24"/>
              </w:rPr>
              <w:t xml:space="preserve"> zavičaja.</w:t>
            </w:r>
          </w:p>
          <w:p w14:paraId="4A4915F0" w14:textId="77777777" w:rsidR="00037D25" w:rsidRPr="00C829DD" w:rsidRDefault="00037D25" w:rsidP="004A682E">
            <w:pPr>
              <w:rPr>
                <w:rFonts w:eastAsia="Arial Unicode MS" w:cstheme="minorHAnsi"/>
                <w:b/>
                <w:color w:val="000000"/>
                <w:sz w:val="24"/>
                <w:szCs w:val="24"/>
              </w:rPr>
            </w:pPr>
          </w:p>
        </w:tc>
      </w:tr>
      <w:tr w:rsidR="00037D25" w:rsidRPr="00C829DD" w14:paraId="515AF678" w14:textId="77777777" w:rsidTr="004A682E">
        <w:tc>
          <w:tcPr>
            <w:tcW w:w="9288" w:type="dxa"/>
            <w:gridSpan w:val="6"/>
          </w:tcPr>
          <w:p w14:paraId="2DFFE4B9" w14:textId="77777777" w:rsidR="00037D25" w:rsidRPr="00C829DD" w:rsidRDefault="00037D25" w:rsidP="004A682E">
            <w:pPr>
              <w:rPr>
                <w:rFonts w:eastAsia="Arial Unicode MS" w:cstheme="minorHAnsi"/>
                <w:b/>
                <w:color w:val="000000"/>
                <w:sz w:val="24"/>
                <w:szCs w:val="24"/>
              </w:rPr>
            </w:pPr>
          </w:p>
          <w:p w14:paraId="4CF66A7E"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rPr>
              <w:t>Način realizacije:</w:t>
            </w:r>
          </w:p>
          <w:p w14:paraId="24604316" w14:textId="77777777" w:rsidR="00037D25" w:rsidRDefault="00037D25" w:rsidP="004A682E">
            <w:pPr>
              <w:rPr>
                <w:rFonts w:eastAsia="Arial Unicode MS" w:cs="Calibri"/>
                <w:szCs w:val="24"/>
              </w:rPr>
            </w:pPr>
            <w:r>
              <w:rPr>
                <w:rFonts w:eastAsia="Arial Unicode MS" w:cs="Calibri"/>
                <w:szCs w:val="24"/>
              </w:rPr>
              <w:t>Različiti oblici rada: individualno, skupno i u paru, koristeći različite metode rada ( obašnjavanja, pokazivanja ,slušanja,pjevanja,plesanja).</w:t>
            </w:r>
          </w:p>
          <w:p w14:paraId="6E190829" w14:textId="77777777" w:rsidR="00037D25" w:rsidRPr="00C829DD" w:rsidRDefault="00037D25" w:rsidP="004A682E">
            <w:pPr>
              <w:overflowPunct w:val="0"/>
              <w:autoSpaceDE w:val="0"/>
              <w:autoSpaceDN w:val="0"/>
              <w:adjustRightInd w:val="0"/>
              <w:textAlignment w:val="baseline"/>
              <w:rPr>
                <w:rFonts w:eastAsia="Arial Unicode MS" w:cstheme="minorHAnsi"/>
                <w:color w:val="000000"/>
                <w:sz w:val="24"/>
                <w:szCs w:val="24"/>
              </w:rPr>
            </w:pPr>
          </w:p>
        </w:tc>
      </w:tr>
      <w:tr w:rsidR="00037D25" w:rsidRPr="00C829DD" w14:paraId="671D4DDF" w14:textId="77777777" w:rsidTr="004A682E">
        <w:tc>
          <w:tcPr>
            <w:tcW w:w="9288" w:type="dxa"/>
            <w:gridSpan w:val="6"/>
          </w:tcPr>
          <w:p w14:paraId="29AE30E3"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lang w:val="pl-PL"/>
              </w:rPr>
              <w:t>Vremenik</w:t>
            </w:r>
            <w:r w:rsidRPr="00C829DD">
              <w:rPr>
                <w:rFonts w:eastAsia="Arial Unicode MS" w:cstheme="minorHAnsi"/>
                <w:b/>
                <w:color w:val="000000"/>
                <w:sz w:val="24"/>
                <w:szCs w:val="24"/>
              </w:rPr>
              <w:t xml:space="preserve">: </w:t>
            </w:r>
          </w:p>
          <w:p w14:paraId="1A963F65" w14:textId="77777777" w:rsidR="00037D25" w:rsidRPr="00BB782B" w:rsidRDefault="00037D25" w:rsidP="004A682E">
            <w:pPr>
              <w:ind w:left="142"/>
              <w:rPr>
                <w:rFonts w:eastAsia="Arial Unicode MS" w:cstheme="minorHAnsi"/>
                <w:color w:val="000000"/>
                <w:sz w:val="24"/>
                <w:szCs w:val="24"/>
              </w:rPr>
            </w:pPr>
            <w:r w:rsidRPr="00BB782B">
              <w:rPr>
                <w:rFonts w:eastAsia="Arial Unicode MS" w:cstheme="minorHAnsi"/>
                <w:color w:val="000000"/>
                <w:sz w:val="24"/>
                <w:szCs w:val="24"/>
              </w:rPr>
              <w:t xml:space="preserve"> Jedan sat tjedno.</w:t>
            </w:r>
          </w:p>
          <w:p w14:paraId="110AD1BF" w14:textId="77777777" w:rsidR="00037D25" w:rsidRPr="00C829DD" w:rsidRDefault="00037D25" w:rsidP="004A682E">
            <w:pPr>
              <w:rPr>
                <w:rFonts w:eastAsia="Arial Unicode MS" w:cstheme="minorHAnsi"/>
                <w:color w:val="000000"/>
                <w:sz w:val="24"/>
                <w:szCs w:val="24"/>
                <w:lang w:val="pl-PL"/>
              </w:rPr>
            </w:pPr>
          </w:p>
        </w:tc>
      </w:tr>
      <w:tr w:rsidR="00037D25" w:rsidRPr="00C829DD" w14:paraId="7DFEEE27" w14:textId="77777777" w:rsidTr="004A682E">
        <w:tc>
          <w:tcPr>
            <w:tcW w:w="9288" w:type="dxa"/>
            <w:gridSpan w:val="6"/>
          </w:tcPr>
          <w:p w14:paraId="6A415AC5" w14:textId="77777777" w:rsidR="00037D25" w:rsidRPr="00C829DD" w:rsidRDefault="00037D25" w:rsidP="004A682E">
            <w:pPr>
              <w:rPr>
                <w:rFonts w:eastAsia="Arial Unicode MS" w:cstheme="minorHAnsi"/>
                <w:b/>
                <w:color w:val="000000"/>
                <w:sz w:val="24"/>
                <w:szCs w:val="24"/>
                <w:lang w:val="pl-PL"/>
              </w:rPr>
            </w:pPr>
          </w:p>
          <w:p w14:paraId="684433F2" w14:textId="77777777" w:rsidR="00037D25" w:rsidRPr="00C829DD" w:rsidRDefault="00037D25" w:rsidP="004A682E">
            <w:pPr>
              <w:rPr>
                <w:rFonts w:eastAsia="Arial Unicode MS" w:cstheme="minorHAnsi"/>
                <w:b/>
                <w:color w:val="000000"/>
                <w:sz w:val="24"/>
                <w:szCs w:val="24"/>
              </w:rPr>
            </w:pPr>
            <w:r w:rsidRPr="00C829DD">
              <w:rPr>
                <w:rFonts w:eastAsia="Arial Unicode MS" w:cstheme="minorHAnsi"/>
                <w:b/>
                <w:color w:val="000000"/>
                <w:sz w:val="24"/>
                <w:szCs w:val="24"/>
                <w:lang w:val="pl-PL"/>
              </w:rPr>
              <w:t>Detaljan</w:t>
            </w:r>
            <w:r w:rsidRPr="00C829DD">
              <w:rPr>
                <w:rFonts w:eastAsia="Arial Unicode MS" w:cstheme="minorHAnsi"/>
                <w:b/>
                <w:color w:val="000000"/>
                <w:sz w:val="24"/>
                <w:szCs w:val="24"/>
              </w:rPr>
              <w:t xml:space="preserve"> </w:t>
            </w:r>
            <w:r w:rsidRPr="00C829DD">
              <w:rPr>
                <w:rFonts w:eastAsia="Arial Unicode MS" w:cstheme="minorHAnsi"/>
                <w:b/>
                <w:color w:val="000000"/>
                <w:sz w:val="24"/>
                <w:szCs w:val="24"/>
                <w:lang w:val="pl-PL"/>
              </w:rPr>
              <w:t>tro</w:t>
            </w:r>
            <w:r w:rsidRPr="00C829DD">
              <w:rPr>
                <w:rFonts w:eastAsia="Arial Unicode MS" w:cstheme="minorHAnsi"/>
                <w:b/>
                <w:color w:val="000000"/>
                <w:sz w:val="24"/>
                <w:szCs w:val="24"/>
              </w:rPr>
              <w:t>š</w:t>
            </w:r>
            <w:r w:rsidRPr="00C829DD">
              <w:rPr>
                <w:rFonts w:eastAsia="Arial Unicode MS" w:cstheme="minorHAnsi"/>
                <w:b/>
                <w:color w:val="000000"/>
                <w:sz w:val="24"/>
                <w:szCs w:val="24"/>
                <w:lang w:val="pl-PL"/>
              </w:rPr>
              <w:t>kovnik</w:t>
            </w:r>
            <w:r w:rsidRPr="00C829DD">
              <w:rPr>
                <w:rFonts w:eastAsia="Arial Unicode MS" w:cstheme="minorHAnsi"/>
                <w:b/>
                <w:color w:val="000000"/>
                <w:sz w:val="24"/>
                <w:szCs w:val="24"/>
              </w:rPr>
              <w:t>:</w:t>
            </w:r>
          </w:p>
          <w:p w14:paraId="1B89B8D6" w14:textId="77777777" w:rsidR="00037D25" w:rsidRPr="00C829DD" w:rsidRDefault="00037D25" w:rsidP="004A682E">
            <w:pPr>
              <w:overflowPunct w:val="0"/>
              <w:autoSpaceDE w:val="0"/>
              <w:autoSpaceDN w:val="0"/>
              <w:adjustRightInd w:val="0"/>
              <w:rPr>
                <w:rFonts w:cstheme="minorHAnsi"/>
                <w:sz w:val="24"/>
                <w:szCs w:val="24"/>
                <w:lang w:eastAsia="hr-HR"/>
              </w:rPr>
            </w:pPr>
            <w:r w:rsidRPr="00C829DD">
              <w:rPr>
                <w:rFonts w:cstheme="minorHAnsi"/>
                <w:sz w:val="24"/>
                <w:szCs w:val="24"/>
                <w:lang w:eastAsia="hr-HR"/>
              </w:rPr>
              <w:t>Potrebno je nabaviti crne papuče za sve plesače ,bijeli konac i igle,ormar za čuvanje narodnih nošnji-cca 2 000 kn.</w:t>
            </w:r>
          </w:p>
          <w:p w14:paraId="338B31B6" w14:textId="77777777" w:rsidR="00037D25" w:rsidRPr="00C829DD" w:rsidRDefault="00037D25" w:rsidP="004A682E">
            <w:pPr>
              <w:rPr>
                <w:rFonts w:eastAsia="Arial Unicode MS" w:cstheme="minorHAnsi"/>
                <w:color w:val="000000"/>
                <w:sz w:val="24"/>
                <w:szCs w:val="24"/>
              </w:rPr>
            </w:pPr>
          </w:p>
        </w:tc>
      </w:tr>
      <w:tr w:rsidR="00037D25" w:rsidRPr="00C829DD" w14:paraId="0CA5A109" w14:textId="77777777" w:rsidTr="004A682E">
        <w:tc>
          <w:tcPr>
            <w:tcW w:w="9288" w:type="dxa"/>
            <w:gridSpan w:val="6"/>
          </w:tcPr>
          <w:p w14:paraId="3803429B" w14:textId="77777777" w:rsidR="00037D25" w:rsidRPr="00C829DD" w:rsidRDefault="00037D25" w:rsidP="004A682E">
            <w:pPr>
              <w:rPr>
                <w:rFonts w:eastAsia="Arial Unicode MS" w:cstheme="minorHAnsi"/>
                <w:b/>
                <w:color w:val="000000"/>
                <w:sz w:val="24"/>
                <w:szCs w:val="24"/>
                <w:lang w:val="it-IT"/>
              </w:rPr>
            </w:pPr>
          </w:p>
          <w:p w14:paraId="66849F8D" w14:textId="767D040A" w:rsidR="00037D25" w:rsidRPr="00B4416B" w:rsidRDefault="00037D25" w:rsidP="00B4416B">
            <w:pPr>
              <w:rPr>
                <w:rFonts w:eastAsia="Arial Unicode MS" w:cstheme="minorHAnsi"/>
                <w:b/>
                <w:color w:val="000000"/>
                <w:sz w:val="24"/>
                <w:szCs w:val="24"/>
              </w:rPr>
            </w:pPr>
            <w:r w:rsidRPr="00C829DD">
              <w:rPr>
                <w:rFonts w:eastAsia="Arial Unicode MS" w:cstheme="minorHAnsi"/>
                <w:b/>
                <w:color w:val="000000"/>
                <w:sz w:val="24"/>
                <w:szCs w:val="24"/>
                <w:lang w:val="it-IT"/>
              </w:rPr>
              <w:t>Na</w:t>
            </w:r>
            <w:r w:rsidRPr="00C829DD">
              <w:rPr>
                <w:rFonts w:eastAsia="Arial Unicode MS" w:cstheme="minorHAnsi"/>
                <w:b/>
                <w:color w:val="000000"/>
                <w:sz w:val="24"/>
                <w:szCs w:val="24"/>
              </w:rPr>
              <w:t>č</w:t>
            </w:r>
            <w:r w:rsidRPr="00C829DD">
              <w:rPr>
                <w:rFonts w:eastAsia="Arial Unicode MS" w:cstheme="minorHAnsi"/>
                <w:b/>
                <w:color w:val="000000"/>
                <w:sz w:val="24"/>
                <w:szCs w:val="24"/>
                <w:lang w:val="it-IT"/>
              </w:rPr>
              <w:t>in</w:t>
            </w:r>
            <w:r w:rsidRPr="00C829DD">
              <w:rPr>
                <w:rFonts w:eastAsia="Arial Unicode MS" w:cstheme="minorHAnsi"/>
                <w:b/>
                <w:color w:val="000000"/>
                <w:sz w:val="24"/>
                <w:szCs w:val="24"/>
              </w:rPr>
              <w:t xml:space="preserve"> </w:t>
            </w:r>
            <w:r w:rsidRPr="00C829DD">
              <w:rPr>
                <w:rFonts w:eastAsia="Arial Unicode MS" w:cstheme="minorHAnsi"/>
                <w:b/>
                <w:color w:val="000000"/>
                <w:sz w:val="24"/>
                <w:szCs w:val="24"/>
                <w:lang w:val="it-IT"/>
              </w:rPr>
              <w:t>vrednovanja</w:t>
            </w:r>
            <w:r w:rsidRPr="00C829DD">
              <w:rPr>
                <w:rFonts w:eastAsia="Arial Unicode MS" w:cstheme="minorHAnsi"/>
                <w:b/>
                <w:color w:val="000000"/>
                <w:sz w:val="24"/>
                <w:szCs w:val="24"/>
              </w:rPr>
              <w:t xml:space="preserve"> </w:t>
            </w:r>
            <w:r w:rsidRPr="00C829DD">
              <w:rPr>
                <w:rFonts w:eastAsia="Arial Unicode MS" w:cstheme="minorHAnsi"/>
                <w:b/>
                <w:color w:val="000000"/>
                <w:sz w:val="24"/>
                <w:szCs w:val="24"/>
                <w:lang w:val="it-IT"/>
              </w:rPr>
              <w:t>i</w:t>
            </w:r>
            <w:r w:rsidRPr="00C829DD">
              <w:rPr>
                <w:rFonts w:eastAsia="Arial Unicode MS" w:cstheme="minorHAnsi"/>
                <w:b/>
                <w:color w:val="000000"/>
                <w:sz w:val="24"/>
                <w:szCs w:val="24"/>
              </w:rPr>
              <w:t xml:space="preserve"> način </w:t>
            </w:r>
            <w:r w:rsidRPr="00C829DD">
              <w:rPr>
                <w:rFonts w:eastAsia="Arial Unicode MS" w:cstheme="minorHAnsi"/>
                <w:b/>
                <w:color w:val="000000"/>
                <w:sz w:val="24"/>
                <w:szCs w:val="24"/>
                <w:lang w:val="it-IT"/>
              </w:rPr>
              <w:t>kori</w:t>
            </w:r>
            <w:r w:rsidRPr="00C829DD">
              <w:rPr>
                <w:rFonts w:eastAsia="Arial Unicode MS" w:cstheme="minorHAnsi"/>
                <w:b/>
                <w:color w:val="000000"/>
                <w:sz w:val="24"/>
                <w:szCs w:val="24"/>
              </w:rPr>
              <w:t>š</w:t>
            </w:r>
            <w:r w:rsidRPr="00C829DD">
              <w:rPr>
                <w:rFonts w:eastAsia="Arial Unicode MS" w:cstheme="minorHAnsi"/>
                <w:b/>
                <w:color w:val="000000"/>
                <w:sz w:val="24"/>
                <w:szCs w:val="24"/>
                <w:lang w:val="it-IT"/>
              </w:rPr>
              <w:t>tenja</w:t>
            </w:r>
            <w:r w:rsidRPr="00C829DD">
              <w:rPr>
                <w:rFonts w:eastAsia="Arial Unicode MS" w:cstheme="minorHAnsi"/>
                <w:b/>
                <w:color w:val="000000"/>
                <w:sz w:val="24"/>
                <w:szCs w:val="24"/>
              </w:rPr>
              <w:t xml:space="preserve"> </w:t>
            </w:r>
            <w:r w:rsidRPr="00C829DD">
              <w:rPr>
                <w:rFonts w:eastAsia="Arial Unicode MS" w:cstheme="minorHAnsi"/>
                <w:b/>
                <w:color w:val="000000"/>
                <w:sz w:val="24"/>
                <w:szCs w:val="24"/>
                <w:lang w:val="it-IT"/>
              </w:rPr>
              <w:t>rezultata</w:t>
            </w:r>
            <w:r w:rsidRPr="00C829DD">
              <w:rPr>
                <w:rFonts w:eastAsia="Arial Unicode MS" w:cstheme="minorHAnsi"/>
                <w:b/>
                <w:color w:val="000000"/>
                <w:sz w:val="24"/>
                <w:szCs w:val="24"/>
              </w:rPr>
              <w:t xml:space="preserve"> </w:t>
            </w:r>
            <w:r w:rsidRPr="00C829DD">
              <w:rPr>
                <w:rFonts w:eastAsia="Arial Unicode MS" w:cstheme="minorHAnsi"/>
                <w:b/>
                <w:color w:val="000000"/>
                <w:sz w:val="24"/>
                <w:szCs w:val="24"/>
                <w:lang w:val="it-IT"/>
              </w:rPr>
              <w:t>vrednovanja</w:t>
            </w:r>
            <w:r w:rsidRPr="00C829DD">
              <w:rPr>
                <w:rFonts w:eastAsia="Arial Unicode MS" w:cstheme="minorHAnsi"/>
                <w:b/>
                <w:color w:val="000000"/>
                <w:sz w:val="24"/>
                <w:szCs w:val="24"/>
              </w:rPr>
              <w:t>:</w:t>
            </w:r>
          </w:p>
          <w:p w14:paraId="08E9CE8D" w14:textId="77777777" w:rsidR="00037D25" w:rsidRPr="00C829DD" w:rsidRDefault="00037D25" w:rsidP="004A682E">
            <w:pPr>
              <w:rPr>
                <w:rFonts w:eastAsia="Arial Unicode MS" w:cstheme="minorHAnsi"/>
                <w:color w:val="000000"/>
                <w:sz w:val="24"/>
                <w:szCs w:val="24"/>
              </w:rPr>
            </w:pPr>
            <w:r>
              <w:rPr>
                <w:rFonts w:eastAsia="Arial Unicode MS" w:cstheme="minorHAnsi"/>
                <w:color w:val="000000"/>
                <w:sz w:val="24"/>
                <w:szCs w:val="24"/>
              </w:rPr>
              <w:t>Priredbe u školi , u gradu,ili šire ..</w:t>
            </w:r>
          </w:p>
        </w:tc>
      </w:tr>
    </w:tbl>
    <w:p w14:paraId="491F9762" w14:textId="36FBEED7" w:rsidR="00B4416B" w:rsidRDefault="00B4416B" w:rsidP="004A682E">
      <w:pPr>
        <w:jc w:val="right"/>
        <w:rPr>
          <w:rFonts w:cstheme="minorHAnsi"/>
          <w:sz w:val="24"/>
          <w:szCs w:val="24"/>
        </w:rPr>
      </w:pPr>
    </w:p>
    <w:p w14:paraId="7A068565" w14:textId="77777777" w:rsidR="00B4416B" w:rsidRDefault="00B4416B">
      <w:pPr>
        <w:rPr>
          <w:rFonts w:cstheme="minorHAnsi"/>
          <w:sz w:val="24"/>
          <w:szCs w:val="24"/>
        </w:rPr>
      </w:pPr>
      <w:r>
        <w:rPr>
          <w:rFonts w:cstheme="minorHAnsi"/>
          <w:sz w:val="24"/>
          <w:szCs w:val="24"/>
        </w:rPr>
        <w:br w:type="page"/>
      </w:r>
    </w:p>
    <w:p w14:paraId="6339AF03" w14:textId="77777777" w:rsidR="00037D25" w:rsidRPr="00C829DD" w:rsidRDefault="00037D25" w:rsidP="004A682E">
      <w:pPr>
        <w:jc w:val="right"/>
        <w:rPr>
          <w:rFonts w:cstheme="minorHAnsi"/>
          <w:sz w:val="24"/>
          <w:szCs w:val="24"/>
        </w:rPr>
      </w:pPr>
    </w:p>
    <w:p w14:paraId="5BFF5E85"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3C16293C" w14:textId="13637133" w:rsidR="00037D25" w:rsidRPr="00E72087" w:rsidRDefault="00037D25" w:rsidP="00E72087">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7168BE8C" w14:textId="77777777" w:rsidTr="004A682E">
        <w:trPr>
          <w:trHeight w:val="787"/>
        </w:trPr>
        <w:tc>
          <w:tcPr>
            <w:tcW w:w="2235" w:type="dxa"/>
            <w:vAlign w:val="center"/>
          </w:tcPr>
          <w:p w14:paraId="3938B9F0"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0420F8B" w14:textId="77777777" w:rsidR="00037D25" w:rsidRPr="008228BC" w:rsidRDefault="00037D25" w:rsidP="004A682E">
            <w:pPr>
              <w:jc w:val="center"/>
              <w:rPr>
                <w:b/>
                <w:lang w:val="de-CH"/>
              </w:rPr>
            </w:pPr>
            <w:r w:rsidRPr="008228BC">
              <w:rPr>
                <w:b/>
                <w:lang w:val="de-CH"/>
              </w:rPr>
              <w:t>Razred</w:t>
            </w:r>
          </w:p>
        </w:tc>
        <w:tc>
          <w:tcPr>
            <w:tcW w:w="1701" w:type="dxa"/>
            <w:vAlign w:val="center"/>
          </w:tcPr>
          <w:p w14:paraId="115B1BCB"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F45FB7B"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6ACD9B7C"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6CD2E359"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24ABE7AD" w14:textId="77777777" w:rsidTr="004A682E">
        <w:tc>
          <w:tcPr>
            <w:tcW w:w="2235" w:type="dxa"/>
            <w:vAlign w:val="center"/>
          </w:tcPr>
          <w:p w14:paraId="5A62EC61" w14:textId="77777777" w:rsidR="00037D25" w:rsidRPr="008F76CF" w:rsidRDefault="00037D25" w:rsidP="004A682E">
            <w:pPr>
              <w:rPr>
                <w:rFonts w:eastAsia="Arial Unicode MS" w:cs="Arial Unicode MS"/>
                <w:sz w:val="24"/>
                <w:szCs w:val="24"/>
              </w:rPr>
            </w:pPr>
          </w:p>
          <w:p w14:paraId="20133841" w14:textId="77777777" w:rsidR="00037D25" w:rsidRPr="008F76CF" w:rsidRDefault="00037D25" w:rsidP="004A682E">
            <w:pPr>
              <w:jc w:val="center"/>
              <w:rPr>
                <w:rFonts w:eastAsia="Arial Unicode MS" w:cs="Arial Unicode MS"/>
                <w:sz w:val="24"/>
                <w:szCs w:val="24"/>
              </w:rPr>
            </w:pPr>
            <w:r>
              <w:rPr>
                <w:rFonts w:eastAsia="Arial Unicode MS" w:cs="Arial Unicode MS"/>
                <w:sz w:val="24"/>
                <w:szCs w:val="24"/>
              </w:rPr>
              <w:t>Foto grupa</w:t>
            </w:r>
          </w:p>
          <w:p w14:paraId="1C61E87D" w14:textId="77777777" w:rsidR="00037D25" w:rsidRPr="008F76CF" w:rsidRDefault="00037D25" w:rsidP="004A682E">
            <w:pPr>
              <w:rPr>
                <w:rFonts w:eastAsia="Arial Unicode MS" w:cs="Arial Unicode MS"/>
                <w:sz w:val="24"/>
                <w:szCs w:val="24"/>
              </w:rPr>
            </w:pPr>
          </w:p>
        </w:tc>
        <w:tc>
          <w:tcPr>
            <w:tcW w:w="1134" w:type="dxa"/>
            <w:vAlign w:val="center"/>
          </w:tcPr>
          <w:p w14:paraId="7320B2D6" w14:textId="77777777" w:rsidR="00037D25" w:rsidRPr="008F76CF" w:rsidRDefault="00037D25" w:rsidP="004A682E">
            <w:pPr>
              <w:rPr>
                <w:rFonts w:eastAsia="Arial Unicode MS" w:cs="Arial Unicode MS"/>
                <w:sz w:val="24"/>
                <w:szCs w:val="24"/>
              </w:rPr>
            </w:pPr>
            <w:r w:rsidRPr="008F76CF">
              <w:rPr>
                <w:rFonts w:eastAsia="Arial Unicode MS" w:cs="Arial Unicode MS"/>
                <w:sz w:val="24"/>
                <w:szCs w:val="24"/>
              </w:rPr>
              <w:t xml:space="preserve">    5.-8.</w:t>
            </w:r>
          </w:p>
        </w:tc>
        <w:tc>
          <w:tcPr>
            <w:tcW w:w="1701" w:type="dxa"/>
            <w:vAlign w:val="center"/>
          </w:tcPr>
          <w:p w14:paraId="4879BB1F" w14:textId="77777777" w:rsidR="00037D25" w:rsidRPr="008F76CF" w:rsidRDefault="00037D25" w:rsidP="004A682E">
            <w:pPr>
              <w:rPr>
                <w:rFonts w:eastAsia="Arial Unicode MS" w:cs="Arial Unicode MS"/>
                <w:sz w:val="24"/>
                <w:szCs w:val="24"/>
              </w:rPr>
            </w:pPr>
            <w:r w:rsidRPr="008F76CF">
              <w:rPr>
                <w:rFonts w:eastAsia="Arial Unicode MS" w:cs="Arial Unicode MS"/>
                <w:sz w:val="24"/>
                <w:szCs w:val="24"/>
              </w:rPr>
              <w:t xml:space="preserve">             15</w:t>
            </w:r>
          </w:p>
        </w:tc>
        <w:tc>
          <w:tcPr>
            <w:tcW w:w="2126" w:type="dxa"/>
            <w:vAlign w:val="center"/>
          </w:tcPr>
          <w:p w14:paraId="010C6603" w14:textId="77777777" w:rsidR="00037D25" w:rsidRPr="008F76CF" w:rsidRDefault="00037D25" w:rsidP="004A682E">
            <w:pPr>
              <w:jc w:val="center"/>
              <w:rPr>
                <w:rFonts w:eastAsia="Arial Unicode MS" w:cs="Arial Unicode MS"/>
                <w:sz w:val="24"/>
                <w:szCs w:val="24"/>
              </w:rPr>
            </w:pPr>
            <w:r w:rsidRPr="008F76CF">
              <w:rPr>
                <w:rFonts w:eastAsia="Arial Unicode MS" w:cs="Arial Unicode MS"/>
                <w:sz w:val="24"/>
                <w:szCs w:val="24"/>
              </w:rPr>
              <w:t xml:space="preserve"> Marija Cvitković Nadenić</w:t>
            </w:r>
          </w:p>
        </w:tc>
        <w:tc>
          <w:tcPr>
            <w:tcW w:w="992" w:type="dxa"/>
            <w:vAlign w:val="center"/>
          </w:tcPr>
          <w:p w14:paraId="53B23B15" w14:textId="77777777" w:rsidR="00037D25" w:rsidRPr="008F76CF" w:rsidRDefault="00037D25" w:rsidP="004A682E">
            <w:pPr>
              <w:rPr>
                <w:rFonts w:eastAsia="Arial Unicode MS" w:cs="Arial Unicode MS"/>
                <w:sz w:val="24"/>
                <w:szCs w:val="24"/>
              </w:rPr>
            </w:pPr>
            <w:r>
              <w:rPr>
                <w:rFonts w:eastAsia="Arial Unicode MS" w:cs="Arial Unicode MS"/>
                <w:sz w:val="24"/>
                <w:szCs w:val="24"/>
              </w:rPr>
              <w:t xml:space="preserve">      2</w:t>
            </w:r>
          </w:p>
        </w:tc>
        <w:tc>
          <w:tcPr>
            <w:tcW w:w="1100" w:type="dxa"/>
            <w:vAlign w:val="center"/>
          </w:tcPr>
          <w:p w14:paraId="77918518" w14:textId="77777777" w:rsidR="00037D25" w:rsidRPr="008F76CF" w:rsidRDefault="00037D25" w:rsidP="004A682E">
            <w:pPr>
              <w:rPr>
                <w:rFonts w:eastAsia="Arial Unicode MS" w:cs="Arial Unicode MS"/>
                <w:sz w:val="24"/>
                <w:szCs w:val="24"/>
              </w:rPr>
            </w:pPr>
            <w:r>
              <w:rPr>
                <w:rFonts w:eastAsia="Arial Unicode MS" w:cs="Arial Unicode MS"/>
                <w:sz w:val="24"/>
                <w:szCs w:val="24"/>
              </w:rPr>
              <w:t xml:space="preserve">     70</w:t>
            </w:r>
          </w:p>
        </w:tc>
      </w:tr>
      <w:tr w:rsidR="00037D25" w:rsidRPr="00EB6EB2" w14:paraId="575B6ED8" w14:textId="77777777" w:rsidTr="004A682E">
        <w:trPr>
          <w:trHeight w:val="4527"/>
        </w:trPr>
        <w:tc>
          <w:tcPr>
            <w:tcW w:w="9288" w:type="dxa"/>
            <w:gridSpan w:val="6"/>
          </w:tcPr>
          <w:p w14:paraId="71E3985C" w14:textId="77777777" w:rsidR="00037D25" w:rsidRPr="00B4416B" w:rsidRDefault="00037D25" w:rsidP="004A682E">
            <w:pPr>
              <w:rPr>
                <w:rFonts w:eastAsia="Arial Unicode MS" w:cs="Arial Unicode MS"/>
                <w:b/>
                <w:color w:val="000000"/>
                <w:sz w:val="20"/>
              </w:rPr>
            </w:pPr>
          </w:p>
          <w:p w14:paraId="4358EA52" w14:textId="77777777" w:rsidR="00037D25" w:rsidRPr="00B4416B" w:rsidRDefault="00037D25" w:rsidP="004A682E">
            <w:pPr>
              <w:pBdr>
                <w:bottom w:val="single" w:sz="4" w:space="1" w:color="auto"/>
              </w:pBdr>
              <w:ind w:right="252"/>
              <w:rPr>
                <w:rFonts w:cstheme="minorHAnsi"/>
                <w:szCs w:val="24"/>
              </w:rPr>
            </w:pPr>
            <w:r w:rsidRPr="00B4416B">
              <w:rPr>
                <w:rFonts w:eastAsia="Arial Unicode MS" w:cs="Arial Unicode MS"/>
                <w:b/>
                <w:color w:val="000000"/>
                <w:sz w:val="20"/>
              </w:rPr>
              <w:t>Ciljevi aktivnosti:</w:t>
            </w:r>
            <w:r w:rsidRPr="00B4416B">
              <w:rPr>
                <w:rFonts w:ascii="Arial" w:hAnsi="Arial" w:cs="Arial"/>
                <w:sz w:val="20"/>
              </w:rPr>
              <w:t xml:space="preserve"> </w:t>
            </w:r>
            <w:r w:rsidRPr="00B4416B">
              <w:rPr>
                <w:rFonts w:cstheme="minorHAnsi"/>
                <w:szCs w:val="24"/>
              </w:rPr>
              <w:t>upoznavanje vrsta digitalnih fotoaparata i načina rada s njima, osposobljavanje učenika za pravilno rukovanje digitalnim fotoaparatima;</w:t>
            </w:r>
          </w:p>
          <w:p w14:paraId="45223104"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prikupljanje podataka neposrednim kontaktima, putem interneta, iz tiska, knjiga i na druge načine;</w:t>
            </w:r>
          </w:p>
          <w:p w14:paraId="4BBF4F81"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razvijanje interesa za rad s digitalnim fotoaparatom;</w:t>
            </w:r>
          </w:p>
          <w:p w14:paraId="0559D4AB"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razvijanje interesa za digitalnu fotografiju i fotografiranje;</w:t>
            </w:r>
          </w:p>
          <w:p w14:paraId="62405E90"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informatičko opismenjavanje;</w:t>
            </w:r>
          </w:p>
          <w:p w14:paraId="5A78AE3A"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usmjeravanje k izboru hobija ili zanimanja;</w:t>
            </w:r>
          </w:p>
          <w:p w14:paraId="62C0C0D5"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aktivan odnos prema radnim zadatcima;</w:t>
            </w:r>
          </w:p>
          <w:p w14:paraId="17B29C73"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razvijanje likovnosti i osjećaja za sklad;</w:t>
            </w:r>
          </w:p>
          <w:p w14:paraId="3A289EED"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razvijanje komunikacijskih sposobnosti, sigurnosti i samopouzdanja u ophođenju, socijalnih vještina;</w:t>
            </w:r>
          </w:p>
          <w:p w14:paraId="4365B7F3" w14:textId="77777777" w:rsidR="00037D25" w:rsidRPr="00B4416B" w:rsidRDefault="00037D25" w:rsidP="004A682E">
            <w:pPr>
              <w:pBdr>
                <w:bottom w:val="single" w:sz="4" w:space="1" w:color="auto"/>
              </w:pBdr>
              <w:ind w:right="252"/>
              <w:rPr>
                <w:rFonts w:cstheme="minorHAnsi"/>
                <w:szCs w:val="24"/>
              </w:rPr>
            </w:pPr>
            <w:r w:rsidRPr="00B4416B">
              <w:rPr>
                <w:rFonts w:cstheme="minorHAnsi"/>
                <w:szCs w:val="24"/>
              </w:rPr>
              <w:t>bogaćenje  izražavanja drugim sredstvima;</w:t>
            </w:r>
          </w:p>
          <w:p w14:paraId="567165CE" w14:textId="5C2A64F7" w:rsidR="00037D25" w:rsidRPr="008C6F99" w:rsidRDefault="00037D25" w:rsidP="004A682E">
            <w:pPr>
              <w:pBdr>
                <w:bottom w:val="single" w:sz="4" w:space="1" w:color="auto"/>
              </w:pBdr>
              <w:ind w:right="252"/>
              <w:rPr>
                <w:rFonts w:cstheme="minorHAnsi"/>
                <w:sz w:val="24"/>
                <w:szCs w:val="24"/>
              </w:rPr>
            </w:pPr>
            <w:r w:rsidRPr="00B4416B">
              <w:rPr>
                <w:rFonts w:cstheme="minorHAnsi"/>
                <w:szCs w:val="24"/>
              </w:rPr>
              <w:t>privući djecu u školu i pružiti im zabavne i istovremeno poučne sadržaja kojima će ispuniti svoje slobodno vrijeme nakon nastave.</w:t>
            </w:r>
          </w:p>
        </w:tc>
      </w:tr>
      <w:tr w:rsidR="00037D25" w:rsidRPr="00EB6EB2" w14:paraId="6915B4CC" w14:textId="77777777" w:rsidTr="004A682E">
        <w:tc>
          <w:tcPr>
            <w:tcW w:w="9288" w:type="dxa"/>
            <w:gridSpan w:val="6"/>
          </w:tcPr>
          <w:p w14:paraId="69B83A98" w14:textId="77777777" w:rsidR="00037D25" w:rsidRPr="009965B9" w:rsidRDefault="00037D25" w:rsidP="004A682E">
            <w:pPr>
              <w:rPr>
                <w:rFonts w:eastAsia="Arial Unicode MS" w:cs="Arial Unicode MS"/>
                <w:b/>
                <w:color w:val="000000"/>
              </w:rPr>
            </w:pPr>
          </w:p>
          <w:p w14:paraId="5BACC929" w14:textId="77777777" w:rsidR="00037D25" w:rsidRPr="008F76CF" w:rsidRDefault="00037D25" w:rsidP="004A682E">
            <w:pPr>
              <w:rPr>
                <w:rFonts w:eastAsia="Arial Unicode MS" w:cs="Arial Unicode MS"/>
                <w:b/>
                <w:color w:val="000000"/>
              </w:rPr>
            </w:pPr>
            <w:r w:rsidRPr="009965B9">
              <w:rPr>
                <w:rFonts w:eastAsia="Arial Unicode MS" w:cs="Arial Unicode MS"/>
                <w:b/>
                <w:color w:val="000000"/>
              </w:rPr>
              <w:t>Namjen</w:t>
            </w:r>
            <w:r>
              <w:rPr>
                <w:rFonts w:eastAsia="Arial Unicode MS" w:cs="Arial Unicode MS"/>
                <w:b/>
                <w:color w:val="000000"/>
              </w:rPr>
              <w:t>a:</w:t>
            </w:r>
          </w:p>
          <w:p w14:paraId="22BDDEB6" w14:textId="68FA5C62" w:rsidR="00037D25" w:rsidRPr="00E72087" w:rsidRDefault="00037D25" w:rsidP="004A682E">
            <w:pPr>
              <w:rPr>
                <w:rFonts w:eastAsia="Arial Unicode MS" w:cs="Arial Unicode MS"/>
                <w:color w:val="000000"/>
                <w:sz w:val="24"/>
                <w:szCs w:val="24"/>
              </w:rPr>
            </w:pPr>
            <w:r>
              <w:rPr>
                <w:rFonts w:eastAsia="Arial Unicode MS" w:cs="Arial Unicode MS"/>
                <w:color w:val="000000"/>
                <w:sz w:val="24"/>
                <w:szCs w:val="24"/>
              </w:rPr>
              <w:t>Učenicima 5. 6. 7. i 8. r</w:t>
            </w:r>
            <w:r w:rsidRPr="008F76CF">
              <w:rPr>
                <w:rFonts w:eastAsia="Arial Unicode MS" w:cs="Arial Unicode MS"/>
                <w:color w:val="000000"/>
                <w:sz w:val="24"/>
                <w:szCs w:val="24"/>
              </w:rPr>
              <w:t>azreda kako bi se potaknulo učenike na kreativnos</w:t>
            </w:r>
            <w:r>
              <w:rPr>
                <w:rFonts w:eastAsia="Arial Unicode MS" w:cs="Arial Unicode MS"/>
                <w:color w:val="000000"/>
                <w:sz w:val="24"/>
                <w:szCs w:val="24"/>
              </w:rPr>
              <w:t>t, upoznavanje s digitalnom tehnologijom, fotografijom,</w:t>
            </w:r>
            <w:r w:rsidRPr="008F76CF">
              <w:rPr>
                <w:rFonts w:eastAsia="Arial Unicode MS" w:cs="Arial Unicode MS"/>
                <w:color w:val="000000"/>
                <w:sz w:val="24"/>
                <w:szCs w:val="24"/>
              </w:rPr>
              <w:t xml:space="preserve"> otvorenost za timski rad, razmjenu novih ideja, pozitivan odnos prema radu.</w:t>
            </w:r>
          </w:p>
        </w:tc>
      </w:tr>
      <w:tr w:rsidR="00037D25" w:rsidRPr="00EB6EB2" w14:paraId="23A81776" w14:textId="77777777" w:rsidTr="004A682E">
        <w:tc>
          <w:tcPr>
            <w:tcW w:w="9288" w:type="dxa"/>
            <w:gridSpan w:val="6"/>
          </w:tcPr>
          <w:p w14:paraId="00C5D74C" w14:textId="77777777" w:rsidR="00037D25" w:rsidRDefault="00037D25" w:rsidP="004A682E">
            <w:pPr>
              <w:rPr>
                <w:rFonts w:eastAsia="Arial Unicode MS" w:cs="Arial Unicode MS"/>
                <w:b/>
                <w:color w:val="000000"/>
              </w:rPr>
            </w:pPr>
          </w:p>
          <w:p w14:paraId="40E12247"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70FFE2AE" w14:textId="263F0EE0" w:rsidR="00037D25" w:rsidRPr="00B4416B" w:rsidRDefault="00037D25" w:rsidP="004A682E">
            <w:pPr>
              <w:rPr>
                <w:rFonts w:eastAsia="Arial Unicode MS" w:cs="Arial Unicode MS"/>
                <w:color w:val="000000"/>
                <w:sz w:val="24"/>
                <w:szCs w:val="24"/>
              </w:rPr>
            </w:pPr>
            <w:r>
              <w:rPr>
                <w:rFonts w:eastAsia="Arial Unicode MS" w:cs="Arial Unicode MS"/>
                <w:color w:val="000000"/>
                <w:sz w:val="24"/>
                <w:szCs w:val="24"/>
              </w:rPr>
              <w:t xml:space="preserve">Učiteljica </w:t>
            </w:r>
            <w:r w:rsidRPr="008F76CF">
              <w:rPr>
                <w:rFonts w:eastAsia="Arial Unicode MS" w:cs="Arial Unicode MS"/>
                <w:color w:val="000000"/>
                <w:sz w:val="24"/>
                <w:szCs w:val="24"/>
              </w:rPr>
              <w:t xml:space="preserve"> i učenici predmetne nastave od 5. – 8. </w:t>
            </w:r>
            <w:r>
              <w:rPr>
                <w:rFonts w:eastAsia="Arial Unicode MS" w:cs="Arial Unicode MS"/>
                <w:color w:val="000000"/>
                <w:sz w:val="24"/>
                <w:szCs w:val="24"/>
              </w:rPr>
              <w:t>razreda u suradnji s ostalim suradnicima.</w:t>
            </w:r>
          </w:p>
        </w:tc>
      </w:tr>
      <w:tr w:rsidR="00037D25" w14:paraId="5D1D6B95" w14:textId="77777777" w:rsidTr="004A682E">
        <w:tc>
          <w:tcPr>
            <w:tcW w:w="9288" w:type="dxa"/>
            <w:gridSpan w:val="6"/>
          </w:tcPr>
          <w:p w14:paraId="0298D33A" w14:textId="77777777" w:rsidR="00037D25" w:rsidRDefault="00037D25" w:rsidP="004A682E">
            <w:pPr>
              <w:rPr>
                <w:rFonts w:eastAsia="Arial Unicode MS" w:cs="Arial Unicode MS"/>
                <w:b/>
                <w:color w:val="000000"/>
              </w:rPr>
            </w:pPr>
          </w:p>
          <w:p w14:paraId="3BEC04E1"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9A94088" w14:textId="46D64C6F" w:rsidR="00037D25" w:rsidRPr="00B4416B" w:rsidRDefault="00037D25" w:rsidP="004A682E">
            <w:pPr>
              <w:overflowPunct w:val="0"/>
              <w:autoSpaceDE w:val="0"/>
              <w:autoSpaceDN w:val="0"/>
              <w:adjustRightInd w:val="0"/>
              <w:textAlignment w:val="baseline"/>
              <w:rPr>
                <w:rFonts w:eastAsia="Arial Unicode MS" w:cs="Arial Unicode MS"/>
                <w:color w:val="000000"/>
                <w:sz w:val="24"/>
                <w:szCs w:val="24"/>
              </w:rPr>
            </w:pPr>
            <w:r w:rsidRPr="008F76CF">
              <w:rPr>
                <w:rFonts w:eastAsia="Arial Unicode MS" w:cs="Arial Unicode MS"/>
                <w:color w:val="000000"/>
                <w:sz w:val="24"/>
                <w:szCs w:val="24"/>
              </w:rPr>
              <w:t xml:space="preserve">Učenici će </w:t>
            </w:r>
            <w:r>
              <w:rPr>
                <w:rFonts w:eastAsia="Arial Unicode MS" w:cs="Arial Unicode MS"/>
                <w:color w:val="000000"/>
                <w:sz w:val="24"/>
                <w:szCs w:val="24"/>
              </w:rPr>
              <w:t xml:space="preserve">zajednički </w:t>
            </w:r>
            <w:r w:rsidRPr="008F76CF">
              <w:rPr>
                <w:rFonts w:eastAsia="Arial Unicode MS" w:cs="Arial Unicode MS"/>
                <w:color w:val="000000"/>
                <w:sz w:val="24"/>
                <w:szCs w:val="24"/>
              </w:rPr>
              <w:t xml:space="preserve">surađivati </w:t>
            </w:r>
            <w:r>
              <w:rPr>
                <w:rFonts w:eastAsia="Arial Unicode MS" w:cs="Arial Unicode MS"/>
                <w:color w:val="000000"/>
                <w:sz w:val="24"/>
                <w:szCs w:val="24"/>
              </w:rPr>
              <w:t>na foto grupi različitim</w:t>
            </w:r>
            <w:r w:rsidRPr="008F76CF">
              <w:rPr>
                <w:rFonts w:eastAsia="Arial Unicode MS" w:cs="Arial Unicode MS"/>
                <w:color w:val="000000"/>
                <w:sz w:val="24"/>
                <w:szCs w:val="24"/>
              </w:rPr>
              <w:t xml:space="preserve"> oblicima rada, u timsko-suradničkom odnosu, kroz samostalni rad učenik</w:t>
            </w:r>
            <w:r>
              <w:rPr>
                <w:rFonts w:eastAsia="Arial Unicode MS" w:cs="Arial Unicode MS"/>
                <w:color w:val="000000"/>
                <w:sz w:val="24"/>
                <w:szCs w:val="24"/>
              </w:rPr>
              <w:t>a, rad u paru i kroz grupni rad kako bi realizirali zadano.</w:t>
            </w:r>
          </w:p>
        </w:tc>
      </w:tr>
      <w:tr w:rsidR="00037D25" w14:paraId="080C7204" w14:textId="77777777" w:rsidTr="004A682E">
        <w:tc>
          <w:tcPr>
            <w:tcW w:w="9288" w:type="dxa"/>
            <w:gridSpan w:val="6"/>
          </w:tcPr>
          <w:p w14:paraId="4CB52C96"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07A96175" w14:textId="7986E399" w:rsidR="00037D25" w:rsidRPr="00C119B3" w:rsidRDefault="00037D25" w:rsidP="004A682E">
            <w:pPr>
              <w:rPr>
                <w:rFonts w:eastAsia="Arial Unicode MS" w:cs="Arial Unicode MS"/>
                <w:color w:val="000000"/>
                <w:sz w:val="24"/>
                <w:szCs w:val="24"/>
              </w:rPr>
            </w:pPr>
            <w:r>
              <w:rPr>
                <w:rFonts w:eastAsia="Arial Unicode MS" w:cs="Arial Unicode MS"/>
                <w:color w:val="000000"/>
                <w:sz w:val="24"/>
                <w:szCs w:val="24"/>
              </w:rPr>
              <w:t>Tijekom cijele školske godine a vezano za određene važne školske datume.</w:t>
            </w:r>
          </w:p>
        </w:tc>
      </w:tr>
      <w:tr w:rsidR="00037D25" w:rsidRPr="004D4C8C" w14:paraId="2D7A646F" w14:textId="77777777" w:rsidTr="004A682E">
        <w:tc>
          <w:tcPr>
            <w:tcW w:w="9288" w:type="dxa"/>
            <w:gridSpan w:val="6"/>
          </w:tcPr>
          <w:p w14:paraId="607EB2E2" w14:textId="77777777" w:rsidR="00037D25" w:rsidRDefault="00037D25" w:rsidP="004A682E">
            <w:pPr>
              <w:rPr>
                <w:rFonts w:eastAsia="Arial Unicode MS" w:cs="Arial Unicode MS"/>
                <w:b/>
                <w:color w:val="000000"/>
                <w:lang w:val="pl-PL"/>
              </w:rPr>
            </w:pPr>
          </w:p>
          <w:p w14:paraId="77A1611D"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2236DAF3" w14:textId="67B717E8" w:rsidR="00037D25" w:rsidRPr="00603C08" w:rsidRDefault="00037D25" w:rsidP="004A682E">
            <w:pPr>
              <w:rPr>
                <w:rFonts w:eastAsia="Arial Unicode MS" w:cs="Arial Unicode MS"/>
                <w:color w:val="000000"/>
                <w:sz w:val="24"/>
                <w:szCs w:val="24"/>
              </w:rPr>
            </w:pPr>
            <w:r>
              <w:rPr>
                <w:rFonts w:eastAsia="Arial Unicode MS" w:cs="Arial Unicode MS"/>
                <w:color w:val="000000"/>
                <w:sz w:val="24"/>
                <w:szCs w:val="24"/>
              </w:rPr>
              <w:t>Novac koji je potreban za razvijanje fotografija.</w:t>
            </w:r>
          </w:p>
        </w:tc>
      </w:tr>
      <w:tr w:rsidR="00037D25" w:rsidRPr="00EB6EB2" w14:paraId="0E97B45D" w14:textId="77777777" w:rsidTr="004A682E">
        <w:tc>
          <w:tcPr>
            <w:tcW w:w="9288" w:type="dxa"/>
            <w:gridSpan w:val="6"/>
          </w:tcPr>
          <w:p w14:paraId="4B6BCD17" w14:textId="77777777" w:rsidR="00037D25" w:rsidRDefault="00037D25" w:rsidP="004A682E">
            <w:pPr>
              <w:rPr>
                <w:rFonts w:eastAsia="Arial Unicode MS" w:cs="Arial Unicode MS"/>
                <w:b/>
                <w:color w:val="000000"/>
                <w:lang w:val="it-IT"/>
              </w:rPr>
            </w:pPr>
          </w:p>
          <w:p w14:paraId="01A7D23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1E390A56" w14:textId="77777777" w:rsidR="00037D25" w:rsidRPr="0026339F" w:rsidRDefault="00037D25" w:rsidP="004A682E">
            <w:pPr>
              <w:rPr>
                <w:rFonts w:eastAsia="Arial Unicode MS" w:cs="Arial Unicode MS"/>
                <w:color w:val="000000"/>
                <w:sz w:val="24"/>
                <w:szCs w:val="24"/>
              </w:rPr>
            </w:pPr>
            <w:r w:rsidRPr="0026339F">
              <w:rPr>
                <w:rFonts w:eastAsia="Arial Unicode MS" w:cs="Arial Unicode MS"/>
                <w:color w:val="000000"/>
                <w:sz w:val="24"/>
                <w:szCs w:val="24"/>
              </w:rPr>
              <w:t xml:space="preserve">Sustavno praćenje i bilježenje zapažanja učeničkih interesa i sposobnosti u ostvarivanju zadanih aktivnosti, kao i motiviranost i aktivnost u davanju vlastitog </w:t>
            </w:r>
            <w:r>
              <w:rPr>
                <w:rFonts w:eastAsia="Arial Unicode MS" w:cs="Arial Unicode MS"/>
                <w:color w:val="000000"/>
                <w:sz w:val="24"/>
                <w:szCs w:val="24"/>
              </w:rPr>
              <w:t xml:space="preserve">doprinosa u radu grupe, realizacija kroz planirane aktivnosti vidljiva na zajedničkoj izložbi fotografija. </w:t>
            </w:r>
          </w:p>
          <w:p w14:paraId="0D4E441D" w14:textId="77777777" w:rsidR="00037D25" w:rsidRPr="0049582E" w:rsidRDefault="00037D25" w:rsidP="004A682E">
            <w:pPr>
              <w:rPr>
                <w:rFonts w:eastAsia="Arial Unicode MS" w:cs="Arial Unicode MS"/>
                <w:color w:val="000000"/>
              </w:rPr>
            </w:pPr>
          </w:p>
        </w:tc>
      </w:tr>
    </w:tbl>
    <w:p w14:paraId="6CEF08DF" w14:textId="77777777" w:rsidR="00037D25" w:rsidRDefault="00037D25"/>
    <w:p w14:paraId="5119048F" w14:textId="77777777" w:rsidR="00E72087" w:rsidRDefault="00E72087">
      <w:pPr>
        <w:rPr>
          <w:rFonts w:ascii="Arial Unicode MS" w:eastAsia="Arial Unicode MS" w:hAnsi="Arial Unicode MS" w:cs="Arial Unicode MS"/>
          <w:sz w:val="18"/>
          <w:szCs w:val="18"/>
          <w:lang w:val="it-IT"/>
        </w:rPr>
      </w:pPr>
      <w:r>
        <w:rPr>
          <w:rFonts w:ascii="Arial Unicode MS" w:eastAsia="Arial Unicode MS" w:hAnsi="Arial Unicode MS" w:cs="Arial Unicode MS"/>
          <w:sz w:val="18"/>
          <w:szCs w:val="18"/>
          <w:lang w:val="it-IT"/>
        </w:rPr>
        <w:br w:type="page"/>
      </w:r>
    </w:p>
    <w:p w14:paraId="5284F54D" w14:textId="77777777" w:rsidR="00037D25" w:rsidRDefault="00037D25"/>
    <w:p w14:paraId="45A9C1CD" w14:textId="77777777" w:rsidR="00037D25" w:rsidRDefault="00037D25">
      <w:pPr>
        <w:widowControl w:val="0"/>
        <w:spacing w:before="60" w:after="0" w:line="240" w:lineRule="auto"/>
        <w:jc w:val="center"/>
        <w:rPr>
          <w:rFonts w:cs="Calibri"/>
          <w:sz w:val="24"/>
          <w:lang w:val="de-CH"/>
        </w:rPr>
      </w:pPr>
      <w:r>
        <w:rPr>
          <w:rFonts w:cs="Calibri"/>
          <w:b/>
          <w:bCs/>
          <w:spacing w:val="-2"/>
          <w:sz w:val="24"/>
          <w:lang w:val="de-CH"/>
        </w:rPr>
        <w:t>KURIKULUM IZVANNASTAVNE AKTIVNOSTI</w:t>
      </w:r>
    </w:p>
    <w:p w14:paraId="1C7CA101" w14:textId="77777777" w:rsidR="00037D25" w:rsidRDefault="00037D25">
      <w:pPr>
        <w:widowControl w:val="0"/>
        <w:spacing w:after="0" w:line="240" w:lineRule="auto"/>
        <w:jc w:val="center"/>
        <w:rPr>
          <w:rFonts w:cs="Calibri"/>
          <w:sz w:val="24"/>
          <w:lang w:val="de-CH"/>
        </w:rP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74395A6F" w14:textId="77777777" w:rsidR="00037D25" w:rsidRDefault="00037D25"/>
    <w:tbl>
      <w:tblPr>
        <w:tblStyle w:val="Reetkatablice"/>
        <w:tblW w:w="9287" w:type="dxa"/>
        <w:tblInd w:w="-5" w:type="dxa"/>
        <w:tblCellMar>
          <w:left w:w="103" w:type="dxa"/>
        </w:tblCellMar>
        <w:tblLook w:val="04A0" w:firstRow="1" w:lastRow="0" w:firstColumn="1" w:lastColumn="0" w:noHBand="0" w:noVBand="1"/>
      </w:tblPr>
      <w:tblGrid>
        <w:gridCol w:w="1863"/>
        <w:gridCol w:w="1039"/>
        <w:gridCol w:w="2026"/>
        <w:gridCol w:w="2406"/>
        <w:gridCol w:w="950"/>
        <w:gridCol w:w="1003"/>
      </w:tblGrid>
      <w:tr w:rsidR="00037D25" w14:paraId="12AD982B" w14:textId="77777777">
        <w:trPr>
          <w:trHeight w:val="787"/>
        </w:trPr>
        <w:tc>
          <w:tcPr>
            <w:tcW w:w="1862" w:type="dxa"/>
            <w:shd w:val="clear" w:color="auto" w:fill="auto"/>
            <w:tcMar>
              <w:left w:w="103" w:type="dxa"/>
            </w:tcMar>
            <w:vAlign w:val="center"/>
          </w:tcPr>
          <w:p w14:paraId="574F4192" w14:textId="77777777" w:rsidR="00037D25" w:rsidRDefault="00037D25">
            <w:pPr>
              <w:jc w:val="center"/>
            </w:pPr>
            <w:r>
              <w:rPr>
                <w:rFonts w:cs="Calibri"/>
                <w:b/>
                <w:bCs/>
                <w:spacing w:val="-1"/>
              </w:rPr>
              <w:t>Naziv aktivnosti</w:t>
            </w:r>
          </w:p>
        </w:tc>
        <w:tc>
          <w:tcPr>
            <w:tcW w:w="1039" w:type="dxa"/>
            <w:shd w:val="clear" w:color="auto" w:fill="auto"/>
            <w:tcMar>
              <w:left w:w="103" w:type="dxa"/>
            </w:tcMar>
            <w:vAlign w:val="center"/>
          </w:tcPr>
          <w:p w14:paraId="16935196" w14:textId="77777777" w:rsidR="00037D25" w:rsidRDefault="00037D25">
            <w:pPr>
              <w:jc w:val="center"/>
              <w:rPr>
                <w:b/>
              </w:rPr>
            </w:pPr>
            <w:r>
              <w:rPr>
                <w:b/>
              </w:rPr>
              <w:t>Razred</w:t>
            </w:r>
          </w:p>
        </w:tc>
        <w:tc>
          <w:tcPr>
            <w:tcW w:w="2026" w:type="dxa"/>
            <w:shd w:val="clear" w:color="auto" w:fill="auto"/>
            <w:tcMar>
              <w:left w:w="103" w:type="dxa"/>
            </w:tcMar>
            <w:vAlign w:val="center"/>
          </w:tcPr>
          <w:p w14:paraId="2CADAF46" w14:textId="77777777" w:rsidR="00037D25" w:rsidRDefault="00037D25">
            <w:pPr>
              <w:widowControl w:val="0"/>
              <w:spacing w:line="264" w:lineRule="exact"/>
              <w:ind w:left="102" w:right="102"/>
              <w:jc w:val="center"/>
              <w:rPr>
                <w:rFonts w:cs="Calibri"/>
              </w:rP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1E29EAB8" w14:textId="77777777" w:rsidR="00037D25" w:rsidRDefault="00037D25">
            <w:pPr>
              <w:jc w:val="center"/>
              <w:rPr>
                <w:rFonts w:cs="Calibri"/>
                <w:b/>
                <w:bCs/>
              </w:rP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406" w:type="dxa"/>
            <w:shd w:val="clear" w:color="auto" w:fill="auto"/>
            <w:tcMar>
              <w:left w:w="103" w:type="dxa"/>
            </w:tcMar>
            <w:vAlign w:val="center"/>
          </w:tcPr>
          <w:p w14:paraId="491E69F6" w14:textId="77777777" w:rsidR="00037D25" w:rsidRDefault="00037D25">
            <w:pPr>
              <w:jc w:val="center"/>
            </w:pPr>
            <w:r>
              <w:rPr>
                <w:rFonts w:cs="Calibri"/>
                <w:b/>
                <w:bCs/>
                <w:spacing w:val="-1"/>
              </w:rPr>
              <w:t>Voditelj</w:t>
            </w:r>
            <w:r>
              <w:rPr>
                <w:rFonts w:cs="Calibri"/>
                <w:b/>
                <w:bCs/>
                <w:spacing w:val="1"/>
              </w:rPr>
              <w:t>/</w:t>
            </w:r>
            <w:r>
              <w:rPr>
                <w:rFonts w:cs="Calibri"/>
                <w:b/>
                <w:bCs/>
                <w:spacing w:val="-1"/>
              </w:rPr>
              <w:t>Voditelji</w:t>
            </w:r>
          </w:p>
        </w:tc>
        <w:tc>
          <w:tcPr>
            <w:tcW w:w="1953" w:type="dxa"/>
            <w:gridSpan w:val="2"/>
            <w:shd w:val="clear" w:color="auto" w:fill="auto"/>
            <w:tcMar>
              <w:left w:w="103" w:type="dxa"/>
            </w:tcMar>
            <w:vAlign w:val="center"/>
          </w:tcPr>
          <w:p w14:paraId="2ED3E965" w14:textId="77777777" w:rsidR="00037D25" w:rsidRDefault="00037D25">
            <w:pPr>
              <w:jc w:val="center"/>
              <w:rPr>
                <w:b/>
              </w:rPr>
            </w:pPr>
            <w:r>
              <w:rPr>
                <w:b/>
              </w:rPr>
              <w:t>Broj sati tjedno/godišnje</w:t>
            </w:r>
          </w:p>
        </w:tc>
      </w:tr>
      <w:tr w:rsidR="00037D25" w14:paraId="63D7CF59" w14:textId="77777777" w:rsidTr="004A682E">
        <w:trPr>
          <w:trHeight w:val="1082"/>
        </w:trPr>
        <w:tc>
          <w:tcPr>
            <w:tcW w:w="1862" w:type="dxa"/>
            <w:shd w:val="clear" w:color="auto" w:fill="auto"/>
            <w:tcMar>
              <w:left w:w="103" w:type="dxa"/>
            </w:tcMar>
            <w:vAlign w:val="center"/>
          </w:tcPr>
          <w:p w14:paraId="28B3603F" w14:textId="77777777" w:rsidR="00037D25" w:rsidRDefault="00037D25">
            <w:pPr>
              <w:rPr>
                <w:rFonts w:eastAsia="Arial Unicode MS" w:cs="Arial Unicode MS"/>
              </w:rPr>
            </w:pPr>
          </w:p>
          <w:p w14:paraId="04801453" w14:textId="77777777" w:rsidR="00037D25" w:rsidRDefault="00037D25">
            <w:pPr>
              <w:jc w:val="center"/>
            </w:pPr>
            <w:r>
              <w:rPr>
                <w:rFonts w:eastAsia="Arial Unicode MS" w:cs="Arial Unicode MS"/>
              </w:rPr>
              <w:t>Glazbena</w:t>
            </w:r>
          </w:p>
          <w:p w14:paraId="409879E9" w14:textId="77777777" w:rsidR="00037D25" w:rsidRDefault="00037D25">
            <w:pPr>
              <w:jc w:val="center"/>
            </w:pPr>
            <w:r>
              <w:rPr>
                <w:rFonts w:eastAsia="Arial Unicode MS" w:cs="Arial Unicode MS"/>
              </w:rPr>
              <w:t>grupa</w:t>
            </w:r>
          </w:p>
          <w:p w14:paraId="3489BD9B" w14:textId="77777777" w:rsidR="00037D25" w:rsidRDefault="00037D25">
            <w:pPr>
              <w:rPr>
                <w:rFonts w:eastAsia="Arial Unicode MS" w:cs="Arial Unicode MS"/>
              </w:rPr>
            </w:pPr>
          </w:p>
        </w:tc>
        <w:tc>
          <w:tcPr>
            <w:tcW w:w="1039" w:type="dxa"/>
            <w:shd w:val="clear" w:color="auto" w:fill="auto"/>
            <w:tcMar>
              <w:left w:w="103" w:type="dxa"/>
            </w:tcMar>
            <w:vAlign w:val="center"/>
          </w:tcPr>
          <w:p w14:paraId="233BB49C" w14:textId="77777777" w:rsidR="00037D25" w:rsidRPr="00056FC4" w:rsidRDefault="00037D25" w:rsidP="004A682E">
            <w:pPr>
              <w:rPr>
                <w:rFonts w:eastAsia="Arial Unicode MS" w:cs="Arial Unicode MS"/>
              </w:rPr>
            </w:pPr>
            <w:r>
              <w:rPr>
                <w:rFonts w:eastAsia="Arial Unicode MS" w:cs="Arial Unicode MS"/>
              </w:rPr>
              <w:t>I.-IV.</w:t>
            </w:r>
          </w:p>
        </w:tc>
        <w:tc>
          <w:tcPr>
            <w:tcW w:w="2026" w:type="dxa"/>
            <w:shd w:val="clear" w:color="auto" w:fill="auto"/>
            <w:tcMar>
              <w:left w:w="103" w:type="dxa"/>
            </w:tcMar>
            <w:vAlign w:val="center"/>
          </w:tcPr>
          <w:p w14:paraId="448C7B38" w14:textId="77777777" w:rsidR="00037D25" w:rsidRDefault="00037D25">
            <w:pPr>
              <w:jc w:val="center"/>
            </w:pPr>
            <w:r>
              <w:rPr>
                <w:rFonts w:eastAsia="Arial Unicode MS" w:cs="Arial"/>
                <w:bCs/>
                <w:iCs/>
              </w:rPr>
              <w:t>10</w:t>
            </w:r>
          </w:p>
        </w:tc>
        <w:tc>
          <w:tcPr>
            <w:tcW w:w="2406" w:type="dxa"/>
            <w:shd w:val="clear" w:color="auto" w:fill="auto"/>
            <w:tcMar>
              <w:left w:w="103" w:type="dxa"/>
            </w:tcMar>
            <w:vAlign w:val="center"/>
          </w:tcPr>
          <w:p w14:paraId="5C5FF62C" w14:textId="77777777" w:rsidR="00037D25" w:rsidRDefault="00037D25">
            <w:pPr>
              <w:jc w:val="center"/>
            </w:pPr>
            <w:r>
              <w:rPr>
                <w:rFonts w:eastAsia="Arial Unicode MS" w:cs="Arial Unicode MS"/>
              </w:rPr>
              <w:t>Marina Čabraja</w:t>
            </w:r>
          </w:p>
          <w:p w14:paraId="6873E63A" w14:textId="77777777" w:rsidR="00037D25" w:rsidRDefault="00037D25">
            <w:pPr>
              <w:jc w:val="center"/>
              <w:rPr>
                <w:rFonts w:eastAsia="Arial Unicode MS" w:cs="Arial Unicode MS"/>
              </w:rPr>
            </w:pPr>
          </w:p>
        </w:tc>
        <w:tc>
          <w:tcPr>
            <w:tcW w:w="950" w:type="dxa"/>
            <w:shd w:val="clear" w:color="auto" w:fill="auto"/>
            <w:tcMar>
              <w:left w:w="103" w:type="dxa"/>
            </w:tcMar>
            <w:vAlign w:val="center"/>
          </w:tcPr>
          <w:p w14:paraId="41541CA8" w14:textId="77777777" w:rsidR="00037D25" w:rsidRDefault="00037D25">
            <w:pPr>
              <w:jc w:val="center"/>
              <w:rPr>
                <w:rFonts w:eastAsia="Arial Unicode MS" w:cs="Arial Unicode MS"/>
              </w:rPr>
            </w:pPr>
            <w:r>
              <w:rPr>
                <w:rFonts w:eastAsia="Arial Unicode MS" w:cs="Arial Unicode MS"/>
              </w:rPr>
              <w:t>1</w:t>
            </w:r>
          </w:p>
        </w:tc>
        <w:tc>
          <w:tcPr>
            <w:tcW w:w="1003" w:type="dxa"/>
            <w:shd w:val="clear" w:color="auto" w:fill="auto"/>
            <w:tcMar>
              <w:left w:w="103" w:type="dxa"/>
            </w:tcMar>
            <w:vAlign w:val="center"/>
          </w:tcPr>
          <w:p w14:paraId="52DC2DD9" w14:textId="77777777" w:rsidR="00037D25" w:rsidRDefault="00037D25">
            <w:pPr>
              <w:jc w:val="center"/>
              <w:rPr>
                <w:rFonts w:eastAsia="Arial Unicode MS" w:cs="Arial Unicode MS"/>
              </w:rPr>
            </w:pPr>
            <w:r>
              <w:rPr>
                <w:rFonts w:eastAsia="Arial Unicode MS" w:cs="Arial Unicode MS"/>
              </w:rPr>
              <w:t>35</w:t>
            </w:r>
          </w:p>
        </w:tc>
      </w:tr>
      <w:tr w:rsidR="00037D25" w14:paraId="08614EBA" w14:textId="77777777">
        <w:tc>
          <w:tcPr>
            <w:tcW w:w="9286" w:type="dxa"/>
            <w:gridSpan w:val="6"/>
            <w:shd w:val="clear" w:color="auto" w:fill="auto"/>
            <w:tcMar>
              <w:left w:w="103" w:type="dxa"/>
            </w:tcMar>
          </w:tcPr>
          <w:p w14:paraId="693A6A49" w14:textId="77777777" w:rsidR="00037D25" w:rsidRDefault="00037D25">
            <w:pPr>
              <w:rPr>
                <w:rFonts w:eastAsia="Arial Unicode MS" w:cs="Arial Unicode MS"/>
                <w:color w:val="000000"/>
              </w:rPr>
            </w:pPr>
          </w:p>
          <w:p w14:paraId="010C7460" w14:textId="77777777" w:rsidR="00037D25" w:rsidRDefault="00037D25">
            <w:r>
              <w:rPr>
                <w:rFonts w:eastAsia="Arial Unicode MS" w:cs="Arial Unicode MS"/>
                <w:color w:val="000000"/>
              </w:rPr>
              <w:t>Ciljevi aktivnosti:</w:t>
            </w:r>
            <w:r>
              <w:rPr>
                <w:rFonts w:eastAsia="Arial Unicode MS" w:cs="Arial Unicode MS"/>
                <w:color w:val="000000" w:themeColor="text1"/>
              </w:rPr>
              <w:t xml:space="preserve"> Poticati interes učenika za njegovanje glazbene zavičajne baštine, kreativno  izražavanje kroz glazbu i tjeloglazbu, pokret i pjesmu, te stečena znanja i vještine primijeniti i koristiti u svakodnevnom životu. </w:t>
            </w:r>
          </w:p>
          <w:p w14:paraId="55D93208" w14:textId="77777777" w:rsidR="00037D25" w:rsidRDefault="00037D25">
            <w:pPr>
              <w:rPr>
                <w:rFonts w:eastAsia="Arial Unicode MS" w:cs="Arial Unicode MS"/>
              </w:rPr>
            </w:pPr>
          </w:p>
        </w:tc>
      </w:tr>
      <w:tr w:rsidR="00037D25" w14:paraId="75C1FEBB" w14:textId="77777777">
        <w:tc>
          <w:tcPr>
            <w:tcW w:w="9286" w:type="dxa"/>
            <w:gridSpan w:val="6"/>
            <w:shd w:val="clear" w:color="auto" w:fill="auto"/>
            <w:tcMar>
              <w:left w:w="103" w:type="dxa"/>
            </w:tcMar>
          </w:tcPr>
          <w:p w14:paraId="1815F124" w14:textId="77777777" w:rsidR="00037D25" w:rsidRDefault="00037D25">
            <w:pPr>
              <w:rPr>
                <w:rFonts w:eastAsia="Arial Unicode MS" w:cs="Arial Unicode MS"/>
                <w:color w:val="000000"/>
              </w:rPr>
            </w:pPr>
          </w:p>
          <w:p w14:paraId="1CD0B511" w14:textId="77777777" w:rsidR="00037D25" w:rsidRDefault="00037D25">
            <w:r>
              <w:rPr>
                <w:rFonts w:eastAsia="Arial Unicode MS" w:cs="Arial Unicode MS"/>
                <w:color w:val="000000"/>
              </w:rPr>
              <w:t xml:space="preserve">Namjena  aktivnosti: </w:t>
            </w:r>
            <w:r>
              <w:t xml:space="preserve"> Sadržaji su namijenjeni  učenicima Produženog boravka u umjetničkom području</w:t>
            </w:r>
            <w:r>
              <w:rPr>
                <w:rFonts w:eastAsia="Arial Unicode MS" w:cs="Arial Unicode MS"/>
                <w:color w:val="000000"/>
              </w:rPr>
              <w:t xml:space="preserve"> koji pokazuju interes za kreativno stvaralaštvo, pjevanje, sviranje i scenski izraz. Razvijati slobodu u izražavanju, samopouzdanje, upornost u radu, toleranciju, individualnost  te smisao za lijepo. </w:t>
            </w:r>
          </w:p>
          <w:p w14:paraId="0DBF0F7E" w14:textId="77777777" w:rsidR="00037D25" w:rsidRDefault="00037D25">
            <w:pPr>
              <w:rPr>
                <w:rFonts w:eastAsia="Arial Unicode MS" w:cs="Arial Unicode MS"/>
                <w:color w:val="000000"/>
              </w:rPr>
            </w:pPr>
          </w:p>
        </w:tc>
      </w:tr>
      <w:tr w:rsidR="00037D25" w14:paraId="63507AF8" w14:textId="77777777">
        <w:tc>
          <w:tcPr>
            <w:tcW w:w="9286" w:type="dxa"/>
            <w:gridSpan w:val="6"/>
            <w:shd w:val="clear" w:color="auto" w:fill="auto"/>
            <w:tcMar>
              <w:left w:w="103" w:type="dxa"/>
            </w:tcMar>
          </w:tcPr>
          <w:p w14:paraId="2E564159" w14:textId="77777777" w:rsidR="00037D25" w:rsidRDefault="00037D25">
            <w:r>
              <w:rPr>
                <w:rFonts w:eastAsia="Arial Unicode MS" w:cs="Arial Unicode MS"/>
              </w:rPr>
              <w:t xml:space="preserve">Nositelj aktivnosti: Učiteljica Produženog boravka s učenicima koji pokazuju interes za kreativno stvaralaštvo, pjevanje i scenski izraz.  </w:t>
            </w:r>
          </w:p>
          <w:p w14:paraId="3E15BF16" w14:textId="77777777" w:rsidR="00037D25" w:rsidRDefault="00037D25">
            <w:pPr>
              <w:rPr>
                <w:rFonts w:eastAsia="Arial Unicode MS" w:cs="Arial Unicode MS"/>
                <w:color w:val="000000"/>
              </w:rPr>
            </w:pPr>
          </w:p>
        </w:tc>
      </w:tr>
      <w:tr w:rsidR="00037D25" w14:paraId="4F061454" w14:textId="77777777">
        <w:tc>
          <w:tcPr>
            <w:tcW w:w="9286" w:type="dxa"/>
            <w:gridSpan w:val="6"/>
            <w:shd w:val="clear" w:color="auto" w:fill="auto"/>
            <w:tcMar>
              <w:left w:w="103" w:type="dxa"/>
            </w:tcMar>
          </w:tcPr>
          <w:p w14:paraId="218A5CFA" w14:textId="77777777" w:rsidR="00037D25" w:rsidRDefault="00037D25">
            <w:pPr>
              <w:rPr>
                <w:rFonts w:eastAsia="Arial Unicode MS" w:cs="Arial Unicode MS"/>
                <w:color w:val="000000"/>
              </w:rPr>
            </w:pPr>
          </w:p>
          <w:p w14:paraId="541DB757" w14:textId="77777777" w:rsidR="00037D25" w:rsidRDefault="00037D25">
            <w:r>
              <w:rPr>
                <w:rFonts w:eastAsia="Arial Unicode MS" w:cs="Arial Unicode MS"/>
                <w:color w:val="000000"/>
              </w:rPr>
              <w:t xml:space="preserve">Način realizacije: Sadržaji će se ostvariti tokom organiziranog slobodnog vremena u učionici produženog boravka. </w:t>
            </w:r>
          </w:p>
          <w:p w14:paraId="130F5A40" w14:textId="77777777" w:rsidR="00037D25" w:rsidRDefault="00037D25">
            <w:pPr>
              <w:overflowPunct w:val="0"/>
              <w:textAlignment w:val="baseline"/>
              <w:rPr>
                <w:rFonts w:eastAsia="Arial Unicode MS" w:cs="Arial Unicode MS"/>
                <w:color w:val="000000"/>
              </w:rPr>
            </w:pPr>
          </w:p>
        </w:tc>
      </w:tr>
      <w:tr w:rsidR="00037D25" w14:paraId="190F79C9" w14:textId="77777777">
        <w:tc>
          <w:tcPr>
            <w:tcW w:w="9286" w:type="dxa"/>
            <w:gridSpan w:val="6"/>
            <w:shd w:val="clear" w:color="auto" w:fill="auto"/>
            <w:tcMar>
              <w:left w:w="103" w:type="dxa"/>
            </w:tcMar>
          </w:tcPr>
          <w:p w14:paraId="3746B481" w14:textId="77777777" w:rsidR="00037D25" w:rsidRDefault="00037D25">
            <w:pPr>
              <w:rPr>
                <w:rFonts w:eastAsia="Arial Unicode MS" w:cs="Arial Unicode MS"/>
                <w:color w:val="000000"/>
              </w:rPr>
            </w:pPr>
          </w:p>
          <w:p w14:paraId="2E879879" w14:textId="77777777" w:rsidR="00037D25" w:rsidRDefault="00037D25">
            <w:pPr>
              <w:rPr>
                <w:rFonts w:eastAsia="Arial Unicode MS" w:cs="Arial Unicode MS"/>
                <w:b/>
                <w:color w:val="000000"/>
              </w:rPr>
            </w:pPr>
            <w:r>
              <w:rPr>
                <w:rFonts w:eastAsia="Arial Unicode MS" w:cs="Arial Unicode MS"/>
                <w:color w:val="000000"/>
              </w:rPr>
              <w:t>Vremenik:  tijekom cijele nastavne godine 2018./2019. – 1 sat tjedno</w:t>
            </w:r>
          </w:p>
          <w:p w14:paraId="22F12B1B" w14:textId="77777777" w:rsidR="00037D25" w:rsidRDefault="00037D25">
            <w:pPr>
              <w:rPr>
                <w:rFonts w:eastAsia="Arial Unicode MS" w:cs="Arial Unicode MS"/>
                <w:color w:val="000000"/>
              </w:rPr>
            </w:pPr>
          </w:p>
        </w:tc>
      </w:tr>
      <w:tr w:rsidR="00037D25" w14:paraId="0B047EB9" w14:textId="77777777">
        <w:tc>
          <w:tcPr>
            <w:tcW w:w="9286" w:type="dxa"/>
            <w:gridSpan w:val="6"/>
            <w:shd w:val="clear" w:color="auto" w:fill="auto"/>
            <w:tcMar>
              <w:left w:w="103" w:type="dxa"/>
            </w:tcMar>
          </w:tcPr>
          <w:p w14:paraId="01BFD8BC" w14:textId="77777777" w:rsidR="00037D25" w:rsidRDefault="00037D25">
            <w:pPr>
              <w:rPr>
                <w:rFonts w:eastAsia="Arial Unicode MS" w:cs="Arial Unicode MS"/>
                <w:color w:val="000000"/>
              </w:rPr>
            </w:pPr>
          </w:p>
          <w:p w14:paraId="37EA4710" w14:textId="77777777" w:rsidR="00037D25" w:rsidRDefault="00037D25">
            <w:r>
              <w:rPr>
                <w:rFonts w:eastAsia="Arial Unicode MS" w:cs="Arial Unicode MS"/>
                <w:color w:val="000000"/>
              </w:rPr>
              <w:t xml:space="preserve">Detaljan troškovnik: Materijalni troškovi ovise o materijalnim potrebama, uvjetima i mogućnostima roditelja i škole. </w:t>
            </w:r>
          </w:p>
          <w:p w14:paraId="31B51572" w14:textId="77777777" w:rsidR="00037D25" w:rsidRDefault="00037D25">
            <w:pPr>
              <w:rPr>
                <w:rFonts w:eastAsia="Arial Unicode MS" w:cs="Arial Unicode MS"/>
                <w:color w:val="000000"/>
              </w:rPr>
            </w:pPr>
          </w:p>
        </w:tc>
      </w:tr>
      <w:tr w:rsidR="00037D25" w14:paraId="0BC8856D" w14:textId="77777777">
        <w:tc>
          <w:tcPr>
            <w:tcW w:w="9286" w:type="dxa"/>
            <w:gridSpan w:val="6"/>
            <w:shd w:val="clear" w:color="auto" w:fill="auto"/>
            <w:tcMar>
              <w:left w:w="103" w:type="dxa"/>
            </w:tcMar>
          </w:tcPr>
          <w:p w14:paraId="467E3D8C" w14:textId="77777777" w:rsidR="00037D25" w:rsidRDefault="00037D25">
            <w:pPr>
              <w:rPr>
                <w:rFonts w:eastAsia="Arial Unicode MS" w:cs="Arial Unicode MS"/>
                <w:b/>
                <w:color w:val="000000"/>
              </w:rPr>
            </w:pPr>
          </w:p>
          <w:p w14:paraId="740C027E" w14:textId="77777777" w:rsidR="00037D25" w:rsidRDefault="00037D25">
            <w:pPr>
              <w:rPr>
                <w:rFonts w:eastAsia="Arial Unicode MS" w:cs="Arial Unicode MS"/>
                <w:b/>
                <w:color w:val="000000"/>
              </w:rPr>
            </w:pPr>
            <w:r>
              <w:rPr>
                <w:rFonts w:eastAsia="Arial Unicode MS" w:cs="Arial Unicode MS"/>
                <w:color w:val="000000"/>
              </w:rPr>
              <w:t xml:space="preserve">Način vrednovanja i način korištenja rezultata vrednovanja: Priredbe učenika za roditelje i djecu u školi i gradu. </w:t>
            </w:r>
          </w:p>
        </w:tc>
      </w:tr>
    </w:tbl>
    <w:p w14:paraId="26B35E92" w14:textId="09FBBEAD" w:rsidR="00E72087" w:rsidRDefault="00E72087"/>
    <w:p w14:paraId="19CEA667" w14:textId="77777777" w:rsidR="00E72087" w:rsidRDefault="00E72087">
      <w:r>
        <w:br w:type="page"/>
      </w:r>
    </w:p>
    <w:p w14:paraId="30676789" w14:textId="77777777" w:rsidR="00037D25" w:rsidRDefault="00037D25"/>
    <w:p w14:paraId="4A3FD4D0"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w:t>
      </w:r>
    </w:p>
    <w:p w14:paraId="0DD41E3C"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390F75A"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328647B5" w14:textId="77777777" w:rsidTr="004A682E">
        <w:trPr>
          <w:trHeight w:val="787"/>
        </w:trPr>
        <w:tc>
          <w:tcPr>
            <w:tcW w:w="2235" w:type="dxa"/>
            <w:vAlign w:val="center"/>
          </w:tcPr>
          <w:p w14:paraId="6B6DFAFB"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75424D5E" w14:textId="77777777" w:rsidR="00037D25" w:rsidRPr="008228BC" w:rsidRDefault="00037D25" w:rsidP="004A682E">
            <w:pPr>
              <w:jc w:val="center"/>
              <w:rPr>
                <w:b/>
                <w:lang w:val="de-CH"/>
              </w:rPr>
            </w:pPr>
            <w:r w:rsidRPr="008228BC">
              <w:rPr>
                <w:b/>
                <w:lang w:val="de-CH"/>
              </w:rPr>
              <w:t>Razred</w:t>
            </w:r>
          </w:p>
        </w:tc>
        <w:tc>
          <w:tcPr>
            <w:tcW w:w="1701" w:type="dxa"/>
            <w:vAlign w:val="center"/>
          </w:tcPr>
          <w:p w14:paraId="0B9EF56E"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C3A2E30"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0F0ACE3E"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2C96DC18"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3A6926EA" w14:textId="77777777" w:rsidTr="004A682E">
        <w:trPr>
          <w:trHeight w:val="589"/>
        </w:trPr>
        <w:tc>
          <w:tcPr>
            <w:tcW w:w="2235" w:type="dxa"/>
            <w:vAlign w:val="center"/>
          </w:tcPr>
          <w:p w14:paraId="6479AD10" w14:textId="77777777" w:rsidR="00037D25" w:rsidRPr="004D13B9" w:rsidRDefault="00037D25" w:rsidP="004A682E">
            <w:pPr>
              <w:jc w:val="center"/>
              <w:rPr>
                <w:rFonts w:eastAsia="Arial Unicode MS" w:cs="Arial Unicode MS"/>
              </w:rPr>
            </w:pPr>
            <w:r w:rsidRPr="004D13B9">
              <w:rPr>
                <w:rFonts w:eastAsia="Arial Unicode MS" w:cs="Arial Unicode MS"/>
              </w:rPr>
              <w:t>Kineziterapija</w:t>
            </w:r>
          </w:p>
        </w:tc>
        <w:tc>
          <w:tcPr>
            <w:tcW w:w="1134" w:type="dxa"/>
            <w:vAlign w:val="center"/>
          </w:tcPr>
          <w:p w14:paraId="2AF13580" w14:textId="77777777" w:rsidR="00037D25" w:rsidRPr="004D13B9" w:rsidRDefault="00037D25" w:rsidP="004A682E">
            <w:pPr>
              <w:rPr>
                <w:rFonts w:eastAsia="Arial Unicode MS" w:cs="Arial Unicode MS"/>
              </w:rPr>
            </w:pPr>
            <w:r w:rsidRPr="004D13B9">
              <w:rPr>
                <w:rFonts w:eastAsia="Arial Unicode MS" w:cs="Arial Unicode MS"/>
              </w:rPr>
              <w:t>1 - 8</w:t>
            </w:r>
          </w:p>
        </w:tc>
        <w:tc>
          <w:tcPr>
            <w:tcW w:w="1701" w:type="dxa"/>
            <w:vAlign w:val="center"/>
          </w:tcPr>
          <w:p w14:paraId="029E3E8E" w14:textId="77777777" w:rsidR="00037D25" w:rsidRPr="004D13B9" w:rsidRDefault="00037D25" w:rsidP="004A682E">
            <w:pPr>
              <w:rPr>
                <w:rFonts w:eastAsia="Arial Unicode MS" w:cs="Arial Unicode MS"/>
              </w:rPr>
            </w:pPr>
            <w:r w:rsidRPr="004D13B9">
              <w:rPr>
                <w:rFonts w:eastAsia="Arial Unicode MS" w:cs="Arial Unicode MS"/>
              </w:rPr>
              <w:t>10 - 20</w:t>
            </w:r>
          </w:p>
        </w:tc>
        <w:tc>
          <w:tcPr>
            <w:tcW w:w="2126" w:type="dxa"/>
            <w:vAlign w:val="center"/>
          </w:tcPr>
          <w:p w14:paraId="0BD272E7" w14:textId="77777777" w:rsidR="00037D25" w:rsidRPr="004D13B9" w:rsidRDefault="00037D25" w:rsidP="004A682E">
            <w:pPr>
              <w:jc w:val="center"/>
              <w:rPr>
                <w:rFonts w:eastAsia="Arial Unicode MS" w:cs="Arial Unicode MS"/>
              </w:rPr>
            </w:pPr>
            <w:r w:rsidRPr="004D13B9">
              <w:rPr>
                <w:rFonts w:eastAsia="Arial Unicode MS" w:cs="Arial Unicode MS"/>
              </w:rPr>
              <w:t>Mišo Milinković</w:t>
            </w:r>
          </w:p>
        </w:tc>
        <w:tc>
          <w:tcPr>
            <w:tcW w:w="992" w:type="dxa"/>
            <w:vAlign w:val="center"/>
          </w:tcPr>
          <w:p w14:paraId="238ECCEE" w14:textId="77777777" w:rsidR="00037D25" w:rsidRPr="004D13B9" w:rsidRDefault="00037D25" w:rsidP="004A682E">
            <w:pPr>
              <w:rPr>
                <w:rFonts w:eastAsia="Arial Unicode MS" w:cs="Arial Unicode MS"/>
              </w:rPr>
            </w:pPr>
            <w:r w:rsidRPr="004D13B9">
              <w:rPr>
                <w:rFonts w:eastAsia="Arial Unicode MS" w:cs="Arial Unicode MS"/>
              </w:rPr>
              <w:t>2</w:t>
            </w:r>
          </w:p>
        </w:tc>
        <w:tc>
          <w:tcPr>
            <w:tcW w:w="1100" w:type="dxa"/>
            <w:vAlign w:val="center"/>
          </w:tcPr>
          <w:p w14:paraId="38589C18" w14:textId="77777777" w:rsidR="00037D25" w:rsidRPr="004D13B9" w:rsidRDefault="00037D25" w:rsidP="004A682E">
            <w:pPr>
              <w:rPr>
                <w:rFonts w:eastAsia="Arial Unicode MS" w:cs="Arial Unicode MS"/>
              </w:rPr>
            </w:pPr>
            <w:r w:rsidRPr="004D13B9">
              <w:rPr>
                <w:rFonts w:eastAsia="Arial Unicode MS" w:cs="Arial Unicode MS"/>
              </w:rPr>
              <w:t>70</w:t>
            </w:r>
          </w:p>
        </w:tc>
      </w:tr>
      <w:tr w:rsidR="00037D25" w:rsidRPr="00EB6EB2" w14:paraId="7C4928B5" w14:textId="77777777" w:rsidTr="004A682E">
        <w:tc>
          <w:tcPr>
            <w:tcW w:w="9288" w:type="dxa"/>
            <w:gridSpan w:val="6"/>
          </w:tcPr>
          <w:p w14:paraId="6F06A73C" w14:textId="77777777" w:rsidR="00037D25" w:rsidRPr="004D13B9" w:rsidRDefault="00037D25" w:rsidP="004A682E">
            <w:pPr>
              <w:rPr>
                <w:rFonts w:eastAsia="Arial Unicode MS" w:cs="Arial Unicode MS"/>
                <w:color w:val="000000"/>
              </w:rPr>
            </w:pPr>
          </w:p>
          <w:p w14:paraId="6D4AACE5" w14:textId="77777777" w:rsidR="00037D25" w:rsidRPr="004D13B9" w:rsidRDefault="00037D25" w:rsidP="004A682E">
            <w:pPr>
              <w:rPr>
                <w:rFonts w:ascii="Arial Unicode MS" w:eastAsia="Arial Unicode MS" w:hAnsi="Arial Unicode MS" w:cs="Arial Unicode MS"/>
              </w:rPr>
            </w:pPr>
            <w:r w:rsidRPr="004D13B9">
              <w:rPr>
                <w:rFonts w:eastAsia="Arial Unicode MS" w:cs="Arial Unicode MS"/>
                <w:color w:val="000000"/>
              </w:rPr>
              <w:t>Ciljevi aktivnosti:</w:t>
            </w:r>
            <w:r w:rsidRPr="004D13B9">
              <w:rPr>
                <w:rFonts w:ascii="Arial Unicode MS" w:eastAsia="Arial Unicode MS" w:hAnsi="Arial Unicode MS" w:cs="Arial Unicode MS"/>
              </w:rPr>
              <w:t xml:space="preserve"> </w:t>
            </w:r>
          </w:p>
          <w:p w14:paraId="64D7B005" w14:textId="77777777" w:rsidR="00037D25" w:rsidRPr="004D13B9" w:rsidRDefault="00037D25" w:rsidP="004A682E">
            <w:pPr>
              <w:rPr>
                <w:rFonts w:eastAsia="Arial Unicode MS" w:cs="Arial Unicode MS"/>
              </w:rPr>
            </w:pPr>
            <w:r w:rsidRPr="004D13B9">
              <w:rPr>
                <w:rFonts w:eastAsia="Arial Unicode MS" w:cs="Arial Unicode MS"/>
              </w:rPr>
              <w:t xml:space="preserve">utjecaj na kvantitativne i kvalitativne promjene primarnih antropoloških obilježja, osobito: </w:t>
            </w:r>
          </w:p>
          <w:p w14:paraId="4188A022" w14:textId="77777777" w:rsidR="00037D25" w:rsidRPr="004D13B9" w:rsidRDefault="00037D25" w:rsidP="004A682E">
            <w:pPr>
              <w:rPr>
                <w:rFonts w:eastAsia="Arial Unicode MS" w:cs="Arial Unicode MS"/>
              </w:rPr>
            </w:pPr>
            <w:r w:rsidRPr="004D13B9">
              <w:rPr>
                <w:rFonts w:eastAsia="Arial Unicode MS" w:cs="Arial Unicode MS"/>
              </w:rPr>
              <w:t xml:space="preserve">antropometrijske karakteristike (povećanje mišićne mase uz redukciju potkožnog masnog tkiva), </w:t>
            </w:r>
          </w:p>
          <w:p w14:paraId="31741CE8" w14:textId="77777777" w:rsidR="00037D25" w:rsidRPr="004D13B9" w:rsidRDefault="00037D25" w:rsidP="004A682E">
            <w:pPr>
              <w:rPr>
                <w:rFonts w:eastAsia="Arial Unicode MS" w:cs="Arial Unicode MS"/>
              </w:rPr>
            </w:pPr>
            <w:r w:rsidRPr="004D13B9">
              <w:rPr>
                <w:rFonts w:eastAsia="Arial Unicode MS" w:cs="Arial Unicode MS"/>
              </w:rPr>
              <w:t>motoričkih sposobnosti (utjecaj na razvoj fleksibilnosti, repetitivne snage i fleksibilnosti).</w:t>
            </w:r>
          </w:p>
          <w:p w14:paraId="4E85C0FA" w14:textId="77777777" w:rsidR="00037D25" w:rsidRPr="004D13B9" w:rsidRDefault="00037D25" w:rsidP="004A682E">
            <w:pPr>
              <w:rPr>
                <w:rFonts w:eastAsia="Arial Unicode MS" w:cs="Arial Unicode MS"/>
                <w:color w:val="000000"/>
              </w:rPr>
            </w:pPr>
          </w:p>
        </w:tc>
      </w:tr>
      <w:tr w:rsidR="00037D25" w:rsidRPr="00EB6EB2" w14:paraId="075EBBF8" w14:textId="77777777" w:rsidTr="004A682E">
        <w:tc>
          <w:tcPr>
            <w:tcW w:w="9288" w:type="dxa"/>
            <w:gridSpan w:val="6"/>
          </w:tcPr>
          <w:p w14:paraId="1DABAB8E" w14:textId="77777777" w:rsidR="00037D25" w:rsidRPr="004D13B9" w:rsidRDefault="00037D25" w:rsidP="004A682E">
            <w:pPr>
              <w:rPr>
                <w:rFonts w:eastAsia="Arial Unicode MS" w:cs="Arial Unicode MS"/>
                <w:color w:val="000000"/>
              </w:rPr>
            </w:pPr>
          </w:p>
          <w:p w14:paraId="5DE12D8B" w14:textId="77777777" w:rsidR="00037D25" w:rsidRPr="004D13B9" w:rsidRDefault="00037D25" w:rsidP="004A682E">
            <w:r w:rsidRPr="004D13B9">
              <w:rPr>
                <w:rFonts w:eastAsia="Arial Unicode MS" w:cs="Arial Unicode MS"/>
                <w:color w:val="000000"/>
              </w:rPr>
              <w:t>Namjena  aktivnosti:</w:t>
            </w:r>
            <w:r w:rsidRPr="004D13B9">
              <w:t xml:space="preserve"> </w:t>
            </w:r>
          </w:p>
          <w:p w14:paraId="229D07DD" w14:textId="77777777" w:rsidR="00037D25" w:rsidRPr="004D13B9" w:rsidRDefault="00037D25" w:rsidP="004A682E">
            <w:r w:rsidRPr="004D13B9">
              <w:t>antropološka: redukcija potkožnog masnog tkiva i skladan rast i razvoj,</w:t>
            </w:r>
          </w:p>
          <w:p w14:paraId="7D435F01" w14:textId="77777777" w:rsidR="00037D25" w:rsidRPr="004D13B9" w:rsidRDefault="00037D25" w:rsidP="004A682E">
            <w:r w:rsidRPr="004D13B9">
              <w:t>motorička: utjecaj na većinu motoričkih sposobnosti s naglaskom na vježbe statičkog karaktera i vježbe istezanja,</w:t>
            </w:r>
          </w:p>
          <w:p w14:paraId="1CA0B2A2" w14:textId="77777777" w:rsidR="00037D25" w:rsidRPr="004D13B9" w:rsidRDefault="00037D25" w:rsidP="004A682E">
            <w:r w:rsidRPr="004D13B9">
              <w:t>obrazovna: povećanje fonda motoričkih znanja, motoričkih dostignuća i poboljšanje stanja zdravlja,</w:t>
            </w:r>
          </w:p>
          <w:p w14:paraId="5BF1C1B3" w14:textId="77777777" w:rsidR="00037D25" w:rsidRPr="004D13B9" w:rsidRDefault="00037D25" w:rsidP="004A682E">
            <w:pPr>
              <w:rPr>
                <w:rFonts w:eastAsia="Arial Unicode MS" w:cs="Arial Unicode MS"/>
                <w:color w:val="000000"/>
              </w:rPr>
            </w:pPr>
            <w:r w:rsidRPr="004D13B9">
              <w:t>odgojna: razvijanje moralnih svojstva, njegovanje higijenskih navika i prihvaćanje različitosti pojedinca u zajednici</w:t>
            </w:r>
          </w:p>
          <w:p w14:paraId="64A0C97D" w14:textId="77777777" w:rsidR="00037D25" w:rsidRPr="004D13B9" w:rsidRDefault="00037D25" w:rsidP="004A682E">
            <w:pPr>
              <w:rPr>
                <w:rFonts w:eastAsia="Arial Unicode MS" w:cs="Arial Unicode MS"/>
                <w:color w:val="000000"/>
              </w:rPr>
            </w:pPr>
          </w:p>
        </w:tc>
      </w:tr>
      <w:tr w:rsidR="00037D25" w:rsidRPr="00EB6EB2" w14:paraId="526D3A18" w14:textId="77777777" w:rsidTr="004A682E">
        <w:tc>
          <w:tcPr>
            <w:tcW w:w="9288" w:type="dxa"/>
            <w:gridSpan w:val="6"/>
          </w:tcPr>
          <w:p w14:paraId="585DE0B9" w14:textId="77777777" w:rsidR="00037D25" w:rsidRPr="004D13B9" w:rsidRDefault="00037D25" w:rsidP="004A682E">
            <w:pPr>
              <w:rPr>
                <w:rFonts w:eastAsia="Arial Unicode MS" w:cs="Arial Unicode MS"/>
                <w:color w:val="000000"/>
              </w:rPr>
            </w:pPr>
          </w:p>
          <w:p w14:paraId="24830BED" w14:textId="77777777" w:rsidR="00037D25" w:rsidRPr="004D13B9" w:rsidRDefault="00037D25" w:rsidP="004A682E">
            <w:pPr>
              <w:rPr>
                <w:rFonts w:eastAsia="Arial Unicode MS" w:cs="Arial Unicode MS"/>
                <w:color w:val="000000"/>
              </w:rPr>
            </w:pPr>
            <w:r w:rsidRPr="004D13B9">
              <w:rPr>
                <w:rFonts w:eastAsia="Arial Unicode MS" w:cs="Arial Unicode MS"/>
                <w:color w:val="000000"/>
              </w:rPr>
              <w:t>Nositelji aktivnosti: Mišo Milinković</w:t>
            </w:r>
          </w:p>
        </w:tc>
      </w:tr>
      <w:tr w:rsidR="00037D25" w14:paraId="163BB7B3" w14:textId="77777777" w:rsidTr="004A682E">
        <w:tc>
          <w:tcPr>
            <w:tcW w:w="9288" w:type="dxa"/>
            <w:gridSpan w:val="6"/>
          </w:tcPr>
          <w:p w14:paraId="435A90FF" w14:textId="77777777" w:rsidR="00037D25" w:rsidRPr="004D13B9" w:rsidRDefault="00037D25" w:rsidP="004A682E">
            <w:pPr>
              <w:rPr>
                <w:rFonts w:eastAsia="Arial Unicode MS" w:cs="Arial Unicode MS"/>
                <w:color w:val="000000"/>
              </w:rPr>
            </w:pPr>
          </w:p>
          <w:p w14:paraId="04795E28" w14:textId="77777777" w:rsidR="00037D25" w:rsidRPr="004D13B9" w:rsidRDefault="00037D25" w:rsidP="004A682E">
            <w:pPr>
              <w:rPr>
                <w:rFonts w:eastAsia="Arial Unicode MS" w:cs="Arial Unicode MS"/>
                <w:color w:val="000000"/>
              </w:rPr>
            </w:pPr>
            <w:r w:rsidRPr="004D13B9">
              <w:rPr>
                <w:rFonts w:eastAsia="Arial Unicode MS" w:cs="Arial Unicode MS"/>
                <w:color w:val="000000"/>
              </w:rPr>
              <w:t xml:space="preserve">Način realizacije: </w:t>
            </w:r>
          </w:p>
          <w:p w14:paraId="3F1DDE00" w14:textId="77777777" w:rsidR="00037D25" w:rsidRPr="004D13B9" w:rsidRDefault="00037D25" w:rsidP="004A682E">
            <w:pPr>
              <w:rPr>
                <w:rFonts w:eastAsia="Arial Unicode MS" w:cs="Arial Unicode MS"/>
                <w:color w:val="000000"/>
              </w:rPr>
            </w:pPr>
            <w:r w:rsidRPr="004D13B9">
              <w:t>vođenje aktivnosti u dvorani na parketu ili u učionici na parketu. prema potrebi u grupnom radu ili individualiziranim načinom rada.</w:t>
            </w:r>
          </w:p>
          <w:p w14:paraId="77DA8C0D" w14:textId="77777777" w:rsidR="00037D25" w:rsidRPr="004D13B9" w:rsidRDefault="00037D25" w:rsidP="004A682E">
            <w:pPr>
              <w:overflowPunct w:val="0"/>
              <w:autoSpaceDE w:val="0"/>
              <w:autoSpaceDN w:val="0"/>
              <w:adjustRightInd w:val="0"/>
              <w:textAlignment w:val="baseline"/>
              <w:rPr>
                <w:rFonts w:eastAsia="Arial Unicode MS" w:cs="Arial Unicode MS"/>
                <w:color w:val="000000"/>
              </w:rPr>
            </w:pPr>
          </w:p>
        </w:tc>
      </w:tr>
      <w:tr w:rsidR="00037D25" w14:paraId="60111D13" w14:textId="77777777" w:rsidTr="004A682E">
        <w:tc>
          <w:tcPr>
            <w:tcW w:w="9288" w:type="dxa"/>
            <w:gridSpan w:val="6"/>
          </w:tcPr>
          <w:p w14:paraId="0C0313F0" w14:textId="77777777" w:rsidR="00037D25" w:rsidRPr="004D13B9" w:rsidRDefault="00037D25" w:rsidP="004A682E">
            <w:pPr>
              <w:rPr>
                <w:rFonts w:eastAsia="Arial Unicode MS" w:cs="Arial Unicode MS"/>
                <w:color w:val="000000"/>
              </w:rPr>
            </w:pPr>
            <w:r w:rsidRPr="004D13B9">
              <w:rPr>
                <w:rFonts w:eastAsia="Arial Unicode MS" w:cs="Arial Unicode MS"/>
                <w:color w:val="000000"/>
                <w:lang w:val="pl-PL"/>
              </w:rPr>
              <w:t>Vremenik</w:t>
            </w:r>
            <w:r w:rsidRPr="004D13B9">
              <w:rPr>
                <w:rFonts w:eastAsia="Arial Unicode MS" w:cs="Arial Unicode MS"/>
                <w:color w:val="000000"/>
              </w:rPr>
              <w:t xml:space="preserve">: </w:t>
            </w:r>
          </w:p>
          <w:p w14:paraId="6D20A3B8" w14:textId="77777777" w:rsidR="00037D25" w:rsidRPr="004D13B9" w:rsidRDefault="00037D25" w:rsidP="004A682E">
            <w:pPr>
              <w:rPr>
                <w:rFonts w:eastAsia="Arial Unicode MS" w:cs="Arial Unicode MS"/>
                <w:color w:val="000000"/>
              </w:rPr>
            </w:pPr>
            <w:r w:rsidRPr="004D13B9">
              <w:t>odvijati će se tijekom čitave nastavne godine, utorkom od 12:35 do 13:20 h. i u dodatnim terminima ovisno o rasporedu samih sudionika programa.</w:t>
            </w:r>
          </w:p>
          <w:p w14:paraId="1835B944" w14:textId="77777777" w:rsidR="00037D25" w:rsidRPr="004D13B9" w:rsidRDefault="00037D25" w:rsidP="004A682E">
            <w:pPr>
              <w:ind w:left="142"/>
              <w:rPr>
                <w:rFonts w:eastAsia="Arial Unicode MS" w:cs="Arial Unicode MS"/>
                <w:color w:val="000000"/>
              </w:rPr>
            </w:pPr>
            <w:r w:rsidRPr="004D13B9">
              <w:rPr>
                <w:rFonts w:eastAsia="Arial Unicode MS" w:cs="Arial Unicode MS"/>
                <w:color w:val="000000"/>
              </w:rPr>
              <w:t xml:space="preserve"> </w:t>
            </w:r>
          </w:p>
        </w:tc>
      </w:tr>
      <w:tr w:rsidR="00037D25" w:rsidRPr="004D4C8C" w14:paraId="5BB7A3B9" w14:textId="77777777" w:rsidTr="004A682E">
        <w:tc>
          <w:tcPr>
            <w:tcW w:w="9288" w:type="dxa"/>
            <w:gridSpan w:val="6"/>
          </w:tcPr>
          <w:p w14:paraId="0B9544A9" w14:textId="77777777" w:rsidR="00037D25" w:rsidRPr="004D13B9" w:rsidRDefault="00037D25" w:rsidP="004A682E">
            <w:pPr>
              <w:rPr>
                <w:rFonts w:eastAsia="Arial Unicode MS" w:cs="Arial Unicode MS"/>
                <w:color w:val="000000"/>
                <w:lang w:val="pl-PL"/>
              </w:rPr>
            </w:pPr>
          </w:p>
          <w:p w14:paraId="7877CA4D" w14:textId="77777777" w:rsidR="00037D25" w:rsidRPr="004D13B9" w:rsidRDefault="00037D25" w:rsidP="004A682E">
            <w:r w:rsidRPr="004D13B9">
              <w:rPr>
                <w:rFonts w:eastAsia="Arial Unicode MS" w:cs="Arial Unicode MS"/>
                <w:color w:val="000000"/>
                <w:lang w:val="pl-PL"/>
              </w:rPr>
              <w:t>Detaljan</w:t>
            </w:r>
            <w:r w:rsidRPr="004D13B9">
              <w:rPr>
                <w:rFonts w:eastAsia="Arial Unicode MS" w:cs="Arial Unicode MS"/>
                <w:color w:val="000000"/>
              </w:rPr>
              <w:t xml:space="preserve"> </w:t>
            </w:r>
            <w:r w:rsidRPr="004D13B9">
              <w:rPr>
                <w:rFonts w:eastAsia="Arial Unicode MS" w:cs="Arial Unicode MS"/>
                <w:color w:val="000000"/>
                <w:lang w:val="pl-PL"/>
              </w:rPr>
              <w:t>tro</w:t>
            </w:r>
            <w:r w:rsidRPr="004D13B9">
              <w:rPr>
                <w:rFonts w:eastAsia="Arial Unicode MS" w:cs="Arial Unicode MS"/>
                <w:color w:val="000000"/>
              </w:rPr>
              <w:t>š</w:t>
            </w:r>
            <w:r w:rsidRPr="004D13B9">
              <w:rPr>
                <w:rFonts w:eastAsia="Arial Unicode MS" w:cs="Arial Unicode MS"/>
                <w:color w:val="000000"/>
                <w:lang w:val="pl-PL"/>
              </w:rPr>
              <w:t>kovnik</w:t>
            </w:r>
            <w:r w:rsidRPr="004D13B9">
              <w:rPr>
                <w:rFonts w:eastAsia="Arial Unicode MS" w:cs="Arial Unicode MS"/>
                <w:color w:val="000000"/>
              </w:rPr>
              <w:t>:</w:t>
            </w:r>
            <w:r w:rsidRPr="004D13B9">
              <w:t xml:space="preserve"> </w:t>
            </w:r>
          </w:p>
          <w:p w14:paraId="2698F40B" w14:textId="77777777" w:rsidR="00037D25" w:rsidRPr="004D13B9" w:rsidRDefault="00037D25" w:rsidP="004A682E">
            <w:r w:rsidRPr="004D13B9">
              <w:t>za potrebe aktivnosti nužno je osigurati: medicinske lopte raznih veličina ukupno br. 10, bućice od 250 gr. do 1000 gr., prostirke za vježbanje ukupno br. 10, elastične trake za vježbanje ukupno br. 10. motoričke ljestvice.</w:t>
            </w:r>
          </w:p>
          <w:p w14:paraId="54D71E70" w14:textId="77777777" w:rsidR="00037D25" w:rsidRPr="004D13B9" w:rsidRDefault="00037D25" w:rsidP="004A682E">
            <w:pPr>
              <w:rPr>
                <w:rFonts w:eastAsia="Arial Unicode MS" w:cs="Arial Unicode MS"/>
                <w:color w:val="000000"/>
              </w:rPr>
            </w:pPr>
          </w:p>
        </w:tc>
      </w:tr>
      <w:tr w:rsidR="00037D25" w:rsidRPr="00EB6EB2" w14:paraId="4A4B5D06" w14:textId="77777777" w:rsidTr="004A682E">
        <w:tc>
          <w:tcPr>
            <w:tcW w:w="9288" w:type="dxa"/>
            <w:gridSpan w:val="6"/>
          </w:tcPr>
          <w:p w14:paraId="2F10E5C5" w14:textId="77777777" w:rsidR="00037D25" w:rsidRPr="004D13B9" w:rsidRDefault="00037D25" w:rsidP="004A682E">
            <w:pPr>
              <w:rPr>
                <w:rFonts w:eastAsia="Arial Unicode MS" w:cs="Arial Unicode MS"/>
                <w:color w:val="000000"/>
                <w:lang w:val="it-IT"/>
              </w:rPr>
            </w:pPr>
          </w:p>
          <w:p w14:paraId="364B902E" w14:textId="77777777" w:rsidR="00037D25" w:rsidRPr="004D13B9" w:rsidRDefault="00037D25" w:rsidP="004A682E">
            <w:r w:rsidRPr="004D13B9">
              <w:rPr>
                <w:rFonts w:eastAsia="Arial Unicode MS" w:cs="Arial Unicode MS"/>
                <w:color w:val="000000"/>
                <w:lang w:val="it-IT"/>
              </w:rPr>
              <w:t>Na</w:t>
            </w:r>
            <w:r w:rsidRPr="004D13B9">
              <w:rPr>
                <w:rFonts w:eastAsia="Arial Unicode MS" w:cs="Arial Unicode MS"/>
                <w:color w:val="000000"/>
              </w:rPr>
              <w:t>č</w:t>
            </w:r>
            <w:r w:rsidRPr="004D13B9">
              <w:rPr>
                <w:rFonts w:eastAsia="Arial Unicode MS" w:cs="Arial Unicode MS"/>
                <w:color w:val="000000"/>
                <w:lang w:val="it-IT"/>
              </w:rPr>
              <w:t>in</w:t>
            </w:r>
            <w:r w:rsidRPr="004D13B9">
              <w:rPr>
                <w:rFonts w:eastAsia="Arial Unicode MS" w:cs="Arial Unicode MS"/>
                <w:color w:val="000000"/>
              </w:rPr>
              <w:t xml:space="preserve"> </w:t>
            </w:r>
            <w:r w:rsidRPr="004D13B9">
              <w:rPr>
                <w:rFonts w:eastAsia="Arial Unicode MS" w:cs="Arial Unicode MS"/>
                <w:color w:val="000000"/>
                <w:lang w:val="it-IT"/>
              </w:rPr>
              <w:t>vrednovanja</w:t>
            </w:r>
            <w:r w:rsidRPr="004D13B9">
              <w:rPr>
                <w:rFonts w:eastAsia="Arial Unicode MS" w:cs="Arial Unicode MS"/>
                <w:color w:val="000000"/>
              </w:rPr>
              <w:t xml:space="preserve"> </w:t>
            </w:r>
            <w:r w:rsidRPr="004D13B9">
              <w:rPr>
                <w:rFonts w:eastAsia="Arial Unicode MS" w:cs="Arial Unicode MS"/>
                <w:color w:val="000000"/>
                <w:lang w:val="it-IT"/>
              </w:rPr>
              <w:t>i</w:t>
            </w:r>
            <w:r w:rsidRPr="004D13B9">
              <w:rPr>
                <w:rFonts w:eastAsia="Arial Unicode MS" w:cs="Arial Unicode MS"/>
                <w:color w:val="000000"/>
              </w:rPr>
              <w:t xml:space="preserve"> način </w:t>
            </w:r>
            <w:r w:rsidRPr="004D13B9">
              <w:rPr>
                <w:rFonts w:eastAsia="Arial Unicode MS" w:cs="Arial Unicode MS"/>
                <w:color w:val="000000"/>
                <w:lang w:val="it-IT"/>
              </w:rPr>
              <w:t>kori</w:t>
            </w:r>
            <w:r w:rsidRPr="004D13B9">
              <w:rPr>
                <w:rFonts w:eastAsia="Arial Unicode MS" w:cs="Arial Unicode MS"/>
                <w:color w:val="000000"/>
              </w:rPr>
              <w:t>š</w:t>
            </w:r>
            <w:r w:rsidRPr="004D13B9">
              <w:rPr>
                <w:rFonts w:eastAsia="Arial Unicode MS" w:cs="Arial Unicode MS"/>
                <w:color w:val="000000"/>
                <w:lang w:val="it-IT"/>
              </w:rPr>
              <w:t>tenja</w:t>
            </w:r>
            <w:r w:rsidRPr="004D13B9">
              <w:rPr>
                <w:rFonts w:eastAsia="Arial Unicode MS" w:cs="Arial Unicode MS"/>
                <w:color w:val="000000"/>
              </w:rPr>
              <w:t xml:space="preserve"> </w:t>
            </w:r>
            <w:r w:rsidRPr="004D13B9">
              <w:rPr>
                <w:rFonts w:eastAsia="Arial Unicode MS" w:cs="Arial Unicode MS"/>
                <w:color w:val="000000"/>
                <w:lang w:val="it-IT"/>
              </w:rPr>
              <w:t>rezultata</w:t>
            </w:r>
            <w:r w:rsidRPr="004D13B9">
              <w:rPr>
                <w:rFonts w:eastAsia="Arial Unicode MS" w:cs="Arial Unicode MS"/>
                <w:color w:val="000000"/>
              </w:rPr>
              <w:t xml:space="preserve"> </w:t>
            </w:r>
            <w:r w:rsidRPr="004D13B9">
              <w:rPr>
                <w:rFonts w:eastAsia="Arial Unicode MS" w:cs="Arial Unicode MS"/>
                <w:color w:val="000000"/>
                <w:lang w:val="it-IT"/>
              </w:rPr>
              <w:t>vrednovanja</w:t>
            </w:r>
            <w:r w:rsidRPr="004D13B9">
              <w:rPr>
                <w:rFonts w:eastAsia="Arial Unicode MS" w:cs="Arial Unicode MS"/>
                <w:color w:val="000000"/>
              </w:rPr>
              <w:t>:</w:t>
            </w:r>
            <w:r w:rsidRPr="004D13B9">
              <w:t xml:space="preserve"> </w:t>
            </w:r>
          </w:p>
          <w:p w14:paraId="0BE717D8" w14:textId="77777777" w:rsidR="00037D25" w:rsidRPr="004D13B9" w:rsidRDefault="00037D25" w:rsidP="004A682E">
            <w:pPr>
              <w:rPr>
                <w:rFonts w:eastAsia="Arial Unicode MS" w:cs="Arial Unicode MS"/>
                <w:color w:val="000000"/>
              </w:rPr>
            </w:pPr>
            <w:r w:rsidRPr="004D13B9">
              <w:t>praćenjem motoričkih dostignuća, praćenjem stanja subjekta od inicijalnog do finalnog, redovitost dolaska na aktivnosti, primjena usvojenih znanja i osobni napredak.</w:t>
            </w:r>
          </w:p>
          <w:p w14:paraId="3B8A78DC" w14:textId="77777777" w:rsidR="00037D25" w:rsidRPr="004D13B9" w:rsidRDefault="00037D25" w:rsidP="004A682E">
            <w:pPr>
              <w:rPr>
                <w:rFonts w:eastAsia="Arial Unicode MS" w:cs="Arial Unicode MS"/>
                <w:color w:val="000000"/>
              </w:rPr>
            </w:pPr>
          </w:p>
        </w:tc>
      </w:tr>
    </w:tbl>
    <w:p w14:paraId="483C857F" w14:textId="46DCA36D" w:rsidR="00E72087" w:rsidRDefault="00E72087"/>
    <w:p w14:paraId="197654D5" w14:textId="77777777" w:rsidR="00E72087" w:rsidRDefault="00E72087">
      <w:r>
        <w:br w:type="page"/>
      </w:r>
    </w:p>
    <w:p w14:paraId="4F13D4EF" w14:textId="77777777" w:rsidR="00037D25" w:rsidRDefault="00037D25"/>
    <w:p w14:paraId="54DA3C91"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535261F0"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A84172C"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14:paraId="5826EFAA" w14:textId="77777777" w:rsidTr="004A682E">
        <w:tc>
          <w:tcPr>
            <w:tcW w:w="1857" w:type="dxa"/>
            <w:shd w:val="clear" w:color="auto" w:fill="auto"/>
            <w:vAlign w:val="center"/>
          </w:tcPr>
          <w:p w14:paraId="5879A470" w14:textId="77777777" w:rsidR="00037D25" w:rsidRPr="00A1200D" w:rsidRDefault="00037D25" w:rsidP="004A682E">
            <w:pPr>
              <w:spacing w:after="0" w:line="240" w:lineRule="auto"/>
              <w:jc w:val="center"/>
              <w:rPr>
                <w:lang w:val="de-CH"/>
              </w:rPr>
            </w:pPr>
            <w:r w:rsidRPr="00A1200D">
              <w:rPr>
                <w:rFonts w:cs="Calibri"/>
                <w:b/>
                <w:bCs/>
                <w:spacing w:val="-1"/>
              </w:rPr>
              <w:t>N</w:t>
            </w:r>
            <w:r w:rsidRPr="00A1200D">
              <w:rPr>
                <w:rFonts w:cs="Calibri"/>
                <w:b/>
                <w:bCs/>
                <w:spacing w:val="1"/>
              </w:rPr>
              <w:t>a</w:t>
            </w:r>
            <w:r w:rsidRPr="00A1200D">
              <w:rPr>
                <w:rFonts w:cs="Calibri"/>
                <w:b/>
                <w:bCs/>
                <w:spacing w:val="-1"/>
              </w:rPr>
              <w:t>zi</w:t>
            </w:r>
            <w:r w:rsidRPr="00A1200D">
              <w:rPr>
                <w:rFonts w:cs="Calibri"/>
                <w:b/>
                <w:bCs/>
              </w:rPr>
              <w:t>v</w:t>
            </w:r>
            <w:r w:rsidRPr="00A1200D">
              <w:rPr>
                <w:rFonts w:cs="Calibri"/>
                <w:b/>
                <w:bCs/>
                <w:spacing w:val="-1"/>
              </w:rPr>
              <w:t xml:space="preserve"> </w:t>
            </w:r>
            <w:r w:rsidRPr="00A1200D">
              <w:rPr>
                <w:rFonts w:cs="Calibri"/>
                <w:b/>
                <w:bCs/>
                <w:spacing w:val="1"/>
              </w:rPr>
              <w:t>a</w:t>
            </w:r>
            <w:r w:rsidRPr="00A1200D">
              <w:rPr>
                <w:rFonts w:cs="Calibri"/>
                <w:b/>
                <w:bCs/>
              </w:rPr>
              <w:t>kt</w:t>
            </w:r>
            <w:r w:rsidRPr="00A1200D">
              <w:rPr>
                <w:rFonts w:cs="Calibri"/>
                <w:b/>
                <w:bCs/>
                <w:spacing w:val="-2"/>
              </w:rPr>
              <w:t>i</w:t>
            </w:r>
            <w:r w:rsidRPr="00A1200D">
              <w:rPr>
                <w:rFonts w:cs="Calibri"/>
                <w:b/>
                <w:bCs/>
                <w:spacing w:val="1"/>
              </w:rPr>
              <w:t>vno</w:t>
            </w:r>
            <w:r w:rsidRPr="00A1200D">
              <w:rPr>
                <w:rFonts w:cs="Calibri"/>
                <w:b/>
                <w:bCs/>
                <w:spacing w:val="-2"/>
              </w:rPr>
              <w:t>s</w:t>
            </w:r>
            <w:r w:rsidRPr="00A1200D">
              <w:rPr>
                <w:rFonts w:cs="Calibri"/>
                <w:b/>
                <w:bCs/>
              </w:rPr>
              <w:t>ti</w:t>
            </w:r>
          </w:p>
        </w:tc>
        <w:tc>
          <w:tcPr>
            <w:tcW w:w="1857" w:type="dxa"/>
            <w:shd w:val="clear" w:color="auto" w:fill="auto"/>
            <w:vAlign w:val="center"/>
          </w:tcPr>
          <w:p w14:paraId="4DA63208" w14:textId="77777777" w:rsidR="00037D25" w:rsidRPr="00A1200D" w:rsidRDefault="00037D25" w:rsidP="004A682E">
            <w:pPr>
              <w:widowControl w:val="0"/>
              <w:autoSpaceDE w:val="0"/>
              <w:autoSpaceDN w:val="0"/>
              <w:adjustRightInd w:val="0"/>
              <w:spacing w:after="0" w:line="264" w:lineRule="exact"/>
              <w:ind w:left="102" w:right="102"/>
              <w:jc w:val="center"/>
              <w:rPr>
                <w:rFonts w:cs="Calibri"/>
              </w:rPr>
            </w:pPr>
            <w:r w:rsidRPr="00A1200D">
              <w:rPr>
                <w:rFonts w:cs="Calibri"/>
                <w:b/>
                <w:bCs/>
                <w:spacing w:val="-2"/>
                <w:position w:val="1"/>
              </w:rPr>
              <w:t>P</w:t>
            </w:r>
            <w:r w:rsidRPr="00A1200D">
              <w:rPr>
                <w:rFonts w:cs="Calibri"/>
                <w:b/>
                <w:bCs/>
                <w:spacing w:val="-1"/>
                <w:position w:val="1"/>
              </w:rPr>
              <w:t>l</w:t>
            </w:r>
            <w:r w:rsidRPr="00A1200D">
              <w:rPr>
                <w:rFonts w:cs="Calibri"/>
                <w:b/>
                <w:bCs/>
                <w:spacing w:val="1"/>
                <w:position w:val="1"/>
              </w:rPr>
              <w:t>an</w:t>
            </w:r>
            <w:r w:rsidRPr="00A1200D">
              <w:rPr>
                <w:rFonts w:cs="Calibri"/>
                <w:b/>
                <w:bCs/>
                <w:spacing w:val="-1"/>
                <w:position w:val="1"/>
              </w:rPr>
              <w:t>i</w:t>
            </w:r>
            <w:r w:rsidRPr="00A1200D">
              <w:rPr>
                <w:rFonts w:cs="Calibri"/>
                <w:b/>
                <w:bCs/>
                <w:spacing w:val="-2"/>
                <w:position w:val="1"/>
              </w:rPr>
              <w:t>r</w:t>
            </w:r>
            <w:r w:rsidRPr="00A1200D">
              <w:rPr>
                <w:rFonts w:cs="Calibri"/>
                <w:b/>
                <w:bCs/>
                <w:spacing w:val="1"/>
                <w:position w:val="1"/>
              </w:rPr>
              <w:t>an</w:t>
            </w:r>
            <w:r w:rsidRPr="00A1200D">
              <w:rPr>
                <w:rFonts w:cs="Calibri"/>
                <w:b/>
                <w:bCs/>
                <w:position w:val="1"/>
              </w:rPr>
              <w:t>i</w:t>
            </w:r>
          </w:p>
          <w:p w14:paraId="7BDA3279" w14:textId="77777777" w:rsidR="00037D25" w:rsidRPr="00A1200D" w:rsidRDefault="00037D25" w:rsidP="004A682E">
            <w:pPr>
              <w:widowControl w:val="0"/>
              <w:autoSpaceDE w:val="0"/>
              <w:autoSpaceDN w:val="0"/>
              <w:adjustRightInd w:val="0"/>
              <w:spacing w:after="0" w:line="240" w:lineRule="auto"/>
              <w:ind w:left="319" w:right="316"/>
              <w:jc w:val="center"/>
              <w:rPr>
                <w:rFonts w:cs="Calibri"/>
              </w:rPr>
            </w:pPr>
            <w:r w:rsidRPr="00A1200D">
              <w:rPr>
                <w:rFonts w:cs="Calibri"/>
                <w:b/>
                <w:bCs/>
                <w:spacing w:val="1"/>
              </w:rPr>
              <w:t>b</w:t>
            </w:r>
            <w:r w:rsidRPr="00A1200D">
              <w:rPr>
                <w:rFonts w:cs="Calibri"/>
                <w:b/>
                <w:bCs/>
                <w:spacing w:val="-2"/>
              </w:rPr>
              <w:t>r</w:t>
            </w:r>
            <w:r w:rsidRPr="00A1200D">
              <w:rPr>
                <w:rFonts w:cs="Calibri"/>
                <w:b/>
                <w:bCs/>
                <w:spacing w:val="1"/>
              </w:rPr>
              <w:t>o</w:t>
            </w:r>
            <w:r w:rsidRPr="00A1200D">
              <w:rPr>
                <w:rFonts w:cs="Calibri"/>
                <w:b/>
                <w:bCs/>
              </w:rPr>
              <w:t>j</w:t>
            </w:r>
          </w:p>
          <w:p w14:paraId="7CCF366D" w14:textId="77777777" w:rsidR="00037D25" w:rsidRPr="00A1200D" w:rsidRDefault="00037D25" w:rsidP="004A682E">
            <w:pPr>
              <w:spacing w:after="0" w:line="240" w:lineRule="auto"/>
              <w:jc w:val="center"/>
              <w:rPr>
                <w:rFonts w:cs="Calibri"/>
                <w:b/>
                <w:bCs/>
              </w:rPr>
            </w:pPr>
            <w:r w:rsidRPr="00A1200D">
              <w:rPr>
                <w:rFonts w:cs="Calibri"/>
                <w:b/>
                <w:bCs/>
                <w:spacing w:val="1"/>
              </w:rPr>
              <w:t>u</w:t>
            </w:r>
            <w:r w:rsidRPr="00A1200D">
              <w:rPr>
                <w:rFonts w:cs="Calibri"/>
                <w:b/>
                <w:bCs/>
                <w:spacing w:val="-1"/>
              </w:rPr>
              <w:t>če</w:t>
            </w:r>
            <w:r w:rsidRPr="00A1200D">
              <w:rPr>
                <w:rFonts w:cs="Calibri"/>
                <w:b/>
                <w:bCs/>
                <w:spacing w:val="1"/>
              </w:rPr>
              <w:t>n</w:t>
            </w:r>
            <w:r w:rsidRPr="00A1200D">
              <w:rPr>
                <w:rFonts w:cs="Calibri"/>
                <w:b/>
                <w:bCs/>
                <w:spacing w:val="-2"/>
              </w:rPr>
              <w:t>i</w:t>
            </w:r>
            <w:r w:rsidRPr="00A1200D">
              <w:rPr>
                <w:rFonts w:cs="Calibri"/>
                <w:b/>
                <w:bCs/>
              </w:rPr>
              <w:t>ka</w:t>
            </w:r>
          </w:p>
          <w:p w14:paraId="3467F826" w14:textId="77777777" w:rsidR="00037D25" w:rsidRPr="00A1200D" w:rsidRDefault="00037D25" w:rsidP="004A682E">
            <w:pPr>
              <w:spacing w:after="0" w:line="240" w:lineRule="auto"/>
              <w:jc w:val="center"/>
              <w:rPr>
                <w:lang w:val="de-CH"/>
              </w:rPr>
            </w:pPr>
          </w:p>
        </w:tc>
        <w:tc>
          <w:tcPr>
            <w:tcW w:w="1858" w:type="dxa"/>
            <w:shd w:val="clear" w:color="auto" w:fill="auto"/>
            <w:vAlign w:val="center"/>
          </w:tcPr>
          <w:p w14:paraId="13A789B9" w14:textId="77777777" w:rsidR="00037D25" w:rsidRPr="00A1200D" w:rsidRDefault="00037D25" w:rsidP="004A682E">
            <w:pPr>
              <w:spacing w:after="0" w:line="240" w:lineRule="auto"/>
              <w:jc w:val="center"/>
              <w:rPr>
                <w:lang w:val="de-CH"/>
              </w:rPr>
            </w:pPr>
            <w:r w:rsidRPr="00A1200D">
              <w:rPr>
                <w:rFonts w:cs="Calibri"/>
                <w:b/>
                <w:bCs/>
                <w:spacing w:val="-1"/>
              </w:rPr>
              <w:t>V</w:t>
            </w:r>
            <w:r w:rsidRPr="00A1200D">
              <w:rPr>
                <w:rFonts w:cs="Calibri"/>
                <w:b/>
                <w:bCs/>
              </w:rPr>
              <w:t>OD</w:t>
            </w:r>
            <w:r w:rsidRPr="00A1200D">
              <w:rPr>
                <w:rFonts w:cs="Calibri"/>
                <w:b/>
                <w:bCs/>
                <w:spacing w:val="-2"/>
              </w:rPr>
              <w:t>I</w:t>
            </w:r>
            <w:r w:rsidRPr="00A1200D">
              <w:rPr>
                <w:rFonts w:cs="Calibri"/>
                <w:b/>
                <w:bCs/>
                <w:spacing w:val="1"/>
              </w:rPr>
              <w:t>T</w:t>
            </w:r>
            <w:r w:rsidRPr="00A1200D">
              <w:rPr>
                <w:rFonts w:cs="Calibri"/>
                <w:b/>
                <w:bCs/>
                <w:spacing w:val="-2"/>
              </w:rPr>
              <w:t>EL</w:t>
            </w:r>
            <w:r w:rsidRPr="00A1200D">
              <w:rPr>
                <w:rFonts w:cs="Calibri"/>
                <w:b/>
                <w:bCs/>
                <w:spacing w:val="-1"/>
              </w:rPr>
              <w:t>J</w:t>
            </w:r>
            <w:r w:rsidRPr="00A1200D">
              <w:rPr>
                <w:rFonts w:cs="Calibri"/>
                <w:b/>
                <w:bCs/>
                <w:spacing w:val="1"/>
              </w:rPr>
              <w:t>/</w:t>
            </w:r>
            <w:r w:rsidRPr="00A1200D">
              <w:rPr>
                <w:rFonts w:cs="Calibri"/>
                <w:b/>
                <w:bCs/>
                <w:spacing w:val="-1"/>
              </w:rPr>
              <w:t>V</w:t>
            </w:r>
            <w:r w:rsidRPr="00A1200D">
              <w:rPr>
                <w:rFonts w:cs="Calibri"/>
                <w:b/>
                <w:bCs/>
              </w:rPr>
              <w:t>OD</w:t>
            </w:r>
            <w:r w:rsidRPr="00A1200D">
              <w:rPr>
                <w:rFonts w:cs="Calibri"/>
                <w:b/>
                <w:bCs/>
                <w:spacing w:val="-2"/>
              </w:rPr>
              <w:t>I</w:t>
            </w:r>
            <w:r w:rsidRPr="00A1200D">
              <w:rPr>
                <w:rFonts w:cs="Calibri"/>
                <w:b/>
                <w:bCs/>
                <w:spacing w:val="1"/>
              </w:rPr>
              <w:t>T</w:t>
            </w:r>
            <w:r w:rsidRPr="00A1200D">
              <w:rPr>
                <w:rFonts w:cs="Calibri"/>
                <w:b/>
                <w:bCs/>
                <w:spacing w:val="-2"/>
              </w:rPr>
              <w:t>EL</w:t>
            </w:r>
            <w:r w:rsidRPr="00A1200D">
              <w:rPr>
                <w:rFonts w:cs="Calibri"/>
                <w:b/>
                <w:bCs/>
                <w:spacing w:val="-1"/>
              </w:rPr>
              <w:t>J</w:t>
            </w:r>
            <w:r w:rsidRPr="00A1200D">
              <w:rPr>
                <w:rFonts w:cs="Calibri"/>
                <w:b/>
                <w:bCs/>
              </w:rPr>
              <w:t>I</w:t>
            </w:r>
          </w:p>
        </w:tc>
        <w:tc>
          <w:tcPr>
            <w:tcW w:w="3716" w:type="dxa"/>
            <w:gridSpan w:val="2"/>
            <w:shd w:val="clear" w:color="auto" w:fill="auto"/>
            <w:vAlign w:val="center"/>
          </w:tcPr>
          <w:p w14:paraId="1D5B2F5D" w14:textId="77777777" w:rsidR="00037D25" w:rsidRPr="00A1200D" w:rsidRDefault="00037D25" w:rsidP="004A682E">
            <w:pPr>
              <w:widowControl w:val="0"/>
              <w:autoSpaceDE w:val="0"/>
              <w:autoSpaceDN w:val="0"/>
              <w:adjustRightInd w:val="0"/>
              <w:spacing w:after="0" w:line="240" w:lineRule="auto"/>
              <w:ind w:left="809" w:right="804"/>
              <w:jc w:val="center"/>
              <w:rPr>
                <w:rFonts w:cs="Calibri"/>
              </w:rPr>
            </w:pPr>
            <w:r w:rsidRPr="00A1200D">
              <w:rPr>
                <w:rFonts w:cs="Calibri"/>
                <w:b/>
                <w:bCs/>
                <w:spacing w:val="1"/>
              </w:rPr>
              <w:t>B</w:t>
            </w:r>
            <w:r w:rsidRPr="00A1200D">
              <w:rPr>
                <w:rFonts w:cs="Calibri"/>
                <w:b/>
                <w:bCs/>
                <w:spacing w:val="-2"/>
              </w:rPr>
              <w:t>r</w:t>
            </w:r>
            <w:r w:rsidRPr="00A1200D">
              <w:rPr>
                <w:rFonts w:cs="Calibri"/>
                <w:b/>
                <w:bCs/>
                <w:spacing w:val="1"/>
              </w:rPr>
              <w:t>o</w:t>
            </w:r>
            <w:r w:rsidRPr="00A1200D">
              <w:rPr>
                <w:rFonts w:cs="Calibri"/>
                <w:b/>
                <w:bCs/>
              </w:rPr>
              <w:t>j</w:t>
            </w:r>
            <w:r w:rsidRPr="00A1200D">
              <w:rPr>
                <w:rFonts w:cs="Calibri"/>
                <w:b/>
                <w:bCs/>
                <w:spacing w:val="-1"/>
              </w:rPr>
              <w:t xml:space="preserve"> </w:t>
            </w:r>
            <w:r w:rsidRPr="00A1200D">
              <w:rPr>
                <w:rFonts w:cs="Calibri"/>
                <w:b/>
                <w:bCs/>
                <w:spacing w:val="-2"/>
              </w:rPr>
              <w:t>s</w:t>
            </w:r>
            <w:r w:rsidRPr="00A1200D">
              <w:rPr>
                <w:rFonts w:cs="Calibri"/>
                <w:b/>
                <w:bCs/>
                <w:spacing w:val="1"/>
              </w:rPr>
              <w:t>a</w:t>
            </w:r>
            <w:r w:rsidRPr="00A1200D">
              <w:rPr>
                <w:rFonts w:cs="Calibri"/>
                <w:b/>
                <w:bCs/>
              </w:rPr>
              <w:t>ti</w:t>
            </w:r>
          </w:p>
          <w:p w14:paraId="4E34BC41" w14:textId="77777777" w:rsidR="00037D25" w:rsidRPr="00A1200D" w:rsidRDefault="00037D25" w:rsidP="004A682E">
            <w:pPr>
              <w:spacing w:after="0" w:line="240" w:lineRule="auto"/>
              <w:jc w:val="center"/>
              <w:rPr>
                <w:lang w:val="de-CH"/>
              </w:rPr>
            </w:pPr>
            <w:r w:rsidRPr="00A1200D">
              <w:rPr>
                <w:rFonts w:cs="Calibri"/>
                <w:b/>
                <w:bCs/>
              </w:rPr>
              <w:t>t</w:t>
            </w:r>
            <w:r w:rsidRPr="00A1200D">
              <w:rPr>
                <w:rFonts w:cs="Calibri"/>
                <w:b/>
                <w:bCs/>
                <w:spacing w:val="1"/>
              </w:rPr>
              <w:t>j</w:t>
            </w:r>
            <w:r w:rsidRPr="00A1200D">
              <w:rPr>
                <w:rFonts w:cs="Calibri"/>
                <w:b/>
                <w:bCs/>
                <w:spacing w:val="-1"/>
              </w:rPr>
              <w:t>e</w:t>
            </w:r>
            <w:r w:rsidRPr="00A1200D">
              <w:rPr>
                <w:rFonts w:cs="Calibri"/>
                <w:b/>
                <w:bCs/>
                <w:spacing w:val="1"/>
              </w:rPr>
              <w:t>d</w:t>
            </w:r>
            <w:r w:rsidRPr="00A1200D">
              <w:rPr>
                <w:rFonts w:cs="Calibri"/>
                <w:b/>
                <w:bCs/>
                <w:spacing w:val="-3"/>
              </w:rPr>
              <w:t>n</w:t>
            </w:r>
            <w:r w:rsidRPr="00A1200D">
              <w:rPr>
                <w:rFonts w:cs="Calibri"/>
                <w:b/>
                <w:bCs/>
                <w:spacing w:val="1"/>
              </w:rPr>
              <w:t>o/g</w:t>
            </w:r>
            <w:r w:rsidRPr="00A1200D">
              <w:rPr>
                <w:rFonts w:cs="Calibri"/>
                <w:b/>
                <w:bCs/>
                <w:spacing w:val="-4"/>
              </w:rPr>
              <w:t>o</w:t>
            </w:r>
            <w:r w:rsidRPr="00A1200D">
              <w:rPr>
                <w:rFonts w:cs="Calibri"/>
                <w:b/>
                <w:bCs/>
                <w:spacing w:val="1"/>
              </w:rPr>
              <w:t>d</w:t>
            </w:r>
            <w:r w:rsidRPr="00A1200D">
              <w:rPr>
                <w:rFonts w:cs="Calibri"/>
                <w:b/>
                <w:bCs/>
                <w:spacing w:val="-2"/>
              </w:rPr>
              <w:t>iš</w:t>
            </w:r>
            <w:r w:rsidRPr="00A1200D">
              <w:rPr>
                <w:rFonts w:cs="Calibri"/>
                <w:b/>
                <w:bCs/>
                <w:spacing w:val="1"/>
              </w:rPr>
              <w:t>nj</w:t>
            </w:r>
            <w:r w:rsidRPr="00A1200D">
              <w:rPr>
                <w:rFonts w:cs="Calibri"/>
                <w:b/>
                <w:bCs/>
              </w:rPr>
              <w:t>e</w:t>
            </w:r>
          </w:p>
        </w:tc>
      </w:tr>
      <w:tr w:rsidR="00037D25" w14:paraId="1FE2565B" w14:textId="77777777" w:rsidTr="004A682E">
        <w:tc>
          <w:tcPr>
            <w:tcW w:w="1857" w:type="dxa"/>
            <w:shd w:val="clear" w:color="auto" w:fill="auto"/>
          </w:tcPr>
          <w:p w14:paraId="68C535BB" w14:textId="77777777" w:rsidR="00037D25" w:rsidRPr="00A1200D" w:rsidRDefault="00037D25" w:rsidP="004A682E">
            <w:pPr>
              <w:spacing w:after="0" w:line="240" w:lineRule="auto"/>
              <w:jc w:val="center"/>
              <w:rPr>
                <w:lang w:val="de-CH"/>
              </w:rPr>
            </w:pPr>
            <w:r w:rsidRPr="00A1200D">
              <w:rPr>
                <w:lang w:val="de-CH"/>
              </w:rPr>
              <w:t>Kreativna grupa</w:t>
            </w:r>
          </w:p>
          <w:p w14:paraId="70AB3321" w14:textId="77777777" w:rsidR="00037D25" w:rsidRPr="00A1200D" w:rsidRDefault="00037D25" w:rsidP="004A682E">
            <w:pPr>
              <w:spacing w:after="0" w:line="240" w:lineRule="auto"/>
              <w:jc w:val="center"/>
              <w:rPr>
                <w:lang w:val="de-CH"/>
              </w:rPr>
            </w:pPr>
          </w:p>
        </w:tc>
        <w:tc>
          <w:tcPr>
            <w:tcW w:w="1857" w:type="dxa"/>
            <w:shd w:val="clear" w:color="auto" w:fill="auto"/>
          </w:tcPr>
          <w:p w14:paraId="72D55DEA" w14:textId="77777777" w:rsidR="00037D25" w:rsidRPr="00A1200D" w:rsidRDefault="00037D25" w:rsidP="004A682E">
            <w:pPr>
              <w:spacing w:after="0" w:line="240" w:lineRule="auto"/>
              <w:jc w:val="center"/>
              <w:rPr>
                <w:lang w:val="de-CH"/>
              </w:rPr>
            </w:pPr>
            <w:r w:rsidRPr="00A1200D">
              <w:rPr>
                <w:lang w:val="de-CH"/>
              </w:rPr>
              <w:t>15</w:t>
            </w:r>
          </w:p>
        </w:tc>
        <w:tc>
          <w:tcPr>
            <w:tcW w:w="1858" w:type="dxa"/>
            <w:shd w:val="clear" w:color="auto" w:fill="auto"/>
          </w:tcPr>
          <w:p w14:paraId="7E80CD9E" w14:textId="77777777" w:rsidR="00037D25" w:rsidRPr="00A1200D" w:rsidRDefault="00037D25" w:rsidP="004A682E">
            <w:pPr>
              <w:spacing w:after="0" w:line="240" w:lineRule="auto"/>
              <w:jc w:val="center"/>
              <w:rPr>
                <w:lang w:val="de-CH"/>
              </w:rPr>
            </w:pPr>
            <w:r w:rsidRPr="00A1200D">
              <w:rPr>
                <w:lang w:val="de-CH"/>
              </w:rPr>
              <w:t>D</w:t>
            </w:r>
            <w:r>
              <w:rPr>
                <w:lang w:val="de-CH"/>
              </w:rPr>
              <w:t>a</w:t>
            </w:r>
            <w:r w:rsidRPr="00A1200D">
              <w:rPr>
                <w:lang w:val="de-CH"/>
              </w:rPr>
              <w:t>vorka Škarica</w:t>
            </w:r>
          </w:p>
        </w:tc>
        <w:tc>
          <w:tcPr>
            <w:tcW w:w="1858" w:type="dxa"/>
            <w:shd w:val="clear" w:color="auto" w:fill="auto"/>
          </w:tcPr>
          <w:p w14:paraId="2E5D3118" w14:textId="77777777" w:rsidR="00037D25" w:rsidRPr="00A1200D" w:rsidRDefault="00037D25" w:rsidP="004A682E">
            <w:pPr>
              <w:spacing w:after="0" w:line="240" w:lineRule="auto"/>
              <w:jc w:val="center"/>
              <w:rPr>
                <w:lang w:val="de-CH"/>
              </w:rPr>
            </w:pPr>
            <w:r w:rsidRPr="00A1200D">
              <w:rPr>
                <w:lang w:val="de-CH"/>
              </w:rPr>
              <w:t>1</w:t>
            </w:r>
          </w:p>
        </w:tc>
        <w:tc>
          <w:tcPr>
            <w:tcW w:w="1858" w:type="dxa"/>
            <w:shd w:val="clear" w:color="auto" w:fill="auto"/>
          </w:tcPr>
          <w:p w14:paraId="48312196" w14:textId="77777777" w:rsidR="00037D25" w:rsidRPr="00A1200D" w:rsidRDefault="00037D25" w:rsidP="004A682E">
            <w:pPr>
              <w:spacing w:after="0" w:line="240" w:lineRule="auto"/>
              <w:jc w:val="center"/>
              <w:rPr>
                <w:lang w:val="de-CH"/>
              </w:rPr>
            </w:pPr>
            <w:r w:rsidRPr="00A1200D">
              <w:rPr>
                <w:lang w:val="de-CH"/>
              </w:rPr>
              <w:t>35</w:t>
            </w:r>
          </w:p>
        </w:tc>
      </w:tr>
      <w:tr w:rsidR="00037D25" w14:paraId="272B37D9" w14:textId="77777777" w:rsidTr="004A682E">
        <w:tc>
          <w:tcPr>
            <w:tcW w:w="9288" w:type="dxa"/>
            <w:gridSpan w:val="5"/>
            <w:shd w:val="clear" w:color="auto" w:fill="auto"/>
          </w:tcPr>
          <w:p w14:paraId="491792E3" w14:textId="77777777" w:rsidR="00037D25" w:rsidRPr="00A1200D" w:rsidRDefault="00037D25" w:rsidP="004A682E">
            <w:pPr>
              <w:spacing w:after="0" w:line="240" w:lineRule="auto"/>
              <w:rPr>
                <w:b/>
                <w:lang w:val="de-CH"/>
              </w:rPr>
            </w:pPr>
            <w:r w:rsidRPr="00A1200D">
              <w:rPr>
                <w:b/>
                <w:lang w:val="de-CH"/>
              </w:rPr>
              <w:t>Ciljevi:</w:t>
            </w:r>
          </w:p>
          <w:p w14:paraId="286AE04A" w14:textId="77777777" w:rsidR="00037D25" w:rsidRPr="00A1200D" w:rsidRDefault="00037D25" w:rsidP="004A682E">
            <w:pPr>
              <w:rPr>
                <w:rFonts w:eastAsia="Arial Unicode MS" w:cs="Arial Unicode MS"/>
              </w:rPr>
            </w:pPr>
            <w:r w:rsidRPr="00A1200D">
              <w:rPr>
                <w:rFonts w:eastAsia="Arial Unicode MS" w:cs="Arial Unicode MS"/>
              </w:rPr>
              <w:t>Poticati interes učenika za kreativno izražavanje kroz glumu I likovno izražavanje, te stečen</w:t>
            </w:r>
            <w:r>
              <w:rPr>
                <w:rFonts w:eastAsia="Arial Unicode MS" w:cs="Arial Unicode MS"/>
              </w:rPr>
              <w:t xml:space="preserve">a znanja I vještine primjeniti I </w:t>
            </w:r>
            <w:r w:rsidRPr="00A1200D">
              <w:rPr>
                <w:rFonts w:eastAsia="Arial Unicode MS" w:cs="Arial Unicode MS"/>
              </w:rPr>
              <w:t xml:space="preserve"> koristiti u svakodnevnom životu.Očuvanje I njegovanje kulturne baštin</w:t>
            </w:r>
            <w:r>
              <w:rPr>
                <w:rFonts w:eastAsia="Arial Unicode MS" w:cs="Arial Unicode MS"/>
              </w:rPr>
              <w:t>e grada I zavičaja.</w:t>
            </w:r>
          </w:p>
        </w:tc>
      </w:tr>
      <w:tr w:rsidR="00037D25" w14:paraId="5E9953E5" w14:textId="77777777" w:rsidTr="004A682E">
        <w:tc>
          <w:tcPr>
            <w:tcW w:w="9288" w:type="dxa"/>
            <w:gridSpan w:val="5"/>
            <w:shd w:val="clear" w:color="auto" w:fill="auto"/>
          </w:tcPr>
          <w:p w14:paraId="400A45D1" w14:textId="77777777" w:rsidR="00037D25" w:rsidRPr="00A1200D" w:rsidRDefault="00037D25" w:rsidP="004A682E">
            <w:pPr>
              <w:spacing w:after="0" w:line="240" w:lineRule="auto"/>
              <w:rPr>
                <w:b/>
                <w:lang w:val="de-CH"/>
              </w:rPr>
            </w:pPr>
            <w:r w:rsidRPr="00A1200D">
              <w:rPr>
                <w:b/>
                <w:lang w:val="de-CH"/>
              </w:rPr>
              <w:t>Namjena:</w:t>
            </w:r>
          </w:p>
          <w:p w14:paraId="65252F6D" w14:textId="77777777" w:rsidR="00037D25" w:rsidRPr="00A1200D" w:rsidRDefault="00037D25" w:rsidP="004A682E">
            <w:pPr>
              <w:jc w:val="both"/>
              <w:rPr>
                <w:rFonts w:eastAsia="Arial Unicode MS" w:cs="Arial Unicode MS"/>
              </w:rPr>
            </w:pPr>
            <w:r w:rsidRPr="00A1200D">
              <w:rPr>
                <w:rFonts w:eastAsia="Arial Unicode MS" w:cs="Arial Unicode MS"/>
              </w:rPr>
              <w:t>Razvijati kod učenika, koji pokazuju interes za kreativno stvaralaštvo, kreativnost, slobodu u izražavanju, samopouzdanje, upornost u ra</w:t>
            </w:r>
            <w:r>
              <w:rPr>
                <w:rFonts w:eastAsia="Arial Unicode MS" w:cs="Arial Unicode MS"/>
              </w:rPr>
              <w:t>du, toleranciju, individualnost</w:t>
            </w:r>
            <w:r w:rsidRPr="00A1200D">
              <w:rPr>
                <w:rFonts w:eastAsia="Arial Unicode MS" w:cs="Arial Unicode MS"/>
              </w:rPr>
              <w:t xml:space="preserve"> te smisao za lijepo.</w:t>
            </w:r>
          </w:p>
        </w:tc>
      </w:tr>
      <w:tr w:rsidR="00037D25" w14:paraId="1392A11D" w14:textId="77777777" w:rsidTr="004A682E">
        <w:tc>
          <w:tcPr>
            <w:tcW w:w="9288" w:type="dxa"/>
            <w:gridSpan w:val="5"/>
            <w:shd w:val="clear" w:color="auto" w:fill="auto"/>
          </w:tcPr>
          <w:p w14:paraId="3B34563A" w14:textId="77777777" w:rsidR="00037D25" w:rsidRPr="00A1200D" w:rsidRDefault="00037D25" w:rsidP="004A682E">
            <w:pPr>
              <w:spacing w:after="0" w:line="240" w:lineRule="auto"/>
              <w:rPr>
                <w:b/>
                <w:lang w:val="de-CH"/>
              </w:rPr>
            </w:pPr>
            <w:r w:rsidRPr="00A1200D">
              <w:rPr>
                <w:b/>
                <w:lang w:val="de-CH"/>
              </w:rPr>
              <w:t>Način realizacije:</w:t>
            </w:r>
          </w:p>
          <w:p w14:paraId="61DCC756" w14:textId="77777777" w:rsidR="00037D25" w:rsidRPr="00A1200D" w:rsidRDefault="00037D25" w:rsidP="004A682E">
            <w:pPr>
              <w:jc w:val="both"/>
              <w:rPr>
                <w:rFonts w:eastAsia="Arial Unicode MS" w:cs="Arial Unicode MS"/>
              </w:rPr>
            </w:pPr>
            <w:r>
              <w:rPr>
                <w:rFonts w:eastAsia="Arial Unicode MS" w:cs="Arial Unicode MS"/>
                <w:lang w:val="es-ES"/>
              </w:rPr>
              <w:t>- jednom</w:t>
            </w:r>
            <w:r w:rsidRPr="00A1200D">
              <w:rPr>
                <w:rFonts w:eastAsia="Arial Unicode MS" w:cs="Arial Unicode MS"/>
              </w:rPr>
              <w:t xml:space="preserve"> tjedan</w:t>
            </w:r>
            <w:r>
              <w:rPr>
                <w:rFonts w:eastAsia="Arial Unicode MS" w:cs="Arial Unicode MS"/>
              </w:rPr>
              <w:t>o  i</w:t>
            </w:r>
            <w:r w:rsidRPr="00A1200D">
              <w:rPr>
                <w:rFonts w:eastAsia="Arial Unicode MS" w:cs="Arial Unicode MS"/>
              </w:rPr>
              <w:t xml:space="preserve"> prema po</w:t>
            </w:r>
            <w:r>
              <w:rPr>
                <w:rFonts w:eastAsia="Arial Unicode MS" w:cs="Arial Unicode MS"/>
              </w:rPr>
              <w:t>trebi kroz razne manifestacije ,</w:t>
            </w:r>
            <w:r w:rsidRPr="00A1200D">
              <w:rPr>
                <w:rFonts w:eastAsia="Arial Unicode MS" w:cs="Arial Unicode MS"/>
              </w:rPr>
              <w:t xml:space="preserve"> događanja u školi </w:t>
            </w:r>
            <w:r>
              <w:rPr>
                <w:rFonts w:eastAsia="Arial Unicode MS" w:cs="Arial Unicode MS"/>
              </w:rPr>
              <w:t xml:space="preserve"> i </w:t>
            </w:r>
            <w:r w:rsidRPr="00A1200D">
              <w:rPr>
                <w:rFonts w:eastAsia="Arial Unicode MS" w:cs="Arial Unicode MS"/>
              </w:rPr>
              <w:t>van nje.</w:t>
            </w:r>
          </w:p>
          <w:p w14:paraId="6DD80708" w14:textId="77777777" w:rsidR="00037D25" w:rsidRPr="00A1200D" w:rsidRDefault="00037D25" w:rsidP="004A682E">
            <w:pPr>
              <w:spacing w:after="0" w:line="240" w:lineRule="auto"/>
              <w:rPr>
                <w:lang w:val="de-CH"/>
              </w:rPr>
            </w:pPr>
          </w:p>
        </w:tc>
      </w:tr>
      <w:tr w:rsidR="00037D25" w14:paraId="11FEF380" w14:textId="77777777" w:rsidTr="004A682E">
        <w:tc>
          <w:tcPr>
            <w:tcW w:w="9288" w:type="dxa"/>
            <w:gridSpan w:val="5"/>
            <w:shd w:val="clear" w:color="auto" w:fill="auto"/>
          </w:tcPr>
          <w:p w14:paraId="7B3B9BE4" w14:textId="77777777" w:rsidR="00037D25" w:rsidRPr="00A1200D" w:rsidRDefault="00037D25" w:rsidP="004A682E">
            <w:pPr>
              <w:spacing w:after="0" w:line="240" w:lineRule="auto"/>
              <w:rPr>
                <w:b/>
                <w:lang w:val="de-CH"/>
              </w:rPr>
            </w:pPr>
            <w:r w:rsidRPr="00A1200D">
              <w:rPr>
                <w:b/>
                <w:lang w:val="de-CH"/>
              </w:rPr>
              <w:t>Vremenik aktivnosti:</w:t>
            </w:r>
          </w:p>
          <w:p w14:paraId="38D8692C" w14:textId="77777777" w:rsidR="00037D25" w:rsidRPr="00A1200D" w:rsidRDefault="00037D25" w:rsidP="004A682E">
            <w:pPr>
              <w:rPr>
                <w:rFonts w:eastAsia="Arial Unicode MS" w:cs="Arial Unicode MS"/>
              </w:rPr>
            </w:pPr>
            <w:r w:rsidRPr="00A1200D">
              <w:rPr>
                <w:rFonts w:eastAsia="Arial Unicode MS" w:cs="Arial Unicode MS"/>
              </w:rPr>
              <w:t>-utorak</w:t>
            </w:r>
            <w:r>
              <w:rPr>
                <w:rFonts w:eastAsia="Arial Unicode MS" w:cs="Arial Unicode MS"/>
              </w:rPr>
              <w:t xml:space="preserve"> 5.sat</w:t>
            </w:r>
          </w:p>
          <w:p w14:paraId="614793D3" w14:textId="77777777" w:rsidR="00037D25" w:rsidRPr="00A1200D" w:rsidRDefault="00037D25" w:rsidP="004A682E">
            <w:pPr>
              <w:spacing w:after="0" w:line="240" w:lineRule="auto"/>
              <w:rPr>
                <w:lang w:val="de-CH"/>
              </w:rPr>
            </w:pPr>
          </w:p>
        </w:tc>
      </w:tr>
      <w:tr w:rsidR="00037D25" w14:paraId="45D51616" w14:textId="77777777" w:rsidTr="004A682E">
        <w:tc>
          <w:tcPr>
            <w:tcW w:w="9288" w:type="dxa"/>
            <w:gridSpan w:val="5"/>
            <w:shd w:val="clear" w:color="auto" w:fill="auto"/>
          </w:tcPr>
          <w:p w14:paraId="7CD033E9" w14:textId="77777777" w:rsidR="00037D25" w:rsidRPr="00A1200D" w:rsidRDefault="00037D25" w:rsidP="004A682E">
            <w:pPr>
              <w:spacing w:after="0" w:line="240" w:lineRule="auto"/>
              <w:rPr>
                <w:b/>
                <w:lang w:val="de-CH"/>
              </w:rPr>
            </w:pPr>
            <w:r w:rsidRPr="00A1200D">
              <w:rPr>
                <w:b/>
                <w:lang w:val="de-CH"/>
              </w:rPr>
              <w:t>Detaljan troškovnik aktivnosti:</w:t>
            </w:r>
          </w:p>
          <w:p w14:paraId="5A647D9C" w14:textId="77777777" w:rsidR="00037D25" w:rsidRPr="00A1200D" w:rsidRDefault="00037D25" w:rsidP="004A682E">
            <w:pPr>
              <w:rPr>
                <w:rFonts w:eastAsia="Arial Unicode MS" w:cs="Arial Unicode MS"/>
              </w:rPr>
            </w:pPr>
            <w:r w:rsidRPr="00A1200D">
              <w:rPr>
                <w:rFonts w:eastAsia="Arial Unicode MS" w:cs="Arial Unicode MS"/>
              </w:rPr>
              <w:t>Materijalni troškovi ovise o materijalnim uvjetima i mogućnostima roditelja i škole.</w:t>
            </w:r>
          </w:p>
          <w:p w14:paraId="5C33AF33" w14:textId="77777777" w:rsidR="00037D25" w:rsidRPr="00A1200D" w:rsidRDefault="00037D25" w:rsidP="004A682E">
            <w:pPr>
              <w:spacing w:after="0" w:line="240" w:lineRule="auto"/>
              <w:rPr>
                <w:lang w:val="de-CH"/>
              </w:rPr>
            </w:pPr>
          </w:p>
        </w:tc>
      </w:tr>
      <w:tr w:rsidR="00037D25" w14:paraId="796C8821" w14:textId="77777777" w:rsidTr="004A682E">
        <w:tc>
          <w:tcPr>
            <w:tcW w:w="9288" w:type="dxa"/>
            <w:gridSpan w:val="5"/>
            <w:shd w:val="clear" w:color="auto" w:fill="auto"/>
          </w:tcPr>
          <w:p w14:paraId="1ABD2CAD" w14:textId="77777777" w:rsidR="00037D25" w:rsidRPr="00A1200D" w:rsidRDefault="00037D25" w:rsidP="004A682E">
            <w:pPr>
              <w:spacing w:after="0" w:line="240" w:lineRule="auto"/>
              <w:rPr>
                <w:b/>
                <w:lang w:val="de-CH"/>
              </w:rPr>
            </w:pPr>
            <w:r w:rsidRPr="00A1200D">
              <w:rPr>
                <w:b/>
                <w:lang w:val="de-CH"/>
              </w:rPr>
              <w:t>Način vrednovanja i korištenja rezultata vrednovanja:</w:t>
            </w:r>
          </w:p>
          <w:p w14:paraId="6667A4CA" w14:textId="77777777" w:rsidR="00037D25" w:rsidRPr="00A1200D" w:rsidRDefault="00037D25" w:rsidP="004A682E">
            <w:r>
              <w:t>-usmena pohvala                                                                                                                                                                                    -izrada radova u  sklopu zavičajnog projekta Škola u srcu zavičaja</w:t>
            </w:r>
          </w:p>
          <w:p w14:paraId="3129BF36" w14:textId="77777777" w:rsidR="00037D25" w:rsidRPr="00A1200D" w:rsidRDefault="00037D25" w:rsidP="004A682E">
            <w:pPr>
              <w:rPr>
                <w:rFonts w:eastAsia="Arial Unicode MS" w:cs="Arial Unicode MS"/>
              </w:rPr>
            </w:pPr>
            <w:r w:rsidRPr="00A1200D">
              <w:rPr>
                <w:rFonts w:eastAsia="Arial Unicode MS" w:cs="Arial Unicode MS"/>
              </w:rPr>
              <w:t>-  Izložba učeničkih radova, prodajna izložba, izrada radova za natječaje  i estetsko uređenje škole</w:t>
            </w:r>
            <w:r>
              <w:rPr>
                <w:rFonts w:eastAsia="Arial Unicode MS" w:cs="Arial Unicode MS"/>
              </w:rPr>
              <w:t xml:space="preserve">          </w:t>
            </w:r>
          </w:p>
          <w:p w14:paraId="29994EB0" w14:textId="77777777" w:rsidR="00037D25" w:rsidRPr="00A1200D" w:rsidRDefault="00037D25" w:rsidP="004A682E">
            <w:pPr>
              <w:spacing w:after="0" w:line="240" w:lineRule="auto"/>
              <w:rPr>
                <w:lang w:val="de-CH"/>
              </w:rPr>
            </w:pPr>
          </w:p>
        </w:tc>
      </w:tr>
    </w:tbl>
    <w:p w14:paraId="53AF6428" w14:textId="77777777" w:rsidR="00037D25" w:rsidRPr="00682E28" w:rsidRDefault="00037D25" w:rsidP="004A682E">
      <w:pPr>
        <w:rPr>
          <w:lang w:val="de-CH"/>
        </w:rPr>
      </w:pPr>
    </w:p>
    <w:p w14:paraId="20587682" w14:textId="77777777" w:rsidR="00E72087" w:rsidRDefault="00E72087">
      <w:pPr>
        <w:rPr>
          <w:lang w:val="de-CH"/>
        </w:rPr>
      </w:pPr>
      <w:r>
        <w:rPr>
          <w:lang w:val="de-CH"/>
        </w:rPr>
        <w:br w:type="page"/>
      </w:r>
    </w:p>
    <w:p w14:paraId="0A3C8DCF" w14:textId="6BA126C0" w:rsidR="00037D25" w:rsidRPr="00A0469B" w:rsidRDefault="00037D25" w:rsidP="004A682E">
      <w:pPr>
        <w:widowControl w:val="0"/>
        <w:autoSpaceDE w:val="0"/>
        <w:autoSpaceDN w:val="0"/>
        <w:adjustRightInd w:val="0"/>
        <w:spacing w:before="60" w:after="0" w:line="240" w:lineRule="auto"/>
        <w:jc w:val="center"/>
        <w:rPr>
          <w:rFonts w:cs="Calibri"/>
          <w:sz w:val="24"/>
          <w:szCs w:val="24"/>
          <w:lang w:val="de-CH"/>
        </w:rPr>
      </w:pPr>
      <w:r w:rsidRPr="00A0469B">
        <w:rPr>
          <w:rFonts w:cs="Calibri"/>
          <w:b/>
          <w:bCs/>
          <w:spacing w:val="-2"/>
          <w:sz w:val="24"/>
          <w:szCs w:val="24"/>
          <w:lang w:val="de-CH"/>
        </w:rPr>
        <w:lastRenderedPageBreak/>
        <w:t>KURIKULUM IZVANNASTAVNE AKTIVNOSTI</w:t>
      </w:r>
    </w:p>
    <w:p w14:paraId="5018F186" w14:textId="77777777" w:rsidR="00037D25" w:rsidRPr="00A0469B" w:rsidRDefault="00037D25" w:rsidP="004A682E">
      <w:pPr>
        <w:widowControl w:val="0"/>
        <w:autoSpaceDE w:val="0"/>
        <w:autoSpaceDN w:val="0"/>
        <w:adjustRightInd w:val="0"/>
        <w:spacing w:after="0" w:line="240" w:lineRule="auto"/>
        <w:jc w:val="center"/>
        <w:rPr>
          <w:rFonts w:cs="Calibri"/>
          <w:sz w:val="24"/>
          <w:szCs w:val="24"/>
          <w:lang w:val="de-CH"/>
        </w:rPr>
      </w:pPr>
      <w:r w:rsidRPr="00A0469B">
        <w:rPr>
          <w:rFonts w:cs="Calibri"/>
          <w:b/>
          <w:bCs/>
          <w:sz w:val="24"/>
          <w:szCs w:val="24"/>
          <w:lang w:val="de-CH"/>
        </w:rPr>
        <w:t xml:space="preserve">U </w:t>
      </w:r>
      <w:r w:rsidRPr="00A0469B">
        <w:rPr>
          <w:rFonts w:cs="Calibri"/>
          <w:b/>
          <w:bCs/>
          <w:spacing w:val="1"/>
          <w:sz w:val="24"/>
          <w:szCs w:val="24"/>
          <w:lang w:val="de-CH"/>
        </w:rPr>
        <w:t>Š</w:t>
      </w:r>
      <w:r w:rsidRPr="00A0469B">
        <w:rPr>
          <w:rFonts w:cs="Calibri"/>
          <w:b/>
          <w:bCs/>
          <w:spacing w:val="-1"/>
          <w:sz w:val="24"/>
          <w:szCs w:val="24"/>
          <w:lang w:val="de-CH"/>
        </w:rPr>
        <w:t>K</w:t>
      </w:r>
      <w:r w:rsidRPr="00A0469B">
        <w:rPr>
          <w:rFonts w:cs="Calibri"/>
          <w:b/>
          <w:bCs/>
          <w:sz w:val="24"/>
          <w:szCs w:val="24"/>
          <w:lang w:val="de-CH"/>
        </w:rPr>
        <w:t>O</w:t>
      </w:r>
      <w:r w:rsidRPr="00A0469B">
        <w:rPr>
          <w:rFonts w:cs="Calibri"/>
          <w:b/>
          <w:bCs/>
          <w:spacing w:val="-3"/>
          <w:sz w:val="24"/>
          <w:szCs w:val="24"/>
          <w:lang w:val="de-CH"/>
        </w:rPr>
        <w:t>L</w:t>
      </w:r>
      <w:r w:rsidRPr="00A0469B">
        <w:rPr>
          <w:rFonts w:cs="Calibri"/>
          <w:b/>
          <w:bCs/>
          <w:spacing w:val="1"/>
          <w:sz w:val="24"/>
          <w:szCs w:val="24"/>
          <w:lang w:val="de-CH"/>
        </w:rPr>
        <w:t>S</w:t>
      </w:r>
      <w:r w:rsidRPr="00A0469B">
        <w:rPr>
          <w:rFonts w:cs="Calibri"/>
          <w:b/>
          <w:bCs/>
          <w:spacing w:val="-1"/>
          <w:sz w:val="24"/>
          <w:szCs w:val="24"/>
          <w:lang w:val="de-CH"/>
        </w:rPr>
        <w:t>K</w:t>
      </w:r>
      <w:r w:rsidRPr="00A0469B">
        <w:rPr>
          <w:rFonts w:cs="Calibri"/>
          <w:b/>
          <w:bCs/>
          <w:sz w:val="24"/>
          <w:szCs w:val="24"/>
          <w:lang w:val="de-CH"/>
        </w:rPr>
        <w:t>OJ</w:t>
      </w:r>
      <w:r w:rsidRPr="00A0469B">
        <w:rPr>
          <w:rFonts w:cs="Calibri"/>
          <w:b/>
          <w:bCs/>
          <w:spacing w:val="-2"/>
          <w:sz w:val="24"/>
          <w:szCs w:val="24"/>
          <w:lang w:val="de-CH"/>
        </w:rPr>
        <w:t xml:space="preserve"> G</w:t>
      </w:r>
      <w:r w:rsidRPr="00A0469B">
        <w:rPr>
          <w:rFonts w:cs="Calibri"/>
          <w:b/>
          <w:bCs/>
          <w:sz w:val="24"/>
          <w:szCs w:val="24"/>
          <w:lang w:val="de-CH"/>
        </w:rPr>
        <w:t>OD</w:t>
      </w:r>
      <w:r w:rsidRPr="00A0469B">
        <w:rPr>
          <w:rFonts w:cs="Calibri"/>
          <w:b/>
          <w:bCs/>
          <w:spacing w:val="-2"/>
          <w:sz w:val="24"/>
          <w:szCs w:val="24"/>
          <w:lang w:val="de-CH"/>
        </w:rPr>
        <w:t>I</w:t>
      </w:r>
      <w:r w:rsidRPr="00A0469B">
        <w:rPr>
          <w:rFonts w:cs="Calibri"/>
          <w:b/>
          <w:bCs/>
          <w:spacing w:val="3"/>
          <w:sz w:val="24"/>
          <w:szCs w:val="24"/>
          <w:lang w:val="de-CH"/>
        </w:rPr>
        <w:t>N</w:t>
      </w:r>
      <w:r w:rsidRPr="00A0469B">
        <w:rPr>
          <w:rFonts w:cs="Calibri"/>
          <w:b/>
          <w:bCs/>
          <w:sz w:val="24"/>
          <w:szCs w:val="24"/>
          <w:lang w:val="de-CH"/>
        </w:rPr>
        <w:t>I</w:t>
      </w:r>
      <w:r w:rsidRPr="00A0469B">
        <w:rPr>
          <w:rFonts w:cs="Calibri"/>
          <w:b/>
          <w:bCs/>
          <w:spacing w:val="-2"/>
          <w:sz w:val="24"/>
          <w:szCs w:val="24"/>
          <w:lang w:val="de-CH"/>
        </w:rPr>
        <w:t>2018./2019.</w:t>
      </w:r>
    </w:p>
    <w:p w14:paraId="67F68BC7" w14:textId="77777777" w:rsidR="00037D25" w:rsidRPr="00A0469B" w:rsidRDefault="00037D25">
      <w:pPr>
        <w:rPr>
          <w:sz w:val="24"/>
          <w:szCs w:val="24"/>
        </w:rPr>
      </w:pPr>
    </w:p>
    <w:tbl>
      <w:tblPr>
        <w:tblStyle w:val="Reetkatablice"/>
        <w:tblW w:w="0" w:type="auto"/>
        <w:tblLook w:val="04A0" w:firstRow="1" w:lastRow="0" w:firstColumn="1" w:lastColumn="0" w:noHBand="0" w:noVBand="1"/>
      </w:tblPr>
      <w:tblGrid>
        <w:gridCol w:w="2025"/>
        <w:gridCol w:w="1539"/>
        <w:gridCol w:w="1707"/>
        <w:gridCol w:w="2043"/>
        <w:gridCol w:w="966"/>
        <w:gridCol w:w="1008"/>
      </w:tblGrid>
      <w:tr w:rsidR="00037D25" w:rsidRPr="00A0469B" w14:paraId="2E547D3D" w14:textId="77777777" w:rsidTr="004A682E">
        <w:trPr>
          <w:trHeight w:val="787"/>
        </w:trPr>
        <w:tc>
          <w:tcPr>
            <w:tcW w:w="2235" w:type="dxa"/>
            <w:vAlign w:val="center"/>
          </w:tcPr>
          <w:p w14:paraId="785D32EC" w14:textId="77777777" w:rsidR="00037D25" w:rsidRPr="00A0469B" w:rsidRDefault="00037D25" w:rsidP="004A682E">
            <w:pPr>
              <w:jc w:val="center"/>
              <w:rPr>
                <w:sz w:val="24"/>
                <w:szCs w:val="24"/>
                <w:lang w:val="de-CH"/>
              </w:rPr>
            </w:pPr>
            <w:r w:rsidRPr="00A0469B">
              <w:rPr>
                <w:rFonts w:cs="Calibri"/>
                <w:b/>
                <w:bCs/>
                <w:spacing w:val="-1"/>
                <w:sz w:val="24"/>
                <w:szCs w:val="24"/>
                <w:lang w:val="de-CH"/>
              </w:rPr>
              <w:t>Nazivaktivnosti</w:t>
            </w:r>
          </w:p>
        </w:tc>
        <w:tc>
          <w:tcPr>
            <w:tcW w:w="1134" w:type="dxa"/>
            <w:vAlign w:val="center"/>
          </w:tcPr>
          <w:p w14:paraId="2A777B93" w14:textId="77777777" w:rsidR="00037D25" w:rsidRPr="00A0469B" w:rsidRDefault="00037D25" w:rsidP="004A682E">
            <w:pPr>
              <w:jc w:val="center"/>
              <w:rPr>
                <w:b/>
                <w:sz w:val="24"/>
                <w:szCs w:val="24"/>
                <w:lang w:val="de-CH"/>
              </w:rPr>
            </w:pPr>
            <w:r w:rsidRPr="00A0469B">
              <w:rPr>
                <w:b/>
                <w:sz w:val="24"/>
                <w:szCs w:val="24"/>
                <w:lang w:val="de-CH"/>
              </w:rPr>
              <w:t>Razred</w:t>
            </w:r>
          </w:p>
        </w:tc>
        <w:tc>
          <w:tcPr>
            <w:tcW w:w="1701" w:type="dxa"/>
            <w:vAlign w:val="center"/>
          </w:tcPr>
          <w:p w14:paraId="44CC8959" w14:textId="77777777" w:rsidR="00037D25" w:rsidRPr="00A0469B" w:rsidRDefault="00037D25" w:rsidP="004A682E">
            <w:pPr>
              <w:widowControl w:val="0"/>
              <w:autoSpaceDE w:val="0"/>
              <w:autoSpaceDN w:val="0"/>
              <w:adjustRightInd w:val="0"/>
              <w:spacing w:line="264" w:lineRule="exact"/>
              <w:ind w:left="102" w:right="102"/>
              <w:jc w:val="center"/>
              <w:rPr>
                <w:rFonts w:cs="Calibri"/>
                <w:sz w:val="24"/>
                <w:szCs w:val="24"/>
              </w:rPr>
            </w:pPr>
            <w:r w:rsidRPr="00A0469B">
              <w:rPr>
                <w:rFonts w:cs="Calibri"/>
                <w:b/>
                <w:bCs/>
                <w:spacing w:val="-2"/>
                <w:position w:val="1"/>
                <w:sz w:val="24"/>
                <w:szCs w:val="24"/>
              </w:rPr>
              <w:t>P</w:t>
            </w:r>
            <w:r w:rsidRPr="00A0469B">
              <w:rPr>
                <w:rFonts w:cs="Calibri"/>
                <w:b/>
                <w:bCs/>
                <w:spacing w:val="-1"/>
                <w:position w:val="1"/>
                <w:sz w:val="24"/>
                <w:szCs w:val="24"/>
              </w:rPr>
              <w:t>l</w:t>
            </w:r>
            <w:r w:rsidRPr="00A0469B">
              <w:rPr>
                <w:rFonts w:cs="Calibri"/>
                <w:b/>
                <w:bCs/>
                <w:spacing w:val="1"/>
                <w:position w:val="1"/>
                <w:sz w:val="24"/>
                <w:szCs w:val="24"/>
              </w:rPr>
              <w:t>an</w:t>
            </w:r>
            <w:r w:rsidRPr="00A0469B">
              <w:rPr>
                <w:rFonts w:cs="Calibri"/>
                <w:b/>
                <w:bCs/>
                <w:spacing w:val="-1"/>
                <w:position w:val="1"/>
                <w:sz w:val="24"/>
                <w:szCs w:val="24"/>
              </w:rPr>
              <w:t>i</w:t>
            </w:r>
            <w:r w:rsidRPr="00A0469B">
              <w:rPr>
                <w:rFonts w:cs="Calibri"/>
                <w:b/>
                <w:bCs/>
                <w:spacing w:val="-2"/>
                <w:position w:val="1"/>
                <w:sz w:val="24"/>
                <w:szCs w:val="24"/>
              </w:rPr>
              <w:t>r</w:t>
            </w:r>
            <w:r w:rsidRPr="00A0469B">
              <w:rPr>
                <w:rFonts w:cs="Calibri"/>
                <w:b/>
                <w:bCs/>
                <w:spacing w:val="1"/>
                <w:position w:val="1"/>
                <w:sz w:val="24"/>
                <w:szCs w:val="24"/>
              </w:rPr>
              <w:t>an</w:t>
            </w:r>
            <w:r w:rsidRPr="00A0469B">
              <w:rPr>
                <w:rFonts w:cs="Calibri"/>
                <w:b/>
                <w:bCs/>
                <w:position w:val="1"/>
                <w:sz w:val="24"/>
                <w:szCs w:val="24"/>
              </w:rPr>
              <w:t>i</w:t>
            </w:r>
            <w:r w:rsidRPr="00A0469B">
              <w:rPr>
                <w:rFonts w:cs="Calibri"/>
                <w:b/>
                <w:bCs/>
                <w:spacing w:val="1"/>
                <w:sz w:val="24"/>
                <w:szCs w:val="24"/>
              </w:rPr>
              <w:t>b</w:t>
            </w:r>
            <w:r w:rsidRPr="00A0469B">
              <w:rPr>
                <w:rFonts w:cs="Calibri"/>
                <w:b/>
                <w:bCs/>
                <w:spacing w:val="-2"/>
                <w:sz w:val="24"/>
                <w:szCs w:val="24"/>
              </w:rPr>
              <w:t>r</w:t>
            </w:r>
            <w:r w:rsidRPr="00A0469B">
              <w:rPr>
                <w:rFonts w:cs="Calibri"/>
                <w:b/>
                <w:bCs/>
                <w:spacing w:val="1"/>
                <w:sz w:val="24"/>
                <w:szCs w:val="24"/>
              </w:rPr>
              <w:t>o</w:t>
            </w:r>
            <w:r w:rsidRPr="00A0469B">
              <w:rPr>
                <w:rFonts w:cs="Calibri"/>
                <w:b/>
                <w:bCs/>
                <w:sz w:val="24"/>
                <w:szCs w:val="24"/>
              </w:rPr>
              <w:t>j</w:t>
            </w:r>
          </w:p>
          <w:p w14:paraId="75BDF817" w14:textId="77777777" w:rsidR="00037D25" w:rsidRPr="00A0469B" w:rsidRDefault="00037D25" w:rsidP="004A682E">
            <w:pPr>
              <w:jc w:val="center"/>
              <w:rPr>
                <w:rFonts w:cs="Calibri"/>
                <w:b/>
                <w:bCs/>
                <w:sz w:val="24"/>
                <w:szCs w:val="24"/>
                <w:lang w:val="de-CH"/>
              </w:rPr>
            </w:pPr>
            <w:r w:rsidRPr="00A0469B">
              <w:rPr>
                <w:rFonts w:cs="Calibri"/>
                <w:b/>
                <w:bCs/>
                <w:spacing w:val="1"/>
                <w:sz w:val="24"/>
                <w:szCs w:val="24"/>
              </w:rPr>
              <w:t>u</w:t>
            </w:r>
            <w:r w:rsidRPr="00A0469B">
              <w:rPr>
                <w:rFonts w:cs="Calibri"/>
                <w:b/>
                <w:bCs/>
                <w:spacing w:val="-1"/>
                <w:sz w:val="24"/>
                <w:szCs w:val="24"/>
              </w:rPr>
              <w:t>če</w:t>
            </w:r>
            <w:r w:rsidRPr="00A0469B">
              <w:rPr>
                <w:rFonts w:cs="Calibri"/>
                <w:b/>
                <w:bCs/>
                <w:spacing w:val="1"/>
                <w:sz w:val="24"/>
                <w:szCs w:val="24"/>
              </w:rPr>
              <w:t>n</w:t>
            </w:r>
            <w:r w:rsidRPr="00A0469B">
              <w:rPr>
                <w:rFonts w:cs="Calibri"/>
                <w:b/>
                <w:bCs/>
                <w:spacing w:val="-2"/>
                <w:sz w:val="24"/>
                <w:szCs w:val="24"/>
              </w:rPr>
              <w:t>i</w:t>
            </w:r>
            <w:r w:rsidRPr="00A0469B">
              <w:rPr>
                <w:rFonts w:cs="Calibri"/>
                <w:b/>
                <w:bCs/>
                <w:sz w:val="24"/>
                <w:szCs w:val="24"/>
              </w:rPr>
              <w:t>ka</w:t>
            </w:r>
          </w:p>
        </w:tc>
        <w:tc>
          <w:tcPr>
            <w:tcW w:w="2126" w:type="dxa"/>
            <w:vAlign w:val="center"/>
          </w:tcPr>
          <w:p w14:paraId="13E3859E" w14:textId="77777777" w:rsidR="00037D25" w:rsidRPr="00A0469B" w:rsidRDefault="00037D25" w:rsidP="004A682E">
            <w:pPr>
              <w:jc w:val="center"/>
              <w:rPr>
                <w:sz w:val="24"/>
                <w:szCs w:val="24"/>
                <w:lang w:val="de-CH"/>
              </w:rPr>
            </w:pPr>
            <w:r w:rsidRPr="00A0469B">
              <w:rPr>
                <w:rFonts w:cs="Calibri"/>
                <w:b/>
                <w:bCs/>
                <w:spacing w:val="-1"/>
                <w:sz w:val="24"/>
                <w:szCs w:val="24"/>
              </w:rPr>
              <w:t>Voditelj</w:t>
            </w:r>
            <w:r w:rsidRPr="00A0469B">
              <w:rPr>
                <w:rFonts w:cs="Calibri"/>
                <w:b/>
                <w:bCs/>
                <w:spacing w:val="1"/>
                <w:sz w:val="24"/>
                <w:szCs w:val="24"/>
              </w:rPr>
              <w:t>/</w:t>
            </w:r>
            <w:r w:rsidRPr="00A0469B">
              <w:rPr>
                <w:rFonts w:cs="Calibri"/>
                <w:b/>
                <w:bCs/>
                <w:spacing w:val="-1"/>
                <w:sz w:val="24"/>
                <w:szCs w:val="24"/>
              </w:rPr>
              <w:t>Voditelji</w:t>
            </w:r>
          </w:p>
        </w:tc>
        <w:tc>
          <w:tcPr>
            <w:tcW w:w="2092" w:type="dxa"/>
            <w:gridSpan w:val="2"/>
            <w:vAlign w:val="center"/>
          </w:tcPr>
          <w:p w14:paraId="1A89AA3C" w14:textId="77777777" w:rsidR="00037D25" w:rsidRPr="00A0469B" w:rsidRDefault="00037D25" w:rsidP="004A682E">
            <w:pPr>
              <w:jc w:val="center"/>
              <w:rPr>
                <w:b/>
                <w:sz w:val="24"/>
                <w:szCs w:val="24"/>
                <w:lang w:val="de-CH"/>
              </w:rPr>
            </w:pPr>
            <w:r w:rsidRPr="00A0469B">
              <w:rPr>
                <w:b/>
                <w:sz w:val="24"/>
                <w:szCs w:val="24"/>
                <w:lang w:val="de-CH"/>
              </w:rPr>
              <w:t>Broj sati tjedno/godišnje</w:t>
            </w:r>
          </w:p>
        </w:tc>
      </w:tr>
      <w:tr w:rsidR="00037D25" w:rsidRPr="00A0469B" w14:paraId="0AF5399A" w14:textId="77777777" w:rsidTr="004A682E">
        <w:tc>
          <w:tcPr>
            <w:tcW w:w="2235" w:type="dxa"/>
            <w:vAlign w:val="center"/>
          </w:tcPr>
          <w:p w14:paraId="7A5564E6" w14:textId="77777777" w:rsidR="00037D25" w:rsidRPr="00A0469B" w:rsidRDefault="00037D25" w:rsidP="004A682E">
            <w:pPr>
              <w:jc w:val="center"/>
              <w:rPr>
                <w:rFonts w:eastAsia="Arial Unicode MS" w:cs="Arial Unicode MS"/>
                <w:sz w:val="24"/>
                <w:szCs w:val="24"/>
              </w:rPr>
            </w:pPr>
          </w:p>
          <w:p w14:paraId="390CC04B" w14:textId="77777777" w:rsidR="00037D25" w:rsidRPr="00A0469B" w:rsidRDefault="00037D25" w:rsidP="004A682E">
            <w:pPr>
              <w:jc w:val="center"/>
              <w:rPr>
                <w:rFonts w:eastAsia="Arial Unicode MS" w:cs="Arial Unicode MS"/>
                <w:sz w:val="24"/>
                <w:szCs w:val="24"/>
              </w:rPr>
            </w:pPr>
            <w:r w:rsidRPr="00A0469B">
              <w:rPr>
                <w:sz w:val="24"/>
                <w:szCs w:val="24"/>
              </w:rPr>
              <w:t>Likovna grupa</w:t>
            </w:r>
          </w:p>
          <w:p w14:paraId="3939D716" w14:textId="77777777" w:rsidR="00037D25" w:rsidRPr="00A0469B" w:rsidRDefault="00037D25" w:rsidP="004A682E">
            <w:pPr>
              <w:rPr>
                <w:rFonts w:eastAsia="Arial Unicode MS" w:cs="Arial Unicode MS"/>
                <w:sz w:val="24"/>
                <w:szCs w:val="24"/>
              </w:rPr>
            </w:pPr>
          </w:p>
        </w:tc>
        <w:tc>
          <w:tcPr>
            <w:tcW w:w="1134" w:type="dxa"/>
            <w:vAlign w:val="center"/>
          </w:tcPr>
          <w:p w14:paraId="7AFD38A9" w14:textId="77777777" w:rsidR="00037D25" w:rsidRPr="00A0469B" w:rsidRDefault="00037D25" w:rsidP="00037D25">
            <w:pPr>
              <w:pStyle w:val="Odlomakpopisa"/>
              <w:numPr>
                <w:ilvl w:val="0"/>
                <w:numId w:val="12"/>
              </w:numPr>
              <w:spacing w:after="0" w:line="240" w:lineRule="auto"/>
              <w:jc w:val="center"/>
              <w:rPr>
                <w:rFonts w:eastAsia="Arial Unicode MS" w:cs="Arial Unicode MS"/>
                <w:sz w:val="24"/>
                <w:szCs w:val="24"/>
              </w:rPr>
            </w:pPr>
            <w:r w:rsidRPr="00A0469B">
              <w:rPr>
                <w:rFonts w:eastAsia="Arial Unicode MS" w:cs="Arial Unicode MS"/>
                <w:sz w:val="24"/>
                <w:szCs w:val="24"/>
              </w:rPr>
              <w:t>ŽB</w:t>
            </w:r>
          </w:p>
        </w:tc>
        <w:tc>
          <w:tcPr>
            <w:tcW w:w="1701" w:type="dxa"/>
            <w:vAlign w:val="center"/>
          </w:tcPr>
          <w:p w14:paraId="5F73AB25"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24</w:t>
            </w:r>
          </w:p>
        </w:tc>
        <w:tc>
          <w:tcPr>
            <w:tcW w:w="2126" w:type="dxa"/>
            <w:vAlign w:val="center"/>
          </w:tcPr>
          <w:p w14:paraId="73799F1A"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Daniela Jovašević</w:t>
            </w:r>
          </w:p>
        </w:tc>
        <w:tc>
          <w:tcPr>
            <w:tcW w:w="992" w:type="dxa"/>
            <w:vAlign w:val="center"/>
          </w:tcPr>
          <w:p w14:paraId="1BD9A188"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1</w:t>
            </w:r>
          </w:p>
        </w:tc>
        <w:tc>
          <w:tcPr>
            <w:tcW w:w="1100" w:type="dxa"/>
            <w:vAlign w:val="center"/>
          </w:tcPr>
          <w:p w14:paraId="0716A644" w14:textId="77777777" w:rsidR="00037D25" w:rsidRPr="00A0469B" w:rsidRDefault="00037D25" w:rsidP="004A682E">
            <w:pPr>
              <w:jc w:val="center"/>
              <w:rPr>
                <w:rFonts w:eastAsia="Arial Unicode MS" w:cs="Arial Unicode MS"/>
                <w:sz w:val="24"/>
                <w:szCs w:val="24"/>
              </w:rPr>
            </w:pPr>
            <w:r w:rsidRPr="00A0469B">
              <w:rPr>
                <w:rFonts w:eastAsia="Arial Unicode MS" w:cs="Arial Unicode MS"/>
                <w:sz w:val="24"/>
                <w:szCs w:val="24"/>
              </w:rPr>
              <w:t>35</w:t>
            </w:r>
          </w:p>
        </w:tc>
      </w:tr>
      <w:tr w:rsidR="00037D25" w:rsidRPr="00A0469B" w14:paraId="66982A92" w14:textId="77777777" w:rsidTr="004A682E">
        <w:tc>
          <w:tcPr>
            <w:tcW w:w="9288" w:type="dxa"/>
            <w:gridSpan w:val="6"/>
          </w:tcPr>
          <w:p w14:paraId="7CAF7393" w14:textId="77777777" w:rsidR="00037D25" w:rsidRPr="00A0469B" w:rsidRDefault="00037D25" w:rsidP="004A682E">
            <w:pPr>
              <w:rPr>
                <w:rFonts w:eastAsia="Arial Unicode MS" w:cs="Arial Unicode MS"/>
                <w:b/>
                <w:color w:val="000000"/>
                <w:sz w:val="24"/>
                <w:szCs w:val="24"/>
              </w:rPr>
            </w:pPr>
          </w:p>
          <w:p w14:paraId="71F1DC2A" w14:textId="77777777" w:rsidR="00037D25" w:rsidRPr="00A0469B" w:rsidRDefault="00037D25" w:rsidP="004A682E">
            <w:pPr>
              <w:rPr>
                <w:rFonts w:eastAsia="Arial Unicode MS" w:cs="Arial Unicode MS"/>
                <w:sz w:val="24"/>
                <w:szCs w:val="24"/>
              </w:rPr>
            </w:pPr>
            <w:r w:rsidRPr="00A0469B">
              <w:rPr>
                <w:rFonts w:eastAsia="Arial Unicode MS" w:cs="Arial Unicode MS"/>
                <w:b/>
                <w:color w:val="000000"/>
                <w:sz w:val="24"/>
                <w:szCs w:val="24"/>
              </w:rPr>
              <w:t xml:space="preserve">Ciljevi aktivnosti:  </w:t>
            </w:r>
            <w:r w:rsidRPr="00A0469B">
              <w:rPr>
                <w:sz w:val="24"/>
                <w:szCs w:val="24"/>
              </w:rPr>
              <w:t>razvijanje kreativnosti, pozitivnog odnosa prema sebi (aktivnost, samostalnost, suradnja, timski rad, originalnost u izražavanju); razvijanje sposobnosti praktičnog oblikovanja, smisla za estetiku i uređenje; proširivanje i utvrđivanje znanja i sposobnosti stečenih u redovnoj nastavi Likovne kulture.</w:t>
            </w:r>
          </w:p>
        </w:tc>
      </w:tr>
      <w:tr w:rsidR="00037D25" w:rsidRPr="00A0469B" w14:paraId="07AEAC7E" w14:textId="77777777" w:rsidTr="004A682E">
        <w:tc>
          <w:tcPr>
            <w:tcW w:w="9288" w:type="dxa"/>
            <w:gridSpan w:val="6"/>
          </w:tcPr>
          <w:p w14:paraId="76A611DB" w14:textId="77777777" w:rsidR="00037D25" w:rsidRPr="00A0469B" w:rsidRDefault="00037D25" w:rsidP="004A682E">
            <w:pPr>
              <w:rPr>
                <w:rFonts w:eastAsia="Arial Unicode MS" w:cs="Arial Unicode MS"/>
                <w:b/>
                <w:color w:val="000000"/>
                <w:sz w:val="24"/>
                <w:szCs w:val="24"/>
              </w:rPr>
            </w:pPr>
          </w:p>
          <w:p w14:paraId="5C07F133"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rPr>
              <w:t xml:space="preserve">Namjena  aktivnosti: </w:t>
            </w:r>
            <w:r w:rsidRPr="00A0469B">
              <w:rPr>
                <w:sz w:val="24"/>
                <w:szCs w:val="24"/>
              </w:rPr>
              <w:t>Različitim tehnikama, materijalima i metodama rada doprinositi razvijanju kreativnosti učenika i uređenju interijera škole</w:t>
            </w:r>
          </w:p>
          <w:p w14:paraId="37BD0812" w14:textId="77777777" w:rsidR="00037D25" w:rsidRPr="00A0469B" w:rsidRDefault="00037D25" w:rsidP="004A682E">
            <w:pPr>
              <w:ind w:left="142"/>
              <w:rPr>
                <w:rFonts w:eastAsia="Arial Unicode MS" w:cs="Arial Unicode MS"/>
                <w:color w:val="000000"/>
                <w:sz w:val="24"/>
                <w:szCs w:val="24"/>
              </w:rPr>
            </w:pPr>
          </w:p>
          <w:p w14:paraId="69EB6C82" w14:textId="77777777" w:rsidR="00037D25" w:rsidRPr="00A0469B" w:rsidRDefault="00037D25" w:rsidP="004A682E">
            <w:pPr>
              <w:rPr>
                <w:rFonts w:eastAsia="Arial Unicode MS" w:cs="Arial Unicode MS"/>
                <w:color w:val="000000"/>
                <w:sz w:val="24"/>
                <w:szCs w:val="24"/>
              </w:rPr>
            </w:pPr>
          </w:p>
        </w:tc>
      </w:tr>
      <w:tr w:rsidR="00037D25" w:rsidRPr="00A0469B" w14:paraId="19482552" w14:textId="77777777" w:rsidTr="004A682E">
        <w:tc>
          <w:tcPr>
            <w:tcW w:w="9288" w:type="dxa"/>
            <w:gridSpan w:val="6"/>
          </w:tcPr>
          <w:p w14:paraId="531C1B83" w14:textId="77777777" w:rsidR="00037D25" w:rsidRPr="00A0469B" w:rsidRDefault="00037D25" w:rsidP="004A682E">
            <w:pPr>
              <w:rPr>
                <w:rFonts w:eastAsia="Arial Unicode MS" w:cs="Arial Unicode MS"/>
                <w:b/>
                <w:color w:val="000000"/>
                <w:sz w:val="24"/>
                <w:szCs w:val="24"/>
              </w:rPr>
            </w:pPr>
          </w:p>
          <w:p w14:paraId="72090324" w14:textId="3DD752D1" w:rsidR="00037D25" w:rsidRPr="00A0469B" w:rsidRDefault="00037D25" w:rsidP="00B313C6">
            <w:pPr>
              <w:rPr>
                <w:rFonts w:eastAsia="Arial Unicode MS" w:cs="Arial Unicode MS"/>
                <w:b/>
                <w:color w:val="000000"/>
                <w:sz w:val="24"/>
                <w:szCs w:val="24"/>
              </w:rPr>
            </w:pPr>
            <w:r w:rsidRPr="00A0469B">
              <w:rPr>
                <w:rFonts w:eastAsia="Arial Unicode MS" w:cs="Arial Unicode MS"/>
                <w:b/>
                <w:color w:val="000000"/>
                <w:sz w:val="24"/>
                <w:szCs w:val="24"/>
              </w:rPr>
              <w:t xml:space="preserve">Nositelji aktivnosti: </w:t>
            </w:r>
            <w:r w:rsidRPr="00A0469B">
              <w:rPr>
                <w:sz w:val="24"/>
                <w:szCs w:val="24"/>
              </w:rPr>
              <w:t>Učiteljica i učenici 2.ŽB</w:t>
            </w:r>
          </w:p>
          <w:p w14:paraId="5ECA7DC7" w14:textId="77777777" w:rsidR="00037D25" w:rsidRPr="00A0469B" w:rsidRDefault="00037D25" w:rsidP="004A682E">
            <w:pPr>
              <w:rPr>
                <w:rFonts w:eastAsia="Arial Unicode MS" w:cs="Arial Unicode MS"/>
                <w:b/>
                <w:color w:val="000000"/>
                <w:sz w:val="24"/>
                <w:szCs w:val="24"/>
              </w:rPr>
            </w:pPr>
          </w:p>
        </w:tc>
      </w:tr>
      <w:tr w:rsidR="00037D25" w:rsidRPr="00A0469B" w14:paraId="38475B2A" w14:textId="77777777" w:rsidTr="004A682E">
        <w:tc>
          <w:tcPr>
            <w:tcW w:w="9288" w:type="dxa"/>
            <w:gridSpan w:val="6"/>
          </w:tcPr>
          <w:p w14:paraId="7FCC6F16" w14:textId="77777777" w:rsidR="00037D25" w:rsidRPr="00A0469B" w:rsidRDefault="00037D25" w:rsidP="004A682E">
            <w:pPr>
              <w:rPr>
                <w:rFonts w:eastAsia="Arial Unicode MS" w:cs="Arial Unicode MS"/>
                <w:b/>
                <w:color w:val="000000"/>
                <w:sz w:val="24"/>
                <w:szCs w:val="24"/>
              </w:rPr>
            </w:pPr>
          </w:p>
          <w:p w14:paraId="60CE96F3"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rPr>
              <w:t>Način realizacije:</w:t>
            </w:r>
            <w:r w:rsidRPr="00A0469B">
              <w:rPr>
                <w:sz w:val="24"/>
                <w:szCs w:val="24"/>
              </w:rPr>
              <w:t>. Aktivnost će se realizirati kroz timski i stvaralački rad;  upotrebu raznih likovnih tehnika i sredstava; demonstraciju, analitičko promatranje, maštanje, zamišljanje, te inovaciju, građenje i komponiranje.</w:t>
            </w:r>
          </w:p>
          <w:p w14:paraId="7081E122" w14:textId="77777777" w:rsidR="00037D25" w:rsidRPr="00A0469B"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p w14:paraId="41A6D508" w14:textId="77777777" w:rsidR="00037D25" w:rsidRPr="00A0469B" w:rsidRDefault="00037D25" w:rsidP="004A682E">
            <w:pPr>
              <w:overflowPunct w:val="0"/>
              <w:autoSpaceDE w:val="0"/>
              <w:autoSpaceDN w:val="0"/>
              <w:adjustRightInd w:val="0"/>
              <w:textAlignment w:val="baseline"/>
              <w:rPr>
                <w:rFonts w:eastAsia="Arial Unicode MS" w:cs="Arial Unicode MS"/>
                <w:color w:val="000000"/>
                <w:sz w:val="24"/>
                <w:szCs w:val="24"/>
              </w:rPr>
            </w:pPr>
          </w:p>
        </w:tc>
      </w:tr>
      <w:tr w:rsidR="00037D25" w:rsidRPr="00A0469B" w14:paraId="635C1D1E" w14:textId="77777777" w:rsidTr="004A682E">
        <w:tc>
          <w:tcPr>
            <w:tcW w:w="9288" w:type="dxa"/>
            <w:gridSpan w:val="6"/>
          </w:tcPr>
          <w:p w14:paraId="24812A22" w14:textId="77777777" w:rsidR="00037D25" w:rsidRPr="00A0469B" w:rsidRDefault="00037D25" w:rsidP="004A682E">
            <w:pPr>
              <w:rPr>
                <w:rFonts w:eastAsia="Arial Unicode MS" w:cs="Arial Unicode MS"/>
                <w:color w:val="000000"/>
                <w:sz w:val="24"/>
                <w:szCs w:val="24"/>
              </w:rPr>
            </w:pPr>
            <w:r w:rsidRPr="00A0469B">
              <w:rPr>
                <w:rFonts w:eastAsia="Arial Unicode MS" w:cs="Arial Unicode MS"/>
                <w:b/>
                <w:color w:val="000000"/>
                <w:sz w:val="24"/>
                <w:szCs w:val="24"/>
                <w:lang w:val="pl-PL"/>
              </w:rPr>
              <w:t>Vremenik</w:t>
            </w:r>
            <w:r w:rsidRPr="00A0469B">
              <w:rPr>
                <w:rFonts w:eastAsia="Arial Unicode MS" w:cs="Arial Unicode MS"/>
                <w:b/>
                <w:color w:val="000000"/>
                <w:sz w:val="24"/>
                <w:szCs w:val="24"/>
              </w:rPr>
              <w:t xml:space="preserve">: </w:t>
            </w:r>
            <w:r w:rsidRPr="00A0469B">
              <w:rPr>
                <w:rFonts w:eastAsia="Arial Unicode MS" w:cs="Arial Unicode MS"/>
                <w:color w:val="000000"/>
                <w:sz w:val="24"/>
                <w:szCs w:val="24"/>
              </w:rPr>
              <w:t>Jednom tjedno tijekom školske 2018. / 2019.  godine.</w:t>
            </w:r>
          </w:p>
          <w:p w14:paraId="73CEE60B" w14:textId="77777777" w:rsidR="00037D25" w:rsidRPr="00A0469B" w:rsidRDefault="00037D25" w:rsidP="004A682E">
            <w:pPr>
              <w:rPr>
                <w:rFonts w:eastAsia="Arial Unicode MS" w:cs="Arial Unicode MS"/>
                <w:color w:val="000000"/>
                <w:sz w:val="24"/>
                <w:szCs w:val="24"/>
                <w:lang w:val="pl-PL"/>
              </w:rPr>
            </w:pPr>
          </w:p>
        </w:tc>
      </w:tr>
      <w:tr w:rsidR="00037D25" w:rsidRPr="00A0469B" w14:paraId="69501467" w14:textId="77777777" w:rsidTr="004A682E">
        <w:tc>
          <w:tcPr>
            <w:tcW w:w="9288" w:type="dxa"/>
            <w:gridSpan w:val="6"/>
          </w:tcPr>
          <w:p w14:paraId="5FD6021B" w14:textId="77777777" w:rsidR="00037D25" w:rsidRPr="00A0469B" w:rsidRDefault="00037D25" w:rsidP="004A682E">
            <w:pPr>
              <w:rPr>
                <w:rFonts w:eastAsia="Arial Unicode MS" w:cs="Arial Unicode MS"/>
                <w:b/>
                <w:color w:val="000000"/>
                <w:sz w:val="24"/>
                <w:szCs w:val="24"/>
                <w:lang w:val="pl-PL"/>
              </w:rPr>
            </w:pPr>
          </w:p>
          <w:p w14:paraId="301BA977"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lang w:val="pl-PL"/>
              </w:rPr>
              <w:t>Detaljan tro</w:t>
            </w:r>
            <w:r w:rsidRPr="00A0469B">
              <w:rPr>
                <w:rFonts w:eastAsia="Arial Unicode MS" w:cs="Arial Unicode MS"/>
                <w:b/>
                <w:color w:val="000000"/>
                <w:sz w:val="24"/>
                <w:szCs w:val="24"/>
              </w:rPr>
              <w:t>š</w:t>
            </w:r>
            <w:r w:rsidRPr="00A0469B">
              <w:rPr>
                <w:rFonts w:eastAsia="Arial Unicode MS" w:cs="Arial Unicode MS"/>
                <w:b/>
                <w:color w:val="000000"/>
                <w:sz w:val="24"/>
                <w:szCs w:val="24"/>
                <w:lang w:val="pl-PL"/>
              </w:rPr>
              <w:t>kovnik</w:t>
            </w:r>
            <w:r w:rsidRPr="00A0469B">
              <w:rPr>
                <w:rFonts w:eastAsia="Arial Unicode MS" w:cs="Arial Unicode MS"/>
                <w:b/>
                <w:color w:val="000000"/>
                <w:sz w:val="24"/>
                <w:szCs w:val="24"/>
              </w:rPr>
              <w:t xml:space="preserve">:  </w:t>
            </w:r>
            <w:r w:rsidRPr="00A0469B">
              <w:rPr>
                <w:sz w:val="24"/>
                <w:szCs w:val="24"/>
              </w:rPr>
              <w:t>Potrošni materijal (likovna sredstva , materijali, papiri) – osigurali roditelji</w:t>
            </w:r>
          </w:p>
          <w:p w14:paraId="4944A3E3" w14:textId="77777777" w:rsidR="00037D25" w:rsidRPr="00A0469B" w:rsidRDefault="00037D25" w:rsidP="004A682E">
            <w:pPr>
              <w:rPr>
                <w:rFonts w:eastAsia="Arial Unicode MS" w:cs="Arial Unicode MS"/>
                <w:color w:val="000000"/>
                <w:sz w:val="24"/>
                <w:szCs w:val="24"/>
              </w:rPr>
            </w:pPr>
          </w:p>
        </w:tc>
      </w:tr>
      <w:tr w:rsidR="00037D25" w:rsidRPr="00A0469B" w14:paraId="105DD357" w14:textId="77777777" w:rsidTr="004A682E">
        <w:tc>
          <w:tcPr>
            <w:tcW w:w="9288" w:type="dxa"/>
            <w:gridSpan w:val="6"/>
          </w:tcPr>
          <w:p w14:paraId="402BA48F" w14:textId="77777777" w:rsidR="00037D25" w:rsidRPr="00A0469B" w:rsidRDefault="00037D25" w:rsidP="004A682E">
            <w:pPr>
              <w:rPr>
                <w:rFonts w:eastAsia="Arial Unicode MS" w:cs="Arial Unicode MS"/>
                <w:b/>
                <w:color w:val="000000"/>
                <w:sz w:val="24"/>
                <w:szCs w:val="24"/>
                <w:lang w:val="it-IT"/>
              </w:rPr>
            </w:pPr>
          </w:p>
          <w:p w14:paraId="6554E66D" w14:textId="77777777" w:rsidR="00037D25" w:rsidRPr="00A0469B" w:rsidRDefault="00037D25" w:rsidP="004A682E">
            <w:pPr>
              <w:rPr>
                <w:rFonts w:eastAsia="Arial Unicode MS" w:cs="Arial Unicode MS"/>
                <w:b/>
                <w:color w:val="000000"/>
                <w:sz w:val="24"/>
                <w:szCs w:val="24"/>
              </w:rPr>
            </w:pPr>
            <w:r w:rsidRPr="00A0469B">
              <w:rPr>
                <w:rFonts w:eastAsia="Arial Unicode MS" w:cs="Arial Unicode MS"/>
                <w:b/>
                <w:color w:val="000000"/>
                <w:sz w:val="24"/>
                <w:szCs w:val="24"/>
                <w:lang w:val="it-IT"/>
              </w:rPr>
              <w:t>Na</w:t>
            </w:r>
            <w:r w:rsidRPr="00A0469B">
              <w:rPr>
                <w:rFonts w:eastAsia="Arial Unicode MS" w:cs="Arial Unicode MS"/>
                <w:b/>
                <w:color w:val="000000"/>
                <w:sz w:val="24"/>
                <w:szCs w:val="24"/>
              </w:rPr>
              <w:t>č</w:t>
            </w:r>
            <w:r w:rsidRPr="00A0469B">
              <w:rPr>
                <w:rFonts w:eastAsia="Arial Unicode MS" w:cs="Arial Unicode MS"/>
                <w:b/>
                <w:color w:val="000000"/>
                <w:sz w:val="24"/>
                <w:szCs w:val="24"/>
                <w:lang w:val="it-IT"/>
              </w:rPr>
              <w:t xml:space="preserve">in vrednovanja i </w:t>
            </w:r>
            <w:r w:rsidRPr="00A0469B">
              <w:rPr>
                <w:rFonts w:eastAsia="Arial Unicode MS" w:cs="Arial Unicode MS"/>
                <w:b/>
                <w:color w:val="000000"/>
                <w:sz w:val="24"/>
                <w:szCs w:val="24"/>
              </w:rPr>
              <w:t xml:space="preserve">način </w:t>
            </w:r>
            <w:r w:rsidRPr="00A0469B">
              <w:rPr>
                <w:rFonts w:eastAsia="Arial Unicode MS" w:cs="Arial Unicode MS"/>
                <w:b/>
                <w:color w:val="000000"/>
                <w:sz w:val="24"/>
                <w:szCs w:val="24"/>
                <w:lang w:val="it-IT"/>
              </w:rPr>
              <w:t>kori</w:t>
            </w:r>
            <w:r w:rsidRPr="00A0469B">
              <w:rPr>
                <w:rFonts w:eastAsia="Arial Unicode MS" w:cs="Arial Unicode MS"/>
                <w:b/>
                <w:color w:val="000000"/>
                <w:sz w:val="24"/>
                <w:szCs w:val="24"/>
              </w:rPr>
              <w:t>š</w:t>
            </w:r>
            <w:r w:rsidRPr="00A0469B">
              <w:rPr>
                <w:rFonts w:eastAsia="Arial Unicode MS" w:cs="Arial Unicode MS"/>
                <w:b/>
                <w:color w:val="000000"/>
                <w:sz w:val="24"/>
                <w:szCs w:val="24"/>
                <w:lang w:val="it-IT"/>
              </w:rPr>
              <w:t>tenja rezultata vrednovanja</w:t>
            </w:r>
            <w:r w:rsidRPr="00A0469B">
              <w:rPr>
                <w:rFonts w:eastAsia="Arial Unicode MS" w:cs="Arial Unicode MS"/>
                <w:b/>
                <w:color w:val="000000"/>
                <w:sz w:val="24"/>
                <w:szCs w:val="24"/>
              </w:rPr>
              <w:t xml:space="preserve">: </w:t>
            </w:r>
            <w:r w:rsidRPr="00A0469B">
              <w:rPr>
                <w:sz w:val="24"/>
                <w:szCs w:val="24"/>
              </w:rPr>
              <w:t>Individualno opisno praćenje i vrednovanje učenikovih postignuća sukladno pravilniku o načinima, postupcima i elementima vrednovanja učenika u osnovnoj školi.</w:t>
            </w:r>
          </w:p>
          <w:p w14:paraId="247DFCF4" w14:textId="77777777" w:rsidR="00037D25" w:rsidRPr="00A0469B" w:rsidRDefault="00037D25" w:rsidP="004A682E">
            <w:pPr>
              <w:rPr>
                <w:rFonts w:eastAsia="Arial Unicode MS" w:cs="Arial Unicode MS"/>
                <w:color w:val="000000"/>
                <w:sz w:val="24"/>
                <w:szCs w:val="24"/>
              </w:rPr>
            </w:pPr>
          </w:p>
        </w:tc>
      </w:tr>
    </w:tbl>
    <w:p w14:paraId="7A817B02" w14:textId="5A00739C" w:rsidR="00E72087" w:rsidRDefault="00E72087">
      <w:pPr>
        <w:rPr>
          <w:sz w:val="24"/>
          <w:szCs w:val="24"/>
        </w:rPr>
      </w:pPr>
    </w:p>
    <w:p w14:paraId="5E60051B" w14:textId="77777777" w:rsidR="00E72087" w:rsidRDefault="00E72087">
      <w:pPr>
        <w:rPr>
          <w:sz w:val="24"/>
          <w:szCs w:val="24"/>
        </w:rPr>
      </w:pPr>
      <w:r>
        <w:rPr>
          <w:sz w:val="24"/>
          <w:szCs w:val="24"/>
        </w:rPr>
        <w:br w:type="page"/>
      </w:r>
    </w:p>
    <w:p w14:paraId="7D950C29" w14:textId="77777777" w:rsidR="00037D25" w:rsidRPr="00A0469B" w:rsidRDefault="00037D25">
      <w:pPr>
        <w:rPr>
          <w:sz w:val="24"/>
          <w:szCs w:val="24"/>
        </w:rPr>
      </w:pPr>
    </w:p>
    <w:p w14:paraId="5458E3BA"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712534E7"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B6B760F"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2EBA0A83" w14:textId="77777777" w:rsidTr="004A682E">
        <w:trPr>
          <w:trHeight w:val="787"/>
        </w:trPr>
        <w:tc>
          <w:tcPr>
            <w:tcW w:w="2235" w:type="dxa"/>
            <w:vAlign w:val="center"/>
          </w:tcPr>
          <w:p w14:paraId="249CE5E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322CC18F" w14:textId="77777777" w:rsidR="00037D25" w:rsidRPr="008228BC" w:rsidRDefault="00037D25" w:rsidP="004A682E">
            <w:pPr>
              <w:jc w:val="center"/>
              <w:rPr>
                <w:b/>
                <w:lang w:val="de-CH"/>
              </w:rPr>
            </w:pPr>
            <w:r w:rsidRPr="008228BC">
              <w:rPr>
                <w:b/>
                <w:lang w:val="de-CH"/>
              </w:rPr>
              <w:t>Razred</w:t>
            </w:r>
          </w:p>
        </w:tc>
        <w:tc>
          <w:tcPr>
            <w:tcW w:w="1701" w:type="dxa"/>
            <w:vAlign w:val="center"/>
          </w:tcPr>
          <w:p w14:paraId="7A0A6157"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B453100"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875CA82"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9E69A4B"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381C0174" w14:textId="77777777" w:rsidTr="004A682E">
        <w:tc>
          <w:tcPr>
            <w:tcW w:w="2235" w:type="dxa"/>
            <w:vAlign w:val="center"/>
          </w:tcPr>
          <w:p w14:paraId="32320035" w14:textId="77777777" w:rsidR="00037D25" w:rsidRPr="008F76CF" w:rsidRDefault="00037D25" w:rsidP="004A682E">
            <w:pPr>
              <w:rPr>
                <w:rFonts w:eastAsia="Arial Unicode MS" w:cs="Arial Unicode MS"/>
                <w:sz w:val="24"/>
                <w:szCs w:val="24"/>
              </w:rPr>
            </w:pPr>
          </w:p>
          <w:p w14:paraId="433EC912" w14:textId="77777777" w:rsidR="00037D25" w:rsidRPr="008F76CF" w:rsidRDefault="00037D25" w:rsidP="004A682E">
            <w:pPr>
              <w:rPr>
                <w:rFonts w:eastAsia="Arial Unicode MS" w:cs="Arial Unicode MS"/>
                <w:sz w:val="24"/>
                <w:szCs w:val="24"/>
              </w:rPr>
            </w:pPr>
            <w:r>
              <w:rPr>
                <w:rFonts w:eastAsia="Arial Unicode MS" w:cs="Arial Unicode MS"/>
                <w:sz w:val="24"/>
                <w:szCs w:val="24"/>
              </w:rPr>
              <w:t>Likovna grupa</w:t>
            </w:r>
          </w:p>
          <w:p w14:paraId="5AB48CE2" w14:textId="77777777" w:rsidR="00037D25" w:rsidRPr="008F76CF" w:rsidRDefault="00037D25" w:rsidP="004A682E">
            <w:pPr>
              <w:rPr>
                <w:rFonts w:eastAsia="Arial Unicode MS" w:cs="Arial Unicode MS"/>
                <w:sz w:val="24"/>
                <w:szCs w:val="24"/>
              </w:rPr>
            </w:pPr>
          </w:p>
        </w:tc>
        <w:tc>
          <w:tcPr>
            <w:tcW w:w="1134" w:type="dxa"/>
            <w:vAlign w:val="center"/>
          </w:tcPr>
          <w:p w14:paraId="5B8D8FAB" w14:textId="77777777" w:rsidR="00037D25" w:rsidRPr="008F76CF" w:rsidRDefault="00037D25" w:rsidP="004A682E">
            <w:pPr>
              <w:rPr>
                <w:rFonts w:eastAsia="Arial Unicode MS" w:cs="Arial Unicode MS"/>
                <w:sz w:val="24"/>
                <w:szCs w:val="24"/>
              </w:rPr>
            </w:pPr>
            <w:r w:rsidRPr="008F76CF">
              <w:rPr>
                <w:rFonts w:eastAsia="Arial Unicode MS" w:cs="Arial Unicode MS"/>
                <w:sz w:val="24"/>
                <w:szCs w:val="24"/>
              </w:rPr>
              <w:t xml:space="preserve">    5.-8.</w:t>
            </w:r>
          </w:p>
        </w:tc>
        <w:tc>
          <w:tcPr>
            <w:tcW w:w="1701" w:type="dxa"/>
            <w:vAlign w:val="center"/>
          </w:tcPr>
          <w:p w14:paraId="60CD7D98" w14:textId="77777777" w:rsidR="00037D25" w:rsidRPr="008F76CF" w:rsidRDefault="00037D25" w:rsidP="004A682E">
            <w:pPr>
              <w:rPr>
                <w:rFonts w:eastAsia="Arial Unicode MS" w:cs="Arial Unicode MS"/>
                <w:sz w:val="24"/>
                <w:szCs w:val="24"/>
              </w:rPr>
            </w:pPr>
            <w:r w:rsidRPr="008F76CF">
              <w:rPr>
                <w:rFonts w:eastAsia="Arial Unicode MS" w:cs="Arial Unicode MS"/>
                <w:sz w:val="24"/>
                <w:szCs w:val="24"/>
              </w:rPr>
              <w:t xml:space="preserve">             15</w:t>
            </w:r>
          </w:p>
        </w:tc>
        <w:tc>
          <w:tcPr>
            <w:tcW w:w="2126" w:type="dxa"/>
            <w:vAlign w:val="center"/>
          </w:tcPr>
          <w:p w14:paraId="46580E54" w14:textId="77777777" w:rsidR="00037D25" w:rsidRPr="008F76CF" w:rsidRDefault="00037D25" w:rsidP="004A682E">
            <w:pPr>
              <w:jc w:val="center"/>
              <w:rPr>
                <w:rFonts w:eastAsia="Arial Unicode MS" w:cs="Arial Unicode MS"/>
                <w:sz w:val="24"/>
                <w:szCs w:val="24"/>
              </w:rPr>
            </w:pPr>
            <w:r w:rsidRPr="008F76CF">
              <w:rPr>
                <w:rFonts w:eastAsia="Arial Unicode MS" w:cs="Arial Unicode MS"/>
                <w:sz w:val="24"/>
                <w:szCs w:val="24"/>
              </w:rPr>
              <w:t xml:space="preserve"> Marija Cvitković Nadenić</w:t>
            </w:r>
          </w:p>
        </w:tc>
        <w:tc>
          <w:tcPr>
            <w:tcW w:w="992" w:type="dxa"/>
            <w:vAlign w:val="center"/>
          </w:tcPr>
          <w:p w14:paraId="3B2A8BC0" w14:textId="77777777" w:rsidR="00037D25" w:rsidRPr="008F76CF" w:rsidRDefault="00037D25" w:rsidP="004A682E">
            <w:pPr>
              <w:rPr>
                <w:rFonts w:eastAsia="Arial Unicode MS"/>
              </w:rPr>
            </w:pPr>
            <w:r>
              <w:rPr>
                <w:rFonts w:eastAsia="Arial Unicode MS"/>
              </w:rPr>
              <w:t xml:space="preserve">      2</w:t>
            </w:r>
          </w:p>
        </w:tc>
        <w:tc>
          <w:tcPr>
            <w:tcW w:w="1100" w:type="dxa"/>
            <w:vAlign w:val="center"/>
          </w:tcPr>
          <w:p w14:paraId="6A40196B" w14:textId="77777777" w:rsidR="00037D25" w:rsidRPr="008F76CF" w:rsidRDefault="00037D25" w:rsidP="004A682E">
            <w:pPr>
              <w:rPr>
                <w:rFonts w:eastAsia="Arial Unicode MS" w:cs="Arial Unicode MS"/>
                <w:sz w:val="24"/>
                <w:szCs w:val="24"/>
              </w:rPr>
            </w:pPr>
            <w:r>
              <w:rPr>
                <w:rFonts w:eastAsia="Arial Unicode MS" w:cs="Arial Unicode MS"/>
                <w:sz w:val="24"/>
                <w:szCs w:val="24"/>
              </w:rPr>
              <w:t xml:space="preserve">    70 </w:t>
            </w:r>
          </w:p>
        </w:tc>
      </w:tr>
      <w:tr w:rsidR="00037D25" w:rsidRPr="00EB6EB2" w14:paraId="57CA2E58" w14:textId="77777777" w:rsidTr="004A682E">
        <w:tc>
          <w:tcPr>
            <w:tcW w:w="9288" w:type="dxa"/>
            <w:gridSpan w:val="6"/>
          </w:tcPr>
          <w:p w14:paraId="257081FB" w14:textId="77777777" w:rsidR="00037D25" w:rsidRPr="00E72087" w:rsidRDefault="00037D25" w:rsidP="004A682E">
            <w:pPr>
              <w:rPr>
                <w:rFonts w:eastAsia="Arial Unicode MS" w:cs="Arial Unicode MS"/>
                <w:b/>
                <w:color w:val="000000"/>
                <w:sz w:val="20"/>
              </w:rPr>
            </w:pPr>
          </w:p>
          <w:p w14:paraId="68372E8E" w14:textId="77777777" w:rsidR="00037D25" w:rsidRPr="00E72087" w:rsidRDefault="00037D25" w:rsidP="004A682E">
            <w:pPr>
              <w:rPr>
                <w:rFonts w:eastAsia="Arial Unicode MS" w:cs="Arial Unicode MS"/>
                <w:b/>
                <w:color w:val="000000"/>
                <w:sz w:val="20"/>
              </w:rPr>
            </w:pPr>
            <w:r w:rsidRPr="00E72087">
              <w:rPr>
                <w:rFonts w:eastAsia="Arial Unicode MS" w:cs="Arial Unicode MS"/>
                <w:b/>
                <w:color w:val="000000"/>
                <w:sz w:val="20"/>
              </w:rPr>
              <w:t>Ciljevi aktivnosti:</w:t>
            </w:r>
          </w:p>
          <w:p w14:paraId="2801FC84" w14:textId="77777777" w:rsidR="00037D25" w:rsidRPr="00E72087" w:rsidRDefault="00037D25" w:rsidP="004A682E">
            <w:pPr>
              <w:rPr>
                <w:rFonts w:eastAsia="Arial Unicode MS" w:cs="Arial Unicode MS"/>
                <w:szCs w:val="24"/>
              </w:rPr>
            </w:pPr>
            <w:r w:rsidRPr="00E72087">
              <w:rPr>
                <w:rFonts w:eastAsia="Arial Unicode MS" w:cs="Arial Unicode MS"/>
                <w:szCs w:val="24"/>
              </w:rPr>
              <w:t>Omogućiti aktivnosti i projekte s obzirom na različite interese i kreativnost učenika,razvijati i poticati sposobnost za samostalni rad, kao i  poticati sposobnosti za timsko – suradničke oblike rada. Posvetiti posebnu pažnju prigodnim datumima kojima obilježavamo kulturnu djelatnost naše škole. Razvijati ideje i estetičke vrijednosti u motivu i likovnoj izvedbi, kod djece poticati aktivnost i inicijativnost i osvijestiti vrednovanje i očuvanje likovne baštine, osvješćivati važnost vizualnog identiteta škole te estetske vrijednosti okruženja rada,</w:t>
            </w:r>
          </w:p>
          <w:p w14:paraId="6F412240" w14:textId="77777777" w:rsidR="00037D25" w:rsidRPr="00E72087" w:rsidRDefault="00037D25" w:rsidP="004A682E">
            <w:pPr>
              <w:pBdr>
                <w:bottom w:val="single" w:sz="4" w:space="1" w:color="auto"/>
              </w:pBdr>
              <w:ind w:right="252"/>
              <w:rPr>
                <w:rFonts w:cstheme="minorHAnsi"/>
                <w:szCs w:val="24"/>
              </w:rPr>
            </w:pPr>
            <w:r w:rsidRPr="00E72087">
              <w:rPr>
                <w:rFonts w:eastAsia="Arial Unicode MS" w:cs="Arial Unicode MS"/>
                <w:szCs w:val="24"/>
              </w:rPr>
              <w:t>poticati likovnu nadarenost i dijelove kreativnog procesa u likovnom rad,</w:t>
            </w:r>
            <w:r w:rsidRPr="00E72087">
              <w:rPr>
                <w:rFonts w:cstheme="minorHAnsi"/>
                <w:szCs w:val="24"/>
              </w:rPr>
              <w:t xml:space="preserve"> razvijanje komunikacijskih sposobnosti, sigurnosti i samopouzdanja u ophođenju, socijalnih vještina;</w:t>
            </w:r>
          </w:p>
          <w:p w14:paraId="30CBEA56" w14:textId="77777777" w:rsidR="00037D25" w:rsidRPr="00E72087" w:rsidRDefault="00037D25" w:rsidP="004A682E">
            <w:pPr>
              <w:pBdr>
                <w:bottom w:val="single" w:sz="4" w:space="1" w:color="auto"/>
              </w:pBdr>
              <w:ind w:right="252"/>
              <w:rPr>
                <w:rFonts w:cstheme="minorHAnsi"/>
                <w:szCs w:val="24"/>
              </w:rPr>
            </w:pPr>
            <w:r w:rsidRPr="00E72087">
              <w:rPr>
                <w:rFonts w:cstheme="minorHAnsi"/>
                <w:szCs w:val="24"/>
              </w:rPr>
              <w:t>bogaćenje  izražavanja drugim sredstvima;</w:t>
            </w:r>
          </w:p>
          <w:p w14:paraId="19E9AD1A" w14:textId="77777777" w:rsidR="00037D25" w:rsidRPr="00E72087" w:rsidRDefault="00037D25" w:rsidP="004A682E">
            <w:pPr>
              <w:pBdr>
                <w:bottom w:val="single" w:sz="4" w:space="1" w:color="auto"/>
              </w:pBdr>
              <w:ind w:right="252"/>
              <w:rPr>
                <w:rFonts w:cstheme="minorHAnsi"/>
                <w:szCs w:val="24"/>
              </w:rPr>
            </w:pPr>
            <w:r w:rsidRPr="00E72087">
              <w:rPr>
                <w:rFonts w:cstheme="minorHAnsi"/>
                <w:szCs w:val="24"/>
              </w:rPr>
              <w:t>privući djecu u školu i pružiti im zabavne i istovremeno poučne sadržaja kojima će ispuniti svoje slobodno vrijeme nakon nastave.</w:t>
            </w:r>
          </w:p>
          <w:p w14:paraId="5815CF9A" w14:textId="77777777" w:rsidR="00037D25" w:rsidRPr="008F76CF" w:rsidRDefault="00037D25" w:rsidP="004A682E">
            <w:pPr>
              <w:jc w:val="both"/>
              <w:rPr>
                <w:rFonts w:eastAsia="Arial Unicode MS" w:cs="Arial Unicode MS"/>
                <w:sz w:val="24"/>
                <w:szCs w:val="24"/>
              </w:rPr>
            </w:pPr>
          </w:p>
        </w:tc>
      </w:tr>
      <w:tr w:rsidR="00037D25" w:rsidRPr="00EB6EB2" w14:paraId="71BD6443" w14:textId="77777777" w:rsidTr="004A682E">
        <w:tc>
          <w:tcPr>
            <w:tcW w:w="9288" w:type="dxa"/>
            <w:gridSpan w:val="6"/>
          </w:tcPr>
          <w:p w14:paraId="0260D94A" w14:textId="77777777" w:rsidR="00037D25" w:rsidRPr="009965B9" w:rsidRDefault="00037D25" w:rsidP="004A682E">
            <w:pPr>
              <w:rPr>
                <w:rFonts w:eastAsia="Arial Unicode MS" w:cs="Arial Unicode MS"/>
                <w:b/>
                <w:color w:val="000000"/>
              </w:rPr>
            </w:pPr>
          </w:p>
          <w:p w14:paraId="587C8DE6" w14:textId="77777777" w:rsidR="00037D25" w:rsidRPr="008F76CF" w:rsidRDefault="00037D25" w:rsidP="004A682E">
            <w:pPr>
              <w:rPr>
                <w:rFonts w:eastAsia="Arial Unicode MS" w:cs="Arial Unicode MS"/>
                <w:b/>
                <w:color w:val="000000"/>
              </w:rPr>
            </w:pPr>
            <w:r w:rsidRPr="009965B9">
              <w:rPr>
                <w:rFonts w:eastAsia="Arial Unicode MS" w:cs="Arial Unicode MS"/>
                <w:b/>
                <w:color w:val="000000"/>
              </w:rPr>
              <w:t>Namjen</w:t>
            </w:r>
            <w:r>
              <w:rPr>
                <w:rFonts w:eastAsia="Arial Unicode MS" w:cs="Arial Unicode MS"/>
                <w:b/>
                <w:color w:val="000000"/>
              </w:rPr>
              <w:t>a:</w:t>
            </w:r>
          </w:p>
          <w:p w14:paraId="18EDB174" w14:textId="24B0CA0E" w:rsidR="00037D25" w:rsidRPr="00E72087" w:rsidRDefault="00037D25" w:rsidP="004A682E">
            <w:pPr>
              <w:rPr>
                <w:rFonts w:eastAsia="Arial Unicode MS" w:cs="Arial Unicode MS"/>
                <w:color w:val="000000"/>
                <w:sz w:val="24"/>
                <w:szCs w:val="24"/>
              </w:rPr>
            </w:pPr>
            <w:r>
              <w:rPr>
                <w:rFonts w:eastAsia="Arial Unicode MS" w:cs="Arial Unicode MS"/>
                <w:color w:val="000000"/>
                <w:sz w:val="24"/>
                <w:szCs w:val="24"/>
              </w:rPr>
              <w:t>Učenicima 5. 6. 7. i 8. r</w:t>
            </w:r>
            <w:r w:rsidRPr="008F76CF">
              <w:rPr>
                <w:rFonts w:eastAsia="Arial Unicode MS" w:cs="Arial Unicode MS"/>
                <w:color w:val="000000"/>
                <w:sz w:val="24"/>
                <w:szCs w:val="24"/>
              </w:rPr>
              <w:t>azreda kako bi se potaknulo učenike na kreativnost, snalaženje u novim likovnim situacijama, otvorenost za timski rad, razmjenu novih ideja, pozitivan odnos prema radu.</w:t>
            </w:r>
          </w:p>
        </w:tc>
      </w:tr>
      <w:tr w:rsidR="00037D25" w:rsidRPr="00EB6EB2" w14:paraId="1C4A094C" w14:textId="77777777" w:rsidTr="004A682E">
        <w:tc>
          <w:tcPr>
            <w:tcW w:w="9288" w:type="dxa"/>
            <w:gridSpan w:val="6"/>
          </w:tcPr>
          <w:p w14:paraId="09BC563B" w14:textId="77777777" w:rsidR="00037D25" w:rsidRDefault="00037D25" w:rsidP="004A682E">
            <w:pPr>
              <w:rPr>
                <w:rFonts w:eastAsia="Arial Unicode MS" w:cs="Arial Unicode MS"/>
                <w:b/>
                <w:color w:val="000000"/>
              </w:rPr>
            </w:pPr>
          </w:p>
          <w:p w14:paraId="1944BA87"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331E5CF" w14:textId="2D444E7C" w:rsidR="00037D25" w:rsidRPr="00E72087" w:rsidRDefault="00037D25" w:rsidP="004A682E">
            <w:pPr>
              <w:rPr>
                <w:rFonts w:eastAsia="Arial Unicode MS" w:cs="Arial Unicode MS"/>
                <w:color w:val="000000"/>
                <w:sz w:val="24"/>
                <w:szCs w:val="24"/>
              </w:rPr>
            </w:pPr>
            <w:r w:rsidRPr="008F76CF">
              <w:rPr>
                <w:rFonts w:eastAsia="Arial Unicode MS" w:cs="Arial Unicode MS"/>
                <w:color w:val="000000"/>
                <w:sz w:val="24"/>
                <w:szCs w:val="24"/>
              </w:rPr>
              <w:t xml:space="preserve">Učiteljica likovne kulture i učenici predmetne nastave od 5. – 8. </w:t>
            </w:r>
            <w:r>
              <w:rPr>
                <w:rFonts w:eastAsia="Arial Unicode MS" w:cs="Arial Unicode MS"/>
                <w:color w:val="000000"/>
                <w:sz w:val="24"/>
                <w:szCs w:val="24"/>
              </w:rPr>
              <w:t>razreda u suradnji s ostalim suradnicima.</w:t>
            </w:r>
          </w:p>
        </w:tc>
      </w:tr>
      <w:tr w:rsidR="00037D25" w14:paraId="6E8CA0AE" w14:textId="77777777" w:rsidTr="004A682E">
        <w:tc>
          <w:tcPr>
            <w:tcW w:w="9288" w:type="dxa"/>
            <w:gridSpan w:val="6"/>
          </w:tcPr>
          <w:p w14:paraId="5F536CF1" w14:textId="77777777" w:rsidR="00037D25" w:rsidRDefault="00037D25" w:rsidP="004A682E">
            <w:pPr>
              <w:rPr>
                <w:rFonts w:eastAsia="Arial Unicode MS" w:cs="Arial Unicode MS"/>
                <w:b/>
                <w:color w:val="000000"/>
              </w:rPr>
            </w:pPr>
          </w:p>
          <w:p w14:paraId="1E874C91"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6F3B5A7" w14:textId="3083A4E5" w:rsidR="00037D25" w:rsidRPr="00E72087" w:rsidRDefault="00037D25" w:rsidP="004A682E">
            <w:pPr>
              <w:overflowPunct w:val="0"/>
              <w:autoSpaceDE w:val="0"/>
              <w:autoSpaceDN w:val="0"/>
              <w:adjustRightInd w:val="0"/>
              <w:textAlignment w:val="baseline"/>
              <w:rPr>
                <w:rFonts w:eastAsia="Arial Unicode MS" w:cs="Arial Unicode MS"/>
                <w:color w:val="000000"/>
                <w:sz w:val="24"/>
                <w:szCs w:val="24"/>
              </w:rPr>
            </w:pPr>
            <w:r w:rsidRPr="008F76CF">
              <w:rPr>
                <w:rFonts w:eastAsia="Arial Unicode MS" w:cs="Arial Unicode MS"/>
                <w:color w:val="000000"/>
                <w:sz w:val="24"/>
                <w:szCs w:val="24"/>
              </w:rPr>
              <w:t>Učenici će surađivati na likovnoj grupi raznim oblicima rada, u timsko-suradničkom odnosu, kroz samostalni rad učenik</w:t>
            </w:r>
            <w:r>
              <w:rPr>
                <w:rFonts w:eastAsia="Arial Unicode MS" w:cs="Arial Unicode MS"/>
                <w:color w:val="000000"/>
                <w:sz w:val="24"/>
                <w:szCs w:val="24"/>
              </w:rPr>
              <w:t>a, rad u paru i kroz grupni rad.</w:t>
            </w:r>
          </w:p>
        </w:tc>
      </w:tr>
      <w:tr w:rsidR="00037D25" w14:paraId="3CBCA0AA" w14:textId="77777777" w:rsidTr="004A682E">
        <w:tc>
          <w:tcPr>
            <w:tcW w:w="9288" w:type="dxa"/>
            <w:gridSpan w:val="6"/>
          </w:tcPr>
          <w:p w14:paraId="23FD2B53"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6EFB60C7" w14:textId="1A901ACB" w:rsidR="00037D25" w:rsidRPr="00C119B3" w:rsidRDefault="00037D25" w:rsidP="004A682E">
            <w:pPr>
              <w:rPr>
                <w:rFonts w:eastAsia="Arial Unicode MS" w:cs="Arial Unicode MS"/>
                <w:color w:val="000000"/>
                <w:sz w:val="24"/>
                <w:szCs w:val="24"/>
              </w:rPr>
            </w:pPr>
            <w:r>
              <w:rPr>
                <w:rFonts w:eastAsia="Arial Unicode MS" w:cs="Arial Unicode MS"/>
                <w:color w:val="000000"/>
                <w:sz w:val="24"/>
                <w:szCs w:val="24"/>
              </w:rPr>
              <w:t>Tijekom cijele školske godine a vezano za određene važne školske datume.</w:t>
            </w:r>
          </w:p>
        </w:tc>
      </w:tr>
      <w:tr w:rsidR="00037D25" w:rsidRPr="004D4C8C" w14:paraId="7405FC15" w14:textId="77777777" w:rsidTr="004A682E">
        <w:tc>
          <w:tcPr>
            <w:tcW w:w="9288" w:type="dxa"/>
            <w:gridSpan w:val="6"/>
          </w:tcPr>
          <w:p w14:paraId="7811E37A"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735737D6" w14:textId="4559A15C" w:rsidR="00037D25" w:rsidRPr="00E72087" w:rsidRDefault="00037D25" w:rsidP="004A682E">
            <w:pPr>
              <w:rPr>
                <w:rFonts w:eastAsia="Arial Unicode MS" w:cs="Arial Unicode MS"/>
                <w:color w:val="000000"/>
                <w:sz w:val="24"/>
                <w:szCs w:val="24"/>
              </w:rPr>
            </w:pPr>
            <w:r>
              <w:rPr>
                <w:rFonts w:eastAsia="Arial Unicode MS" w:cs="Arial Unicode MS"/>
                <w:color w:val="000000"/>
                <w:sz w:val="24"/>
                <w:szCs w:val="24"/>
              </w:rPr>
              <w:t>Potrošni likovni  materijali: cca 1000 kn.</w:t>
            </w:r>
          </w:p>
        </w:tc>
      </w:tr>
      <w:tr w:rsidR="00037D25" w:rsidRPr="00EB6EB2" w14:paraId="3D36B2C6" w14:textId="77777777" w:rsidTr="004A682E">
        <w:tc>
          <w:tcPr>
            <w:tcW w:w="9288" w:type="dxa"/>
            <w:gridSpan w:val="6"/>
          </w:tcPr>
          <w:p w14:paraId="4E5BC25B" w14:textId="77777777" w:rsidR="00037D25" w:rsidRDefault="00037D25" w:rsidP="004A682E">
            <w:pPr>
              <w:rPr>
                <w:rFonts w:eastAsia="Arial Unicode MS" w:cs="Arial Unicode MS"/>
                <w:b/>
                <w:color w:val="000000"/>
                <w:lang w:val="it-IT"/>
              </w:rPr>
            </w:pPr>
          </w:p>
          <w:p w14:paraId="313BFE8B"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5A0DA09" w14:textId="77777777" w:rsidR="00037D25" w:rsidRPr="0026339F" w:rsidRDefault="00037D25" w:rsidP="004A682E">
            <w:pPr>
              <w:rPr>
                <w:rFonts w:eastAsia="Arial Unicode MS" w:cs="Arial Unicode MS"/>
                <w:color w:val="000000"/>
                <w:sz w:val="24"/>
                <w:szCs w:val="24"/>
              </w:rPr>
            </w:pPr>
            <w:r w:rsidRPr="0026339F">
              <w:rPr>
                <w:rFonts w:eastAsia="Arial Unicode MS" w:cs="Arial Unicode MS"/>
                <w:color w:val="000000"/>
                <w:sz w:val="24"/>
                <w:szCs w:val="24"/>
              </w:rPr>
              <w:t xml:space="preserve">Sustavno praćenje i bilježenje zapažanja učeničkih interesa i sposobnosti u ostvarivanju zadanih aktivnosti, kao i motiviranost i aktivnost u davanju vlastitog </w:t>
            </w:r>
            <w:r>
              <w:rPr>
                <w:rFonts w:eastAsia="Arial Unicode MS" w:cs="Arial Unicode MS"/>
                <w:color w:val="000000"/>
                <w:sz w:val="24"/>
                <w:szCs w:val="24"/>
              </w:rPr>
              <w:t>doprinosa u likovnom radu grupe, realizacija kroz planirane aktivnosti vidljiva na likovnim izložbama, likovnim natječajima.</w:t>
            </w:r>
          </w:p>
          <w:p w14:paraId="66D9664E" w14:textId="77777777" w:rsidR="00037D25" w:rsidRPr="0049582E" w:rsidRDefault="00037D25" w:rsidP="004A682E">
            <w:pPr>
              <w:rPr>
                <w:rFonts w:eastAsia="Arial Unicode MS" w:cs="Arial Unicode MS"/>
                <w:color w:val="000000"/>
              </w:rPr>
            </w:pPr>
          </w:p>
        </w:tc>
      </w:tr>
    </w:tbl>
    <w:p w14:paraId="76753A1B" w14:textId="3EA8561B" w:rsidR="00E72087" w:rsidRDefault="00E72087"/>
    <w:p w14:paraId="5AFC3076" w14:textId="77777777" w:rsidR="00E72087" w:rsidRDefault="00E72087">
      <w:r>
        <w:br w:type="page"/>
      </w:r>
    </w:p>
    <w:p w14:paraId="07B82677" w14:textId="77777777" w:rsidR="00037D25" w:rsidRDefault="00037D25"/>
    <w:p w14:paraId="0A431865" w14:textId="77777777" w:rsidR="00037D25" w:rsidRDefault="00037D25">
      <w:pPr>
        <w:widowControl w:val="0"/>
        <w:spacing w:before="60" w:after="0" w:line="240" w:lineRule="auto"/>
        <w:jc w:val="center"/>
        <w:rPr>
          <w:rFonts w:cs="Calibri"/>
          <w:b/>
          <w:bCs/>
          <w:sz w:val="24"/>
          <w:lang w:val="de-CH"/>
        </w:rPr>
      </w:pPr>
      <w:r>
        <w:rPr>
          <w:rFonts w:cs="Calibri"/>
          <w:b/>
          <w:bCs/>
          <w:sz w:val="24"/>
          <w:lang w:val="de-CH"/>
        </w:rPr>
        <w:t>KURIKULUM IZVANNASTAVNE AKTIVNOSTI</w:t>
      </w:r>
    </w:p>
    <w:p w14:paraId="4B0B9476" w14:textId="77777777" w:rsidR="00037D25" w:rsidRDefault="00037D25">
      <w:pPr>
        <w:widowControl w:val="0"/>
        <w:spacing w:after="0" w:line="240" w:lineRule="auto"/>
        <w:jc w:val="cente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z w:val="24"/>
          <w:lang w:val="de-CH"/>
        </w:rPr>
        <w:t>KOL</w:t>
      </w:r>
      <w:r>
        <w:rPr>
          <w:rFonts w:cs="Calibri"/>
          <w:b/>
          <w:bCs/>
          <w:spacing w:val="1"/>
          <w:sz w:val="24"/>
          <w:lang w:val="de-CH"/>
        </w:rPr>
        <w:t>S</w:t>
      </w:r>
      <w:r>
        <w:rPr>
          <w:rFonts w:cs="Calibri"/>
          <w:b/>
          <w:bCs/>
          <w:sz w:val="24"/>
          <w:lang w:val="de-CH"/>
        </w:rPr>
        <w:t>KOJ GODI</w:t>
      </w:r>
      <w:r>
        <w:rPr>
          <w:rFonts w:cs="Calibri"/>
          <w:b/>
          <w:bCs/>
          <w:spacing w:val="3"/>
          <w:sz w:val="24"/>
          <w:lang w:val="de-CH"/>
        </w:rPr>
        <w:t>N</w:t>
      </w:r>
      <w:r>
        <w:rPr>
          <w:rFonts w:cs="Calibri"/>
          <w:b/>
          <w:bCs/>
          <w:sz w:val="24"/>
          <w:lang w:val="de-CH"/>
        </w:rPr>
        <w:t>I 2018./2019.</w:t>
      </w:r>
    </w:p>
    <w:p w14:paraId="164B4E6F" w14:textId="77777777" w:rsidR="00037D25" w:rsidRDefault="00037D25"/>
    <w:tbl>
      <w:tblPr>
        <w:tblW w:w="0" w:type="auto"/>
        <w:tblLayout w:type="fixed"/>
        <w:tblCellMar>
          <w:left w:w="113" w:type="dxa"/>
        </w:tblCellMar>
        <w:tblLook w:val="0000" w:firstRow="0" w:lastRow="0" w:firstColumn="0" w:lastColumn="0" w:noHBand="0" w:noVBand="0"/>
      </w:tblPr>
      <w:tblGrid>
        <w:gridCol w:w="2234"/>
        <w:gridCol w:w="1134"/>
        <w:gridCol w:w="1700"/>
        <w:gridCol w:w="2126"/>
        <w:gridCol w:w="992"/>
        <w:gridCol w:w="1100"/>
      </w:tblGrid>
      <w:tr w:rsidR="00037D25" w14:paraId="00B1DC7D" w14:textId="77777777">
        <w:trPr>
          <w:trHeight w:val="787"/>
        </w:trPr>
        <w:tc>
          <w:tcPr>
            <w:tcW w:w="22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CAA73" w14:textId="77777777" w:rsidR="00037D25" w:rsidRDefault="00037D25">
            <w:pPr>
              <w:spacing w:after="0" w:line="240" w:lineRule="auto"/>
              <w:jc w:val="center"/>
              <w:rPr>
                <w:b/>
                <w:lang w:val="de-CH"/>
              </w:rPr>
            </w:pPr>
            <w:r>
              <w:rPr>
                <w:rFonts w:cs="Calibri"/>
                <w:b/>
                <w:bCs/>
                <w:lang w:val="de-CH"/>
              </w:rPr>
              <w:t>Naziv aktivnosti</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F3EB7A" w14:textId="77777777" w:rsidR="00037D25" w:rsidRDefault="00037D25">
            <w:pPr>
              <w:spacing w:after="0" w:line="240" w:lineRule="auto"/>
              <w:jc w:val="center"/>
              <w:rPr>
                <w:rFonts w:cs="Calibri"/>
                <w:b/>
                <w:bCs/>
                <w:position w:val="1"/>
              </w:rPr>
            </w:pPr>
            <w:r>
              <w:rPr>
                <w:b/>
                <w:lang w:val="de-CH"/>
              </w:rPr>
              <w:t>Razred</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9D57CD" w14:textId="77777777" w:rsidR="00037D25" w:rsidRDefault="00037D25">
            <w:pPr>
              <w:widowControl w:val="0"/>
              <w:spacing w:after="0" w:line="264" w:lineRule="exact"/>
              <w:ind w:left="102" w:right="102"/>
              <w:jc w:val="center"/>
              <w:rPr>
                <w:rFonts w:cs="Calibri"/>
                <w:b/>
                <w:bCs/>
                <w:spacing w:val="1"/>
              </w:rPr>
            </w:pPr>
            <w:r>
              <w:rPr>
                <w:rFonts w:cs="Calibri"/>
                <w:b/>
                <w:bCs/>
                <w:position w:val="1"/>
              </w:rPr>
              <w:t>Pl</w:t>
            </w:r>
            <w:r>
              <w:rPr>
                <w:rFonts w:cs="Calibri"/>
                <w:b/>
                <w:bCs/>
                <w:spacing w:val="1"/>
                <w:position w:val="1"/>
              </w:rPr>
              <w:t>an</w:t>
            </w:r>
            <w:r>
              <w:rPr>
                <w:rFonts w:cs="Calibri"/>
                <w:b/>
                <w:bCs/>
                <w:position w:val="1"/>
              </w:rPr>
              <w:t>ir</w:t>
            </w:r>
            <w:r>
              <w:rPr>
                <w:rFonts w:cs="Calibri"/>
                <w:b/>
                <w:bCs/>
                <w:spacing w:val="1"/>
                <w:position w:val="1"/>
              </w:rPr>
              <w:t>an</w:t>
            </w:r>
            <w:r>
              <w:rPr>
                <w:rFonts w:cs="Calibri"/>
                <w:b/>
                <w:bCs/>
                <w:position w:val="1"/>
              </w:rPr>
              <w:t xml:space="preserve">i </w:t>
            </w:r>
            <w:r>
              <w:rPr>
                <w:rFonts w:cs="Calibri"/>
                <w:b/>
                <w:bCs/>
                <w:spacing w:val="1"/>
              </w:rPr>
              <w:t>b</w:t>
            </w:r>
            <w:r>
              <w:rPr>
                <w:rFonts w:cs="Calibri"/>
                <w:b/>
                <w:bCs/>
              </w:rPr>
              <w:t>r</w:t>
            </w:r>
            <w:r>
              <w:rPr>
                <w:rFonts w:cs="Calibri"/>
                <w:b/>
                <w:bCs/>
                <w:spacing w:val="1"/>
              </w:rPr>
              <w:t>o</w:t>
            </w:r>
            <w:r>
              <w:rPr>
                <w:rFonts w:cs="Calibri"/>
                <w:b/>
                <w:bCs/>
              </w:rPr>
              <w:t>j</w:t>
            </w:r>
          </w:p>
          <w:p w14:paraId="213E1AF5" w14:textId="77777777" w:rsidR="00037D25" w:rsidRDefault="00037D25">
            <w:pPr>
              <w:spacing w:after="0"/>
              <w:jc w:val="center"/>
              <w:rPr>
                <w:rFonts w:cs="Calibri"/>
                <w:b/>
                <w:bCs/>
              </w:rPr>
            </w:pPr>
            <w:r>
              <w:rPr>
                <w:rFonts w:cs="Calibri"/>
                <w:b/>
                <w:bCs/>
                <w:spacing w:val="1"/>
              </w:rPr>
              <w:t>u</w:t>
            </w:r>
            <w:r>
              <w:rPr>
                <w:rFonts w:cs="Calibri"/>
                <w:b/>
                <w:bCs/>
              </w:rPr>
              <w:t>če</w:t>
            </w:r>
            <w:r>
              <w:rPr>
                <w:rFonts w:cs="Calibri"/>
                <w:b/>
                <w:bCs/>
                <w:spacing w:val="1"/>
              </w:rPr>
              <w:t>n</w:t>
            </w:r>
            <w:r>
              <w:rPr>
                <w:rFonts w:cs="Calibri"/>
                <w:b/>
                <w:bCs/>
              </w:rPr>
              <w:t>ika</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9CE76B" w14:textId="77777777" w:rsidR="00037D25" w:rsidRDefault="00037D25">
            <w:pPr>
              <w:spacing w:after="0" w:line="240" w:lineRule="auto"/>
              <w:jc w:val="center"/>
              <w:rPr>
                <w:b/>
                <w:lang w:val="de-CH"/>
              </w:rPr>
            </w:pPr>
            <w:r>
              <w:rPr>
                <w:rFonts w:cs="Calibri"/>
                <w:b/>
                <w:bCs/>
              </w:rPr>
              <w:t>Voditelj</w:t>
            </w:r>
            <w:r>
              <w:rPr>
                <w:rFonts w:cs="Calibri"/>
                <w:b/>
                <w:bCs/>
                <w:spacing w:val="1"/>
              </w:rPr>
              <w:t>/</w:t>
            </w:r>
            <w:r>
              <w:rPr>
                <w:rFonts w:cs="Calibri"/>
                <w:b/>
                <w:bCs/>
              </w:rPr>
              <w:t>Voditelji</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66D97A" w14:textId="77777777" w:rsidR="00037D25" w:rsidRDefault="00037D25">
            <w:pPr>
              <w:spacing w:after="0" w:line="240" w:lineRule="auto"/>
              <w:jc w:val="center"/>
            </w:pPr>
            <w:r>
              <w:rPr>
                <w:b/>
                <w:lang w:val="de-CH"/>
              </w:rPr>
              <w:t>Broj sati tjedno/godišnje</w:t>
            </w:r>
          </w:p>
        </w:tc>
      </w:tr>
      <w:tr w:rsidR="00037D25" w14:paraId="0005DA16" w14:textId="77777777">
        <w:tc>
          <w:tcPr>
            <w:tcW w:w="22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45F9B" w14:textId="77777777" w:rsidR="00037D25" w:rsidRDefault="00037D25" w:rsidP="004A682E">
            <w:pPr>
              <w:spacing w:after="0" w:line="240" w:lineRule="auto"/>
              <w:jc w:val="center"/>
              <w:rPr>
                <w:rFonts w:eastAsia="Arial Unicode MS" w:cs="Arial Unicode MS"/>
              </w:rPr>
            </w:pPr>
          </w:p>
          <w:p w14:paraId="1FB49FFE" w14:textId="77777777" w:rsidR="00037D25" w:rsidRDefault="00037D25" w:rsidP="004A682E">
            <w:pPr>
              <w:spacing w:after="0" w:line="240" w:lineRule="auto"/>
              <w:jc w:val="center"/>
              <w:rPr>
                <w:rFonts w:eastAsia="Arial Unicode MS" w:cs="Arial Unicode MS"/>
              </w:rPr>
            </w:pPr>
            <w:r>
              <w:rPr>
                <w:rFonts w:eastAsia="Arial Unicode MS" w:cs="Arial Unicode MS"/>
              </w:rPr>
              <w:t>Literarna grupa</w:t>
            </w:r>
          </w:p>
          <w:p w14:paraId="6F6A9AAD" w14:textId="77777777" w:rsidR="00037D25" w:rsidRDefault="00037D25">
            <w:pPr>
              <w:spacing w:after="0" w:line="240" w:lineRule="auto"/>
              <w:rPr>
                <w:rFonts w:eastAsia="Arial Unicode MS" w:cs="Arial Unicode M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CE305" w14:textId="77777777" w:rsidR="00037D25" w:rsidRDefault="00037D25">
            <w:pPr>
              <w:spacing w:after="0" w:line="240" w:lineRule="auto"/>
              <w:rPr>
                <w:rFonts w:eastAsia="Arial Unicode MS" w:cs="Arial Unicode MS"/>
              </w:rPr>
            </w:pPr>
            <w:r>
              <w:rPr>
                <w:rFonts w:eastAsia="Arial Unicode MS" w:cs="Arial Unicode MS"/>
              </w:rPr>
              <w:t>3. – 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E208A" w14:textId="77777777" w:rsidR="00037D25" w:rsidRDefault="00037D25" w:rsidP="004A682E">
            <w:pPr>
              <w:spacing w:after="0" w:line="240" w:lineRule="auto"/>
              <w:jc w:val="center"/>
              <w:rPr>
                <w:rFonts w:eastAsia="Arial Unicode MS" w:cs="Arial Unicode M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133349" w14:textId="77777777" w:rsidR="00037D25" w:rsidRDefault="00037D25">
            <w:pPr>
              <w:spacing w:after="0" w:line="240" w:lineRule="auto"/>
              <w:jc w:val="center"/>
              <w:rPr>
                <w:rFonts w:eastAsia="Arial Unicode MS" w:cs="Arial Unicode MS"/>
              </w:rPr>
            </w:pPr>
            <w:r>
              <w:rPr>
                <w:rFonts w:eastAsia="Arial Unicode MS" w:cs="Arial Unicode MS"/>
              </w:rPr>
              <w:t>Amir Alagić</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A3599B" w14:textId="77777777" w:rsidR="00037D25" w:rsidRDefault="00037D25" w:rsidP="004A682E">
            <w:pPr>
              <w:spacing w:after="0" w:line="240" w:lineRule="auto"/>
              <w:jc w:val="center"/>
              <w:rPr>
                <w:rFonts w:eastAsia="Arial Unicode MS" w:cs="Arial Unicode MS"/>
              </w:rPr>
            </w:pPr>
            <w:r>
              <w:rPr>
                <w:rFonts w:eastAsia="Arial Unicode MS" w:cs="Arial Unicode MS"/>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B139DE" w14:textId="77777777" w:rsidR="00037D25" w:rsidRDefault="00037D25" w:rsidP="004A682E">
            <w:pPr>
              <w:spacing w:after="0" w:line="240" w:lineRule="auto"/>
              <w:jc w:val="center"/>
              <w:rPr>
                <w:rFonts w:eastAsia="Arial Unicode MS" w:cs="Arial Unicode MS"/>
              </w:rPr>
            </w:pPr>
            <w:r>
              <w:rPr>
                <w:rFonts w:eastAsia="Arial Unicode MS" w:cs="Arial Unicode MS"/>
              </w:rPr>
              <w:t>35</w:t>
            </w:r>
          </w:p>
        </w:tc>
      </w:tr>
      <w:tr w:rsidR="00037D25" w14:paraId="01CD2E29"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7B8C28B3" w14:textId="77777777" w:rsidR="00037D25" w:rsidRDefault="00037D25">
            <w:pPr>
              <w:spacing w:after="0" w:line="240" w:lineRule="auto"/>
              <w:rPr>
                <w:rFonts w:eastAsia="Arial Unicode MS" w:cs="Arial Unicode MS"/>
                <w:b/>
                <w:color w:val="000000"/>
              </w:rPr>
            </w:pPr>
          </w:p>
          <w:p w14:paraId="4B024966"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Ciljevi aktivnosti:</w:t>
            </w:r>
          </w:p>
          <w:p w14:paraId="31C6A4BF" w14:textId="77777777" w:rsidR="00037D25" w:rsidRDefault="00037D25">
            <w:pPr>
              <w:spacing w:after="0" w:line="240" w:lineRule="auto"/>
              <w:rPr>
                <w:rFonts w:eastAsia="Arial Unicode MS" w:cs="Arial Unicode MS"/>
                <w:color w:val="000000"/>
              </w:rPr>
            </w:pPr>
          </w:p>
          <w:p w14:paraId="2CAB134C" w14:textId="77777777" w:rsidR="00037D25" w:rsidRPr="00164A0C" w:rsidRDefault="00037D25">
            <w:pPr>
              <w:spacing w:after="0" w:line="240" w:lineRule="auto"/>
              <w:rPr>
                <w:rFonts w:eastAsia="Arial Unicode MS" w:cs="Arial Unicode MS"/>
                <w:color w:val="000000"/>
              </w:rPr>
            </w:pPr>
            <w:r>
              <w:rPr>
                <w:rFonts w:eastAsia="Arial Unicode MS" w:cs="Arial Unicode MS"/>
                <w:color w:val="000000"/>
              </w:rPr>
              <w:t>Razvijanje interesa učenika za literarno stvaranje i izražavanje u stihovima i prozi kroz pisanje priča, pjesama i kraćih sastavaka na slobodnu ili zadanu temu. Poticanje čitanja kao važnog segmenta u formiranju vlastitog kreativnog izričaja.</w:t>
            </w:r>
          </w:p>
          <w:p w14:paraId="1573428F" w14:textId="77777777" w:rsidR="00037D25" w:rsidRDefault="00037D25" w:rsidP="00B313C6">
            <w:pPr>
              <w:spacing w:after="0" w:line="240" w:lineRule="auto"/>
              <w:jc w:val="both"/>
              <w:rPr>
                <w:rFonts w:eastAsia="Arial Unicode MS" w:cs="Arial Unicode MS"/>
              </w:rPr>
            </w:pPr>
          </w:p>
        </w:tc>
      </w:tr>
      <w:tr w:rsidR="00037D25" w14:paraId="2FD284A5"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377095F0" w14:textId="77777777" w:rsidR="00037D25" w:rsidRDefault="00037D25">
            <w:pPr>
              <w:spacing w:after="0" w:line="240" w:lineRule="auto"/>
              <w:rPr>
                <w:rFonts w:eastAsia="Arial Unicode MS" w:cs="Arial Unicode MS"/>
                <w:b/>
                <w:color w:val="000000"/>
              </w:rPr>
            </w:pPr>
          </w:p>
          <w:p w14:paraId="7534F71F" w14:textId="77777777" w:rsidR="00037D25" w:rsidRDefault="00037D25">
            <w:pPr>
              <w:spacing w:after="0" w:line="240" w:lineRule="auto"/>
              <w:rPr>
                <w:rFonts w:eastAsia="Arial Unicode MS" w:cs="Arial Unicode MS"/>
                <w:color w:val="000000"/>
              </w:rPr>
            </w:pPr>
            <w:r>
              <w:rPr>
                <w:rFonts w:eastAsia="Arial Unicode MS" w:cs="Arial Unicode MS"/>
                <w:b/>
                <w:color w:val="000000"/>
              </w:rPr>
              <w:t>Namjena  aktivnosti:</w:t>
            </w:r>
          </w:p>
          <w:p w14:paraId="0BF9566D" w14:textId="77777777" w:rsidR="00037D25" w:rsidRDefault="00037D25">
            <w:pPr>
              <w:spacing w:after="0" w:line="240" w:lineRule="auto"/>
              <w:ind w:left="142"/>
              <w:rPr>
                <w:rFonts w:eastAsia="Arial Unicode MS" w:cs="Arial Unicode MS"/>
                <w:color w:val="000000"/>
              </w:rPr>
            </w:pPr>
          </w:p>
          <w:p w14:paraId="7775584E" w14:textId="77777777" w:rsidR="00037D25" w:rsidRDefault="00037D25">
            <w:pPr>
              <w:spacing w:after="0" w:line="240" w:lineRule="auto"/>
              <w:rPr>
                <w:rFonts w:eastAsia="Arial Unicode MS" w:cs="Arial Unicode MS"/>
                <w:color w:val="000000"/>
              </w:rPr>
            </w:pPr>
            <w:r>
              <w:rPr>
                <w:rFonts w:eastAsia="Arial Unicode MS" w:cs="Arial Unicode MS"/>
                <w:color w:val="000000"/>
              </w:rPr>
              <w:t>Sadržaji su namijenjeni učenicima koji pokazuju interes za literarno izražavanje.</w:t>
            </w:r>
          </w:p>
          <w:p w14:paraId="6BC997D4" w14:textId="77777777" w:rsidR="00037D25" w:rsidRDefault="00037D25">
            <w:pPr>
              <w:spacing w:after="0" w:line="240" w:lineRule="auto"/>
              <w:rPr>
                <w:rFonts w:eastAsia="Arial Unicode MS" w:cs="Arial Unicode MS"/>
                <w:color w:val="000000"/>
              </w:rPr>
            </w:pPr>
          </w:p>
        </w:tc>
      </w:tr>
      <w:tr w:rsidR="00037D25" w14:paraId="1F82A1AC"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3A3785AF" w14:textId="77777777" w:rsidR="00037D25" w:rsidRDefault="00037D25">
            <w:pPr>
              <w:spacing w:after="0" w:line="240" w:lineRule="auto"/>
              <w:rPr>
                <w:rFonts w:eastAsia="Arial Unicode MS" w:cs="Arial Unicode MS"/>
                <w:b/>
                <w:color w:val="000000"/>
              </w:rPr>
            </w:pPr>
          </w:p>
          <w:p w14:paraId="7F1058F2" w14:textId="77777777" w:rsidR="00037D25" w:rsidRDefault="00037D25">
            <w:pPr>
              <w:spacing w:after="0" w:line="240" w:lineRule="auto"/>
              <w:rPr>
                <w:rFonts w:eastAsia="Arial Unicode MS" w:cs="Arial Unicode MS"/>
                <w:b/>
                <w:color w:val="000000"/>
              </w:rPr>
            </w:pPr>
            <w:r>
              <w:rPr>
                <w:rFonts w:eastAsia="Arial Unicode MS" w:cs="Arial Unicode MS"/>
                <w:b/>
                <w:color w:val="000000"/>
              </w:rPr>
              <w:t>Nositelji aktivnosti:</w:t>
            </w:r>
          </w:p>
          <w:p w14:paraId="31313BF8" w14:textId="77777777" w:rsidR="00037D25" w:rsidRDefault="00037D25">
            <w:pPr>
              <w:spacing w:after="0" w:line="240" w:lineRule="auto"/>
              <w:ind w:left="142"/>
              <w:rPr>
                <w:rFonts w:eastAsia="Arial Unicode MS" w:cs="Arial Unicode MS"/>
                <w:b/>
                <w:color w:val="000000"/>
              </w:rPr>
            </w:pPr>
          </w:p>
          <w:p w14:paraId="48D65CE7" w14:textId="77777777" w:rsidR="00037D25" w:rsidRDefault="00037D25">
            <w:pPr>
              <w:spacing w:after="0" w:line="240" w:lineRule="auto"/>
              <w:rPr>
                <w:rFonts w:eastAsia="Arial Unicode MS" w:cs="Arial Unicode MS"/>
                <w:color w:val="000000"/>
              </w:rPr>
            </w:pPr>
            <w:r>
              <w:rPr>
                <w:rFonts w:eastAsia="Arial Unicode MS" w:cs="Arial Unicode MS"/>
                <w:color w:val="000000"/>
              </w:rPr>
              <w:t>Učitelj u suradnji s razrednim učiteljicama, učiteljima i učenicima.</w:t>
            </w:r>
          </w:p>
          <w:p w14:paraId="62B6F284" w14:textId="77777777" w:rsidR="00037D25" w:rsidRPr="00997CA6" w:rsidRDefault="00037D25">
            <w:pPr>
              <w:spacing w:after="0" w:line="240" w:lineRule="auto"/>
              <w:rPr>
                <w:rFonts w:eastAsia="Arial Unicode MS" w:cs="Arial Unicode MS"/>
                <w:color w:val="000000"/>
              </w:rPr>
            </w:pPr>
          </w:p>
        </w:tc>
      </w:tr>
      <w:tr w:rsidR="00037D25" w14:paraId="1EBE038C"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718116A7" w14:textId="77777777" w:rsidR="00037D25" w:rsidRDefault="00037D25">
            <w:pPr>
              <w:spacing w:after="0" w:line="240" w:lineRule="auto"/>
              <w:rPr>
                <w:rFonts w:eastAsia="Arial Unicode MS" w:cs="Arial Unicode MS"/>
                <w:b/>
                <w:color w:val="000000"/>
              </w:rPr>
            </w:pPr>
          </w:p>
          <w:p w14:paraId="004EF657" w14:textId="77777777" w:rsidR="00037D25" w:rsidRDefault="00037D25">
            <w:pPr>
              <w:spacing w:after="0" w:line="240" w:lineRule="auto"/>
              <w:rPr>
                <w:rFonts w:eastAsia="Arial Unicode MS" w:cs="Arial Unicode MS"/>
                <w:color w:val="000000"/>
              </w:rPr>
            </w:pPr>
            <w:r>
              <w:rPr>
                <w:rFonts w:eastAsia="Arial Unicode MS" w:cs="Arial Unicode MS"/>
                <w:b/>
                <w:color w:val="000000"/>
              </w:rPr>
              <w:t>Način realizacije:</w:t>
            </w:r>
          </w:p>
          <w:p w14:paraId="704D09D8" w14:textId="77777777" w:rsidR="00037D25" w:rsidRDefault="00037D25">
            <w:pPr>
              <w:spacing w:after="0" w:line="240" w:lineRule="auto"/>
              <w:ind w:left="142"/>
              <w:textAlignment w:val="baseline"/>
              <w:rPr>
                <w:rFonts w:eastAsia="Arial Unicode MS" w:cs="Arial Unicode MS"/>
                <w:color w:val="000000"/>
              </w:rPr>
            </w:pPr>
          </w:p>
          <w:p w14:paraId="567FA40C" w14:textId="77777777" w:rsidR="00037D25" w:rsidRPr="00E73219" w:rsidRDefault="00037D25" w:rsidP="004A682E">
            <w:pPr>
              <w:spacing w:after="0" w:line="240" w:lineRule="auto"/>
              <w:textAlignment w:val="baseline"/>
              <w:rPr>
                <w:rFonts w:eastAsia="Arial Unicode MS" w:cs="Arial Unicode MS"/>
                <w:sz w:val="24"/>
                <w:szCs w:val="24"/>
              </w:rPr>
            </w:pPr>
            <w:r>
              <w:rPr>
                <w:rFonts w:eastAsia="Arial Unicode MS" w:cs="Arial Unicode MS"/>
                <w:sz w:val="24"/>
                <w:szCs w:val="24"/>
              </w:rPr>
              <w:t>Tijekom sati izvannastavnih aktivnosti – Literarna grupa; gdje će se kroz</w:t>
            </w:r>
            <w:r w:rsidRPr="0051745E">
              <w:rPr>
                <w:rFonts w:eastAsia="Arial Unicode MS" w:cs="Arial Unicode MS"/>
                <w:sz w:val="24"/>
                <w:szCs w:val="24"/>
              </w:rPr>
              <w:t xml:space="preserve"> </w:t>
            </w:r>
            <w:r>
              <w:rPr>
                <w:rFonts w:eastAsia="Arial Unicode MS" w:cs="Arial Unicode MS"/>
                <w:sz w:val="24"/>
                <w:szCs w:val="24"/>
              </w:rPr>
              <w:t>motivacijske razgovore, obrazlaganj</w:t>
            </w:r>
            <w:r w:rsidRPr="0051745E">
              <w:rPr>
                <w:rFonts w:eastAsia="Arial Unicode MS" w:cs="Arial Unicode MS"/>
                <w:sz w:val="24"/>
                <w:szCs w:val="24"/>
              </w:rPr>
              <w:t>a i poj</w:t>
            </w:r>
            <w:r>
              <w:rPr>
                <w:rFonts w:eastAsia="Arial Unicode MS" w:cs="Arial Unicode MS"/>
                <w:sz w:val="24"/>
                <w:szCs w:val="24"/>
              </w:rPr>
              <w:t>ašnjavanja, problemske situacije, slikovne predloške ili prizore iz stvarnog života poticati učenike na promišljanje i literarno izražavanje. Nastava je prilagođena uzrastu i afinitetima učenika te će se realizirati individualnim pristupom svakom polazniku.</w:t>
            </w:r>
          </w:p>
          <w:p w14:paraId="79C53CE5" w14:textId="77777777" w:rsidR="00037D25" w:rsidRDefault="00037D25">
            <w:pPr>
              <w:spacing w:after="0" w:line="240" w:lineRule="auto"/>
              <w:textAlignment w:val="baseline"/>
              <w:rPr>
                <w:rFonts w:eastAsia="Arial Unicode MS" w:cs="Arial Unicode MS"/>
                <w:color w:val="000000"/>
              </w:rPr>
            </w:pPr>
          </w:p>
        </w:tc>
      </w:tr>
      <w:tr w:rsidR="00037D25" w14:paraId="6897AF4E"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7A9ACA21" w14:textId="77777777" w:rsidR="00037D25" w:rsidRDefault="00037D25">
            <w:pPr>
              <w:spacing w:after="0" w:line="240" w:lineRule="auto"/>
              <w:rPr>
                <w:rFonts w:eastAsia="Arial Unicode MS" w:cs="Arial Unicode MS"/>
                <w:b/>
                <w:color w:val="000000"/>
              </w:rPr>
            </w:pPr>
            <w:r>
              <w:rPr>
                <w:rFonts w:eastAsia="Arial Unicode MS" w:cs="Arial Unicode MS"/>
                <w:b/>
                <w:color w:val="000000"/>
                <w:lang w:val="pl-PL"/>
              </w:rPr>
              <w:t>Vremenik</w:t>
            </w:r>
            <w:r>
              <w:rPr>
                <w:rFonts w:eastAsia="Arial Unicode MS" w:cs="Arial Unicode MS"/>
                <w:b/>
                <w:color w:val="000000"/>
              </w:rPr>
              <w:t xml:space="preserve">: </w:t>
            </w:r>
          </w:p>
          <w:p w14:paraId="1F493DA4" w14:textId="77777777" w:rsidR="00037D25" w:rsidRDefault="00037D25">
            <w:pPr>
              <w:spacing w:after="0" w:line="240" w:lineRule="auto"/>
              <w:ind w:left="142"/>
              <w:rPr>
                <w:rFonts w:eastAsia="Arial Unicode MS" w:cs="Arial Unicode MS"/>
                <w:color w:val="000000"/>
                <w:lang w:val="pl-PL"/>
              </w:rPr>
            </w:pPr>
            <w:r>
              <w:rPr>
                <w:rFonts w:eastAsia="Arial Unicode MS" w:cs="Arial Unicode MS"/>
                <w:b/>
                <w:color w:val="000000"/>
              </w:rPr>
              <w:t xml:space="preserve"> </w:t>
            </w:r>
          </w:p>
          <w:p w14:paraId="265A1300" w14:textId="0891037B" w:rsidR="00037D25" w:rsidRDefault="00037D25">
            <w:pPr>
              <w:spacing w:after="0" w:line="240" w:lineRule="auto"/>
              <w:rPr>
                <w:rFonts w:eastAsia="Arial Unicode MS" w:cs="Arial Unicode MS"/>
                <w:color w:val="000000"/>
                <w:lang w:val="pl-PL"/>
              </w:rPr>
            </w:pPr>
            <w:r>
              <w:rPr>
                <w:rFonts w:eastAsia="Arial Unicode MS" w:cs="Arial Unicode MS"/>
                <w:color w:val="000000"/>
                <w:lang w:val="pl-PL"/>
              </w:rPr>
              <w:t>Tijekom školske godine 2018./19. jednom tjedno. Raspored održavanja bit će ustanovljen naknadno.</w:t>
            </w:r>
          </w:p>
        </w:tc>
      </w:tr>
      <w:tr w:rsidR="00037D25" w14:paraId="3211C8F8"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1E2D280B" w14:textId="77777777" w:rsidR="00037D25" w:rsidRDefault="00037D25">
            <w:pPr>
              <w:spacing w:after="0" w:line="240" w:lineRule="auto"/>
              <w:rPr>
                <w:rFonts w:eastAsia="Arial Unicode MS" w:cs="Arial Unicode MS"/>
                <w:b/>
                <w:color w:val="000000"/>
                <w:lang w:val="pl-PL"/>
              </w:rPr>
            </w:pPr>
          </w:p>
          <w:p w14:paraId="4565E644" w14:textId="77777777" w:rsidR="00037D25" w:rsidRDefault="00037D25">
            <w:pPr>
              <w:spacing w:after="0" w:line="240" w:lineRule="auto"/>
              <w:rPr>
                <w:rFonts w:eastAsia="Arial Unicode MS" w:cs="Arial Unicode MS"/>
                <w:color w:val="000000"/>
              </w:rPr>
            </w:pPr>
            <w:r>
              <w:rPr>
                <w:rFonts w:eastAsia="Arial Unicode MS" w:cs="Arial Unicode MS"/>
                <w:b/>
                <w:color w:val="000000"/>
                <w:lang w:val="pl-PL"/>
              </w:rPr>
              <w:t>Detaljan</w:t>
            </w:r>
            <w:r>
              <w:rPr>
                <w:rFonts w:eastAsia="Arial Unicode MS" w:cs="Arial Unicode MS"/>
                <w:b/>
                <w:color w:val="000000"/>
              </w:rPr>
              <w:t xml:space="preserve"> </w:t>
            </w:r>
            <w:r>
              <w:rPr>
                <w:rFonts w:eastAsia="Arial Unicode MS" w:cs="Arial Unicode MS"/>
                <w:b/>
                <w:color w:val="000000"/>
                <w:lang w:val="pl-PL"/>
              </w:rPr>
              <w:t>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w:t>
            </w:r>
          </w:p>
          <w:p w14:paraId="713FA859" w14:textId="77777777" w:rsidR="00037D25" w:rsidRDefault="00037D25">
            <w:pPr>
              <w:spacing w:after="0" w:line="240" w:lineRule="auto"/>
              <w:rPr>
                <w:rFonts w:eastAsia="Arial Unicode MS" w:cs="Arial Unicode MS"/>
                <w:color w:val="000000"/>
              </w:rPr>
            </w:pPr>
          </w:p>
          <w:p w14:paraId="322A62E2" w14:textId="77777777" w:rsidR="00037D25" w:rsidRDefault="00037D25">
            <w:pPr>
              <w:spacing w:after="0" w:line="240" w:lineRule="auto"/>
              <w:rPr>
                <w:rFonts w:eastAsia="Arial Unicode MS" w:cs="Arial Unicode MS"/>
                <w:color w:val="000000"/>
              </w:rPr>
            </w:pPr>
            <w:r>
              <w:rPr>
                <w:rFonts w:eastAsia="Arial Unicode MS" w:cs="Arial Unicode MS"/>
                <w:color w:val="000000"/>
              </w:rPr>
              <w:t>Potrošni materijal: papiri, olovke, nastavni listići, papiri za fotokopiranje.</w:t>
            </w:r>
          </w:p>
          <w:p w14:paraId="1F203805" w14:textId="77777777" w:rsidR="00037D25" w:rsidRDefault="00037D25">
            <w:pPr>
              <w:spacing w:after="0" w:line="240" w:lineRule="auto"/>
              <w:rPr>
                <w:rFonts w:eastAsia="Arial Unicode MS" w:cs="Arial Unicode MS"/>
                <w:color w:val="000000"/>
              </w:rPr>
            </w:pPr>
          </w:p>
        </w:tc>
      </w:tr>
      <w:tr w:rsidR="00037D25" w14:paraId="05C92E44" w14:textId="77777777">
        <w:tc>
          <w:tcPr>
            <w:tcW w:w="9286" w:type="dxa"/>
            <w:gridSpan w:val="6"/>
            <w:tcBorders>
              <w:top w:val="single" w:sz="4" w:space="0" w:color="00000A"/>
              <w:left w:val="single" w:sz="4" w:space="0" w:color="00000A"/>
              <w:bottom w:val="single" w:sz="4" w:space="0" w:color="00000A"/>
              <w:right w:val="single" w:sz="4" w:space="0" w:color="00000A"/>
            </w:tcBorders>
            <w:shd w:val="clear" w:color="auto" w:fill="auto"/>
          </w:tcPr>
          <w:p w14:paraId="6F57B1ED" w14:textId="77777777" w:rsidR="00037D25" w:rsidRDefault="00037D25">
            <w:pPr>
              <w:spacing w:after="0" w:line="240" w:lineRule="auto"/>
              <w:rPr>
                <w:rFonts w:eastAsia="Arial Unicode MS" w:cs="Arial Unicode MS"/>
                <w:b/>
                <w:color w:val="000000"/>
                <w:lang w:val="it-IT"/>
              </w:rPr>
            </w:pPr>
          </w:p>
          <w:p w14:paraId="1251B727" w14:textId="77777777" w:rsidR="00037D25" w:rsidRDefault="00037D25">
            <w:pPr>
              <w:spacing w:after="0" w:line="240" w:lineRule="auto"/>
              <w:rPr>
                <w:rFonts w:eastAsia="Arial Unicode MS" w:cs="Arial Unicode MS"/>
                <w:b/>
                <w:color w:val="000000"/>
              </w:rPr>
            </w:pPr>
            <w:r>
              <w:rPr>
                <w:rFonts w:eastAsia="Arial Unicode MS" w:cs="Arial Unicode MS"/>
                <w:b/>
                <w:color w:val="000000"/>
                <w:lang w:val="it-IT"/>
              </w:rPr>
              <w:t>Na</w:t>
            </w:r>
            <w:r>
              <w:rPr>
                <w:rFonts w:eastAsia="Arial Unicode MS" w:cs="Arial Unicode MS"/>
                <w:b/>
                <w:color w:val="000000"/>
              </w:rPr>
              <w:t>č</w:t>
            </w:r>
            <w:r>
              <w:rPr>
                <w:rFonts w:eastAsia="Arial Unicode MS" w:cs="Arial Unicode MS"/>
                <w:b/>
                <w:color w:val="000000"/>
                <w:lang w:val="it-IT"/>
              </w:rPr>
              <w:t>in</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 xml:space="preserve"> </w:t>
            </w:r>
            <w:r>
              <w:rPr>
                <w:rFonts w:eastAsia="Arial Unicode MS" w:cs="Arial Unicode MS"/>
                <w:b/>
                <w:color w:val="000000"/>
                <w:lang w:val="it-IT"/>
              </w:rPr>
              <w:t>i</w:t>
            </w:r>
            <w:r>
              <w:rPr>
                <w:rFonts w:eastAsia="Arial Unicode MS" w:cs="Arial Unicode MS"/>
                <w:b/>
                <w:color w:val="000000"/>
              </w:rPr>
              <w:t xml:space="preserve"> način </w:t>
            </w:r>
            <w:r>
              <w:rPr>
                <w:rFonts w:eastAsia="Arial Unicode MS" w:cs="Arial Unicode MS"/>
                <w:b/>
                <w:color w:val="000000"/>
                <w:lang w:val="it-IT"/>
              </w:rPr>
              <w:t>kori</w:t>
            </w:r>
            <w:r>
              <w:rPr>
                <w:rFonts w:eastAsia="Arial Unicode MS" w:cs="Arial Unicode MS"/>
                <w:b/>
                <w:color w:val="000000"/>
              </w:rPr>
              <w:t>š</w:t>
            </w:r>
            <w:r>
              <w:rPr>
                <w:rFonts w:eastAsia="Arial Unicode MS" w:cs="Arial Unicode MS"/>
                <w:b/>
                <w:color w:val="000000"/>
                <w:lang w:val="it-IT"/>
              </w:rPr>
              <w:t>tenja</w:t>
            </w:r>
            <w:r>
              <w:rPr>
                <w:rFonts w:eastAsia="Arial Unicode MS" w:cs="Arial Unicode MS"/>
                <w:b/>
                <w:color w:val="000000"/>
              </w:rPr>
              <w:t xml:space="preserve"> </w:t>
            </w:r>
            <w:r>
              <w:rPr>
                <w:rFonts w:eastAsia="Arial Unicode MS" w:cs="Arial Unicode MS"/>
                <w:b/>
                <w:color w:val="000000"/>
                <w:lang w:val="it-IT"/>
              </w:rPr>
              <w:t>rezultata</w:t>
            </w:r>
            <w:r>
              <w:rPr>
                <w:rFonts w:eastAsia="Arial Unicode MS" w:cs="Arial Unicode MS"/>
                <w:b/>
                <w:color w:val="000000"/>
              </w:rPr>
              <w:t xml:space="preserve"> </w:t>
            </w:r>
            <w:r>
              <w:rPr>
                <w:rFonts w:eastAsia="Arial Unicode MS" w:cs="Arial Unicode MS"/>
                <w:b/>
                <w:color w:val="000000"/>
                <w:lang w:val="it-IT"/>
              </w:rPr>
              <w:t>vrednovanja</w:t>
            </w:r>
            <w:r>
              <w:rPr>
                <w:rFonts w:eastAsia="Arial Unicode MS" w:cs="Arial Unicode MS"/>
                <w:b/>
                <w:color w:val="000000"/>
              </w:rPr>
              <w:t>:</w:t>
            </w:r>
          </w:p>
          <w:p w14:paraId="63EC15ED" w14:textId="77777777" w:rsidR="00037D25" w:rsidRDefault="00037D25">
            <w:pPr>
              <w:spacing w:after="0" w:line="240" w:lineRule="auto"/>
              <w:rPr>
                <w:rFonts w:eastAsia="Arial Unicode MS" w:cs="Arial Unicode MS"/>
                <w:color w:val="000000"/>
              </w:rPr>
            </w:pPr>
          </w:p>
          <w:p w14:paraId="73121F3A" w14:textId="77777777" w:rsidR="00037D25" w:rsidRDefault="00037D25" w:rsidP="004A682E">
            <w:pPr>
              <w:spacing w:after="0" w:line="240" w:lineRule="auto"/>
              <w:rPr>
                <w:rFonts w:eastAsia="Arial Unicode MS" w:cs="Arial Unicode MS"/>
                <w:color w:val="000000"/>
              </w:rPr>
            </w:pPr>
            <w:r>
              <w:rPr>
                <w:rFonts w:eastAsia="Arial Unicode MS" w:cs="Arial Unicode MS"/>
                <w:color w:val="000000"/>
              </w:rPr>
              <w:t>Opisno praćenje učenikovog individualnog napretka. Argumentirano vrednovanje kao i samoprocjena vlastitih uradaka. Slanje radova - natječaji i dječji časopisi.</w:t>
            </w:r>
          </w:p>
          <w:p w14:paraId="1944F71F" w14:textId="77777777" w:rsidR="00037D25" w:rsidRDefault="00037D25">
            <w:pPr>
              <w:spacing w:after="0" w:line="240" w:lineRule="auto"/>
              <w:rPr>
                <w:rFonts w:eastAsia="Arial Unicode MS" w:cs="Arial Unicode MS"/>
                <w:color w:val="000000"/>
              </w:rPr>
            </w:pPr>
          </w:p>
        </w:tc>
      </w:tr>
    </w:tbl>
    <w:p w14:paraId="12009D8E" w14:textId="5D1C7D88" w:rsidR="00B313C6" w:rsidRDefault="00B313C6"/>
    <w:p w14:paraId="2908C43E" w14:textId="77777777" w:rsidR="00B313C6" w:rsidRDefault="00B313C6">
      <w:r>
        <w:br w:type="page"/>
      </w:r>
    </w:p>
    <w:p w14:paraId="1AA8E9C2" w14:textId="77777777" w:rsidR="00037D25" w:rsidRDefault="00037D25"/>
    <w:p w14:paraId="3CA90290"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3AD42E12"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8F8479F"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14:paraId="30C53F52" w14:textId="77777777" w:rsidTr="004A682E">
        <w:tc>
          <w:tcPr>
            <w:tcW w:w="1857" w:type="dxa"/>
            <w:shd w:val="clear" w:color="auto" w:fill="auto"/>
            <w:vAlign w:val="center"/>
          </w:tcPr>
          <w:p w14:paraId="67E08BDB"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1857" w:type="dxa"/>
            <w:shd w:val="clear" w:color="auto" w:fill="auto"/>
            <w:vAlign w:val="center"/>
          </w:tcPr>
          <w:p w14:paraId="2C623C62"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4FB33DB0"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2A526AB8"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36D4F042" w14:textId="77777777" w:rsidR="00037D25" w:rsidRPr="005868EE" w:rsidRDefault="00037D25" w:rsidP="004A682E">
            <w:pPr>
              <w:spacing w:after="0" w:line="240" w:lineRule="auto"/>
              <w:jc w:val="center"/>
              <w:rPr>
                <w:lang w:val="de-CH"/>
              </w:rPr>
            </w:pPr>
          </w:p>
        </w:tc>
        <w:tc>
          <w:tcPr>
            <w:tcW w:w="1858" w:type="dxa"/>
            <w:shd w:val="clear" w:color="auto" w:fill="auto"/>
            <w:vAlign w:val="center"/>
          </w:tcPr>
          <w:p w14:paraId="2211DE88"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3716" w:type="dxa"/>
            <w:gridSpan w:val="2"/>
            <w:shd w:val="clear" w:color="auto" w:fill="auto"/>
            <w:vAlign w:val="center"/>
          </w:tcPr>
          <w:p w14:paraId="2292D6FB"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764E3146"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14:paraId="38E84B4F" w14:textId="77777777" w:rsidTr="004A682E">
        <w:tc>
          <w:tcPr>
            <w:tcW w:w="1857" w:type="dxa"/>
            <w:shd w:val="clear" w:color="auto" w:fill="auto"/>
          </w:tcPr>
          <w:p w14:paraId="1A1AEE0E" w14:textId="77777777" w:rsidR="00037D25" w:rsidRPr="005868EE" w:rsidRDefault="00037D25" w:rsidP="004A682E">
            <w:pPr>
              <w:spacing w:after="0" w:line="240" w:lineRule="auto"/>
              <w:rPr>
                <w:lang w:val="de-CH"/>
              </w:rPr>
            </w:pPr>
            <w:r>
              <w:rPr>
                <w:lang w:val="de-CH"/>
              </w:rPr>
              <w:t>Literarna grupa</w:t>
            </w:r>
          </w:p>
          <w:p w14:paraId="162B4A95" w14:textId="77777777" w:rsidR="00037D25" w:rsidRPr="005868EE" w:rsidRDefault="00037D25" w:rsidP="004A682E">
            <w:pPr>
              <w:spacing w:after="0" w:line="240" w:lineRule="auto"/>
              <w:rPr>
                <w:lang w:val="de-CH"/>
              </w:rPr>
            </w:pPr>
          </w:p>
        </w:tc>
        <w:tc>
          <w:tcPr>
            <w:tcW w:w="1857" w:type="dxa"/>
            <w:shd w:val="clear" w:color="auto" w:fill="auto"/>
          </w:tcPr>
          <w:p w14:paraId="15D8F226" w14:textId="77777777" w:rsidR="00037D25" w:rsidRPr="005868EE" w:rsidRDefault="00037D25" w:rsidP="004A682E">
            <w:pPr>
              <w:spacing w:after="0" w:line="240" w:lineRule="auto"/>
              <w:rPr>
                <w:lang w:val="de-CH"/>
              </w:rPr>
            </w:pPr>
            <w:r>
              <w:rPr>
                <w:lang w:val="de-CH"/>
              </w:rPr>
              <w:t>10</w:t>
            </w:r>
          </w:p>
        </w:tc>
        <w:tc>
          <w:tcPr>
            <w:tcW w:w="1858" w:type="dxa"/>
            <w:shd w:val="clear" w:color="auto" w:fill="auto"/>
          </w:tcPr>
          <w:p w14:paraId="3ECE623D" w14:textId="77777777" w:rsidR="00037D25" w:rsidRPr="005868EE" w:rsidRDefault="00037D25" w:rsidP="004A682E">
            <w:pPr>
              <w:spacing w:after="0" w:line="240" w:lineRule="auto"/>
              <w:rPr>
                <w:lang w:val="de-CH"/>
              </w:rPr>
            </w:pPr>
            <w:r>
              <w:rPr>
                <w:lang w:val="de-CH"/>
              </w:rPr>
              <w:t>Mira Krizmanić</w:t>
            </w:r>
          </w:p>
        </w:tc>
        <w:tc>
          <w:tcPr>
            <w:tcW w:w="1858" w:type="dxa"/>
            <w:shd w:val="clear" w:color="auto" w:fill="auto"/>
          </w:tcPr>
          <w:p w14:paraId="0E9B8E1D" w14:textId="77777777" w:rsidR="00037D25" w:rsidRPr="005868EE" w:rsidRDefault="00037D25" w:rsidP="004A682E">
            <w:pPr>
              <w:spacing w:after="0" w:line="240" w:lineRule="auto"/>
              <w:rPr>
                <w:lang w:val="de-CH"/>
              </w:rPr>
            </w:pPr>
            <w:r>
              <w:rPr>
                <w:lang w:val="de-CH"/>
              </w:rPr>
              <w:t>1</w:t>
            </w:r>
          </w:p>
        </w:tc>
        <w:tc>
          <w:tcPr>
            <w:tcW w:w="1858" w:type="dxa"/>
            <w:shd w:val="clear" w:color="auto" w:fill="auto"/>
          </w:tcPr>
          <w:p w14:paraId="00A79ABF" w14:textId="77777777" w:rsidR="00037D25" w:rsidRPr="005868EE" w:rsidRDefault="00037D25" w:rsidP="004A682E">
            <w:pPr>
              <w:spacing w:after="0" w:line="240" w:lineRule="auto"/>
              <w:rPr>
                <w:lang w:val="de-CH"/>
              </w:rPr>
            </w:pPr>
            <w:r>
              <w:rPr>
                <w:lang w:val="de-CH"/>
              </w:rPr>
              <w:t>35</w:t>
            </w:r>
          </w:p>
        </w:tc>
      </w:tr>
      <w:tr w:rsidR="00037D25" w14:paraId="245F96A5" w14:textId="77777777" w:rsidTr="004A682E">
        <w:tc>
          <w:tcPr>
            <w:tcW w:w="9288" w:type="dxa"/>
            <w:gridSpan w:val="5"/>
            <w:shd w:val="clear" w:color="auto" w:fill="auto"/>
          </w:tcPr>
          <w:p w14:paraId="429DD8D6" w14:textId="77777777" w:rsidR="00037D25" w:rsidRPr="005868EE" w:rsidRDefault="00037D25" w:rsidP="004A682E">
            <w:pPr>
              <w:spacing w:after="0" w:line="240" w:lineRule="auto"/>
              <w:rPr>
                <w:b/>
                <w:lang w:val="de-CH"/>
              </w:rPr>
            </w:pPr>
            <w:r w:rsidRPr="005868EE">
              <w:rPr>
                <w:b/>
                <w:lang w:val="de-CH"/>
              </w:rPr>
              <w:t>Ciljevi:</w:t>
            </w:r>
          </w:p>
          <w:p w14:paraId="3C946574" w14:textId="77777777" w:rsidR="00037D25" w:rsidRPr="005868EE" w:rsidRDefault="00037D25" w:rsidP="004A682E">
            <w:pPr>
              <w:spacing w:after="0" w:line="240" w:lineRule="auto"/>
              <w:rPr>
                <w:lang w:val="de-CH"/>
              </w:rPr>
            </w:pPr>
            <w:r>
              <w:rPr>
                <w:lang w:val="de-CH"/>
              </w:rPr>
              <w:t>Razvijati ljubav prema usmenome i pisanome izričaju na standardu i zavičajnome govoru; poticati stvaralački rad; razvijati literarne sposobnosti, čitateljske interese, komunikaciju i upoznavanje običaja i kulturnih znamenitosti zavičaja; razvijanje suradničkih odnosa i komunikacijskih vještina.</w:t>
            </w:r>
          </w:p>
          <w:p w14:paraId="2404F992" w14:textId="77777777" w:rsidR="00037D25" w:rsidRPr="005868EE" w:rsidRDefault="00037D25" w:rsidP="004A682E">
            <w:pPr>
              <w:spacing w:after="0" w:line="240" w:lineRule="auto"/>
              <w:rPr>
                <w:lang w:val="de-CH"/>
              </w:rPr>
            </w:pPr>
          </w:p>
          <w:p w14:paraId="6DE71520" w14:textId="77777777" w:rsidR="00037D25" w:rsidRPr="005868EE" w:rsidRDefault="00037D25" w:rsidP="004A682E">
            <w:pPr>
              <w:spacing w:after="0" w:line="240" w:lineRule="auto"/>
              <w:rPr>
                <w:lang w:val="de-CH"/>
              </w:rPr>
            </w:pPr>
          </w:p>
          <w:p w14:paraId="55226A94" w14:textId="77777777" w:rsidR="00037D25" w:rsidRPr="005868EE" w:rsidRDefault="00037D25" w:rsidP="004A682E">
            <w:pPr>
              <w:spacing w:after="0" w:line="240" w:lineRule="auto"/>
              <w:rPr>
                <w:lang w:val="de-CH"/>
              </w:rPr>
            </w:pPr>
          </w:p>
        </w:tc>
      </w:tr>
      <w:tr w:rsidR="00037D25" w14:paraId="4107FFB1" w14:textId="77777777" w:rsidTr="004A682E">
        <w:tc>
          <w:tcPr>
            <w:tcW w:w="9288" w:type="dxa"/>
            <w:gridSpan w:val="5"/>
            <w:shd w:val="clear" w:color="auto" w:fill="auto"/>
          </w:tcPr>
          <w:p w14:paraId="0222FA7B" w14:textId="77777777" w:rsidR="00037D25" w:rsidRPr="005868EE" w:rsidRDefault="00037D25" w:rsidP="004A682E">
            <w:pPr>
              <w:spacing w:after="0" w:line="240" w:lineRule="auto"/>
              <w:rPr>
                <w:b/>
                <w:lang w:val="de-CH"/>
              </w:rPr>
            </w:pPr>
            <w:r w:rsidRPr="005868EE">
              <w:rPr>
                <w:b/>
                <w:lang w:val="de-CH"/>
              </w:rPr>
              <w:t>Namjena:</w:t>
            </w:r>
          </w:p>
          <w:p w14:paraId="12EFFF8D" w14:textId="77777777" w:rsidR="00037D25" w:rsidRPr="005868EE" w:rsidRDefault="00037D25" w:rsidP="004A682E">
            <w:pPr>
              <w:spacing w:after="0" w:line="240" w:lineRule="auto"/>
              <w:rPr>
                <w:lang w:val="de-CH"/>
              </w:rPr>
            </w:pPr>
            <w:r>
              <w:rPr>
                <w:lang w:val="de-CH"/>
              </w:rPr>
              <w:t>Literarna grupa namijenjena je učenicima 5., 6., 7. I 8. razreda. Kriterij za uključivanje učenika je dobrovoljnost i motiviranost. Namjera grupe je predstavljanje literarnih ostvaraja u školi i mjestu.</w:t>
            </w:r>
          </w:p>
          <w:p w14:paraId="1C2B86EA" w14:textId="77777777" w:rsidR="00037D25" w:rsidRPr="005868EE" w:rsidRDefault="00037D25" w:rsidP="004A682E">
            <w:pPr>
              <w:spacing w:after="0" w:line="240" w:lineRule="auto"/>
              <w:rPr>
                <w:lang w:val="de-CH"/>
              </w:rPr>
            </w:pPr>
          </w:p>
          <w:p w14:paraId="4CE37C73" w14:textId="77777777" w:rsidR="00037D25" w:rsidRPr="005868EE" w:rsidRDefault="00037D25" w:rsidP="004A682E">
            <w:pPr>
              <w:spacing w:after="0" w:line="240" w:lineRule="auto"/>
              <w:rPr>
                <w:lang w:val="de-CH"/>
              </w:rPr>
            </w:pPr>
          </w:p>
          <w:p w14:paraId="4E2A1F85" w14:textId="77777777" w:rsidR="00037D25" w:rsidRPr="005868EE" w:rsidRDefault="00037D25" w:rsidP="004A682E">
            <w:pPr>
              <w:spacing w:after="0" w:line="240" w:lineRule="auto"/>
              <w:rPr>
                <w:lang w:val="de-CH"/>
              </w:rPr>
            </w:pPr>
          </w:p>
        </w:tc>
      </w:tr>
      <w:tr w:rsidR="00037D25" w14:paraId="2B138743" w14:textId="77777777" w:rsidTr="004A682E">
        <w:tc>
          <w:tcPr>
            <w:tcW w:w="9288" w:type="dxa"/>
            <w:gridSpan w:val="5"/>
            <w:shd w:val="clear" w:color="auto" w:fill="auto"/>
          </w:tcPr>
          <w:p w14:paraId="6AE902FD" w14:textId="77777777" w:rsidR="00037D25" w:rsidRPr="005868EE" w:rsidRDefault="00037D25" w:rsidP="004A682E">
            <w:pPr>
              <w:spacing w:after="0" w:line="240" w:lineRule="auto"/>
              <w:rPr>
                <w:b/>
                <w:sz w:val="24"/>
                <w:lang w:val="de-CH"/>
              </w:rPr>
            </w:pPr>
            <w:r w:rsidRPr="005868EE">
              <w:rPr>
                <w:b/>
                <w:lang w:val="de-CH"/>
              </w:rPr>
              <w:t>Način realizacije:</w:t>
            </w:r>
          </w:p>
          <w:p w14:paraId="08248E03" w14:textId="77777777" w:rsidR="00037D25" w:rsidRPr="005868EE" w:rsidRDefault="00037D25" w:rsidP="004A682E">
            <w:pPr>
              <w:spacing w:after="0" w:line="240" w:lineRule="auto"/>
              <w:rPr>
                <w:lang w:val="de-CH"/>
              </w:rPr>
            </w:pPr>
            <w:r>
              <w:rPr>
                <w:lang w:val="de-CH"/>
              </w:rPr>
              <w:t>Ciljevi će se realizirati 1 sat tjedno tijekom nastavne godine individualnim oblikom rada.</w:t>
            </w:r>
          </w:p>
          <w:p w14:paraId="7D68C45B" w14:textId="77777777" w:rsidR="00037D25" w:rsidRPr="005868EE" w:rsidRDefault="00037D25" w:rsidP="004A682E">
            <w:pPr>
              <w:spacing w:after="0" w:line="240" w:lineRule="auto"/>
              <w:rPr>
                <w:lang w:val="de-CH"/>
              </w:rPr>
            </w:pPr>
          </w:p>
          <w:p w14:paraId="3741CAE6" w14:textId="77777777" w:rsidR="00037D25" w:rsidRPr="005868EE" w:rsidRDefault="00037D25" w:rsidP="004A682E">
            <w:pPr>
              <w:spacing w:after="0" w:line="240" w:lineRule="auto"/>
              <w:rPr>
                <w:lang w:val="de-CH"/>
              </w:rPr>
            </w:pPr>
          </w:p>
          <w:p w14:paraId="7211AC7F" w14:textId="77777777" w:rsidR="00037D25" w:rsidRPr="005868EE" w:rsidRDefault="00037D25" w:rsidP="004A682E">
            <w:pPr>
              <w:spacing w:after="0" w:line="240" w:lineRule="auto"/>
              <w:rPr>
                <w:lang w:val="de-CH"/>
              </w:rPr>
            </w:pPr>
          </w:p>
        </w:tc>
      </w:tr>
      <w:tr w:rsidR="00037D25" w14:paraId="226A7095" w14:textId="77777777" w:rsidTr="004A682E">
        <w:tc>
          <w:tcPr>
            <w:tcW w:w="9288" w:type="dxa"/>
            <w:gridSpan w:val="5"/>
            <w:shd w:val="clear" w:color="auto" w:fill="auto"/>
          </w:tcPr>
          <w:p w14:paraId="2738EA63" w14:textId="77777777" w:rsidR="00037D25" w:rsidRPr="005868EE" w:rsidRDefault="00037D25" w:rsidP="004A682E">
            <w:pPr>
              <w:spacing w:after="0" w:line="240" w:lineRule="auto"/>
              <w:rPr>
                <w:b/>
                <w:lang w:val="de-CH"/>
              </w:rPr>
            </w:pPr>
            <w:r w:rsidRPr="005868EE">
              <w:rPr>
                <w:b/>
                <w:lang w:val="de-CH"/>
              </w:rPr>
              <w:t>Vremenik aktivnosti:</w:t>
            </w:r>
          </w:p>
          <w:p w14:paraId="4D8491A9" w14:textId="77777777" w:rsidR="00037D25" w:rsidRPr="005868EE" w:rsidRDefault="00037D25" w:rsidP="004A682E">
            <w:pPr>
              <w:spacing w:after="0" w:line="240" w:lineRule="auto"/>
              <w:rPr>
                <w:lang w:val="de-CH"/>
              </w:rPr>
            </w:pPr>
          </w:p>
          <w:p w14:paraId="71D4D4FC" w14:textId="77777777" w:rsidR="00037D25" w:rsidRPr="005868EE" w:rsidRDefault="00037D25" w:rsidP="004A682E">
            <w:pPr>
              <w:spacing w:after="0" w:line="240" w:lineRule="auto"/>
              <w:rPr>
                <w:lang w:val="de-CH"/>
              </w:rPr>
            </w:pPr>
            <w:r>
              <w:rPr>
                <w:lang w:val="de-CH"/>
              </w:rPr>
              <w:t>Tijekom školske 2018./2019. Godine.</w:t>
            </w:r>
          </w:p>
          <w:p w14:paraId="0CFBCA86" w14:textId="77777777" w:rsidR="00037D25" w:rsidRPr="005868EE" w:rsidRDefault="00037D25" w:rsidP="004A682E">
            <w:pPr>
              <w:spacing w:after="0" w:line="240" w:lineRule="auto"/>
              <w:rPr>
                <w:lang w:val="de-CH"/>
              </w:rPr>
            </w:pPr>
          </w:p>
          <w:p w14:paraId="32953DA3" w14:textId="77777777" w:rsidR="00037D25" w:rsidRPr="005868EE" w:rsidRDefault="00037D25" w:rsidP="004A682E">
            <w:pPr>
              <w:spacing w:after="0" w:line="240" w:lineRule="auto"/>
              <w:rPr>
                <w:lang w:val="de-CH"/>
              </w:rPr>
            </w:pPr>
          </w:p>
        </w:tc>
      </w:tr>
      <w:tr w:rsidR="00037D25" w14:paraId="401A9AB2" w14:textId="77777777" w:rsidTr="004A682E">
        <w:tc>
          <w:tcPr>
            <w:tcW w:w="9288" w:type="dxa"/>
            <w:gridSpan w:val="5"/>
            <w:shd w:val="clear" w:color="auto" w:fill="auto"/>
          </w:tcPr>
          <w:p w14:paraId="686DB9DA" w14:textId="77777777" w:rsidR="00037D25" w:rsidRPr="005868EE" w:rsidRDefault="00037D25" w:rsidP="004A682E">
            <w:pPr>
              <w:spacing w:after="0" w:line="240" w:lineRule="auto"/>
              <w:rPr>
                <w:b/>
                <w:lang w:val="de-CH"/>
              </w:rPr>
            </w:pPr>
            <w:r w:rsidRPr="005868EE">
              <w:rPr>
                <w:b/>
                <w:lang w:val="de-CH"/>
              </w:rPr>
              <w:t>Detaljan troškovnik aktivnosti:</w:t>
            </w:r>
          </w:p>
          <w:p w14:paraId="547FC31A" w14:textId="77777777" w:rsidR="00037D25" w:rsidRPr="005868EE" w:rsidRDefault="00037D25" w:rsidP="004A682E">
            <w:pPr>
              <w:spacing w:after="0" w:line="240" w:lineRule="auto"/>
              <w:rPr>
                <w:lang w:val="de-CH"/>
              </w:rPr>
            </w:pPr>
          </w:p>
          <w:p w14:paraId="446C8D4B" w14:textId="77777777" w:rsidR="00037D25" w:rsidRPr="005868EE" w:rsidRDefault="00037D25" w:rsidP="004A682E">
            <w:pPr>
              <w:spacing w:after="0" w:line="240" w:lineRule="auto"/>
              <w:rPr>
                <w:lang w:val="de-CH"/>
              </w:rPr>
            </w:pPr>
            <w:r>
              <w:rPr>
                <w:lang w:val="de-CH"/>
              </w:rPr>
              <w:t>Potrošni materijal ( papir, fotokopiranje).</w:t>
            </w:r>
          </w:p>
          <w:p w14:paraId="13754FB7" w14:textId="77777777" w:rsidR="00037D25" w:rsidRPr="005868EE" w:rsidRDefault="00037D25" w:rsidP="004A682E">
            <w:pPr>
              <w:spacing w:after="0" w:line="240" w:lineRule="auto"/>
              <w:rPr>
                <w:lang w:val="de-CH"/>
              </w:rPr>
            </w:pPr>
          </w:p>
          <w:p w14:paraId="167FCE50" w14:textId="77777777" w:rsidR="00037D25" w:rsidRPr="005868EE" w:rsidRDefault="00037D25" w:rsidP="004A682E">
            <w:pPr>
              <w:spacing w:after="0" w:line="240" w:lineRule="auto"/>
              <w:rPr>
                <w:lang w:val="de-CH"/>
              </w:rPr>
            </w:pPr>
          </w:p>
        </w:tc>
      </w:tr>
      <w:tr w:rsidR="00037D25" w14:paraId="2E3A3546" w14:textId="77777777" w:rsidTr="004A682E">
        <w:tc>
          <w:tcPr>
            <w:tcW w:w="9288" w:type="dxa"/>
            <w:gridSpan w:val="5"/>
            <w:shd w:val="clear" w:color="auto" w:fill="auto"/>
          </w:tcPr>
          <w:p w14:paraId="57AD6B04" w14:textId="77777777" w:rsidR="00037D25" w:rsidRPr="005868EE" w:rsidRDefault="00037D25" w:rsidP="004A682E">
            <w:pPr>
              <w:spacing w:after="0" w:line="240" w:lineRule="auto"/>
              <w:rPr>
                <w:b/>
                <w:lang w:val="de-CH"/>
              </w:rPr>
            </w:pPr>
            <w:r w:rsidRPr="005868EE">
              <w:rPr>
                <w:b/>
                <w:lang w:val="de-CH"/>
              </w:rPr>
              <w:t>Način vrednovanja i korištenja rezultata vrednovanja:</w:t>
            </w:r>
          </w:p>
          <w:p w14:paraId="32EF55D1" w14:textId="77777777" w:rsidR="00037D25" w:rsidRPr="005868EE" w:rsidRDefault="00037D25" w:rsidP="004A682E">
            <w:pPr>
              <w:spacing w:after="0" w:line="240" w:lineRule="auto"/>
              <w:rPr>
                <w:lang w:val="de-CH"/>
              </w:rPr>
            </w:pPr>
          </w:p>
          <w:p w14:paraId="22BBF2D7" w14:textId="77777777" w:rsidR="00037D25" w:rsidRPr="005868EE" w:rsidRDefault="00037D25" w:rsidP="004A682E">
            <w:pPr>
              <w:spacing w:after="0" w:line="240" w:lineRule="auto"/>
              <w:rPr>
                <w:lang w:val="de-CH"/>
              </w:rPr>
            </w:pPr>
            <w:r>
              <w:rPr>
                <w:lang w:val="de-CH"/>
              </w:rPr>
              <w:t>Individualno praćenje uspješnosti učenika u literarnim pokušajima i sudjelovanje na literarnim natječajima.</w:t>
            </w:r>
          </w:p>
          <w:p w14:paraId="1F5FF9A0" w14:textId="77777777" w:rsidR="00037D25" w:rsidRPr="005868EE" w:rsidRDefault="00037D25" w:rsidP="004A682E">
            <w:pPr>
              <w:spacing w:after="0" w:line="240" w:lineRule="auto"/>
              <w:rPr>
                <w:lang w:val="de-CH"/>
              </w:rPr>
            </w:pPr>
          </w:p>
          <w:p w14:paraId="3FF82898" w14:textId="77777777" w:rsidR="00037D25" w:rsidRPr="005868EE" w:rsidRDefault="00037D25" w:rsidP="004A682E">
            <w:pPr>
              <w:spacing w:after="0" w:line="240" w:lineRule="auto"/>
              <w:rPr>
                <w:lang w:val="de-CH"/>
              </w:rPr>
            </w:pPr>
          </w:p>
        </w:tc>
      </w:tr>
    </w:tbl>
    <w:p w14:paraId="0A1A810B" w14:textId="76BF3083" w:rsidR="00E72087" w:rsidRDefault="00E72087" w:rsidP="004A682E">
      <w:pPr>
        <w:rPr>
          <w:lang w:val="de-CH"/>
        </w:rPr>
      </w:pPr>
    </w:p>
    <w:p w14:paraId="1FB50F66" w14:textId="77777777" w:rsidR="00E72087" w:rsidRDefault="00E72087">
      <w:pPr>
        <w:rPr>
          <w:lang w:val="de-CH"/>
        </w:rPr>
      </w:pPr>
      <w:r>
        <w:rPr>
          <w:lang w:val="de-CH"/>
        </w:rPr>
        <w:br w:type="page"/>
      </w:r>
    </w:p>
    <w:p w14:paraId="5257D1F1" w14:textId="77777777" w:rsidR="00037D25" w:rsidRDefault="00037D25"/>
    <w:p w14:paraId="0E1DFE18"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w:t>
      </w:r>
    </w:p>
    <w:p w14:paraId="2FA995A4"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7DE93E4"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3D1D3092" w14:textId="77777777" w:rsidTr="004A682E">
        <w:trPr>
          <w:trHeight w:val="787"/>
        </w:trPr>
        <w:tc>
          <w:tcPr>
            <w:tcW w:w="2235" w:type="dxa"/>
            <w:vAlign w:val="center"/>
          </w:tcPr>
          <w:p w14:paraId="50DC471A"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2DA08FE8" w14:textId="77777777" w:rsidR="00037D25" w:rsidRPr="008228BC" w:rsidRDefault="00037D25" w:rsidP="004A682E">
            <w:pPr>
              <w:jc w:val="center"/>
              <w:rPr>
                <w:b/>
                <w:lang w:val="de-CH"/>
              </w:rPr>
            </w:pPr>
            <w:r w:rsidRPr="008228BC">
              <w:rPr>
                <w:b/>
                <w:lang w:val="de-CH"/>
              </w:rPr>
              <w:t>Razred</w:t>
            </w:r>
          </w:p>
        </w:tc>
        <w:tc>
          <w:tcPr>
            <w:tcW w:w="1701" w:type="dxa"/>
            <w:vAlign w:val="center"/>
          </w:tcPr>
          <w:p w14:paraId="03BD7A7F"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7110AFE"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03DF763D"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2EC7ABF9"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4BAB2FCA" w14:textId="77777777" w:rsidTr="004A682E">
        <w:tc>
          <w:tcPr>
            <w:tcW w:w="2235" w:type="dxa"/>
            <w:vAlign w:val="center"/>
          </w:tcPr>
          <w:p w14:paraId="23DD24F6" w14:textId="77777777" w:rsidR="00037D25" w:rsidRDefault="00037D25" w:rsidP="004A682E">
            <w:pPr>
              <w:jc w:val="center"/>
              <w:rPr>
                <w:rFonts w:eastAsia="Arial Unicode MS" w:cs="Arial Unicode MS"/>
              </w:rPr>
            </w:pPr>
          </w:p>
          <w:p w14:paraId="75DFB5A0" w14:textId="77777777" w:rsidR="00037D25" w:rsidRDefault="00037D25" w:rsidP="004A682E">
            <w:pPr>
              <w:jc w:val="center"/>
              <w:rPr>
                <w:rFonts w:eastAsia="Arial Unicode MS" w:cs="Arial Unicode MS"/>
              </w:rPr>
            </w:pPr>
            <w:r>
              <w:rPr>
                <w:rFonts w:eastAsia="Arial Unicode MS" w:cs="Arial Unicode MS"/>
              </w:rPr>
              <w:t xml:space="preserve">Mali zbor </w:t>
            </w:r>
          </w:p>
          <w:p w14:paraId="2247A72C" w14:textId="77777777" w:rsidR="00037D25" w:rsidRDefault="00037D25" w:rsidP="004A682E">
            <w:pPr>
              <w:jc w:val="center"/>
              <w:rPr>
                <w:rFonts w:eastAsia="Arial Unicode MS" w:cs="Arial Unicode MS"/>
              </w:rPr>
            </w:pPr>
          </w:p>
        </w:tc>
        <w:tc>
          <w:tcPr>
            <w:tcW w:w="1134" w:type="dxa"/>
            <w:vAlign w:val="center"/>
          </w:tcPr>
          <w:p w14:paraId="31E51A21" w14:textId="77777777" w:rsidR="00037D25" w:rsidRPr="00EB6EB2" w:rsidRDefault="00037D25" w:rsidP="004A682E">
            <w:pPr>
              <w:jc w:val="center"/>
              <w:rPr>
                <w:rFonts w:eastAsia="Arial Unicode MS" w:cs="Arial Unicode MS"/>
              </w:rPr>
            </w:pPr>
            <w:r>
              <w:rPr>
                <w:rFonts w:eastAsia="Arial Unicode MS" w:cs="Arial Unicode MS"/>
              </w:rPr>
              <w:t xml:space="preserve">II – IV </w:t>
            </w:r>
          </w:p>
        </w:tc>
        <w:tc>
          <w:tcPr>
            <w:tcW w:w="1701" w:type="dxa"/>
            <w:vAlign w:val="center"/>
          </w:tcPr>
          <w:p w14:paraId="3D2820FB" w14:textId="77777777" w:rsidR="00037D25" w:rsidRPr="00EB6EB2" w:rsidRDefault="00037D25" w:rsidP="004A682E">
            <w:pPr>
              <w:jc w:val="center"/>
              <w:rPr>
                <w:rFonts w:eastAsia="Arial Unicode MS" w:cs="Arial Unicode MS"/>
              </w:rPr>
            </w:pPr>
            <w:r>
              <w:rPr>
                <w:rFonts w:eastAsia="Arial Unicode MS" w:cs="Arial Unicode MS"/>
              </w:rPr>
              <w:t>25</w:t>
            </w:r>
          </w:p>
        </w:tc>
        <w:tc>
          <w:tcPr>
            <w:tcW w:w="2126" w:type="dxa"/>
            <w:vAlign w:val="center"/>
          </w:tcPr>
          <w:p w14:paraId="4786117A" w14:textId="77777777" w:rsidR="00037D25" w:rsidRPr="00EB6EB2" w:rsidRDefault="00037D25" w:rsidP="004A682E">
            <w:pPr>
              <w:jc w:val="center"/>
              <w:rPr>
                <w:rFonts w:eastAsia="Arial Unicode MS" w:cs="Arial Unicode MS"/>
              </w:rPr>
            </w:pPr>
            <w:r>
              <w:rPr>
                <w:rFonts w:eastAsia="Arial Unicode MS" w:cs="Arial Unicode MS"/>
              </w:rPr>
              <w:t>Njegovan Tomo</w:t>
            </w:r>
          </w:p>
        </w:tc>
        <w:tc>
          <w:tcPr>
            <w:tcW w:w="992" w:type="dxa"/>
            <w:vAlign w:val="center"/>
          </w:tcPr>
          <w:p w14:paraId="7D595C6B" w14:textId="77777777" w:rsidR="00037D25" w:rsidRPr="00EB6EB2" w:rsidRDefault="00037D25" w:rsidP="004A682E">
            <w:pPr>
              <w:jc w:val="center"/>
              <w:rPr>
                <w:rFonts w:eastAsia="Arial Unicode MS" w:cs="Arial Unicode MS"/>
              </w:rPr>
            </w:pPr>
            <w:r>
              <w:rPr>
                <w:rFonts w:eastAsia="Arial Unicode MS" w:cs="Arial Unicode MS"/>
              </w:rPr>
              <w:t>1</w:t>
            </w:r>
          </w:p>
        </w:tc>
        <w:tc>
          <w:tcPr>
            <w:tcW w:w="1100" w:type="dxa"/>
            <w:vAlign w:val="center"/>
          </w:tcPr>
          <w:p w14:paraId="683B72AC" w14:textId="77777777" w:rsidR="00037D25" w:rsidRPr="00EB6EB2" w:rsidRDefault="00037D25" w:rsidP="004A682E">
            <w:pPr>
              <w:jc w:val="center"/>
              <w:rPr>
                <w:rFonts w:eastAsia="Arial Unicode MS" w:cs="Arial Unicode MS"/>
              </w:rPr>
            </w:pPr>
            <w:r>
              <w:rPr>
                <w:rFonts w:eastAsia="Arial Unicode MS" w:cs="Arial Unicode MS"/>
              </w:rPr>
              <w:t>35</w:t>
            </w:r>
          </w:p>
        </w:tc>
      </w:tr>
      <w:tr w:rsidR="00037D25" w:rsidRPr="00EB6EB2" w14:paraId="55A610DA" w14:textId="77777777" w:rsidTr="004A682E">
        <w:tc>
          <w:tcPr>
            <w:tcW w:w="9288" w:type="dxa"/>
            <w:gridSpan w:val="6"/>
          </w:tcPr>
          <w:p w14:paraId="0155232A" w14:textId="77777777" w:rsidR="00037D25" w:rsidRPr="00E108C4" w:rsidRDefault="00037D25" w:rsidP="004A682E">
            <w:pPr>
              <w:rPr>
                <w:rFonts w:eastAsia="Arial Unicode MS" w:cs="Calibri"/>
                <w:b/>
                <w:color w:val="000000"/>
              </w:rPr>
            </w:pPr>
          </w:p>
          <w:p w14:paraId="3A32C060" w14:textId="77777777" w:rsidR="00037D25" w:rsidRDefault="00037D25" w:rsidP="004A682E">
            <w:pPr>
              <w:rPr>
                <w:rFonts w:eastAsia="Arial Unicode MS" w:cs="Calibri"/>
                <w:b/>
                <w:color w:val="000000"/>
              </w:rPr>
            </w:pPr>
            <w:r w:rsidRPr="00E108C4">
              <w:rPr>
                <w:rFonts w:eastAsia="Arial Unicode MS" w:cs="Calibri"/>
                <w:b/>
                <w:color w:val="000000"/>
              </w:rPr>
              <w:t>Ciljevi aktivnosti:</w:t>
            </w:r>
          </w:p>
          <w:p w14:paraId="480AEC9B" w14:textId="77777777" w:rsidR="00037D25" w:rsidRPr="00E108C4" w:rsidRDefault="00037D25" w:rsidP="004A682E">
            <w:pPr>
              <w:rPr>
                <w:rFonts w:eastAsia="Arial Unicode MS" w:cs="Calibri"/>
                <w:b/>
                <w:color w:val="000000"/>
              </w:rPr>
            </w:pPr>
            <w:r w:rsidRPr="00EB05C1">
              <w:rPr>
                <w:rFonts w:eastAsia="Arial Unicode MS" w:cstheme="minorHAnsi"/>
                <w:color w:val="000000"/>
              </w:rPr>
              <w:t>Omogućiti djeci aktivno bavljenje glazbom kroz glazbenu aktivnost koja ne zahtijev</w:t>
            </w:r>
            <w:r>
              <w:rPr>
                <w:rFonts w:eastAsia="Arial Unicode MS" w:cstheme="minorHAnsi"/>
                <w:color w:val="000000"/>
              </w:rPr>
              <w:t>a sustavno glazbeno obrazovanje</w:t>
            </w:r>
            <w:r w:rsidRPr="00EB05C1">
              <w:rPr>
                <w:rFonts w:eastAsia="Arial Unicode MS" w:cstheme="minorHAnsi"/>
                <w:color w:val="000000"/>
              </w:rPr>
              <w:t>. Odgajati buduće aktivne amaterske pjevače i posjetitelje glazbenih priredbi posebice serioznijeg karaktera</w:t>
            </w:r>
            <w:r>
              <w:rPr>
                <w:rFonts w:eastAsia="Arial Unicode MS" w:cs="Calibri"/>
                <w:b/>
                <w:color w:val="000000"/>
              </w:rPr>
              <w:t xml:space="preserve">. </w:t>
            </w:r>
            <w:r w:rsidRPr="005C314D">
              <w:rPr>
                <w:rFonts w:eastAsia="Arial Unicode MS" w:cs="Calibri"/>
                <w:color w:val="000000"/>
              </w:rPr>
              <w:t>Pravilna impostacija glasa u ranoj djećijoj fazi</w:t>
            </w:r>
            <w:r>
              <w:rPr>
                <w:rFonts w:eastAsia="Arial Unicode MS" w:cs="Calibri"/>
                <w:color w:val="000000"/>
              </w:rPr>
              <w:t xml:space="preserve"> i razvijanje</w:t>
            </w:r>
          </w:p>
          <w:p w14:paraId="6623D16B" w14:textId="77777777" w:rsidR="00037D25" w:rsidRDefault="00037D25" w:rsidP="004A682E">
            <w:pPr>
              <w:rPr>
                <w:rFonts w:eastAsia="Arial Unicode MS" w:cs="Calibri"/>
              </w:rPr>
            </w:pPr>
            <w:r>
              <w:rPr>
                <w:rFonts w:eastAsia="Arial Unicode MS" w:cs="Calibri"/>
              </w:rPr>
              <w:t>glazbenog kritičkog mišljenja spram dječijem umjetničkom i popularnom glazbenom stvaralaštvu.</w:t>
            </w:r>
          </w:p>
          <w:p w14:paraId="0725F148" w14:textId="77777777" w:rsidR="00037D25" w:rsidRPr="00E108C4" w:rsidRDefault="00037D25" w:rsidP="004A682E">
            <w:pPr>
              <w:rPr>
                <w:rFonts w:eastAsia="Arial Unicode MS" w:cs="Calibri"/>
              </w:rPr>
            </w:pPr>
          </w:p>
        </w:tc>
      </w:tr>
      <w:tr w:rsidR="00037D25" w:rsidRPr="00EB6EB2" w14:paraId="7791FEE2" w14:textId="77777777" w:rsidTr="004A682E">
        <w:tc>
          <w:tcPr>
            <w:tcW w:w="9288" w:type="dxa"/>
            <w:gridSpan w:val="6"/>
          </w:tcPr>
          <w:p w14:paraId="5EE14FCA" w14:textId="77777777" w:rsidR="00037D25" w:rsidRPr="009965B9" w:rsidRDefault="00037D25" w:rsidP="004A682E">
            <w:pPr>
              <w:rPr>
                <w:rFonts w:eastAsia="Arial Unicode MS" w:cs="Arial Unicode MS"/>
                <w:b/>
                <w:color w:val="000000"/>
              </w:rPr>
            </w:pPr>
          </w:p>
          <w:p w14:paraId="04BED500" w14:textId="77777777" w:rsidR="00037D25" w:rsidRPr="00EB05C1" w:rsidRDefault="00037D25" w:rsidP="004A682E">
            <w:pPr>
              <w:rPr>
                <w:rFonts w:eastAsia="Arial Unicode MS" w:cs="Calibri"/>
                <w:b/>
                <w:color w:val="000000"/>
              </w:rPr>
            </w:pPr>
            <w:r w:rsidRPr="00EB05C1">
              <w:rPr>
                <w:rFonts w:eastAsia="Arial Unicode MS" w:cs="Calibri"/>
                <w:b/>
                <w:color w:val="000000"/>
              </w:rPr>
              <w:t>Namjena  aktivnosti:</w:t>
            </w:r>
          </w:p>
          <w:p w14:paraId="27FE0198"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Aktivnost je prvenstveno namjenjena za potrebe kulturno-zabavnih događanja u školi ali i predstavljanje škole u gradu i županiji kroz gradske manifestacije, županijske glazbene smotre, takmičenja i slično.</w:t>
            </w:r>
          </w:p>
          <w:p w14:paraId="568FFE95" w14:textId="77777777" w:rsidR="00037D25" w:rsidRPr="0049582E" w:rsidRDefault="00037D25" w:rsidP="004A682E">
            <w:pPr>
              <w:rPr>
                <w:rFonts w:eastAsia="Arial Unicode MS" w:cs="Arial Unicode MS"/>
                <w:b/>
                <w:color w:val="000000"/>
              </w:rPr>
            </w:pPr>
            <w:r>
              <w:t>.</w:t>
            </w:r>
          </w:p>
          <w:p w14:paraId="6D267637" w14:textId="77777777" w:rsidR="00037D25" w:rsidRPr="0049582E" w:rsidRDefault="00037D25" w:rsidP="004A682E">
            <w:pPr>
              <w:rPr>
                <w:rFonts w:eastAsia="Arial Unicode MS" w:cs="Arial Unicode MS"/>
                <w:color w:val="000000"/>
              </w:rPr>
            </w:pPr>
          </w:p>
        </w:tc>
      </w:tr>
      <w:tr w:rsidR="00037D25" w:rsidRPr="00EB6EB2" w14:paraId="6260B04D" w14:textId="77777777" w:rsidTr="004A682E">
        <w:tc>
          <w:tcPr>
            <w:tcW w:w="9288" w:type="dxa"/>
            <w:gridSpan w:val="6"/>
          </w:tcPr>
          <w:p w14:paraId="36EC1B50" w14:textId="77777777" w:rsidR="00037D25" w:rsidRPr="00EB05C1" w:rsidRDefault="00037D25" w:rsidP="004A682E">
            <w:pPr>
              <w:rPr>
                <w:rFonts w:eastAsia="Arial Unicode MS" w:cs="Calibri"/>
                <w:b/>
                <w:color w:val="000000"/>
              </w:rPr>
            </w:pPr>
          </w:p>
          <w:p w14:paraId="1AE0A59B" w14:textId="77777777" w:rsidR="00037D25" w:rsidRPr="00EB05C1" w:rsidRDefault="00037D25" w:rsidP="004A682E">
            <w:pPr>
              <w:rPr>
                <w:rFonts w:eastAsia="Arial Unicode MS" w:cs="Calibri"/>
                <w:b/>
                <w:color w:val="000000"/>
              </w:rPr>
            </w:pPr>
            <w:r w:rsidRPr="00EB05C1">
              <w:rPr>
                <w:rFonts w:eastAsia="Arial Unicode MS" w:cs="Calibri"/>
                <w:b/>
                <w:color w:val="000000"/>
              </w:rPr>
              <w:t>Nositelji aktivnosti:</w:t>
            </w:r>
          </w:p>
          <w:p w14:paraId="373DE11C" w14:textId="77777777" w:rsidR="00037D25" w:rsidRPr="00EB05C1" w:rsidRDefault="00037D25" w:rsidP="004A682E">
            <w:pPr>
              <w:rPr>
                <w:rFonts w:eastAsia="Arial Unicode MS" w:cstheme="minorHAnsi"/>
                <w:color w:val="000000"/>
              </w:rPr>
            </w:pPr>
            <w:r w:rsidRPr="00EB05C1">
              <w:rPr>
                <w:rFonts w:eastAsia="Arial Unicode MS" w:cstheme="minorHAnsi"/>
                <w:color w:val="000000"/>
              </w:rPr>
              <w:t>Voditelj zbora uz potporu školskog kolektiva, pedagoške službe i roditelja</w:t>
            </w:r>
          </w:p>
          <w:p w14:paraId="5BF1B2AE" w14:textId="77777777" w:rsidR="00037D25" w:rsidRPr="0049582E" w:rsidRDefault="00037D25" w:rsidP="004A682E">
            <w:pPr>
              <w:rPr>
                <w:rFonts w:eastAsia="Arial Unicode MS" w:cs="Arial Unicode MS"/>
                <w:b/>
                <w:color w:val="000000"/>
              </w:rPr>
            </w:pPr>
          </w:p>
        </w:tc>
      </w:tr>
      <w:tr w:rsidR="00037D25" w14:paraId="26297704" w14:textId="77777777" w:rsidTr="004A682E">
        <w:tc>
          <w:tcPr>
            <w:tcW w:w="9288" w:type="dxa"/>
            <w:gridSpan w:val="6"/>
          </w:tcPr>
          <w:p w14:paraId="325853D0" w14:textId="77777777" w:rsidR="00037D25" w:rsidRDefault="00037D25" w:rsidP="004A682E">
            <w:pPr>
              <w:rPr>
                <w:rFonts w:eastAsia="Arial Unicode MS" w:cs="Arial Unicode MS"/>
                <w:b/>
                <w:color w:val="000000"/>
              </w:rPr>
            </w:pPr>
          </w:p>
          <w:p w14:paraId="0194243D" w14:textId="77777777" w:rsidR="00037D25" w:rsidRPr="00EB05C1" w:rsidRDefault="00037D25" w:rsidP="004A682E">
            <w:pPr>
              <w:rPr>
                <w:rFonts w:eastAsia="Arial Unicode MS" w:cs="Calibri"/>
                <w:b/>
                <w:color w:val="000000"/>
              </w:rPr>
            </w:pPr>
            <w:r w:rsidRPr="00EB05C1">
              <w:rPr>
                <w:rFonts w:eastAsia="Arial Unicode MS" w:cs="Calibri"/>
                <w:b/>
                <w:color w:val="000000"/>
              </w:rPr>
              <w:t>Način realizacije:</w:t>
            </w:r>
          </w:p>
          <w:p w14:paraId="2B3EEB30" w14:textId="77777777" w:rsidR="00037D25" w:rsidRPr="00EB05C1" w:rsidRDefault="00037D25" w:rsidP="004A682E">
            <w:pPr>
              <w:rPr>
                <w:rFonts w:eastAsia="Arial Unicode MS" w:cstheme="minorHAnsi"/>
                <w:color w:val="000000"/>
              </w:rPr>
            </w:pPr>
            <w:r w:rsidRPr="00EB05C1">
              <w:rPr>
                <w:rFonts w:eastAsia="Arial Unicode MS" w:cstheme="minorHAnsi"/>
                <w:color w:val="000000"/>
              </w:rPr>
              <w:t>Tijekom školske g</w:t>
            </w:r>
            <w:r>
              <w:rPr>
                <w:rFonts w:eastAsia="Arial Unicode MS" w:cstheme="minorHAnsi"/>
                <w:color w:val="000000"/>
              </w:rPr>
              <w:t>odine, utorkom jedan školski sat, a p</w:t>
            </w:r>
            <w:r w:rsidRPr="00EB05C1">
              <w:rPr>
                <w:rFonts w:eastAsia="Arial Unicode MS" w:cstheme="minorHAnsi"/>
                <w:color w:val="000000"/>
              </w:rPr>
              <w:t xml:space="preserve">o potrebi organiziraju se vanredne probe </w:t>
            </w:r>
            <w:r>
              <w:rPr>
                <w:rFonts w:eastAsia="Arial Unicode MS" w:cstheme="minorHAnsi"/>
                <w:color w:val="000000"/>
              </w:rPr>
              <w:t>po dogovoru sa učenicima i razrednicima</w:t>
            </w:r>
            <w:r w:rsidRPr="00EB05C1">
              <w:rPr>
                <w:rFonts w:eastAsia="Arial Unicode MS" w:cstheme="minorHAnsi"/>
                <w:color w:val="000000"/>
              </w:rPr>
              <w:t>.</w:t>
            </w:r>
          </w:p>
          <w:p w14:paraId="27D15EAA"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37DEACCE" w14:textId="77777777" w:rsidTr="004A682E">
        <w:tc>
          <w:tcPr>
            <w:tcW w:w="9288" w:type="dxa"/>
            <w:gridSpan w:val="6"/>
          </w:tcPr>
          <w:p w14:paraId="1FC788B8" w14:textId="77777777" w:rsidR="00037D25" w:rsidRPr="00F12CC9" w:rsidRDefault="00037D25" w:rsidP="004A682E">
            <w:pPr>
              <w:rPr>
                <w:rFonts w:eastAsia="Arial Unicode MS" w:cs="Calibri"/>
                <w:b/>
                <w:color w:val="000000"/>
              </w:rPr>
            </w:pPr>
            <w:r w:rsidRPr="00F12CC9">
              <w:rPr>
                <w:rFonts w:eastAsia="Arial Unicode MS" w:cs="Calibri"/>
                <w:b/>
                <w:color w:val="000000"/>
                <w:lang w:val="pl-PL"/>
              </w:rPr>
              <w:t>Vremenik</w:t>
            </w:r>
            <w:r w:rsidRPr="00F12CC9">
              <w:rPr>
                <w:rFonts w:eastAsia="Arial Unicode MS" w:cs="Calibri"/>
                <w:b/>
                <w:color w:val="000000"/>
              </w:rPr>
              <w:t xml:space="preserve">: </w:t>
            </w:r>
          </w:p>
          <w:p w14:paraId="44D4B5C6"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 priredba povodom Božićnih i Novogodišnjih praznika – XII mj</w:t>
            </w:r>
          </w:p>
          <w:p w14:paraId="2F4E5498"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 ''Porečka bajka'' – XII mj</w:t>
            </w:r>
          </w:p>
          <w:p w14:paraId="6B101D56"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 ''Obitelj u školi škola u obitelji'' – IV mj</w:t>
            </w:r>
          </w:p>
          <w:p w14:paraId="64426F71"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 ''Iskrice'', Vodnjan – festival duhovne glazbeVI mj</w:t>
            </w:r>
          </w:p>
          <w:p w14:paraId="63BA1DFC"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 Glazbena smotra OŠ Istarske županije, Pula V-VI mj</w:t>
            </w:r>
          </w:p>
          <w:p w14:paraId="761D47E0" w14:textId="77777777" w:rsidR="00037D25" w:rsidRDefault="00037D25" w:rsidP="004A682E">
            <w:pPr>
              <w:rPr>
                <w:rFonts w:eastAsia="Arial Unicode MS" w:cs="Arial Unicode MS"/>
                <w:color w:val="000000"/>
              </w:rPr>
            </w:pPr>
            <w:r w:rsidRPr="00EB05C1">
              <w:rPr>
                <w:rFonts w:eastAsia="Arial Unicode MS" w:cs="Arial Unicode MS"/>
                <w:color w:val="000000"/>
              </w:rPr>
              <w:t xml:space="preserve">- </w:t>
            </w:r>
            <w:r>
              <w:rPr>
                <w:rFonts w:eastAsia="Arial Unicode MS" w:cs="Arial Unicode MS"/>
                <w:color w:val="000000"/>
              </w:rPr>
              <w:t>nastupi povodom školskih priredbi namjenjenih nižim razredima Oš tijekom školske godine</w:t>
            </w:r>
          </w:p>
          <w:p w14:paraId="5C5B5BD4" w14:textId="77777777" w:rsidR="00037D25" w:rsidRPr="00EB05C1" w:rsidRDefault="00037D25" w:rsidP="004A682E">
            <w:pPr>
              <w:rPr>
                <w:rFonts w:eastAsia="Arial Unicode MS" w:cs="Arial Unicode MS"/>
                <w:b/>
                <w:color w:val="000000"/>
              </w:rPr>
            </w:pPr>
          </w:p>
        </w:tc>
      </w:tr>
      <w:tr w:rsidR="00037D25" w:rsidRPr="004D4C8C" w14:paraId="5CB87DF3" w14:textId="77777777" w:rsidTr="004A682E">
        <w:tc>
          <w:tcPr>
            <w:tcW w:w="9288" w:type="dxa"/>
            <w:gridSpan w:val="6"/>
          </w:tcPr>
          <w:p w14:paraId="74983E0A" w14:textId="77777777" w:rsidR="00037D25" w:rsidRDefault="00037D25" w:rsidP="004A682E">
            <w:pPr>
              <w:rPr>
                <w:rFonts w:eastAsia="Arial Unicode MS" w:cs="Arial Unicode MS"/>
                <w:b/>
                <w:color w:val="000000"/>
                <w:lang w:val="pl-PL"/>
              </w:rPr>
            </w:pPr>
          </w:p>
          <w:p w14:paraId="0F90F25B" w14:textId="77777777" w:rsidR="00037D25" w:rsidRPr="00F12CC9" w:rsidRDefault="00037D25" w:rsidP="004A682E">
            <w:pPr>
              <w:rPr>
                <w:rFonts w:eastAsia="Arial Unicode MS" w:cs="Calibri"/>
                <w:b/>
                <w:color w:val="000000"/>
              </w:rPr>
            </w:pPr>
            <w:r w:rsidRPr="00F12CC9">
              <w:rPr>
                <w:rFonts w:eastAsia="Arial Unicode MS" w:cs="Calibri"/>
                <w:b/>
                <w:color w:val="000000"/>
                <w:lang w:val="pl-PL"/>
              </w:rPr>
              <w:t>Detaljan</w:t>
            </w:r>
            <w:r w:rsidRPr="00F12CC9">
              <w:rPr>
                <w:rFonts w:eastAsia="Arial Unicode MS" w:cs="Calibri"/>
                <w:b/>
                <w:color w:val="000000"/>
              </w:rPr>
              <w:t xml:space="preserve"> </w:t>
            </w:r>
            <w:r w:rsidRPr="00F12CC9">
              <w:rPr>
                <w:rFonts w:eastAsia="Arial Unicode MS" w:cs="Calibri"/>
                <w:b/>
                <w:color w:val="000000"/>
                <w:lang w:val="pl-PL"/>
              </w:rPr>
              <w:t>tro</w:t>
            </w:r>
            <w:r w:rsidRPr="00F12CC9">
              <w:rPr>
                <w:rFonts w:eastAsia="Arial Unicode MS" w:cs="Calibri"/>
                <w:b/>
                <w:color w:val="000000"/>
              </w:rPr>
              <w:t>š</w:t>
            </w:r>
            <w:r w:rsidRPr="00F12CC9">
              <w:rPr>
                <w:rFonts w:eastAsia="Arial Unicode MS" w:cs="Calibri"/>
                <w:b/>
                <w:color w:val="000000"/>
                <w:lang w:val="pl-PL"/>
              </w:rPr>
              <w:t>kovnik</w:t>
            </w:r>
            <w:r w:rsidRPr="00F12CC9">
              <w:rPr>
                <w:rFonts w:eastAsia="Arial Unicode MS" w:cs="Calibri"/>
                <w:b/>
                <w:color w:val="000000"/>
              </w:rPr>
              <w:t>:</w:t>
            </w:r>
          </w:p>
          <w:p w14:paraId="46AE561D" w14:textId="77777777" w:rsidR="00037D25" w:rsidRPr="00EB05C1" w:rsidRDefault="00037D25" w:rsidP="004A682E">
            <w:pPr>
              <w:rPr>
                <w:rFonts w:eastAsia="Arial Unicode MS" w:cs="Arial Unicode MS"/>
                <w:color w:val="000000"/>
              </w:rPr>
            </w:pPr>
            <w:r w:rsidRPr="00EB05C1">
              <w:rPr>
                <w:rFonts w:eastAsia="Arial Unicode MS" w:cs="Arial Unicode MS"/>
                <w:color w:val="000000"/>
              </w:rPr>
              <w:t>Aktivnost potrebuje određeni broj kopiranog notnog ili tekstualnog materijala ( cca. 800 komada ) uz troškove prijevoza na gostovanje van</w:t>
            </w:r>
            <w:r>
              <w:rPr>
                <w:rFonts w:eastAsia="Arial Unicode MS" w:cs="Arial Unicode MS"/>
                <w:color w:val="000000"/>
              </w:rPr>
              <w:t xml:space="preserve"> Poreča, te dopunu pohabanih zborskih majica za nastupe</w:t>
            </w:r>
          </w:p>
          <w:p w14:paraId="292A7432" w14:textId="77777777" w:rsidR="00037D25" w:rsidRPr="0049582E" w:rsidRDefault="00037D25" w:rsidP="004A682E">
            <w:pPr>
              <w:rPr>
                <w:rFonts w:eastAsia="Arial Unicode MS" w:cs="Arial Unicode MS"/>
                <w:color w:val="000000"/>
              </w:rPr>
            </w:pPr>
          </w:p>
        </w:tc>
      </w:tr>
      <w:tr w:rsidR="00037D25" w:rsidRPr="00EB6EB2" w14:paraId="13484980" w14:textId="77777777" w:rsidTr="004A682E">
        <w:tc>
          <w:tcPr>
            <w:tcW w:w="9288" w:type="dxa"/>
            <w:gridSpan w:val="6"/>
          </w:tcPr>
          <w:p w14:paraId="2CC4C0AD" w14:textId="77777777" w:rsidR="00037D25" w:rsidRPr="00E108C4" w:rsidRDefault="00037D25" w:rsidP="004A682E">
            <w:pPr>
              <w:rPr>
                <w:rFonts w:eastAsia="Arial Unicode MS" w:cs="Arial Unicode MS"/>
                <w:b/>
                <w:color w:val="000000"/>
              </w:rPr>
            </w:pPr>
          </w:p>
          <w:p w14:paraId="132067D2"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D3B94E4" w14:textId="77777777" w:rsidR="00037D25" w:rsidRPr="00F12CC9" w:rsidRDefault="00037D25" w:rsidP="004A682E">
            <w:pPr>
              <w:rPr>
                <w:rFonts w:eastAsia="Arial Unicode MS" w:cs="Arial Unicode MS"/>
                <w:color w:val="000000"/>
              </w:rPr>
            </w:pPr>
            <w:r w:rsidRPr="00F12CC9">
              <w:rPr>
                <w:rFonts w:eastAsia="Arial Unicode MS" w:cs="Arial Unicode MS"/>
                <w:color w:val="000000"/>
              </w:rPr>
              <w:t>Rad zbora je javan i podložan vrednovanju publike, vršnjaka, roditelja i prosudbenih komisija</w:t>
            </w:r>
          </w:p>
          <w:p w14:paraId="51CBD21B" w14:textId="77777777" w:rsidR="00037D25" w:rsidRPr="0049582E" w:rsidRDefault="00037D25" w:rsidP="004A682E">
            <w:pPr>
              <w:rPr>
                <w:rFonts w:eastAsia="Arial Unicode MS" w:cs="Arial Unicode MS"/>
                <w:color w:val="000000"/>
              </w:rPr>
            </w:pPr>
          </w:p>
        </w:tc>
      </w:tr>
    </w:tbl>
    <w:p w14:paraId="5738785C" w14:textId="77777777" w:rsidR="00037D25" w:rsidRDefault="00037D25"/>
    <w:p w14:paraId="2453A4A7" w14:textId="77777777" w:rsidR="00B313C6" w:rsidRDefault="00B313C6">
      <w:pPr>
        <w:rPr>
          <w:rFonts w:cs="Calibri"/>
          <w:b/>
          <w:bCs/>
          <w:spacing w:val="-2"/>
          <w:sz w:val="24"/>
          <w:lang w:val="de-CH"/>
        </w:rPr>
      </w:pPr>
      <w:r>
        <w:rPr>
          <w:rFonts w:cs="Calibri"/>
          <w:b/>
          <w:bCs/>
          <w:spacing w:val="-2"/>
          <w:sz w:val="24"/>
          <w:lang w:val="de-CH"/>
        </w:rPr>
        <w:br w:type="page"/>
      </w:r>
    </w:p>
    <w:p w14:paraId="2C6E387D" w14:textId="505D3F56"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IZVANNASTAVNE AKTIVNOSTI</w:t>
      </w:r>
    </w:p>
    <w:p w14:paraId="1B79EFC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FF13D87"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0D805EAD" w14:textId="77777777" w:rsidTr="004A682E">
        <w:trPr>
          <w:trHeight w:val="787"/>
        </w:trPr>
        <w:tc>
          <w:tcPr>
            <w:tcW w:w="2235" w:type="dxa"/>
            <w:vAlign w:val="center"/>
          </w:tcPr>
          <w:p w14:paraId="54D2246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1CCB84BF" w14:textId="77777777" w:rsidR="00037D25" w:rsidRPr="008228BC" w:rsidRDefault="00037D25" w:rsidP="004A682E">
            <w:pPr>
              <w:jc w:val="center"/>
              <w:rPr>
                <w:b/>
                <w:lang w:val="de-CH"/>
              </w:rPr>
            </w:pPr>
            <w:r w:rsidRPr="008228BC">
              <w:rPr>
                <w:b/>
                <w:lang w:val="de-CH"/>
              </w:rPr>
              <w:t>Razred</w:t>
            </w:r>
          </w:p>
        </w:tc>
        <w:tc>
          <w:tcPr>
            <w:tcW w:w="1701" w:type="dxa"/>
            <w:vAlign w:val="center"/>
          </w:tcPr>
          <w:p w14:paraId="46B05A7E"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68C7C12"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0680B8C0"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133C5B1F"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rsidRPr="00250E0E" w14:paraId="68648E6F" w14:textId="77777777" w:rsidTr="004A682E">
        <w:tc>
          <w:tcPr>
            <w:tcW w:w="2235" w:type="dxa"/>
            <w:vAlign w:val="center"/>
          </w:tcPr>
          <w:p w14:paraId="10BCBEFC" w14:textId="77777777" w:rsidR="00037D25" w:rsidRDefault="00037D25" w:rsidP="004A682E">
            <w:pPr>
              <w:jc w:val="center"/>
              <w:rPr>
                <w:rFonts w:eastAsia="Arial Unicode MS" w:cs="Arial Unicode MS"/>
                <w:sz w:val="24"/>
              </w:rPr>
            </w:pPr>
          </w:p>
          <w:p w14:paraId="33F77C80" w14:textId="77777777" w:rsidR="00037D25" w:rsidRPr="00250E0E" w:rsidRDefault="00037D25" w:rsidP="004A682E">
            <w:pPr>
              <w:jc w:val="center"/>
              <w:rPr>
                <w:rFonts w:eastAsia="Arial Unicode MS" w:cs="Arial Unicode MS"/>
                <w:sz w:val="24"/>
              </w:rPr>
            </w:pPr>
            <w:r>
              <w:rPr>
                <w:rFonts w:eastAsia="Arial Unicode MS" w:cs="Arial Unicode MS"/>
                <w:sz w:val="24"/>
              </w:rPr>
              <w:t>Matematički znatiželjci</w:t>
            </w:r>
          </w:p>
          <w:p w14:paraId="387001C2" w14:textId="77777777" w:rsidR="00037D25" w:rsidRPr="00250E0E" w:rsidRDefault="00037D25" w:rsidP="004A682E">
            <w:pPr>
              <w:rPr>
                <w:rFonts w:eastAsia="Arial Unicode MS" w:cs="Arial Unicode MS"/>
                <w:sz w:val="24"/>
              </w:rPr>
            </w:pPr>
          </w:p>
        </w:tc>
        <w:tc>
          <w:tcPr>
            <w:tcW w:w="1134" w:type="dxa"/>
            <w:vAlign w:val="center"/>
          </w:tcPr>
          <w:p w14:paraId="3C003F5A" w14:textId="77777777" w:rsidR="00037D25" w:rsidRPr="00250E0E" w:rsidRDefault="00037D25" w:rsidP="004A682E">
            <w:pPr>
              <w:jc w:val="center"/>
              <w:rPr>
                <w:rFonts w:eastAsia="Arial Unicode MS" w:cs="Arial Unicode MS"/>
                <w:sz w:val="24"/>
              </w:rPr>
            </w:pPr>
            <w:r>
              <w:rPr>
                <w:rFonts w:eastAsia="Arial Unicode MS" w:cs="Arial Unicode MS"/>
                <w:sz w:val="24"/>
              </w:rPr>
              <w:t>7. - 8.</w:t>
            </w:r>
          </w:p>
        </w:tc>
        <w:tc>
          <w:tcPr>
            <w:tcW w:w="1701" w:type="dxa"/>
            <w:vAlign w:val="center"/>
          </w:tcPr>
          <w:p w14:paraId="708B2B4C" w14:textId="77777777" w:rsidR="00037D25" w:rsidRPr="00250E0E" w:rsidRDefault="00037D25" w:rsidP="004A682E">
            <w:pPr>
              <w:jc w:val="center"/>
              <w:rPr>
                <w:rFonts w:eastAsia="Arial Unicode MS" w:cs="Arial Unicode MS"/>
                <w:sz w:val="24"/>
              </w:rPr>
            </w:pPr>
            <w:r>
              <w:rPr>
                <w:rFonts w:eastAsia="Arial Unicode MS" w:cs="Arial Unicode MS"/>
                <w:sz w:val="24"/>
              </w:rPr>
              <w:t>15</w:t>
            </w:r>
          </w:p>
        </w:tc>
        <w:tc>
          <w:tcPr>
            <w:tcW w:w="2126" w:type="dxa"/>
            <w:vAlign w:val="center"/>
          </w:tcPr>
          <w:p w14:paraId="2608E704" w14:textId="77777777" w:rsidR="00037D25" w:rsidRPr="00250E0E" w:rsidRDefault="00037D25" w:rsidP="004A682E">
            <w:pPr>
              <w:jc w:val="center"/>
              <w:rPr>
                <w:rFonts w:eastAsia="Arial Unicode MS" w:cs="Arial Unicode MS"/>
                <w:sz w:val="24"/>
              </w:rPr>
            </w:pPr>
            <w:r w:rsidRPr="00250E0E">
              <w:rPr>
                <w:rFonts w:eastAsia="Arial Unicode MS" w:cs="Arial Unicode MS"/>
                <w:sz w:val="24"/>
              </w:rPr>
              <w:t>Nikolina Bartolić Lubiana</w:t>
            </w:r>
          </w:p>
        </w:tc>
        <w:tc>
          <w:tcPr>
            <w:tcW w:w="992" w:type="dxa"/>
            <w:vAlign w:val="center"/>
          </w:tcPr>
          <w:p w14:paraId="3E934737" w14:textId="77777777" w:rsidR="00037D25" w:rsidRPr="00250E0E" w:rsidRDefault="00037D25" w:rsidP="004A682E">
            <w:pPr>
              <w:jc w:val="center"/>
              <w:rPr>
                <w:rFonts w:eastAsia="Arial Unicode MS" w:cs="Arial Unicode MS"/>
                <w:sz w:val="24"/>
              </w:rPr>
            </w:pPr>
            <w:r w:rsidRPr="00250E0E">
              <w:rPr>
                <w:rFonts w:eastAsia="Arial Unicode MS" w:cs="Arial Unicode MS"/>
                <w:sz w:val="24"/>
              </w:rPr>
              <w:t>1</w:t>
            </w:r>
          </w:p>
        </w:tc>
        <w:tc>
          <w:tcPr>
            <w:tcW w:w="1100" w:type="dxa"/>
            <w:vAlign w:val="center"/>
          </w:tcPr>
          <w:p w14:paraId="331FDCC0" w14:textId="77777777" w:rsidR="00037D25" w:rsidRPr="00250E0E" w:rsidRDefault="00037D25" w:rsidP="004A682E">
            <w:pPr>
              <w:jc w:val="center"/>
              <w:rPr>
                <w:rFonts w:eastAsia="Arial Unicode MS" w:cs="Arial Unicode MS"/>
                <w:sz w:val="24"/>
              </w:rPr>
            </w:pPr>
            <w:r w:rsidRPr="00250E0E">
              <w:rPr>
                <w:rFonts w:eastAsia="Arial Unicode MS" w:cs="Arial Unicode MS"/>
                <w:sz w:val="24"/>
              </w:rPr>
              <w:t>35</w:t>
            </w:r>
          </w:p>
        </w:tc>
      </w:tr>
      <w:tr w:rsidR="00037D25" w:rsidRPr="00EB6EB2" w14:paraId="3E0D4C01" w14:textId="77777777" w:rsidTr="004A682E">
        <w:tc>
          <w:tcPr>
            <w:tcW w:w="9288" w:type="dxa"/>
            <w:gridSpan w:val="6"/>
          </w:tcPr>
          <w:p w14:paraId="74B92C9C" w14:textId="77777777" w:rsidR="00037D25" w:rsidRDefault="00037D25" w:rsidP="004A682E">
            <w:pPr>
              <w:rPr>
                <w:rFonts w:eastAsia="Arial Unicode MS" w:cs="Arial Unicode MS"/>
                <w:b/>
                <w:color w:val="000000"/>
              </w:rPr>
            </w:pPr>
          </w:p>
          <w:p w14:paraId="7EF15946"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0BFAD555" w14:textId="77777777" w:rsidR="00037D25" w:rsidRPr="00250E0E" w:rsidRDefault="00037D25" w:rsidP="004A682E">
            <w:pPr>
              <w:ind w:left="142"/>
              <w:jc w:val="both"/>
              <w:rPr>
                <w:rFonts w:eastAsia="Arial Unicode MS" w:cs="Arial Unicode MS"/>
                <w:sz w:val="24"/>
              </w:rPr>
            </w:pPr>
            <w:r w:rsidRPr="00250E0E">
              <w:rPr>
                <w:sz w:val="24"/>
              </w:rPr>
              <w:t>Usvajanje matematičkih znanja potrebnih za razumijevanje pojava i zakonitosti u prirodi i</w:t>
            </w:r>
            <w:r>
              <w:rPr>
                <w:sz w:val="24"/>
              </w:rPr>
              <w:t xml:space="preserve"> </w:t>
            </w:r>
            <w:r w:rsidRPr="00250E0E">
              <w:rPr>
                <w:sz w:val="24"/>
              </w:rPr>
              <w:t xml:space="preserve"> društvu, stjecanje šire obrazovne osnove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p w14:paraId="30D6DDF2" w14:textId="77777777" w:rsidR="00037D25" w:rsidRPr="0049582E" w:rsidRDefault="00037D25" w:rsidP="004A682E">
            <w:pPr>
              <w:ind w:left="142"/>
              <w:jc w:val="both"/>
              <w:rPr>
                <w:rFonts w:eastAsia="Arial Unicode MS" w:cs="Arial Unicode MS"/>
              </w:rPr>
            </w:pPr>
          </w:p>
        </w:tc>
      </w:tr>
      <w:tr w:rsidR="00037D25" w:rsidRPr="00EB6EB2" w14:paraId="08CC8416" w14:textId="77777777" w:rsidTr="004A682E">
        <w:tc>
          <w:tcPr>
            <w:tcW w:w="9288" w:type="dxa"/>
            <w:gridSpan w:val="6"/>
          </w:tcPr>
          <w:p w14:paraId="1F2999F5" w14:textId="77777777" w:rsidR="00037D25" w:rsidRPr="009965B9" w:rsidRDefault="00037D25" w:rsidP="004A682E">
            <w:pPr>
              <w:rPr>
                <w:rFonts w:eastAsia="Arial Unicode MS" w:cs="Arial Unicode MS"/>
                <w:b/>
                <w:color w:val="000000"/>
              </w:rPr>
            </w:pPr>
          </w:p>
          <w:p w14:paraId="1A040C72"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285E2CFC" w14:textId="77777777" w:rsidR="00037D25" w:rsidRPr="00250E0E" w:rsidRDefault="00037D25" w:rsidP="004A682E">
            <w:pPr>
              <w:ind w:left="142"/>
              <w:rPr>
                <w:rFonts w:eastAsia="Arial Unicode MS" w:cs="Arial Unicode MS"/>
                <w:color w:val="000000"/>
                <w:sz w:val="24"/>
              </w:rPr>
            </w:pPr>
            <w:r w:rsidRPr="00250E0E">
              <w:rPr>
                <w:sz w:val="24"/>
              </w:rPr>
              <w:t>Uključeni učenici</w:t>
            </w:r>
            <w:r>
              <w:rPr>
                <w:sz w:val="24"/>
              </w:rPr>
              <w:t xml:space="preserve"> sedmih i osmih</w:t>
            </w:r>
            <w:r w:rsidRPr="00250E0E">
              <w:rPr>
                <w:sz w:val="24"/>
              </w:rPr>
              <w:t xml:space="preserve"> razreda </w:t>
            </w:r>
            <w:r>
              <w:rPr>
                <w:sz w:val="24"/>
              </w:rPr>
              <w:t>željni novih matematičkih spoznaja</w:t>
            </w:r>
            <w:r w:rsidRPr="00250E0E">
              <w:rPr>
                <w:sz w:val="24"/>
              </w:rPr>
              <w:t xml:space="preserve"> i</w:t>
            </w:r>
            <w:r>
              <w:rPr>
                <w:sz w:val="24"/>
              </w:rPr>
              <w:t xml:space="preserve"> s</w:t>
            </w:r>
            <w:r w:rsidRPr="00250E0E">
              <w:rPr>
                <w:sz w:val="24"/>
              </w:rPr>
              <w:t xml:space="preserve"> razvijenim interesom za produbljivanjem matematičkih sadržaja.</w:t>
            </w:r>
          </w:p>
          <w:p w14:paraId="3FF08288" w14:textId="77777777" w:rsidR="00037D25" w:rsidRPr="0049582E" w:rsidRDefault="00037D25" w:rsidP="004A682E">
            <w:pPr>
              <w:rPr>
                <w:rFonts w:eastAsia="Arial Unicode MS" w:cs="Arial Unicode MS"/>
                <w:color w:val="000000"/>
              </w:rPr>
            </w:pPr>
          </w:p>
        </w:tc>
      </w:tr>
      <w:tr w:rsidR="00037D25" w:rsidRPr="00EB6EB2" w14:paraId="57A883CE" w14:textId="77777777" w:rsidTr="004A682E">
        <w:tc>
          <w:tcPr>
            <w:tcW w:w="9288" w:type="dxa"/>
            <w:gridSpan w:val="6"/>
          </w:tcPr>
          <w:p w14:paraId="28F3E9F4" w14:textId="77777777" w:rsidR="00037D25" w:rsidRDefault="00037D25" w:rsidP="004A682E">
            <w:pPr>
              <w:rPr>
                <w:rFonts w:eastAsia="Arial Unicode MS" w:cs="Arial Unicode MS"/>
                <w:b/>
                <w:color w:val="000000"/>
              </w:rPr>
            </w:pPr>
          </w:p>
          <w:p w14:paraId="306304B1"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61B7C5FA" w14:textId="77777777" w:rsidR="00037D25" w:rsidRPr="00250E0E" w:rsidRDefault="00037D25" w:rsidP="004A682E">
            <w:pPr>
              <w:ind w:left="142"/>
              <w:rPr>
                <w:rFonts w:eastAsia="Arial Unicode MS" w:cs="Arial Unicode MS"/>
                <w:color w:val="000000"/>
                <w:sz w:val="24"/>
              </w:rPr>
            </w:pPr>
            <w:r w:rsidRPr="00250E0E">
              <w:rPr>
                <w:rFonts w:eastAsia="Arial Unicode MS" w:cs="Arial Unicode MS"/>
                <w:color w:val="000000"/>
                <w:sz w:val="24"/>
              </w:rPr>
              <w:t xml:space="preserve">Učiteljica matematike u suradnji s učenicima koji su </w:t>
            </w:r>
            <w:r>
              <w:rPr>
                <w:rFonts w:eastAsia="Arial Unicode MS" w:cs="Arial Unicode MS"/>
                <w:color w:val="000000"/>
                <w:sz w:val="24"/>
              </w:rPr>
              <w:t>zainteresirani za dodatna matematička</w:t>
            </w:r>
            <w:r w:rsidRPr="00250E0E">
              <w:rPr>
                <w:rFonts w:eastAsia="Arial Unicode MS" w:cs="Arial Unicode MS"/>
                <w:color w:val="000000"/>
                <w:sz w:val="24"/>
              </w:rPr>
              <w:t xml:space="preserve"> znanja.</w:t>
            </w:r>
          </w:p>
          <w:p w14:paraId="6232F331" w14:textId="77777777" w:rsidR="00037D25" w:rsidRPr="0049582E" w:rsidRDefault="00037D25" w:rsidP="004A682E">
            <w:pPr>
              <w:rPr>
                <w:rFonts w:eastAsia="Arial Unicode MS" w:cs="Arial Unicode MS"/>
                <w:b/>
                <w:color w:val="000000"/>
              </w:rPr>
            </w:pPr>
          </w:p>
        </w:tc>
      </w:tr>
      <w:tr w:rsidR="00037D25" w14:paraId="6078B98B" w14:textId="77777777" w:rsidTr="004A682E">
        <w:tc>
          <w:tcPr>
            <w:tcW w:w="9288" w:type="dxa"/>
            <w:gridSpan w:val="6"/>
          </w:tcPr>
          <w:p w14:paraId="76D549FA" w14:textId="77777777" w:rsidR="00037D25" w:rsidRDefault="00037D25" w:rsidP="004A682E">
            <w:pPr>
              <w:rPr>
                <w:rFonts w:eastAsia="Arial Unicode MS" w:cs="Arial Unicode MS"/>
                <w:b/>
                <w:color w:val="000000"/>
              </w:rPr>
            </w:pPr>
          </w:p>
          <w:p w14:paraId="6F83FB58"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354E652B" w14:textId="77777777" w:rsidR="00037D25" w:rsidRPr="00250E0E" w:rsidRDefault="00037D25" w:rsidP="004A682E">
            <w:pPr>
              <w:overflowPunct w:val="0"/>
              <w:autoSpaceDE w:val="0"/>
              <w:autoSpaceDN w:val="0"/>
              <w:adjustRightInd w:val="0"/>
              <w:ind w:left="142"/>
              <w:textAlignment w:val="baseline"/>
              <w:rPr>
                <w:rFonts w:eastAsia="Arial Unicode MS" w:cs="Arial Unicode MS"/>
                <w:color w:val="000000"/>
                <w:sz w:val="24"/>
              </w:rPr>
            </w:pPr>
            <w:r w:rsidRPr="00250E0E">
              <w:rPr>
                <w:sz w:val="24"/>
              </w:rPr>
              <w:t>Grupni i individualizirani rad koristeći različite metode (objašnjavanje, rješavanje zadataka, istraživanje</w:t>
            </w:r>
            <w:r>
              <w:rPr>
                <w:sz w:val="24"/>
              </w:rPr>
              <w:t>, matematičke igre</w:t>
            </w:r>
            <w:r w:rsidRPr="00250E0E">
              <w:rPr>
                <w:sz w:val="24"/>
              </w:rPr>
              <w:t>), projekti.</w:t>
            </w:r>
          </w:p>
          <w:p w14:paraId="1B8BE263"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4E8C62CE" w14:textId="77777777" w:rsidTr="004A682E">
        <w:tc>
          <w:tcPr>
            <w:tcW w:w="9288" w:type="dxa"/>
            <w:gridSpan w:val="6"/>
          </w:tcPr>
          <w:p w14:paraId="1272F193"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EAA5357" w14:textId="77777777" w:rsidR="00037D25" w:rsidRDefault="00037D25" w:rsidP="004A682E">
            <w:pPr>
              <w:ind w:left="142"/>
              <w:rPr>
                <w:rFonts w:eastAsia="Arial Unicode MS" w:cs="Arial Unicode MS"/>
                <w:b/>
                <w:color w:val="000000"/>
              </w:rPr>
            </w:pPr>
            <w:r>
              <w:rPr>
                <w:sz w:val="24"/>
              </w:rPr>
              <w:t>Tijekom školske 2018./2019</w:t>
            </w:r>
            <w:r w:rsidRPr="00250E0E">
              <w:rPr>
                <w:sz w:val="24"/>
              </w:rPr>
              <w:t>. godine, jedan sat tj</w:t>
            </w:r>
            <w:r>
              <w:rPr>
                <w:sz w:val="24"/>
              </w:rPr>
              <w:t>edno u dogovoru s učenicima</w:t>
            </w:r>
            <w:r w:rsidRPr="00250E0E">
              <w:rPr>
                <w:sz w:val="24"/>
              </w:rPr>
              <w:t>.</w:t>
            </w:r>
          </w:p>
          <w:p w14:paraId="474C20A0" w14:textId="77777777" w:rsidR="00037D25" w:rsidRPr="0049582E" w:rsidRDefault="00037D25" w:rsidP="004A682E">
            <w:pPr>
              <w:rPr>
                <w:rFonts w:eastAsia="Arial Unicode MS" w:cs="Arial Unicode MS"/>
                <w:color w:val="000000"/>
                <w:lang w:val="pl-PL"/>
              </w:rPr>
            </w:pPr>
          </w:p>
        </w:tc>
      </w:tr>
      <w:tr w:rsidR="00037D25" w:rsidRPr="004D4C8C" w14:paraId="7FF4DB18" w14:textId="77777777" w:rsidTr="004A682E">
        <w:tc>
          <w:tcPr>
            <w:tcW w:w="9288" w:type="dxa"/>
            <w:gridSpan w:val="6"/>
          </w:tcPr>
          <w:p w14:paraId="7AB75A04" w14:textId="77777777" w:rsidR="00037D25" w:rsidRDefault="00037D25" w:rsidP="004A682E">
            <w:pPr>
              <w:rPr>
                <w:rFonts w:eastAsia="Arial Unicode MS" w:cs="Arial Unicode MS"/>
                <w:b/>
                <w:color w:val="000000"/>
                <w:lang w:val="pl-PL"/>
              </w:rPr>
            </w:pPr>
          </w:p>
          <w:p w14:paraId="67053BD8"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4ED5B8FE" w14:textId="77777777" w:rsidR="00037D25" w:rsidRDefault="00037D25" w:rsidP="004A682E">
            <w:pPr>
              <w:ind w:left="142"/>
              <w:rPr>
                <w:rFonts w:eastAsia="Arial Unicode MS" w:cs="Arial Unicode MS"/>
                <w:color w:val="000000"/>
              </w:rPr>
            </w:pPr>
            <w:r w:rsidRPr="00E3564B">
              <w:rPr>
                <w:sz w:val="24"/>
              </w:rPr>
              <w:t>Potrošni materijal tij</w:t>
            </w:r>
            <w:r>
              <w:rPr>
                <w:sz w:val="24"/>
              </w:rPr>
              <w:t>ekom rada (flomasteri, ljepilo, nastavni listići…)</w:t>
            </w:r>
          </w:p>
          <w:p w14:paraId="7826B4D9" w14:textId="77777777" w:rsidR="00037D25" w:rsidRPr="0049582E" w:rsidRDefault="00037D25" w:rsidP="004A682E">
            <w:pPr>
              <w:rPr>
                <w:rFonts w:eastAsia="Arial Unicode MS" w:cs="Arial Unicode MS"/>
                <w:color w:val="000000"/>
              </w:rPr>
            </w:pPr>
          </w:p>
        </w:tc>
      </w:tr>
      <w:tr w:rsidR="00037D25" w:rsidRPr="00EB6EB2" w14:paraId="393F4334" w14:textId="77777777" w:rsidTr="004A682E">
        <w:tc>
          <w:tcPr>
            <w:tcW w:w="9288" w:type="dxa"/>
            <w:gridSpan w:val="6"/>
          </w:tcPr>
          <w:p w14:paraId="6F862811" w14:textId="77777777" w:rsidR="00037D25" w:rsidRDefault="00037D25" w:rsidP="004A682E">
            <w:pPr>
              <w:rPr>
                <w:rFonts w:eastAsia="Arial Unicode MS" w:cs="Arial Unicode MS"/>
                <w:b/>
                <w:color w:val="000000"/>
                <w:lang w:val="it-IT"/>
              </w:rPr>
            </w:pPr>
          </w:p>
          <w:p w14:paraId="08BC1A3A"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346D4E6" w14:textId="77777777" w:rsidR="00037D25" w:rsidRPr="00E3564B" w:rsidRDefault="00037D25" w:rsidP="004A682E">
            <w:pPr>
              <w:ind w:left="142"/>
              <w:rPr>
                <w:rFonts w:eastAsia="Arial Unicode MS" w:cs="Arial Unicode MS"/>
                <w:color w:val="000000"/>
                <w:sz w:val="24"/>
              </w:rPr>
            </w:pPr>
            <w:r>
              <w:rPr>
                <w:sz w:val="24"/>
              </w:rPr>
              <w:t>P</w:t>
            </w:r>
            <w:r w:rsidRPr="00E3564B">
              <w:rPr>
                <w:sz w:val="24"/>
              </w:rPr>
              <w:t xml:space="preserve">raćenje tijekom školske godine i vrednovanje </w:t>
            </w:r>
            <w:r>
              <w:rPr>
                <w:sz w:val="24"/>
              </w:rPr>
              <w:t>uporabom samoevaluacijskih anketa.</w:t>
            </w:r>
          </w:p>
          <w:p w14:paraId="3F624D60" w14:textId="77777777" w:rsidR="00037D25" w:rsidRPr="0049582E" w:rsidRDefault="00037D25" w:rsidP="004A682E">
            <w:pPr>
              <w:rPr>
                <w:rFonts w:eastAsia="Arial Unicode MS" w:cs="Arial Unicode MS"/>
                <w:color w:val="000000"/>
              </w:rPr>
            </w:pPr>
          </w:p>
        </w:tc>
      </w:tr>
    </w:tbl>
    <w:p w14:paraId="4B01E7E0" w14:textId="1DAA8FF9" w:rsidR="00E72087" w:rsidRDefault="00E72087"/>
    <w:p w14:paraId="3361F536" w14:textId="77777777" w:rsidR="00E72087" w:rsidRDefault="00E72087">
      <w:r>
        <w:br w:type="page"/>
      </w:r>
    </w:p>
    <w:p w14:paraId="5DCD07A1" w14:textId="77777777" w:rsidR="00037D25" w:rsidRDefault="00037D25"/>
    <w:p w14:paraId="232948E1"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01DDA4A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2015./2016.</w:t>
      </w:r>
    </w:p>
    <w:p w14:paraId="2F033885"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16"/>
        <w:gridCol w:w="1787"/>
      </w:tblGrid>
      <w:tr w:rsidR="00037D25" w14:paraId="52F67178" w14:textId="77777777" w:rsidTr="004A682E">
        <w:tc>
          <w:tcPr>
            <w:tcW w:w="1857" w:type="dxa"/>
            <w:shd w:val="clear" w:color="auto" w:fill="auto"/>
            <w:vAlign w:val="center"/>
          </w:tcPr>
          <w:p w14:paraId="299C1E96"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1857" w:type="dxa"/>
            <w:shd w:val="clear" w:color="auto" w:fill="auto"/>
            <w:vAlign w:val="center"/>
          </w:tcPr>
          <w:p w14:paraId="654E29EC"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02AB1CE1"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797F848E"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2C0D2ADC" w14:textId="77777777" w:rsidR="00037D25" w:rsidRPr="005868EE" w:rsidRDefault="00037D25" w:rsidP="004A682E">
            <w:pPr>
              <w:spacing w:after="0" w:line="240" w:lineRule="auto"/>
              <w:jc w:val="center"/>
              <w:rPr>
                <w:lang w:val="de-CH"/>
              </w:rPr>
            </w:pPr>
          </w:p>
        </w:tc>
        <w:tc>
          <w:tcPr>
            <w:tcW w:w="1858" w:type="dxa"/>
            <w:shd w:val="clear" w:color="auto" w:fill="auto"/>
            <w:vAlign w:val="center"/>
          </w:tcPr>
          <w:p w14:paraId="1031FA4A"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3716" w:type="dxa"/>
            <w:gridSpan w:val="2"/>
            <w:shd w:val="clear" w:color="auto" w:fill="auto"/>
            <w:vAlign w:val="center"/>
          </w:tcPr>
          <w:p w14:paraId="685B9D7B"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1DB56528"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14:paraId="1DD19902" w14:textId="77777777" w:rsidTr="004A682E">
        <w:tc>
          <w:tcPr>
            <w:tcW w:w="1857" w:type="dxa"/>
            <w:shd w:val="clear" w:color="auto" w:fill="auto"/>
          </w:tcPr>
          <w:p w14:paraId="536BDC70" w14:textId="77777777" w:rsidR="00037D25" w:rsidRPr="009E6BCF" w:rsidRDefault="00037D25" w:rsidP="004A682E">
            <w:pPr>
              <w:spacing w:after="0" w:line="240" w:lineRule="auto"/>
              <w:jc w:val="center"/>
              <w:rPr>
                <w:sz w:val="24"/>
                <w:szCs w:val="24"/>
                <w:lang w:val="de-CH"/>
              </w:rPr>
            </w:pPr>
            <w:r>
              <w:rPr>
                <w:sz w:val="24"/>
                <w:szCs w:val="24"/>
                <w:lang w:val="de-CH"/>
              </w:rPr>
              <w:t>Eko grupa</w:t>
            </w:r>
          </w:p>
          <w:p w14:paraId="6BF49857" w14:textId="77777777" w:rsidR="00037D25" w:rsidRPr="009E6BCF" w:rsidRDefault="00037D25" w:rsidP="004A682E">
            <w:pPr>
              <w:spacing w:after="0" w:line="240" w:lineRule="auto"/>
              <w:jc w:val="center"/>
              <w:rPr>
                <w:sz w:val="24"/>
                <w:szCs w:val="24"/>
                <w:lang w:val="de-CH"/>
              </w:rPr>
            </w:pPr>
          </w:p>
        </w:tc>
        <w:tc>
          <w:tcPr>
            <w:tcW w:w="1857" w:type="dxa"/>
            <w:shd w:val="clear" w:color="auto" w:fill="auto"/>
          </w:tcPr>
          <w:p w14:paraId="218531C6" w14:textId="77777777" w:rsidR="00037D25" w:rsidRPr="009E6BCF" w:rsidRDefault="00037D25" w:rsidP="004A682E">
            <w:pPr>
              <w:spacing w:after="0" w:line="240" w:lineRule="auto"/>
              <w:jc w:val="center"/>
              <w:rPr>
                <w:sz w:val="24"/>
                <w:szCs w:val="24"/>
                <w:lang w:val="de-CH"/>
              </w:rPr>
            </w:pPr>
            <w:r w:rsidRPr="009E6BCF">
              <w:rPr>
                <w:sz w:val="24"/>
                <w:szCs w:val="24"/>
                <w:lang w:val="de-CH"/>
              </w:rPr>
              <w:t>20</w:t>
            </w:r>
          </w:p>
        </w:tc>
        <w:tc>
          <w:tcPr>
            <w:tcW w:w="1858" w:type="dxa"/>
            <w:shd w:val="clear" w:color="auto" w:fill="auto"/>
          </w:tcPr>
          <w:p w14:paraId="0DD34FA0" w14:textId="77777777" w:rsidR="00037D25" w:rsidRPr="009E6BCF" w:rsidRDefault="00037D25" w:rsidP="004A682E">
            <w:pPr>
              <w:spacing w:after="0" w:line="240" w:lineRule="auto"/>
              <w:jc w:val="center"/>
              <w:rPr>
                <w:sz w:val="24"/>
                <w:szCs w:val="24"/>
                <w:lang w:val="de-CH"/>
              </w:rPr>
            </w:pPr>
            <w:r w:rsidRPr="009E6BCF">
              <w:rPr>
                <w:sz w:val="24"/>
                <w:szCs w:val="24"/>
                <w:lang w:val="de-CH"/>
              </w:rPr>
              <w:t>Tatjana Jaćimović</w:t>
            </w:r>
          </w:p>
        </w:tc>
        <w:tc>
          <w:tcPr>
            <w:tcW w:w="1858" w:type="dxa"/>
            <w:shd w:val="clear" w:color="auto" w:fill="auto"/>
          </w:tcPr>
          <w:p w14:paraId="7EA266AB" w14:textId="77777777" w:rsidR="00037D25" w:rsidRPr="009E6BCF" w:rsidRDefault="00037D25" w:rsidP="004A682E">
            <w:pPr>
              <w:spacing w:after="0" w:line="240" w:lineRule="auto"/>
              <w:jc w:val="center"/>
              <w:rPr>
                <w:sz w:val="24"/>
                <w:szCs w:val="24"/>
                <w:lang w:val="de-CH"/>
              </w:rPr>
            </w:pPr>
            <w:r w:rsidRPr="009E6BCF">
              <w:rPr>
                <w:sz w:val="24"/>
                <w:szCs w:val="24"/>
                <w:lang w:val="de-CH"/>
              </w:rPr>
              <w:t>1,5</w:t>
            </w:r>
          </w:p>
        </w:tc>
        <w:tc>
          <w:tcPr>
            <w:tcW w:w="1858" w:type="dxa"/>
            <w:shd w:val="clear" w:color="auto" w:fill="auto"/>
          </w:tcPr>
          <w:p w14:paraId="37499B25" w14:textId="77777777" w:rsidR="00037D25" w:rsidRPr="009E6BCF" w:rsidRDefault="00037D25" w:rsidP="004A682E">
            <w:pPr>
              <w:spacing w:after="0" w:line="240" w:lineRule="auto"/>
              <w:jc w:val="center"/>
              <w:rPr>
                <w:sz w:val="24"/>
                <w:szCs w:val="24"/>
                <w:lang w:val="de-CH"/>
              </w:rPr>
            </w:pPr>
            <w:r w:rsidRPr="009E6BCF">
              <w:rPr>
                <w:sz w:val="24"/>
                <w:szCs w:val="24"/>
                <w:lang w:val="de-CH"/>
              </w:rPr>
              <w:t>52</w:t>
            </w:r>
          </w:p>
        </w:tc>
      </w:tr>
      <w:tr w:rsidR="00037D25" w:rsidRPr="006C0C6E" w14:paraId="7FAEEB0D" w14:textId="77777777" w:rsidTr="004A682E">
        <w:tc>
          <w:tcPr>
            <w:tcW w:w="9288" w:type="dxa"/>
            <w:gridSpan w:val="5"/>
            <w:shd w:val="clear" w:color="auto" w:fill="auto"/>
          </w:tcPr>
          <w:p w14:paraId="0CE7AEE8" w14:textId="77777777" w:rsidR="00037D25" w:rsidRPr="005868EE" w:rsidRDefault="00037D25" w:rsidP="004A682E">
            <w:pPr>
              <w:spacing w:after="0" w:line="240" w:lineRule="auto"/>
              <w:rPr>
                <w:b/>
                <w:lang w:val="de-CH"/>
              </w:rPr>
            </w:pPr>
            <w:r w:rsidRPr="005868EE">
              <w:rPr>
                <w:b/>
                <w:lang w:val="de-CH"/>
              </w:rPr>
              <w:t>Ciljevi:</w:t>
            </w:r>
          </w:p>
          <w:p w14:paraId="2F2DB134" w14:textId="77777777" w:rsidR="00037D25" w:rsidRPr="009E6BCF" w:rsidRDefault="00037D25" w:rsidP="00037D25">
            <w:pPr>
              <w:numPr>
                <w:ilvl w:val="0"/>
                <w:numId w:val="16"/>
              </w:numPr>
              <w:spacing w:after="0" w:line="240" w:lineRule="auto"/>
              <w:rPr>
                <w:sz w:val="24"/>
                <w:szCs w:val="24"/>
                <w:lang w:val="de-CH"/>
              </w:rPr>
            </w:pPr>
            <w:r w:rsidRPr="009E6BCF">
              <w:rPr>
                <w:sz w:val="24"/>
                <w:szCs w:val="24"/>
                <w:lang w:val="de-CH"/>
              </w:rPr>
              <w:t xml:space="preserve">Upoznati učenike sa ekološkim problemima današnjice i razviti kod </w:t>
            </w:r>
            <w:r>
              <w:rPr>
                <w:sz w:val="24"/>
                <w:szCs w:val="24"/>
                <w:lang w:val="de-CH"/>
              </w:rPr>
              <w:t xml:space="preserve">njih </w:t>
            </w:r>
            <w:r w:rsidRPr="009E6BCF">
              <w:rPr>
                <w:sz w:val="24"/>
                <w:szCs w:val="24"/>
                <w:lang w:val="de-CH"/>
              </w:rPr>
              <w:t>svijest o potrebi djelovanja u skladu sa održivim razvojem</w:t>
            </w:r>
          </w:p>
          <w:p w14:paraId="06F3F734" w14:textId="77777777" w:rsidR="00037D25" w:rsidRPr="009E6BCF" w:rsidRDefault="00037D25" w:rsidP="00037D25">
            <w:pPr>
              <w:numPr>
                <w:ilvl w:val="0"/>
                <w:numId w:val="16"/>
              </w:numPr>
              <w:spacing w:after="0" w:line="240" w:lineRule="auto"/>
              <w:rPr>
                <w:sz w:val="24"/>
                <w:szCs w:val="24"/>
                <w:lang w:val="de-CH"/>
              </w:rPr>
            </w:pPr>
            <w:r w:rsidRPr="009E6BCF">
              <w:rPr>
                <w:sz w:val="24"/>
                <w:szCs w:val="24"/>
                <w:lang w:val="de-CH"/>
              </w:rPr>
              <w:t>Razviti kod učenika svijest o potrebi očuvanja bioraznolikosti na Zemlji</w:t>
            </w:r>
          </w:p>
          <w:p w14:paraId="585F3B2A" w14:textId="77777777" w:rsidR="00037D25" w:rsidRPr="009E6BCF" w:rsidRDefault="00037D25" w:rsidP="00037D25">
            <w:pPr>
              <w:numPr>
                <w:ilvl w:val="0"/>
                <w:numId w:val="16"/>
              </w:numPr>
              <w:spacing w:after="0" w:line="240" w:lineRule="auto"/>
              <w:rPr>
                <w:sz w:val="24"/>
                <w:szCs w:val="24"/>
                <w:lang w:val="de-CH"/>
              </w:rPr>
            </w:pPr>
            <w:r w:rsidRPr="009E6BCF">
              <w:rPr>
                <w:sz w:val="24"/>
                <w:szCs w:val="24"/>
                <w:lang w:val="de-CH"/>
              </w:rPr>
              <w:t xml:space="preserve">Poticanje istraživačkog rada </w:t>
            </w:r>
            <w:r>
              <w:rPr>
                <w:sz w:val="24"/>
                <w:szCs w:val="24"/>
                <w:lang w:val="de-CH"/>
              </w:rPr>
              <w:t xml:space="preserve">i kreativnosti </w:t>
            </w:r>
            <w:r w:rsidRPr="009E6BCF">
              <w:rPr>
                <w:sz w:val="24"/>
                <w:szCs w:val="24"/>
                <w:lang w:val="de-CH"/>
              </w:rPr>
              <w:t>u neposrednoj stvarnosti i povezivanje sa nastavnim sadržajima</w:t>
            </w:r>
          </w:p>
          <w:p w14:paraId="586D99B7" w14:textId="77777777" w:rsidR="00037D25" w:rsidRPr="005868EE" w:rsidRDefault="00037D25" w:rsidP="00037D25">
            <w:pPr>
              <w:numPr>
                <w:ilvl w:val="0"/>
                <w:numId w:val="16"/>
              </w:numPr>
              <w:spacing w:after="0" w:line="240" w:lineRule="auto"/>
              <w:rPr>
                <w:lang w:val="de-CH"/>
              </w:rPr>
            </w:pPr>
            <w:r w:rsidRPr="009E6BCF">
              <w:rPr>
                <w:sz w:val="24"/>
                <w:szCs w:val="24"/>
                <w:lang w:val="de-CH"/>
              </w:rPr>
              <w:t>Razvijanje sposobnosti sudjelovanja u timskom radu i stvaranje kvalitetnih odnosa u grupi</w:t>
            </w:r>
          </w:p>
        </w:tc>
      </w:tr>
      <w:tr w:rsidR="00037D25" w:rsidRPr="006C0C6E" w14:paraId="6B86E600" w14:textId="77777777" w:rsidTr="004A682E">
        <w:tc>
          <w:tcPr>
            <w:tcW w:w="9288" w:type="dxa"/>
            <w:gridSpan w:val="5"/>
            <w:shd w:val="clear" w:color="auto" w:fill="auto"/>
          </w:tcPr>
          <w:p w14:paraId="747C4F4D" w14:textId="77777777" w:rsidR="00037D25" w:rsidRPr="005868EE" w:rsidRDefault="00037D25" w:rsidP="004A682E">
            <w:pPr>
              <w:spacing w:after="0" w:line="240" w:lineRule="auto"/>
              <w:rPr>
                <w:lang w:val="de-CH"/>
              </w:rPr>
            </w:pPr>
            <w:r w:rsidRPr="005868EE">
              <w:rPr>
                <w:b/>
                <w:lang w:val="de-CH"/>
              </w:rPr>
              <w:t>Namjena:</w:t>
            </w:r>
          </w:p>
          <w:p w14:paraId="5FFB274B" w14:textId="77777777" w:rsidR="00037D25" w:rsidRPr="009E6BCF" w:rsidRDefault="00037D25" w:rsidP="00037D25">
            <w:pPr>
              <w:numPr>
                <w:ilvl w:val="0"/>
                <w:numId w:val="15"/>
              </w:numPr>
              <w:spacing w:after="0" w:line="240" w:lineRule="auto"/>
              <w:rPr>
                <w:sz w:val="24"/>
                <w:szCs w:val="24"/>
                <w:lang w:val="de-CH"/>
              </w:rPr>
            </w:pPr>
            <w:r w:rsidRPr="009E6BCF">
              <w:rPr>
                <w:sz w:val="24"/>
                <w:szCs w:val="24"/>
                <w:lang w:val="de-CH"/>
              </w:rPr>
              <w:t>Program je namijenjen učenicima 4. i 5. razreda</w:t>
            </w:r>
          </w:p>
          <w:p w14:paraId="411F5EDC" w14:textId="77777777" w:rsidR="00037D25" w:rsidRPr="005868EE" w:rsidRDefault="00037D25" w:rsidP="004A682E">
            <w:pPr>
              <w:spacing w:after="0" w:line="240" w:lineRule="auto"/>
              <w:rPr>
                <w:lang w:val="de-CH"/>
              </w:rPr>
            </w:pPr>
          </w:p>
        </w:tc>
      </w:tr>
      <w:tr w:rsidR="00037D25" w:rsidRPr="006C0C6E" w14:paraId="6D6CE7E8" w14:textId="77777777" w:rsidTr="004A682E">
        <w:tc>
          <w:tcPr>
            <w:tcW w:w="9288" w:type="dxa"/>
            <w:gridSpan w:val="5"/>
            <w:shd w:val="clear" w:color="auto" w:fill="auto"/>
          </w:tcPr>
          <w:p w14:paraId="3132842A" w14:textId="77777777" w:rsidR="00037D25" w:rsidRDefault="00037D25" w:rsidP="004A682E">
            <w:pPr>
              <w:spacing w:after="0" w:line="240" w:lineRule="auto"/>
              <w:rPr>
                <w:b/>
                <w:lang w:val="de-CH"/>
              </w:rPr>
            </w:pPr>
            <w:r w:rsidRPr="005868EE">
              <w:rPr>
                <w:b/>
                <w:lang w:val="de-CH"/>
              </w:rPr>
              <w:t>Način realizacije:</w:t>
            </w:r>
          </w:p>
          <w:p w14:paraId="7A0503F7" w14:textId="77777777" w:rsidR="00037D25" w:rsidRPr="00E87A0C" w:rsidRDefault="00037D25" w:rsidP="00037D25">
            <w:pPr>
              <w:numPr>
                <w:ilvl w:val="0"/>
                <w:numId w:val="14"/>
              </w:numPr>
              <w:spacing w:after="0" w:line="240" w:lineRule="auto"/>
              <w:rPr>
                <w:sz w:val="24"/>
                <w:szCs w:val="24"/>
                <w:lang w:val="de-CH"/>
              </w:rPr>
            </w:pPr>
            <w:r w:rsidRPr="00E87A0C">
              <w:rPr>
                <w:sz w:val="24"/>
                <w:szCs w:val="24"/>
                <w:lang w:val="de-CH"/>
              </w:rPr>
              <w:t>Predavanja, radionice na terenu i u učionici</w:t>
            </w:r>
          </w:p>
          <w:p w14:paraId="2D760A3A" w14:textId="77777777" w:rsidR="00037D25" w:rsidRPr="00E87A0C" w:rsidRDefault="00037D25" w:rsidP="00037D25">
            <w:pPr>
              <w:numPr>
                <w:ilvl w:val="0"/>
                <w:numId w:val="14"/>
              </w:numPr>
              <w:spacing w:after="0" w:line="240" w:lineRule="auto"/>
              <w:rPr>
                <w:sz w:val="24"/>
                <w:szCs w:val="24"/>
                <w:lang w:val="de-CH"/>
              </w:rPr>
            </w:pPr>
            <w:r w:rsidRPr="00E87A0C">
              <w:rPr>
                <w:sz w:val="24"/>
                <w:szCs w:val="24"/>
                <w:lang w:val="de-CH"/>
              </w:rPr>
              <w:t xml:space="preserve">Uključivanje u projekte škole kao npr. „Zavičajnost“, </w:t>
            </w:r>
            <w:r>
              <w:rPr>
                <w:sz w:val="24"/>
                <w:szCs w:val="24"/>
                <w:lang w:val="de-CH"/>
              </w:rPr>
              <w:t xml:space="preserve">„Moj izbor je zdrav život“ </w:t>
            </w:r>
            <w:r w:rsidRPr="00E87A0C">
              <w:rPr>
                <w:sz w:val="24"/>
                <w:szCs w:val="24"/>
                <w:lang w:val="de-CH"/>
              </w:rPr>
              <w:t xml:space="preserve">i </w:t>
            </w:r>
            <w:r>
              <w:rPr>
                <w:sz w:val="24"/>
                <w:szCs w:val="24"/>
                <w:lang w:val="de-CH"/>
              </w:rPr>
              <w:t>dr</w:t>
            </w:r>
            <w:r w:rsidRPr="00E87A0C">
              <w:rPr>
                <w:sz w:val="24"/>
                <w:szCs w:val="24"/>
                <w:lang w:val="de-CH"/>
              </w:rPr>
              <w:t>.</w:t>
            </w:r>
          </w:p>
          <w:p w14:paraId="24731156" w14:textId="77777777" w:rsidR="00037D25" w:rsidRPr="005868EE" w:rsidRDefault="00037D25" w:rsidP="004A682E">
            <w:pPr>
              <w:spacing w:after="0" w:line="240" w:lineRule="auto"/>
              <w:rPr>
                <w:lang w:val="de-CH"/>
              </w:rPr>
            </w:pPr>
          </w:p>
        </w:tc>
      </w:tr>
      <w:tr w:rsidR="00037D25" w:rsidRPr="006C0C6E" w14:paraId="3B9BE108" w14:textId="77777777" w:rsidTr="004A682E">
        <w:tc>
          <w:tcPr>
            <w:tcW w:w="9288" w:type="dxa"/>
            <w:gridSpan w:val="5"/>
            <w:shd w:val="clear" w:color="auto" w:fill="auto"/>
          </w:tcPr>
          <w:p w14:paraId="06099D0E" w14:textId="77777777" w:rsidR="00037D25" w:rsidRPr="005868EE" w:rsidRDefault="00037D25" w:rsidP="004A682E">
            <w:pPr>
              <w:spacing w:after="0" w:line="240" w:lineRule="auto"/>
              <w:rPr>
                <w:b/>
                <w:lang w:val="de-CH"/>
              </w:rPr>
            </w:pPr>
            <w:r w:rsidRPr="005868EE">
              <w:rPr>
                <w:b/>
                <w:lang w:val="de-CH"/>
              </w:rPr>
              <w:t>Vremenik aktivnosti:</w:t>
            </w:r>
          </w:p>
          <w:p w14:paraId="39DAD99C" w14:textId="77777777" w:rsidR="00037D25" w:rsidRPr="005868EE" w:rsidRDefault="00037D25" w:rsidP="00037D25">
            <w:pPr>
              <w:numPr>
                <w:ilvl w:val="0"/>
                <w:numId w:val="14"/>
              </w:numPr>
              <w:spacing w:after="0" w:line="240" w:lineRule="auto"/>
              <w:rPr>
                <w:lang w:val="de-CH"/>
              </w:rPr>
            </w:pPr>
            <w:r w:rsidRPr="009E6BCF">
              <w:rPr>
                <w:rFonts w:eastAsia="Arial Unicode MS" w:cs="Arial Unicode MS"/>
                <w:color w:val="000000"/>
                <w:sz w:val="24"/>
                <w:szCs w:val="24"/>
              </w:rPr>
              <w:t>Rujan 201</w:t>
            </w:r>
            <w:r>
              <w:rPr>
                <w:rFonts w:eastAsia="Arial Unicode MS" w:cs="Arial Unicode MS"/>
                <w:color w:val="000000"/>
                <w:sz w:val="24"/>
                <w:szCs w:val="24"/>
              </w:rPr>
              <w:t>8</w:t>
            </w:r>
            <w:r w:rsidRPr="009E6BCF">
              <w:rPr>
                <w:rFonts w:eastAsia="Arial Unicode MS" w:cs="Arial Unicode MS"/>
                <w:color w:val="000000"/>
                <w:sz w:val="24"/>
                <w:szCs w:val="24"/>
              </w:rPr>
              <w:t>. – lipanj 201</w:t>
            </w:r>
            <w:r>
              <w:rPr>
                <w:rFonts w:eastAsia="Arial Unicode MS" w:cs="Arial Unicode MS"/>
                <w:color w:val="000000"/>
                <w:sz w:val="24"/>
                <w:szCs w:val="24"/>
              </w:rPr>
              <w:t>9</w:t>
            </w:r>
            <w:r w:rsidRPr="009E6BCF">
              <w:rPr>
                <w:rFonts w:eastAsia="Arial Unicode MS" w:cs="Arial Unicode MS"/>
                <w:color w:val="000000"/>
                <w:sz w:val="24"/>
                <w:szCs w:val="24"/>
              </w:rPr>
              <w:t>.,  jedan tjedan jedan sat, a drugi dva sata, u terminima koji odgovaraju učenicima</w:t>
            </w:r>
            <w:r w:rsidRPr="009E6BCF">
              <w:rPr>
                <w:rFonts w:eastAsia="Arial Unicode MS" w:cs="Arial Unicode MS"/>
                <w:b/>
                <w:color w:val="000000"/>
              </w:rPr>
              <w:t>.</w:t>
            </w:r>
          </w:p>
          <w:p w14:paraId="1BDB0001" w14:textId="77777777" w:rsidR="00037D25" w:rsidRPr="005868EE" w:rsidRDefault="00037D25" w:rsidP="004A682E">
            <w:pPr>
              <w:spacing w:after="0" w:line="240" w:lineRule="auto"/>
              <w:rPr>
                <w:lang w:val="de-CH"/>
              </w:rPr>
            </w:pPr>
          </w:p>
        </w:tc>
      </w:tr>
      <w:tr w:rsidR="00037D25" w:rsidRPr="006C0C6E" w14:paraId="1F3B8844" w14:textId="77777777" w:rsidTr="004A682E">
        <w:tc>
          <w:tcPr>
            <w:tcW w:w="9288" w:type="dxa"/>
            <w:gridSpan w:val="5"/>
            <w:shd w:val="clear" w:color="auto" w:fill="auto"/>
          </w:tcPr>
          <w:p w14:paraId="6614D25C" w14:textId="77777777" w:rsidR="00037D25" w:rsidRPr="005868EE" w:rsidRDefault="00037D25" w:rsidP="004A682E">
            <w:pPr>
              <w:spacing w:after="0" w:line="240" w:lineRule="auto"/>
              <w:rPr>
                <w:b/>
                <w:lang w:val="de-CH"/>
              </w:rPr>
            </w:pPr>
            <w:r w:rsidRPr="005868EE">
              <w:rPr>
                <w:b/>
                <w:lang w:val="de-CH"/>
              </w:rPr>
              <w:t>Detaljan troškovnik aktivnosti:</w:t>
            </w:r>
          </w:p>
          <w:p w14:paraId="47D70730" w14:textId="77777777" w:rsidR="00037D25" w:rsidRPr="009E6BCF" w:rsidRDefault="00037D25" w:rsidP="00037D25">
            <w:pPr>
              <w:numPr>
                <w:ilvl w:val="0"/>
                <w:numId w:val="14"/>
              </w:numPr>
              <w:spacing w:after="200" w:line="276" w:lineRule="auto"/>
              <w:rPr>
                <w:rFonts w:eastAsia="Arial Unicode MS" w:cs="Arial Unicode MS"/>
                <w:color w:val="000000"/>
                <w:sz w:val="24"/>
                <w:szCs w:val="24"/>
              </w:rPr>
            </w:pPr>
            <w:r w:rsidRPr="009E6BCF">
              <w:rPr>
                <w:rFonts w:eastAsia="Arial Unicode MS" w:cs="Arial Unicode MS"/>
                <w:color w:val="000000"/>
                <w:sz w:val="24"/>
                <w:szCs w:val="24"/>
              </w:rPr>
              <w:t>Uredski materijal, sitan inventar, prijevoz na teren.</w:t>
            </w:r>
          </w:p>
        </w:tc>
      </w:tr>
      <w:tr w:rsidR="00037D25" w:rsidRPr="009E6BCF" w14:paraId="5271593B" w14:textId="77777777" w:rsidTr="004A682E">
        <w:tc>
          <w:tcPr>
            <w:tcW w:w="9288" w:type="dxa"/>
            <w:gridSpan w:val="5"/>
            <w:shd w:val="clear" w:color="auto" w:fill="auto"/>
          </w:tcPr>
          <w:p w14:paraId="49E76BA6" w14:textId="77777777" w:rsidR="00037D25" w:rsidRDefault="00037D25" w:rsidP="004A682E">
            <w:pPr>
              <w:spacing w:after="0" w:line="240" w:lineRule="auto"/>
              <w:rPr>
                <w:b/>
                <w:lang w:val="de-CH"/>
              </w:rPr>
            </w:pPr>
            <w:r w:rsidRPr="005868EE">
              <w:rPr>
                <w:b/>
                <w:lang w:val="de-CH"/>
              </w:rPr>
              <w:t>Način vrednovanja i korištenja rezultata vrednovanja:</w:t>
            </w:r>
          </w:p>
          <w:p w14:paraId="4E199C11" w14:textId="77777777" w:rsidR="00037D25" w:rsidRDefault="00037D25" w:rsidP="00037D25">
            <w:pPr>
              <w:numPr>
                <w:ilvl w:val="0"/>
                <w:numId w:val="14"/>
              </w:numPr>
              <w:spacing w:after="0" w:line="240" w:lineRule="auto"/>
              <w:rPr>
                <w:rFonts w:eastAsia="Arial Unicode MS" w:cs="Arial Unicode MS"/>
                <w:color w:val="000000"/>
                <w:sz w:val="24"/>
                <w:szCs w:val="24"/>
                <w:lang w:val="de-CH"/>
              </w:rPr>
            </w:pPr>
            <w:r w:rsidRPr="009E6BCF">
              <w:rPr>
                <w:rFonts w:eastAsia="Arial Unicode MS" w:cs="Arial Unicode MS"/>
                <w:color w:val="000000"/>
                <w:sz w:val="24"/>
                <w:szCs w:val="24"/>
                <w:lang w:val="de-CH"/>
              </w:rPr>
              <w:t xml:space="preserve">Vrednovanje učeničkih </w:t>
            </w:r>
            <w:r>
              <w:rPr>
                <w:rFonts w:eastAsia="Arial Unicode MS" w:cs="Arial Unicode MS"/>
                <w:color w:val="000000"/>
                <w:sz w:val="24"/>
                <w:szCs w:val="24"/>
                <w:lang w:val="de-CH"/>
              </w:rPr>
              <w:t>radova i korištenje istih u nastavi</w:t>
            </w:r>
          </w:p>
          <w:p w14:paraId="47850D12" w14:textId="77777777" w:rsidR="00037D25" w:rsidRPr="005868EE" w:rsidRDefault="00037D25" w:rsidP="00037D25">
            <w:pPr>
              <w:numPr>
                <w:ilvl w:val="0"/>
                <w:numId w:val="14"/>
              </w:numPr>
              <w:spacing w:after="0" w:line="240" w:lineRule="auto"/>
              <w:rPr>
                <w:lang w:val="de-CH"/>
              </w:rPr>
            </w:pPr>
            <w:r>
              <w:rPr>
                <w:rFonts w:eastAsia="Arial Unicode MS" w:cs="Arial Unicode MS"/>
                <w:color w:val="000000"/>
                <w:sz w:val="24"/>
                <w:szCs w:val="24"/>
                <w:lang w:val="de-CH"/>
              </w:rPr>
              <w:t>Sudjelovanje na natjecanjima (npr. FAO i dr)</w:t>
            </w:r>
          </w:p>
          <w:p w14:paraId="56533DA9" w14:textId="77777777" w:rsidR="00037D25" w:rsidRPr="005868EE" w:rsidRDefault="00037D25" w:rsidP="004A682E">
            <w:pPr>
              <w:spacing w:after="0" w:line="240" w:lineRule="auto"/>
              <w:rPr>
                <w:lang w:val="de-CH"/>
              </w:rPr>
            </w:pPr>
          </w:p>
        </w:tc>
      </w:tr>
    </w:tbl>
    <w:p w14:paraId="6179084B" w14:textId="77777777" w:rsidR="00037D25" w:rsidRPr="00682E28" w:rsidRDefault="00037D25" w:rsidP="004A682E">
      <w:pPr>
        <w:rPr>
          <w:lang w:val="de-CH"/>
        </w:rPr>
      </w:pPr>
    </w:p>
    <w:p w14:paraId="7B40199B" w14:textId="5008E378" w:rsidR="00E72087" w:rsidRDefault="00E72087">
      <w:pPr>
        <w:rPr>
          <w:lang w:val="de-CH"/>
        </w:rPr>
      </w:pPr>
      <w:r>
        <w:rPr>
          <w:lang w:val="de-CH"/>
        </w:rPr>
        <w:br w:type="page"/>
      </w:r>
    </w:p>
    <w:p w14:paraId="000B5E0C" w14:textId="77777777" w:rsidR="00037D25" w:rsidRDefault="00037D25">
      <w:pPr>
        <w:rPr>
          <w:lang w:val="de-CH"/>
        </w:rPr>
      </w:pPr>
    </w:p>
    <w:p w14:paraId="652352E1" w14:textId="77777777" w:rsidR="00037D25" w:rsidRDefault="00037D25" w:rsidP="004A682E"/>
    <w:p w14:paraId="172F8072" w14:textId="77777777" w:rsidR="00037D25" w:rsidRPr="0005740B" w:rsidRDefault="00037D25" w:rsidP="004A682E">
      <w:pPr>
        <w:jc w:val="center"/>
        <w:rPr>
          <w:rFonts w:ascii="Arial Unicode MS" w:eastAsia="Arial Unicode MS" w:hAnsi="Arial Unicode MS" w:cs="Arial Unicode MS"/>
          <w:b/>
          <w:u w:val="single"/>
        </w:rPr>
      </w:pPr>
      <w:r w:rsidRPr="0005740B">
        <w:rPr>
          <w:rFonts w:ascii="Arial Unicode MS" w:eastAsia="Arial Unicode MS" w:hAnsi="Arial Unicode MS" w:cs="Arial Unicode MS"/>
          <w:b/>
          <w:u w:val="single"/>
        </w:rPr>
        <w:t>PLAN SLOBODNE AKTIVNOSTI</w:t>
      </w:r>
    </w:p>
    <w:p w14:paraId="145F4ED0" w14:textId="77777777" w:rsidR="00037D25" w:rsidRPr="0005740B" w:rsidRDefault="00037D25" w:rsidP="004A682E">
      <w:pPr>
        <w:jc w:val="center"/>
        <w:rPr>
          <w:rFonts w:ascii="Arial Unicode MS" w:eastAsia="Arial Unicode MS" w:hAnsi="Arial Unicode MS" w:cs="Arial Unicode MS"/>
          <w:b/>
          <w:u w:val="single"/>
        </w:rPr>
      </w:pPr>
      <w:r>
        <w:rPr>
          <w:rFonts w:ascii="Arial Unicode MS" w:eastAsia="Arial Unicode MS" w:hAnsi="Arial Unicode MS" w:cs="Arial Unicode MS"/>
          <w:b/>
          <w:u w:val="single"/>
        </w:rPr>
        <w:t>U  ŠKOLSKOJ GODINI 2018</w:t>
      </w:r>
      <w:r w:rsidRPr="0005740B">
        <w:rPr>
          <w:rFonts w:ascii="Arial Unicode MS" w:eastAsia="Arial Unicode MS" w:hAnsi="Arial Unicode MS" w:cs="Arial Unicode MS"/>
          <w:b/>
          <w:u w:val="single"/>
        </w:rPr>
        <w:t>.</w:t>
      </w:r>
      <w:r>
        <w:rPr>
          <w:rFonts w:ascii="Arial Unicode MS" w:eastAsia="Arial Unicode MS" w:hAnsi="Arial Unicode MS" w:cs="Arial Unicode MS"/>
          <w:b/>
          <w:u w:val="single"/>
        </w:rPr>
        <w:t>/19</w:t>
      </w:r>
      <w:r w:rsidRPr="0005740B">
        <w:rPr>
          <w:rFonts w:ascii="Arial Unicode MS" w:eastAsia="Arial Unicode MS" w:hAnsi="Arial Unicode MS" w:cs="Arial Unicode MS"/>
          <w:b/>
          <w:u w:val="single"/>
        </w:rPr>
        <w:t>.</w:t>
      </w:r>
    </w:p>
    <w:p w14:paraId="275F3A49" w14:textId="77777777" w:rsidR="00037D25" w:rsidRPr="0067476F" w:rsidRDefault="00037D25" w:rsidP="004A682E"/>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96"/>
        <w:gridCol w:w="1099"/>
        <w:gridCol w:w="2652"/>
        <w:gridCol w:w="1198"/>
        <w:gridCol w:w="1260"/>
      </w:tblGrid>
      <w:tr w:rsidR="00037D25" w:rsidRPr="007D244B" w14:paraId="1D863A0F" w14:textId="77777777">
        <w:tc>
          <w:tcPr>
            <w:tcW w:w="2596" w:type="dxa"/>
            <w:tcBorders>
              <w:top w:val="single" w:sz="4" w:space="0" w:color="auto"/>
              <w:left w:val="single" w:sz="4" w:space="0" w:color="auto"/>
              <w:bottom w:val="single" w:sz="4" w:space="0" w:color="auto"/>
              <w:right w:val="single" w:sz="4" w:space="0" w:color="auto"/>
            </w:tcBorders>
            <w:shd w:val="clear" w:color="auto" w:fill="auto"/>
          </w:tcPr>
          <w:p w14:paraId="0B4BC941" w14:textId="77777777" w:rsidR="00037D25" w:rsidRPr="007D244B" w:rsidRDefault="00037D25" w:rsidP="004A682E">
            <w:pPr>
              <w:rPr>
                <w:rFonts w:eastAsia="Arial Unicode MS"/>
                <w:b/>
                <w:sz w:val="20"/>
              </w:rPr>
            </w:pPr>
          </w:p>
          <w:p w14:paraId="75748812" w14:textId="77777777" w:rsidR="00037D25" w:rsidRPr="007D244B" w:rsidRDefault="00037D25" w:rsidP="004A682E">
            <w:pPr>
              <w:jc w:val="center"/>
              <w:rPr>
                <w:rFonts w:eastAsia="Arial Unicode MS"/>
                <w:b/>
                <w:sz w:val="20"/>
              </w:rPr>
            </w:pPr>
            <w:r w:rsidRPr="007D244B">
              <w:rPr>
                <w:rFonts w:eastAsia="Arial Unicode MS"/>
                <w:b/>
                <w:sz w:val="20"/>
              </w:rPr>
              <w:t>Naziv slobodne aktivnosti</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29502FE" w14:textId="77777777" w:rsidR="00037D25" w:rsidRPr="007D244B" w:rsidRDefault="00037D25" w:rsidP="004A682E">
            <w:pPr>
              <w:rPr>
                <w:rFonts w:eastAsia="Arial Unicode MS"/>
                <w:b/>
                <w:sz w:val="20"/>
              </w:rPr>
            </w:pPr>
            <w:r w:rsidRPr="007D244B">
              <w:rPr>
                <w:rFonts w:eastAsia="Arial Unicode MS"/>
                <w:b/>
                <w:sz w:val="20"/>
              </w:rPr>
              <w:t>Planirani</w:t>
            </w:r>
          </w:p>
          <w:p w14:paraId="79A085D7" w14:textId="77777777" w:rsidR="00037D25" w:rsidRPr="007D244B" w:rsidRDefault="00037D25" w:rsidP="004A682E">
            <w:pPr>
              <w:jc w:val="center"/>
              <w:rPr>
                <w:rFonts w:eastAsia="Arial Unicode MS"/>
                <w:b/>
                <w:sz w:val="20"/>
              </w:rPr>
            </w:pPr>
            <w:r w:rsidRPr="007D244B">
              <w:rPr>
                <w:rFonts w:eastAsia="Arial Unicode MS"/>
                <w:b/>
                <w:sz w:val="20"/>
              </w:rPr>
              <w:t xml:space="preserve">broj učenika </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1E3B7275" w14:textId="77777777" w:rsidR="00037D25" w:rsidRPr="00326806" w:rsidRDefault="00037D25" w:rsidP="004A682E">
            <w:pPr>
              <w:jc w:val="center"/>
              <w:rPr>
                <w:rFonts w:eastAsia="Arial Unicode MS"/>
                <w:b/>
                <w:sz w:val="20"/>
              </w:rPr>
            </w:pPr>
          </w:p>
          <w:p w14:paraId="69A2B4F7" w14:textId="77777777" w:rsidR="00037D25" w:rsidRPr="00326806" w:rsidRDefault="00037D25" w:rsidP="004A682E">
            <w:pPr>
              <w:jc w:val="center"/>
              <w:rPr>
                <w:rFonts w:eastAsia="Arial Unicode MS"/>
                <w:b/>
                <w:sz w:val="20"/>
              </w:rPr>
            </w:pPr>
            <w:r w:rsidRPr="007D244B">
              <w:rPr>
                <w:rFonts w:eastAsia="Arial Unicode MS"/>
                <w:b/>
                <w:sz w:val="20"/>
              </w:rPr>
              <w:t>VODITELJ</w:t>
            </w:r>
            <w:r w:rsidRPr="00326806">
              <w:rPr>
                <w:rFonts w:eastAsia="Arial Unicode MS"/>
                <w:b/>
                <w:sz w:val="20"/>
              </w:rPr>
              <w:t>/</w:t>
            </w:r>
            <w:r w:rsidRPr="007D244B">
              <w:rPr>
                <w:rFonts w:eastAsia="Arial Unicode MS"/>
                <w:b/>
                <w:sz w:val="20"/>
              </w:rPr>
              <w:t>VODITELJI</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tcPr>
          <w:p w14:paraId="220545FE" w14:textId="77777777" w:rsidR="00037D25" w:rsidRPr="007D244B" w:rsidRDefault="00037D25" w:rsidP="004A682E">
            <w:pPr>
              <w:jc w:val="center"/>
              <w:rPr>
                <w:rFonts w:eastAsia="Arial Unicode MS"/>
                <w:b/>
                <w:sz w:val="20"/>
              </w:rPr>
            </w:pPr>
          </w:p>
          <w:p w14:paraId="3F5AE815" w14:textId="77777777" w:rsidR="00037D25" w:rsidRPr="007D244B" w:rsidRDefault="00037D25" w:rsidP="004A682E">
            <w:pPr>
              <w:jc w:val="center"/>
              <w:rPr>
                <w:rFonts w:eastAsia="Arial Unicode MS"/>
                <w:b/>
                <w:sz w:val="20"/>
              </w:rPr>
            </w:pPr>
            <w:r w:rsidRPr="007D244B">
              <w:rPr>
                <w:rFonts w:eastAsia="Arial Unicode MS"/>
                <w:b/>
                <w:sz w:val="20"/>
              </w:rPr>
              <w:t>Broj sati tjedno/godišnje</w:t>
            </w:r>
          </w:p>
        </w:tc>
      </w:tr>
      <w:tr w:rsidR="00037D25" w:rsidRPr="007D244B" w14:paraId="693CF3E7" w14:textId="77777777" w:rsidTr="004A682E">
        <w:tc>
          <w:tcPr>
            <w:tcW w:w="2596" w:type="dxa"/>
            <w:tcBorders>
              <w:top w:val="single" w:sz="4" w:space="0" w:color="auto"/>
              <w:left w:val="single" w:sz="4" w:space="0" w:color="auto"/>
              <w:bottom w:val="single" w:sz="4" w:space="0" w:color="auto"/>
              <w:right w:val="single" w:sz="4" w:space="0" w:color="auto"/>
            </w:tcBorders>
            <w:shd w:val="clear" w:color="auto" w:fill="auto"/>
          </w:tcPr>
          <w:p w14:paraId="416E0F6A" w14:textId="77777777" w:rsidR="00037D25" w:rsidRPr="00326806" w:rsidRDefault="00037D25" w:rsidP="004A682E">
            <w:pPr>
              <w:rPr>
                <w:b/>
                <w:szCs w:val="24"/>
              </w:rPr>
            </w:pPr>
          </w:p>
          <w:p w14:paraId="365237AA" w14:textId="77777777" w:rsidR="00037D25" w:rsidRPr="00326806" w:rsidRDefault="00037D25" w:rsidP="004A682E">
            <w:pPr>
              <w:rPr>
                <w:b/>
                <w:szCs w:val="24"/>
              </w:rPr>
            </w:pPr>
            <w:r>
              <w:rPr>
                <w:b/>
                <w:szCs w:val="24"/>
              </w:rPr>
              <w:t>Modelarska</w:t>
            </w:r>
            <w:r w:rsidRPr="00326806">
              <w:rPr>
                <w:b/>
                <w:szCs w:val="24"/>
              </w:rPr>
              <w:t xml:space="preserve"> </w:t>
            </w:r>
            <w:r w:rsidRPr="007D244B">
              <w:rPr>
                <w:b/>
                <w:szCs w:val="24"/>
              </w:rPr>
              <w:t>grupa</w:t>
            </w:r>
          </w:p>
          <w:p w14:paraId="0B2E4CA7" w14:textId="77777777" w:rsidR="00037D25" w:rsidRPr="00326806" w:rsidRDefault="00037D25" w:rsidP="004A682E">
            <w:pPr>
              <w:rPr>
                <w:b/>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A3F589F" w14:textId="77777777" w:rsidR="00037D25" w:rsidRPr="007D244B" w:rsidRDefault="00037D25" w:rsidP="004A682E">
            <w:pPr>
              <w:jc w:val="center"/>
              <w:rPr>
                <w:b/>
                <w:szCs w:val="24"/>
              </w:rPr>
            </w:pPr>
          </w:p>
          <w:p w14:paraId="3B3776D9" w14:textId="77777777" w:rsidR="00037D25" w:rsidRPr="007D244B" w:rsidRDefault="00037D25" w:rsidP="004A682E">
            <w:pPr>
              <w:jc w:val="center"/>
              <w:rPr>
                <w:b/>
                <w:szCs w:val="24"/>
              </w:rPr>
            </w:pPr>
            <w:r>
              <w:rPr>
                <w:b/>
                <w:szCs w:val="24"/>
              </w:rPr>
              <w:t>15</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9D72751" w14:textId="77777777" w:rsidR="00037D25" w:rsidRPr="00326806" w:rsidRDefault="00037D25" w:rsidP="004A682E">
            <w:pPr>
              <w:jc w:val="center"/>
              <w:rPr>
                <w:b/>
                <w:szCs w:val="24"/>
              </w:rPr>
            </w:pPr>
          </w:p>
          <w:p w14:paraId="2E0C2904" w14:textId="77777777" w:rsidR="00037D25" w:rsidRPr="007D244B" w:rsidRDefault="00037D25" w:rsidP="004A682E">
            <w:pPr>
              <w:jc w:val="center"/>
              <w:rPr>
                <w:b/>
                <w:szCs w:val="24"/>
              </w:rPr>
            </w:pPr>
            <w:r>
              <w:rPr>
                <w:b/>
                <w:szCs w:val="24"/>
              </w:rPr>
              <w:t>Goran Gregurinčić</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238E4915" w14:textId="77777777" w:rsidR="00037D25" w:rsidRPr="007D244B" w:rsidRDefault="00037D25" w:rsidP="004A682E">
            <w:pPr>
              <w:jc w:val="center"/>
              <w:rPr>
                <w:b/>
                <w:szCs w:val="24"/>
              </w:rPr>
            </w:pPr>
          </w:p>
          <w:p w14:paraId="2496812C" w14:textId="77777777" w:rsidR="00037D25" w:rsidRPr="007D244B" w:rsidRDefault="00037D25" w:rsidP="004A682E">
            <w:pPr>
              <w:jc w:val="center"/>
              <w:rPr>
                <w:b/>
                <w:szCs w:val="24"/>
              </w:rPr>
            </w:pPr>
            <w:r>
              <w:rPr>
                <w:b/>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646F5" w14:textId="77777777" w:rsidR="00037D25" w:rsidRPr="007D244B" w:rsidRDefault="00037D25" w:rsidP="004A682E">
            <w:pPr>
              <w:jc w:val="center"/>
              <w:rPr>
                <w:b/>
                <w:szCs w:val="24"/>
              </w:rPr>
            </w:pPr>
            <w:r>
              <w:rPr>
                <w:b/>
                <w:szCs w:val="24"/>
              </w:rPr>
              <w:t>70</w:t>
            </w:r>
          </w:p>
        </w:tc>
      </w:tr>
      <w:tr w:rsidR="00037D25" w:rsidRPr="007D244B" w14:paraId="5A7E1A60" w14:textId="77777777">
        <w:trPr>
          <w:trHeight w:val="1476"/>
        </w:trPr>
        <w:tc>
          <w:tcPr>
            <w:tcW w:w="8805" w:type="dxa"/>
            <w:gridSpan w:val="5"/>
            <w:tcBorders>
              <w:top w:val="single" w:sz="4" w:space="0" w:color="auto"/>
              <w:left w:val="single" w:sz="4" w:space="0" w:color="auto"/>
              <w:bottom w:val="single" w:sz="4" w:space="0" w:color="auto"/>
              <w:right w:val="single" w:sz="4" w:space="0" w:color="auto"/>
            </w:tcBorders>
          </w:tcPr>
          <w:p w14:paraId="6265C905" w14:textId="77777777" w:rsidR="00037D25" w:rsidRDefault="00037D25" w:rsidP="004A682E">
            <w:pPr>
              <w:rPr>
                <w:rFonts w:eastAsia="Arial Unicode MS"/>
              </w:rPr>
            </w:pPr>
            <w:r w:rsidRPr="007D244B">
              <w:rPr>
                <w:rFonts w:eastAsia="Arial Unicode MS"/>
                <w:b/>
              </w:rPr>
              <w:t>Ciljevi</w:t>
            </w:r>
            <w:r w:rsidRPr="00485CE0">
              <w:rPr>
                <w:rFonts w:eastAsia="Arial Unicode MS"/>
                <w:b/>
              </w:rPr>
              <w:t xml:space="preserve"> </w:t>
            </w:r>
            <w:r w:rsidRPr="007D244B">
              <w:rPr>
                <w:rFonts w:eastAsia="Arial Unicode MS"/>
                <w:b/>
              </w:rPr>
              <w:t>aktivnosti</w:t>
            </w:r>
            <w:r w:rsidRPr="00485CE0">
              <w:rPr>
                <w:rFonts w:eastAsia="Arial Unicode MS"/>
                <w:b/>
              </w:rPr>
              <w:t>:</w:t>
            </w:r>
            <w:r w:rsidRPr="00485CE0">
              <w:rPr>
                <w:rFonts w:eastAsia="Arial Unicode MS"/>
              </w:rPr>
              <w:t xml:space="preserve"> </w:t>
            </w:r>
          </w:p>
          <w:p w14:paraId="54EE7151" w14:textId="4F23919B" w:rsidR="00037D25" w:rsidRPr="00E72087" w:rsidRDefault="00037D25" w:rsidP="00E72087">
            <w:pPr>
              <w:rPr>
                <w:sz w:val="20"/>
              </w:rPr>
            </w:pPr>
            <w:r w:rsidRPr="00C915ED">
              <w:rPr>
                <w:sz w:val="20"/>
              </w:rPr>
              <w:t xml:space="preserve">    Usvojiti </w:t>
            </w:r>
            <w:r w:rsidRPr="0005740B">
              <w:rPr>
                <w:sz w:val="20"/>
              </w:rPr>
              <w:t>znanja</w:t>
            </w:r>
            <w:r w:rsidRPr="00C915ED">
              <w:rPr>
                <w:sz w:val="20"/>
              </w:rPr>
              <w:t xml:space="preserve"> i razviti motori</w:t>
            </w:r>
            <w:r w:rsidRPr="00C915ED">
              <w:rPr>
                <w:rFonts w:eastAsia="TimesNewRoman"/>
                <w:sz w:val="20"/>
              </w:rPr>
              <w:t>č</w:t>
            </w:r>
            <w:r w:rsidRPr="00C915ED">
              <w:rPr>
                <w:sz w:val="20"/>
              </w:rPr>
              <w:t>ke vještine, umije</w:t>
            </w:r>
            <w:r w:rsidRPr="00C915ED">
              <w:rPr>
                <w:rFonts w:eastAsia="TimesNewRoman"/>
                <w:sz w:val="20"/>
              </w:rPr>
              <w:t>ć</w:t>
            </w:r>
            <w:r w:rsidRPr="00C915ED">
              <w:rPr>
                <w:sz w:val="20"/>
              </w:rPr>
              <w:t>a, sposobnosti te</w:t>
            </w:r>
            <w:r>
              <w:rPr>
                <w:sz w:val="20"/>
              </w:rPr>
              <w:t xml:space="preserve"> </w:t>
            </w:r>
            <w:r w:rsidRPr="00C915ED">
              <w:rPr>
                <w:sz w:val="20"/>
              </w:rPr>
              <w:t>samopouzdanje u rukovanju razli</w:t>
            </w:r>
            <w:r w:rsidRPr="00C915ED">
              <w:rPr>
                <w:rFonts w:eastAsia="TimesNewRoman"/>
                <w:sz w:val="20"/>
              </w:rPr>
              <w:t>č</w:t>
            </w:r>
            <w:r w:rsidRPr="00C915ED">
              <w:rPr>
                <w:sz w:val="20"/>
              </w:rPr>
              <w:t xml:space="preserve">itim priborom, alatima i strojevima. </w:t>
            </w:r>
            <w:r>
              <w:rPr>
                <w:sz w:val="20"/>
              </w:rPr>
              <w:t>Naučiti osnovna znanja o alatima i strojevima u modelarstvu  te ih primjenjivati prilikom izrade modela. Kroz rad u modelarskoj grupi usvojiti nova znanja i pripremiti se za učestvovanje u natjecanju iz tehničke kulture.</w:t>
            </w:r>
          </w:p>
        </w:tc>
      </w:tr>
      <w:tr w:rsidR="00037D25" w:rsidRPr="007D244B" w14:paraId="12F0EC8D" w14:textId="77777777">
        <w:tc>
          <w:tcPr>
            <w:tcW w:w="8805" w:type="dxa"/>
            <w:gridSpan w:val="5"/>
            <w:tcBorders>
              <w:top w:val="single" w:sz="4" w:space="0" w:color="auto"/>
              <w:left w:val="single" w:sz="4" w:space="0" w:color="auto"/>
              <w:bottom w:val="single" w:sz="4" w:space="0" w:color="auto"/>
              <w:right w:val="single" w:sz="4" w:space="0" w:color="auto"/>
            </w:tcBorders>
          </w:tcPr>
          <w:p w14:paraId="32C6A892" w14:textId="77777777" w:rsidR="00037D25" w:rsidRPr="00C92CF0" w:rsidRDefault="00037D25" w:rsidP="004A682E">
            <w:pPr>
              <w:rPr>
                <w:rFonts w:eastAsia="Arial Unicode MS"/>
                <w:b/>
              </w:rPr>
            </w:pPr>
            <w:r w:rsidRPr="007D244B">
              <w:rPr>
                <w:rFonts w:eastAsia="Arial Unicode MS"/>
                <w:b/>
              </w:rPr>
              <w:t>Namjena</w:t>
            </w:r>
            <w:r w:rsidRPr="00C92CF0">
              <w:rPr>
                <w:rFonts w:eastAsia="Arial Unicode MS"/>
                <w:b/>
              </w:rPr>
              <w:t xml:space="preserve"> </w:t>
            </w:r>
            <w:r w:rsidRPr="007D244B">
              <w:rPr>
                <w:rFonts w:eastAsia="Arial Unicode MS"/>
                <w:b/>
              </w:rPr>
              <w:t>aktivnosti</w:t>
            </w:r>
            <w:r w:rsidRPr="00C92CF0">
              <w:rPr>
                <w:rFonts w:eastAsia="Arial Unicode MS"/>
                <w:b/>
              </w:rPr>
              <w:t>:</w:t>
            </w:r>
          </w:p>
          <w:p w14:paraId="7DCBEA85" w14:textId="73B36D77" w:rsidR="00037D25" w:rsidRPr="0005740B" w:rsidRDefault="00037D25" w:rsidP="004A682E">
            <w:pPr>
              <w:rPr>
                <w:rFonts w:ascii="Times" w:hAnsi="Times" w:cs="Times"/>
              </w:rPr>
            </w:pPr>
            <w:r>
              <w:rPr>
                <w:rFonts w:ascii="Times" w:hAnsi="Times" w:cs="Times"/>
              </w:rPr>
              <w:t xml:space="preserve">    Poticati u</w:t>
            </w:r>
            <w:r>
              <w:rPr>
                <w:rFonts w:ascii="TimesNewRoman" w:eastAsia="TimesNewRoman" w:hAnsi="Times" w:cs="TimesNewRoman" w:hint="eastAsia"/>
              </w:rPr>
              <w:t>č</w:t>
            </w:r>
            <w:r>
              <w:rPr>
                <w:rFonts w:ascii="Times" w:hAnsi="Times" w:cs="Times"/>
              </w:rPr>
              <w:t>enike na samostalnost u radu te primjenu znanja i vještina. Upoznavanje osnova tehni</w:t>
            </w:r>
            <w:r>
              <w:rPr>
                <w:rFonts w:ascii="TimesNewRoman" w:eastAsia="TimesNewRoman" w:hAnsi="Times" w:cs="TimesNewRoman" w:hint="eastAsia"/>
              </w:rPr>
              <w:t>č</w:t>
            </w:r>
            <w:r>
              <w:rPr>
                <w:rFonts w:ascii="Times" w:hAnsi="Times" w:cs="Times"/>
              </w:rPr>
              <w:t>kog crtanja  u modelarstvu.</w:t>
            </w:r>
          </w:p>
        </w:tc>
      </w:tr>
      <w:tr w:rsidR="00037D25" w:rsidRPr="007D244B" w14:paraId="268820D5" w14:textId="77777777">
        <w:tc>
          <w:tcPr>
            <w:tcW w:w="8805" w:type="dxa"/>
            <w:gridSpan w:val="5"/>
            <w:tcBorders>
              <w:top w:val="single" w:sz="4" w:space="0" w:color="auto"/>
              <w:left w:val="single" w:sz="4" w:space="0" w:color="auto"/>
              <w:bottom w:val="single" w:sz="4" w:space="0" w:color="auto"/>
              <w:right w:val="single" w:sz="4" w:space="0" w:color="auto"/>
            </w:tcBorders>
          </w:tcPr>
          <w:p w14:paraId="3FAF96FE" w14:textId="77777777" w:rsidR="00037D25" w:rsidRPr="00C92CF0" w:rsidRDefault="00037D25" w:rsidP="004A682E">
            <w:pPr>
              <w:rPr>
                <w:rFonts w:eastAsia="Arial Unicode MS"/>
                <w:b/>
              </w:rPr>
            </w:pPr>
            <w:r w:rsidRPr="00703929">
              <w:rPr>
                <w:rFonts w:eastAsia="Arial Unicode MS"/>
                <w:b/>
                <w:lang w:val="it-IT"/>
              </w:rPr>
              <w:t>Na</w:t>
            </w:r>
            <w:r w:rsidRPr="00C92CF0">
              <w:rPr>
                <w:rFonts w:eastAsia="Arial Unicode MS"/>
                <w:b/>
              </w:rPr>
              <w:t>č</w:t>
            </w:r>
            <w:r w:rsidRPr="00703929">
              <w:rPr>
                <w:rFonts w:eastAsia="Arial Unicode MS"/>
                <w:b/>
                <w:lang w:val="it-IT"/>
              </w:rPr>
              <w:t>in</w:t>
            </w:r>
            <w:r w:rsidRPr="00C92CF0">
              <w:rPr>
                <w:rFonts w:eastAsia="Arial Unicode MS"/>
                <w:b/>
              </w:rPr>
              <w:t xml:space="preserve"> </w:t>
            </w:r>
            <w:r w:rsidRPr="00703929">
              <w:rPr>
                <w:rFonts w:eastAsia="Arial Unicode MS"/>
                <w:b/>
                <w:lang w:val="it-IT"/>
              </w:rPr>
              <w:t>realizacije</w:t>
            </w:r>
            <w:r w:rsidRPr="00C92CF0">
              <w:rPr>
                <w:rFonts w:eastAsia="Arial Unicode MS"/>
                <w:b/>
              </w:rPr>
              <w:t xml:space="preserve">: </w:t>
            </w:r>
          </w:p>
          <w:p w14:paraId="4E4069D6" w14:textId="77777777" w:rsidR="00037D25" w:rsidRPr="008C3955" w:rsidRDefault="00037D25" w:rsidP="004A682E">
            <w:pPr>
              <w:rPr>
                <w:sz w:val="20"/>
                <w:lang w:val="pl-PL"/>
              </w:rPr>
            </w:pPr>
            <w:r w:rsidRPr="008C3955">
              <w:rPr>
                <w:sz w:val="20"/>
                <w:lang w:val="pl-PL"/>
              </w:rPr>
              <w:t xml:space="preserve">    Teorijska i praktična nastava, </w:t>
            </w:r>
            <w:r w:rsidRPr="0005740B">
              <w:rPr>
                <w:sz w:val="20"/>
              </w:rPr>
              <w:t>sudjelovanje</w:t>
            </w:r>
            <w:r w:rsidRPr="008C3955">
              <w:rPr>
                <w:sz w:val="20"/>
                <w:lang w:val="pl-PL"/>
              </w:rPr>
              <w:t xml:space="preserve"> na smotrama i natjecanjima.</w:t>
            </w:r>
          </w:p>
          <w:p w14:paraId="7A3A3820" w14:textId="7A5F3A7E" w:rsidR="00037D25" w:rsidRPr="00E72087" w:rsidRDefault="00037D25" w:rsidP="004A682E">
            <w:pPr>
              <w:rPr>
                <w:rFonts w:eastAsia="Arial Unicode MS"/>
                <w:sz w:val="20"/>
                <w:lang w:val="pl-PL"/>
              </w:rPr>
            </w:pPr>
            <w:r w:rsidRPr="00C915ED">
              <w:rPr>
                <w:sz w:val="20"/>
                <w:lang w:val="pl-PL"/>
              </w:rPr>
              <w:t xml:space="preserve">Rad u grupama i pojedinačno </w:t>
            </w:r>
            <w:r w:rsidRPr="00C915ED">
              <w:rPr>
                <w:sz w:val="16"/>
                <w:szCs w:val="16"/>
                <w:lang w:val="pl-PL"/>
              </w:rPr>
              <w:t>.</w:t>
            </w:r>
          </w:p>
        </w:tc>
      </w:tr>
      <w:tr w:rsidR="00037D25" w:rsidRPr="007D244B" w14:paraId="68733361" w14:textId="77777777">
        <w:tc>
          <w:tcPr>
            <w:tcW w:w="8805" w:type="dxa"/>
            <w:gridSpan w:val="5"/>
            <w:tcBorders>
              <w:top w:val="single" w:sz="4" w:space="0" w:color="auto"/>
              <w:left w:val="single" w:sz="4" w:space="0" w:color="auto"/>
              <w:bottom w:val="single" w:sz="4" w:space="0" w:color="auto"/>
              <w:right w:val="single" w:sz="4" w:space="0" w:color="auto"/>
            </w:tcBorders>
          </w:tcPr>
          <w:p w14:paraId="4F6052EF" w14:textId="77777777" w:rsidR="00037D25" w:rsidRPr="00703929" w:rsidRDefault="00037D25" w:rsidP="004A682E">
            <w:pPr>
              <w:rPr>
                <w:rFonts w:eastAsia="Arial Unicode MS"/>
                <w:b/>
              </w:rPr>
            </w:pPr>
            <w:r w:rsidRPr="007D244B">
              <w:rPr>
                <w:rFonts w:eastAsia="Arial Unicode MS"/>
                <w:b/>
              </w:rPr>
              <w:t>Vremenik</w:t>
            </w:r>
            <w:r w:rsidRPr="00703929">
              <w:rPr>
                <w:rFonts w:eastAsia="Arial Unicode MS"/>
                <w:b/>
              </w:rPr>
              <w:t>:</w:t>
            </w:r>
          </w:p>
          <w:p w14:paraId="1A8E8439" w14:textId="64A71F0E" w:rsidR="00037D25" w:rsidRPr="00E72087" w:rsidRDefault="00037D25" w:rsidP="004A682E">
            <w:pPr>
              <w:rPr>
                <w:rFonts w:eastAsia="Arial Unicode MS"/>
              </w:rPr>
            </w:pPr>
            <w:r>
              <w:rPr>
                <w:rFonts w:eastAsia="Arial Unicode MS"/>
              </w:rPr>
              <w:t xml:space="preserve">   </w:t>
            </w:r>
            <w:r w:rsidRPr="00703929">
              <w:rPr>
                <w:rFonts w:eastAsia="Arial Unicode MS"/>
              </w:rPr>
              <w:t xml:space="preserve">- </w:t>
            </w:r>
            <w:r w:rsidRPr="007D244B">
              <w:rPr>
                <w:rFonts w:eastAsia="Arial Unicode MS"/>
              </w:rPr>
              <w:t>Tijekom</w:t>
            </w:r>
            <w:r w:rsidRPr="00703929">
              <w:rPr>
                <w:rFonts w:eastAsia="Arial Unicode MS"/>
              </w:rPr>
              <w:t xml:space="preserve"> </w:t>
            </w:r>
            <w:r w:rsidRPr="007D244B">
              <w:rPr>
                <w:rFonts w:eastAsia="Arial Unicode MS"/>
              </w:rPr>
              <w:t>cijele</w:t>
            </w:r>
            <w:r w:rsidRPr="00703929">
              <w:rPr>
                <w:rFonts w:eastAsia="Arial Unicode MS"/>
              </w:rPr>
              <w:t xml:space="preserve"> š</w:t>
            </w:r>
            <w:r w:rsidRPr="007D244B">
              <w:rPr>
                <w:rFonts w:eastAsia="Arial Unicode MS"/>
              </w:rPr>
              <w:t>kolske</w:t>
            </w:r>
            <w:r w:rsidRPr="00703929">
              <w:rPr>
                <w:rFonts w:eastAsia="Arial Unicode MS"/>
              </w:rPr>
              <w:t xml:space="preserve"> </w:t>
            </w:r>
            <w:r w:rsidRPr="007D244B">
              <w:rPr>
                <w:rFonts w:eastAsia="Arial Unicode MS"/>
              </w:rPr>
              <w:t>godine</w:t>
            </w:r>
          </w:p>
        </w:tc>
      </w:tr>
      <w:tr w:rsidR="00037D25" w:rsidRPr="007D244B" w14:paraId="47605AC6" w14:textId="77777777">
        <w:tc>
          <w:tcPr>
            <w:tcW w:w="8805" w:type="dxa"/>
            <w:gridSpan w:val="5"/>
            <w:tcBorders>
              <w:top w:val="single" w:sz="4" w:space="0" w:color="auto"/>
              <w:left w:val="single" w:sz="4" w:space="0" w:color="auto"/>
              <w:bottom w:val="single" w:sz="4" w:space="0" w:color="auto"/>
              <w:right w:val="single" w:sz="4" w:space="0" w:color="auto"/>
            </w:tcBorders>
          </w:tcPr>
          <w:p w14:paraId="268704AE" w14:textId="77777777" w:rsidR="00037D25" w:rsidRPr="00C92CF0" w:rsidRDefault="00037D25" w:rsidP="005D0775">
            <w:pPr>
              <w:spacing w:after="0"/>
              <w:rPr>
                <w:rFonts w:eastAsia="Arial Unicode MS"/>
                <w:b/>
              </w:rPr>
            </w:pPr>
            <w:r w:rsidRPr="007D244B">
              <w:rPr>
                <w:rFonts w:eastAsia="Arial Unicode MS"/>
                <w:b/>
              </w:rPr>
              <w:t>Detaljan</w:t>
            </w:r>
            <w:r w:rsidRPr="00C92CF0">
              <w:rPr>
                <w:rFonts w:eastAsia="Arial Unicode MS"/>
                <w:b/>
              </w:rPr>
              <w:t xml:space="preserve"> </w:t>
            </w:r>
            <w:r w:rsidRPr="007D244B">
              <w:rPr>
                <w:rFonts w:eastAsia="Arial Unicode MS"/>
                <w:b/>
              </w:rPr>
              <w:t>tro</w:t>
            </w:r>
            <w:r w:rsidRPr="00C92CF0">
              <w:rPr>
                <w:rFonts w:eastAsia="Arial Unicode MS"/>
                <w:b/>
              </w:rPr>
              <w:t>š</w:t>
            </w:r>
            <w:r w:rsidRPr="007D244B">
              <w:rPr>
                <w:rFonts w:eastAsia="Arial Unicode MS"/>
                <w:b/>
              </w:rPr>
              <w:t>kovnik</w:t>
            </w:r>
            <w:r w:rsidRPr="00C92CF0">
              <w:rPr>
                <w:rFonts w:eastAsia="Arial Unicode MS"/>
                <w:b/>
              </w:rPr>
              <w:t xml:space="preserve"> </w:t>
            </w:r>
            <w:r w:rsidRPr="007D244B">
              <w:rPr>
                <w:rFonts w:eastAsia="Arial Unicode MS"/>
                <w:b/>
              </w:rPr>
              <w:t>aktivnosti</w:t>
            </w:r>
            <w:r w:rsidRPr="00C92CF0">
              <w:rPr>
                <w:rFonts w:eastAsia="Arial Unicode MS"/>
                <w:b/>
              </w:rPr>
              <w:t>:</w:t>
            </w:r>
          </w:p>
          <w:p w14:paraId="24CB4507" w14:textId="77777777" w:rsidR="00037D25" w:rsidRPr="00703929" w:rsidRDefault="00037D25" w:rsidP="005D0775">
            <w:pPr>
              <w:spacing w:after="0"/>
              <w:rPr>
                <w:sz w:val="20"/>
              </w:rPr>
            </w:pPr>
            <w:r>
              <w:rPr>
                <w:sz w:val="20"/>
              </w:rPr>
              <w:t xml:space="preserve">    </w:t>
            </w:r>
            <w:r w:rsidRPr="00703929">
              <w:rPr>
                <w:sz w:val="20"/>
              </w:rPr>
              <w:t xml:space="preserve">Nabavka </w:t>
            </w:r>
            <w:r>
              <w:rPr>
                <w:sz w:val="20"/>
              </w:rPr>
              <w:t>osnovnog alata za rad  =  300</w:t>
            </w:r>
            <w:r w:rsidRPr="00703929">
              <w:rPr>
                <w:sz w:val="20"/>
              </w:rPr>
              <w:t>,00 Kn</w:t>
            </w:r>
          </w:p>
          <w:p w14:paraId="2523F1C4" w14:textId="77777777" w:rsidR="00037D25" w:rsidRPr="00703929" w:rsidRDefault="00037D25" w:rsidP="005D0775">
            <w:pPr>
              <w:spacing w:after="0"/>
              <w:rPr>
                <w:sz w:val="20"/>
              </w:rPr>
            </w:pPr>
            <w:r>
              <w:rPr>
                <w:sz w:val="20"/>
              </w:rPr>
              <w:t xml:space="preserve">    </w:t>
            </w:r>
            <w:r w:rsidRPr="00703929">
              <w:rPr>
                <w:sz w:val="20"/>
              </w:rPr>
              <w:t xml:space="preserve">Troškovi </w:t>
            </w:r>
            <w:r>
              <w:rPr>
                <w:sz w:val="20"/>
              </w:rPr>
              <w:t>materijala</w:t>
            </w:r>
            <w:r w:rsidRPr="00703929">
              <w:rPr>
                <w:sz w:val="20"/>
              </w:rPr>
              <w:t xml:space="preserve">       </w:t>
            </w:r>
            <w:r>
              <w:rPr>
                <w:sz w:val="20"/>
              </w:rPr>
              <w:t xml:space="preserve">              </w:t>
            </w:r>
            <w:r w:rsidRPr="00703929">
              <w:rPr>
                <w:sz w:val="20"/>
              </w:rPr>
              <w:t xml:space="preserve">= </w:t>
            </w:r>
            <w:r>
              <w:rPr>
                <w:sz w:val="20"/>
              </w:rPr>
              <w:t xml:space="preserve">  2</w:t>
            </w:r>
            <w:r w:rsidRPr="00703929">
              <w:rPr>
                <w:sz w:val="20"/>
              </w:rPr>
              <w:t>00,00 Kn</w:t>
            </w:r>
          </w:p>
          <w:p w14:paraId="6EFEA5F8" w14:textId="77777777" w:rsidR="00037D25" w:rsidRPr="00703929" w:rsidRDefault="00037D25" w:rsidP="005D0775">
            <w:pPr>
              <w:spacing w:after="0"/>
              <w:rPr>
                <w:sz w:val="20"/>
                <w:u w:val="single"/>
              </w:rPr>
            </w:pPr>
            <w:r>
              <w:rPr>
                <w:sz w:val="20"/>
              </w:rPr>
              <w:t xml:space="preserve">    Troškovi </w:t>
            </w:r>
            <w:r w:rsidRPr="00703929">
              <w:rPr>
                <w:sz w:val="20"/>
              </w:rPr>
              <w:t>natjecanja</w:t>
            </w:r>
            <w:r>
              <w:rPr>
                <w:sz w:val="20"/>
              </w:rPr>
              <w:t xml:space="preserve">                    </w:t>
            </w:r>
            <w:r w:rsidRPr="00703929">
              <w:rPr>
                <w:sz w:val="20"/>
                <w:u w:val="single"/>
              </w:rPr>
              <w:t xml:space="preserve"> = </w:t>
            </w:r>
            <w:r>
              <w:rPr>
                <w:sz w:val="20"/>
                <w:u w:val="single"/>
              </w:rPr>
              <w:t>1</w:t>
            </w:r>
            <w:r w:rsidRPr="00703929">
              <w:rPr>
                <w:sz w:val="20"/>
                <w:u w:val="single"/>
              </w:rPr>
              <w:t>000,00 Kn</w:t>
            </w:r>
          </w:p>
          <w:p w14:paraId="2F902175" w14:textId="3253EEE2" w:rsidR="00037D25" w:rsidRPr="00E72087" w:rsidRDefault="00037D25" w:rsidP="005D0775">
            <w:pPr>
              <w:spacing w:after="0"/>
              <w:rPr>
                <w:sz w:val="20"/>
              </w:rPr>
            </w:pPr>
            <w:r w:rsidRPr="00703929">
              <w:rPr>
                <w:sz w:val="20"/>
              </w:rPr>
              <w:t xml:space="preserve">                                          </w:t>
            </w:r>
            <w:r>
              <w:rPr>
                <w:sz w:val="20"/>
              </w:rPr>
              <w:t xml:space="preserve">                  15</w:t>
            </w:r>
            <w:r w:rsidRPr="00703929">
              <w:rPr>
                <w:sz w:val="20"/>
              </w:rPr>
              <w:t>00,00 Kn</w:t>
            </w:r>
          </w:p>
        </w:tc>
      </w:tr>
      <w:tr w:rsidR="00037D25" w:rsidRPr="007D244B" w14:paraId="3017A6F8" w14:textId="77777777">
        <w:tc>
          <w:tcPr>
            <w:tcW w:w="8805" w:type="dxa"/>
            <w:gridSpan w:val="5"/>
            <w:tcBorders>
              <w:top w:val="single" w:sz="4" w:space="0" w:color="auto"/>
              <w:left w:val="single" w:sz="4" w:space="0" w:color="auto"/>
              <w:bottom w:val="single" w:sz="4" w:space="0" w:color="auto"/>
              <w:right w:val="single" w:sz="4" w:space="0" w:color="auto"/>
            </w:tcBorders>
          </w:tcPr>
          <w:p w14:paraId="56872C87" w14:textId="77777777" w:rsidR="00037D25" w:rsidRPr="007D244B" w:rsidRDefault="00037D25" w:rsidP="005D0775">
            <w:pPr>
              <w:spacing w:after="0"/>
              <w:rPr>
                <w:rFonts w:eastAsia="Arial Unicode MS"/>
                <w:b/>
              </w:rPr>
            </w:pPr>
            <w:r w:rsidRPr="007D244B">
              <w:rPr>
                <w:rFonts w:eastAsia="Arial Unicode MS"/>
                <w:b/>
                <w:lang w:val="it-IT"/>
              </w:rPr>
              <w:t>Na</w:t>
            </w:r>
            <w:r w:rsidRPr="007D244B">
              <w:rPr>
                <w:rFonts w:eastAsia="Arial Unicode MS"/>
                <w:b/>
              </w:rPr>
              <w:t>č</w:t>
            </w:r>
            <w:r w:rsidRPr="007D244B">
              <w:rPr>
                <w:rFonts w:eastAsia="Arial Unicode MS"/>
                <w:b/>
                <w:lang w:val="it-IT"/>
              </w:rPr>
              <w:t>in</w:t>
            </w:r>
            <w:r w:rsidRPr="007D244B">
              <w:rPr>
                <w:rFonts w:eastAsia="Arial Unicode MS"/>
                <w:b/>
              </w:rPr>
              <w:t xml:space="preserve"> </w:t>
            </w:r>
            <w:r w:rsidRPr="007D244B">
              <w:rPr>
                <w:rFonts w:eastAsia="Arial Unicode MS"/>
                <w:b/>
                <w:lang w:val="it-IT"/>
              </w:rPr>
              <w:t>vrednovanja</w:t>
            </w:r>
            <w:r w:rsidRPr="007D244B">
              <w:rPr>
                <w:rFonts w:eastAsia="Arial Unicode MS"/>
                <w:b/>
              </w:rPr>
              <w:t xml:space="preserve"> </w:t>
            </w:r>
            <w:r w:rsidRPr="007D244B">
              <w:rPr>
                <w:rFonts w:eastAsia="Arial Unicode MS"/>
                <w:b/>
                <w:lang w:val="it-IT"/>
              </w:rPr>
              <w:t>i</w:t>
            </w:r>
            <w:r w:rsidRPr="007D244B">
              <w:rPr>
                <w:rFonts w:eastAsia="Arial Unicode MS"/>
                <w:b/>
              </w:rPr>
              <w:t xml:space="preserve"> </w:t>
            </w:r>
            <w:r w:rsidRPr="007D244B">
              <w:rPr>
                <w:rFonts w:eastAsia="Arial Unicode MS"/>
                <w:b/>
                <w:lang w:val="it-IT"/>
              </w:rPr>
              <w:t>kori</w:t>
            </w:r>
            <w:r w:rsidRPr="007D244B">
              <w:rPr>
                <w:rFonts w:eastAsia="Arial Unicode MS"/>
                <w:b/>
              </w:rPr>
              <w:t>š</w:t>
            </w:r>
            <w:r w:rsidRPr="007D244B">
              <w:rPr>
                <w:rFonts w:eastAsia="Arial Unicode MS"/>
                <w:b/>
                <w:lang w:val="it-IT"/>
              </w:rPr>
              <w:t>tenja</w:t>
            </w:r>
            <w:r w:rsidRPr="007D244B">
              <w:rPr>
                <w:rFonts w:eastAsia="Arial Unicode MS"/>
                <w:b/>
              </w:rPr>
              <w:t xml:space="preserve"> </w:t>
            </w:r>
            <w:r w:rsidRPr="007D244B">
              <w:rPr>
                <w:rFonts w:eastAsia="Arial Unicode MS"/>
                <w:b/>
                <w:lang w:val="it-IT"/>
              </w:rPr>
              <w:t>rezultata</w:t>
            </w:r>
            <w:r w:rsidRPr="007D244B">
              <w:rPr>
                <w:rFonts w:eastAsia="Arial Unicode MS"/>
                <w:b/>
              </w:rPr>
              <w:t xml:space="preserve"> </w:t>
            </w:r>
            <w:r w:rsidRPr="007D244B">
              <w:rPr>
                <w:rFonts w:eastAsia="Arial Unicode MS"/>
                <w:b/>
                <w:lang w:val="it-IT"/>
              </w:rPr>
              <w:t>vrednovanja</w:t>
            </w:r>
            <w:r w:rsidRPr="007D244B">
              <w:rPr>
                <w:rFonts w:eastAsia="Arial Unicode MS"/>
                <w:b/>
              </w:rPr>
              <w:t>:</w:t>
            </w:r>
          </w:p>
          <w:p w14:paraId="1AC425A4" w14:textId="77777777" w:rsidR="00037D25" w:rsidRPr="008C3955" w:rsidRDefault="00037D25" w:rsidP="005D0775">
            <w:pPr>
              <w:spacing w:after="0"/>
              <w:rPr>
                <w:sz w:val="20"/>
              </w:rPr>
            </w:pPr>
            <w:r w:rsidRPr="008C3955">
              <w:rPr>
                <w:sz w:val="20"/>
              </w:rPr>
              <w:t xml:space="preserve">    </w:t>
            </w:r>
            <w:r w:rsidRPr="00750A69">
              <w:rPr>
                <w:sz w:val="20"/>
                <w:lang w:val="it-IT"/>
              </w:rPr>
              <w:t>Samovrednovanje</w:t>
            </w:r>
            <w:r w:rsidRPr="008C3955">
              <w:rPr>
                <w:sz w:val="20"/>
              </w:rPr>
              <w:t xml:space="preserve"> ( </w:t>
            </w:r>
            <w:r w:rsidRPr="00750A69">
              <w:rPr>
                <w:sz w:val="20"/>
                <w:lang w:val="it-IT"/>
              </w:rPr>
              <w:t>voditelj</w:t>
            </w:r>
            <w:r w:rsidRPr="008C3955">
              <w:rPr>
                <w:sz w:val="20"/>
              </w:rPr>
              <w:t xml:space="preserve"> </w:t>
            </w:r>
            <w:r w:rsidRPr="00750A69">
              <w:rPr>
                <w:sz w:val="20"/>
                <w:lang w:val="it-IT"/>
              </w:rPr>
              <w:t>i</w:t>
            </w:r>
            <w:r w:rsidRPr="008C3955">
              <w:rPr>
                <w:sz w:val="20"/>
              </w:rPr>
              <w:t xml:space="preserve"> </w:t>
            </w:r>
            <w:r w:rsidRPr="00750A69">
              <w:rPr>
                <w:sz w:val="20"/>
                <w:lang w:val="it-IT"/>
              </w:rPr>
              <w:t>u</w:t>
            </w:r>
            <w:r w:rsidRPr="008C3955">
              <w:rPr>
                <w:sz w:val="20"/>
              </w:rPr>
              <w:t>č</w:t>
            </w:r>
            <w:r w:rsidRPr="00750A69">
              <w:rPr>
                <w:sz w:val="20"/>
                <w:lang w:val="it-IT"/>
              </w:rPr>
              <w:t>enici</w:t>
            </w:r>
            <w:r w:rsidRPr="008C3955">
              <w:rPr>
                <w:sz w:val="20"/>
              </w:rPr>
              <w:t>)</w:t>
            </w:r>
          </w:p>
          <w:p w14:paraId="71E4BBF3" w14:textId="77777777" w:rsidR="00037D25" w:rsidRPr="008C3955" w:rsidRDefault="00037D25" w:rsidP="005D0775">
            <w:pPr>
              <w:spacing w:after="0"/>
              <w:rPr>
                <w:sz w:val="20"/>
              </w:rPr>
            </w:pPr>
            <w:r w:rsidRPr="008C3955">
              <w:rPr>
                <w:sz w:val="20"/>
              </w:rPr>
              <w:t xml:space="preserve">    </w:t>
            </w:r>
            <w:r w:rsidRPr="00750A69">
              <w:rPr>
                <w:sz w:val="20"/>
                <w:lang w:val="it-IT"/>
              </w:rPr>
              <w:t>Postignu</w:t>
            </w:r>
            <w:r w:rsidRPr="008C3955">
              <w:rPr>
                <w:sz w:val="20"/>
              </w:rPr>
              <w:t>ć</w:t>
            </w:r>
            <w:r w:rsidRPr="00750A69">
              <w:rPr>
                <w:sz w:val="20"/>
                <w:lang w:val="it-IT"/>
              </w:rPr>
              <w:t>a</w:t>
            </w:r>
            <w:r w:rsidRPr="008C3955">
              <w:rPr>
                <w:sz w:val="20"/>
              </w:rPr>
              <w:t xml:space="preserve"> </w:t>
            </w:r>
            <w:r w:rsidRPr="00750A69">
              <w:rPr>
                <w:sz w:val="20"/>
                <w:lang w:val="it-IT"/>
              </w:rPr>
              <w:t>na</w:t>
            </w:r>
            <w:r w:rsidRPr="008C3955">
              <w:rPr>
                <w:sz w:val="20"/>
              </w:rPr>
              <w:t xml:space="preserve"> </w:t>
            </w:r>
            <w:r w:rsidRPr="00750A69">
              <w:rPr>
                <w:sz w:val="20"/>
                <w:lang w:val="it-IT"/>
              </w:rPr>
              <w:t>smotrama</w:t>
            </w:r>
          </w:p>
          <w:p w14:paraId="467FCE3C" w14:textId="5900185C" w:rsidR="00037D25" w:rsidRPr="00E72087" w:rsidRDefault="00037D25" w:rsidP="005D0775">
            <w:pPr>
              <w:spacing w:after="0"/>
              <w:rPr>
                <w:rFonts w:eastAsia="Arial Unicode MS"/>
                <w:sz w:val="20"/>
              </w:rPr>
            </w:pPr>
            <w:r>
              <w:rPr>
                <w:sz w:val="20"/>
              </w:rPr>
              <w:t xml:space="preserve">    </w:t>
            </w:r>
            <w:r w:rsidRPr="00750A69">
              <w:rPr>
                <w:sz w:val="20"/>
              </w:rPr>
              <w:t>Učiteljsko vijeće</w:t>
            </w:r>
          </w:p>
        </w:tc>
      </w:tr>
    </w:tbl>
    <w:p w14:paraId="166D4366" w14:textId="35A65D0D" w:rsidR="00E72087" w:rsidRDefault="00E72087" w:rsidP="004A682E"/>
    <w:p w14:paraId="4A4C9DF4" w14:textId="77777777" w:rsidR="00E72087" w:rsidRDefault="00E72087">
      <w:r>
        <w:br w:type="page"/>
      </w:r>
    </w:p>
    <w:p w14:paraId="2ADB2EFD" w14:textId="77777777" w:rsidR="00037D25" w:rsidRPr="009C19CF" w:rsidRDefault="00037D25" w:rsidP="004A682E"/>
    <w:p w14:paraId="621C15BC" w14:textId="77777777" w:rsidR="00037D25" w:rsidRPr="00750A69" w:rsidRDefault="00037D25">
      <w:pPr>
        <w:rPr>
          <w:lang w:val="it-IT"/>
        </w:rPr>
      </w:pPr>
    </w:p>
    <w:p w14:paraId="6A7AC601"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030B061C"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58F6094E"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2073"/>
        <w:gridCol w:w="1808"/>
        <w:gridCol w:w="1791"/>
      </w:tblGrid>
      <w:tr w:rsidR="00037D25" w14:paraId="6A0C22D3" w14:textId="77777777" w:rsidTr="004A682E">
        <w:tc>
          <w:tcPr>
            <w:tcW w:w="1857" w:type="dxa"/>
            <w:shd w:val="clear" w:color="auto" w:fill="auto"/>
            <w:vAlign w:val="center"/>
          </w:tcPr>
          <w:p w14:paraId="71CFEAD3"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1857" w:type="dxa"/>
            <w:shd w:val="clear" w:color="auto" w:fill="auto"/>
            <w:vAlign w:val="center"/>
          </w:tcPr>
          <w:p w14:paraId="50708A4D"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08768A50"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46A4C67A"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3A5EFEA0" w14:textId="77777777" w:rsidR="00037D25" w:rsidRPr="005868EE" w:rsidRDefault="00037D25" w:rsidP="004A682E">
            <w:pPr>
              <w:spacing w:after="0" w:line="240" w:lineRule="auto"/>
              <w:jc w:val="center"/>
              <w:rPr>
                <w:lang w:val="de-CH"/>
              </w:rPr>
            </w:pPr>
          </w:p>
        </w:tc>
        <w:tc>
          <w:tcPr>
            <w:tcW w:w="1858" w:type="dxa"/>
            <w:shd w:val="clear" w:color="auto" w:fill="auto"/>
            <w:vAlign w:val="center"/>
          </w:tcPr>
          <w:p w14:paraId="695B24D4"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3716" w:type="dxa"/>
            <w:gridSpan w:val="2"/>
            <w:shd w:val="clear" w:color="auto" w:fill="auto"/>
            <w:vAlign w:val="center"/>
          </w:tcPr>
          <w:p w14:paraId="68A0B7A6"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78B244F3"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14:paraId="140563F9" w14:textId="77777777" w:rsidTr="004A682E">
        <w:tc>
          <w:tcPr>
            <w:tcW w:w="1857" w:type="dxa"/>
            <w:shd w:val="clear" w:color="auto" w:fill="auto"/>
          </w:tcPr>
          <w:p w14:paraId="6EA0DEED" w14:textId="77777777" w:rsidR="00037D25" w:rsidRPr="005868EE" w:rsidRDefault="00037D25" w:rsidP="004A682E">
            <w:pPr>
              <w:spacing w:after="0" w:line="240" w:lineRule="auto"/>
              <w:rPr>
                <w:lang w:val="de-CH"/>
              </w:rPr>
            </w:pPr>
            <w:r>
              <w:rPr>
                <w:lang w:val="de-CH"/>
              </w:rPr>
              <w:t>Novinarska grupa</w:t>
            </w:r>
          </w:p>
          <w:p w14:paraId="2C9527FB" w14:textId="77777777" w:rsidR="00037D25" w:rsidRPr="005868EE" w:rsidRDefault="00037D25" w:rsidP="004A682E">
            <w:pPr>
              <w:spacing w:after="0" w:line="240" w:lineRule="auto"/>
              <w:rPr>
                <w:lang w:val="de-CH"/>
              </w:rPr>
            </w:pPr>
          </w:p>
        </w:tc>
        <w:tc>
          <w:tcPr>
            <w:tcW w:w="1857" w:type="dxa"/>
            <w:shd w:val="clear" w:color="auto" w:fill="auto"/>
          </w:tcPr>
          <w:p w14:paraId="712B81A7" w14:textId="77777777" w:rsidR="00037D25" w:rsidRPr="005868EE" w:rsidRDefault="00037D25" w:rsidP="004A682E">
            <w:pPr>
              <w:spacing w:after="0" w:line="240" w:lineRule="auto"/>
              <w:rPr>
                <w:lang w:val="de-CH"/>
              </w:rPr>
            </w:pPr>
            <w:r>
              <w:rPr>
                <w:lang w:val="de-CH"/>
              </w:rPr>
              <w:t>10</w:t>
            </w:r>
          </w:p>
        </w:tc>
        <w:tc>
          <w:tcPr>
            <w:tcW w:w="1858" w:type="dxa"/>
            <w:shd w:val="clear" w:color="auto" w:fill="auto"/>
          </w:tcPr>
          <w:p w14:paraId="2D19C9B9" w14:textId="77777777" w:rsidR="00037D25" w:rsidRPr="005868EE" w:rsidRDefault="00037D25" w:rsidP="004A682E">
            <w:pPr>
              <w:spacing w:after="0" w:line="240" w:lineRule="auto"/>
              <w:rPr>
                <w:lang w:val="de-CH"/>
              </w:rPr>
            </w:pPr>
            <w:r>
              <w:rPr>
                <w:lang w:val="de-CH"/>
              </w:rPr>
              <w:t>Mira Krizmanić</w:t>
            </w:r>
          </w:p>
        </w:tc>
        <w:tc>
          <w:tcPr>
            <w:tcW w:w="1858" w:type="dxa"/>
            <w:shd w:val="clear" w:color="auto" w:fill="auto"/>
          </w:tcPr>
          <w:p w14:paraId="515C80F8" w14:textId="77777777" w:rsidR="00037D25" w:rsidRPr="005868EE" w:rsidRDefault="00037D25" w:rsidP="004A682E">
            <w:pPr>
              <w:spacing w:after="0" w:line="240" w:lineRule="auto"/>
              <w:rPr>
                <w:lang w:val="de-CH"/>
              </w:rPr>
            </w:pPr>
            <w:r>
              <w:rPr>
                <w:lang w:val="de-CH"/>
              </w:rPr>
              <w:t>1</w:t>
            </w:r>
          </w:p>
        </w:tc>
        <w:tc>
          <w:tcPr>
            <w:tcW w:w="1858" w:type="dxa"/>
            <w:shd w:val="clear" w:color="auto" w:fill="auto"/>
          </w:tcPr>
          <w:p w14:paraId="64CC7DDD" w14:textId="77777777" w:rsidR="00037D25" w:rsidRPr="005868EE" w:rsidRDefault="00037D25" w:rsidP="004A682E">
            <w:pPr>
              <w:spacing w:after="0" w:line="240" w:lineRule="auto"/>
              <w:rPr>
                <w:lang w:val="de-CH"/>
              </w:rPr>
            </w:pPr>
            <w:r>
              <w:rPr>
                <w:lang w:val="de-CH"/>
              </w:rPr>
              <w:t>35</w:t>
            </w:r>
          </w:p>
        </w:tc>
      </w:tr>
      <w:tr w:rsidR="00037D25" w14:paraId="1687BDE5" w14:textId="77777777" w:rsidTr="004A682E">
        <w:tc>
          <w:tcPr>
            <w:tcW w:w="9288" w:type="dxa"/>
            <w:gridSpan w:val="5"/>
            <w:shd w:val="clear" w:color="auto" w:fill="auto"/>
          </w:tcPr>
          <w:p w14:paraId="2DD91562" w14:textId="77777777" w:rsidR="00037D25" w:rsidRPr="005868EE" w:rsidRDefault="00037D25" w:rsidP="004A682E">
            <w:pPr>
              <w:spacing w:after="0" w:line="240" w:lineRule="auto"/>
              <w:rPr>
                <w:b/>
                <w:lang w:val="de-CH"/>
              </w:rPr>
            </w:pPr>
            <w:r w:rsidRPr="005868EE">
              <w:rPr>
                <w:b/>
                <w:lang w:val="de-CH"/>
              </w:rPr>
              <w:t>Ciljevi:</w:t>
            </w:r>
          </w:p>
          <w:p w14:paraId="7C1626D7" w14:textId="77777777" w:rsidR="00037D25" w:rsidRPr="005868EE" w:rsidRDefault="00037D25" w:rsidP="004A682E">
            <w:pPr>
              <w:spacing w:after="0" w:line="240" w:lineRule="auto"/>
              <w:rPr>
                <w:lang w:val="de-CH"/>
              </w:rPr>
            </w:pPr>
            <w:r>
              <w:rPr>
                <w:lang w:val="de-CH"/>
              </w:rPr>
              <w:t>Upoznati novinarstvo na osnovnoškolskoj razini; razvijati kreativnost, komunikacijske vještine, vještine pisanja novinskih članaka, osjetljivost na aktualne društvene probleme; poticati na zauzimanje vlastitoga stava, kritičko mišljenje i snalažljivost. Navikavati učenike na timski rad, odgovornost i marljivost.</w:t>
            </w:r>
          </w:p>
          <w:p w14:paraId="78DD08ED" w14:textId="77777777" w:rsidR="00037D25" w:rsidRPr="005868EE" w:rsidRDefault="00037D25" w:rsidP="004A682E">
            <w:pPr>
              <w:spacing w:after="0" w:line="240" w:lineRule="auto"/>
              <w:rPr>
                <w:lang w:val="de-CH"/>
              </w:rPr>
            </w:pPr>
          </w:p>
          <w:p w14:paraId="52AC71FE" w14:textId="77777777" w:rsidR="00037D25" w:rsidRPr="005868EE" w:rsidRDefault="00037D25" w:rsidP="004A682E">
            <w:pPr>
              <w:spacing w:after="0" w:line="240" w:lineRule="auto"/>
              <w:rPr>
                <w:lang w:val="de-CH"/>
              </w:rPr>
            </w:pPr>
          </w:p>
          <w:p w14:paraId="3C9E0DE4" w14:textId="77777777" w:rsidR="00037D25" w:rsidRPr="005868EE" w:rsidRDefault="00037D25" w:rsidP="004A682E">
            <w:pPr>
              <w:spacing w:after="0" w:line="240" w:lineRule="auto"/>
              <w:rPr>
                <w:lang w:val="de-CH"/>
              </w:rPr>
            </w:pPr>
          </w:p>
        </w:tc>
      </w:tr>
      <w:tr w:rsidR="00037D25" w14:paraId="6844BE68" w14:textId="77777777" w:rsidTr="004A682E">
        <w:tc>
          <w:tcPr>
            <w:tcW w:w="9288" w:type="dxa"/>
            <w:gridSpan w:val="5"/>
            <w:shd w:val="clear" w:color="auto" w:fill="auto"/>
          </w:tcPr>
          <w:p w14:paraId="708CBA67" w14:textId="77777777" w:rsidR="00037D25" w:rsidRPr="005868EE" w:rsidRDefault="00037D25" w:rsidP="004A682E">
            <w:pPr>
              <w:spacing w:after="0" w:line="240" w:lineRule="auto"/>
              <w:rPr>
                <w:b/>
                <w:lang w:val="de-CH"/>
              </w:rPr>
            </w:pPr>
            <w:r w:rsidRPr="005868EE">
              <w:rPr>
                <w:b/>
                <w:lang w:val="de-CH"/>
              </w:rPr>
              <w:t>Namjena:</w:t>
            </w:r>
          </w:p>
          <w:p w14:paraId="61D7F4CE" w14:textId="77777777" w:rsidR="00037D25" w:rsidRPr="005868EE" w:rsidRDefault="00037D25" w:rsidP="004A682E">
            <w:pPr>
              <w:spacing w:after="0" w:line="240" w:lineRule="auto"/>
              <w:rPr>
                <w:lang w:val="de-CH"/>
              </w:rPr>
            </w:pPr>
            <w:r>
              <w:rPr>
                <w:lang w:val="de-CH"/>
              </w:rPr>
              <w:t>Novinarska grupa namijenjena je učenicima od 5. do 8. razreda. Kriterij za uključivanje u rad grupe je dobrovoljnost i motiviranost učenika.</w:t>
            </w:r>
          </w:p>
          <w:p w14:paraId="34D7788D" w14:textId="77777777" w:rsidR="00037D25" w:rsidRPr="005868EE" w:rsidRDefault="00037D25" w:rsidP="004A682E">
            <w:pPr>
              <w:spacing w:after="0" w:line="240" w:lineRule="auto"/>
              <w:rPr>
                <w:lang w:val="de-CH"/>
              </w:rPr>
            </w:pPr>
          </w:p>
          <w:p w14:paraId="49387A69" w14:textId="77777777" w:rsidR="00037D25" w:rsidRPr="005868EE" w:rsidRDefault="00037D25" w:rsidP="004A682E">
            <w:pPr>
              <w:spacing w:after="0" w:line="240" w:lineRule="auto"/>
              <w:rPr>
                <w:lang w:val="de-CH"/>
              </w:rPr>
            </w:pPr>
          </w:p>
          <w:p w14:paraId="16BCE909" w14:textId="77777777" w:rsidR="00037D25" w:rsidRPr="005868EE" w:rsidRDefault="00037D25" w:rsidP="004A682E">
            <w:pPr>
              <w:spacing w:after="0" w:line="240" w:lineRule="auto"/>
              <w:rPr>
                <w:lang w:val="de-CH"/>
              </w:rPr>
            </w:pPr>
          </w:p>
        </w:tc>
      </w:tr>
      <w:tr w:rsidR="00037D25" w14:paraId="77E16E00" w14:textId="77777777" w:rsidTr="004A682E">
        <w:tc>
          <w:tcPr>
            <w:tcW w:w="9288" w:type="dxa"/>
            <w:gridSpan w:val="5"/>
            <w:shd w:val="clear" w:color="auto" w:fill="auto"/>
          </w:tcPr>
          <w:p w14:paraId="30498834" w14:textId="77777777" w:rsidR="00037D25" w:rsidRPr="005868EE" w:rsidRDefault="00037D25" w:rsidP="004A682E">
            <w:pPr>
              <w:spacing w:after="0" w:line="240" w:lineRule="auto"/>
              <w:rPr>
                <w:b/>
                <w:sz w:val="24"/>
                <w:lang w:val="de-CH"/>
              </w:rPr>
            </w:pPr>
            <w:r w:rsidRPr="005868EE">
              <w:rPr>
                <w:b/>
                <w:lang w:val="de-CH"/>
              </w:rPr>
              <w:t>Način realizacije:</w:t>
            </w:r>
          </w:p>
          <w:p w14:paraId="0FFB065D" w14:textId="77777777" w:rsidR="00037D25" w:rsidRPr="005868EE" w:rsidRDefault="00037D25" w:rsidP="004A682E">
            <w:pPr>
              <w:spacing w:after="0" w:line="240" w:lineRule="auto"/>
              <w:rPr>
                <w:lang w:val="de-CH"/>
              </w:rPr>
            </w:pPr>
            <w:r>
              <w:rPr>
                <w:lang w:val="de-CH"/>
              </w:rPr>
              <w:t>Ciljevi će se realizirati 1 sat tjedno tijekom nastavne godine  i u skladu s aktivostima i događanjima u školi predviđenih Godišnjim planom i programom škole.</w:t>
            </w:r>
          </w:p>
          <w:p w14:paraId="2C2FDE9A" w14:textId="77777777" w:rsidR="00037D25" w:rsidRPr="005868EE" w:rsidRDefault="00037D25" w:rsidP="004A682E">
            <w:pPr>
              <w:spacing w:after="0" w:line="240" w:lineRule="auto"/>
              <w:rPr>
                <w:lang w:val="de-CH"/>
              </w:rPr>
            </w:pPr>
          </w:p>
          <w:p w14:paraId="437B71FE" w14:textId="77777777" w:rsidR="00037D25" w:rsidRPr="005868EE" w:rsidRDefault="00037D25" w:rsidP="004A682E">
            <w:pPr>
              <w:spacing w:after="0" w:line="240" w:lineRule="auto"/>
              <w:rPr>
                <w:lang w:val="de-CH"/>
              </w:rPr>
            </w:pPr>
          </w:p>
          <w:p w14:paraId="71D0F204" w14:textId="77777777" w:rsidR="00037D25" w:rsidRPr="005868EE" w:rsidRDefault="00037D25" w:rsidP="004A682E">
            <w:pPr>
              <w:spacing w:after="0" w:line="240" w:lineRule="auto"/>
              <w:rPr>
                <w:lang w:val="de-CH"/>
              </w:rPr>
            </w:pPr>
          </w:p>
        </w:tc>
      </w:tr>
      <w:tr w:rsidR="00037D25" w14:paraId="63A6A7FA" w14:textId="77777777" w:rsidTr="004A682E">
        <w:tc>
          <w:tcPr>
            <w:tcW w:w="9288" w:type="dxa"/>
            <w:gridSpan w:val="5"/>
            <w:shd w:val="clear" w:color="auto" w:fill="auto"/>
          </w:tcPr>
          <w:p w14:paraId="1E45DB3B" w14:textId="77777777" w:rsidR="00037D25" w:rsidRPr="005868EE" w:rsidRDefault="00037D25" w:rsidP="004A682E">
            <w:pPr>
              <w:spacing w:after="0" w:line="240" w:lineRule="auto"/>
              <w:rPr>
                <w:b/>
                <w:lang w:val="de-CH"/>
              </w:rPr>
            </w:pPr>
            <w:r w:rsidRPr="005868EE">
              <w:rPr>
                <w:b/>
                <w:lang w:val="de-CH"/>
              </w:rPr>
              <w:t>Vremenik aktivnosti:</w:t>
            </w:r>
          </w:p>
          <w:p w14:paraId="78F82931" w14:textId="77777777" w:rsidR="00037D25" w:rsidRPr="005868EE" w:rsidRDefault="00037D25" w:rsidP="004A682E">
            <w:pPr>
              <w:spacing w:after="0" w:line="240" w:lineRule="auto"/>
              <w:rPr>
                <w:lang w:val="de-CH"/>
              </w:rPr>
            </w:pPr>
          </w:p>
          <w:p w14:paraId="635136EF" w14:textId="77777777" w:rsidR="00037D25" w:rsidRPr="005868EE" w:rsidRDefault="00037D25" w:rsidP="004A682E">
            <w:pPr>
              <w:spacing w:after="0" w:line="240" w:lineRule="auto"/>
              <w:rPr>
                <w:lang w:val="de-CH"/>
              </w:rPr>
            </w:pPr>
            <w:r>
              <w:rPr>
                <w:lang w:val="de-CH"/>
              </w:rPr>
              <w:t>Tijekom školske 2018./2019. godine.</w:t>
            </w:r>
          </w:p>
          <w:p w14:paraId="3DB54BA9" w14:textId="77777777" w:rsidR="00037D25" w:rsidRPr="005868EE" w:rsidRDefault="00037D25" w:rsidP="004A682E">
            <w:pPr>
              <w:spacing w:after="0" w:line="240" w:lineRule="auto"/>
              <w:rPr>
                <w:lang w:val="de-CH"/>
              </w:rPr>
            </w:pPr>
          </w:p>
          <w:p w14:paraId="6F246E41" w14:textId="77777777" w:rsidR="00037D25" w:rsidRPr="005868EE" w:rsidRDefault="00037D25" w:rsidP="004A682E">
            <w:pPr>
              <w:spacing w:after="0" w:line="240" w:lineRule="auto"/>
              <w:rPr>
                <w:lang w:val="de-CH"/>
              </w:rPr>
            </w:pPr>
          </w:p>
        </w:tc>
      </w:tr>
      <w:tr w:rsidR="00037D25" w14:paraId="2266D1FA" w14:textId="77777777" w:rsidTr="004A682E">
        <w:tc>
          <w:tcPr>
            <w:tcW w:w="9288" w:type="dxa"/>
            <w:gridSpan w:val="5"/>
            <w:shd w:val="clear" w:color="auto" w:fill="auto"/>
          </w:tcPr>
          <w:p w14:paraId="0B86FF1C" w14:textId="77777777" w:rsidR="00037D25" w:rsidRPr="005868EE" w:rsidRDefault="00037D25" w:rsidP="004A682E">
            <w:pPr>
              <w:spacing w:after="0" w:line="240" w:lineRule="auto"/>
              <w:rPr>
                <w:b/>
                <w:lang w:val="de-CH"/>
              </w:rPr>
            </w:pPr>
            <w:r w:rsidRPr="005868EE">
              <w:rPr>
                <w:b/>
                <w:lang w:val="de-CH"/>
              </w:rPr>
              <w:t>Detaljan troškovnik aktivnosti:</w:t>
            </w:r>
          </w:p>
          <w:p w14:paraId="54F58E1E" w14:textId="77777777" w:rsidR="00037D25" w:rsidRPr="005868EE" w:rsidRDefault="00037D25" w:rsidP="004A682E">
            <w:pPr>
              <w:spacing w:after="0" w:line="240" w:lineRule="auto"/>
              <w:rPr>
                <w:lang w:val="de-CH"/>
              </w:rPr>
            </w:pPr>
          </w:p>
          <w:p w14:paraId="6B59F089" w14:textId="77777777" w:rsidR="00037D25" w:rsidRPr="005868EE" w:rsidRDefault="00037D25" w:rsidP="004A682E">
            <w:pPr>
              <w:spacing w:after="0" w:line="240" w:lineRule="auto"/>
              <w:rPr>
                <w:lang w:val="de-CH"/>
              </w:rPr>
            </w:pPr>
            <w:r>
              <w:rPr>
                <w:lang w:val="de-CH"/>
              </w:rPr>
              <w:t>Potrošni materijal ( papir, fotokopiranje), fotoaparat</w:t>
            </w:r>
          </w:p>
          <w:p w14:paraId="746D973A" w14:textId="77777777" w:rsidR="00037D25" w:rsidRPr="005868EE" w:rsidRDefault="00037D25" w:rsidP="004A682E">
            <w:pPr>
              <w:spacing w:after="0" w:line="240" w:lineRule="auto"/>
              <w:rPr>
                <w:lang w:val="de-CH"/>
              </w:rPr>
            </w:pPr>
          </w:p>
          <w:p w14:paraId="2B4F75CC" w14:textId="77777777" w:rsidR="00037D25" w:rsidRPr="005868EE" w:rsidRDefault="00037D25" w:rsidP="004A682E">
            <w:pPr>
              <w:spacing w:after="0" w:line="240" w:lineRule="auto"/>
              <w:rPr>
                <w:lang w:val="de-CH"/>
              </w:rPr>
            </w:pPr>
          </w:p>
        </w:tc>
      </w:tr>
      <w:tr w:rsidR="00037D25" w14:paraId="5179443E" w14:textId="77777777" w:rsidTr="004A682E">
        <w:tc>
          <w:tcPr>
            <w:tcW w:w="9288" w:type="dxa"/>
            <w:gridSpan w:val="5"/>
            <w:shd w:val="clear" w:color="auto" w:fill="auto"/>
          </w:tcPr>
          <w:p w14:paraId="5D922681" w14:textId="77777777" w:rsidR="00037D25" w:rsidRPr="005868EE" w:rsidRDefault="00037D25" w:rsidP="004A682E">
            <w:pPr>
              <w:spacing w:after="0" w:line="240" w:lineRule="auto"/>
              <w:rPr>
                <w:b/>
                <w:lang w:val="de-CH"/>
              </w:rPr>
            </w:pPr>
            <w:r w:rsidRPr="005868EE">
              <w:rPr>
                <w:b/>
                <w:lang w:val="de-CH"/>
              </w:rPr>
              <w:t>Način vrednovanja i korištenja rezultata vrednovanja:</w:t>
            </w:r>
          </w:p>
          <w:p w14:paraId="4ADC1607" w14:textId="77777777" w:rsidR="00037D25" w:rsidRPr="005868EE" w:rsidRDefault="00037D25" w:rsidP="004A682E">
            <w:pPr>
              <w:spacing w:after="0" w:line="240" w:lineRule="auto"/>
              <w:rPr>
                <w:lang w:val="de-CH"/>
              </w:rPr>
            </w:pPr>
          </w:p>
          <w:p w14:paraId="7845EB59" w14:textId="77777777" w:rsidR="00037D25" w:rsidRPr="005868EE" w:rsidRDefault="00037D25" w:rsidP="004A682E">
            <w:pPr>
              <w:spacing w:after="0" w:line="240" w:lineRule="auto"/>
              <w:rPr>
                <w:lang w:val="de-CH"/>
              </w:rPr>
            </w:pPr>
            <w:r>
              <w:rPr>
                <w:lang w:val="de-CH"/>
              </w:rPr>
              <w:t>Uspješne novinarske radove objaviti na web stranici škole, sudjelovanje na natječajima</w:t>
            </w:r>
          </w:p>
          <w:p w14:paraId="2D62A93F" w14:textId="77777777" w:rsidR="00037D25" w:rsidRPr="005868EE" w:rsidRDefault="00037D25" w:rsidP="004A682E">
            <w:pPr>
              <w:spacing w:after="0" w:line="240" w:lineRule="auto"/>
              <w:rPr>
                <w:lang w:val="de-CH"/>
              </w:rPr>
            </w:pPr>
          </w:p>
          <w:p w14:paraId="3D03AFBA" w14:textId="77777777" w:rsidR="00037D25" w:rsidRPr="005868EE" w:rsidRDefault="00037D25" w:rsidP="004A682E">
            <w:pPr>
              <w:spacing w:after="0" w:line="240" w:lineRule="auto"/>
              <w:rPr>
                <w:lang w:val="de-CH"/>
              </w:rPr>
            </w:pPr>
          </w:p>
        </w:tc>
      </w:tr>
    </w:tbl>
    <w:p w14:paraId="343BD7EA" w14:textId="3B06AFEE" w:rsidR="005D0775" w:rsidRDefault="005D0775" w:rsidP="004A682E">
      <w:pPr>
        <w:rPr>
          <w:lang w:val="de-CH"/>
        </w:rPr>
      </w:pPr>
    </w:p>
    <w:p w14:paraId="0A9817D4" w14:textId="77777777" w:rsidR="005D0775" w:rsidRDefault="005D0775">
      <w:pPr>
        <w:rPr>
          <w:lang w:val="de-CH"/>
        </w:rPr>
      </w:pPr>
      <w:r>
        <w:rPr>
          <w:lang w:val="de-CH"/>
        </w:rPr>
        <w:br w:type="page"/>
      </w:r>
    </w:p>
    <w:p w14:paraId="5623EB4C" w14:textId="77777777" w:rsidR="00037D25" w:rsidRPr="00682E28" w:rsidRDefault="00037D25" w:rsidP="004A682E">
      <w:pPr>
        <w:rPr>
          <w:lang w:val="de-CH"/>
        </w:rPr>
      </w:pPr>
    </w:p>
    <w:p w14:paraId="393E3C47" w14:textId="77777777" w:rsidR="00037D25" w:rsidRPr="00ED1B92" w:rsidRDefault="00037D25" w:rsidP="004A682E"/>
    <w:p w14:paraId="239B3148" w14:textId="77777777" w:rsidR="00037D25" w:rsidRPr="00531038" w:rsidRDefault="00037D25" w:rsidP="004A682E">
      <w:pPr>
        <w:widowControl w:val="0"/>
        <w:autoSpaceDE w:val="0"/>
        <w:autoSpaceDN w:val="0"/>
        <w:adjustRightInd w:val="0"/>
        <w:spacing w:before="60" w:after="0" w:line="240" w:lineRule="auto"/>
        <w:jc w:val="center"/>
        <w:rPr>
          <w:rFonts w:cs="Calibri"/>
          <w:lang w:val="de-CH"/>
        </w:rPr>
      </w:pPr>
      <w:r w:rsidRPr="00531038">
        <w:rPr>
          <w:rFonts w:cs="Calibri"/>
          <w:b/>
          <w:bCs/>
          <w:spacing w:val="-2"/>
          <w:lang w:val="de-CH"/>
        </w:rPr>
        <w:t>KURIKULUM IZVANNASTAVNE AKTIVNOSTI</w:t>
      </w:r>
    </w:p>
    <w:p w14:paraId="13BE678F" w14:textId="77777777" w:rsidR="00037D25" w:rsidRPr="00531038" w:rsidRDefault="00037D25" w:rsidP="004A682E">
      <w:pPr>
        <w:widowControl w:val="0"/>
        <w:autoSpaceDE w:val="0"/>
        <w:autoSpaceDN w:val="0"/>
        <w:adjustRightInd w:val="0"/>
        <w:spacing w:after="0" w:line="240" w:lineRule="auto"/>
        <w:jc w:val="center"/>
        <w:rPr>
          <w:rFonts w:cs="Calibri"/>
          <w:lang w:val="de-CH"/>
        </w:rPr>
      </w:pPr>
      <w:r w:rsidRPr="00531038">
        <w:rPr>
          <w:rFonts w:cs="Calibri"/>
          <w:b/>
          <w:bCs/>
          <w:lang w:val="de-CH"/>
        </w:rPr>
        <w:t>U</w:t>
      </w:r>
      <w:r w:rsidRPr="00531038">
        <w:rPr>
          <w:rFonts w:cs="Calibri"/>
          <w:b/>
          <w:bCs/>
          <w:spacing w:val="37"/>
          <w:lang w:val="de-CH"/>
        </w:rPr>
        <w:t xml:space="preserve"> </w:t>
      </w:r>
      <w:r w:rsidRPr="00531038">
        <w:rPr>
          <w:rFonts w:cs="Calibri"/>
          <w:b/>
          <w:bCs/>
          <w:spacing w:val="1"/>
          <w:lang w:val="de-CH"/>
        </w:rPr>
        <w:t>Š</w:t>
      </w:r>
      <w:r w:rsidRPr="00531038">
        <w:rPr>
          <w:rFonts w:cs="Calibri"/>
          <w:b/>
          <w:bCs/>
          <w:spacing w:val="-1"/>
          <w:lang w:val="de-CH"/>
        </w:rPr>
        <w:t>K</w:t>
      </w:r>
      <w:r w:rsidRPr="00531038">
        <w:rPr>
          <w:rFonts w:cs="Calibri"/>
          <w:b/>
          <w:bCs/>
          <w:lang w:val="de-CH"/>
        </w:rPr>
        <w:t>O</w:t>
      </w:r>
      <w:r w:rsidRPr="00531038">
        <w:rPr>
          <w:rFonts w:cs="Calibri"/>
          <w:b/>
          <w:bCs/>
          <w:spacing w:val="-3"/>
          <w:lang w:val="de-CH"/>
        </w:rPr>
        <w:t>L</w:t>
      </w:r>
      <w:r w:rsidRPr="00531038">
        <w:rPr>
          <w:rFonts w:cs="Calibri"/>
          <w:b/>
          <w:bCs/>
          <w:spacing w:val="1"/>
          <w:lang w:val="de-CH"/>
        </w:rPr>
        <w:t>S</w:t>
      </w:r>
      <w:r w:rsidRPr="00531038">
        <w:rPr>
          <w:rFonts w:cs="Calibri"/>
          <w:b/>
          <w:bCs/>
          <w:spacing w:val="-1"/>
          <w:lang w:val="de-CH"/>
        </w:rPr>
        <w:t>K</w:t>
      </w:r>
      <w:r w:rsidRPr="00531038">
        <w:rPr>
          <w:rFonts w:cs="Calibri"/>
          <w:b/>
          <w:bCs/>
          <w:lang w:val="de-CH"/>
        </w:rPr>
        <w:t>OJ</w:t>
      </w:r>
      <w:r w:rsidRPr="00531038">
        <w:rPr>
          <w:rFonts w:cs="Calibri"/>
          <w:b/>
          <w:bCs/>
          <w:spacing w:val="-2"/>
          <w:lang w:val="de-CH"/>
        </w:rPr>
        <w:t xml:space="preserve"> G</w:t>
      </w:r>
      <w:r w:rsidRPr="00531038">
        <w:rPr>
          <w:rFonts w:cs="Calibri"/>
          <w:b/>
          <w:bCs/>
          <w:lang w:val="de-CH"/>
        </w:rPr>
        <w:t>OD</w:t>
      </w:r>
      <w:r w:rsidRPr="00531038">
        <w:rPr>
          <w:rFonts w:cs="Calibri"/>
          <w:b/>
          <w:bCs/>
          <w:spacing w:val="-2"/>
          <w:lang w:val="de-CH"/>
        </w:rPr>
        <w:t>I</w:t>
      </w:r>
      <w:r w:rsidRPr="00531038">
        <w:rPr>
          <w:rFonts w:cs="Calibri"/>
          <w:b/>
          <w:bCs/>
          <w:spacing w:val="3"/>
          <w:lang w:val="de-CH"/>
        </w:rPr>
        <w:t>N</w:t>
      </w:r>
      <w:r w:rsidRPr="00531038">
        <w:rPr>
          <w:rFonts w:cs="Calibri"/>
          <w:b/>
          <w:bCs/>
          <w:lang w:val="de-CH"/>
        </w:rPr>
        <w:t>I</w:t>
      </w:r>
      <w:r w:rsidRPr="00531038">
        <w:rPr>
          <w:rFonts w:cs="Calibri"/>
          <w:b/>
          <w:bCs/>
          <w:spacing w:val="-3"/>
          <w:lang w:val="de-CH"/>
        </w:rPr>
        <w:t xml:space="preserve"> </w:t>
      </w:r>
      <w:r>
        <w:rPr>
          <w:rFonts w:cs="Calibri"/>
          <w:b/>
          <w:bCs/>
          <w:spacing w:val="-2"/>
          <w:lang w:val="de-CH"/>
        </w:rPr>
        <w:t>2018./2019.</w:t>
      </w:r>
    </w:p>
    <w:p w14:paraId="0A97889B" w14:textId="77777777" w:rsidR="00037D25" w:rsidRPr="00531038" w:rsidRDefault="00037D25" w:rsidP="004A682E">
      <w:pPr>
        <w:widowControl w:val="0"/>
        <w:autoSpaceDE w:val="0"/>
        <w:autoSpaceDN w:val="0"/>
        <w:adjustRightInd w:val="0"/>
        <w:spacing w:before="11" w:after="0" w:line="260" w:lineRule="exact"/>
        <w:rPr>
          <w:rFonts w:cs="Calibr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9"/>
        <w:gridCol w:w="2073"/>
        <w:gridCol w:w="1808"/>
        <w:gridCol w:w="1792"/>
      </w:tblGrid>
      <w:tr w:rsidR="00037D25" w:rsidRPr="00531038" w14:paraId="0EB3A4DF" w14:textId="77777777" w:rsidTr="004A682E">
        <w:tc>
          <w:tcPr>
            <w:tcW w:w="1857" w:type="dxa"/>
            <w:shd w:val="clear" w:color="auto" w:fill="auto"/>
            <w:vAlign w:val="center"/>
          </w:tcPr>
          <w:p w14:paraId="726069DD" w14:textId="77777777" w:rsidR="00037D25" w:rsidRPr="00531038" w:rsidRDefault="00037D25" w:rsidP="004A682E">
            <w:pPr>
              <w:spacing w:after="0" w:line="240" w:lineRule="auto"/>
              <w:jc w:val="center"/>
              <w:rPr>
                <w:lang w:val="de-CH"/>
              </w:rPr>
            </w:pPr>
            <w:r w:rsidRPr="00531038">
              <w:rPr>
                <w:rFonts w:cs="Calibri"/>
                <w:b/>
                <w:bCs/>
                <w:spacing w:val="-1"/>
              </w:rPr>
              <w:t>N</w:t>
            </w:r>
            <w:r w:rsidRPr="00531038">
              <w:rPr>
                <w:rFonts w:cs="Calibri"/>
                <w:b/>
                <w:bCs/>
                <w:spacing w:val="1"/>
              </w:rPr>
              <w:t>a</w:t>
            </w:r>
            <w:r w:rsidRPr="00531038">
              <w:rPr>
                <w:rFonts w:cs="Calibri"/>
                <w:b/>
                <w:bCs/>
                <w:spacing w:val="-1"/>
              </w:rPr>
              <w:t>zi</w:t>
            </w:r>
            <w:r w:rsidRPr="00531038">
              <w:rPr>
                <w:rFonts w:cs="Calibri"/>
                <w:b/>
                <w:bCs/>
              </w:rPr>
              <w:t>v</w:t>
            </w:r>
            <w:r w:rsidRPr="00531038">
              <w:rPr>
                <w:rFonts w:cs="Calibri"/>
                <w:b/>
                <w:bCs/>
                <w:spacing w:val="-1"/>
              </w:rPr>
              <w:t xml:space="preserve"> </w:t>
            </w:r>
            <w:r w:rsidRPr="00531038">
              <w:rPr>
                <w:rFonts w:cs="Calibri"/>
                <w:b/>
                <w:bCs/>
                <w:spacing w:val="1"/>
              </w:rPr>
              <w:t>a</w:t>
            </w:r>
            <w:r w:rsidRPr="00531038">
              <w:rPr>
                <w:rFonts w:cs="Calibri"/>
                <w:b/>
                <w:bCs/>
              </w:rPr>
              <w:t>kt</w:t>
            </w:r>
            <w:r w:rsidRPr="00531038">
              <w:rPr>
                <w:rFonts w:cs="Calibri"/>
                <w:b/>
                <w:bCs/>
                <w:spacing w:val="-2"/>
              </w:rPr>
              <w:t>i</w:t>
            </w:r>
            <w:r w:rsidRPr="00531038">
              <w:rPr>
                <w:rFonts w:cs="Calibri"/>
                <w:b/>
                <w:bCs/>
                <w:spacing w:val="1"/>
              </w:rPr>
              <w:t>vno</w:t>
            </w:r>
            <w:r w:rsidRPr="00531038">
              <w:rPr>
                <w:rFonts w:cs="Calibri"/>
                <w:b/>
                <w:bCs/>
                <w:spacing w:val="-2"/>
              </w:rPr>
              <w:t>s</w:t>
            </w:r>
            <w:r w:rsidRPr="00531038">
              <w:rPr>
                <w:rFonts w:cs="Calibri"/>
                <w:b/>
                <w:bCs/>
              </w:rPr>
              <w:t>ti</w:t>
            </w:r>
          </w:p>
        </w:tc>
        <w:tc>
          <w:tcPr>
            <w:tcW w:w="1857" w:type="dxa"/>
            <w:shd w:val="clear" w:color="auto" w:fill="auto"/>
            <w:vAlign w:val="center"/>
          </w:tcPr>
          <w:p w14:paraId="77CA2F07" w14:textId="77777777" w:rsidR="00037D25" w:rsidRPr="00531038" w:rsidRDefault="00037D25" w:rsidP="004A682E">
            <w:pPr>
              <w:widowControl w:val="0"/>
              <w:autoSpaceDE w:val="0"/>
              <w:autoSpaceDN w:val="0"/>
              <w:adjustRightInd w:val="0"/>
              <w:spacing w:after="0" w:line="264" w:lineRule="exact"/>
              <w:ind w:left="102" w:right="102"/>
              <w:jc w:val="center"/>
              <w:rPr>
                <w:rFonts w:cs="Calibri"/>
              </w:rPr>
            </w:pPr>
            <w:r w:rsidRPr="00531038">
              <w:rPr>
                <w:rFonts w:cs="Calibri"/>
                <w:b/>
                <w:bCs/>
                <w:spacing w:val="-2"/>
                <w:position w:val="1"/>
              </w:rPr>
              <w:t>P</w:t>
            </w:r>
            <w:r w:rsidRPr="00531038">
              <w:rPr>
                <w:rFonts w:cs="Calibri"/>
                <w:b/>
                <w:bCs/>
                <w:spacing w:val="-1"/>
                <w:position w:val="1"/>
              </w:rPr>
              <w:t>l</w:t>
            </w:r>
            <w:r w:rsidRPr="00531038">
              <w:rPr>
                <w:rFonts w:cs="Calibri"/>
                <w:b/>
                <w:bCs/>
                <w:spacing w:val="1"/>
                <w:position w:val="1"/>
              </w:rPr>
              <w:t>an</w:t>
            </w:r>
            <w:r w:rsidRPr="00531038">
              <w:rPr>
                <w:rFonts w:cs="Calibri"/>
                <w:b/>
                <w:bCs/>
                <w:spacing w:val="-1"/>
                <w:position w:val="1"/>
              </w:rPr>
              <w:t>i</w:t>
            </w:r>
            <w:r w:rsidRPr="00531038">
              <w:rPr>
                <w:rFonts w:cs="Calibri"/>
                <w:b/>
                <w:bCs/>
                <w:spacing w:val="-2"/>
                <w:position w:val="1"/>
              </w:rPr>
              <w:t>r</w:t>
            </w:r>
            <w:r w:rsidRPr="00531038">
              <w:rPr>
                <w:rFonts w:cs="Calibri"/>
                <w:b/>
                <w:bCs/>
                <w:spacing w:val="1"/>
                <w:position w:val="1"/>
              </w:rPr>
              <w:t>an</w:t>
            </w:r>
            <w:r w:rsidRPr="00531038">
              <w:rPr>
                <w:rFonts w:cs="Calibri"/>
                <w:b/>
                <w:bCs/>
                <w:position w:val="1"/>
              </w:rPr>
              <w:t>i</w:t>
            </w:r>
          </w:p>
          <w:p w14:paraId="227B278A" w14:textId="77777777" w:rsidR="00037D25" w:rsidRPr="00531038" w:rsidRDefault="00037D25" w:rsidP="004A682E">
            <w:pPr>
              <w:widowControl w:val="0"/>
              <w:autoSpaceDE w:val="0"/>
              <w:autoSpaceDN w:val="0"/>
              <w:adjustRightInd w:val="0"/>
              <w:spacing w:after="0" w:line="240" w:lineRule="auto"/>
              <w:ind w:left="319" w:right="316"/>
              <w:jc w:val="center"/>
              <w:rPr>
                <w:rFonts w:cs="Calibri"/>
              </w:rPr>
            </w:pPr>
            <w:r w:rsidRPr="00531038">
              <w:rPr>
                <w:rFonts w:cs="Calibri"/>
                <w:b/>
                <w:bCs/>
                <w:spacing w:val="1"/>
              </w:rPr>
              <w:t>b</w:t>
            </w:r>
            <w:r w:rsidRPr="00531038">
              <w:rPr>
                <w:rFonts w:cs="Calibri"/>
                <w:b/>
                <w:bCs/>
                <w:spacing w:val="-2"/>
              </w:rPr>
              <w:t>r</w:t>
            </w:r>
            <w:r w:rsidRPr="00531038">
              <w:rPr>
                <w:rFonts w:cs="Calibri"/>
                <w:b/>
                <w:bCs/>
                <w:spacing w:val="1"/>
              </w:rPr>
              <w:t>o</w:t>
            </w:r>
            <w:r w:rsidRPr="00531038">
              <w:rPr>
                <w:rFonts w:cs="Calibri"/>
                <w:b/>
                <w:bCs/>
              </w:rPr>
              <w:t>j</w:t>
            </w:r>
          </w:p>
          <w:p w14:paraId="69A8A6AE" w14:textId="77777777" w:rsidR="00037D25" w:rsidRPr="00531038" w:rsidRDefault="00037D25" w:rsidP="004A682E">
            <w:pPr>
              <w:spacing w:after="0" w:line="240" w:lineRule="auto"/>
              <w:jc w:val="center"/>
              <w:rPr>
                <w:rFonts w:cs="Calibri"/>
                <w:b/>
                <w:bCs/>
              </w:rPr>
            </w:pPr>
            <w:r w:rsidRPr="00531038">
              <w:rPr>
                <w:rFonts w:cs="Calibri"/>
                <w:b/>
                <w:bCs/>
                <w:spacing w:val="1"/>
              </w:rPr>
              <w:t>u</w:t>
            </w:r>
            <w:r w:rsidRPr="00531038">
              <w:rPr>
                <w:rFonts w:cs="Calibri"/>
                <w:b/>
                <w:bCs/>
                <w:spacing w:val="-1"/>
              </w:rPr>
              <w:t>če</w:t>
            </w:r>
            <w:r w:rsidRPr="00531038">
              <w:rPr>
                <w:rFonts w:cs="Calibri"/>
                <w:b/>
                <w:bCs/>
                <w:spacing w:val="1"/>
              </w:rPr>
              <w:t>n</w:t>
            </w:r>
            <w:r w:rsidRPr="00531038">
              <w:rPr>
                <w:rFonts w:cs="Calibri"/>
                <w:b/>
                <w:bCs/>
                <w:spacing w:val="-2"/>
              </w:rPr>
              <w:t>i</w:t>
            </w:r>
            <w:r w:rsidRPr="00531038">
              <w:rPr>
                <w:rFonts w:cs="Calibri"/>
                <w:b/>
                <w:bCs/>
              </w:rPr>
              <w:t>ka</w:t>
            </w:r>
          </w:p>
          <w:p w14:paraId="060F6158" w14:textId="77777777" w:rsidR="00037D25" w:rsidRPr="00531038" w:rsidRDefault="00037D25" w:rsidP="004A682E">
            <w:pPr>
              <w:spacing w:after="0" w:line="240" w:lineRule="auto"/>
              <w:jc w:val="center"/>
              <w:rPr>
                <w:lang w:val="de-CH"/>
              </w:rPr>
            </w:pPr>
          </w:p>
        </w:tc>
        <w:tc>
          <w:tcPr>
            <w:tcW w:w="1858" w:type="dxa"/>
            <w:shd w:val="clear" w:color="auto" w:fill="auto"/>
            <w:vAlign w:val="center"/>
          </w:tcPr>
          <w:p w14:paraId="17161150" w14:textId="77777777" w:rsidR="00037D25" w:rsidRPr="00531038" w:rsidRDefault="00037D25" w:rsidP="004A682E">
            <w:pPr>
              <w:spacing w:after="0" w:line="240" w:lineRule="auto"/>
              <w:jc w:val="center"/>
              <w:rPr>
                <w:lang w:val="de-CH"/>
              </w:rPr>
            </w:pPr>
            <w:r w:rsidRPr="00531038">
              <w:rPr>
                <w:rFonts w:cs="Calibri"/>
                <w:b/>
                <w:bCs/>
                <w:spacing w:val="-1"/>
              </w:rPr>
              <w:t>V</w:t>
            </w:r>
            <w:r w:rsidRPr="00531038">
              <w:rPr>
                <w:rFonts w:cs="Calibri"/>
                <w:b/>
                <w:bCs/>
              </w:rPr>
              <w:t>OD</w:t>
            </w:r>
            <w:r w:rsidRPr="00531038">
              <w:rPr>
                <w:rFonts w:cs="Calibri"/>
                <w:b/>
                <w:bCs/>
                <w:spacing w:val="-2"/>
              </w:rPr>
              <w:t>I</w:t>
            </w:r>
            <w:r w:rsidRPr="00531038">
              <w:rPr>
                <w:rFonts w:cs="Calibri"/>
                <w:b/>
                <w:bCs/>
                <w:spacing w:val="1"/>
              </w:rPr>
              <w:t>T</w:t>
            </w:r>
            <w:r w:rsidRPr="00531038">
              <w:rPr>
                <w:rFonts w:cs="Calibri"/>
                <w:b/>
                <w:bCs/>
                <w:spacing w:val="-2"/>
              </w:rPr>
              <w:t>EL</w:t>
            </w:r>
            <w:r w:rsidRPr="00531038">
              <w:rPr>
                <w:rFonts w:cs="Calibri"/>
                <w:b/>
                <w:bCs/>
                <w:spacing w:val="-1"/>
              </w:rPr>
              <w:t>J</w:t>
            </w:r>
            <w:r w:rsidRPr="00531038">
              <w:rPr>
                <w:rFonts w:cs="Calibri"/>
                <w:b/>
                <w:bCs/>
                <w:spacing w:val="1"/>
              </w:rPr>
              <w:t>/</w:t>
            </w:r>
            <w:r w:rsidRPr="00531038">
              <w:rPr>
                <w:rFonts w:cs="Calibri"/>
                <w:b/>
                <w:bCs/>
                <w:spacing w:val="-1"/>
              </w:rPr>
              <w:t>V</w:t>
            </w:r>
            <w:r w:rsidRPr="00531038">
              <w:rPr>
                <w:rFonts w:cs="Calibri"/>
                <w:b/>
                <w:bCs/>
              </w:rPr>
              <w:t>OD</w:t>
            </w:r>
            <w:r w:rsidRPr="00531038">
              <w:rPr>
                <w:rFonts w:cs="Calibri"/>
                <w:b/>
                <w:bCs/>
                <w:spacing w:val="-2"/>
              </w:rPr>
              <w:t>I</w:t>
            </w:r>
            <w:r w:rsidRPr="00531038">
              <w:rPr>
                <w:rFonts w:cs="Calibri"/>
                <w:b/>
                <w:bCs/>
                <w:spacing w:val="1"/>
              </w:rPr>
              <w:t>T</w:t>
            </w:r>
            <w:r w:rsidRPr="00531038">
              <w:rPr>
                <w:rFonts w:cs="Calibri"/>
                <w:b/>
                <w:bCs/>
                <w:spacing w:val="-2"/>
              </w:rPr>
              <w:t>EL</w:t>
            </w:r>
            <w:r w:rsidRPr="00531038">
              <w:rPr>
                <w:rFonts w:cs="Calibri"/>
                <w:b/>
                <w:bCs/>
                <w:spacing w:val="-1"/>
              </w:rPr>
              <w:t>J</w:t>
            </w:r>
            <w:r w:rsidRPr="00531038">
              <w:rPr>
                <w:rFonts w:cs="Calibri"/>
                <w:b/>
                <w:bCs/>
              </w:rPr>
              <w:t>I</w:t>
            </w:r>
          </w:p>
        </w:tc>
        <w:tc>
          <w:tcPr>
            <w:tcW w:w="3716" w:type="dxa"/>
            <w:gridSpan w:val="2"/>
            <w:shd w:val="clear" w:color="auto" w:fill="auto"/>
            <w:vAlign w:val="center"/>
          </w:tcPr>
          <w:p w14:paraId="44A2E136" w14:textId="77777777" w:rsidR="00037D25" w:rsidRPr="00531038" w:rsidRDefault="00037D25" w:rsidP="004A682E">
            <w:pPr>
              <w:widowControl w:val="0"/>
              <w:autoSpaceDE w:val="0"/>
              <w:autoSpaceDN w:val="0"/>
              <w:adjustRightInd w:val="0"/>
              <w:spacing w:after="0" w:line="240" w:lineRule="auto"/>
              <w:ind w:left="809" w:right="804"/>
              <w:jc w:val="center"/>
              <w:rPr>
                <w:rFonts w:cs="Calibri"/>
              </w:rPr>
            </w:pPr>
            <w:r w:rsidRPr="00531038">
              <w:rPr>
                <w:rFonts w:cs="Calibri"/>
                <w:b/>
                <w:bCs/>
                <w:spacing w:val="1"/>
              </w:rPr>
              <w:t>B</w:t>
            </w:r>
            <w:r w:rsidRPr="00531038">
              <w:rPr>
                <w:rFonts w:cs="Calibri"/>
                <w:b/>
                <w:bCs/>
                <w:spacing w:val="-2"/>
              </w:rPr>
              <w:t>r</w:t>
            </w:r>
            <w:r w:rsidRPr="00531038">
              <w:rPr>
                <w:rFonts w:cs="Calibri"/>
                <w:b/>
                <w:bCs/>
                <w:spacing w:val="1"/>
              </w:rPr>
              <w:t>o</w:t>
            </w:r>
            <w:r w:rsidRPr="00531038">
              <w:rPr>
                <w:rFonts w:cs="Calibri"/>
                <w:b/>
                <w:bCs/>
              </w:rPr>
              <w:t>j</w:t>
            </w:r>
            <w:r w:rsidRPr="00531038">
              <w:rPr>
                <w:rFonts w:cs="Calibri"/>
                <w:b/>
                <w:bCs/>
                <w:spacing w:val="-1"/>
              </w:rPr>
              <w:t xml:space="preserve"> </w:t>
            </w:r>
            <w:r w:rsidRPr="00531038">
              <w:rPr>
                <w:rFonts w:cs="Calibri"/>
                <w:b/>
                <w:bCs/>
                <w:spacing w:val="-2"/>
              </w:rPr>
              <w:t>s</w:t>
            </w:r>
            <w:r w:rsidRPr="00531038">
              <w:rPr>
                <w:rFonts w:cs="Calibri"/>
                <w:b/>
                <w:bCs/>
                <w:spacing w:val="1"/>
              </w:rPr>
              <w:t>a</w:t>
            </w:r>
            <w:r w:rsidRPr="00531038">
              <w:rPr>
                <w:rFonts w:cs="Calibri"/>
                <w:b/>
                <w:bCs/>
              </w:rPr>
              <w:t>ti</w:t>
            </w:r>
          </w:p>
          <w:p w14:paraId="37A6A278" w14:textId="77777777" w:rsidR="00037D25" w:rsidRPr="00531038" w:rsidRDefault="00037D25" w:rsidP="004A682E">
            <w:pPr>
              <w:spacing w:after="0" w:line="240" w:lineRule="auto"/>
              <w:jc w:val="center"/>
              <w:rPr>
                <w:lang w:val="de-CH"/>
              </w:rPr>
            </w:pPr>
            <w:r w:rsidRPr="00531038">
              <w:rPr>
                <w:rFonts w:cs="Calibri"/>
                <w:b/>
                <w:bCs/>
              </w:rPr>
              <w:t>t</w:t>
            </w:r>
            <w:r w:rsidRPr="00531038">
              <w:rPr>
                <w:rFonts w:cs="Calibri"/>
                <w:b/>
                <w:bCs/>
                <w:spacing w:val="1"/>
              </w:rPr>
              <w:t>j</w:t>
            </w:r>
            <w:r w:rsidRPr="00531038">
              <w:rPr>
                <w:rFonts w:cs="Calibri"/>
                <w:b/>
                <w:bCs/>
                <w:spacing w:val="-1"/>
              </w:rPr>
              <w:t>e</w:t>
            </w:r>
            <w:r w:rsidRPr="00531038">
              <w:rPr>
                <w:rFonts w:cs="Calibri"/>
                <w:b/>
                <w:bCs/>
                <w:spacing w:val="1"/>
              </w:rPr>
              <w:t>d</w:t>
            </w:r>
            <w:r w:rsidRPr="00531038">
              <w:rPr>
                <w:rFonts w:cs="Calibri"/>
                <w:b/>
                <w:bCs/>
                <w:spacing w:val="-3"/>
              </w:rPr>
              <w:t>n</w:t>
            </w:r>
            <w:r w:rsidRPr="00531038">
              <w:rPr>
                <w:rFonts w:cs="Calibri"/>
                <w:b/>
                <w:bCs/>
                <w:spacing w:val="1"/>
              </w:rPr>
              <w:t>o/g</w:t>
            </w:r>
            <w:r w:rsidRPr="00531038">
              <w:rPr>
                <w:rFonts w:cs="Calibri"/>
                <w:b/>
                <w:bCs/>
                <w:spacing w:val="-4"/>
              </w:rPr>
              <w:t>o</w:t>
            </w:r>
            <w:r w:rsidRPr="00531038">
              <w:rPr>
                <w:rFonts w:cs="Calibri"/>
                <w:b/>
                <w:bCs/>
                <w:spacing w:val="1"/>
              </w:rPr>
              <w:t>d</w:t>
            </w:r>
            <w:r w:rsidRPr="00531038">
              <w:rPr>
                <w:rFonts w:cs="Calibri"/>
                <w:b/>
                <w:bCs/>
                <w:spacing w:val="-2"/>
              </w:rPr>
              <w:t>iš</w:t>
            </w:r>
            <w:r w:rsidRPr="00531038">
              <w:rPr>
                <w:rFonts w:cs="Calibri"/>
                <w:b/>
                <w:bCs/>
                <w:spacing w:val="1"/>
              </w:rPr>
              <w:t>nj</w:t>
            </w:r>
            <w:r w:rsidRPr="00531038">
              <w:rPr>
                <w:rFonts w:cs="Calibri"/>
                <w:b/>
                <w:bCs/>
              </w:rPr>
              <w:t>e</w:t>
            </w:r>
          </w:p>
        </w:tc>
      </w:tr>
      <w:tr w:rsidR="00037D25" w:rsidRPr="00531038" w14:paraId="053B684A" w14:textId="77777777" w:rsidTr="004A682E">
        <w:tc>
          <w:tcPr>
            <w:tcW w:w="1857" w:type="dxa"/>
            <w:shd w:val="clear" w:color="auto" w:fill="auto"/>
          </w:tcPr>
          <w:p w14:paraId="1CC8B93C" w14:textId="77777777" w:rsidR="00037D25" w:rsidRPr="00531038" w:rsidRDefault="00037D25" w:rsidP="004A682E">
            <w:pPr>
              <w:spacing w:after="0" w:line="240" w:lineRule="auto"/>
              <w:rPr>
                <w:lang w:val="de-CH"/>
              </w:rPr>
            </w:pPr>
            <w:r>
              <w:rPr>
                <w:lang w:val="de-CH"/>
              </w:rPr>
              <w:t>Mali Germanisti</w:t>
            </w:r>
          </w:p>
          <w:p w14:paraId="5B76EB71" w14:textId="77777777" w:rsidR="00037D25" w:rsidRPr="00531038" w:rsidRDefault="00037D25" w:rsidP="004A682E">
            <w:pPr>
              <w:spacing w:after="0" w:line="240" w:lineRule="auto"/>
              <w:rPr>
                <w:lang w:val="de-CH"/>
              </w:rPr>
            </w:pPr>
          </w:p>
        </w:tc>
        <w:tc>
          <w:tcPr>
            <w:tcW w:w="1857" w:type="dxa"/>
            <w:shd w:val="clear" w:color="auto" w:fill="auto"/>
          </w:tcPr>
          <w:p w14:paraId="7C33342D" w14:textId="77777777" w:rsidR="00037D25" w:rsidRPr="00531038" w:rsidRDefault="00037D25" w:rsidP="004A682E">
            <w:pPr>
              <w:spacing w:after="0" w:line="240" w:lineRule="auto"/>
              <w:rPr>
                <w:lang w:val="de-CH"/>
              </w:rPr>
            </w:pPr>
            <w:r>
              <w:rPr>
                <w:lang w:val="de-CH"/>
              </w:rPr>
              <w:t xml:space="preserve">          10</w:t>
            </w:r>
          </w:p>
        </w:tc>
        <w:tc>
          <w:tcPr>
            <w:tcW w:w="1858" w:type="dxa"/>
            <w:shd w:val="clear" w:color="auto" w:fill="auto"/>
          </w:tcPr>
          <w:p w14:paraId="5365924A" w14:textId="77777777" w:rsidR="00037D25" w:rsidRPr="00531038" w:rsidRDefault="00037D25" w:rsidP="004A682E">
            <w:pPr>
              <w:spacing w:after="0" w:line="240" w:lineRule="auto"/>
              <w:rPr>
                <w:lang w:val="de-CH"/>
              </w:rPr>
            </w:pPr>
            <w:r>
              <w:rPr>
                <w:lang w:val="de-CH"/>
              </w:rPr>
              <w:t>Kristina Dobrijević</w:t>
            </w:r>
          </w:p>
        </w:tc>
        <w:tc>
          <w:tcPr>
            <w:tcW w:w="1858" w:type="dxa"/>
            <w:shd w:val="clear" w:color="auto" w:fill="auto"/>
          </w:tcPr>
          <w:p w14:paraId="7AAA091B" w14:textId="77777777" w:rsidR="00037D25" w:rsidRPr="00531038" w:rsidRDefault="00037D25" w:rsidP="004A682E">
            <w:pPr>
              <w:spacing w:after="0" w:line="240" w:lineRule="auto"/>
              <w:rPr>
                <w:lang w:val="de-CH"/>
              </w:rPr>
            </w:pPr>
            <w:r>
              <w:rPr>
                <w:lang w:val="de-CH"/>
              </w:rPr>
              <w:t>1</w:t>
            </w:r>
          </w:p>
        </w:tc>
        <w:tc>
          <w:tcPr>
            <w:tcW w:w="1858" w:type="dxa"/>
            <w:shd w:val="clear" w:color="auto" w:fill="auto"/>
          </w:tcPr>
          <w:p w14:paraId="682C440C" w14:textId="77777777" w:rsidR="00037D25" w:rsidRPr="00531038" w:rsidRDefault="00037D25" w:rsidP="004A682E">
            <w:pPr>
              <w:spacing w:after="0" w:line="240" w:lineRule="auto"/>
              <w:rPr>
                <w:lang w:val="de-CH"/>
              </w:rPr>
            </w:pPr>
            <w:r>
              <w:rPr>
                <w:lang w:val="de-CH"/>
              </w:rPr>
              <w:t>35</w:t>
            </w:r>
          </w:p>
        </w:tc>
      </w:tr>
      <w:tr w:rsidR="00037D25" w:rsidRPr="00531038" w14:paraId="3723A853" w14:textId="77777777" w:rsidTr="004A682E">
        <w:trPr>
          <w:trHeight w:val="1617"/>
        </w:trPr>
        <w:tc>
          <w:tcPr>
            <w:tcW w:w="9288" w:type="dxa"/>
            <w:gridSpan w:val="5"/>
            <w:shd w:val="clear" w:color="auto" w:fill="auto"/>
          </w:tcPr>
          <w:p w14:paraId="531C8FE3" w14:textId="77777777" w:rsidR="00037D25" w:rsidRPr="00531038" w:rsidRDefault="00037D25" w:rsidP="004A682E">
            <w:pPr>
              <w:spacing w:after="0" w:line="240" w:lineRule="auto"/>
              <w:rPr>
                <w:b/>
                <w:lang w:val="de-CH"/>
              </w:rPr>
            </w:pPr>
            <w:r w:rsidRPr="00531038">
              <w:rPr>
                <w:b/>
                <w:lang w:val="de-CH"/>
              </w:rPr>
              <w:t>Ciljevi:</w:t>
            </w:r>
          </w:p>
          <w:p w14:paraId="09C8C95D" w14:textId="77777777" w:rsidR="00037D25" w:rsidRPr="00A426C4" w:rsidRDefault="00037D25" w:rsidP="004A682E">
            <w:pPr>
              <w:spacing w:after="0" w:line="240" w:lineRule="auto"/>
              <w:rPr>
                <w:lang w:val="de-CH"/>
              </w:rPr>
            </w:pPr>
            <w:r w:rsidRPr="00A426C4">
              <w:rPr>
                <w:lang w:val="de-CH"/>
              </w:rPr>
              <w:t>-</w:t>
            </w:r>
            <w:r w:rsidRPr="00A426C4">
              <w:rPr>
                <w:lang w:val="de-CH"/>
              </w:rPr>
              <w:tab/>
              <w:t>razvijati kod učenika interes I lju</w:t>
            </w:r>
            <w:r>
              <w:rPr>
                <w:lang w:val="de-CH"/>
              </w:rPr>
              <w:t>bav prema njemačkom jeziku</w:t>
            </w:r>
          </w:p>
          <w:p w14:paraId="76E1BCB7" w14:textId="77777777" w:rsidR="00037D25" w:rsidRPr="00A426C4" w:rsidRDefault="00037D25" w:rsidP="004A682E">
            <w:pPr>
              <w:spacing w:after="0" w:line="240" w:lineRule="auto"/>
              <w:rPr>
                <w:lang w:val="de-CH"/>
              </w:rPr>
            </w:pPr>
            <w:r>
              <w:rPr>
                <w:lang w:val="de-CH"/>
              </w:rPr>
              <w:t>-</w:t>
            </w:r>
            <w:r>
              <w:rPr>
                <w:lang w:val="de-CH"/>
              </w:rPr>
              <w:tab/>
              <w:t>poučavati učenike kroz primjerene tekstove, zadatke, igre i pjesmice na stranom jeziku</w:t>
            </w:r>
          </w:p>
          <w:p w14:paraId="4D11A0B5" w14:textId="77777777" w:rsidR="00037D25" w:rsidRDefault="00037D25" w:rsidP="004A682E">
            <w:pPr>
              <w:spacing w:after="0" w:line="240" w:lineRule="auto"/>
              <w:rPr>
                <w:lang w:val="de-CH"/>
              </w:rPr>
            </w:pPr>
            <w:r w:rsidRPr="00A426C4">
              <w:rPr>
                <w:lang w:val="de-CH"/>
              </w:rPr>
              <w:t>-</w:t>
            </w:r>
            <w:r w:rsidRPr="00A426C4">
              <w:rPr>
                <w:lang w:val="de-CH"/>
              </w:rPr>
              <w:tab/>
              <w:t>razvijati komunikaciju i interakciju, pismeni i</w:t>
            </w:r>
            <w:r>
              <w:rPr>
                <w:lang w:val="de-CH"/>
              </w:rPr>
              <w:t>zraz i snalaženje na stranom jeziku</w:t>
            </w:r>
          </w:p>
          <w:p w14:paraId="384F0CB5" w14:textId="77777777" w:rsidR="00037D25" w:rsidRPr="00531038" w:rsidRDefault="00037D25" w:rsidP="004A682E">
            <w:pPr>
              <w:spacing w:after="0" w:line="240" w:lineRule="auto"/>
              <w:rPr>
                <w:lang w:val="de-CH"/>
              </w:rPr>
            </w:pPr>
            <w:r>
              <w:rPr>
                <w:lang w:val="de-CH"/>
              </w:rPr>
              <w:t>-             upoznati učenike sa njemačkom kulturom i civilizacijom</w:t>
            </w:r>
          </w:p>
          <w:p w14:paraId="3CB998B2" w14:textId="77777777" w:rsidR="00037D25" w:rsidRPr="00531038" w:rsidRDefault="00037D25" w:rsidP="004A682E">
            <w:pPr>
              <w:spacing w:after="0" w:line="240" w:lineRule="auto"/>
              <w:rPr>
                <w:lang w:val="de-CH"/>
              </w:rPr>
            </w:pPr>
          </w:p>
        </w:tc>
      </w:tr>
      <w:tr w:rsidR="00037D25" w:rsidRPr="00531038" w14:paraId="116C9554" w14:textId="77777777" w:rsidTr="004A682E">
        <w:tc>
          <w:tcPr>
            <w:tcW w:w="9288" w:type="dxa"/>
            <w:gridSpan w:val="5"/>
            <w:shd w:val="clear" w:color="auto" w:fill="auto"/>
          </w:tcPr>
          <w:p w14:paraId="6DFD52D0" w14:textId="77777777" w:rsidR="00037D25" w:rsidRPr="00015C43" w:rsidRDefault="00037D25" w:rsidP="004A682E">
            <w:pPr>
              <w:spacing w:after="0" w:line="240" w:lineRule="auto"/>
              <w:rPr>
                <w:b/>
                <w:lang w:val="de-CH"/>
              </w:rPr>
            </w:pPr>
            <w:r>
              <w:rPr>
                <w:b/>
                <w:lang w:val="de-CH"/>
              </w:rPr>
              <w:t xml:space="preserve"> Namjena: </w:t>
            </w:r>
          </w:p>
          <w:p w14:paraId="2A5EED86" w14:textId="77777777" w:rsidR="00037D25" w:rsidRPr="00A426C4" w:rsidRDefault="00037D25" w:rsidP="004A682E">
            <w:pPr>
              <w:spacing w:after="0" w:line="240" w:lineRule="auto"/>
              <w:rPr>
                <w:lang w:val="de-CH"/>
              </w:rPr>
            </w:pPr>
            <w:r w:rsidRPr="00A426C4">
              <w:rPr>
                <w:lang w:val="de-CH"/>
              </w:rPr>
              <w:t>-</w:t>
            </w:r>
            <w:r w:rsidRPr="00A426C4">
              <w:rPr>
                <w:lang w:val="de-CH"/>
              </w:rPr>
              <w:tab/>
              <w:t>razvijati pozitivan, odnos, komunikaciju, toleranciju I stvaralački rad.</w:t>
            </w:r>
          </w:p>
          <w:p w14:paraId="16CB002E" w14:textId="77777777" w:rsidR="00037D25" w:rsidRPr="00A426C4" w:rsidRDefault="00037D25" w:rsidP="004A682E">
            <w:pPr>
              <w:spacing w:after="0" w:line="240" w:lineRule="auto"/>
              <w:rPr>
                <w:lang w:val="de-CH"/>
              </w:rPr>
            </w:pPr>
            <w:r w:rsidRPr="00A426C4">
              <w:rPr>
                <w:lang w:val="de-CH"/>
              </w:rPr>
              <w:t>-</w:t>
            </w:r>
            <w:r w:rsidRPr="00A426C4">
              <w:rPr>
                <w:lang w:val="de-CH"/>
              </w:rPr>
              <w:tab/>
              <w:t>motivirati učenike dodatnim materijalima, projektima i samostalnim istraživačkim radom</w:t>
            </w:r>
          </w:p>
          <w:p w14:paraId="04D297AB" w14:textId="77777777" w:rsidR="00037D25" w:rsidRPr="00531038" w:rsidRDefault="00037D25" w:rsidP="004A682E">
            <w:pPr>
              <w:spacing w:after="0" w:line="240" w:lineRule="auto"/>
              <w:rPr>
                <w:lang w:val="de-CH"/>
              </w:rPr>
            </w:pPr>
            <w:r w:rsidRPr="00A426C4">
              <w:rPr>
                <w:lang w:val="de-CH"/>
              </w:rPr>
              <w:t>-</w:t>
            </w:r>
            <w:r w:rsidRPr="00A426C4">
              <w:rPr>
                <w:lang w:val="de-CH"/>
              </w:rPr>
              <w:tab/>
              <w:t>proširiti znanje na nova područja jezika.</w:t>
            </w:r>
          </w:p>
          <w:p w14:paraId="1E111C04" w14:textId="77777777" w:rsidR="00037D25" w:rsidRPr="00531038" w:rsidRDefault="00037D25" w:rsidP="004A682E">
            <w:pPr>
              <w:spacing w:after="0" w:line="240" w:lineRule="auto"/>
              <w:rPr>
                <w:lang w:val="de-CH"/>
              </w:rPr>
            </w:pPr>
          </w:p>
        </w:tc>
      </w:tr>
      <w:tr w:rsidR="00037D25" w:rsidRPr="00531038" w14:paraId="765C8CC8" w14:textId="77777777" w:rsidTr="004A682E">
        <w:tc>
          <w:tcPr>
            <w:tcW w:w="9288" w:type="dxa"/>
            <w:gridSpan w:val="5"/>
            <w:shd w:val="clear" w:color="auto" w:fill="auto"/>
          </w:tcPr>
          <w:p w14:paraId="0DA9831F" w14:textId="77777777" w:rsidR="00037D25" w:rsidRPr="00531038" w:rsidRDefault="00037D25" w:rsidP="004A682E">
            <w:pPr>
              <w:spacing w:after="0" w:line="240" w:lineRule="auto"/>
              <w:rPr>
                <w:b/>
                <w:lang w:val="de-CH"/>
              </w:rPr>
            </w:pPr>
            <w:r w:rsidRPr="00531038">
              <w:rPr>
                <w:b/>
                <w:lang w:val="de-CH"/>
              </w:rPr>
              <w:t>Način realizacije:</w:t>
            </w:r>
          </w:p>
          <w:p w14:paraId="3B17FA4E" w14:textId="77777777" w:rsidR="00037D25" w:rsidRPr="00531038" w:rsidRDefault="00037D25" w:rsidP="004A682E">
            <w:pPr>
              <w:spacing w:after="0" w:line="240" w:lineRule="auto"/>
              <w:rPr>
                <w:lang w:val="de-CH"/>
              </w:rPr>
            </w:pPr>
          </w:p>
          <w:p w14:paraId="21EA4519" w14:textId="77777777" w:rsidR="00037D25" w:rsidRPr="00531038" w:rsidRDefault="00037D25" w:rsidP="004A682E">
            <w:pPr>
              <w:spacing w:after="0" w:line="240" w:lineRule="auto"/>
              <w:rPr>
                <w:lang w:val="de-CH"/>
              </w:rPr>
            </w:pPr>
          </w:p>
          <w:p w14:paraId="3369A3DA" w14:textId="77777777" w:rsidR="00037D25" w:rsidRPr="00441749" w:rsidRDefault="00037D25" w:rsidP="004A682E">
            <w:pPr>
              <w:rPr>
                <w:lang w:val="de-CH"/>
              </w:rPr>
            </w:pPr>
            <w:r w:rsidRPr="00441749">
              <w:rPr>
                <w:lang w:val="de-CH"/>
              </w:rPr>
              <w:t>1 sat tjedno u obliku izvannastavne aktivnosti</w:t>
            </w:r>
          </w:p>
          <w:p w14:paraId="350AB207" w14:textId="77777777" w:rsidR="00037D25" w:rsidRPr="00531038" w:rsidRDefault="00037D25" w:rsidP="004A682E">
            <w:pPr>
              <w:spacing w:after="0" w:line="240" w:lineRule="auto"/>
              <w:rPr>
                <w:lang w:val="de-CH"/>
              </w:rPr>
            </w:pPr>
          </w:p>
        </w:tc>
      </w:tr>
      <w:tr w:rsidR="00037D25" w:rsidRPr="00531038" w14:paraId="04774904" w14:textId="77777777" w:rsidTr="004A682E">
        <w:tc>
          <w:tcPr>
            <w:tcW w:w="9288" w:type="dxa"/>
            <w:gridSpan w:val="5"/>
            <w:shd w:val="clear" w:color="auto" w:fill="auto"/>
          </w:tcPr>
          <w:p w14:paraId="5791D77B" w14:textId="77777777" w:rsidR="00037D25" w:rsidRPr="00531038" w:rsidRDefault="00037D25" w:rsidP="004A682E">
            <w:pPr>
              <w:spacing w:after="0" w:line="240" w:lineRule="auto"/>
              <w:rPr>
                <w:b/>
                <w:lang w:val="de-CH"/>
              </w:rPr>
            </w:pPr>
            <w:r w:rsidRPr="00531038">
              <w:rPr>
                <w:b/>
                <w:lang w:val="de-CH"/>
              </w:rPr>
              <w:t>Vremenik aktivnosti:</w:t>
            </w:r>
          </w:p>
          <w:p w14:paraId="11046938" w14:textId="77777777" w:rsidR="00037D25" w:rsidRPr="00531038" w:rsidRDefault="00037D25" w:rsidP="004A682E">
            <w:pPr>
              <w:spacing w:after="0" w:line="240" w:lineRule="auto"/>
              <w:rPr>
                <w:lang w:val="de-CH"/>
              </w:rPr>
            </w:pPr>
          </w:p>
          <w:p w14:paraId="71455385" w14:textId="77777777" w:rsidR="00037D25" w:rsidRPr="00531038" w:rsidRDefault="00037D25" w:rsidP="004A682E">
            <w:pPr>
              <w:spacing w:after="0" w:line="240" w:lineRule="auto"/>
              <w:rPr>
                <w:lang w:val="de-CH"/>
              </w:rPr>
            </w:pPr>
            <w:r>
              <w:rPr>
                <w:lang w:val="de-CH"/>
              </w:rPr>
              <w:t>-od rujna do lipnja</w:t>
            </w:r>
          </w:p>
          <w:p w14:paraId="0BA20EC7" w14:textId="77777777" w:rsidR="00037D25" w:rsidRPr="00531038" w:rsidRDefault="00037D25" w:rsidP="004A682E">
            <w:pPr>
              <w:spacing w:after="0" w:line="240" w:lineRule="auto"/>
              <w:rPr>
                <w:lang w:val="de-CH"/>
              </w:rPr>
            </w:pPr>
          </w:p>
          <w:p w14:paraId="631DACB3" w14:textId="77777777" w:rsidR="00037D25" w:rsidRPr="00531038" w:rsidRDefault="00037D25" w:rsidP="004A682E">
            <w:pPr>
              <w:spacing w:after="0" w:line="240" w:lineRule="auto"/>
              <w:rPr>
                <w:lang w:val="de-CH"/>
              </w:rPr>
            </w:pPr>
          </w:p>
        </w:tc>
      </w:tr>
      <w:tr w:rsidR="00037D25" w:rsidRPr="00531038" w14:paraId="46A5727C" w14:textId="77777777" w:rsidTr="004A682E">
        <w:tc>
          <w:tcPr>
            <w:tcW w:w="9288" w:type="dxa"/>
            <w:gridSpan w:val="5"/>
            <w:shd w:val="clear" w:color="auto" w:fill="auto"/>
          </w:tcPr>
          <w:p w14:paraId="6F38C6D6" w14:textId="77777777" w:rsidR="00037D25" w:rsidRPr="00531038" w:rsidRDefault="00037D25" w:rsidP="004A682E">
            <w:pPr>
              <w:spacing w:after="0" w:line="240" w:lineRule="auto"/>
              <w:rPr>
                <w:b/>
                <w:lang w:val="de-CH"/>
              </w:rPr>
            </w:pPr>
            <w:r w:rsidRPr="00531038">
              <w:rPr>
                <w:b/>
                <w:lang w:val="de-CH"/>
              </w:rPr>
              <w:t>Detaljan troškovnik aktivnosti:</w:t>
            </w:r>
          </w:p>
          <w:p w14:paraId="2D5CA70F" w14:textId="77777777" w:rsidR="00037D25" w:rsidRPr="00531038" w:rsidRDefault="00037D25" w:rsidP="004A682E">
            <w:pPr>
              <w:spacing w:after="0" w:line="240" w:lineRule="auto"/>
              <w:rPr>
                <w:lang w:val="de-CH"/>
              </w:rPr>
            </w:pPr>
          </w:p>
          <w:p w14:paraId="5681A50B" w14:textId="77777777" w:rsidR="00037D25" w:rsidRPr="00531038" w:rsidRDefault="00037D25" w:rsidP="004A682E">
            <w:pPr>
              <w:spacing w:after="0" w:line="240" w:lineRule="auto"/>
              <w:rPr>
                <w:lang w:val="de-CH"/>
              </w:rPr>
            </w:pPr>
          </w:p>
        </w:tc>
      </w:tr>
      <w:tr w:rsidR="00037D25" w:rsidRPr="00531038" w14:paraId="03A05311" w14:textId="77777777" w:rsidTr="004A682E">
        <w:tc>
          <w:tcPr>
            <w:tcW w:w="9288" w:type="dxa"/>
            <w:gridSpan w:val="5"/>
            <w:shd w:val="clear" w:color="auto" w:fill="auto"/>
          </w:tcPr>
          <w:p w14:paraId="5425D091" w14:textId="77777777" w:rsidR="00037D25" w:rsidRPr="00EC236B" w:rsidRDefault="00037D25" w:rsidP="004A682E">
            <w:pPr>
              <w:spacing w:after="0" w:line="240" w:lineRule="auto"/>
              <w:rPr>
                <w:b/>
                <w:lang w:val="de-CH"/>
              </w:rPr>
            </w:pPr>
            <w:r w:rsidRPr="00531038">
              <w:rPr>
                <w:b/>
                <w:lang w:val="de-CH"/>
              </w:rPr>
              <w:t>Način vrednovanja i ko</w:t>
            </w:r>
            <w:r>
              <w:rPr>
                <w:b/>
                <w:lang w:val="de-CH"/>
              </w:rPr>
              <w:t>rištenja rezultata vrednovanja:</w:t>
            </w:r>
          </w:p>
          <w:p w14:paraId="49BF3C7E" w14:textId="77777777" w:rsidR="00037D25" w:rsidRPr="00531038" w:rsidRDefault="00037D25" w:rsidP="004A682E">
            <w:pPr>
              <w:spacing w:after="0" w:line="240" w:lineRule="auto"/>
              <w:rPr>
                <w:lang w:val="de-CH"/>
              </w:rPr>
            </w:pPr>
          </w:p>
          <w:p w14:paraId="4880843E" w14:textId="77777777" w:rsidR="00037D25" w:rsidRPr="00531038" w:rsidRDefault="00037D25" w:rsidP="004A682E">
            <w:pPr>
              <w:spacing w:after="0" w:line="240" w:lineRule="auto"/>
              <w:rPr>
                <w:lang w:val="de-CH"/>
              </w:rPr>
            </w:pPr>
            <w:r>
              <w:rPr>
                <w:lang w:val="de-CH"/>
              </w:rPr>
              <w:t>- s</w:t>
            </w:r>
            <w:r w:rsidRPr="00EC236B">
              <w:rPr>
                <w:lang w:val="de-CH"/>
              </w:rPr>
              <w:t>udjelovati u aktivnostima</w:t>
            </w:r>
            <w:r>
              <w:rPr>
                <w:lang w:val="de-CH"/>
              </w:rPr>
              <w:t xml:space="preserve"> tijekom cijele godine, sudjelovati u zajedničkim aktivnostima škole </w:t>
            </w:r>
            <w:r w:rsidRPr="00EC236B">
              <w:rPr>
                <w:lang w:val="de-CH"/>
              </w:rPr>
              <w:t>, te prikazati rezulate unutar škole i zajednice.</w:t>
            </w:r>
          </w:p>
          <w:p w14:paraId="055E0988" w14:textId="77777777" w:rsidR="00037D25" w:rsidRPr="00531038" w:rsidRDefault="00037D25" w:rsidP="004A682E">
            <w:pPr>
              <w:spacing w:after="0" w:line="240" w:lineRule="auto"/>
              <w:rPr>
                <w:lang w:val="de-CH"/>
              </w:rPr>
            </w:pPr>
          </w:p>
        </w:tc>
      </w:tr>
    </w:tbl>
    <w:p w14:paraId="389F708B" w14:textId="1597BE33" w:rsidR="00E72087" w:rsidRDefault="00E72087" w:rsidP="004A682E">
      <w:pPr>
        <w:rPr>
          <w:lang w:val="de-CH"/>
        </w:rPr>
      </w:pPr>
    </w:p>
    <w:p w14:paraId="79687275" w14:textId="77777777" w:rsidR="00E72087" w:rsidRDefault="00E72087">
      <w:pPr>
        <w:rPr>
          <w:lang w:val="de-CH"/>
        </w:rPr>
      </w:pPr>
      <w:r>
        <w:rPr>
          <w:lang w:val="de-CH"/>
        </w:rPr>
        <w:br w:type="page"/>
      </w:r>
    </w:p>
    <w:p w14:paraId="5B9F9EB0" w14:textId="77777777" w:rsidR="00037D25" w:rsidRPr="00682E28" w:rsidRDefault="00037D25" w:rsidP="004A682E">
      <w:pPr>
        <w:rPr>
          <w:lang w:val="de-CH"/>
        </w:rPr>
      </w:pPr>
    </w:p>
    <w:p w14:paraId="57AD5545" w14:textId="77777777" w:rsidR="00037D25" w:rsidRDefault="00037D25">
      <w:pPr>
        <w:rPr>
          <w:lang w:val="de-CH"/>
        </w:rPr>
      </w:pPr>
    </w:p>
    <w:p w14:paraId="2FAD0A90"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1C7B0FA1"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8135ABF" w14:textId="77777777" w:rsidR="00037D25" w:rsidRDefault="00037D25"/>
    <w:tbl>
      <w:tblPr>
        <w:tblStyle w:val="Reetkatablice"/>
        <w:tblW w:w="0" w:type="auto"/>
        <w:tblLook w:val="04A0" w:firstRow="1" w:lastRow="0" w:firstColumn="1" w:lastColumn="0" w:noHBand="0" w:noVBand="1"/>
      </w:tblPr>
      <w:tblGrid>
        <w:gridCol w:w="1668"/>
        <w:gridCol w:w="1233"/>
        <w:gridCol w:w="2027"/>
        <w:gridCol w:w="2406"/>
        <w:gridCol w:w="948"/>
        <w:gridCol w:w="1006"/>
      </w:tblGrid>
      <w:tr w:rsidR="00037D25" w:rsidRPr="007E7677" w14:paraId="475C0D40" w14:textId="77777777" w:rsidTr="004A682E">
        <w:trPr>
          <w:trHeight w:val="787"/>
        </w:trPr>
        <w:tc>
          <w:tcPr>
            <w:tcW w:w="1668" w:type="dxa"/>
            <w:vAlign w:val="center"/>
          </w:tcPr>
          <w:p w14:paraId="598D2142" w14:textId="77777777" w:rsidR="00037D25" w:rsidRPr="007E7677" w:rsidRDefault="00037D25" w:rsidP="004A682E">
            <w:pPr>
              <w:jc w:val="center"/>
            </w:pPr>
            <w:r w:rsidRPr="007E7677">
              <w:rPr>
                <w:rFonts w:cs="Calibri"/>
                <w:b/>
                <w:bCs/>
                <w:spacing w:val="-1"/>
              </w:rPr>
              <w:t>Naziv aktivnosti</w:t>
            </w:r>
          </w:p>
        </w:tc>
        <w:tc>
          <w:tcPr>
            <w:tcW w:w="1233" w:type="dxa"/>
            <w:vAlign w:val="center"/>
          </w:tcPr>
          <w:p w14:paraId="1641D2F2" w14:textId="77777777" w:rsidR="00037D25" w:rsidRPr="007E7677" w:rsidRDefault="00037D25" w:rsidP="004A682E">
            <w:pPr>
              <w:jc w:val="center"/>
              <w:rPr>
                <w:b/>
              </w:rPr>
            </w:pPr>
            <w:r w:rsidRPr="007E7677">
              <w:rPr>
                <w:b/>
              </w:rPr>
              <w:t>Razred</w:t>
            </w:r>
          </w:p>
        </w:tc>
        <w:tc>
          <w:tcPr>
            <w:tcW w:w="2027" w:type="dxa"/>
            <w:vAlign w:val="center"/>
          </w:tcPr>
          <w:p w14:paraId="76464BF4" w14:textId="77777777" w:rsidR="00037D25" w:rsidRPr="007E7677" w:rsidRDefault="00037D25" w:rsidP="004A682E">
            <w:pPr>
              <w:widowControl w:val="0"/>
              <w:autoSpaceDE w:val="0"/>
              <w:autoSpaceDN w:val="0"/>
              <w:adjustRightInd w:val="0"/>
              <w:spacing w:line="264" w:lineRule="exact"/>
              <w:ind w:left="102" w:right="102"/>
              <w:jc w:val="center"/>
              <w:rPr>
                <w:rFonts w:cs="Calibri"/>
              </w:rPr>
            </w:pPr>
            <w:r w:rsidRPr="007E7677">
              <w:rPr>
                <w:rFonts w:cs="Calibri"/>
                <w:b/>
                <w:bCs/>
                <w:spacing w:val="-2"/>
                <w:position w:val="1"/>
              </w:rPr>
              <w:t>P</w:t>
            </w:r>
            <w:r w:rsidRPr="007E7677">
              <w:rPr>
                <w:rFonts w:cs="Calibri"/>
                <w:b/>
                <w:bCs/>
                <w:spacing w:val="-1"/>
                <w:position w:val="1"/>
              </w:rPr>
              <w:t>l</w:t>
            </w:r>
            <w:r w:rsidRPr="007E7677">
              <w:rPr>
                <w:rFonts w:cs="Calibri"/>
                <w:b/>
                <w:bCs/>
                <w:spacing w:val="1"/>
                <w:position w:val="1"/>
              </w:rPr>
              <w:t>an</w:t>
            </w:r>
            <w:r w:rsidRPr="007E7677">
              <w:rPr>
                <w:rFonts w:cs="Calibri"/>
                <w:b/>
                <w:bCs/>
                <w:spacing w:val="-1"/>
                <w:position w:val="1"/>
              </w:rPr>
              <w:t>i</w:t>
            </w:r>
            <w:r w:rsidRPr="007E7677">
              <w:rPr>
                <w:rFonts w:cs="Calibri"/>
                <w:b/>
                <w:bCs/>
                <w:spacing w:val="-2"/>
                <w:position w:val="1"/>
              </w:rPr>
              <w:t>r</w:t>
            </w:r>
            <w:r w:rsidRPr="007E7677">
              <w:rPr>
                <w:rFonts w:cs="Calibri"/>
                <w:b/>
                <w:bCs/>
                <w:spacing w:val="1"/>
                <w:position w:val="1"/>
              </w:rPr>
              <w:t>an</w:t>
            </w:r>
            <w:r w:rsidRPr="007E7677">
              <w:rPr>
                <w:rFonts w:cs="Calibri"/>
                <w:b/>
                <w:bCs/>
                <w:position w:val="1"/>
              </w:rPr>
              <w:t xml:space="preserve">i </w:t>
            </w:r>
            <w:r w:rsidRPr="007E7677">
              <w:rPr>
                <w:rFonts w:cs="Calibri"/>
                <w:b/>
                <w:bCs/>
                <w:spacing w:val="1"/>
              </w:rPr>
              <w:t>b</w:t>
            </w:r>
            <w:r w:rsidRPr="007E7677">
              <w:rPr>
                <w:rFonts w:cs="Calibri"/>
                <w:b/>
                <w:bCs/>
                <w:spacing w:val="-2"/>
              </w:rPr>
              <w:t>r</w:t>
            </w:r>
            <w:r w:rsidRPr="007E7677">
              <w:rPr>
                <w:rFonts w:cs="Calibri"/>
                <w:b/>
                <w:bCs/>
                <w:spacing w:val="1"/>
              </w:rPr>
              <w:t>o</w:t>
            </w:r>
            <w:r w:rsidRPr="007E7677">
              <w:rPr>
                <w:rFonts w:cs="Calibri"/>
                <w:b/>
                <w:bCs/>
              </w:rPr>
              <w:t>j</w:t>
            </w:r>
          </w:p>
          <w:p w14:paraId="01DCB8C5" w14:textId="77777777" w:rsidR="00037D25" w:rsidRPr="007E7677" w:rsidRDefault="00037D25" w:rsidP="004A682E">
            <w:pPr>
              <w:jc w:val="center"/>
              <w:rPr>
                <w:rFonts w:cs="Calibri"/>
                <w:b/>
                <w:bCs/>
              </w:rPr>
            </w:pPr>
            <w:r w:rsidRPr="007E7677">
              <w:rPr>
                <w:rFonts w:cs="Calibri"/>
                <w:b/>
                <w:bCs/>
                <w:spacing w:val="1"/>
              </w:rPr>
              <w:t>u</w:t>
            </w:r>
            <w:r w:rsidRPr="007E7677">
              <w:rPr>
                <w:rFonts w:cs="Calibri"/>
                <w:b/>
                <w:bCs/>
                <w:spacing w:val="-1"/>
              </w:rPr>
              <w:t>če</w:t>
            </w:r>
            <w:r w:rsidRPr="007E7677">
              <w:rPr>
                <w:rFonts w:cs="Calibri"/>
                <w:b/>
                <w:bCs/>
                <w:spacing w:val="1"/>
              </w:rPr>
              <w:t>n</w:t>
            </w:r>
            <w:r w:rsidRPr="007E7677">
              <w:rPr>
                <w:rFonts w:cs="Calibri"/>
                <w:b/>
                <w:bCs/>
                <w:spacing w:val="-2"/>
              </w:rPr>
              <w:t>i</w:t>
            </w:r>
            <w:r w:rsidRPr="007E7677">
              <w:rPr>
                <w:rFonts w:cs="Calibri"/>
                <w:b/>
                <w:bCs/>
              </w:rPr>
              <w:t>ka</w:t>
            </w:r>
          </w:p>
        </w:tc>
        <w:tc>
          <w:tcPr>
            <w:tcW w:w="2406" w:type="dxa"/>
            <w:vAlign w:val="center"/>
          </w:tcPr>
          <w:p w14:paraId="0BA90B0D" w14:textId="77777777" w:rsidR="00037D25" w:rsidRPr="007E7677" w:rsidRDefault="00037D25" w:rsidP="004A682E">
            <w:pPr>
              <w:jc w:val="center"/>
            </w:pPr>
            <w:r w:rsidRPr="007E7677">
              <w:rPr>
                <w:rFonts w:cs="Calibri"/>
                <w:b/>
                <w:bCs/>
                <w:spacing w:val="-1"/>
              </w:rPr>
              <w:t>Voditelj</w:t>
            </w:r>
            <w:r w:rsidRPr="007E7677">
              <w:rPr>
                <w:rFonts w:cs="Calibri"/>
                <w:b/>
                <w:bCs/>
                <w:spacing w:val="1"/>
              </w:rPr>
              <w:t>/</w:t>
            </w:r>
            <w:r w:rsidRPr="007E7677">
              <w:rPr>
                <w:rFonts w:cs="Calibri"/>
                <w:b/>
                <w:bCs/>
                <w:spacing w:val="-1"/>
              </w:rPr>
              <w:t>Voditelji</w:t>
            </w:r>
          </w:p>
        </w:tc>
        <w:tc>
          <w:tcPr>
            <w:tcW w:w="1954" w:type="dxa"/>
            <w:gridSpan w:val="2"/>
            <w:vAlign w:val="center"/>
          </w:tcPr>
          <w:p w14:paraId="6F19AF04" w14:textId="77777777" w:rsidR="00037D25" w:rsidRPr="007E7677" w:rsidRDefault="00037D25" w:rsidP="004A682E">
            <w:pPr>
              <w:jc w:val="center"/>
              <w:rPr>
                <w:b/>
              </w:rPr>
            </w:pPr>
            <w:r w:rsidRPr="007E7677">
              <w:rPr>
                <w:b/>
              </w:rPr>
              <w:t>Broj sati tjedno/godišnje</w:t>
            </w:r>
          </w:p>
        </w:tc>
      </w:tr>
      <w:tr w:rsidR="00037D25" w:rsidRPr="007E7677" w14:paraId="77C98B1A" w14:textId="77777777" w:rsidTr="004A682E">
        <w:tc>
          <w:tcPr>
            <w:tcW w:w="1668" w:type="dxa"/>
            <w:vAlign w:val="center"/>
          </w:tcPr>
          <w:p w14:paraId="31753508" w14:textId="77777777" w:rsidR="00037D25" w:rsidRPr="007E7677" w:rsidRDefault="00037D25" w:rsidP="004A682E">
            <w:pPr>
              <w:rPr>
                <w:rFonts w:eastAsia="Arial Unicode MS" w:cs="Arial Unicode MS"/>
              </w:rPr>
            </w:pPr>
          </w:p>
          <w:p w14:paraId="78803325" w14:textId="77777777" w:rsidR="00037D25" w:rsidRDefault="00037D25" w:rsidP="004A682E">
            <w:pPr>
              <w:jc w:val="center"/>
              <w:rPr>
                <w:rFonts w:eastAsia="Arial Unicode MS" w:cs="Arial Unicode MS"/>
              </w:rPr>
            </w:pPr>
            <w:r>
              <w:rPr>
                <w:rFonts w:eastAsia="Arial Unicode MS" w:cs="Arial Unicode MS"/>
              </w:rPr>
              <w:t>Sportska</w:t>
            </w:r>
          </w:p>
          <w:p w14:paraId="6936F7F8" w14:textId="77777777" w:rsidR="00037D25" w:rsidRPr="007E7677" w:rsidRDefault="00037D25" w:rsidP="004A682E">
            <w:pPr>
              <w:jc w:val="center"/>
              <w:rPr>
                <w:rFonts w:eastAsia="Arial Unicode MS" w:cs="Arial Unicode MS"/>
              </w:rPr>
            </w:pPr>
            <w:r>
              <w:rPr>
                <w:rFonts w:eastAsia="Arial Unicode MS" w:cs="Arial Unicode MS"/>
              </w:rPr>
              <w:t>Boće u školi</w:t>
            </w:r>
          </w:p>
          <w:p w14:paraId="7CD3C3BA" w14:textId="77777777" w:rsidR="00037D25" w:rsidRPr="007E7677" w:rsidRDefault="00037D25" w:rsidP="004A682E">
            <w:pPr>
              <w:rPr>
                <w:rFonts w:eastAsia="Arial Unicode MS" w:cs="Arial Unicode MS"/>
              </w:rPr>
            </w:pPr>
          </w:p>
        </w:tc>
        <w:tc>
          <w:tcPr>
            <w:tcW w:w="1233" w:type="dxa"/>
            <w:vAlign w:val="center"/>
          </w:tcPr>
          <w:p w14:paraId="6308A038" w14:textId="77777777" w:rsidR="00037D25" w:rsidRDefault="00037D25" w:rsidP="004A682E">
            <w:pPr>
              <w:rPr>
                <w:rFonts w:eastAsia="Arial Unicode MS" w:cs="Arial Unicode MS"/>
              </w:rPr>
            </w:pPr>
          </w:p>
          <w:p w14:paraId="5CF762AD" w14:textId="77777777" w:rsidR="00037D25" w:rsidRPr="007E7677" w:rsidRDefault="00037D25" w:rsidP="004A682E">
            <w:pPr>
              <w:rPr>
                <w:rFonts w:eastAsia="Arial Unicode MS" w:cs="Arial Unicode MS"/>
              </w:rPr>
            </w:pPr>
            <w:r>
              <w:rPr>
                <w:rFonts w:eastAsia="Arial Unicode MS" w:cs="Arial Unicode MS"/>
              </w:rPr>
              <w:t>1.-4.</w:t>
            </w:r>
          </w:p>
        </w:tc>
        <w:tc>
          <w:tcPr>
            <w:tcW w:w="2027" w:type="dxa"/>
            <w:vAlign w:val="center"/>
          </w:tcPr>
          <w:p w14:paraId="19917AFD" w14:textId="77777777" w:rsidR="00037D25" w:rsidRPr="007E7677" w:rsidRDefault="00037D25" w:rsidP="004A682E">
            <w:pPr>
              <w:jc w:val="center"/>
              <w:rPr>
                <w:rFonts w:eastAsia="Arial Unicode MS" w:cs="Arial Unicode MS"/>
              </w:rPr>
            </w:pPr>
            <w:r>
              <w:rPr>
                <w:rFonts w:cs="Arial"/>
                <w:bCs/>
                <w:iCs/>
              </w:rPr>
              <w:t>25</w:t>
            </w:r>
          </w:p>
        </w:tc>
        <w:tc>
          <w:tcPr>
            <w:tcW w:w="2406" w:type="dxa"/>
            <w:vAlign w:val="center"/>
          </w:tcPr>
          <w:p w14:paraId="7D280436" w14:textId="77777777" w:rsidR="00037D25" w:rsidRPr="007E7677" w:rsidRDefault="00037D25" w:rsidP="004A682E">
            <w:pPr>
              <w:jc w:val="center"/>
              <w:rPr>
                <w:rFonts w:eastAsia="Arial Unicode MS" w:cs="Arial Unicode MS"/>
              </w:rPr>
            </w:pPr>
            <w:r>
              <w:rPr>
                <w:rFonts w:eastAsia="Arial Unicode MS" w:cs="Arial Unicode MS"/>
              </w:rPr>
              <w:t>Antun Matasović</w:t>
            </w:r>
          </w:p>
          <w:p w14:paraId="033696B0" w14:textId="77777777" w:rsidR="00037D25" w:rsidRPr="007E7677" w:rsidRDefault="00037D25" w:rsidP="004A682E">
            <w:pPr>
              <w:jc w:val="center"/>
              <w:rPr>
                <w:rFonts w:eastAsia="Arial Unicode MS" w:cs="Arial Unicode MS"/>
              </w:rPr>
            </w:pPr>
          </w:p>
        </w:tc>
        <w:tc>
          <w:tcPr>
            <w:tcW w:w="948" w:type="dxa"/>
            <w:vAlign w:val="center"/>
          </w:tcPr>
          <w:p w14:paraId="603F9635" w14:textId="77777777" w:rsidR="00037D25" w:rsidRPr="007E7677" w:rsidRDefault="00037D25" w:rsidP="004A682E">
            <w:pPr>
              <w:jc w:val="center"/>
              <w:rPr>
                <w:rFonts w:eastAsia="Arial Unicode MS" w:cs="Arial Unicode MS"/>
              </w:rPr>
            </w:pPr>
            <w:r w:rsidRPr="007E7677">
              <w:rPr>
                <w:rFonts w:eastAsia="Arial Unicode MS" w:cs="Arial Unicode MS"/>
              </w:rPr>
              <w:t>1</w:t>
            </w:r>
          </w:p>
        </w:tc>
        <w:tc>
          <w:tcPr>
            <w:tcW w:w="1006" w:type="dxa"/>
            <w:vAlign w:val="center"/>
          </w:tcPr>
          <w:p w14:paraId="027258E9" w14:textId="77777777" w:rsidR="00037D25" w:rsidRPr="007E7677" w:rsidRDefault="00037D25" w:rsidP="004A682E">
            <w:pPr>
              <w:jc w:val="center"/>
              <w:rPr>
                <w:rFonts w:eastAsia="Arial Unicode MS" w:cs="Arial Unicode MS"/>
              </w:rPr>
            </w:pPr>
            <w:r w:rsidRPr="007E7677">
              <w:rPr>
                <w:rFonts w:eastAsia="Arial Unicode MS" w:cs="Arial Unicode MS"/>
              </w:rPr>
              <w:t>35</w:t>
            </w:r>
          </w:p>
        </w:tc>
      </w:tr>
      <w:tr w:rsidR="00037D25" w:rsidRPr="007E7677" w14:paraId="32C3A833" w14:textId="77777777" w:rsidTr="004A682E">
        <w:tc>
          <w:tcPr>
            <w:tcW w:w="9288" w:type="dxa"/>
            <w:gridSpan w:val="6"/>
          </w:tcPr>
          <w:p w14:paraId="09EA67F3" w14:textId="77777777" w:rsidR="00037D25" w:rsidRPr="007E7677" w:rsidRDefault="00037D25" w:rsidP="004A682E">
            <w:pPr>
              <w:rPr>
                <w:rFonts w:eastAsia="Arial Unicode MS" w:cs="Arial Unicode MS"/>
                <w:b/>
                <w:color w:val="000000"/>
              </w:rPr>
            </w:pPr>
          </w:p>
          <w:p w14:paraId="00A2974B" w14:textId="77777777" w:rsidR="00037D25" w:rsidRDefault="00037D25" w:rsidP="004A682E">
            <w:pPr>
              <w:rPr>
                <w:rFonts w:eastAsia="Arial Unicode MS" w:cs="Arial Unicode MS"/>
                <w:color w:val="000000" w:themeColor="text1"/>
              </w:rPr>
            </w:pPr>
            <w:r w:rsidRPr="007E7677">
              <w:rPr>
                <w:rFonts w:eastAsia="Arial Unicode MS" w:cs="Arial Unicode MS"/>
                <w:b/>
                <w:color w:val="000000"/>
              </w:rPr>
              <w:t>Ciljevi aktivnosti:</w:t>
            </w:r>
            <w:r>
              <w:rPr>
                <w:rFonts w:eastAsia="Arial Unicode MS" w:cs="Arial Unicode MS"/>
                <w:color w:val="000000" w:themeColor="text1"/>
              </w:rPr>
              <w:t xml:space="preserve"> </w:t>
            </w:r>
            <w:r>
              <w:t>Potaknuti učenike na bavljenje navedenim sportskim aktivnostima s ciljem usvajanja i unapređenja postojećih motoričkih znanja.</w:t>
            </w:r>
          </w:p>
          <w:p w14:paraId="7892CCB1" w14:textId="77777777" w:rsidR="00037D25" w:rsidRPr="007E7677" w:rsidRDefault="00037D25" w:rsidP="004A682E">
            <w:pPr>
              <w:rPr>
                <w:rFonts w:eastAsia="Arial Unicode MS" w:cs="Arial Unicode MS"/>
              </w:rPr>
            </w:pPr>
          </w:p>
        </w:tc>
      </w:tr>
      <w:tr w:rsidR="00037D25" w:rsidRPr="007E7677" w14:paraId="6802607C" w14:textId="77777777" w:rsidTr="004A682E">
        <w:tc>
          <w:tcPr>
            <w:tcW w:w="9288" w:type="dxa"/>
            <w:gridSpan w:val="6"/>
          </w:tcPr>
          <w:p w14:paraId="17188253" w14:textId="77777777" w:rsidR="00037D25" w:rsidRPr="007E7677" w:rsidRDefault="00037D25" w:rsidP="004A682E">
            <w:pPr>
              <w:rPr>
                <w:rFonts w:eastAsia="Arial Unicode MS" w:cs="Arial Unicode MS"/>
                <w:b/>
                <w:color w:val="000000"/>
              </w:rPr>
            </w:pPr>
          </w:p>
          <w:p w14:paraId="224C5CCE" w14:textId="77777777" w:rsidR="00037D25" w:rsidRPr="007E7677" w:rsidRDefault="00037D25" w:rsidP="004A682E">
            <w:pPr>
              <w:rPr>
                <w:rFonts w:eastAsia="Arial Unicode MS" w:cs="Arial Unicode MS"/>
                <w:b/>
                <w:color w:val="000000"/>
              </w:rPr>
            </w:pPr>
            <w:r w:rsidRPr="007E7677">
              <w:rPr>
                <w:rFonts w:eastAsia="Arial Unicode MS" w:cs="Arial Unicode MS"/>
                <w:b/>
                <w:color w:val="000000"/>
              </w:rPr>
              <w:t xml:space="preserve">Namjena  aktivnosti: </w:t>
            </w:r>
            <w:r w:rsidRPr="007E7677">
              <w:t xml:space="preserve"> Sadržaji su namijenjeni  učenicima Produženog boravka u </w:t>
            </w:r>
            <w:r>
              <w:t xml:space="preserve">sportskom </w:t>
            </w:r>
            <w:r w:rsidRPr="007E7677">
              <w:t xml:space="preserve">području. </w:t>
            </w:r>
            <w:r w:rsidRPr="0035214C">
              <w:t>Poticanje učeni</w:t>
            </w:r>
            <w:r>
              <w:t xml:space="preserve">ka na samostalnost, </w:t>
            </w:r>
            <w:r w:rsidRPr="0035214C">
              <w:t>upornost u radu</w:t>
            </w:r>
            <w:r>
              <w:t xml:space="preserve"> i spretnost</w:t>
            </w:r>
            <w:r w:rsidRPr="0035214C">
              <w:t>.</w:t>
            </w:r>
            <w:r>
              <w:t xml:space="preserve"> Sudjelovanje na školskom i županijskom natjecanju.</w:t>
            </w:r>
          </w:p>
          <w:p w14:paraId="66911C95" w14:textId="77777777" w:rsidR="00037D25" w:rsidRPr="007E7677" w:rsidRDefault="00037D25" w:rsidP="004A682E">
            <w:pPr>
              <w:rPr>
                <w:rFonts w:eastAsia="Arial Unicode MS" w:cs="Arial Unicode MS"/>
                <w:color w:val="000000"/>
              </w:rPr>
            </w:pPr>
          </w:p>
        </w:tc>
      </w:tr>
      <w:tr w:rsidR="00037D25" w:rsidRPr="007E7677" w14:paraId="381BBB45" w14:textId="77777777" w:rsidTr="004A682E">
        <w:tc>
          <w:tcPr>
            <w:tcW w:w="9288" w:type="dxa"/>
            <w:gridSpan w:val="6"/>
          </w:tcPr>
          <w:p w14:paraId="3E3C6584" w14:textId="77777777" w:rsidR="00037D25" w:rsidRPr="007E7677" w:rsidRDefault="00037D25" w:rsidP="004A682E">
            <w:pPr>
              <w:rPr>
                <w:rFonts w:eastAsia="Arial Unicode MS" w:cs="Arial Unicode MS"/>
                <w:b/>
                <w:color w:val="000000"/>
              </w:rPr>
            </w:pPr>
          </w:p>
          <w:p w14:paraId="2E0F4515" w14:textId="77777777" w:rsidR="00037D25" w:rsidRPr="00FA055A" w:rsidRDefault="00037D25" w:rsidP="004A682E">
            <w:pPr>
              <w:rPr>
                <w:rFonts w:eastAsia="Arial Unicode MS" w:cs="Arial Unicode MS"/>
                <w:color w:val="000000"/>
              </w:rPr>
            </w:pPr>
            <w:r w:rsidRPr="007E7677">
              <w:rPr>
                <w:rFonts w:eastAsia="Arial Unicode MS" w:cs="Arial Unicode MS"/>
                <w:b/>
                <w:color w:val="000000"/>
              </w:rPr>
              <w:t xml:space="preserve">Nositelji aktivnosti: </w:t>
            </w:r>
            <w:r>
              <w:rPr>
                <w:rFonts w:eastAsia="Arial Unicode MS" w:cs="Arial Unicode MS"/>
                <w:color w:val="000000"/>
              </w:rPr>
              <w:t>učitelj</w:t>
            </w:r>
            <w:r w:rsidRPr="007E7677">
              <w:rPr>
                <w:rFonts w:eastAsia="Arial Unicode MS" w:cs="Arial Unicode MS"/>
                <w:color w:val="000000"/>
              </w:rPr>
              <w:t xml:space="preserve"> Produženog boravka: </w:t>
            </w:r>
            <w:r>
              <w:rPr>
                <w:rFonts w:eastAsia="Arial Unicode MS" w:cs="Arial Unicode MS"/>
              </w:rPr>
              <w:t>Antun Matasović</w:t>
            </w:r>
            <w:r w:rsidRPr="007E7677">
              <w:rPr>
                <w:rFonts w:eastAsia="Arial Unicode MS" w:cs="Arial Unicode MS"/>
              </w:rPr>
              <w:t>; učenici</w:t>
            </w:r>
          </w:p>
          <w:p w14:paraId="1AD9FF16" w14:textId="77777777" w:rsidR="00037D25" w:rsidRPr="007E7677" w:rsidRDefault="00037D25" w:rsidP="004A682E">
            <w:pPr>
              <w:rPr>
                <w:rFonts w:eastAsia="Arial Unicode MS" w:cs="Arial Unicode MS"/>
                <w:b/>
                <w:color w:val="000000"/>
              </w:rPr>
            </w:pPr>
          </w:p>
        </w:tc>
      </w:tr>
      <w:tr w:rsidR="00037D25" w:rsidRPr="007E7677" w14:paraId="6A38B1E0" w14:textId="77777777" w:rsidTr="004A682E">
        <w:tc>
          <w:tcPr>
            <w:tcW w:w="9288" w:type="dxa"/>
            <w:gridSpan w:val="6"/>
          </w:tcPr>
          <w:p w14:paraId="1AEC1C76" w14:textId="77777777" w:rsidR="00037D25" w:rsidRPr="007E7677" w:rsidRDefault="00037D25" w:rsidP="004A682E">
            <w:pPr>
              <w:rPr>
                <w:rFonts w:eastAsia="Arial Unicode MS" w:cs="Arial Unicode MS"/>
                <w:b/>
                <w:color w:val="000000"/>
              </w:rPr>
            </w:pPr>
          </w:p>
          <w:p w14:paraId="6F0C9EE6" w14:textId="77777777" w:rsidR="00037D25" w:rsidRPr="0035214C" w:rsidRDefault="00037D25" w:rsidP="004A682E">
            <w:pPr>
              <w:rPr>
                <w:rFonts w:eastAsia="Arial Unicode MS" w:cs="Arial Unicode MS"/>
                <w:color w:val="000000"/>
              </w:rPr>
            </w:pPr>
            <w:r w:rsidRPr="007E7677">
              <w:rPr>
                <w:rFonts w:eastAsia="Arial Unicode MS" w:cs="Arial Unicode MS"/>
                <w:b/>
                <w:color w:val="000000"/>
              </w:rPr>
              <w:t xml:space="preserve">Način realizacije: </w:t>
            </w:r>
            <w:r>
              <w:rPr>
                <w:rFonts w:eastAsia="Arial Unicode MS" w:cs="Arial Unicode MS"/>
                <w:color w:val="000000"/>
              </w:rPr>
              <w:t xml:space="preserve"> jedan puta tjedno boćarska dvorana</w:t>
            </w:r>
          </w:p>
          <w:p w14:paraId="5238DB0F" w14:textId="77777777" w:rsidR="00037D25" w:rsidRPr="007E7677" w:rsidRDefault="00037D25" w:rsidP="004A682E">
            <w:pPr>
              <w:overflowPunct w:val="0"/>
              <w:autoSpaceDE w:val="0"/>
              <w:autoSpaceDN w:val="0"/>
              <w:adjustRightInd w:val="0"/>
              <w:textAlignment w:val="baseline"/>
              <w:rPr>
                <w:rFonts w:eastAsia="Arial Unicode MS" w:cs="Arial Unicode MS"/>
                <w:color w:val="000000"/>
              </w:rPr>
            </w:pPr>
          </w:p>
        </w:tc>
      </w:tr>
      <w:tr w:rsidR="00037D25" w:rsidRPr="007E7677" w14:paraId="12F72859" w14:textId="77777777" w:rsidTr="004A682E">
        <w:tc>
          <w:tcPr>
            <w:tcW w:w="9288" w:type="dxa"/>
            <w:gridSpan w:val="6"/>
          </w:tcPr>
          <w:p w14:paraId="1C0CE001" w14:textId="77777777" w:rsidR="00037D25" w:rsidRPr="007E7677" w:rsidRDefault="00037D25" w:rsidP="004A682E">
            <w:pPr>
              <w:rPr>
                <w:rFonts w:eastAsia="Arial Unicode MS" w:cs="Arial Unicode MS"/>
                <w:b/>
                <w:color w:val="000000"/>
              </w:rPr>
            </w:pPr>
          </w:p>
          <w:p w14:paraId="34FA42FB" w14:textId="77777777" w:rsidR="00037D25" w:rsidRPr="007E7677" w:rsidRDefault="00037D25" w:rsidP="004A682E">
            <w:pPr>
              <w:rPr>
                <w:rFonts w:eastAsia="Arial Unicode MS" w:cs="Arial Unicode MS"/>
                <w:b/>
                <w:color w:val="000000"/>
              </w:rPr>
            </w:pPr>
            <w:r w:rsidRPr="007E7677">
              <w:rPr>
                <w:rFonts w:eastAsia="Arial Unicode MS" w:cs="Arial Unicode MS"/>
                <w:b/>
                <w:color w:val="000000"/>
              </w:rPr>
              <w:t xml:space="preserve">Vremenik:  </w:t>
            </w:r>
            <w:r w:rsidRPr="007E7677">
              <w:rPr>
                <w:rFonts w:eastAsia="Arial Unicode MS" w:cs="Arial Unicode MS"/>
                <w:color w:val="000000"/>
              </w:rPr>
              <w:t>tijekom cijele nastavne godine – 1 sat tjedno</w:t>
            </w:r>
          </w:p>
          <w:p w14:paraId="7FE86EFF" w14:textId="77777777" w:rsidR="00037D25" w:rsidRPr="007E7677" w:rsidRDefault="00037D25" w:rsidP="004A682E">
            <w:pPr>
              <w:rPr>
                <w:rFonts w:eastAsia="Arial Unicode MS" w:cs="Arial Unicode MS"/>
                <w:color w:val="000000"/>
              </w:rPr>
            </w:pPr>
          </w:p>
        </w:tc>
      </w:tr>
      <w:tr w:rsidR="00037D25" w:rsidRPr="007E7677" w14:paraId="3324414A" w14:textId="77777777" w:rsidTr="004A682E">
        <w:tc>
          <w:tcPr>
            <w:tcW w:w="9288" w:type="dxa"/>
            <w:gridSpan w:val="6"/>
          </w:tcPr>
          <w:p w14:paraId="2ED38D9D" w14:textId="77777777" w:rsidR="00037D25" w:rsidRPr="007E7677" w:rsidRDefault="00037D25" w:rsidP="004A682E">
            <w:pPr>
              <w:rPr>
                <w:rFonts w:eastAsia="Arial Unicode MS" w:cs="Arial Unicode MS"/>
                <w:b/>
                <w:color w:val="000000"/>
              </w:rPr>
            </w:pPr>
          </w:p>
          <w:p w14:paraId="04EC8B1E" w14:textId="77777777" w:rsidR="00037D25" w:rsidRPr="007E7677" w:rsidRDefault="00037D25" w:rsidP="004A682E">
            <w:pPr>
              <w:rPr>
                <w:rFonts w:eastAsia="Arial Unicode MS" w:cs="Arial Unicode MS"/>
                <w:b/>
                <w:color w:val="000000"/>
              </w:rPr>
            </w:pPr>
            <w:r w:rsidRPr="007E7677">
              <w:rPr>
                <w:rFonts w:eastAsia="Arial Unicode MS" w:cs="Arial Unicode MS"/>
                <w:b/>
                <w:color w:val="000000"/>
              </w:rPr>
              <w:t>Detaljan troškovnik:</w:t>
            </w:r>
            <w:r>
              <w:rPr>
                <w:rFonts w:eastAsia="Arial Unicode MS" w:cs="Arial Unicode MS"/>
                <w:color w:val="000000"/>
              </w:rPr>
              <w:t xml:space="preserve"> besplatno</w:t>
            </w:r>
          </w:p>
          <w:p w14:paraId="01A1B187" w14:textId="77777777" w:rsidR="00037D25" w:rsidRPr="007E7677" w:rsidRDefault="00037D25" w:rsidP="004A682E">
            <w:pPr>
              <w:rPr>
                <w:rFonts w:eastAsia="Arial Unicode MS" w:cs="Arial Unicode MS"/>
                <w:color w:val="000000"/>
              </w:rPr>
            </w:pPr>
          </w:p>
        </w:tc>
      </w:tr>
      <w:tr w:rsidR="00037D25" w:rsidRPr="007E7677" w14:paraId="3D94AEF2" w14:textId="77777777" w:rsidTr="004A682E">
        <w:tc>
          <w:tcPr>
            <w:tcW w:w="9288" w:type="dxa"/>
            <w:gridSpan w:val="6"/>
          </w:tcPr>
          <w:p w14:paraId="10E98509" w14:textId="77777777" w:rsidR="00037D25" w:rsidRPr="007E7677" w:rsidRDefault="00037D25" w:rsidP="004A682E">
            <w:pPr>
              <w:rPr>
                <w:rFonts w:eastAsia="Arial Unicode MS" w:cs="Arial Unicode MS"/>
                <w:b/>
                <w:color w:val="000000"/>
              </w:rPr>
            </w:pPr>
          </w:p>
          <w:p w14:paraId="69A15E61" w14:textId="77777777" w:rsidR="00037D25" w:rsidRDefault="00037D25" w:rsidP="004A682E">
            <w:pPr>
              <w:rPr>
                <w:rFonts w:eastAsia="Arial Unicode MS" w:cs="Arial Unicode MS"/>
                <w:color w:val="000000"/>
              </w:rPr>
            </w:pPr>
            <w:r w:rsidRPr="007E7677">
              <w:rPr>
                <w:rFonts w:eastAsia="Arial Unicode MS" w:cs="Arial Unicode MS"/>
                <w:b/>
                <w:color w:val="000000"/>
              </w:rPr>
              <w:t>Način vrednovanja i način korištenja rezultata vrednovanja:</w:t>
            </w:r>
            <w:r>
              <w:rPr>
                <w:rFonts w:eastAsia="Arial Unicode MS" w:cs="Arial Unicode MS"/>
                <w:b/>
                <w:color w:val="000000"/>
              </w:rPr>
              <w:t xml:space="preserve"> </w:t>
            </w:r>
            <w:r w:rsidRPr="001B3934">
              <w:rPr>
                <w:rFonts w:eastAsia="Arial Unicode MS" w:cs="Arial Unicode MS"/>
                <w:color w:val="000000"/>
              </w:rPr>
              <w:t>realizira se</w:t>
            </w:r>
            <w:r>
              <w:t xml:space="preserve"> kroz rezultate na </w:t>
            </w:r>
            <w:r>
              <w:rPr>
                <w:lang w:val="sr-Latn-RS"/>
              </w:rPr>
              <w:t>š</w:t>
            </w:r>
            <w:r>
              <w:t>kolskim, županijskim i inim natjecanjima.</w:t>
            </w:r>
          </w:p>
          <w:p w14:paraId="6EAEA8F5" w14:textId="77777777" w:rsidR="00037D25" w:rsidRPr="007E7677" w:rsidRDefault="00037D25" w:rsidP="004A682E">
            <w:pPr>
              <w:rPr>
                <w:rFonts w:eastAsia="Arial Unicode MS" w:cs="Arial Unicode MS"/>
                <w:color w:val="000000"/>
              </w:rPr>
            </w:pPr>
          </w:p>
        </w:tc>
      </w:tr>
    </w:tbl>
    <w:p w14:paraId="0C086225" w14:textId="49DF40D8" w:rsidR="00E72087" w:rsidRDefault="00E72087"/>
    <w:p w14:paraId="14C78A4B" w14:textId="77777777" w:rsidR="00E72087" w:rsidRDefault="00E72087">
      <w:r>
        <w:br w:type="page"/>
      </w:r>
    </w:p>
    <w:p w14:paraId="770304E2" w14:textId="77777777" w:rsidR="00037D25" w:rsidRDefault="00037D25"/>
    <w:p w14:paraId="38A9CBF5"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 xml:space="preserve">KURIKULUM IZVANNASTAVNE </w:t>
      </w:r>
      <w:r w:rsidRPr="00F106B6">
        <w:rPr>
          <w:rFonts w:cs="Calibri"/>
          <w:b/>
          <w:bCs/>
          <w:spacing w:val="-2"/>
          <w:sz w:val="24"/>
        </w:rPr>
        <w:t>AKTIVNOSTI</w:t>
      </w:r>
    </w:p>
    <w:p w14:paraId="6502376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114CD4E" w14:textId="77777777" w:rsidR="00037D25" w:rsidRDefault="00037D25"/>
    <w:tbl>
      <w:tblPr>
        <w:tblStyle w:val="Reetkatablice"/>
        <w:tblW w:w="0" w:type="auto"/>
        <w:tblInd w:w="108" w:type="dxa"/>
        <w:tblLook w:val="04A0" w:firstRow="1" w:lastRow="0" w:firstColumn="1" w:lastColumn="0" w:noHBand="0" w:noVBand="1"/>
      </w:tblPr>
      <w:tblGrid>
        <w:gridCol w:w="2127"/>
        <w:gridCol w:w="1134"/>
        <w:gridCol w:w="1701"/>
        <w:gridCol w:w="2126"/>
        <w:gridCol w:w="992"/>
        <w:gridCol w:w="1100"/>
      </w:tblGrid>
      <w:tr w:rsidR="00037D25" w14:paraId="4BAB790C" w14:textId="77777777" w:rsidTr="004A682E">
        <w:trPr>
          <w:trHeight w:val="787"/>
        </w:trPr>
        <w:tc>
          <w:tcPr>
            <w:tcW w:w="2127" w:type="dxa"/>
            <w:vAlign w:val="center"/>
          </w:tcPr>
          <w:p w14:paraId="3614DD1D"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97368B7" w14:textId="77777777" w:rsidR="00037D25" w:rsidRPr="008228BC" w:rsidRDefault="00037D25" w:rsidP="004A682E">
            <w:pPr>
              <w:jc w:val="center"/>
              <w:rPr>
                <w:b/>
                <w:lang w:val="de-CH"/>
              </w:rPr>
            </w:pPr>
            <w:r w:rsidRPr="008228BC">
              <w:rPr>
                <w:b/>
                <w:lang w:val="de-CH"/>
              </w:rPr>
              <w:t>Razred</w:t>
            </w:r>
          </w:p>
        </w:tc>
        <w:tc>
          <w:tcPr>
            <w:tcW w:w="1701" w:type="dxa"/>
            <w:vAlign w:val="center"/>
          </w:tcPr>
          <w:p w14:paraId="3B8523C0"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DB94C78"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48B7A1FC"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7CE2D45"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06CD62BB" w14:textId="77777777" w:rsidTr="004A682E">
        <w:tc>
          <w:tcPr>
            <w:tcW w:w="2127" w:type="dxa"/>
            <w:vAlign w:val="center"/>
          </w:tcPr>
          <w:p w14:paraId="0C4F980E" w14:textId="77777777" w:rsidR="00037D25" w:rsidRPr="00983080" w:rsidRDefault="00037D25" w:rsidP="004A682E">
            <w:pPr>
              <w:rPr>
                <w:rFonts w:eastAsia="Arial Unicode MS" w:cs="Arial Unicode MS"/>
                <w:sz w:val="24"/>
              </w:rPr>
            </w:pPr>
          </w:p>
          <w:p w14:paraId="64890AA1" w14:textId="77777777" w:rsidR="00037D25" w:rsidRPr="00983080" w:rsidRDefault="00037D25" w:rsidP="004A682E">
            <w:pPr>
              <w:rPr>
                <w:rFonts w:eastAsia="Arial Unicode MS" w:cs="Arial Unicode MS"/>
                <w:sz w:val="24"/>
              </w:rPr>
            </w:pPr>
            <w:r w:rsidRPr="00983080">
              <w:rPr>
                <w:rFonts w:eastAsia="Arial Unicode MS" w:cs="Arial Unicode MS"/>
                <w:sz w:val="24"/>
              </w:rPr>
              <w:t xml:space="preserve">  </w:t>
            </w:r>
            <w:r>
              <w:rPr>
                <w:rFonts w:eastAsia="Arial Unicode MS" w:cs="Arial Unicode MS"/>
                <w:sz w:val="24"/>
              </w:rPr>
              <w:t>Medijska skupina</w:t>
            </w:r>
          </w:p>
          <w:p w14:paraId="7869AF81" w14:textId="77777777" w:rsidR="00037D25" w:rsidRPr="00983080" w:rsidRDefault="00037D25" w:rsidP="004A682E">
            <w:pPr>
              <w:rPr>
                <w:rFonts w:eastAsia="Arial Unicode MS" w:cs="Arial Unicode MS"/>
                <w:sz w:val="24"/>
              </w:rPr>
            </w:pPr>
          </w:p>
        </w:tc>
        <w:tc>
          <w:tcPr>
            <w:tcW w:w="1134" w:type="dxa"/>
            <w:vAlign w:val="center"/>
          </w:tcPr>
          <w:p w14:paraId="097EF315" w14:textId="77777777" w:rsidR="00037D25" w:rsidRPr="00114A54" w:rsidRDefault="00037D25" w:rsidP="004A682E">
            <w:pPr>
              <w:rPr>
                <w:rFonts w:eastAsia="Arial Unicode MS" w:cs="Arial Unicode MS"/>
                <w:sz w:val="24"/>
              </w:rPr>
            </w:pPr>
            <w:r w:rsidRPr="00114A54">
              <w:rPr>
                <w:rFonts w:eastAsia="Arial Unicode MS" w:cs="Arial Unicode MS"/>
                <w:sz w:val="24"/>
              </w:rPr>
              <w:t xml:space="preserve">1.- 4. </w:t>
            </w:r>
            <w:r>
              <w:rPr>
                <w:rFonts w:eastAsia="Arial Unicode MS" w:cs="Arial Unicode MS"/>
                <w:sz w:val="24"/>
              </w:rPr>
              <w:t>razred</w:t>
            </w:r>
          </w:p>
        </w:tc>
        <w:tc>
          <w:tcPr>
            <w:tcW w:w="1701" w:type="dxa"/>
            <w:vAlign w:val="center"/>
          </w:tcPr>
          <w:p w14:paraId="664032FC" w14:textId="77777777" w:rsidR="00037D25" w:rsidRPr="00983080" w:rsidRDefault="00037D25" w:rsidP="004A682E">
            <w:pPr>
              <w:rPr>
                <w:rFonts w:eastAsia="Arial Unicode MS" w:cs="Arial Unicode MS"/>
                <w:sz w:val="24"/>
              </w:rPr>
            </w:pPr>
            <w:r>
              <w:rPr>
                <w:rFonts w:eastAsia="Arial Unicode MS" w:cs="Arial Unicode MS"/>
                <w:sz w:val="24"/>
              </w:rPr>
              <w:t>12</w:t>
            </w:r>
          </w:p>
        </w:tc>
        <w:tc>
          <w:tcPr>
            <w:tcW w:w="2126" w:type="dxa"/>
            <w:vAlign w:val="center"/>
          </w:tcPr>
          <w:p w14:paraId="47F0DCE4" w14:textId="77777777" w:rsidR="00037D25" w:rsidRPr="00983080" w:rsidRDefault="00037D25" w:rsidP="004A682E">
            <w:pPr>
              <w:jc w:val="center"/>
              <w:rPr>
                <w:rFonts w:eastAsia="Arial Unicode MS" w:cs="Arial Unicode MS"/>
                <w:sz w:val="24"/>
              </w:rPr>
            </w:pPr>
            <w:r w:rsidRPr="00983080">
              <w:rPr>
                <w:rFonts w:eastAsia="Arial Unicode MS" w:cs="Arial Unicode MS"/>
                <w:sz w:val="24"/>
              </w:rPr>
              <w:t>Martina Jakac</w:t>
            </w:r>
          </w:p>
        </w:tc>
        <w:tc>
          <w:tcPr>
            <w:tcW w:w="992" w:type="dxa"/>
            <w:vAlign w:val="center"/>
          </w:tcPr>
          <w:p w14:paraId="7E56ED84" w14:textId="77777777" w:rsidR="00037D25" w:rsidRPr="00983080" w:rsidRDefault="00037D25" w:rsidP="004A682E">
            <w:pPr>
              <w:rPr>
                <w:rFonts w:eastAsia="Arial Unicode MS" w:cs="Arial Unicode MS"/>
                <w:sz w:val="24"/>
              </w:rPr>
            </w:pPr>
            <w:r w:rsidRPr="00983080">
              <w:rPr>
                <w:rFonts w:eastAsia="Arial Unicode MS" w:cs="Arial Unicode MS"/>
                <w:sz w:val="24"/>
              </w:rPr>
              <w:t>1</w:t>
            </w:r>
          </w:p>
        </w:tc>
        <w:tc>
          <w:tcPr>
            <w:tcW w:w="1100" w:type="dxa"/>
            <w:vAlign w:val="center"/>
          </w:tcPr>
          <w:p w14:paraId="67E2E739" w14:textId="77777777" w:rsidR="00037D25" w:rsidRPr="00983080" w:rsidRDefault="00037D25" w:rsidP="004A682E">
            <w:pPr>
              <w:rPr>
                <w:rFonts w:eastAsia="Arial Unicode MS" w:cs="Arial Unicode MS"/>
                <w:sz w:val="24"/>
              </w:rPr>
            </w:pPr>
            <w:r w:rsidRPr="00983080">
              <w:rPr>
                <w:rFonts w:eastAsia="Arial Unicode MS" w:cs="Arial Unicode MS"/>
                <w:sz w:val="24"/>
              </w:rPr>
              <w:t>35</w:t>
            </w:r>
          </w:p>
        </w:tc>
      </w:tr>
      <w:tr w:rsidR="00037D25" w:rsidRPr="00EB6EB2" w14:paraId="414AF275" w14:textId="77777777" w:rsidTr="004A682E">
        <w:tc>
          <w:tcPr>
            <w:tcW w:w="9180" w:type="dxa"/>
            <w:gridSpan w:val="6"/>
          </w:tcPr>
          <w:p w14:paraId="10515E6D" w14:textId="77777777" w:rsidR="00037D25" w:rsidRDefault="00037D25" w:rsidP="004A682E">
            <w:pPr>
              <w:rPr>
                <w:rFonts w:eastAsia="Arial Unicode MS" w:cs="Arial Unicode MS"/>
                <w:b/>
                <w:color w:val="000000"/>
              </w:rPr>
            </w:pPr>
          </w:p>
          <w:p w14:paraId="1CA041CF"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B095D3E" w14:textId="77777777" w:rsidR="00037D25" w:rsidRPr="00114A54" w:rsidRDefault="00037D25" w:rsidP="004A682E">
            <w:pPr>
              <w:jc w:val="both"/>
              <w:rPr>
                <w:rFonts w:eastAsia="Arial Unicode MS" w:cs="Arial Unicode MS"/>
                <w:sz w:val="24"/>
                <w:szCs w:val="24"/>
              </w:rPr>
            </w:pPr>
            <w:r w:rsidRPr="00114A54">
              <w:rPr>
                <w:sz w:val="24"/>
                <w:szCs w:val="24"/>
              </w:rPr>
              <w:t>Upoznati vrste medija i njihove mogućnosti, isprobati rad u pojedinim mediji</w:t>
            </w:r>
            <w:r>
              <w:rPr>
                <w:sz w:val="24"/>
                <w:szCs w:val="24"/>
              </w:rPr>
              <w:t>ma (novine</w:t>
            </w:r>
            <w:r w:rsidRPr="00114A54">
              <w:rPr>
                <w:sz w:val="24"/>
                <w:szCs w:val="24"/>
              </w:rPr>
              <w:t xml:space="preserve">, fotografija, </w:t>
            </w:r>
            <w:r>
              <w:rPr>
                <w:sz w:val="24"/>
                <w:szCs w:val="24"/>
              </w:rPr>
              <w:t xml:space="preserve">fotostrip, Internet, računalo…). </w:t>
            </w:r>
            <w:r w:rsidRPr="00114A54">
              <w:rPr>
                <w:sz w:val="24"/>
              </w:rPr>
              <w:t>Usvojiti osnovne pojmove medijske kulture.</w:t>
            </w:r>
          </w:p>
        </w:tc>
      </w:tr>
      <w:tr w:rsidR="00037D25" w:rsidRPr="00EB6EB2" w14:paraId="71B02FA1" w14:textId="77777777" w:rsidTr="004A682E">
        <w:tc>
          <w:tcPr>
            <w:tcW w:w="9180" w:type="dxa"/>
            <w:gridSpan w:val="6"/>
          </w:tcPr>
          <w:p w14:paraId="734451A9" w14:textId="77777777" w:rsidR="00037D25" w:rsidRPr="009965B9" w:rsidRDefault="00037D25" w:rsidP="004A682E">
            <w:pPr>
              <w:rPr>
                <w:rFonts w:eastAsia="Arial Unicode MS" w:cs="Arial Unicode MS"/>
                <w:b/>
                <w:color w:val="000000"/>
              </w:rPr>
            </w:pPr>
          </w:p>
          <w:p w14:paraId="1EFDB476"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0600D449" w14:textId="77777777" w:rsidR="00037D25" w:rsidRPr="00114A54" w:rsidRDefault="00037D25" w:rsidP="004A682E">
            <w:pPr>
              <w:rPr>
                <w:rFonts w:eastAsia="Arial Unicode MS" w:cs="Arial Unicode MS"/>
                <w:b/>
                <w:color w:val="000000"/>
                <w:sz w:val="24"/>
                <w:szCs w:val="24"/>
              </w:rPr>
            </w:pPr>
            <w:r w:rsidRPr="00114A54">
              <w:rPr>
                <w:sz w:val="24"/>
                <w:szCs w:val="24"/>
              </w:rPr>
              <w:t xml:space="preserve"> Naučiti se pravilno služiti medijima, tj. razlikovati ispravne sadržaje od neispravnih. Osvijestiti i kritički doživljavati utjecaj medija u svakodnevnom životu. Zanimanje učenika usmjeriti u konstruktivno korištenje medija. </w:t>
            </w:r>
            <w:r w:rsidRPr="00114A54">
              <w:rPr>
                <w:rFonts w:eastAsia="Arial Unicode MS" w:cs="Arial Unicode MS"/>
                <w:color w:val="000000"/>
                <w:sz w:val="24"/>
                <w:szCs w:val="24"/>
              </w:rPr>
              <w:t>Omogućiti učenicima da razviju i razumiju svoje osjećaje, izražajne sposobnosti i vještine, maštu, stvaralaštvo i vlastitu osobnost. Omogućiti učenicima stjecanje društvene svijesti i njezinih sastavnica (samokritičnost, kritičnost i odgovornost). Poticati učenike da razviju humana i moralna načela, steknu samopouzdanje i sigurnost, razumiju međuljudske odnose i ponašanje, da nauče međusobno surađivati i cijeniti druge.</w:t>
            </w:r>
          </w:p>
          <w:p w14:paraId="68DC9795" w14:textId="77777777" w:rsidR="00037D25" w:rsidRPr="0049582E" w:rsidRDefault="00037D25" w:rsidP="004A682E">
            <w:pPr>
              <w:rPr>
                <w:rFonts w:eastAsia="Arial Unicode MS" w:cs="Arial Unicode MS"/>
                <w:color w:val="000000"/>
              </w:rPr>
            </w:pPr>
          </w:p>
        </w:tc>
      </w:tr>
      <w:tr w:rsidR="00037D25" w:rsidRPr="00EB6EB2" w14:paraId="6931DEBA" w14:textId="77777777" w:rsidTr="004A682E">
        <w:tc>
          <w:tcPr>
            <w:tcW w:w="9180" w:type="dxa"/>
            <w:gridSpan w:val="6"/>
          </w:tcPr>
          <w:p w14:paraId="0F202109" w14:textId="77777777" w:rsidR="00037D25" w:rsidRDefault="00037D25" w:rsidP="004A682E">
            <w:pPr>
              <w:rPr>
                <w:rFonts w:eastAsia="Arial Unicode MS" w:cs="Arial Unicode MS"/>
                <w:b/>
                <w:color w:val="000000"/>
              </w:rPr>
            </w:pPr>
          </w:p>
          <w:p w14:paraId="5EA01F53"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FDE90D0" w14:textId="77777777" w:rsidR="00037D25" w:rsidRPr="00983080" w:rsidRDefault="00037D25" w:rsidP="004A682E">
            <w:pPr>
              <w:ind w:left="142"/>
              <w:rPr>
                <w:rFonts w:eastAsia="Arial Unicode MS" w:cs="Arial Unicode MS"/>
                <w:color w:val="000000"/>
                <w:sz w:val="24"/>
              </w:rPr>
            </w:pPr>
            <w:r>
              <w:rPr>
                <w:rFonts w:eastAsia="Arial Unicode MS" w:cs="Arial Unicode MS"/>
                <w:color w:val="000000"/>
                <w:sz w:val="24"/>
              </w:rPr>
              <w:t>Učiteljica Martina Jakac i učenici Produženog boravka.</w:t>
            </w:r>
          </w:p>
          <w:p w14:paraId="58665759" w14:textId="77777777" w:rsidR="00037D25" w:rsidRPr="0049582E" w:rsidRDefault="00037D25" w:rsidP="004A682E">
            <w:pPr>
              <w:rPr>
                <w:rFonts w:eastAsia="Arial Unicode MS" w:cs="Arial Unicode MS"/>
                <w:b/>
                <w:color w:val="000000"/>
              </w:rPr>
            </w:pPr>
          </w:p>
        </w:tc>
      </w:tr>
      <w:tr w:rsidR="00037D25" w14:paraId="683574ED" w14:textId="77777777" w:rsidTr="004A682E">
        <w:tc>
          <w:tcPr>
            <w:tcW w:w="9180" w:type="dxa"/>
            <w:gridSpan w:val="6"/>
          </w:tcPr>
          <w:p w14:paraId="393A66E7" w14:textId="77777777" w:rsidR="00037D25" w:rsidRDefault="00037D25" w:rsidP="004A682E">
            <w:pPr>
              <w:rPr>
                <w:rFonts w:eastAsia="Arial Unicode MS" w:cs="Arial Unicode MS"/>
                <w:b/>
                <w:color w:val="000000"/>
              </w:rPr>
            </w:pPr>
          </w:p>
          <w:p w14:paraId="108A83E3"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CF25862" w14:textId="77777777" w:rsidR="00037D25" w:rsidRPr="00114A54"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Pr>
                <w:sz w:val="24"/>
                <w:szCs w:val="24"/>
              </w:rPr>
              <w:t xml:space="preserve">Prema planu rada grupe. Primjenom različitih metodičkih oblika </w:t>
            </w:r>
            <w:r w:rsidRPr="00114A54">
              <w:rPr>
                <w:sz w:val="24"/>
                <w:szCs w:val="24"/>
              </w:rPr>
              <w:t xml:space="preserve"> rada. Projektni rad, rad u paru, timu ili manjim skupinama. Posjet kinu i kazalištu.</w:t>
            </w:r>
          </w:p>
        </w:tc>
      </w:tr>
      <w:tr w:rsidR="00037D25" w14:paraId="66CAF454" w14:textId="77777777" w:rsidTr="004A682E">
        <w:tc>
          <w:tcPr>
            <w:tcW w:w="9180" w:type="dxa"/>
            <w:gridSpan w:val="6"/>
          </w:tcPr>
          <w:p w14:paraId="65D39351"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00C787DC" w14:textId="77777777" w:rsidR="00037D25" w:rsidRDefault="00037D25" w:rsidP="004A682E">
            <w:pPr>
              <w:ind w:left="142"/>
              <w:rPr>
                <w:rFonts w:eastAsia="Arial Unicode MS" w:cs="Arial Unicode MS"/>
                <w:b/>
                <w:color w:val="000000"/>
              </w:rPr>
            </w:pPr>
            <w:r w:rsidRPr="0049582E">
              <w:rPr>
                <w:rFonts w:eastAsia="Arial Unicode MS" w:cs="Arial Unicode MS"/>
                <w:b/>
                <w:color w:val="000000"/>
              </w:rPr>
              <w:t xml:space="preserve"> </w:t>
            </w:r>
            <w:r w:rsidRPr="00983080">
              <w:rPr>
                <w:sz w:val="24"/>
              </w:rPr>
              <w:t xml:space="preserve">Tijekom školske </w:t>
            </w:r>
            <w:r>
              <w:rPr>
                <w:sz w:val="24"/>
              </w:rPr>
              <w:t xml:space="preserve">2018./ 2019. </w:t>
            </w:r>
            <w:r w:rsidRPr="00983080">
              <w:rPr>
                <w:sz w:val="24"/>
              </w:rPr>
              <w:t>godine</w:t>
            </w:r>
          </w:p>
          <w:p w14:paraId="01B3B8F3" w14:textId="77777777" w:rsidR="00037D25" w:rsidRPr="0049582E" w:rsidRDefault="00037D25" w:rsidP="004A682E">
            <w:pPr>
              <w:rPr>
                <w:rFonts w:eastAsia="Arial Unicode MS" w:cs="Arial Unicode MS"/>
                <w:color w:val="000000"/>
                <w:lang w:val="pl-PL"/>
              </w:rPr>
            </w:pPr>
          </w:p>
        </w:tc>
      </w:tr>
      <w:tr w:rsidR="00037D25" w:rsidRPr="004D4C8C" w14:paraId="04E55A74" w14:textId="77777777" w:rsidTr="004A682E">
        <w:tc>
          <w:tcPr>
            <w:tcW w:w="9180" w:type="dxa"/>
            <w:gridSpan w:val="6"/>
          </w:tcPr>
          <w:p w14:paraId="130C2CBF" w14:textId="77777777" w:rsidR="00037D25" w:rsidRDefault="00037D25" w:rsidP="004A682E">
            <w:pPr>
              <w:rPr>
                <w:rFonts w:eastAsia="Arial Unicode MS" w:cs="Arial Unicode MS"/>
                <w:b/>
                <w:color w:val="000000"/>
                <w:lang w:val="pl-PL"/>
              </w:rPr>
            </w:pPr>
          </w:p>
          <w:p w14:paraId="551D47AB"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5F53525F" w14:textId="77777777" w:rsidR="00037D25" w:rsidRPr="0049582E" w:rsidRDefault="00037D25" w:rsidP="004A682E">
            <w:pPr>
              <w:rPr>
                <w:rFonts w:eastAsia="Arial Unicode MS" w:cs="Arial Unicode MS"/>
                <w:b/>
                <w:color w:val="000000"/>
              </w:rPr>
            </w:pPr>
            <w:r w:rsidRPr="00114A54">
              <w:rPr>
                <w:sz w:val="24"/>
              </w:rPr>
              <w:t>Cijena ulazni</w:t>
            </w:r>
            <w:r>
              <w:rPr>
                <w:sz w:val="24"/>
              </w:rPr>
              <w:t>ce kazališne ili kino predstave i razvijanje fotografija.</w:t>
            </w:r>
          </w:p>
          <w:p w14:paraId="1A8BEBE4" w14:textId="77777777" w:rsidR="00037D25" w:rsidRPr="0049582E" w:rsidRDefault="00037D25" w:rsidP="004A682E">
            <w:pPr>
              <w:rPr>
                <w:rFonts w:eastAsia="Arial Unicode MS" w:cs="Arial Unicode MS"/>
                <w:color w:val="000000"/>
              </w:rPr>
            </w:pPr>
          </w:p>
        </w:tc>
      </w:tr>
      <w:tr w:rsidR="00037D25" w:rsidRPr="00EB6EB2" w14:paraId="178F7C9B" w14:textId="77777777" w:rsidTr="004A682E">
        <w:tc>
          <w:tcPr>
            <w:tcW w:w="9180" w:type="dxa"/>
            <w:gridSpan w:val="6"/>
          </w:tcPr>
          <w:p w14:paraId="6DCBD8B3" w14:textId="77777777" w:rsidR="00037D25" w:rsidRDefault="00037D25" w:rsidP="004A682E">
            <w:pPr>
              <w:rPr>
                <w:rFonts w:eastAsia="Arial Unicode MS" w:cs="Arial Unicode MS"/>
                <w:b/>
                <w:color w:val="000000"/>
                <w:lang w:val="it-IT"/>
              </w:rPr>
            </w:pPr>
          </w:p>
          <w:p w14:paraId="40452C96"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8CC3D26" w14:textId="77777777" w:rsidR="00037D25" w:rsidRPr="00114A54" w:rsidRDefault="00037D25" w:rsidP="004A682E">
            <w:pPr>
              <w:rPr>
                <w:sz w:val="24"/>
                <w:szCs w:val="24"/>
              </w:rPr>
            </w:pPr>
            <w:r w:rsidRPr="00114A54">
              <w:rPr>
                <w:sz w:val="24"/>
                <w:szCs w:val="24"/>
              </w:rPr>
              <w:t>Bilježenje rezultata rada, zidne novine, fotostrip, Power Point prezentac</w:t>
            </w:r>
            <w:r>
              <w:rPr>
                <w:sz w:val="24"/>
                <w:szCs w:val="24"/>
              </w:rPr>
              <w:t>ija. Izložiti unutar učionice i holu škole. P</w:t>
            </w:r>
            <w:r w:rsidRPr="00114A54">
              <w:rPr>
                <w:sz w:val="24"/>
                <w:szCs w:val="24"/>
              </w:rPr>
              <w:t>rezentacije koristiti za uvježbavanje sadržaja iz nast</w:t>
            </w:r>
            <w:r>
              <w:rPr>
                <w:sz w:val="24"/>
                <w:szCs w:val="24"/>
              </w:rPr>
              <w:t>avnih predmeta.</w:t>
            </w:r>
          </w:p>
          <w:p w14:paraId="0E52BFA9" w14:textId="77777777" w:rsidR="00037D25" w:rsidRPr="0049582E" w:rsidRDefault="00037D25" w:rsidP="004A682E">
            <w:pPr>
              <w:rPr>
                <w:rFonts w:eastAsia="Arial Unicode MS" w:cs="Arial Unicode MS"/>
                <w:color w:val="000000"/>
              </w:rPr>
            </w:pPr>
          </w:p>
        </w:tc>
      </w:tr>
    </w:tbl>
    <w:p w14:paraId="76AC0159" w14:textId="08B87DD0" w:rsidR="00E72087" w:rsidRDefault="00E72087"/>
    <w:p w14:paraId="28BF38C1" w14:textId="77777777" w:rsidR="00E72087" w:rsidRDefault="00E72087">
      <w:r>
        <w:br w:type="page"/>
      </w:r>
    </w:p>
    <w:p w14:paraId="1A389BAA" w14:textId="77777777" w:rsidR="00037D25" w:rsidRDefault="00037D25"/>
    <w:p w14:paraId="3FBCB8A1" w14:textId="77777777" w:rsidR="00037D25" w:rsidRDefault="00037D25">
      <w:pPr>
        <w:widowControl w:val="0"/>
        <w:spacing w:before="60" w:after="0" w:line="240" w:lineRule="auto"/>
        <w:jc w:val="center"/>
        <w:rPr>
          <w:rFonts w:cs="Calibri"/>
          <w:sz w:val="24"/>
          <w:lang w:val="de-CH"/>
        </w:rPr>
      </w:pPr>
      <w:r>
        <w:rPr>
          <w:rFonts w:cs="Calibri"/>
          <w:b/>
          <w:bCs/>
          <w:spacing w:val="-2"/>
          <w:sz w:val="24"/>
          <w:lang w:val="de-CH"/>
        </w:rPr>
        <w:t>KURIKULUM IZVANNASTAVNE AKTIVNOSTI</w:t>
      </w:r>
    </w:p>
    <w:p w14:paraId="4603D7B9" w14:textId="77777777" w:rsidR="00037D25" w:rsidRDefault="00037D25">
      <w:pPr>
        <w:widowControl w:val="0"/>
        <w:spacing w:after="0" w:line="240" w:lineRule="auto"/>
        <w:jc w:val="center"/>
        <w:rPr>
          <w:rFonts w:cs="Calibri"/>
          <w:sz w:val="24"/>
          <w:lang w:val="de-CH"/>
        </w:rPr>
      </w:pPr>
      <w:r>
        <w:rPr>
          <w:rFonts w:cs="Calibri"/>
          <w:b/>
          <w:bCs/>
          <w:sz w:val="24"/>
          <w:lang w:val="de-CH"/>
        </w:rPr>
        <w:t>U</w:t>
      </w:r>
      <w:r>
        <w:rPr>
          <w:rFonts w:cs="Calibri"/>
          <w:b/>
          <w:bCs/>
          <w:spacing w:val="37"/>
          <w:sz w:val="24"/>
          <w:lang w:val="de-CH"/>
        </w:rPr>
        <w:t xml:space="preserve"> </w:t>
      </w:r>
      <w:r>
        <w:rPr>
          <w:rFonts w:cs="Calibri"/>
          <w:b/>
          <w:bCs/>
          <w:spacing w:val="1"/>
          <w:sz w:val="24"/>
          <w:lang w:val="de-CH"/>
        </w:rPr>
        <w:t>Š</w:t>
      </w:r>
      <w:r>
        <w:rPr>
          <w:rFonts w:cs="Calibri"/>
          <w:b/>
          <w:bCs/>
          <w:spacing w:val="-1"/>
          <w:sz w:val="24"/>
          <w:lang w:val="de-CH"/>
        </w:rPr>
        <w:t>K</w:t>
      </w:r>
      <w:r>
        <w:rPr>
          <w:rFonts w:cs="Calibri"/>
          <w:b/>
          <w:bCs/>
          <w:sz w:val="24"/>
          <w:lang w:val="de-CH"/>
        </w:rPr>
        <w:t>O</w:t>
      </w:r>
      <w:r>
        <w:rPr>
          <w:rFonts w:cs="Calibri"/>
          <w:b/>
          <w:bCs/>
          <w:spacing w:val="-3"/>
          <w:sz w:val="24"/>
          <w:lang w:val="de-CH"/>
        </w:rPr>
        <w:t>L</w:t>
      </w:r>
      <w:r>
        <w:rPr>
          <w:rFonts w:cs="Calibri"/>
          <w:b/>
          <w:bCs/>
          <w:spacing w:val="1"/>
          <w:sz w:val="24"/>
          <w:lang w:val="de-CH"/>
        </w:rPr>
        <w:t>S</w:t>
      </w:r>
      <w:r>
        <w:rPr>
          <w:rFonts w:cs="Calibri"/>
          <w:b/>
          <w:bCs/>
          <w:spacing w:val="-1"/>
          <w:sz w:val="24"/>
          <w:lang w:val="de-CH"/>
        </w:rPr>
        <w:t>K</w:t>
      </w:r>
      <w:r>
        <w:rPr>
          <w:rFonts w:cs="Calibri"/>
          <w:b/>
          <w:bCs/>
          <w:sz w:val="24"/>
          <w:lang w:val="de-CH"/>
        </w:rPr>
        <w:t>OJ</w:t>
      </w:r>
      <w:r>
        <w:rPr>
          <w:rFonts w:cs="Calibri"/>
          <w:b/>
          <w:bCs/>
          <w:spacing w:val="-2"/>
          <w:sz w:val="24"/>
          <w:lang w:val="de-CH"/>
        </w:rPr>
        <w:t xml:space="preserve"> G</w:t>
      </w:r>
      <w:r>
        <w:rPr>
          <w:rFonts w:cs="Calibri"/>
          <w:b/>
          <w:bCs/>
          <w:sz w:val="24"/>
          <w:lang w:val="de-CH"/>
        </w:rPr>
        <w:t>OD</w:t>
      </w:r>
      <w:r>
        <w:rPr>
          <w:rFonts w:cs="Calibri"/>
          <w:b/>
          <w:bCs/>
          <w:spacing w:val="-2"/>
          <w:sz w:val="24"/>
          <w:lang w:val="de-CH"/>
        </w:rPr>
        <w:t>I</w:t>
      </w:r>
      <w:r>
        <w:rPr>
          <w:rFonts w:cs="Calibri"/>
          <w:b/>
          <w:bCs/>
          <w:spacing w:val="3"/>
          <w:sz w:val="24"/>
          <w:lang w:val="de-CH"/>
        </w:rPr>
        <w:t>N</w:t>
      </w:r>
      <w:r>
        <w:rPr>
          <w:rFonts w:cs="Calibri"/>
          <w:b/>
          <w:bCs/>
          <w:sz w:val="24"/>
          <w:lang w:val="de-CH"/>
        </w:rPr>
        <w:t>I</w:t>
      </w:r>
      <w:r>
        <w:rPr>
          <w:rFonts w:cs="Calibri"/>
          <w:b/>
          <w:bCs/>
          <w:spacing w:val="-3"/>
          <w:sz w:val="24"/>
          <w:lang w:val="de-CH"/>
        </w:rPr>
        <w:t xml:space="preserve"> </w:t>
      </w:r>
      <w:r>
        <w:rPr>
          <w:rFonts w:cs="Calibri"/>
          <w:b/>
          <w:bCs/>
          <w:spacing w:val="-2"/>
          <w:sz w:val="24"/>
          <w:lang w:val="de-CH"/>
        </w:rPr>
        <w:t>2018./2019.</w:t>
      </w:r>
    </w:p>
    <w:p w14:paraId="1C77A8E1" w14:textId="77777777" w:rsidR="00037D25" w:rsidRDefault="00037D25"/>
    <w:tbl>
      <w:tblPr>
        <w:tblStyle w:val="Reetkatablice"/>
        <w:tblW w:w="9287" w:type="dxa"/>
        <w:tblInd w:w="-5" w:type="dxa"/>
        <w:tblCellMar>
          <w:left w:w="103" w:type="dxa"/>
        </w:tblCellMar>
        <w:tblLook w:val="04A0" w:firstRow="1" w:lastRow="0" w:firstColumn="1" w:lastColumn="0" w:noHBand="0" w:noVBand="1"/>
      </w:tblPr>
      <w:tblGrid>
        <w:gridCol w:w="1863"/>
        <w:gridCol w:w="1039"/>
        <w:gridCol w:w="2026"/>
        <w:gridCol w:w="2406"/>
        <w:gridCol w:w="950"/>
        <w:gridCol w:w="1003"/>
      </w:tblGrid>
      <w:tr w:rsidR="00037D25" w14:paraId="553D8CB2" w14:textId="77777777">
        <w:trPr>
          <w:trHeight w:val="787"/>
        </w:trPr>
        <w:tc>
          <w:tcPr>
            <w:tcW w:w="1862" w:type="dxa"/>
            <w:shd w:val="clear" w:color="auto" w:fill="auto"/>
            <w:tcMar>
              <w:left w:w="103" w:type="dxa"/>
            </w:tcMar>
            <w:vAlign w:val="center"/>
          </w:tcPr>
          <w:p w14:paraId="35967CF5" w14:textId="77777777" w:rsidR="00037D25" w:rsidRDefault="00037D25">
            <w:pPr>
              <w:jc w:val="center"/>
            </w:pPr>
            <w:r>
              <w:rPr>
                <w:rFonts w:cs="Calibri"/>
                <w:b/>
                <w:bCs/>
                <w:spacing w:val="-1"/>
              </w:rPr>
              <w:t>Naziv aktivnosti</w:t>
            </w:r>
          </w:p>
        </w:tc>
        <w:tc>
          <w:tcPr>
            <w:tcW w:w="1039" w:type="dxa"/>
            <w:shd w:val="clear" w:color="auto" w:fill="auto"/>
            <w:tcMar>
              <w:left w:w="103" w:type="dxa"/>
            </w:tcMar>
            <w:vAlign w:val="center"/>
          </w:tcPr>
          <w:p w14:paraId="694485D6" w14:textId="77777777" w:rsidR="00037D25" w:rsidRDefault="00037D25">
            <w:pPr>
              <w:jc w:val="center"/>
              <w:rPr>
                <w:b/>
              </w:rPr>
            </w:pPr>
            <w:r>
              <w:rPr>
                <w:b/>
              </w:rPr>
              <w:t>Razred</w:t>
            </w:r>
          </w:p>
        </w:tc>
        <w:tc>
          <w:tcPr>
            <w:tcW w:w="2026" w:type="dxa"/>
            <w:shd w:val="clear" w:color="auto" w:fill="auto"/>
            <w:tcMar>
              <w:left w:w="103" w:type="dxa"/>
            </w:tcMar>
            <w:vAlign w:val="center"/>
          </w:tcPr>
          <w:p w14:paraId="04CF63D9" w14:textId="77777777" w:rsidR="00037D25" w:rsidRDefault="00037D25">
            <w:pPr>
              <w:widowControl w:val="0"/>
              <w:spacing w:line="264" w:lineRule="exact"/>
              <w:ind w:left="102" w:right="102"/>
              <w:jc w:val="center"/>
              <w:rPr>
                <w:rFonts w:cs="Calibri"/>
              </w:rP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23362E09" w14:textId="77777777" w:rsidR="00037D25" w:rsidRDefault="00037D25">
            <w:pPr>
              <w:jc w:val="center"/>
              <w:rPr>
                <w:rFonts w:cs="Calibri"/>
                <w:b/>
                <w:bCs/>
              </w:rP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406" w:type="dxa"/>
            <w:shd w:val="clear" w:color="auto" w:fill="auto"/>
            <w:tcMar>
              <w:left w:w="103" w:type="dxa"/>
            </w:tcMar>
            <w:vAlign w:val="center"/>
          </w:tcPr>
          <w:p w14:paraId="7090DD91" w14:textId="77777777" w:rsidR="00037D25" w:rsidRDefault="00037D25">
            <w:pPr>
              <w:jc w:val="center"/>
            </w:pPr>
            <w:r>
              <w:rPr>
                <w:rFonts w:cs="Calibri"/>
                <w:b/>
                <w:bCs/>
                <w:spacing w:val="-1"/>
              </w:rPr>
              <w:t>Voditelj</w:t>
            </w:r>
            <w:r>
              <w:rPr>
                <w:rFonts w:cs="Calibri"/>
                <w:b/>
                <w:bCs/>
                <w:spacing w:val="1"/>
              </w:rPr>
              <w:t>/</w:t>
            </w:r>
            <w:r>
              <w:rPr>
                <w:rFonts w:cs="Calibri"/>
                <w:b/>
                <w:bCs/>
                <w:spacing w:val="-1"/>
              </w:rPr>
              <w:t>Voditelji</w:t>
            </w:r>
          </w:p>
        </w:tc>
        <w:tc>
          <w:tcPr>
            <w:tcW w:w="1953" w:type="dxa"/>
            <w:gridSpan w:val="2"/>
            <w:shd w:val="clear" w:color="auto" w:fill="auto"/>
            <w:tcMar>
              <w:left w:w="103" w:type="dxa"/>
            </w:tcMar>
            <w:vAlign w:val="center"/>
          </w:tcPr>
          <w:p w14:paraId="0090FCC4" w14:textId="77777777" w:rsidR="00037D25" w:rsidRDefault="00037D25">
            <w:pPr>
              <w:jc w:val="center"/>
              <w:rPr>
                <w:b/>
              </w:rPr>
            </w:pPr>
            <w:r>
              <w:rPr>
                <w:b/>
              </w:rPr>
              <w:t>Broj sati tjedno/godišnje</w:t>
            </w:r>
          </w:p>
        </w:tc>
      </w:tr>
      <w:tr w:rsidR="00037D25" w14:paraId="11E2A4F7" w14:textId="77777777" w:rsidTr="004A682E">
        <w:trPr>
          <w:trHeight w:val="1082"/>
        </w:trPr>
        <w:tc>
          <w:tcPr>
            <w:tcW w:w="1862" w:type="dxa"/>
            <w:shd w:val="clear" w:color="auto" w:fill="auto"/>
            <w:tcMar>
              <w:left w:w="103" w:type="dxa"/>
            </w:tcMar>
            <w:vAlign w:val="center"/>
          </w:tcPr>
          <w:p w14:paraId="354B69EC" w14:textId="77777777" w:rsidR="00037D25" w:rsidRDefault="00037D25">
            <w:pPr>
              <w:rPr>
                <w:rFonts w:eastAsia="Arial Unicode MS" w:cs="Arial Unicode MS"/>
              </w:rPr>
            </w:pPr>
          </w:p>
          <w:p w14:paraId="292B5F33" w14:textId="77777777" w:rsidR="00037D25" w:rsidRDefault="00037D25">
            <w:pPr>
              <w:jc w:val="center"/>
            </w:pPr>
            <w:r>
              <w:rPr>
                <w:rFonts w:eastAsia="Arial Unicode MS" w:cs="Arial Unicode MS"/>
              </w:rPr>
              <w:t>Scenska</w:t>
            </w:r>
          </w:p>
          <w:p w14:paraId="7FEFE08B" w14:textId="77777777" w:rsidR="00037D25" w:rsidRDefault="00037D25">
            <w:pPr>
              <w:jc w:val="center"/>
            </w:pPr>
            <w:r>
              <w:rPr>
                <w:rFonts w:eastAsia="Arial Unicode MS" w:cs="Arial Unicode MS"/>
              </w:rPr>
              <w:t>grupa</w:t>
            </w:r>
          </w:p>
          <w:p w14:paraId="30863D77" w14:textId="77777777" w:rsidR="00037D25" w:rsidRDefault="00037D25">
            <w:pPr>
              <w:rPr>
                <w:rFonts w:eastAsia="Arial Unicode MS" w:cs="Arial Unicode MS"/>
              </w:rPr>
            </w:pPr>
          </w:p>
        </w:tc>
        <w:tc>
          <w:tcPr>
            <w:tcW w:w="1039" w:type="dxa"/>
            <w:shd w:val="clear" w:color="auto" w:fill="auto"/>
            <w:tcMar>
              <w:left w:w="103" w:type="dxa"/>
            </w:tcMar>
            <w:vAlign w:val="center"/>
          </w:tcPr>
          <w:p w14:paraId="28F0D992" w14:textId="77777777" w:rsidR="00037D25" w:rsidRPr="00056FC4" w:rsidRDefault="00037D25" w:rsidP="004A682E">
            <w:pPr>
              <w:rPr>
                <w:rFonts w:eastAsia="Arial Unicode MS" w:cs="Arial Unicode MS"/>
              </w:rPr>
            </w:pPr>
            <w:r>
              <w:rPr>
                <w:rFonts w:eastAsia="Arial Unicode MS" w:cs="Arial Unicode MS"/>
              </w:rPr>
              <w:t>I.-IV.</w:t>
            </w:r>
          </w:p>
        </w:tc>
        <w:tc>
          <w:tcPr>
            <w:tcW w:w="2026" w:type="dxa"/>
            <w:shd w:val="clear" w:color="auto" w:fill="auto"/>
            <w:tcMar>
              <w:left w:w="103" w:type="dxa"/>
            </w:tcMar>
            <w:vAlign w:val="center"/>
          </w:tcPr>
          <w:p w14:paraId="3AD779A0" w14:textId="77777777" w:rsidR="00037D25" w:rsidRDefault="00037D25">
            <w:pPr>
              <w:jc w:val="center"/>
            </w:pPr>
            <w:r>
              <w:rPr>
                <w:rFonts w:eastAsia="Arial Unicode MS" w:cs="Arial"/>
                <w:bCs/>
                <w:iCs/>
              </w:rPr>
              <w:t>10</w:t>
            </w:r>
          </w:p>
        </w:tc>
        <w:tc>
          <w:tcPr>
            <w:tcW w:w="2406" w:type="dxa"/>
            <w:shd w:val="clear" w:color="auto" w:fill="auto"/>
            <w:tcMar>
              <w:left w:w="103" w:type="dxa"/>
            </w:tcMar>
            <w:vAlign w:val="center"/>
          </w:tcPr>
          <w:p w14:paraId="7761C2D1" w14:textId="77777777" w:rsidR="00037D25" w:rsidRDefault="00037D25">
            <w:pPr>
              <w:jc w:val="center"/>
            </w:pPr>
            <w:r>
              <w:rPr>
                <w:rFonts w:eastAsia="Arial Unicode MS" w:cs="Arial Unicode MS"/>
              </w:rPr>
              <w:t>Irena Arvaj</w:t>
            </w:r>
          </w:p>
          <w:p w14:paraId="7C7BC801" w14:textId="77777777" w:rsidR="00037D25" w:rsidRDefault="00037D25">
            <w:pPr>
              <w:jc w:val="center"/>
              <w:rPr>
                <w:rFonts w:eastAsia="Arial Unicode MS" w:cs="Arial Unicode MS"/>
              </w:rPr>
            </w:pPr>
          </w:p>
        </w:tc>
        <w:tc>
          <w:tcPr>
            <w:tcW w:w="950" w:type="dxa"/>
            <w:shd w:val="clear" w:color="auto" w:fill="auto"/>
            <w:tcMar>
              <w:left w:w="103" w:type="dxa"/>
            </w:tcMar>
            <w:vAlign w:val="center"/>
          </w:tcPr>
          <w:p w14:paraId="33B4C6C6" w14:textId="77777777" w:rsidR="00037D25" w:rsidRDefault="00037D25">
            <w:pPr>
              <w:jc w:val="center"/>
              <w:rPr>
                <w:rFonts w:eastAsia="Arial Unicode MS" w:cs="Arial Unicode MS"/>
              </w:rPr>
            </w:pPr>
            <w:r>
              <w:rPr>
                <w:rFonts w:eastAsia="Arial Unicode MS" w:cs="Arial Unicode MS"/>
              </w:rPr>
              <w:t>1</w:t>
            </w:r>
          </w:p>
        </w:tc>
        <w:tc>
          <w:tcPr>
            <w:tcW w:w="1003" w:type="dxa"/>
            <w:shd w:val="clear" w:color="auto" w:fill="auto"/>
            <w:tcMar>
              <w:left w:w="103" w:type="dxa"/>
            </w:tcMar>
            <w:vAlign w:val="center"/>
          </w:tcPr>
          <w:p w14:paraId="393A6FE0" w14:textId="77777777" w:rsidR="00037D25" w:rsidRDefault="00037D25">
            <w:pPr>
              <w:jc w:val="center"/>
              <w:rPr>
                <w:rFonts w:eastAsia="Arial Unicode MS" w:cs="Arial Unicode MS"/>
              </w:rPr>
            </w:pPr>
            <w:r>
              <w:rPr>
                <w:rFonts w:eastAsia="Arial Unicode MS" w:cs="Arial Unicode MS"/>
              </w:rPr>
              <w:t>35</w:t>
            </w:r>
          </w:p>
        </w:tc>
      </w:tr>
      <w:tr w:rsidR="00037D25" w14:paraId="58155657" w14:textId="77777777">
        <w:tc>
          <w:tcPr>
            <w:tcW w:w="9286" w:type="dxa"/>
            <w:gridSpan w:val="6"/>
            <w:shd w:val="clear" w:color="auto" w:fill="auto"/>
            <w:tcMar>
              <w:left w:w="103" w:type="dxa"/>
            </w:tcMar>
          </w:tcPr>
          <w:p w14:paraId="3EDF613C" w14:textId="77777777" w:rsidR="00037D25" w:rsidRDefault="00037D25">
            <w:pPr>
              <w:rPr>
                <w:rFonts w:eastAsia="Arial Unicode MS" w:cs="Arial Unicode MS"/>
                <w:color w:val="000000"/>
              </w:rPr>
            </w:pPr>
          </w:p>
          <w:p w14:paraId="1AA21BE8" w14:textId="77777777" w:rsidR="00037D25" w:rsidRDefault="00037D25" w:rsidP="004A682E">
            <w:pPr>
              <w:rPr>
                <w:rFonts w:eastAsia="Arial Unicode MS" w:cs="Arial Unicode MS"/>
              </w:rPr>
            </w:pPr>
            <w:r>
              <w:rPr>
                <w:rFonts w:eastAsia="Arial Unicode MS" w:cs="Arial Unicode MS"/>
                <w:color w:val="000000"/>
              </w:rPr>
              <w:t>Ciljevi aktivnosti:</w:t>
            </w:r>
            <w:r>
              <w:rPr>
                <w:rFonts w:eastAsia="Arial Unicode MS" w:cs="Arial Unicode MS"/>
                <w:color w:val="000000" w:themeColor="text1"/>
              </w:rPr>
              <w:t xml:space="preserve"> Poticati učenike na izražavanje osjećaja, sklonosti, sposobnosti, stavova. Razvijanje govornih i izražajnih sposobnosti i vještina. Razvijanje senzibiliteta i usmjeravanje na spoznaju ispravnih vrijednosti u životu. Poticati oslobađanje dječje spontanosti i razvijanje kreativne mašte. Razvijanje kulture javnog nastupanja i komuniciranja.</w:t>
            </w:r>
          </w:p>
        </w:tc>
      </w:tr>
      <w:tr w:rsidR="00037D25" w14:paraId="651A1DD4" w14:textId="77777777">
        <w:tc>
          <w:tcPr>
            <w:tcW w:w="9286" w:type="dxa"/>
            <w:gridSpan w:val="6"/>
            <w:shd w:val="clear" w:color="auto" w:fill="auto"/>
            <w:tcMar>
              <w:left w:w="103" w:type="dxa"/>
            </w:tcMar>
          </w:tcPr>
          <w:p w14:paraId="459E3740" w14:textId="77777777" w:rsidR="00037D25" w:rsidRDefault="00037D25">
            <w:pPr>
              <w:rPr>
                <w:rFonts w:eastAsia="Arial Unicode MS" w:cs="Arial Unicode MS"/>
                <w:color w:val="000000"/>
              </w:rPr>
            </w:pPr>
          </w:p>
          <w:p w14:paraId="61BA5E73" w14:textId="77777777" w:rsidR="00037D25" w:rsidRDefault="00037D25">
            <w:r>
              <w:rPr>
                <w:rFonts w:eastAsia="Arial Unicode MS" w:cs="Arial Unicode MS"/>
                <w:color w:val="000000"/>
              </w:rPr>
              <w:t xml:space="preserve">Namjena  aktivnosti: </w:t>
            </w:r>
            <w:r>
              <w:t xml:space="preserve"> Sadržaji su namijenjeni  učenicima Produženog boravka u umjetničkom području</w:t>
            </w:r>
            <w:r>
              <w:rPr>
                <w:rFonts w:eastAsia="Arial Unicode MS" w:cs="Arial Unicode MS"/>
                <w:color w:val="000000"/>
              </w:rPr>
              <w:t xml:space="preserve"> koji pokazuju interes za kreativno stvaralaštvo, glumu i scenski izraz. Razvijati slobodu u izražavanju, samopouzdanje, upornost u radu, toleranciju, individualnost, te smisao za lijepo. </w:t>
            </w:r>
          </w:p>
          <w:p w14:paraId="45C65791" w14:textId="77777777" w:rsidR="00037D25" w:rsidRDefault="00037D25">
            <w:pPr>
              <w:rPr>
                <w:rFonts w:eastAsia="Arial Unicode MS" w:cs="Arial Unicode MS"/>
                <w:color w:val="000000"/>
              </w:rPr>
            </w:pPr>
          </w:p>
        </w:tc>
      </w:tr>
      <w:tr w:rsidR="00037D25" w14:paraId="14415954" w14:textId="77777777">
        <w:tc>
          <w:tcPr>
            <w:tcW w:w="9286" w:type="dxa"/>
            <w:gridSpan w:val="6"/>
            <w:shd w:val="clear" w:color="auto" w:fill="auto"/>
            <w:tcMar>
              <w:left w:w="103" w:type="dxa"/>
            </w:tcMar>
          </w:tcPr>
          <w:p w14:paraId="35F74B26" w14:textId="77777777" w:rsidR="00037D25" w:rsidRDefault="00037D25">
            <w:r>
              <w:rPr>
                <w:rFonts w:eastAsia="Arial Unicode MS" w:cs="Arial Unicode MS"/>
              </w:rPr>
              <w:t xml:space="preserve">Nositelj aktivnosti: Učiteljica Irena Arvaj s učenicima koji pokazuju interes za kreativno stvaralaštvo, glumu i scenski izraz.  </w:t>
            </w:r>
          </w:p>
          <w:p w14:paraId="6B0AB151" w14:textId="77777777" w:rsidR="00037D25" w:rsidRDefault="00037D25">
            <w:pPr>
              <w:rPr>
                <w:rFonts w:eastAsia="Arial Unicode MS" w:cs="Arial Unicode MS"/>
                <w:color w:val="000000"/>
              </w:rPr>
            </w:pPr>
          </w:p>
        </w:tc>
      </w:tr>
      <w:tr w:rsidR="00037D25" w14:paraId="3A6FC7AF" w14:textId="77777777">
        <w:tc>
          <w:tcPr>
            <w:tcW w:w="9286" w:type="dxa"/>
            <w:gridSpan w:val="6"/>
            <w:shd w:val="clear" w:color="auto" w:fill="auto"/>
            <w:tcMar>
              <w:left w:w="103" w:type="dxa"/>
            </w:tcMar>
          </w:tcPr>
          <w:p w14:paraId="2A0CAA62" w14:textId="77777777" w:rsidR="00037D25" w:rsidRDefault="00037D25">
            <w:pPr>
              <w:rPr>
                <w:rFonts w:eastAsia="Arial Unicode MS" w:cs="Arial Unicode MS"/>
                <w:color w:val="000000"/>
              </w:rPr>
            </w:pPr>
          </w:p>
          <w:p w14:paraId="42F1344A" w14:textId="77777777" w:rsidR="00037D25" w:rsidRDefault="00037D25" w:rsidP="004A682E">
            <w:pPr>
              <w:rPr>
                <w:rFonts w:eastAsia="Arial Unicode MS" w:cs="Arial Unicode MS"/>
                <w:color w:val="000000"/>
              </w:rPr>
            </w:pPr>
            <w:r>
              <w:rPr>
                <w:rFonts w:eastAsia="Arial Unicode MS" w:cs="Arial Unicode MS"/>
                <w:color w:val="000000"/>
              </w:rPr>
              <w:t>Način realizacije: Prema planu i programu grupe, primjenom različitih oblika i metoda rada.</w:t>
            </w:r>
          </w:p>
        </w:tc>
      </w:tr>
      <w:tr w:rsidR="00037D25" w14:paraId="1E87E667" w14:textId="77777777">
        <w:tc>
          <w:tcPr>
            <w:tcW w:w="9286" w:type="dxa"/>
            <w:gridSpan w:val="6"/>
            <w:shd w:val="clear" w:color="auto" w:fill="auto"/>
            <w:tcMar>
              <w:left w:w="103" w:type="dxa"/>
            </w:tcMar>
          </w:tcPr>
          <w:p w14:paraId="6D4C6561" w14:textId="77777777" w:rsidR="00037D25" w:rsidRDefault="00037D25">
            <w:pPr>
              <w:rPr>
                <w:rFonts w:eastAsia="Arial Unicode MS" w:cs="Arial Unicode MS"/>
                <w:color w:val="000000"/>
              </w:rPr>
            </w:pPr>
          </w:p>
          <w:p w14:paraId="26DA2E27" w14:textId="77777777" w:rsidR="00037D25" w:rsidRDefault="00037D25">
            <w:pPr>
              <w:rPr>
                <w:rFonts w:eastAsia="Arial Unicode MS" w:cs="Arial Unicode MS"/>
                <w:b/>
                <w:color w:val="000000"/>
              </w:rPr>
            </w:pPr>
            <w:r>
              <w:rPr>
                <w:rFonts w:eastAsia="Arial Unicode MS" w:cs="Arial Unicode MS"/>
                <w:color w:val="000000"/>
              </w:rPr>
              <w:t>Vremenik:  tijekom cijele nastavne godine 2018./2019. – 1 sat tjedno</w:t>
            </w:r>
          </w:p>
          <w:p w14:paraId="1B296802" w14:textId="77777777" w:rsidR="00037D25" w:rsidRDefault="00037D25">
            <w:pPr>
              <w:rPr>
                <w:rFonts w:eastAsia="Arial Unicode MS" w:cs="Arial Unicode MS"/>
                <w:color w:val="000000"/>
              </w:rPr>
            </w:pPr>
          </w:p>
        </w:tc>
      </w:tr>
      <w:tr w:rsidR="00037D25" w14:paraId="1E6EB6DC" w14:textId="77777777">
        <w:tc>
          <w:tcPr>
            <w:tcW w:w="9286" w:type="dxa"/>
            <w:gridSpan w:val="6"/>
            <w:shd w:val="clear" w:color="auto" w:fill="auto"/>
            <w:tcMar>
              <w:left w:w="103" w:type="dxa"/>
            </w:tcMar>
          </w:tcPr>
          <w:p w14:paraId="5E9EB071" w14:textId="77777777" w:rsidR="00037D25" w:rsidRDefault="00037D25">
            <w:pPr>
              <w:rPr>
                <w:rFonts w:eastAsia="Arial Unicode MS" w:cs="Arial Unicode MS"/>
                <w:color w:val="000000"/>
              </w:rPr>
            </w:pPr>
          </w:p>
          <w:p w14:paraId="08E3D3A5" w14:textId="77777777" w:rsidR="00037D25" w:rsidRDefault="00037D25">
            <w:r>
              <w:rPr>
                <w:rFonts w:eastAsia="Arial Unicode MS" w:cs="Arial Unicode MS"/>
                <w:color w:val="000000"/>
              </w:rPr>
              <w:t xml:space="preserve">Detaljan troškovnik: Materijalni troškovi ovise o materijalnim potrebama, uvjetima i mogućnostima roditelja i škole. </w:t>
            </w:r>
          </w:p>
          <w:p w14:paraId="273B0655" w14:textId="77777777" w:rsidR="00037D25" w:rsidRDefault="00037D25">
            <w:pPr>
              <w:rPr>
                <w:rFonts w:eastAsia="Arial Unicode MS" w:cs="Arial Unicode MS"/>
                <w:color w:val="000000"/>
              </w:rPr>
            </w:pPr>
          </w:p>
        </w:tc>
      </w:tr>
      <w:tr w:rsidR="00037D25" w14:paraId="5988DDAE" w14:textId="77777777">
        <w:tc>
          <w:tcPr>
            <w:tcW w:w="9286" w:type="dxa"/>
            <w:gridSpan w:val="6"/>
            <w:shd w:val="clear" w:color="auto" w:fill="auto"/>
            <w:tcMar>
              <w:left w:w="103" w:type="dxa"/>
            </w:tcMar>
          </w:tcPr>
          <w:p w14:paraId="1869D072" w14:textId="77777777" w:rsidR="00037D25" w:rsidRDefault="00037D25">
            <w:pPr>
              <w:rPr>
                <w:rFonts w:eastAsia="Arial Unicode MS" w:cs="Arial Unicode MS"/>
                <w:b/>
                <w:color w:val="000000"/>
              </w:rPr>
            </w:pPr>
          </w:p>
          <w:p w14:paraId="2E6E5392" w14:textId="77777777" w:rsidR="00037D25" w:rsidRDefault="00037D25" w:rsidP="004A682E">
            <w:pPr>
              <w:rPr>
                <w:rFonts w:eastAsia="Arial Unicode MS" w:cs="Arial Unicode MS"/>
                <w:b/>
                <w:color w:val="000000"/>
              </w:rPr>
            </w:pPr>
            <w:r>
              <w:rPr>
                <w:rFonts w:eastAsia="Arial Unicode MS" w:cs="Arial Unicode MS"/>
                <w:color w:val="000000"/>
              </w:rPr>
              <w:t xml:space="preserve">Način vrednovanja i način korištenja rezultata vrednovanja: Priredbe polaznika grupe za roditelje, učenike, u školi i gradu. </w:t>
            </w:r>
          </w:p>
        </w:tc>
      </w:tr>
    </w:tbl>
    <w:p w14:paraId="72AD4DA6" w14:textId="499F8A6E" w:rsidR="00E72087" w:rsidRDefault="00E72087"/>
    <w:p w14:paraId="088E8597" w14:textId="77777777" w:rsidR="00E72087" w:rsidRDefault="00E72087">
      <w:r>
        <w:br w:type="page"/>
      </w:r>
    </w:p>
    <w:p w14:paraId="1D8D1D08" w14:textId="77777777" w:rsidR="00037D25" w:rsidRDefault="00037D25"/>
    <w:p w14:paraId="7D88D9A7"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0612E1B8" w14:textId="6E653324"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w:t>
      </w:r>
      <w:r w:rsidR="005D0775">
        <w:rPr>
          <w:rFonts w:cs="Calibri"/>
          <w:b/>
          <w:bCs/>
          <w:spacing w:val="-2"/>
          <w:sz w:val="24"/>
          <w:lang w:val="de-CH"/>
        </w:rPr>
        <w:t>8</w:t>
      </w:r>
      <w:r>
        <w:rPr>
          <w:rFonts w:cs="Calibri"/>
          <w:b/>
          <w:bCs/>
          <w:spacing w:val="-2"/>
          <w:sz w:val="24"/>
          <w:lang w:val="de-CH"/>
        </w:rPr>
        <w:t>./201</w:t>
      </w:r>
      <w:r w:rsidR="005D0775">
        <w:rPr>
          <w:rFonts w:cs="Calibri"/>
          <w:b/>
          <w:bCs/>
          <w:spacing w:val="-2"/>
          <w:sz w:val="24"/>
          <w:lang w:val="de-CH"/>
        </w:rPr>
        <w:t>9</w:t>
      </w:r>
      <w:r w:rsidRPr="00682E28">
        <w:rPr>
          <w:rFonts w:cs="Calibri"/>
          <w:b/>
          <w:bCs/>
          <w:spacing w:val="-2"/>
          <w:sz w:val="24"/>
          <w:lang w:val="de-CH"/>
        </w:rPr>
        <w:t>.</w:t>
      </w:r>
    </w:p>
    <w:p w14:paraId="1D6A01AC"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0"/>
        <w:gridCol w:w="2073"/>
        <w:gridCol w:w="1809"/>
        <w:gridCol w:w="1794"/>
      </w:tblGrid>
      <w:tr w:rsidR="00037D25" w14:paraId="4BFD1141" w14:textId="77777777" w:rsidTr="004A682E">
        <w:tc>
          <w:tcPr>
            <w:tcW w:w="1857" w:type="dxa"/>
            <w:shd w:val="clear" w:color="auto" w:fill="auto"/>
            <w:vAlign w:val="center"/>
          </w:tcPr>
          <w:p w14:paraId="06CEF54F"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1857" w:type="dxa"/>
            <w:shd w:val="clear" w:color="auto" w:fill="auto"/>
            <w:vAlign w:val="center"/>
          </w:tcPr>
          <w:p w14:paraId="4CA598A9"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07DE77BF"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7CA48086"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4DE37FFA" w14:textId="77777777" w:rsidR="00037D25" w:rsidRPr="005868EE" w:rsidRDefault="00037D25" w:rsidP="004A682E">
            <w:pPr>
              <w:spacing w:after="0" w:line="240" w:lineRule="auto"/>
              <w:jc w:val="center"/>
              <w:rPr>
                <w:lang w:val="de-CH"/>
              </w:rPr>
            </w:pPr>
          </w:p>
        </w:tc>
        <w:tc>
          <w:tcPr>
            <w:tcW w:w="1858" w:type="dxa"/>
            <w:shd w:val="clear" w:color="auto" w:fill="auto"/>
            <w:vAlign w:val="center"/>
          </w:tcPr>
          <w:p w14:paraId="2BB177DB"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3716" w:type="dxa"/>
            <w:gridSpan w:val="2"/>
            <w:shd w:val="clear" w:color="auto" w:fill="auto"/>
            <w:vAlign w:val="center"/>
          </w:tcPr>
          <w:p w14:paraId="524FE4D3"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5E0A4B71"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14:paraId="4B1505B4" w14:textId="77777777" w:rsidTr="004A682E">
        <w:tc>
          <w:tcPr>
            <w:tcW w:w="1857" w:type="dxa"/>
            <w:shd w:val="clear" w:color="auto" w:fill="auto"/>
          </w:tcPr>
          <w:p w14:paraId="468BD756" w14:textId="77777777" w:rsidR="00037D25" w:rsidRPr="005868EE" w:rsidRDefault="00037D25" w:rsidP="004A682E">
            <w:pPr>
              <w:spacing w:after="0" w:line="240" w:lineRule="auto"/>
              <w:rPr>
                <w:lang w:val="de-CH"/>
              </w:rPr>
            </w:pPr>
          </w:p>
          <w:p w14:paraId="7DD0C738" w14:textId="77777777" w:rsidR="00037D25" w:rsidRPr="005868EE" w:rsidRDefault="00037D25" w:rsidP="004A682E">
            <w:pPr>
              <w:spacing w:after="0" w:line="240" w:lineRule="auto"/>
              <w:rPr>
                <w:lang w:val="de-CH"/>
              </w:rPr>
            </w:pPr>
            <w:r>
              <w:rPr>
                <w:lang w:val="de-CH"/>
              </w:rPr>
              <w:t>Plesna grupa</w:t>
            </w:r>
          </w:p>
        </w:tc>
        <w:tc>
          <w:tcPr>
            <w:tcW w:w="1857" w:type="dxa"/>
            <w:shd w:val="clear" w:color="auto" w:fill="auto"/>
          </w:tcPr>
          <w:p w14:paraId="4D77AC66" w14:textId="77777777" w:rsidR="00037D25" w:rsidRPr="005868EE" w:rsidRDefault="00037D25" w:rsidP="004A682E">
            <w:pPr>
              <w:spacing w:after="0" w:line="240" w:lineRule="auto"/>
              <w:rPr>
                <w:lang w:val="de-CH"/>
              </w:rPr>
            </w:pPr>
            <w:r>
              <w:rPr>
                <w:lang w:val="de-CH"/>
              </w:rPr>
              <w:t>10</w:t>
            </w:r>
          </w:p>
        </w:tc>
        <w:tc>
          <w:tcPr>
            <w:tcW w:w="1858" w:type="dxa"/>
            <w:shd w:val="clear" w:color="auto" w:fill="auto"/>
          </w:tcPr>
          <w:p w14:paraId="031DA50B" w14:textId="77777777" w:rsidR="00037D25" w:rsidRPr="005868EE" w:rsidRDefault="00037D25" w:rsidP="004A682E">
            <w:pPr>
              <w:spacing w:after="0" w:line="240" w:lineRule="auto"/>
              <w:rPr>
                <w:lang w:val="de-CH"/>
              </w:rPr>
            </w:pPr>
            <w:r>
              <w:rPr>
                <w:lang w:val="de-CH"/>
              </w:rPr>
              <w:t>Jasna Cvijanović-Slacki</w:t>
            </w:r>
          </w:p>
        </w:tc>
        <w:tc>
          <w:tcPr>
            <w:tcW w:w="1858" w:type="dxa"/>
            <w:shd w:val="clear" w:color="auto" w:fill="auto"/>
          </w:tcPr>
          <w:p w14:paraId="23513E43" w14:textId="77777777" w:rsidR="00037D25" w:rsidRPr="005868EE" w:rsidRDefault="00037D25" w:rsidP="004A682E">
            <w:pPr>
              <w:spacing w:after="0" w:line="240" w:lineRule="auto"/>
              <w:rPr>
                <w:lang w:val="de-CH"/>
              </w:rPr>
            </w:pPr>
            <w:r>
              <w:rPr>
                <w:lang w:val="de-CH"/>
              </w:rPr>
              <w:t>1</w:t>
            </w:r>
          </w:p>
        </w:tc>
        <w:tc>
          <w:tcPr>
            <w:tcW w:w="1858" w:type="dxa"/>
            <w:shd w:val="clear" w:color="auto" w:fill="auto"/>
          </w:tcPr>
          <w:p w14:paraId="7ECE4AB5" w14:textId="77777777" w:rsidR="00037D25" w:rsidRPr="005868EE" w:rsidRDefault="00037D25" w:rsidP="004A682E">
            <w:pPr>
              <w:spacing w:after="0" w:line="240" w:lineRule="auto"/>
              <w:rPr>
                <w:lang w:val="de-CH"/>
              </w:rPr>
            </w:pPr>
            <w:r>
              <w:rPr>
                <w:lang w:val="de-CH"/>
              </w:rPr>
              <w:t>35</w:t>
            </w:r>
          </w:p>
        </w:tc>
      </w:tr>
      <w:tr w:rsidR="00037D25" w14:paraId="446B2215" w14:textId="77777777" w:rsidTr="004A682E">
        <w:tc>
          <w:tcPr>
            <w:tcW w:w="9288" w:type="dxa"/>
            <w:gridSpan w:val="5"/>
            <w:shd w:val="clear" w:color="auto" w:fill="auto"/>
          </w:tcPr>
          <w:p w14:paraId="00889F4A" w14:textId="77777777" w:rsidR="00037D25" w:rsidRPr="005868EE" w:rsidRDefault="00037D25" w:rsidP="004A682E">
            <w:pPr>
              <w:spacing w:after="0" w:line="240" w:lineRule="auto"/>
              <w:rPr>
                <w:b/>
                <w:lang w:val="de-CH"/>
              </w:rPr>
            </w:pPr>
            <w:r w:rsidRPr="005868EE">
              <w:rPr>
                <w:b/>
                <w:lang w:val="de-CH"/>
              </w:rPr>
              <w:t>Ciljevi:</w:t>
            </w:r>
          </w:p>
          <w:p w14:paraId="145385A5" w14:textId="77777777" w:rsidR="00037D25" w:rsidRPr="005868EE" w:rsidRDefault="00037D25" w:rsidP="004A682E">
            <w:pPr>
              <w:spacing w:after="0" w:line="240" w:lineRule="auto"/>
              <w:rPr>
                <w:lang w:val="de-CH"/>
              </w:rPr>
            </w:pPr>
            <w:r>
              <w:rPr>
                <w:lang w:val="de-CH"/>
              </w:rPr>
              <w:t>Razvijati kreativne mogućnosti učenika, izraziti se plesnim pokretom, oblikovati ritmičke strukture, plesom dočarati priču.</w:t>
            </w:r>
          </w:p>
          <w:p w14:paraId="633AC16A" w14:textId="77777777" w:rsidR="00037D25" w:rsidRPr="005868EE" w:rsidRDefault="00037D25" w:rsidP="004A682E">
            <w:pPr>
              <w:spacing w:after="0" w:line="240" w:lineRule="auto"/>
              <w:rPr>
                <w:lang w:val="de-CH"/>
              </w:rPr>
            </w:pPr>
          </w:p>
          <w:p w14:paraId="0317D5A1" w14:textId="77777777" w:rsidR="00037D25" w:rsidRPr="005868EE" w:rsidRDefault="00037D25" w:rsidP="004A682E">
            <w:pPr>
              <w:spacing w:after="0" w:line="240" w:lineRule="auto"/>
              <w:rPr>
                <w:lang w:val="de-CH"/>
              </w:rPr>
            </w:pPr>
          </w:p>
        </w:tc>
      </w:tr>
      <w:tr w:rsidR="00037D25" w14:paraId="06654D7E" w14:textId="77777777" w:rsidTr="004A682E">
        <w:tc>
          <w:tcPr>
            <w:tcW w:w="9288" w:type="dxa"/>
            <w:gridSpan w:val="5"/>
            <w:shd w:val="clear" w:color="auto" w:fill="auto"/>
          </w:tcPr>
          <w:p w14:paraId="5D0759FE" w14:textId="77777777" w:rsidR="00037D25" w:rsidRPr="005868EE" w:rsidRDefault="00037D25" w:rsidP="004A682E">
            <w:pPr>
              <w:spacing w:after="0" w:line="240" w:lineRule="auto"/>
              <w:rPr>
                <w:b/>
                <w:lang w:val="de-CH"/>
              </w:rPr>
            </w:pPr>
            <w:r w:rsidRPr="005868EE">
              <w:rPr>
                <w:b/>
                <w:lang w:val="de-CH"/>
              </w:rPr>
              <w:t>Namjena:</w:t>
            </w:r>
          </w:p>
          <w:p w14:paraId="7E14585C" w14:textId="77777777" w:rsidR="00037D25" w:rsidRPr="005868EE" w:rsidRDefault="00037D25" w:rsidP="004A682E">
            <w:pPr>
              <w:spacing w:after="0" w:line="240" w:lineRule="auto"/>
              <w:rPr>
                <w:lang w:val="de-CH"/>
              </w:rPr>
            </w:pPr>
            <w:r>
              <w:rPr>
                <w:lang w:val="de-CH"/>
              </w:rPr>
              <w:t>Namijenjena učenicima 1. – 4. razreda.</w:t>
            </w:r>
          </w:p>
          <w:p w14:paraId="6D8EC19F" w14:textId="77777777" w:rsidR="00037D25" w:rsidRPr="005868EE" w:rsidRDefault="00037D25" w:rsidP="004A682E">
            <w:pPr>
              <w:spacing w:after="0" w:line="240" w:lineRule="auto"/>
              <w:rPr>
                <w:lang w:val="de-CH"/>
              </w:rPr>
            </w:pPr>
          </w:p>
          <w:p w14:paraId="18A6E8E0" w14:textId="77777777" w:rsidR="00037D25" w:rsidRPr="005868EE" w:rsidRDefault="00037D25" w:rsidP="004A682E">
            <w:pPr>
              <w:spacing w:after="0" w:line="240" w:lineRule="auto"/>
              <w:rPr>
                <w:lang w:val="de-CH"/>
              </w:rPr>
            </w:pPr>
          </w:p>
          <w:p w14:paraId="56409372" w14:textId="77777777" w:rsidR="00037D25" w:rsidRPr="005868EE" w:rsidRDefault="00037D25" w:rsidP="004A682E">
            <w:pPr>
              <w:spacing w:after="0" w:line="240" w:lineRule="auto"/>
              <w:rPr>
                <w:lang w:val="de-CH"/>
              </w:rPr>
            </w:pPr>
          </w:p>
        </w:tc>
      </w:tr>
      <w:tr w:rsidR="00037D25" w14:paraId="613447BC" w14:textId="77777777" w:rsidTr="004A682E">
        <w:tc>
          <w:tcPr>
            <w:tcW w:w="9288" w:type="dxa"/>
            <w:gridSpan w:val="5"/>
            <w:shd w:val="clear" w:color="auto" w:fill="auto"/>
          </w:tcPr>
          <w:p w14:paraId="775A7C6A" w14:textId="77777777" w:rsidR="00037D25" w:rsidRDefault="00037D25" w:rsidP="004A682E">
            <w:pPr>
              <w:spacing w:after="0" w:line="240" w:lineRule="auto"/>
              <w:rPr>
                <w:b/>
                <w:lang w:val="de-CH"/>
              </w:rPr>
            </w:pPr>
            <w:r w:rsidRPr="005868EE">
              <w:rPr>
                <w:b/>
                <w:lang w:val="de-CH"/>
              </w:rPr>
              <w:t>Način realizacije:</w:t>
            </w:r>
          </w:p>
          <w:p w14:paraId="6563DDB3" w14:textId="77777777" w:rsidR="00037D25" w:rsidRPr="00271C2D" w:rsidRDefault="00037D25" w:rsidP="004A682E">
            <w:pPr>
              <w:spacing w:after="0" w:line="240" w:lineRule="auto"/>
              <w:rPr>
                <w:sz w:val="24"/>
                <w:lang w:val="de-CH"/>
              </w:rPr>
            </w:pPr>
            <w:r w:rsidRPr="00271C2D">
              <w:rPr>
                <w:lang w:val="de-CH"/>
              </w:rPr>
              <w:t>Vježbe za</w:t>
            </w:r>
            <w:r>
              <w:rPr>
                <w:lang w:val="de-CH"/>
              </w:rPr>
              <w:t>g</w:t>
            </w:r>
            <w:r w:rsidRPr="00271C2D">
              <w:rPr>
                <w:lang w:val="de-CH"/>
              </w:rPr>
              <w:t>ri</w:t>
            </w:r>
            <w:r>
              <w:rPr>
                <w:lang w:val="de-CH"/>
              </w:rPr>
              <w:t>javanja i</w:t>
            </w:r>
            <w:r w:rsidRPr="00271C2D">
              <w:rPr>
                <w:lang w:val="de-CH"/>
              </w:rPr>
              <w:t xml:space="preserve"> pokretljivosti</w:t>
            </w:r>
            <w:r>
              <w:rPr>
                <w:lang w:val="de-CH"/>
              </w:rPr>
              <w:t>.</w:t>
            </w:r>
          </w:p>
          <w:p w14:paraId="433D0B25" w14:textId="77777777" w:rsidR="00037D25" w:rsidRPr="005868EE" w:rsidRDefault="00037D25" w:rsidP="004A682E">
            <w:pPr>
              <w:spacing w:after="0" w:line="240" w:lineRule="auto"/>
              <w:rPr>
                <w:lang w:val="de-CH"/>
              </w:rPr>
            </w:pPr>
          </w:p>
          <w:p w14:paraId="3EF5F721" w14:textId="77777777" w:rsidR="00037D25" w:rsidRPr="005868EE" w:rsidRDefault="00037D25" w:rsidP="004A682E">
            <w:pPr>
              <w:spacing w:after="0" w:line="240" w:lineRule="auto"/>
              <w:rPr>
                <w:lang w:val="de-CH"/>
              </w:rPr>
            </w:pPr>
          </w:p>
          <w:p w14:paraId="7D167285" w14:textId="77777777" w:rsidR="00037D25" w:rsidRPr="005868EE" w:rsidRDefault="00037D25" w:rsidP="004A682E">
            <w:pPr>
              <w:spacing w:after="0" w:line="240" w:lineRule="auto"/>
              <w:rPr>
                <w:lang w:val="de-CH"/>
              </w:rPr>
            </w:pPr>
          </w:p>
        </w:tc>
      </w:tr>
      <w:tr w:rsidR="00037D25" w14:paraId="2F79476F" w14:textId="77777777" w:rsidTr="004A682E">
        <w:tc>
          <w:tcPr>
            <w:tcW w:w="9288" w:type="dxa"/>
            <w:gridSpan w:val="5"/>
            <w:shd w:val="clear" w:color="auto" w:fill="auto"/>
          </w:tcPr>
          <w:p w14:paraId="2DB0D509" w14:textId="77777777" w:rsidR="00037D25" w:rsidRPr="005868EE" w:rsidRDefault="00037D25" w:rsidP="004A682E">
            <w:pPr>
              <w:spacing w:after="0" w:line="240" w:lineRule="auto"/>
              <w:rPr>
                <w:b/>
                <w:lang w:val="de-CH"/>
              </w:rPr>
            </w:pPr>
            <w:r w:rsidRPr="005868EE">
              <w:rPr>
                <w:b/>
                <w:lang w:val="de-CH"/>
              </w:rPr>
              <w:t>Vremenik aktivnosti:</w:t>
            </w:r>
          </w:p>
          <w:p w14:paraId="73E976A9" w14:textId="77777777" w:rsidR="00037D25" w:rsidRPr="005868EE" w:rsidRDefault="00037D25" w:rsidP="004A682E">
            <w:pPr>
              <w:spacing w:after="0" w:line="240" w:lineRule="auto"/>
              <w:rPr>
                <w:lang w:val="de-CH"/>
              </w:rPr>
            </w:pPr>
            <w:r>
              <w:rPr>
                <w:lang w:val="de-CH"/>
              </w:rPr>
              <w:t>Kontinuirano školske godine tijekom godine.</w:t>
            </w:r>
          </w:p>
          <w:p w14:paraId="5E7A1AAB" w14:textId="77777777" w:rsidR="00037D25" w:rsidRPr="005868EE" w:rsidRDefault="00037D25" w:rsidP="004A682E">
            <w:pPr>
              <w:spacing w:after="0" w:line="240" w:lineRule="auto"/>
              <w:rPr>
                <w:lang w:val="de-CH"/>
              </w:rPr>
            </w:pPr>
          </w:p>
          <w:p w14:paraId="0D5DF3E8" w14:textId="77777777" w:rsidR="00037D25" w:rsidRPr="005868EE" w:rsidRDefault="00037D25" w:rsidP="004A682E">
            <w:pPr>
              <w:spacing w:after="0" w:line="240" w:lineRule="auto"/>
              <w:rPr>
                <w:lang w:val="de-CH"/>
              </w:rPr>
            </w:pPr>
          </w:p>
          <w:p w14:paraId="6862C054" w14:textId="77777777" w:rsidR="00037D25" w:rsidRPr="005868EE" w:rsidRDefault="00037D25" w:rsidP="004A682E">
            <w:pPr>
              <w:spacing w:after="0" w:line="240" w:lineRule="auto"/>
              <w:rPr>
                <w:lang w:val="de-CH"/>
              </w:rPr>
            </w:pPr>
          </w:p>
        </w:tc>
      </w:tr>
      <w:tr w:rsidR="00037D25" w14:paraId="7E30E0B4" w14:textId="77777777" w:rsidTr="004A682E">
        <w:tc>
          <w:tcPr>
            <w:tcW w:w="9288" w:type="dxa"/>
            <w:gridSpan w:val="5"/>
            <w:shd w:val="clear" w:color="auto" w:fill="auto"/>
          </w:tcPr>
          <w:p w14:paraId="5AB63CE6" w14:textId="77777777" w:rsidR="00037D25" w:rsidRPr="005868EE" w:rsidRDefault="00037D25" w:rsidP="004A682E">
            <w:pPr>
              <w:spacing w:after="0" w:line="240" w:lineRule="auto"/>
              <w:rPr>
                <w:b/>
                <w:lang w:val="de-CH"/>
              </w:rPr>
            </w:pPr>
            <w:r w:rsidRPr="005868EE">
              <w:rPr>
                <w:b/>
                <w:lang w:val="de-CH"/>
              </w:rPr>
              <w:t>Detaljan troškovnik aktivnosti:</w:t>
            </w:r>
          </w:p>
          <w:p w14:paraId="1C4B19A6" w14:textId="77777777" w:rsidR="00037D25" w:rsidRPr="005868EE" w:rsidRDefault="00037D25" w:rsidP="004A682E">
            <w:pPr>
              <w:spacing w:after="0" w:line="240" w:lineRule="auto"/>
              <w:rPr>
                <w:lang w:val="de-CH"/>
              </w:rPr>
            </w:pPr>
            <w:r>
              <w:rPr>
                <w:lang w:val="de-CH"/>
              </w:rPr>
              <w:t>300,00 kn</w:t>
            </w:r>
          </w:p>
          <w:p w14:paraId="0823C3D5" w14:textId="77777777" w:rsidR="00037D25" w:rsidRPr="005868EE" w:rsidRDefault="00037D25" w:rsidP="004A682E">
            <w:pPr>
              <w:spacing w:after="0" w:line="240" w:lineRule="auto"/>
              <w:rPr>
                <w:lang w:val="de-CH"/>
              </w:rPr>
            </w:pPr>
          </w:p>
          <w:p w14:paraId="5F1C83A4" w14:textId="77777777" w:rsidR="00037D25" w:rsidRPr="005868EE" w:rsidRDefault="00037D25" w:rsidP="004A682E">
            <w:pPr>
              <w:spacing w:after="0" w:line="240" w:lineRule="auto"/>
              <w:rPr>
                <w:lang w:val="de-CH"/>
              </w:rPr>
            </w:pPr>
          </w:p>
          <w:p w14:paraId="63F30C6F" w14:textId="77777777" w:rsidR="00037D25" w:rsidRPr="005868EE" w:rsidRDefault="00037D25" w:rsidP="004A682E">
            <w:pPr>
              <w:spacing w:after="0" w:line="240" w:lineRule="auto"/>
              <w:rPr>
                <w:lang w:val="de-CH"/>
              </w:rPr>
            </w:pPr>
          </w:p>
        </w:tc>
      </w:tr>
      <w:tr w:rsidR="00037D25" w14:paraId="4349D5F5" w14:textId="77777777" w:rsidTr="004A682E">
        <w:tc>
          <w:tcPr>
            <w:tcW w:w="9288" w:type="dxa"/>
            <w:gridSpan w:val="5"/>
            <w:shd w:val="clear" w:color="auto" w:fill="auto"/>
          </w:tcPr>
          <w:p w14:paraId="34294630" w14:textId="77777777" w:rsidR="00037D25" w:rsidRPr="005868EE" w:rsidRDefault="00037D25" w:rsidP="004A682E">
            <w:pPr>
              <w:spacing w:after="0" w:line="240" w:lineRule="auto"/>
              <w:rPr>
                <w:b/>
                <w:lang w:val="de-CH"/>
              </w:rPr>
            </w:pPr>
            <w:r w:rsidRPr="005868EE">
              <w:rPr>
                <w:b/>
                <w:lang w:val="de-CH"/>
              </w:rPr>
              <w:t>Način vrednovanja i korištenja rezultata vrednovanja:</w:t>
            </w:r>
          </w:p>
          <w:p w14:paraId="2E766F63" w14:textId="77777777" w:rsidR="00037D25" w:rsidRPr="005868EE" w:rsidRDefault="00037D25" w:rsidP="004A682E">
            <w:pPr>
              <w:spacing w:after="0" w:line="240" w:lineRule="auto"/>
              <w:rPr>
                <w:lang w:val="de-CH"/>
              </w:rPr>
            </w:pPr>
            <w:r>
              <w:rPr>
                <w:lang w:val="de-CH"/>
              </w:rPr>
              <w:t>Putem školskih priredbi  namijenjenih roditeljima i građanstvu.</w:t>
            </w:r>
          </w:p>
          <w:p w14:paraId="109BFB8A" w14:textId="77777777" w:rsidR="00037D25" w:rsidRPr="005868EE" w:rsidRDefault="00037D25" w:rsidP="004A682E">
            <w:pPr>
              <w:spacing w:after="0" w:line="240" w:lineRule="auto"/>
              <w:rPr>
                <w:lang w:val="de-CH"/>
              </w:rPr>
            </w:pPr>
          </w:p>
          <w:p w14:paraId="4B0D970D" w14:textId="77777777" w:rsidR="00037D25" w:rsidRPr="005868EE" w:rsidRDefault="00037D25" w:rsidP="004A682E">
            <w:pPr>
              <w:spacing w:after="0" w:line="240" w:lineRule="auto"/>
              <w:rPr>
                <w:lang w:val="de-CH"/>
              </w:rPr>
            </w:pPr>
          </w:p>
          <w:p w14:paraId="6368B738" w14:textId="77777777" w:rsidR="00037D25" w:rsidRPr="005868EE" w:rsidRDefault="00037D25" w:rsidP="004A682E">
            <w:pPr>
              <w:spacing w:after="0" w:line="240" w:lineRule="auto"/>
              <w:rPr>
                <w:lang w:val="de-CH"/>
              </w:rPr>
            </w:pPr>
          </w:p>
        </w:tc>
      </w:tr>
    </w:tbl>
    <w:p w14:paraId="02A1E017" w14:textId="77777777" w:rsidR="00037D25" w:rsidRPr="00682E28" w:rsidRDefault="00037D25" w:rsidP="004A682E">
      <w:pPr>
        <w:rPr>
          <w:lang w:val="de-CH"/>
        </w:rPr>
      </w:pPr>
    </w:p>
    <w:p w14:paraId="171E7BCB" w14:textId="48F95C6A" w:rsidR="00E72087" w:rsidRDefault="00E72087">
      <w:pPr>
        <w:rPr>
          <w:lang w:val="de-CH"/>
        </w:rPr>
      </w:pPr>
      <w:r>
        <w:rPr>
          <w:lang w:val="de-CH"/>
        </w:rPr>
        <w:br w:type="page"/>
      </w:r>
    </w:p>
    <w:p w14:paraId="215B3829" w14:textId="77777777" w:rsidR="00037D25" w:rsidRDefault="00037D25">
      <w:pPr>
        <w:rPr>
          <w:lang w:val="de-CH"/>
        </w:rPr>
      </w:pPr>
    </w:p>
    <w:p w14:paraId="077FDF63"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4FA98BC4"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3663BDE3" w14:textId="77777777" w:rsidR="00037D25" w:rsidRDefault="00037D25"/>
    <w:tbl>
      <w:tblPr>
        <w:tblStyle w:val="Reetkatablice"/>
        <w:tblW w:w="0" w:type="auto"/>
        <w:tblLayout w:type="fixed"/>
        <w:tblLook w:val="04A0" w:firstRow="1" w:lastRow="0" w:firstColumn="1" w:lastColumn="0" w:noHBand="0" w:noVBand="1"/>
      </w:tblPr>
      <w:tblGrid>
        <w:gridCol w:w="2235"/>
        <w:gridCol w:w="1134"/>
        <w:gridCol w:w="1701"/>
        <w:gridCol w:w="2126"/>
        <w:gridCol w:w="992"/>
        <w:gridCol w:w="709"/>
      </w:tblGrid>
      <w:tr w:rsidR="00037D25" w14:paraId="3D305B50" w14:textId="77777777" w:rsidTr="004A682E">
        <w:trPr>
          <w:trHeight w:val="787"/>
        </w:trPr>
        <w:tc>
          <w:tcPr>
            <w:tcW w:w="2235" w:type="dxa"/>
            <w:vAlign w:val="center"/>
          </w:tcPr>
          <w:p w14:paraId="2B788595"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49A96FFB" w14:textId="77777777" w:rsidR="00037D25" w:rsidRPr="008228BC" w:rsidRDefault="00037D25" w:rsidP="004A682E">
            <w:pPr>
              <w:jc w:val="center"/>
              <w:rPr>
                <w:b/>
                <w:lang w:val="de-CH"/>
              </w:rPr>
            </w:pPr>
            <w:r w:rsidRPr="008228BC">
              <w:rPr>
                <w:b/>
                <w:lang w:val="de-CH"/>
              </w:rPr>
              <w:t>Razred</w:t>
            </w:r>
          </w:p>
        </w:tc>
        <w:tc>
          <w:tcPr>
            <w:tcW w:w="1701" w:type="dxa"/>
            <w:vAlign w:val="center"/>
          </w:tcPr>
          <w:p w14:paraId="0439DBA2"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AAB9B76"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6477CDE4"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1701" w:type="dxa"/>
            <w:gridSpan w:val="2"/>
            <w:vAlign w:val="center"/>
          </w:tcPr>
          <w:p w14:paraId="63227D5E"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2D9F4DB4" w14:textId="77777777" w:rsidTr="004A682E">
        <w:tc>
          <w:tcPr>
            <w:tcW w:w="2235" w:type="dxa"/>
            <w:vAlign w:val="center"/>
          </w:tcPr>
          <w:p w14:paraId="032BCF94" w14:textId="77777777" w:rsidR="00037D25" w:rsidRPr="008719E8" w:rsidRDefault="00037D25" w:rsidP="004A682E">
            <w:pPr>
              <w:rPr>
                <w:rFonts w:eastAsia="Arial Unicode MS" w:cs="Arial Unicode MS"/>
                <w:sz w:val="24"/>
                <w:szCs w:val="24"/>
              </w:rPr>
            </w:pPr>
            <w:r>
              <w:rPr>
                <w:rFonts w:eastAsia="Arial Unicode MS" w:cs="Arial Unicode MS"/>
                <w:sz w:val="24"/>
                <w:szCs w:val="24"/>
              </w:rPr>
              <w:t>Podmladak Crvenog križa OŠ Poreč</w:t>
            </w:r>
          </w:p>
          <w:p w14:paraId="42C70721" w14:textId="77777777" w:rsidR="00037D25" w:rsidRPr="00CA0F2F" w:rsidRDefault="00037D25" w:rsidP="004A682E">
            <w:pPr>
              <w:rPr>
                <w:rFonts w:eastAsia="Arial Unicode MS" w:cs="Arial Unicode MS"/>
              </w:rPr>
            </w:pPr>
          </w:p>
        </w:tc>
        <w:tc>
          <w:tcPr>
            <w:tcW w:w="1134" w:type="dxa"/>
            <w:vAlign w:val="center"/>
          </w:tcPr>
          <w:p w14:paraId="686956D4" w14:textId="77777777" w:rsidR="00037D25" w:rsidRPr="00CA0F2F" w:rsidRDefault="00037D25" w:rsidP="004A682E">
            <w:pPr>
              <w:jc w:val="center"/>
              <w:rPr>
                <w:rFonts w:eastAsia="Arial Unicode MS" w:cs="Arial Unicode MS"/>
              </w:rPr>
            </w:pPr>
            <w:r>
              <w:rPr>
                <w:rFonts w:eastAsia="Arial Unicode MS" w:cs="Arial Unicode MS"/>
              </w:rPr>
              <w:t>VII.</w:t>
            </w:r>
          </w:p>
        </w:tc>
        <w:tc>
          <w:tcPr>
            <w:tcW w:w="1701" w:type="dxa"/>
            <w:vAlign w:val="center"/>
          </w:tcPr>
          <w:p w14:paraId="2C34EBB1" w14:textId="77777777" w:rsidR="00037D25" w:rsidRPr="00CA0F2F" w:rsidRDefault="00037D25" w:rsidP="004A682E">
            <w:pPr>
              <w:jc w:val="center"/>
              <w:rPr>
                <w:rFonts w:eastAsia="Arial Unicode MS" w:cs="Arial Unicode MS"/>
              </w:rPr>
            </w:pPr>
            <w:r>
              <w:rPr>
                <w:rFonts w:eastAsia="Arial Unicode MS" w:cs="Arial Unicode MS"/>
              </w:rPr>
              <w:t>8</w:t>
            </w:r>
          </w:p>
        </w:tc>
        <w:tc>
          <w:tcPr>
            <w:tcW w:w="2126" w:type="dxa"/>
            <w:vAlign w:val="center"/>
          </w:tcPr>
          <w:p w14:paraId="0542B5A1" w14:textId="77777777" w:rsidR="00037D25" w:rsidRPr="00CA0F2F" w:rsidRDefault="00037D25" w:rsidP="004A682E">
            <w:pPr>
              <w:jc w:val="center"/>
              <w:rPr>
                <w:rFonts w:eastAsia="Arial Unicode MS" w:cs="Arial Unicode MS"/>
              </w:rPr>
            </w:pPr>
            <w:r w:rsidRPr="00CA0F2F">
              <w:rPr>
                <w:rFonts w:eastAsia="Arial Unicode MS" w:cs="Arial Unicode MS"/>
              </w:rPr>
              <w:t>Bojana Popić</w:t>
            </w:r>
          </w:p>
        </w:tc>
        <w:tc>
          <w:tcPr>
            <w:tcW w:w="992" w:type="dxa"/>
            <w:vAlign w:val="center"/>
          </w:tcPr>
          <w:p w14:paraId="6B3E8A2C" w14:textId="77777777" w:rsidR="00037D25" w:rsidRPr="00CA0F2F" w:rsidRDefault="00037D25" w:rsidP="004A682E">
            <w:pPr>
              <w:jc w:val="center"/>
              <w:rPr>
                <w:rFonts w:eastAsia="Arial Unicode MS" w:cs="Arial Unicode MS"/>
              </w:rPr>
            </w:pPr>
          </w:p>
        </w:tc>
        <w:tc>
          <w:tcPr>
            <w:tcW w:w="709" w:type="dxa"/>
            <w:vAlign w:val="center"/>
          </w:tcPr>
          <w:p w14:paraId="5947AC06" w14:textId="77777777" w:rsidR="00037D25" w:rsidRPr="00CA0F2F" w:rsidRDefault="00037D25" w:rsidP="004A682E">
            <w:pPr>
              <w:jc w:val="center"/>
              <w:rPr>
                <w:rFonts w:eastAsia="Arial Unicode MS" w:cs="Arial Unicode MS"/>
              </w:rPr>
            </w:pPr>
            <w:r>
              <w:rPr>
                <w:rFonts w:eastAsia="Arial Unicode MS" w:cs="Arial Unicode MS"/>
              </w:rPr>
              <w:t>35</w:t>
            </w:r>
          </w:p>
        </w:tc>
      </w:tr>
      <w:tr w:rsidR="00037D25" w:rsidRPr="00EB6EB2" w14:paraId="5885DF8D" w14:textId="77777777" w:rsidTr="004A682E">
        <w:tc>
          <w:tcPr>
            <w:tcW w:w="8897" w:type="dxa"/>
            <w:gridSpan w:val="6"/>
          </w:tcPr>
          <w:p w14:paraId="5374BEF7" w14:textId="77777777" w:rsidR="00037D25" w:rsidRDefault="00037D25" w:rsidP="004A682E">
            <w:pPr>
              <w:rPr>
                <w:rFonts w:eastAsia="Arial Unicode MS" w:cs="Arial Unicode MS"/>
                <w:b/>
                <w:color w:val="000000"/>
              </w:rPr>
            </w:pPr>
          </w:p>
          <w:p w14:paraId="40CEFBFF" w14:textId="77777777" w:rsidR="00037D25" w:rsidRDefault="00037D25" w:rsidP="004A682E">
            <w:pPr>
              <w:rPr>
                <w:rFonts w:eastAsia="Arial Unicode MS" w:cs="Arial Unicode MS"/>
                <w:color w:val="000000"/>
                <w:sz w:val="24"/>
                <w:szCs w:val="24"/>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color w:val="000000"/>
                <w:sz w:val="24"/>
                <w:szCs w:val="24"/>
              </w:rPr>
              <w:t xml:space="preserve"> </w:t>
            </w:r>
          </w:p>
          <w:p w14:paraId="5FA63F8D" w14:textId="77777777" w:rsidR="00037D25" w:rsidRPr="008719E8" w:rsidRDefault="00037D25" w:rsidP="004A682E">
            <w:pPr>
              <w:rPr>
                <w:rFonts w:eastAsia="Arial Unicode MS" w:cs="Arial Unicode MS"/>
                <w:color w:val="000000"/>
                <w:sz w:val="24"/>
                <w:szCs w:val="24"/>
              </w:rPr>
            </w:pPr>
            <w:r>
              <w:rPr>
                <w:rFonts w:eastAsia="Arial Unicode MS" w:cs="Arial Unicode MS"/>
                <w:color w:val="000000"/>
                <w:sz w:val="24"/>
                <w:szCs w:val="24"/>
              </w:rPr>
              <w:t>Kroz razne aktivnosti učenici će se upoznati s načelima volontiranja,razvijati osjećaj timskog rada i pozitivnih stavova prema svim ljudima. Cilj je osposobiti učenike da budu istinoljubivi,tolerantni,solidarni,s dubokim osjećajima za pomaganje potrebitima.</w:t>
            </w:r>
          </w:p>
          <w:p w14:paraId="07E0DCDE" w14:textId="77777777" w:rsidR="00037D25" w:rsidRPr="00B65B6C" w:rsidRDefault="00037D25" w:rsidP="004A682E">
            <w:pPr>
              <w:rPr>
                <w:rFonts w:eastAsia="Arial Unicode MS" w:cs="Arial Unicode MS"/>
                <w:color w:val="000000"/>
                <w:sz w:val="24"/>
                <w:szCs w:val="24"/>
              </w:rPr>
            </w:pPr>
          </w:p>
        </w:tc>
      </w:tr>
      <w:tr w:rsidR="00037D25" w:rsidRPr="00EB6EB2" w14:paraId="44191B50" w14:textId="77777777" w:rsidTr="004A682E">
        <w:tc>
          <w:tcPr>
            <w:tcW w:w="8897" w:type="dxa"/>
            <w:gridSpan w:val="6"/>
          </w:tcPr>
          <w:p w14:paraId="22DE1930" w14:textId="77777777" w:rsidR="00037D25" w:rsidRPr="009965B9" w:rsidRDefault="00037D25" w:rsidP="004A682E">
            <w:pPr>
              <w:rPr>
                <w:rFonts w:eastAsia="Arial Unicode MS" w:cs="Arial Unicode MS"/>
                <w:b/>
                <w:color w:val="000000"/>
              </w:rPr>
            </w:pPr>
          </w:p>
          <w:p w14:paraId="3D790EAB"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p>
          <w:p w14:paraId="683493DB" w14:textId="77777777" w:rsidR="00037D25" w:rsidRPr="008719E8" w:rsidRDefault="00037D25" w:rsidP="004A682E">
            <w:pPr>
              <w:rPr>
                <w:rFonts w:eastAsia="Arial Unicode MS" w:cs="Arial Unicode MS"/>
                <w:color w:val="000000"/>
                <w:sz w:val="24"/>
                <w:szCs w:val="24"/>
              </w:rPr>
            </w:pPr>
            <w:r>
              <w:rPr>
                <w:rFonts w:eastAsia="Arial Unicode MS" w:cs="Arial Unicode MS"/>
                <w:color w:val="000000"/>
                <w:sz w:val="24"/>
                <w:szCs w:val="24"/>
              </w:rPr>
              <w:t>Učenicima predmetne nastave koji žele i osjećaju potrebu da pomognu drugima i djeluju u društveno-korisnom radu u svojoj zajednici.</w:t>
            </w:r>
          </w:p>
        </w:tc>
      </w:tr>
      <w:tr w:rsidR="00037D25" w:rsidRPr="00EB6EB2" w14:paraId="73B77AE1" w14:textId="77777777" w:rsidTr="004A682E">
        <w:tc>
          <w:tcPr>
            <w:tcW w:w="8897" w:type="dxa"/>
            <w:gridSpan w:val="6"/>
          </w:tcPr>
          <w:p w14:paraId="1239B557" w14:textId="77777777" w:rsidR="00037D25" w:rsidRDefault="00037D25" w:rsidP="004A682E">
            <w:pPr>
              <w:rPr>
                <w:rFonts w:eastAsia="Arial Unicode MS" w:cs="Arial Unicode MS"/>
                <w:b/>
                <w:color w:val="000000"/>
              </w:rPr>
            </w:pPr>
          </w:p>
          <w:p w14:paraId="4AEE85F3"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B958FB9" w14:textId="77777777" w:rsidR="00037D25" w:rsidRPr="008719E8" w:rsidRDefault="00037D25" w:rsidP="004A682E">
            <w:pPr>
              <w:rPr>
                <w:rFonts w:eastAsia="Arial Unicode MS" w:cs="Arial Unicode MS"/>
                <w:b/>
                <w:color w:val="000000"/>
                <w:sz w:val="24"/>
                <w:szCs w:val="24"/>
              </w:rPr>
            </w:pPr>
            <w:r>
              <w:rPr>
                <w:rFonts w:eastAsia="Arial Unicode MS" w:cs="Arial Unicode MS"/>
                <w:b/>
                <w:color w:val="000000"/>
              </w:rPr>
              <w:t xml:space="preserve"> </w:t>
            </w:r>
            <w:r>
              <w:rPr>
                <w:rFonts w:eastAsia="Arial Unicode MS" w:cs="Arial Unicode MS"/>
                <w:color w:val="000000"/>
                <w:sz w:val="24"/>
                <w:szCs w:val="24"/>
              </w:rPr>
              <w:t xml:space="preserve">voditeljica izvannastavne aktivnosti u suradnji s djelatnicima GD CK Poreč </w:t>
            </w:r>
          </w:p>
        </w:tc>
      </w:tr>
      <w:tr w:rsidR="00037D25" w14:paraId="4CA33D42" w14:textId="77777777" w:rsidTr="004A682E">
        <w:tc>
          <w:tcPr>
            <w:tcW w:w="8897" w:type="dxa"/>
            <w:gridSpan w:val="6"/>
          </w:tcPr>
          <w:p w14:paraId="60F1FF4D" w14:textId="77777777" w:rsidR="00037D25" w:rsidRDefault="00037D25" w:rsidP="004A682E">
            <w:pPr>
              <w:rPr>
                <w:rFonts w:eastAsia="Arial Unicode MS" w:cs="Arial Unicode MS"/>
                <w:b/>
                <w:color w:val="000000"/>
              </w:rPr>
            </w:pPr>
          </w:p>
          <w:p w14:paraId="3EDC06AA"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r>
              <w:rPr>
                <w:rFonts w:eastAsia="Arial Unicode MS" w:cs="Arial Unicode MS"/>
                <w:b/>
                <w:color w:val="000000"/>
              </w:rPr>
              <w:t xml:space="preserve"> </w:t>
            </w:r>
          </w:p>
          <w:p w14:paraId="19F86B7F" w14:textId="77777777" w:rsidR="00037D25" w:rsidRPr="00381FC9" w:rsidRDefault="00037D25" w:rsidP="004A682E">
            <w:pPr>
              <w:rPr>
                <w:rFonts w:eastAsia="Arial Unicode MS" w:cs="Arial Unicode MS"/>
                <w:color w:val="000000"/>
                <w:sz w:val="24"/>
                <w:szCs w:val="24"/>
              </w:rPr>
            </w:pPr>
            <w:r>
              <w:rPr>
                <w:rFonts w:eastAsia="Arial Unicode MS" w:cs="Arial Unicode MS"/>
                <w:color w:val="000000"/>
                <w:sz w:val="24"/>
                <w:szCs w:val="24"/>
              </w:rPr>
              <w:t>Rad će se realizirati  upoznavanjem o postanku i radu Crvenog križa, kroz razne sabirne akcije u školi i kroz društveno-koristan rad u koordinaciji s Gradskim društvom Crvenog križa Poreč.</w:t>
            </w:r>
          </w:p>
          <w:p w14:paraId="6A40A267"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9C0C1A3" w14:textId="77777777" w:rsidTr="004A682E">
        <w:tc>
          <w:tcPr>
            <w:tcW w:w="8897" w:type="dxa"/>
            <w:gridSpan w:val="6"/>
          </w:tcPr>
          <w:p w14:paraId="2D71DFC6" w14:textId="77777777" w:rsidR="00037D25" w:rsidRDefault="00037D25" w:rsidP="004A682E">
            <w:pPr>
              <w:rPr>
                <w:rFonts w:eastAsia="Arial Unicode MS" w:cs="Arial Unicode MS"/>
                <w:b/>
                <w:color w:val="000000"/>
                <w:lang w:val="pl-PL"/>
              </w:rPr>
            </w:pPr>
          </w:p>
          <w:p w14:paraId="04A27DC2" w14:textId="77777777" w:rsidR="00037D25" w:rsidRDefault="00037D25" w:rsidP="004A682E">
            <w:pPr>
              <w:rPr>
                <w:rFonts w:eastAsia="Arial Unicode MS" w:cs="Arial Unicode MS"/>
                <w:color w:val="000000"/>
                <w:sz w:val="24"/>
                <w:szCs w:val="24"/>
              </w:rPr>
            </w:pPr>
            <w:r w:rsidRPr="0049582E">
              <w:rPr>
                <w:rFonts w:eastAsia="Arial Unicode MS" w:cs="Arial Unicode MS"/>
                <w:b/>
                <w:color w:val="000000"/>
                <w:lang w:val="pl-PL"/>
              </w:rPr>
              <w:t>Vremenik</w:t>
            </w:r>
            <w:r w:rsidRPr="0049582E">
              <w:rPr>
                <w:rFonts w:eastAsia="Arial Unicode MS" w:cs="Arial Unicode MS"/>
                <w:b/>
                <w:color w:val="000000"/>
              </w:rPr>
              <w:t xml:space="preserve">: </w:t>
            </w:r>
            <w:r>
              <w:rPr>
                <w:rFonts w:eastAsia="Arial Unicode MS" w:cs="Arial Unicode MS"/>
                <w:color w:val="000000"/>
                <w:sz w:val="24"/>
                <w:szCs w:val="24"/>
              </w:rPr>
              <w:t xml:space="preserve"> </w:t>
            </w:r>
          </w:p>
          <w:p w14:paraId="68BF323F" w14:textId="77777777" w:rsidR="00037D25" w:rsidRPr="00CA0F2F" w:rsidRDefault="00037D25" w:rsidP="004A682E">
            <w:pPr>
              <w:rPr>
                <w:rFonts w:eastAsia="Arial Unicode MS" w:cs="Arial Unicode MS"/>
                <w:color w:val="000000"/>
              </w:rPr>
            </w:pPr>
            <w:r>
              <w:rPr>
                <w:rFonts w:eastAsia="Arial Unicode MS" w:cs="Arial Unicode MS"/>
                <w:color w:val="000000"/>
                <w:sz w:val="24"/>
                <w:szCs w:val="24"/>
              </w:rPr>
              <w:t>-tijekom nastavne godine,ovisno o potrebi humanitarnog djelovanja</w:t>
            </w:r>
          </w:p>
          <w:p w14:paraId="09F792A0" w14:textId="77777777" w:rsidR="00037D25" w:rsidRPr="00F53241" w:rsidRDefault="00037D25" w:rsidP="004A682E">
            <w:pPr>
              <w:ind w:left="142"/>
              <w:rPr>
                <w:rFonts w:eastAsia="Arial Unicode MS" w:cs="Arial Unicode MS"/>
                <w:b/>
                <w:color w:val="000000"/>
              </w:rPr>
            </w:pPr>
            <w:r w:rsidRPr="0049582E">
              <w:rPr>
                <w:rFonts w:eastAsia="Arial Unicode MS" w:cs="Arial Unicode MS"/>
                <w:b/>
                <w:color w:val="000000"/>
              </w:rPr>
              <w:t xml:space="preserve"> </w:t>
            </w:r>
          </w:p>
        </w:tc>
      </w:tr>
      <w:tr w:rsidR="00037D25" w:rsidRPr="004D4C8C" w14:paraId="38FCC4D1" w14:textId="77777777" w:rsidTr="004A682E">
        <w:tc>
          <w:tcPr>
            <w:tcW w:w="8897" w:type="dxa"/>
            <w:gridSpan w:val="6"/>
          </w:tcPr>
          <w:p w14:paraId="72D18F49" w14:textId="77777777" w:rsidR="00037D25" w:rsidRDefault="00037D25" w:rsidP="004A682E">
            <w:pPr>
              <w:rPr>
                <w:rFonts w:eastAsia="Arial Unicode MS" w:cs="Arial Unicode MS"/>
                <w:b/>
                <w:color w:val="000000"/>
                <w:lang w:val="pl-PL"/>
              </w:rPr>
            </w:pPr>
          </w:p>
          <w:p w14:paraId="6C72D422"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 xml:space="preserve"> </w:t>
            </w:r>
          </w:p>
          <w:p w14:paraId="0C411CDB" w14:textId="77777777" w:rsidR="00037D25" w:rsidRPr="0049582E" w:rsidRDefault="00037D25" w:rsidP="004A682E">
            <w:pPr>
              <w:rPr>
                <w:rFonts w:eastAsia="Arial Unicode MS" w:cs="Arial Unicode MS"/>
                <w:color w:val="000000"/>
              </w:rPr>
            </w:pPr>
          </w:p>
        </w:tc>
      </w:tr>
      <w:tr w:rsidR="00037D25" w:rsidRPr="00EB6EB2" w14:paraId="1F6ACAE7" w14:textId="77777777" w:rsidTr="004A682E">
        <w:tc>
          <w:tcPr>
            <w:tcW w:w="8897" w:type="dxa"/>
            <w:gridSpan w:val="6"/>
          </w:tcPr>
          <w:p w14:paraId="541755CC" w14:textId="77777777" w:rsidR="00037D25" w:rsidRDefault="00037D25" w:rsidP="004A682E">
            <w:pPr>
              <w:rPr>
                <w:rFonts w:eastAsia="Arial Unicode MS" w:cs="Arial Unicode MS"/>
                <w:b/>
                <w:color w:val="000000"/>
                <w:lang w:val="it-IT"/>
              </w:rPr>
            </w:pPr>
          </w:p>
          <w:p w14:paraId="1E436514"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 xml:space="preserve"> </w:t>
            </w:r>
          </w:p>
          <w:p w14:paraId="1A896E4F" w14:textId="77777777" w:rsidR="00037D25" w:rsidRPr="00381FC9" w:rsidRDefault="00037D25" w:rsidP="004A682E">
            <w:pPr>
              <w:rPr>
                <w:rFonts w:eastAsia="Arial Unicode MS" w:cs="Arial Unicode MS"/>
                <w:color w:val="000000"/>
                <w:sz w:val="24"/>
                <w:szCs w:val="24"/>
              </w:rPr>
            </w:pPr>
            <w:r>
              <w:rPr>
                <w:rFonts w:eastAsia="Arial Unicode MS" w:cs="Arial Unicode MS"/>
                <w:color w:val="000000"/>
                <w:sz w:val="24"/>
                <w:szCs w:val="24"/>
              </w:rPr>
              <w:t>Rezultati rada će se očitovati raznim aktivnostim značajnim za širu zajednicu.</w:t>
            </w:r>
          </w:p>
          <w:p w14:paraId="25598F76" w14:textId="77777777" w:rsidR="00037D25" w:rsidRDefault="00037D25" w:rsidP="004A682E">
            <w:pPr>
              <w:ind w:left="142"/>
              <w:rPr>
                <w:rFonts w:eastAsia="Arial Unicode MS" w:cs="Arial Unicode MS"/>
                <w:color w:val="000000"/>
              </w:rPr>
            </w:pPr>
          </w:p>
          <w:p w14:paraId="77E175A2" w14:textId="77777777" w:rsidR="00037D25" w:rsidRPr="0049582E" w:rsidRDefault="00037D25" w:rsidP="004A682E">
            <w:pPr>
              <w:rPr>
                <w:rFonts w:eastAsia="Arial Unicode MS" w:cs="Arial Unicode MS"/>
                <w:color w:val="000000"/>
              </w:rPr>
            </w:pPr>
          </w:p>
        </w:tc>
      </w:tr>
    </w:tbl>
    <w:p w14:paraId="5EF6CDEB" w14:textId="41D0F165" w:rsidR="00E72087" w:rsidRDefault="00E72087"/>
    <w:p w14:paraId="07C9803E" w14:textId="77777777" w:rsidR="00E72087" w:rsidRDefault="00E72087">
      <w:r>
        <w:br w:type="page"/>
      </w:r>
    </w:p>
    <w:p w14:paraId="105902E6" w14:textId="77777777" w:rsidR="00037D25" w:rsidRDefault="00037D25"/>
    <w:p w14:paraId="3D468D95" w14:textId="77777777" w:rsidR="00037D25" w:rsidRPr="006D46FE" w:rsidRDefault="00037D25" w:rsidP="004A682E">
      <w:pPr>
        <w:widowControl w:val="0"/>
        <w:autoSpaceDE w:val="0"/>
        <w:autoSpaceDN w:val="0"/>
        <w:adjustRightInd w:val="0"/>
        <w:spacing w:before="60" w:after="0" w:line="240" w:lineRule="auto"/>
        <w:jc w:val="center"/>
        <w:rPr>
          <w:rFonts w:cs="Calibri"/>
          <w:sz w:val="24"/>
          <w:szCs w:val="24"/>
          <w:lang w:val="de-CH"/>
        </w:rPr>
      </w:pPr>
      <w:r w:rsidRPr="006D46FE">
        <w:rPr>
          <w:rFonts w:cs="Calibri"/>
          <w:b/>
          <w:bCs/>
          <w:spacing w:val="-2"/>
          <w:sz w:val="24"/>
          <w:szCs w:val="24"/>
          <w:lang w:val="de-CH"/>
        </w:rPr>
        <w:t>KURIKULUM IZVANNASTAVNE AKTIVNOSTI</w:t>
      </w:r>
    </w:p>
    <w:p w14:paraId="56B26578" w14:textId="77777777" w:rsidR="00037D25" w:rsidRPr="006D46FE" w:rsidRDefault="00037D25" w:rsidP="004A682E">
      <w:pPr>
        <w:widowControl w:val="0"/>
        <w:autoSpaceDE w:val="0"/>
        <w:autoSpaceDN w:val="0"/>
        <w:adjustRightInd w:val="0"/>
        <w:spacing w:after="0" w:line="240" w:lineRule="auto"/>
        <w:jc w:val="center"/>
        <w:rPr>
          <w:rFonts w:cs="Calibri"/>
          <w:sz w:val="24"/>
          <w:szCs w:val="24"/>
          <w:lang w:val="de-CH"/>
        </w:rPr>
      </w:pPr>
      <w:r w:rsidRPr="006D46FE">
        <w:rPr>
          <w:rFonts w:cs="Calibri"/>
          <w:b/>
          <w:bCs/>
          <w:sz w:val="24"/>
          <w:szCs w:val="24"/>
          <w:lang w:val="de-CH"/>
        </w:rPr>
        <w:t>U</w:t>
      </w:r>
      <w:r w:rsidRPr="006D46FE">
        <w:rPr>
          <w:rFonts w:cs="Calibri"/>
          <w:b/>
          <w:bCs/>
          <w:spacing w:val="37"/>
          <w:sz w:val="24"/>
          <w:szCs w:val="24"/>
          <w:lang w:val="de-CH"/>
        </w:rPr>
        <w:t xml:space="preserve"> </w:t>
      </w:r>
      <w:r w:rsidRPr="006D46FE">
        <w:rPr>
          <w:rFonts w:cs="Calibri"/>
          <w:b/>
          <w:bCs/>
          <w:spacing w:val="1"/>
          <w:sz w:val="24"/>
          <w:szCs w:val="24"/>
          <w:lang w:val="de-CH"/>
        </w:rPr>
        <w:t>Š</w:t>
      </w:r>
      <w:r w:rsidRPr="006D46FE">
        <w:rPr>
          <w:rFonts w:cs="Calibri"/>
          <w:b/>
          <w:bCs/>
          <w:spacing w:val="-1"/>
          <w:sz w:val="24"/>
          <w:szCs w:val="24"/>
          <w:lang w:val="de-CH"/>
        </w:rPr>
        <w:t>K</w:t>
      </w:r>
      <w:r w:rsidRPr="006D46FE">
        <w:rPr>
          <w:rFonts w:cs="Calibri"/>
          <w:b/>
          <w:bCs/>
          <w:sz w:val="24"/>
          <w:szCs w:val="24"/>
          <w:lang w:val="de-CH"/>
        </w:rPr>
        <w:t>O</w:t>
      </w:r>
      <w:r w:rsidRPr="006D46FE">
        <w:rPr>
          <w:rFonts w:cs="Calibri"/>
          <w:b/>
          <w:bCs/>
          <w:spacing w:val="-3"/>
          <w:sz w:val="24"/>
          <w:szCs w:val="24"/>
          <w:lang w:val="de-CH"/>
        </w:rPr>
        <w:t>L</w:t>
      </w:r>
      <w:r w:rsidRPr="006D46FE">
        <w:rPr>
          <w:rFonts w:cs="Calibri"/>
          <w:b/>
          <w:bCs/>
          <w:spacing w:val="1"/>
          <w:sz w:val="24"/>
          <w:szCs w:val="24"/>
          <w:lang w:val="de-CH"/>
        </w:rPr>
        <w:t>S</w:t>
      </w:r>
      <w:r w:rsidRPr="006D46FE">
        <w:rPr>
          <w:rFonts w:cs="Calibri"/>
          <w:b/>
          <w:bCs/>
          <w:spacing w:val="-1"/>
          <w:sz w:val="24"/>
          <w:szCs w:val="24"/>
          <w:lang w:val="de-CH"/>
        </w:rPr>
        <w:t>K</w:t>
      </w:r>
      <w:r w:rsidRPr="006D46FE">
        <w:rPr>
          <w:rFonts w:cs="Calibri"/>
          <w:b/>
          <w:bCs/>
          <w:sz w:val="24"/>
          <w:szCs w:val="24"/>
          <w:lang w:val="de-CH"/>
        </w:rPr>
        <w:t>OJ</w:t>
      </w:r>
      <w:r w:rsidRPr="006D46FE">
        <w:rPr>
          <w:rFonts w:cs="Calibri"/>
          <w:b/>
          <w:bCs/>
          <w:spacing w:val="-2"/>
          <w:sz w:val="24"/>
          <w:szCs w:val="24"/>
          <w:lang w:val="de-CH"/>
        </w:rPr>
        <w:t xml:space="preserve"> G</w:t>
      </w:r>
      <w:r w:rsidRPr="006D46FE">
        <w:rPr>
          <w:rFonts w:cs="Calibri"/>
          <w:b/>
          <w:bCs/>
          <w:sz w:val="24"/>
          <w:szCs w:val="24"/>
          <w:lang w:val="de-CH"/>
        </w:rPr>
        <w:t>OD</w:t>
      </w:r>
      <w:r w:rsidRPr="006D46FE">
        <w:rPr>
          <w:rFonts w:cs="Calibri"/>
          <w:b/>
          <w:bCs/>
          <w:spacing w:val="-2"/>
          <w:sz w:val="24"/>
          <w:szCs w:val="24"/>
          <w:lang w:val="de-CH"/>
        </w:rPr>
        <w:t>I</w:t>
      </w:r>
      <w:r w:rsidRPr="006D46FE">
        <w:rPr>
          <w:rFonts w:cs="Calibri"/>
          <w:b/>
          <w:bCs/>
          <w:spacing w:val="3"/>
          <w:sz w:val="24"/>
          <w:szCs w:val="24"/>
          <w:lang w:val="de-CH"/>
        </w:rPr>
        <w:t>N</w:t>
      </w:r>
      <w:r w:rsidRPr="006D46FE">
        <w:rPr>
          <w:rFonts w:cs="Calibri"/>
          <w:b/>
          <w:bCs/>
          <w:sz w:val="24"/>
          <w:szCs w:val="24"/>
          <w:lang w:val="de-CH"/>
        </w:rPr>
        <w:t>I</w:t>
      </w:r>
      <w:r w:rsidRPr="006D46FE">
        <w:rPr>
          <w:rFonts w:cs="Calibri"/>
          <w:b/>
          <w:bCs/>
          <w:spacing w:val="-3"/>
          <w:sz w:val="24"/>
          <w:szCs w:val="24"/>
          <w:lang w:val="de-CH"/>
        </w:rPr>
        <w:t xml:space="preserve"> </w:t>
      </w:r>
      <w:r w:rsidRPr="006D46FE">
        <w:rPr>
          <w:rFonts w:cs="Calibri"/>
          <w:b/>
          <w:bCs/>
          <w:spacing w:val="-2"/>
          <w:sz w:val="24"/>
          <w:szCs w:val="24"/>
          <w:lang w:val="de-CH"/>
        </w:rPr>
        <w:t>201</w:t>
      </w:r>
      <w:r>
        <w:rPr>
          <w:rFonts w:cs="Calibri"/>
          <w:b/>
          <w:bCs/>
          <w:spacing w:val="-2"/>
          <w:sz w:val="24"/>
          <w:szCs w:val="24"/>
          <w:lang w:val="de-CH"/>
        </w:rPr>
        <w:t>8</w:t>
      </w:r>
      <w:r w:rsidRPr="006D46FE">
        <w:rPr>
          <w:rFonts w:cs="Calibri"/>
          <w:b/>
          <w:bCs/>
          <w:spacing w:val="-2"/>
          <w:sz w:val="24"/>
          <w:szCs w:val="24"/>
          <w:lang w:val="de-CH"/>
        </w:rPr>
        <w:t>./201</w:t>
      </w:r>
      <w:r>
        <w:rPr>
          <w:rFonts w:cs="Calibri"/>
          <w:b/>
          <w:bCs/>
          <w:spacing w:val="-2"/>
          <w:sz w:val="24"/>
          <w:szCs w:val="24"/>
          <w:lang w:val="de-CH"/>
        </w:rPr>
        <w:t>9</w:t>
      </w:r>
      <w:r w:rsidRPr="006D46FE">
        <w:rPr>
          <w:rFonts w:cs="Calibri"/>
          <w:b/>
          <w:bCs/>
          <w:spacing w:val="-2"/>
          <w:sz w:val="24"/>
          <w:szCs w:val="24"/>
          <w:lang w:val="de-CH"/>
        </w:rPr>
        <w:t>.</w:t>
      </w:r>
    </w:p>
    <w:p w14:paraId="14EB8C5B" w14:textId="77777777" w:rsidR="00037D25" w:rsidRPr="006D46FE" w:rsidRDefault="00037D25">
      <w:pPr>
        <w:rPr>
          <w:rFonts w:cs="Calibr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6D46FE" w14:paraId="6817B24E" w14:textId="77777777" w:rsidTr="004A682E">
        <w:trPr>
          <w:trHeight w:val="787"/>
        </w:trPr>
        <w:tc>
          <w:tcPr>
            <w:tcW w:w="2235" w:type="dxa"/>
            <w:vAlign w:val="center"/>
          </w:tcPr>
          <w:p w14:paraId="2B7437C8" w14:textId="77777777" w:rsidR="00037D25" w:rsidRPr="006D46FE" w:rsidRDefault="00037D25" w:rsidP="004A682E">
            <w:pPr>
              <w:jc w:val="center"/>
              <w:rPr>
                <w:rFonts w:cs="Calibri"/>
                <w:sz w:val="24"/>
                <w:szCs w:val="24"/>
                <w:lang w:val="de-CH"/>
              </w:rPr>
            </w:pPr>
            <w:r w:rsidRPr="006D46FE">
              <w:rPr>
                <w:rFonts w:cs="Calibri"/>
                <w:b/>
                <w:bCs/>
                <w:spacing w:val="-1"/>
                <w:sz w:val="24"/>
                <w:szCs w:val="24"/>
                <w:lang w:val="de-CH"/>
              </w:rPr>
              <w:t>Naziv aktivnosti</w:t>
            </w:r>
          </w:p>
        </w:tc>
        <w:tc>
          <w:tcPr>
            <w:tcW w:w="1134" w:type="dxa"/>
            <w:vAlign w:val="center"/>
          </w:tcPr>
          <w:p w14:paraId="248CBA64" w14:textId="77777777" w:rsidR="00037D25" w:rsidRPr="006D46FE" w:rsidRDefault="00037D25" w:rsidP="004A682E">
            <w:pPr>
              <w:jc w:val="center"/>
              <w:rPr>
                <w:rFonts w:cs="Calibri"/>
                <w:b/>
                <w:sz w:val="24"/>
                <w:szCs w:val="24"/>
                <w:lang w:val="de-CH"/>
              </w:rPr>
            </w:pPr>
            <w:r w:rsidRPr="006D46FE">
              <w:rPr>
                <w:rFonts w:cs="Calibri"/>
                <w:b/>
                <w:sz w:val="24"/>
                <w:szCs w:val="24"/>
                <w:lang w:val="de-CH"/>
              </w:rPr>
              <w:t>Razred</w:t>
            </w:r>
          </w:p>
        </w:tc>
        <w:tc>
          <w:tcPr>
            <w:tcW w:w="1701" w:type="dxa"/>
            <w:vAlign w:val="center"/>
          </w:tcPr>
          <w:p w14:paraId="45D753C9" w14:textId="77777777" w:rsidR="00037D25" w:rsidRPr="006D46FE" w:rsidRDefault="00037D25" w:rsidP="004A682E">
            <w:pPr>
              <w:widowControl w:val="0"/>
              <w:autoSpaceDE w:val="0"/>
              <w:autoSpaceDN w:val="0"/>
              <w:adjustRightInd w:val="0"/>
              <w:spacing w:line="264" w:lineRule="exact"/>
              <w:ind w:left="102" w:right="102"/>
              <w:jc w:val="center"/>
              <w:rPr>
                <w:rFonts w:cs="Calibri"/>
                <w:sz w:val="24"/>
                <w:szCs w:val="24"/>
              </w:rPr>
            </w:pPr>
            <w:r w:rsidRPr="006D46FE">
              <w:rPr>
                <w:rFonts w:cs="Calibri"/>
                <w:b/>
                <w:bCs/>
                <w:spacing w:val="-2"/>
                <w:position w:val="1"/>
                <w:sz w:val="24"/>
                <w:szCs w:val="24"/>
              </w:rPr>
              <w:t>P</w:t>
            </w:r>
            <w:r w:rsidRPr="006D46FE">
              <w:rPr>
                <w:rFonts w:cs="Calibri"/>
                <w:b/>
                <w:bCs/>
                <w:spacing w:val="-1"/>
                <w:position w:val="1"/>
                <w:sz w:val="24"/>
                <w:szCs w:val="24"/>
              </w:rPr>
              <w:t>l</w:t>
            </w:r>
            <w:r w:rsidRPr="006D46FE">
              <w:rPr>
                <w:rFonts w:cs="Calibri"/>
                <w:b/>
                <w:bCs/>
                <w:spacing w:val="1"/>
                <w:position w:val="1"/>
                <w:sz w:val="24"/>
                <w:szCs w:val="24"/>
              </w:rPr>
              <w:t>an</w:t>
            </w:r>
            <w:r w:rsidRPr="006D46FE">
              <w:rPr>
                <w:rFonts w:cs="Calibri"/>
                <w:b/>
                <w:bCs/>
                <w:spacing w:val="-1"/>
                <w:position w:val="1"/>
                <w:sz w:val="24"/>
                <w:szCs w:val="24"/>
              </w:rPr>
              <w:t>i</w:t>
            </w:r>
            <w:r w:rsidRPr="006D46FE">
              <w:rPr>
                <w:rFonts w:cs="Calibri"/>
                <w:b/>
                <w:bCs/>
                <w:spacing w:val="-2"/>
                <w:position w:val="1"/>
                <w:sz w:val="24"/>
                <w:szCs w:val="24"/>
              </w:rPr>
              <w:t>r</w:t>
            </w:r>
            <w:r w:rsidRPr="006D46FE">
              <w:rPr>
                <w:rFonts w:cs="Calibri"/>
                <w:b/>
                <w:bCs/>
                <w:spacing w:val="1"/>
                <w:position w:val="1"/>
                <w:sz w:val="24"/>
                <w:szCs w:val="24"/>
              </w:rPr>
              <w:t>an</w:t>
            </w:r>
            <w:r w:rsidRPr="006D46FE">
              <w:rPr>
                <w:rFonts w:cs="Calibri"/>
                <w:b/>
                <w:bCs/>
                <w:position w:val="1"/>
                <w:sz w:val="24"/>
                <w:szCs w:val="24"/>
              </w:rPr>
              <w:t xml:space="preserve">i </w:t>
            </w:r>
            <w:r w:rsidRPr="006D46FE">
              <w:rPr>
                <w:rFonts w:cs="Calibri"/>
                <w:b/>
                <w:bCs/>
                <w:spacing w:val="1"/>
                <w:sz w:val="24"/>
                <w:szCs w:val="24"/>
              </w:rPr>
              <w:t>b</w:t>
            </w:r>
            <w:r w:rsidRPr="006D46FE">
              <w:rPr>
                <w:rFonts w:cs="Calibri"/>
                <w:b/>
                <w:bCs/>
                <w:spacing w:val="-2"/>
                <w:sz w:val="24"/>
                <w:szCs w:val="24"/>
              </w:rPr>
              <w:t>r</w:t>
            </w:r>
            <w:r w:rsidRPr="006D46FE">
              <w:rPr>
                <w:rFonts w:cs="Calibri"/>
                <w:b/>
                <w:bCs/>
                <w:spacing w:val="1"/>
                <w:sz w:val="24"/>
                <w:szCs w:val="24"/>
              </w:rPr>
              <w:t>o</w:t>
            </w:r>
            <w:r w:rsidRPr="006D46FE">
              <w:rPr>
                <w:rFonts w:cs="Calibri"/>
                <w:b/>
                <w:bCs/>
                <w:sz w:val="24"/>
                <w:szCs w:val="24"/>
              </w:rPr>
              <w:t>j</w:t>
            </w:r>
          </w:p>
          <w:p w14:paraId="70B62E78" w14:textId="77777777" w:rsidR="00037D25" w:rsidRPr="006D46FE" w:rsidRDefault="00037D25" w:rsidP="004A682E">
            <w:pPr>
              <w:jc w:val="center"/>
              <w:rPr>
                <w:rFonts w:cs="Calibri"/>
                <w:b/>
                <w:bCs/>
                <w:sz w:val="24"/>
                <w:szCs w:val="24"/>
                <w:lang w:val="de-CH"/>
              </w:rPr>
            </w:pPr>
            <w:r w:rsidRPr="006D46FE">
              <w:rPr>
                <w:rFonts w:cs="Calibri"/>
                <w:b/>
                <w:bCs/>
                <w:spacing w:val="1"/>
                <w:sz w:val="24"/>
                <w:szCs w:val="24"/>
              </w:rPr>
              <w:t>u</w:t>
            </w:r>
            <w:r w:rsidRPr="006D46FE">
              <w:rPr>
                <w:rFonts w:cs="Calibri"/>
                <w:b/>
                <w:bCs/>
                <w:spacing w:val="-1"/>
                <w:sz w:val="24"/>
                <w:szCs w:val="24"/>
              </w:rPr>
              <w:t>če</w:t>
            </w:r>
            <w:r w:rsidRPr="006D46FE">
              <w:rPr>
                <w:rFonts w:cs="Calibri"/>
                <w:b/>
                <w:bCs/>
                <w:spacing w:val="1"/>
                <w:sz w:val="24"/>
                <w:szCs w:val="24"/>
              </w:rPr>
              <w:t>n</w:t>
            </w:r>
            <w:r w:rsidRPr="006D46FE">
              <w:rPr>
                <w:rFonts w:cs="Calibri"/>
                <w:b/>
                <w:bCs/>
                <w:spacing w:val="-2"/>
                <w:sz w:val="24"/>
                <w:szCs w:val="24"/>
              </w:rPr>
              <w:t>i</w:t>
            </w:r>
            <w:r w:rsidRPr="006D46FE">
              <w:rPr>
                <w:rFonts w:cs="Calibri"/>
                <w:b/>
                <w:bCs/>
                <w:sz w:val="24"/>
                <w:szCs w:val="24"/>
              </w:rPr>
              <w:t>ka</w:t>
            </w:r>
          </w:p>
        </w:tc>
        <w:tc>
          <w:tcPr>
            <w:tcW w:w="2126" w:type="dxa"/>
            <w:vAlign w:val="center"/>
          </w:tcPr>
          <w:p w14:paraId="18219361" w14:textId="77777777" w:rsidR="00037D25" w:rsidRPr="006D46FE" w:rsidRDefault="00037D25" w:rsidP="004A682E">
            <w:pPr>
              <w:jc w:val="center"/>
              <w:rPr>
                <w:rFonts w:cs="Calibri"/>
                <w:sz w:val="24"/>
                <w:szCs w:val="24"/>
                <w:lang w:val="de-CH"/>
              </w:rPr>
            </w:pPr>
            <w:r w:rsidRPr="006D46FE">
              <w:rPr>
                <w:rFonts w:cs="Calibri"/>
                <w:b/>
                <w:bCs/>
                <w:spacing w:val="-1"/>
                <w:sz w:val="24"/>
                <w:szCs w:val="24"/>
              </w:rPr>
              <w:t>Voditelj</w:t>
            </w:r>
            <w:r w:rsidRPr="006D46FE">
              <w:rPr>
                <w:rFonts w:cs="Calibri"/>
                <w:b/>
                <w:bCs/>
                <w:spacing w:val="1"/>
                <w:sz w:val="24"/>
                <w:szCs w:val="24"/>
              </w:rPr>
              <w:t>/</w:t>
            </w:r>
            <w:r w:rsidRPr="006D46FE">
              <w:rPr>
                <w:rFonts w:cs="Calibri"/>
                <w:b/>
                <w:bCs/>
                <w:spacing w:val="-1"/>
                <w:sz w:val="24"/>
                <w:szCs w:val="24"/>
              </w:rPr>
              <w:t>Voditelji</w:t>
            </w:r>
          </w:p>
        </w:tc>
        <w:tc>
          <w:tcPr>
            <w:tcW w:w="2092" w:type="dxa"/>
            <w:gridSpan w:val="2"/>
            <w:vAlign w:val="center"/>
          </w:tcPr>
          <w:p w14:paraId="5B1FA55C" w14:textId="77777777" w:rsidR="00037D25" w:rsidRPr="006D46FE" w:rsidRDefault="00037D25" w:rsidP="004A682E">
            <w:pPr>
              <w:jc w:val="center"/>
              <w:rPr>
                <w:rFonts w:cs="Calibri"/>
                <w:b/>
                <w:sz w:val="24"/>
                <w:szCs w:val="24"/>
                <w:lang w:val="de-CH"/>
              </w:rPr>
            </w:pPr>
            <w:r w:rsidRPr="006D46FE">
              <w:rPr>
                <w:rFonts w:cs="Calibri"/>
                <w:b/>
                <w:sz w:val="24"/>
                <w:szCs w:val="24"/>
                <w:lang w:val="de-CH"/>
              </w:rPr>
              <w:t>Broj sati tjedno/godišnje</w:t>
            </w:r>
          </w:p>
        </w:tc>
      </w:tr>
      <w:tr w:rsidR="00037D25" w:rsidRPr="006D46FE" w14:paraId="228B9C8B" w14:textId="77777777" w:rsidTr="004A682E">
        <w:tc>
          <w:tcPr>
            <w:tcW w:w="2235" w:type="dxa"/>
            <w:vAlign w:val="center"/>
          </w:tcPr>
          <w:p w14:paraId="70204C26" w14:textId="77777777" w:rsidR="00037D25" w:rsidRPr="006D46FE" w:rsidRDefault="00037D25" w:rsidP="004A682E">
            <w:pPr>
              <w:jc w:val="center"/>
              <w:rPr>
                <w:rFonts w:cs="Calibri"/>
                <w:sz w:val="24"/>
                <w:szCs w:val="24"/>
              </w:rPr>
            </w:pPr>
            <w:r>
              <w:rPr>
                <w:rFonts w:cs="Calibri"/>
                <w:sz w:val="24"/>
                <w:szCs w:val="24"/>
              </w:rPr>
              <w:t xml:space="preserve">Povijesna i </w:t>
            </w:r>
            <w:r w:rsidRPr="006D46FE">
              <w:rPr>
                <w:rFonts w:cs="Calibri"/>
                <w:sz w:val="24"/>
                <w:szCs w:val="24"/>
              </w:rPr>
              <w:t>kulturna baština Poreštine</w:t>
            </w:r>
          </w:p>
          <w:p w14:paraId="22164AA3" w14:textId="77777777" w:rsidR="00037D25" w:rsidRPr="006D46FE" w:rsidRDefault="00037D25" w:rsidP="004A682E">
            <w:pPr>
              <w:jc w:val="center"/>
              <w:rPr>
                <w:rFonts w:cs="Calibri"/>
                <w:sz w:val="24"/>
                <w:szCs w:val="24"/>
              </w:rPr>
            </w:pPr>
          </w:p>
          <w:p w14:paraId="4C3A1A5E" w14:textId="77777777" w:rsidR="00037D25" w:rsidRPr="006D46FE" w:rsidRDefault="00037D25" w:rsidP="004A682E">
            <w:pPr>
              <w:jc w:val="center"/>
              <w:rPr>
                <w:rFonts w:cs="Calibri"/>
                <w:sz w:val="24"/>
                <w:szCs w:val="24"/>
              </w:rPr>
            </w:pPr>
          </w:p>
        </w:tc>
        <w:tc>
          <w:tcPr>
            <w:tcW w:w="1134" w:type="dxa"/>
            <w:vAlign w:val="center"/>
          </w:tcPr>
          <w:p w14:paraId="6C12691A" w14:textId="77777777" w:rsidR="00037D25" w:rsidRPr="006D46FE" w:rsidRDefault="00037D25" w:rsidP="004A682E">
            <w:pPr>
              <w:jc w:val="center"/>
              <w:rPr>
                <w:rFonts w:cs="Calibri"/>
                <w:sz w:val="24"/>
                <w:szCs w:val="24"/>
              </w:rPr>
            </w:pPr>
            <w:r>
              <w:rPr>
                <w:rFonts w:cs="Calibri"/>
                <w:sz w:val="24"/>
                <w:szCs w:val="24"/>
              </w:rPr>
              <w:t>7</w:t>
            </w:r>
            <w:r w:rsidRPr="006D46FE">
              <w:rPr>
                <w:rFonts w:cs="Calibri"/>
                <w:sz w:val="24"/>
                <w:szCs w:val="24"/>
              </w:rPr>
              <w:t>. –  8.</w:t>
            </w:r>
          </w:p>
        </w:tc>
        <w:tc>
          <w:tcPr>
            <w:tcW w:w="1701" w:type="dxa"/>
            <w:vAlign w:val="center"/>
          </w:tcPr>
          <w:p w14:paraId="19570C4C" w14:textId="77777777" w:rsidR="00037D25" w:rsidRPr="006D46FE" w:rsidRDefault="00037D25" w:rsidP="004A682E">
            <w:pPr>
              <w:jc w:val="center"/>
              <w:rPr>
                <w:rFonts w:cs="Calibri"/>
                <w:sz w:val="24"/>
                <w:szCs w:val="24"/>
              </w:rPr>
            </w:pPr>
            <w:r w:rsidRPr="006D46FE">
              <w:rPr>
                <w:rFonts w:cs="Calibri"/>
                <w:sz w:val="24"/>
                <w:szCs w:val="24"/>
              </w:rPr>
              <w:t>15</w:t>
            </w:r>
          </w:p>
        </w:tc>
        <w:tc>
          <w:tcPr>
            <w:tcW w:w="2126" w:type="dxa"/>
            <w:vAlign w:val="center"/>
          </w:tcPr>
          <w:p w14:paraId="3B7F9135" w14:textId="77777777" w:rsidR="00037D25" w:rsidRPr="006D46FE" w:rsidRDefault="00037D25" w:rsidP="004A682E">
            <w:pPr>
              <w:jc w:val="center"/>
              <w:rPr>
                <w:rFonts w:cs="Calibri"/>
                <w:sz w:val="24"/>
                <w:szCs w:val="24"/>
              </w:rPr>
            </w:pPr>
            <w:r>
              <w:rPr>
                <w:rFonts w:cs="Calibri"/>
                <w:sz w:val="24"/>
                <w:szCs w:val="24"/>
              </w:rPr>
              <w:t>Maja Jovanović</w:t>
            </w:r>
          </w:p>
        </w:tc>
        <w:tc>
          <w:tcPr>
            <w:tcW w:w="992" w:type="dxa"/>
            <w:vAlign w:val="center"/>
          </w:tcPr>
          <w:p w14:paraId="27F270AD" w14:textId="77777777" w:rsidR="00037D25" w:rsidRPr="006D46FE" w:rsidRDefault="00037D25" w:rsidP="004A682E">
            <w:pPr>
              <w:jc w:val="center"/>
              <w:rPr>
                <w:rFonts w:cs="Calibri"/>
                <w:sz w:val="24"/>
                <w:szCs w:val="24"/>
              </w:rPr>
            </w:pPr>
            <w:r w:rsidRPr="006D46FE">
              <w:rPr>
                <w:rFonts w:cs="Calibri"/>
                <w:sz w:val="24"/>
                <w:szCs w:val="24"/>
              </w:rPr>
              <w:t>1</w:t>
            </w:r>
          </w:p>
        </w:tc>
        <w:tc>
          <w:tcPr>
            <w:tcW w:w="1100" w:type="dxa"/>
            <w:vAlign w:val="center"/>
          </w:tcPr>
          <w:p w14:paraId="1AD96F32" w14:textId="77777777" w:rsidR="00037D25" w:rsidRPr="006D46FE" w:rsidRDefault="00037D25" w:rsidP="004A682E">
            <w:pPr>
              <w:jc w:val="center"/>
              <w:rPr>
                <w:rFonts w:cs="Calibri"/>
                <w:sz w:val="24"/>
                <w:szCs w:val="24"/>
              </w:rPr>
            </w:pPr>
            <w:r w:rsidRPr="006D46FE">
              <w:rPr>
                <w:rFonts w:cs="Calibri"/>
                <w:sz w:val="24"/>
                <w:szCs w:val="24"/>
              </w:rPr>
              <w:t>35</w:t>
            </w:r>
          </w:p>
        </w:tc>
      </w:tr>
      <w:tr w:rsidR="00037D25" w:rsidRPr="006D46FE" w14:paraId="50D38FFD" w14:textId="77777777" w:rsidTr="004A682E">
        <w:tc>
          <w:tcPr>
            <w:tcW w:w="9288" w:type="dxa"/>
            <w:gridSpan w:val="6"/>
          </w:tcPr>
          <w:p w14:paraId="61014FFE" w14:textId="77777777" w:rsidR="00037D25" w:rsidRPr="006D46FE" w:rsidRDefault="00037D25" w:rsidP="004A682E">
            <w:pPr>
              <w:rPr>
                <w:rFonts w:cs="Calibri"/>
                <w:b/>
                <w:color w:val="000000"/>
                <w:sz w:val="24"/>
                <w:szCs w:val="24"/>
              </w:rPr>
            </w:pPr>
          </w:p>
          <w:p w14:paraId="0A66B8C4" w14:textId="77777777" w:rsidR="00037D25" w:rsidRPr="006D46FE" w:rsidRDefault="00037D25" w:rsidP="004A682E">
            <w:pPr>
              <w:rPr>
                <w:rFonts w:cs="Calibri"/>
                <w:b/>
                <w:color w:val="000000"/>
                <w:sz w:val="24"/>
                <w:szCs w:val="24"/>
              </w:rPr>
            </w:pPr>
            <w:r w:rsidRPr="006D46FE">
              <w:rPr>
                <w:rFonts w:cs="Calibri"/>
                <w:b/>
                <w:color w:val="000000"/>
                <w:sz w:val="24"/>
                <w:szCs w:val="24"/>
              </w:rPr>
              <w:t>Ciljevi aktivnosti:</w:t>
            </w:r>
          </w:p>
          <w:p w14:paraId="21CAE37D" w14:textId="77777777" w:rsidR="00037D25" w:rsidRPr="006D46FE" w:rsidRDefault="00037D25" w:rsidP="004A682E">
            <w:pPr>
              <w:overflowPunct w:val="0"/>
              <w:autoSpaceDE w:val="0"/>
              <w:autoSpaceDN w:val="0"/>
              <w:adjustRightInd w:val="0"/>
              <w:jc w:val="both"/>
              <w:textAlignment w:val="baseline"/>
              <w:rPr>
                <w:rFonts w:cs="Calibri"/>
                <w:sz w:val="24"/>
                <w:szCs w:val="24"/>
              </w:rPr>
            </w:pPr>
            <w:r>
              <w:rPr>
                <w:rFonts w:cs="Calibri"/>
                <w:sz w:val="24"/>
                <w:szCs w:val="24"/>
              </w:rPr>
              <w:t>Upoznavanje</w:t>
            </w:r>
            <w:r w:rsidRPr="006D46FE">
              <w:rPr>
                <w:rFonts w:cs="Calibri"/>
                <w:sz w:val="24"/>
                <w:szCs w:val="24"/>
              </w:rPr>
              <w:t>, očuvanje</w:t>
            </w:r>
            <w:r>
              <w:rPr>
                <w:rFonts w:cs="Calibri"/>
                <w:sz w:val="24"/>
                <w:szCs w:val="24"/>
              </w:rPr>
              <w:t xml:space="preserve"> i njegovanje zavičajne povijesne</w:t>
            </w:r>
            <w:r w:rsidRPr="006D46FE">
              <w:rPr>
                <w:rFonts w:cs="Calibri"/>
                <w:sz w:val="24"/>
                <w:szCs w:val="24"/>
              </w:rPr>
              <w:t xml:space="preserve"> i kulturne baštine</w:t>
            </w:r>
            <w:r>
              <w:rPr>
                <w:rFonts w:cs="Calibri"/>
                <w:sz w:val="24"/>
                <w:szCs w:val="24"/>
              </w:rPr>
              <w:t xml:space="preserve"> grada Poreča</w:t>
            </w:r>
            <w:r w:rsidRPr="006D46FE">
              <w:rPr>
                <w:rFonts w:cs="Calibri"/>
                <w:sz w:val="24"/>
                <w:szCs w:val="24"/>
              </w:rPr>
              <w:t>. Razvoj kritičkog i istraživačkog pr</w:t>
            </w:r>
            <w:r>
              <w:rPr>
                <w:rFonts w:cs="Calibri"/>
                <w:sz w:val="24"/>
                <w:szCs w:val="24"/>
              </w:rPr>
              <w:t>istupa u proučavanju geoprostora te povijesnih utjecaja na razvoj grada</w:t>
            </w:r>
            <w:r w:rsidRPr="006D46FE">
              <w:rPr>
                <w:rFonts w:cs="Calibri"/>
                <w:sz w:val="24"/>
                <w:szCs w:val="24"/>
              </w:rPr>
              <w:t xml:space="preserve">. Poticanje timskog rada i usavršavanje </w:t>
            </w:r>
            <w:r>
              <w:rPr>
                <w:rFonts w:cs="Calibri"/>
                <w:sz w:val="24"/>
                <w:szCs w:val="24"/>
              </w:rPr>
              <w:t>povijesnih kompetencija i znanja</w:t>
            </w:r>
            <w:r w:rsidRPr="006D46FE">
              <w:rPr>
                <w:rFonts w:cs="Calibri"/>
                <w:sz w:val="24"/>
                <w:szCs w:val="24"/>
              </w:rPr>
              <w:t>.</w:t>
            </w:r>
            <w:r>
              <w:rPr>
                <w:rFonts w:cs="Calibri"/>
                <w:sz w:val="24"/>
                <w:szCs w:val="24"/>
              </w:rPr>
              <w:t xml:space="preserve"> </w:t>
            </w:r>
          </w:p>
          <w:p w14:paraId="7F85F34B" w14:textId="77777777" w:rsidR="00037D25" w:rsidRPr="006D46FE" w:rsidRDefault="00037D25" w:rsidP="004A682E">
            <w:pPr>
              <w:jc w:val="both"/>
              <w:rPr>
                <w:rFonts w:cs="Calibri"/>
                <w:sz w:val="24"/>
                <w:szCs w:val="24"/>
              </w:rPr>
            </w:pPr>
          </w:p>
        </w:tc>
      </w:tr>
      <w:tr w:rsidR="00037D25" w:rsidRPr="006D46FE" w14:paraId="53C11E6E" w14:textId="77777777" w:rsidTr="004A682E">
        <w:tc>
          <w:tcPr>
            <w:tcW w:w="9288" w:type="dxa"/>
            <w:gridSpan w:val="6"/>
          </w:tcPr>
          <w:p w14:paraId="5F47AD9B" w14:textId="77777777" w:rsidR="00037D25" w:rsidRPr="006D46FE" w:rsidRDefault="00037D25" w:rsidP="004A682E">
            <w:pPr>
              <w:rPr>
                <w:rFonts w:cs="Calibri"/>
                <w:b/>
                <w:color w:val="000000"/>
                <w:sz w:val="24"/>
                <w:szCs w:val="24"/>
              </w:rPr>
            </w:pPr>
          </w:p>
          <w:p w14:paraId="5BDC0533" w14:textId="77777777" w:rsidR="00037D25" w:rsidRPr="006D46FE" w:rsidRDefault="00037D25" w:rsidP="004A682E">
            <w:pPr>
              <w:rPr>
                <w:rFonts w:cs="Calibri"/>
                <w:b/>
                <w:color w:val="000000"/>
                <w:sz w:val="24"/>
                <w:szCs w:val="24"/>
              </w:rPr>
            </w:pPr>
            <w:r w:rsidRPr="006D46FE">
              <w:rPr>
                <w:rFonts w:cs="Calibri"/>
                <w:b/>
                <w:color w:val="000000"/>
                <w:sz w:val="24"/>
                <w:szCs w:val="24"/>
              </w:rPr>
              <w:t>Namjena  aktivnosti:</w:t>
            </w:r>
          </w:p>
          <w:p w14:paraId="22C052F7" w14:textId="77777777" w:rsidR="00037D25" w:rsidRPr="006D46FE" w:rsidRDefault="00037D25" w:rsidP="004A682E">
            <w:pPr>
              <w:overflowPunct w:val="0"/>
              <w:autoSpaceDE w:val="0"/>
              <w:autoSpaceDN w:val="0"/>
              <w:adjustRightInd w:val="0"/>
              <w:jc w:val="both"/>
              <w:textAlignment w:val="baseline"/>
              <w:rPr>
                <w:rFonts w:cs="Calibri"/>
                <w:sz w:val="24"/>
                <w:szCs w:val="24"/>
              </w:rPr>
            </w:pPr>
            <w:r>
              <w:rPr>
                <w:rFonts w:cs="Calibri"/>
                <w:sz w:val="24"/>
                <w:szCs w:val="24"/>
              </w:rPr>
              <w:t>Učenicima od 7. do 8. razreda</w:t>
            </w:r>
            <w:r w:rsidRPr="006D46FE">
              <w:rPr>
                <w:rFonts w:cs="Calibri"/>
                <w:sz w:val="24"/>
                <w:szCs w:val="24"/>
              </w:rPr>
              <w:t xml:space="preserve"> koji bi sudjelovanjem u radu ove grupe slobodnih aktivnosti razvijali osobne kompetencije kao i promicali navedene vrijednosti</w:t>
            </w:r>
            <w:r>
              <w:rPr>
                <w:rFonts w:cs="Calibri"/>
                <w:sz w:val="24"/>
                <w:szCs w:val="24"/>
              </w:rPr>
              <w:t>, znanja i vještine</w:t>
            </w:r>
            <w:r w:rsidRPr="006D46FE">
              <w:rPr>
                <w:rFonts w:cs="Calibri"/>
                <w:sz w:val="24"/>
                <w:szCs w:val="24"/>
              </w:rPr>
              <w:t>.</w:t>
            </w:r>
          </w:p>
          <w:p w14:paraId="473B949D" w14:textId="77777777" w:rsidR="00037D25" w:rsidRPr="006D46FE" w:rsidRDefault="00037D25" w:rsidP="004A682E">
            <w:pPr>
              <w:rPr>
                <w:rFonts w:cs="Calibri"/>
                <w:color w:val="000000"/>
                <w:sz w:val="24"/>
                <w:szCs w:val="24"/>
              </w:rPr>
            </w:pPr>
          </w:p>
        </w:tc>
      </w:tr>
      <w:tr w:rsidR="00037D25" w:rsidRPr="006D46FE" w14:paraId="5C251E6D" w14:textId="77777777" w:rsidTr="004A682E">
        <w:tc>
          <w:tcPr>
            <w:tcW w:w="9288" w:type="dxa"/>
            <w:gridSpan w:val="6"/>
          </w:tcPr>
          <w:p w14:paraId="32B9422C" w14:textId="77777777" w:rsidR="00037D25" w:rsidRPr="006D46FE" w:rsidRDefault="00037D25" w:rsidP="004A682E">
            <w:pPr>
              <w:rPr>
                <w:rFonts w:cs="Calibri"/>
                <w:b/>
                <w:color w:val="000000"/>
                <w:sz w:val="24"/>
                <w:szCs w:val="24"/>
              </w:rPr>
            </w:pPr>
          </w:p>
          <w:p w14:paraId="082C4E28" w14:textId="77777777" w:rsidR="00037D25" w:rsidRPr="006D46FE" w:rsidRDefault="00037D25" w:rsidP="004A682E">
            <w:pPr>
              <w:rPr>
                <w:rFonts w:cs="Calibri"/>
                <w:b/>
                <w:color w:val="000000"/>
                <w:sz w:val="24"/>
                <w:szCs w:val="24"/>
              </w:rPr>
            </w:pPr>
            <w:r w:rsidRPr="006D46FE">
              <w:rPr>
                <w:rFonts w:cs="Calibri"/>
                <w:b/>
                <w:color w:val="000000"/>
                <w:sz w:val="24"/>
                <w:szCs w:val="24"/>
              </w:rPr>
              <w:t>Nositelji aktivnosti:</w:t>
            </w:r>
          </w:p>
          <w:p w14:paraId="26BF028A" w14:textId="77777777" w:rsidR="00037D25" w:rsidRPr="006D46FE" w:rsidRDefault="00037D25" w:rsidP="004A682E">
            <w:pPr>
              <w:rPr>
                <w:rFonts w:cs="Calibri"/>
                <w:color w:val="000000"/>
                <w:sz w:val="24"/>
                <w:szCs w:val="24"/>
              </w:rPr>
            </w:pPr>
            <w:r>
              <w:rPr>
                <w:rFonts w:cs="Calibri"/>
                <w:color w:val="000000"/>
                <w:sz w:val="24"/>
                <w:szCs w:val="24"/>
              </w:rPr>
              <w:t>Učenici i učiteljica</w:t>
            </w:r>
            <w:r w:rsidRPr="006D46FE">
              <w:rPr>
                <w:rFonts w:cs="Calibri"/>
                <w:color w:val="000000"/>
                <w:sz w:val="24"/>
                <w:szCs w:val="24"/>
              </w:rPr>
              <w:t>.</w:t>
            </w:r>
          </w:p>
          <w:p w14:paraId="08D12FD8" w14:textId="77777777" w:rsidR="00037D25" w:rsidRPr="006D46FE" w:rsidRDefault="00037D25" w:rsidP="004A682E">
            <w:pPr>
              <w:rPr>
                <w:rFonts w:cs="Calibri"/>
                <w:b/>
                <w:color w:val="000000"/>
                <w:sz w:val="24"/>
                <w:szCs w:val="24"/>
              </w:rPr>
            </w:pPr>
          </w:p>
        </w:tc>
      </w:tr>
      <w:tr w:rsidR="00037D25" w:rsidRPr="006D46FE" w14:paraId="669F040D" w14:textId="77777777" w:rsidTr="004A682E">
        <w:tc>
          <w:tcPr>
            <w:tcW w:w="9288" w:type="dxa"/>
            <w:gridSpan w:val="6"/>
          </w:tcPr>
          <w:p w14:paraId="170D14D7" w14:textId="77777777" w:rsidR="00037D25" w:rsidRPr="006D46FE" w:rsidRDefault="00037D25" w:rsidP="004A682E">
            <w:pPr>
              <w:rPr>
                <w:rFonts w:cs="Calibri"/>
                <w:b/>
                <w:color w:val="000000"/>
                <w:sz w:val="24"/>
                <w:szCs w:val="24"/>
              </w:rPr>
            </w:pPr>
          </w:p>
          <w:p w14:paraId="6BE53C64" w14:textId="77777777" w:rsidR="00037D25" w:rsidRPr="006D46FE" w:rsidRDefault="00037D25" w:rsidP="004A682E">
            <w:pPr>
              <w:rPr>
                <w:rFonts w:cs="Calibri"/>
                <w:b/>
                <w:color w:val="000000"/>
                <w:sz w:val="24"/>
                <w:szCs w:val="24"/>
              </w:rPr>
            </w:pPr>
            <w:r w:rsidRPr="006D46FE">
              <w:rPr>
                <w:rFonts w:cs="Calibri"/>
                <w:b/>
                <w:color w:val="000000"/>
                <w:sz w:val="24"/>
                <w:szCs w:val="24"/>
              </w:rPr>
              <w:t>Način realizacije:</w:t>
            </w:r>
          </w:p>
          <w:p w14:paraId="544AC2AF" w14:textId="77777777" w:rsidR="00037D25" w:rsidRPr="006D46FE" w:rsidRDefault="00037D25" w:rsidP="004A682E">
            <w:pPr>
              <w:overflowPunct w:val="0"/>
              <w:autoSpaceDE w:val="0"/>
              <w:autoSpaceDN w:val="0"/>
              <w:adjustRightInd w:val="0"/>
              <w:jc w:val="both"/>
              <w:textAlignment w:val="baseline"/>
              <w:rPr>
                <w:rFonts w:cs="Calibri"/>
                <w:sz w:val="24"/>
                <w:szCs w:val="24"/>
              </w:rPr>
            </w:pPr>
            <w:r w:rsidRPr="006D46FE">
              <w:rPr>
                <w:rFonts w:cs="Calibri"/>
                <w:sz w:val="24"/>
                <w:szCs w:val="24"/>
              </w:rPr>
              <w:t>Isticanj</w:t>
            </w:r>
            <w:r>
              <w:rPr>
                <w:rFonts w:cs="Calibri"/>
                <w:sz w:val="24"/>
                <w:szCs w:val="24"/>
              </w:rPr>
              <w:t xml:space="preserve">em važnosti očuvanja povijesne i </w:t>
            </w:r>
            <w:r w:rsidRPr="006D46FE">
              <w:rPr>
                <w:rFonts w:cs="Calibri"/>
                <w:sz w:val="24"/>
                <w:szCs w:val="24"/>
              </w:rPr>
              <w:t xml:space="preserve">kulturne baštine putem različitih </w:t>
            </w:r>
            <w:r>
              <w:rPr>
                <w:rFonts w:cs="Calibri"/>
                <w:sz w:val="24"/>
                <w:szCs w:val="24"/>
              </w:rPr>
              <w:t xml:space="preserve">medija te suradnja sa lokalnom zajednicom.  Izrada prezentacija, plakata i eseja. </w:t>
            </w:r>
          </w:p>
          <w:p w14:paraId="531BA53D" w14:textId="77777777" w:rsidR="00037D25" w:rsidRPr="006D46FE" w:rsidRDefault="00037D25" w:rsidP="004A682E">
            <w:pPr>
              <w:overflowPunct w:val="0"/>
              <w:autoSpaceDE w:val="0"/>
              <w:autoSpaceDN w:val="0"/>
              <w:adjustRightInd w:val="0"/>
              <w:textAlignment w:val="baseline"/>
              <w:rPr>
                <w:rFonts w:cs="Calibri"/>
                <w:color w:val="000000"/>
                <w:sz w:val="24"/>
                <w:szCs w:val="24"/>
              </w:rPr>
            </w:pPr>
          </w:p>
        </w:tc>
      </w:tr>
      <w:tr w:rsidR="00037D25" w:rsidRPr="006D46FE" w14:paraId="5CCF7C7F" w14:textId="77777777" w:rsidTr="004A682E">
        <w:tc>
          <w:tcPr>
            <w:tcW w:w="9288" w:type="dxa"/>
            <w:gridSpan w:val="6"/>
          </w:tcPr>
          <w:p w14:paraId="7D6B6054" w14:textId="77777777" w:rsidR="00037D25" w:rsidRDefault="00037D25" w:rsidP="004A682E">
            <w:pPr>
              <w:rPr>
                <w:rFonts w:cs="Calibri"/>
                <w:b/>
                <w:color w:val="000000"/>
                <w:sz w:val="24"/>
                <w:szCs w:val="24"/>
                <w:lang w:val="pl-PL"/>
              </w:rPr>
            </w:pPr>
          </w:p>
          <w:p w14:paraId="1B5B6F27" w14:textId="77777777" w:rsidR="00037D25" w:rsidRPr="006D46FE" w:rsidRDefault="00037D25" w:rsidP="004A682E">
            <w:pPr>
              <w:rPr>
                <w:rFonts w:cs="Calibri"/>
                <w:b/>
                <w:color w:val="000000"/>
                <w:sz w:val="24"/>
                <w:szCs w:val="24"/>
              </w:rPr>
            </w:pPr>
            <w:r w:rsidRPr="006D46FE">
              <w:rPr>
                <w:rFonts w:cs="Calibri"/>
                <w:b/>
                <w:color w:val="000000"/>
                <w:sz w:val="24"/>
                <w:szCs w:val="24"/>
                <w:lang w:val="pl-PL"/>
              </w:rPr>
              <w:t>Vremenik</w:t>
            </w:r>
            <w:r w:rsidRPr="006D46FE">
              <w:rPr>
                <w:rFonts w:cs="Calibri"/>
                <w:b/>
                <w:color w:val="000000"/>
                <w:sz w:val="24"/>
                <w:szCs w:val="24"/>
              </w:rPr>
              <w:t xml:space="preserve">: </w:t>
            </w:r>
          </w:p>
          <w:p w14:paraId="1DC3EFBB" w14:textId="77777777" w:rsidR="00037D25" w:rsidRPr="006D46FE" w:rsidRDefault="00037D25" w:rsidP="004A682E">
            <w:pPr>
              <w:jc w:val="both"/>
              <w:rPr>
                <w:rFonts w:cs="Calibri"/>
                <w:sz w:val="24"/>
                <w:szCs w:val="24"/>
              </w:rPr>
            </w:pPr>
            <w:r>
              <w:rPr>
                <w:rFonts w:cs="Calibri"/>
                <w:sz w:val="24"/>
                <w:szCs w:val="24"/>
              </w:rPr>
              <w:t>U</w:t>
            </w:r>
            <w:r w:rsidRPr="006D46FE">
              <w:rPr>
                <w:rFonts w:cs="Calibri"/>
                <w:sz w:val="24"/>
                <w:szCs w:val="24"/>
              </w:rPr>
              <w:t xml:space="preserve"> vrijeme pr</w:t>
            </w:r>
            <w:r>
              <w:rPr>
                <w:rFonts w:cs="Calibri"/>
                <w:sz w:val="24"/>
                <w:szCs w:val="24"/>
              </w:rPr>
              <w:t>edviđeno za slobodne aktivnosti</w:t>
            </w:r>
            <w:r w:rsidRPr="006D46FE">
              <w:rPr>
                <w:rFonts w:cs="Calibri"/>
                <w:sz w:val="24"/>
                <w:szCs w:val="24"/>
              </w:rPr>
              <w:t xml:space="preserve"> te u slobodn</w:t>
            </w:r>
            <w:r>
              <w:rPr>
                <w:rFonts w:cs="Calibri"/>
                <w:sz w:val="24"/>
                <w:szCs w:val="24"/>
              </w:rPr>
              <w:t>o vrijeme učenika po dogovoru (subota ili nedjelja</w:t>
            </w:r>
            <w:r w:rsidRPr="006D46FE">
              <w:rPr>
                <w:rFonts w:cs="Calibri"/>
                <w:sz w:val="24"/>
                <w:szCs w:val="24"/>
              </w:rPr>
              <w:t>) .</w:t>
            </w:r>
          </w:p>
          <w:p w14:paraId="00D09422" w14:textId="77777777" w:rsidR="00037D25" w:rsidRPr="006D46FE" w:rsidRDefault="00037D25" w:rsidP="004A682E">
            <w:pPr>
              <w:ind w:left="142"/>
              <w:rPr>
                <w:rFonts w:cs="Calibri"/>
                <w:b/>
                <w:color w:val="000000"/>
                <w:sz w:val="24"/>
                <w:szCs w:val="24"/>
              </w:rPr>
            </w:pPr>
            <w:r w:rsidRPr="006D46FE">
              <w:rPr>
                <w:rFonts w:cs="Calibri"/>
                <w:b/>
                <w:color w:val="000000"/>
                <w:sz w:val="24"/>
                <w:szCs w:val="24"/>
              </w:rPr>
              <w:t xml:space="preserve"> </w:t>
            </w:r>
          </w:p>
        </w:tc>
      </w:tr>
      <w:tr w:rsidR="00037D25" w:rsidRPr="006D46FE" w14:paraId="4EC84D95" w14:textId="77777777" w:rsidTr="004A682E">
        <w:tc>
          <w:tcPr>
            <w:tcW w:w="9288" w:type="dxa"/>
            <w:gridSpan w:val="6"/>
          </w:tcPr>
          <w:p w14:paraId="1EE7EB0F" w14:textId="77777777" w:rsidR="00037D25" w:rsidRPr="006D46FE" w:rsidRDefault="00037D25" w:rsidP="004A682E">
            <w:pPr>
              <w:rPr>
                <w:rFonts w:cs="Calibri"/>
                <w:b/>
                <w:color w:val="000000"/>
                <w:sz w:val="24"/>
                <w:szCs w:val="24"/>
                <w:lang w:val="pl-PL"/>
              </w:rPr>
            </w:pPr>
          </w:p>
          <w:p w14:paraId="42315200" w14:textId="77777777" w:rsidR="00037D25" w:rsidRPr="006D46FE" w:rsidRDefault="00037D25" w:rsidP="004A682E">
            <w:pPr>
              <w:rPr>
                <w:rFonts w:cs="Calibri"/>
                <w:b/>
                <w:color w:val="000000"/>
                <w:sz w:val="24"/>
                <w:szCs w:val="24"/>
              </w:rPr>
            </w:pPr>
            <w:r w:rsidRPr="006D46FE">
              <w:rPr>
                <w:rFonts w:cs="Calibri"/>
                <w:b/>
                <w:color w:val="000000"/>
                <w:sz w:val="24"/>
                <w:szCs w:val="24"/>
                <w:lang w:val="pl-PL"/>
              </w:rPr>
              <w:t>Detaljan</w:t>
            </w:r>
            <w:r w:rsidRPr="006D46FE">
              <w:rPr>
                <w:rFonts w:cs="Calibri"/>
                <w:b/>
                <w:color w:val="000000"/>
                <w:sz w:val="24"/>
                <w:szCs w:val="24"/>
              </w:rPr>
              <w:t xml:space="preserve"> </w:t>
            </w:r>
            <w:r w:rsidRPr="006D46FE">
              <w:rPr>
                <w:rFonts w:cs="Calibri"/>
                <w:b/>
                <w:color w:val="000000"/>
                <w:sz w:val="24"/>
                <w:szCs w:val="24"/>
                <w:lang w:val="pl-PL"/>
              </w:rPr>
              <w:t>tro</w:t>
            </w:r>
            <w:r w:rsidRPr="006D46FE">
              <w:rPr>
                <w:rFonts w:cs="Calibri"/>
                <w:b/>
                <w:color w:val="000000"/>
                <w:sz w:val="24"/>
                <w:szCs w:val="24"/>
              </w:rPr>
              <w:t>š</w:t>
            </w:r>
            <w:r w:rsidRPr="006D46FE">
              <w:rPr>
                <w:rFonts w:cs="Calibri"/>
                <w:b/>
                <w:color w:val="000000"/>
                <w:sz w:val="24"/>
                <w:szCs w:val="24"/>
                <w:lang w:val="pl-PL"/>
              </w:rPr>
              <w:t>kovnik</w:t>
            </w:r>
            <w:r w:rsidRPr="006D46FE">
              <w:rPr>
                <w:rFonts w:cs="Calibri"/>
                <w:b/>
                <w:color w:val="000000"/>
                <w:sz w:val="24"/>
                <w:szCs w:val="24"/>
              </w:rPr>
              <w:t>:</w:t>
            </w:r>
          </w:p>
          <w:p w14:paraId="7923A2A3" w14:textId="77777777" w:rsidR="00037D25" w:rsidRPr="006D46FE" w:rsidRDefault="00037D25" w:rsidP="004A682E">
            <w:pPr>
              <w:jc w:val="both"/>
              <w:rPr>
                <w:rFonts w:cs="Calibri"/>
                <w:color w:val="000000"/>
                <w:sz w:val="24"/>
                <w:szCs w:val="24"/>
              </w:rPr>
            </w:pPr>
            <w:r w:rsidRPr="006D46FE">
              <w:rPr>
                <w:rFonts w:cs="Calibri"/>
                <w:color w:val="000000"/>
                <w:sz w:val="24"/>
                <w:szCs w:val="24"/>
              </w:rPr>
              <w:t>Troškovi koji proizilaze iz navedenih aktivnosti i uredskog materijala sukladno mogućnostima .</w:t>
            </w:r>
          </w:p>
          <w:p w14:paraId="672342D8" w14:textId="77777777" w:rsidR="00037D25" w:rsidRPr="006D46FE" w:rsidRDefault="00037D25" w:rsidP="004A682E">
            <w:pPr>
              <w:rPr>
                <w:rFonts w:cs="Calibri"/>
                <w:color w:val="000000"/>
                <w:sz w:val="24"/>
                <w:szCs w:val="24"/>
              </w:rPr>
            </w:pPr>
            <w:r w:rsidRPr="006D46FE">
              <w:rPr>
                <w:rFonts w:cs="Calibri"/>
                <w:color w:val="000000"/>
                <w:sz w:val="24"/>
                <w:szCs w:val="24"/>
              </w:rPr>
              <w:t xml:space="preserve"> </w:t>
            </w:r>
          </w:p>
        </w:tc>
      </w:tr>
      <w:tr w:rsidR="00037D25" w:rsidRPr="006D46FE" w14:paraId="720417F9" w14:textId="77777777" w:rsidTr="004A682E">
        <w:tc>
          <w:tcPr>
            <w:tcW w:w="9288" w:type="dxa"/>
            <w:gridSpan w:val="6"/>
          </w:tcPr>
          <w:p w14:paraId="7555234B" w14:textId="77777777" w:rsidR="00037D25" w:rsidRPr="006D46FE" w:rsidRDefault="00037D25" w:rsidP="004A682E">
            <w:pPr>
              <w:rPr>
                <w:rFonts w:cs="Calibri"/>
                <w:b/>
                <w:color w:val="000000"/>
                <w:sz w:val="24"/>
                <w:szCs w:val="24"/>
                <w:lang w:val="it-IT"/>
              </w:rPr>
            </w:pPr>
          </w:p>
          <w:p w14:paraId="5E37F01A" w14:textId="77777777" w:rsidR="00037D25" w:rsidRPr="006D46FE" w:rsidRDefault="00037D25" w:rsidP="004A682E">
            <w:pPr>
              <w:rPr>
                <w:rFonts w:cs="Calibri"/>
                <w:b/>
                <w:color w:val="000000"/>
                <w:sz w:val="24"/>
                <w:szCs w:val="24"/>
              </w:rPr>
            </w:pPr>
            <w:r w:rsidRPr="006D46FE">
              <w:rPr>
                <w:rFonts w:cs="Calibri"/>
                <w:b/>
                <w:color w:val="000000"/>
                <w:sz w:val="24"/>
                <w:szCs w:val="24"/>
                <w:lang w:val="it-IT"/>
              </w:rPr>
              <w:t>Na</w:t>
            </w:r>
            <w:r w:rsidRPr="006D46FE">
              <w:rPr>
                <w:rFonts w:cs="Calibri"/>
                <w:b/>
                <w:color w:val="000000"/>
                <w:sz w:val="24"/>
                <w:szCs w:val="24"/>
              </w:rPr>
              <w:t>č</w:t>
            </w:r>
            <w:r w:rsidRPr="006D46FE">
              <w:rPr>
                <w:rFonts w:cs="Calibri"/>
                <w:b/>
                <w:color w:val="000000"/>
                <w:sz w:val="24"/>
                <w:szCs w:val="24"/>
                <w:lang w:val="it-IT"/>
              </w:rPr>
              <w:t>in</w:t>
            </w:r>
            <w:r w:rsidRPr="006D46FE">
              <w:rPr>
                <w:rFonts w:cs="Calibri"/>
                <w:b/>
                <w:color w:val="000000"/>
                <w:sz w:val="24"/>
                <w:szCs w:val="24"/>
              </w:rPr>
              <w:t xml:space="preserve"> </w:t>
            </w:r>
            <w:r w:rsidRPr="006D46FE">
              <w:rPr>
                <w:rFonts w:cs="Calibri"/>
                <w:b/>
                <w:color w:val="000000"/>
                <w:sz w:val="24"/>
                <w:szCs w:val="24"/>
                <w:lang w:val="it-IT"/>
              </w:rPr>
              <w:t>vrednovanja</w:t>
            </w:r>
            <w:r w:rsidRPr="006D46FE">
              <w:rPr>
                <w:rFonts w:cs="Calibri"/>
                <w:b/>
                <w:color w:val="000000"/>
                <w:sz w:val="24"/>
                <w:szCs w:val="24"/>
              </w:rPr>
              <w:t xml:space="preserve"> </w:t>
            </w:r>
            <w:r w:rsidRPr="006D46FE">
              <w:rPr>
                <w:rFonts w:cs="Calibri"/>
                <w:b/>
                <w:color w:val="000000"/>
                <w:sz w:val="24"/>
                <w:szCs w:val="24"/>
                <w:lang w:val="it-IT"/>
              </w:rPr>
              <w:t>i</w:t>
            </w:r>
            <w:r w:rsidRPr="006D46FE">
              <w:rPr>
                <w:rFonts w:cs="Calibri"/>
                <w:b/>
                <w:color w:val="000000"/>
                <w:sz w:val="24"/>
                <w:szCs w:val="24"/>
              </w:rPr>
              <w:t xml:space="preserve"> način </w:t>
            </w:r>
            <w:r w:rsidRPr="006D46FE">
              <w:rPr>
                <w:rFonts w:cs="Calibri"/>
                <w:b/>
                <w:color w:val="000000"/>
                <w:sz w:val="24"/>
                <w:szCs w:val="24"/>
                <w:lang w:val="it-IT"/>
              </w:rPr>
              <w:t>kori</w:t>
            </w:r>
            <w:r w:rsidRPr="006D46FE">
              <w:rPr>
                <w:rFonts w:cs="Calibri"/>
                <w:b/>
                <w:color w:val="000000"/>
                <w:sz w:val="24"/>
                <w:szCs w:val="24"/>
              </w:rPr>
              <w:t>š</w:t>
            </w:r>
            <w:r w:rsidRPr="006D46FE">
              <w:rPr>
                <w:rFonts w:cs="Calibri"/>
                <w:b/>
                <w:color w:val="000000"/>
                <w:sz w:val="24"/>
                <w:szCs w:val="24"/>
                <w:lang w:val="it-IT"/>
              </w:rPr>
              <w:t>tenja</w:t>
            </w:r>
            <w:r w:rsidRPr="006D46FE">
              <w:rPr>
                <w:rFonts w:cs="Calibri"/>
                <w:b/>
                <w:color w:val="000000"/>
                <w:sz w:val="24"/>
                <w:szCs w:val="24"/>
              </w:rPr>
              <w:t xml:space="preserve"> </w:t>
            </w:r>
            <w:r w:rsidRPr="006D46FE">
              <w:rPr>
                <w:rFonts w:cs="Calibri"/>
                <w:b/>
                <w:color w:val="000000"/>
                <w:sz w:val="24"/>
                <w:szCs w:val="24"/>
                <w:lang w:val="it-IT"/>
              </w:rPr>
              <w:t>rezultata</w:t>
            </w:r>
            <w:r w:rsidRPr="006D46FE">
              <w:rPr>
                <w:rFonts w:cs="Calibri"/>
                <w:b/>
                <w:color w:val="000000"/>
                <w:sz w:val="24"/>
                <w:szCs w:val="24"/>
              </w:rPr>
              <w:t xml:space="preserve"> </w:t>
            </w:r>
            <w:r w:rsidRPr="006D46FE">
              <w:rPr>
                <w:rFonts w:cs="Calibri"/>
                <w:b/>
                <w:color w:val="000000"/>
                <w:sz w:val="24"/>
                <w:szCs w:val="24"/>
                <w:lang w:val="it-IT"/>
              </w:rPr>
              <w:t>vrednovanja</w:t>
            </w:r>
            <w:r w:rsidRPr="006D46FE">
              <w:rPr>
                <w:rFonts w:cs="Calibri"/>
                <w:b/>
                <w:color w:val="000000"/>
                <w:sz w:val="24"/>
                <w:szCs w:val="24"/>
              </w:rPr>
              <w:t>:</w:t>
            </w:r>
          </w:p>
          <w:p w14:paraId="2302F907" w14:textId="77777777" w:rsidR="00037D25" w:rsidRPr="006D46FE" w:rsidRDefault="00037D25" w:rsidP="004A682E">
            <w:pPr>
              <w:overflowPunct w:val="0"/>
              <w:autoSpaceDE w:val="0"/>
              <w:autoSpaceDN w:val="0"/>
              <w:adjustRightInd w:val="0"/>
              <w:jc w:val="both"/>
              <w:textAlignment w:val="baseline"/>
              <w:rPr>
                <w:rFonts w:cs="Calibri"/>
                <w:sz w:val="24"/>
                <w:szCs w:val="24"/>
              </w:rPr>
            </w:pPr>
            <w:r w:rsidRPr="006D46FE">
              <w:rPr>
                <w:rFonts w:cs="Calibri"/>
                <w:sz w:val="24"/>
                <w:szCs w:val="24"/>
              </w:rPr>
              <w:t>Analizom postignuća , praćenjem ishoda, te prezentacijom u školi i lokalnoj zajednici.</w:t>
            </w:r>
          </w:p>
          <w:p w14:paraId="44184461" w14:textId="77777777" w:rsidR="00037D25" w:rsidRPr="006D46FE" w:rsidRDefault="00037D25" w:rsidP="004A682E">
            <w:pPr>
              <w:rPr>
                <w:rFonts w:cs="Calibri"/>
                <w:color w:val="000000"/>
                <w:sz w:val="24"/>
                <w:szCs w:val="24"/>
              </w:rPr>
            </w:pPr>
          </w:p>
        </w:tc>
      </w:tr>
    </w:tbl>
    <w:p w14:paraId="2218AA63" w14:textId="12B0521E" w:rsidR="00E72087" w:rsidRDefault="00E72087">
      <w:pPr>
        <w:rPr>
          <w:rFonts w:cs="Calibri"/>
          <w:sz w:val="24"/>
          <w:szCs w:val="24"/>
        </w:rPr>
      </w:pPr>
    </w:p>
    <w:p w14:paraId="2F38CC52" w14:textId="1C2E1FEC" w:rsidR="00E72087" w:rsidRDefault="00E72087">
      <w:pPr>
        <w:rPr>
          <w:rFonts w:cs="Calibri"/>
          <w:sz w:val="24"/>
          <w:szCs w:val="24"/>
        </w:rPr>
      </w:pPr>
    </w:p>
    <w:p w14:paraId="5B1DB406" w14:textId="77777777" w:rsidR="00E72087" w:rsidRDefault="00E72087">
      <w:pPr>
        <w:rPr>
          <w:rFonts w:cs="Calibri"/>
          <w:sz w:val="24"/>
          <w:szCs w:val="24"/>
        </w:rPr>
      </w:pPr>
      <w:r>
        <w:rPr>
          <w:rFonts w:cs="Calibri"/>
          <w:sz w:val="24"/>
          <w:szCs w:val="24"/>
        </w:rPr>
        <w:br w:type="page"/>
      </w:r>
    </w:p>
    <w:p w14:paraId="63DAE35F" w14:textId="77777777" w:rsidR="00037D25" w:rsidRPr="006D46FE" w:rsidRDefault="00037D25">
      <w:pPr>
        <w:rPr>
          <w:rFonts w:cs="Calibri"/>
          <w:sz w:val="24"/>
          <w:szCs w:val="24"/>
        </w:rPr>
      </w:pPr>
    </w:p>
    <w:p w14:paraId="31033B95" w14:textId="77777777" w:rsidR="00037D25" w:rsidRPr="006D46FE" w:rsidRDefault="00037D25" w:rsidP="004A682E">
      <w:pPr>
        <w:widowControl w:val="0"/>
        <w:autoSpaceDE w:val="0"/>
        <w:autoSpaceDN w:val="0"/>
        <w:adjustRightInd w:val="0"/>
        <w:spacing w:before="60" w:after="0" w:line="240" w:lineRule="auto"/>
        <w:jc w:val="center"/>
        <w:rPr>
          <w:rFonts w:cstheme="minorHAnsi"/>
          <w:sz w:val="24"/>
          <w:szCs w:val="24"/>
          <w:lang w:val="de-CH"/>
        </w:rPr>
      </w:pPr>
      <w:r w:rsidRPr="006D46FE">
        <w:rPr>
          <w:rFonts w:cstheme="minorHAnsi"/>
          <w:b/>
          <w:bCs/>
          <w:spacing w:val="-2"/>
          <w:sz w:val="24"/>
          <w:szCs w:val="24"/>
          <w:lang w:val="de-CH"/>
        </w:rPr>
        <w:t>KURIKULUM IZVANNASTAVNE AKTIVNOSTI</w:t>
      </w:r>
    </w:p>
    <w:p w14:paraId="64119C24" w14:textId="77777777" w:rsidR="00037D25" w:rsidRPr="006D46FE" w:rsidRDefault="00037D25" w:rsidP="004A682E">
      <w:pPr>
        <w:widowControl w:val="0"/>
        <w:autoSpaceDE w:val="0"/>
        <w:autoSpaceDN w:val="0"/>
        <w:adjustRightInd w:val="0"/>
        <w:spacing w:after="0" w:line="240" w:lineRule="auto"/>
        <w:jc w:val="center"/>
        <w:rPr>
          <w:rFonts w:cstheme="minorHAnsi"/>
          <w:sz w:val="24"/>
          <w:szCs w:val="24"/>
          <w:lang w:val="de-CH"/>
        </w:rPr>
      </w:pPr>
      <w:r w:rsidRPr="006D46FE">
        <w:rPr>
          <w:rFonts w:cstheme="minorHAnsi"/>
          <w:b/>
          <w:bCs/>
          <w:sz w:val="24"/>
          <w:szCs w:val="24"/>
          <w:lang w:val="de-CH"/>
        </w:rPr>
        <w:t>U</w:t>
      </w:r>
      <w:r w:rsidRPr="006D46FE">
        <w:rPr>
          <w:rFonts w:cstheme="minorHAnsi"/>
          <w:b/>
          <w:bCs/>
          <w:spacing w:val="37"/>
          <w:sz w:val="24"/>
          <w:szCs w:val="24"/>
          <w:lang w:val="de-CH"/>
        </w:rPr>
        <w:t xml:space="preserve"> </w:t>
      </w:r>
      <w:r w:rsidRPr="006D46FE">
        <w:rPr>
          <w:rFonts w:cstheme="minorHAnsi"/>
          <w:b/>
          <w:bCs/>
          <w:spacing w:val="1"/>
          <w:sz w:val="24"/>
          <w:szCs w:val="24"/>
          <w:lang w:val="de-CH"/>
        </w:rPr>
        <w:t>Š</w:t>
      </w:r>
      <w:r w:rsidRPr="006D46FE">
        <w:rPr>
          <w:rFonts w:cstheme="minorHAnsi"/>
          <w:b/>
          <w:bCs/>
          <w:spacing w:val="-1"/>
          <w:sz w:val="24"/>
          <w:szCs w:val="24"/>
          <w:lang w:val="de-CH"/>
        </w:rPr>
        <w:t>K</w:t>
      </w:r>
      <w:r w:rsidRPr="006D46FE">
        <w:rPr>
          <w:rFonts w:cstheme="minorHAnsi"/>
          <w:b/>
          <w:bCs/>
          <w:sz w:val="24"/>
          <w:szCs w:val="24"/>
          <w:lang w:val="de-CH"/>
        </w:rPr>
        <w:t>O</w:t>
      </w:r>
      <w:r w:rsidRPr="006D46FE">
        <w:rPr>
          <w:rFonts w:cstheme="minorHAnsi"/>
          <w:b/>
          <w:bCs/>
          <w:spacing w:val="-3"/>
          <w:sz w:val="24"/>
          <w:szCs w:val="24"/>
          <w:lang w:val="de-CH"/>
        </w:rPr>
        <w:t>L</w:t>
      </w:r>
      <w:r w:rsidRPr="006D46FE">
        <w:rPr>
          <w:rFonts w:cstheme="minorHAnsi"/>
          <w:b/>
          <w:bCs/>
          <w:spacing w:val="1"/>
          <w:sz w:val="24"/>
          <w:szCs w:val="24"/>
          <w:lang w:val="de-CH"/>
        </w:rPr>
        <w:t>S</w:t>
      </w:r>
      <w:r w:rsidRPr="006D46FE">
        <w:rPr>
          <w:rFonts w:cstheme="minorHAnsi"/>
          <w:b/>
          <w:bCs/>
          <w:spacing w:val="-1"/>
          <w:sz w:val="24"/>
          <w:szCs w:val="24"/>
          <w:lang w:val="de-CH"/>
        </w:rPr>
        <w:t>K</w:t>
      </w:r>
      <w:r w:rsidRPr="006D46FE">
        <w:rPr>
          <w:rFonts w:cstheme="minorHAnsi"/>
          <w:b/>
          <w:bCs/>
          <w:sz w:val="24"/>
          <w:szCs w:val="24"/>
          <w:lang w:val="de-CH"/>
        </w:rPr>
        <w:t>OJ</w:t>
      </w:r>
      <w:r w:rsidRPr="006D46FE">
        <w:rPr>
          <w:rFonts w:cstheme="minorHAnsi"/>
          <w:b/>
          <w:bCs/>
          <w:spacing w:val="-2"/>
          <w:sz w:val="24"/>
          <w:szCs w:val="24"/>
          <w:lang w:val="de-CH"/>
        </w:rPr>
        <w:t xml:space="preserve"> G</w:t>
      </w:r>
      <w:r w:rsidRPr="006D46FE">
        <w:rPr>
          <w:rFonts w:cstheme="minorHAnsi"/>
          <w:b/>
          <w:bCs/>
          <w:sz w:val="24"/>
          <w:szCs w:val="24"/>
          <w:lang w:val="de-CH"/>
        </w:rPr>
        <w:t>OD</w:t>
      </w:r>
      <w:r w:rsidRPr="006D46FE">
        <w:rPr>
          <w:rFonts w:cstheme="minorHAnsi"/>
          <w:b/>
          <w:bCs/>
          <w:spacing w:val="-2"/>
          <w:sz w:val="24"/>
          <w:szCs w:val="24"/>
          <w:lang w:val="de-CH"/>
        </w:rPr>
        <w:t>I</w:t>
      </w:r>
      <w:r w:rsidRPr="006D46FE">
        <w:rPr>
          <w:rFonts w:cstheme="minorHAnsi"/>
          <w:b/>
          <w:bCs/>
          <w:spacing w:val="3"/>
          <w:sz w:val="24"/>
          <w:szCs w:val="24"/>
          <w:lang w:val="de-CH"/>
        </w:rPr>
        <w:t>N</w:t>
      </w:r>
      <w:r w:rsidRPr="006D46FE">
        <w:rPr>
          <w:rFonts w:cstheme="minorHAnsi"/>
          <w:b/>
          <w:bCs/>
          <w:sz w:val="24"/>
          <w:szCs w:val="24"/>
          <w:lang w:val="de-CH"/>
        </w:rPr>
        <w:t>I</w:t>
      </w:r>
      <w:r w:rsidRPr="006D46FE">
        <w:rPr>
          <w:rFonts w:cstheme="minorHAnsi"/>
          <w:b/>
          <w:bCs/>
          <w:spacing w:val="-3"/>
          <w:sz w:val="24"/>
          <w:szCs w:val="24"/>
          <w:lang w:val="de-CH"/>
        </w:rPr>
        <w:t xml:space="preserve"> </w:t>
      </w:r>
      <w:r w:rsidRPr="006D46FE">
        <w:rPr>
          <w:rFonts w:cstheme="minorHAnsi"/>
          <w:b/>
          <w:bCs/>
          <w:spacing w:val="-2"/>
          <w:sz w:val="24"/>
          <w:szCs w:val="24"/>
          <w:lang w:val="de-CH"/>
        </w:rPr>
        <w:t>201</w:t>
      </w:r>
      <w:r>
        <w:rPr>
          <w:rFonts w:cstheme="minorHAnsi"/>
          <w:b/>
          <w:bCs/>
          <w:spacing w:val="-2"/>
          <w:sz w:val="24"/>
          <w:szCs w:val="24"/>
          <w:lang w:val="de-CH"/>
        </w:rPr>
        <w:t>8</w:t>
      </w:r>
      <w:r w:rsidRPr="006D46FE">
        <w:rPr>
          <w:rFonts w:cstheme="minorHAnsi"/>
          <w:b/>
          <w:bCs/>
          <w:spacing w:val="-2"/>
          <w:sz w:val="24"/>
          <w:szCs w:val="24"/>
          <w:lang w:val="de-CH"/>
        </w:rPr>
        <w:t>./201</w:t>
      </w:r>
      <w:r>
        <w:rPr>
          <w:rFonts w:cstheme="minorHAnsi"/>
          <w:b/>
          <w:bCs/>
          <w:spacing w:val="-2"/>
          <w:sz w:val="24"/>
          <w:szCs w:val="24"/>
          <w:lang w:val="de-CH"/>
        </w:rPr>
        <w:t>9</w:t>
      </w:r>
      <w:r w:rsidRPr="006D46FE">
        <w:rPr>
          <w:rFonts w:cstheme="minorHAnsi"/>
          <w:b/>
          <w:bCs/>
          <w:spacing w:val="-2"/>
          <w:sz w:val="24"/>
          <w:szCs w:val="24"/>
          <w:lang w:val="de-CH"/>
        </w:rPr>
        <w:t>.</w:t>
      </w:r>
    </w:p>
    <w:p w14:paraId="12A00931" w14:textId="77777777" w:rsidR="00037D25" w:rsidRPr="006D46FE" w:rsidRDefault="00037D25">
      <w:pPr>
        <w:rPr>
          <w:rFonts w:cstheme="minorHAns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6D46FE" w14:paraId="36132661" w14:textId="77777777" w:rsidTr="004A682E">
        <w:trPr>
          <w:trHeight w:val="787"/>
        </w:trPr>
        <w:tc>
          <w:tcPr>
            <w:tcW w:w="2235" w:type="dxa"/>
            <w:vAlign w:val="center"/>
          </w:tcPr>
          <w:p w14:paraId="208D56CC" w14:textId="77777777" w:rsidR="00037D25" w:rsidRPr="006D46FE" w:rsidRDefault="00037D25" w:rsidP="004A682E">
            <w:pPr>
              <w:jc w:val="center"/>
              <w:rPr>
                <w:rFonts w:cstheme="minorHAnsi"/>
                <w:sz w:val="24"/>
                <w:szCs w:val="24"/>
                <w:lang w:val="de-CH"/>
              </w:rPr>
            </w:pPr>
            <w:r w:rsidRPr="006D46FE">
              <w:rPr>
                <w:rFonts w:cstheme="minorHAnsi"/>
                <w:b/>
                <w:bCs/>
                <w:spacing w:val="-1"/>
                <w:sz w:val="24"/>
                <w:szCs w:val="24"/>
                <w:lang w:val="de-CH"/>
              </w:rPr>
              <w:t>Naziv aktivnosti</w:t>
            </w:r>
          </w:p>
        </w:tc>
        <w:tc>
          <w:tcPr>
            <w:tcW w:w="1134" w:type="dxa"/>
            <w:vAlign w:val="center"/>
          </w:tcPr>
          <w:p w14:paraId="69479A36" w14:textId="77777777" w:rsidR="00037D25" w:rsidRPr="006D46FE" w:rsidRDefault="00037D25" w:rsidP="004A682E">
            <w:pPr>
              <w:jc w:val="center"/>
              <w:rPr>
                <w:rFonts w:cstheme="minorHAnsi"/>
                <w:b/>
                <w:sz w:val="24"/>
                <w:szCs w:val="24"/>
                <w:lang w:val="de-CH"/>
              </w:rPr>
            </w:pPr>
            <w:r w:rsidRPr="006D46FE">
              <w:rPr>
                <w:rFonts w:cstheme="minorHAnsi"/>
                <w:b/>
                <w:sz w:val="24"/>
                <w:szCs w:val="24"/>
                <w:lang w:val="de-CH"/>
              </w:rPr>
              <w:t>Razred</w:t>
            </w:r>
          </w:p>
        </w:tc>
        <w:tc>
          <w:tcPr>
            <w:tcW w:w="1701" w:type="dxa"/>
            <w:vAlign w:val="center"/>
          </w:tcPr>
          <w:p w14:paraId="7AF3FC1B" w14:textId="77777777" w:rsidR="00037D25" w:rsidRPr="006D46FE" w:rsidRDefault="00037D25" w:rsidP="004A682E">
            <w:pPr>
              <w:widowControl w:val="0"/>
              <w:autoSpaceDE w:val="0"/>
              <w:autoSpaceDN w:val="0"/>
              <w:adjustRightInd w:val="0"/>
              <w:spacing w:line="264" w:lineRule="exact"/>
              <w:ind w:left="102" w:right="102"/>
              <w:jc w:val="center"/>
              <w:rPr>
                <w:rFonts w:cstheme="minorHAnsi"/>
                <w:sz w:val="24"/>
                <w:szCs w:val="24"/>
              </w:rPr>
            </w:pPr>
            <w:r w:rsidRPr="006D46FE">
              <w:rPr>
                <w:rFonts w:cstheme="minorHAnsi"/>
                <w:b/>
                <w:bCs/>
                <w:spacing w:val="-2"/>
                <w:position w:val="1"/>
                <w:sz w:val="24"/>
                <w:szCs w:val="24"/>
              </w:rPr>
              <w:t>P</w:t>
            </w:r>
            <w:r w:rsidRPr="006D46FE">
              <w:rPr>
                <w:rFonts w:cstheme="minorHAnsi"/>
                <w:b/>
                <w:bCs/>
                <w:spacing w:val="-1"/>
                <w:position w:val="1"/>
                <w:sz w:val="24"/>
                <w:szCs w:val="24"/>
              </w:rPr>
              <w:t>l</w:t>
            </w:r>
            <w:r w:rsidRPr="006D46FE">
              <w:rPr>
                <w:rFonts w:cstheme="minorHAnsi"/>
                <w:b/>
                <w:bCs/>
                <w:spacing w:val="1"/>
                <w:position w:val="1"/>
                <w:sz w:val="24"/>
                <w:szCs w:val="24"/>
              </w:rPr>
              <w:t>an</w:t>
            </w:r>
            <w:r w:rsidRPr="006D46FE">
              <w:rPr>
                <w:rFonts w:cstheme="minorHAnsi"/>
                <w:b/>
                <w:bCs/>
                <w:spacing w:val="-1"/>
                <w:position w:val="1"/>
                <w:sz w:val="24"/>
                <w:szCs w:val="24"/>
              </w:rPr>
              <w:t>i</w:t>
            </w:r>
            <w:r w:rsidRPr="006D46FE">
              <w:rPr>
                <w:rFonts w:cstheme="minorHAnsi"/>
                <w:b/>
                <w:bCs/>
                <w:spacing w:val="-2"/>
                <w:position w:val="1"/>
                <w:sz w:val="24"/>
                <w:szCs w:val="24"/>
              </w:rPr>
              <w:t>r</w:t>
            </w:r>
            <w:r w:rsidRPr="006D46FE">
              <w:rPr>
                <w:rFonts w:cstheme="minorHAnsi"/>
                <w:b/>
                <w:bCs/>
                <w:spacing w:val="1"/>
                <w:position w:val="1"/>
                <w:sz w:val="24"/>
                <w:szCs w:val="24"/>
              </w:rPr>
              <w:t>an</w:t>
            </w:r>
            <w:r w:rsidRPr="006D46FE">
              <w:rPr>
                <w:rFonts w:cstheme="minorHAnsi"/>
                <w:b/>
                <w:bCs/>
                <w:position w:val="1"/>
                <w:sz w:val="24"/>
                <w:szCs w:val="24"/>
              </w:rPr>
              <w:t xml:space="preserve">i </w:t>
            </w:r>
            <w:r w:rsidRPr="006D46FE">
              <w:rPr>
                <w:rFonts w:cstheme="minorHAnsi"/>
                <w:b/>
                <w:bCs/>
                <w:spacing w:val="1"/>
                <w:sz w:val="24"/>
                <w:szCs w:val="24"/>
              </w:rPr>
              <w:t>b</w:t>
            </w:r>
            <w:r w:rsidRPr="006D46FE">
              <w:rPr>
                <w:rFonts w:cstheme="minorHAnsi"/>
                <w:b/>
                <w:bCs/>
                <w:spacing w:val="-2"/>
                <w:sz w:val="24"/>
                <w:szCs w:val="24"/>
              </w:rPr>
              <w:t>r</w:t>
            </w:r>
            <w:r w:rsidRPr="006D46FE">
              <w:rPr>
                <w:rFonts w:cstheme="minorHAnsi"/>
                <w:b/>
                <w:bCs/>
                <w:spacing w:val="1"/>
                <w:sz w:val="24"/>
                <w:szCs w:val="24"/>
              </w:rPr>
              <w:t>o</w:t>
            </w:r>
            <w:r w:rsidRPr="006D46FE">
              <w:rPr>
                <w:rFonts w:cstheme="minorHAnsi"/>
                <w:b/>
                <w:bCs/>
                <w:sz w:val="24"/>
                <w:szCs w:val="24"/>
              </w:rPr>
              <w:t>j</w:t>
            </w:r>
          </w:p>
          <w:p w14:paraId="7D1B86A0" w14:textId="77777777" w:rsidR="00037D25" w:rsidRPr="006D46FE" w:rsidRDefault="00037D25" w:rsidP="004A682E">
            <w:pPr>
              <w:jc w:val="center"/>
              <w:rPr>
                <w:rFonts w:cstheme="minorHAnsi"/>
                <w:b/>
                <w:bCs/>
                <w:sz w:val="24"/>
                <w:szCs w:val="24"/>
                <w:lang w:val="de-CH"/>
              </w:rPr>
            </w:pPr>
            <w:r w:rsidRPr="006D46FE">
              <w:rPr>
                <w:rFonts w:cstheme="minorHAnsi"/>
                <w:b/>
                <w:bCs/>
                <w:spacing w:val="1"/>
                <w:sz w:val="24"/>
                <w:szCs w:val="24"/>
              </w:rPr>
              <w:t>u</w:t>
            </w:r>
            <w:r w:rsidRPr="006D46FE">
              <w:rPr>
                <w:rFonts w:cstheme="minorHAnsi"/>
                <w:b/>
                <w:bCs/>
                <w:spacing w:val="-1"/>
                <w:sz w:val="24"/>
                <w:szCs w:val="24"/>
              </w:rPr>
              <w:t>če</w:t>
            </w:r>
            <w:r w:rsidRPr="006D46FE">
              <w:rPr>
                <w:rFonts w:cstheme="minorHAnsi"/>
                <w:b/>
                <w:bCs/>
                <w:spacing w:val="1"/>
                <w:sz w:val="24"/>
                <w:szCs w:val="24"/>
              </w:rPr>
              <w:t>n</w:t>
            </w:r>
            <w:r w:rsidRPr="006D46FE">
              <w:rPr>
                <w:rFonts w:cstheme="minorHAnsi"/>
                <w:b/>
                <w:bCs/>
                <w:spacing w:val="-2"/>
                <w:sz w:val="24"/>
                <w:szCs w:val="24"/>
              </w:rPr>
              <w:t>i</w:t>
            </w:r>
            <w:r w:rsidRPr="006D46FE">
              <w:rPr>
                <w:rFonts w:cstheme="minorHAnsi"/>
                <w:b/>
                <w:bCs/>
                <w:sz w:val="24"/>
                <w:szCs w:val="24"/>
              </w:rPr>
              <w:t>ka</w:t>
            </w:r>
          </w:p>
        </w:tc>
        <w:tc>
          <w:tcPr>
            <w:tcW w:w="2126" w:type="dxa"/>
            <w:vAlign w:val="center"/>
          </w:tcPr>
          <w:p w14:paraId="24089AD8" w14:textId="77777777" w:rsidR="00037D25" w:rsidRPr="006D46FE" w:rsidRDefault="00037D25" w:rsidP="004A682E">
            <w:pPr>
              <w:jc w:val="center"/>
              <w:rPr>
                <w:rFonts w:cstheme="minorHAnsi"/>
                <w:sz w:val="24"/>
                <w:szCs w:val="24"/>
                <w:lang w:val="de-CH"/>
              </w:rPr>
            </w:pPr>
            <w:r w:rsidRPr="006D46FE">
              <w:rPr>
                <w:rFonts w:cstheme="minorHAnsi"/>
                <w:b/>
                <w:bCs/>
                <w:spacing w:val="-1"/>
                <w:sz w:val="24"/>
                <w:szCs w:val="24"/>
              </w:rPr>
              <w:t>Voditelj</w:t>
            </w:r>
            <w:r w:rsidRPr="006D46FE">
              <w:rPr>
                <w:rFonts w:cstheme="minorHAnsi"/>
                <w:b/>
                <w:bCs/>
                <w:spacing w:val="1"/>
                <w:sz w:val="24"/>
                <w:szCs w:val="24"/>
              </w:rPr>
              <w:t>/</w:t>
            </w:r>
            <w:r w:rsidRPr="006D46FE">
              <w:rPr>
                <w:rFonts w:cstheme="minorHAnsi"/>
                <w:b/>
                <w:bCs/>
                <w:spacing w:val="-1"/>
                <w:sz w:val="24"/>
                <w:szCs w:val="24"/>
              </w:rPr>
              <w:t>Voditelji</w:t>
            </w:r>
          </w:p>
        </w:tc>
        <w:tc>
          <w:tcPr>
            <w:tcW w:w="2092" w:type="dxa"/>
            <w:gridSpan w:val="2"/>
            <w:vAlign w:val="center"/>
          </w:tcPr>
          <w:p w14:paraId="7929078A" w14:textId="77777777" w:rsidR="00037D25" w:rsidRPr="006D46FE" w:rsidRDefault="00037D25" w:rsidP="004A682E">
            <w:pPr>
              <w:jc w:val="center"/>
              <w:rPr>
                <w:rFonts w:cstheme="minorHAnsi"/>
                <w:b/>
                <w:sz w:val="24"/>
                <w:szCs w:val="24"/>
                <w:lang w:val="de-CH"/>
              </w:rPr>
            </w:pPr>
            <w:r w:rsidRPr="006D46FE">
              <w:rPr>
                <w:rFonts w:cstheme="minorHAnsi"/>
                <w:b/>
                <w:sz w:val="24"/>
                <w:szCs w:val="24"/>
                <w:lang w:val="de-CH"/>
              </w:rPr>
              <w:t>Broj sati tjedno/godišnje</w:t>
            </w:r>
          </w:p>
        </w:tc>
      </w:tr>
      <w:tr w:rsidR="00037D25" w:rsidRPr="006D46FE" w14:paraId="25A55DF8" w14:textId="77777777" w:rsidTr="004A682E">
        <w:tc>
          <w:tcPr>
            <w:tcW w:w="2235" w:type="dxa"/>
            <w:vAlign w:val="center"/>
          </w:tcPr>
          <w:p w14:paraId="17B42AC9"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Prirodna i kulturna baština Pore</w:t>
            </w:r>
            <w:r>
              <w:rPr>
                <w:rFonts w:eastAsia="Arial Unicode MS" w:cstheme="minorHAnsi"/>
                <w:sz w:val="24"/>
                <w:szCs w:val="24"/>
              </w:rPr>
              <w:t>ča</w:t>
            </w:r>
          </w:p>
          <w:p w14:paraId="75DA28CC" w14:textId="77777777" w:rsidR="00037D25" w:rsidRPr="006D46FE" w:rsidRDefault="00037D25" w:rsidP="004A682E">
            <w:pPr>
              <w:jc w:val="center"/>
              <w:rPr>
                <w:rFonts w:eastAsia="Arial Unicode MS" w:cstheme="minorHAnsi"/>
                <w:sz w:val="24"/>
                <w:szCs w:val="24"/>
              </w:rPr>
            </w:pPr>
          </w:p>
          <w:p w14:paraId="4D5C1AC3" w14:textId="77777777" w:rsidR="00037D25" w:rsidRPr="006D46FE" w:rsidRDefault="00037D25" w:rsidP="004A682E">
            <w:pPr>
              <w:jc w:val="center"/>
              <w:rPr>
                <w:rFonts w:eastAsia="Arial Unicode MS" w:cstheme="minorHAnsi"/>
                <w:sz w:val="24"/>
                <w:szCs w:val="24"/>
              </w:rPr>
            </w:pPr>
          </w:p>
        </w:tc>
        <w:tc>
          <w:tcPr>
            <w:tcW w:w="1134" w:type="dxa"/>
            <w:vAlign w:val="center"/>
          </w:tcPr>
          <w:p w14:paraId="617B8008"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5. –  8.</w:t>
            </w:r>
          </w:p>
        </w:tc>
        <w:tc>
          <w:tcPr>
            <w:tcW w:w="1701" w:type="dxa"/>
            <w:vAlign w:val="center"/>
          </w:tcPr>
          <w:p w14:paraId="59EBA0E6"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15</w:t>
            </w:r>
          </w:p>
        </w:tc>
        <w:tc>
          <w:tcPr>
            <w:tcW w:w="2126" w:type="dxa"/>
            <w:vAlign w:val="center"/>
          </w:tcPr>
          <w:p w14:paraId="3F888A45"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Ankica Počanić</w:t>
            </w:r>
          </w:p>
        </w:tc>
        <w:tc>
          <w:tcPr>
            <w:tcW w:w="992" w:type="dxa"/>
            <w:vAlign w:val="center"/>
          </w:tcPr>
          <w:p w14:paraId="742D566D"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1</w:t>
            </w:r>
          </w:p>
        </w:tc>
        <w:tc>
          <w:tcPr>
            <w:tcW w:w="1100" w:type="dxa"/>
            <w:vAlign w:val="center"/>
          </w:tcPr>
          <w:p w14:paraId="0A5979E1" w14:textId="77777777" w:rsidR="00037D25" w:rsidRPr="006D46FE" w:rsidRDefault="00037D25" w:rsidP="004A682E">
            <w:pPr>
              <w:jc w:val="center"/>
              <w:rPr>
                <w:rFonts w:eastAsia="Arial Unicode MS" w:cstheme="minorHAnsi"/>
                <w:sz w:val="24"/>
                <w:szCs w:val="24"/>
              </w:rPr>
            </w:pPr>
            <w:r w:rsidRPr="006D46FE">
              <w:rPr>
                <w:rFonts w:eastAsia="Arial Unicode MS" w:cstheme="minorHAnsi"/>
                <w:sz w:val="24"/>
                <w:szCs w:val="24"/>
              </w:rPr>
              <w:t>35</w:t>
            </w:r>
          </w:p>
        </w:tc>
      </w:tr>
      <w:tr w:rsidR="00037D25" w:rsidRPr="006D46FE" w14:paraId="77D76CC3" w14:textId="77777777" w:rsidTr="004A682E">
        <w:tc>
          <w:tcPr>
            <w:tcW w:w="9288" w:type="dxa"/>
            <w:gridSpan w:val="6"/>
          </w:tcPr>
          <w:p w14:paraId="5412B388" w14:textId="77777777" w:rsidR="00037D25" w:rsidRPr="006D46FE" w:rsidRDefault="00037D25" w:rsidP="004A682E">
            <w:pPr>
              <w:rPr>
                <w:rFonts w:eastAsia="Arial Unicode MS" w:cstheme="minorHAnsi"/>
                <w:b/>
                <w:color w:val="000000"/>
                <w:sz w:val="24"/>
                <w:szCs w:val="24"/>
              </w:rPr>
            </w:pPr>
          </w:p>
          <w:p w14:paraId="6C7E4A56"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rPr>
              <w:t>Ciljevi aktivnosti:</w:t>
            </w:r>
          </w:p>
          <w:p w14:paraId="43F6AE97" w14:textId="77777777" w:rsidR="00037D25" w:rsidRPr="006D46FE" w:rsidRDefault="00037D25" w:rsidP="004A682E">
            <w:pPr>
              <w:overflowPunct w:val="0"/>
              <w:autoSpaceDE w:val="0"/>
              <w:autoSpaceDN w:val="0"/>
              <w:adjustRightInd w:val="0"/>
              <w:textAlignment w:val="baseline"/>
              <w:rPr>
                <w:rFonts w:eastAsia="Arial Unicode MS" w:cstheme="minorHAnsi"/>
                <w:sz w:val="24"/>
                <w:szCs w:val="24"/>
              </w:rPr>
            </w:pPr>
            <w:r w:rsidRPr="006D46FE">
              <w:rPr>
                <w:rFonts w:eastAsia="Arial Unicode MS" w:cstheme="minorHAnsi"/>
                <w:sz w:val="24"/>
                <w:szCs w:val="24"/>
              </w:rPr>
              <w:t xml:space="preserve">Upoznavanje , očuvanje i njegovanje zavičajne prirodne i kulturne baštine. Razvoj </w:t>
            </w:r>
          </w:p>
          <w:p w14:paraId="6994BFAE" w14:textId="77777777" w:rsidR="00037D25" w:rsidRPr="006D46FE" w:rsidRDefault="00037D25" w:rsidP="004A682E">
            <w:pPr>
              <w:overflowPunct w:val="0"/>
              <w:autoSpaceDE w:val="0"/>
              <w:autoSpaceDN w:val="0"/>
              <w:adjustRightInd w:val="0"/>
              <w:textAlignment w:val="baseline"/>
              <w:rPr>
                <w:rFonts w:eastAsia="Arial Unicode MS" w:cstheme="minorHAnsi"/>
                <w:sz w:val="24"/>
                <w:szCs w:val="24"/>
              </w:rPr>
            </w:pPr>
            <w:r w:rsidRPr="006D46FE">
              <w:rPr>
                <w:rFonts w:eastAsia="Arial Unicode MS" w:cstheme="minorHAnsi"/>
                <w:sz w:val="24"/>
                <w:szCs w:val="24"/>
              </w:rPr>
              <w:t>kritičkog i istraživačkog pristupa u proučavanju geoprostora . Poticanje timskog rada i usavršavanje vještina.</w:t>
            </w:r>
          </w:p>
          <w:p w14:paraId="0A8A5479" w14:textId="77777777" w:rsidR="00037D25" w:rsidRPr="006D46FE" w:rsidRDefault="00037D25" w:rsidP="004A682E">
            <w:pPr>
              <w:jc w:val="both"/>
              <w:rPr>
                <w:rFonts w:eastAsia="Arial Unicode MS" w:cstheme="minorHAnsi"/>
                <w:sz w:val="24"/>
                <w:szCs w:val="24"/>
              </w:rPr>
            </w:pPr>
          </w:p>
        </w:tc>
      </w:tr>
      <w:tr w:rsidR="00037D25" w:rsidRPr="006D46FE" w14:paraId="64EE725E" w14:textId="77777777" w:rsidTr="004A682E">
        <w:tc>
          <w:tcPr>
            <w:tcW w:w="9288" w:type="dxa"/>
            <w:gridSpan w:val="6"/>
          </w:tcPr>
          <w:p w14:paraId="1E7467A2" w14:textId="77777777" w:rsidR="00037D25" w:rsidRPr="006D46FE" w:rsidRDefault="00037D25" w:rsidP="004A682E">
            <w:pPr>
              <w:rPr>
                <w:rFonts w:eastAsia="Arial Unicode MS" w:cstheme="minorHAnsi"/>
                <w:b/>
                <w:color w:val="000000"/>
                <w:sz w:val="24"/>
                <w:szCs w:val="24"/>
              </w:rPr>
            </w:pPr>
          </w:p>
          <w:p w14:paraId="72B86FD1"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rPr>
              <w:t>Namjena  aktivnosti:</w:t>
            </w:r>
          </w:p>
          <w:p w14:paraId="28A68715" w14:textId="77777777" w:rsidR="00037D25" w:rsidRPr="006D46FE" w:rsidRDefault="00037D25" w:rsidP="004A682E">
            <w:pPr>
              <w:overflowPunct w:val="0"/>
              <w:autoSpaceDE w:val="0"/>
              <w:autoSpaceDN w:val="0"/>
              <w:adjustRightInd w:val="0"/>
              <w:textAlignment w:val="baseline"/>
              <w:rPr>
                <w:rFonts w:eastAsia="Arial Unicode MS" w:cstheme="minorHAnsi"/>
                <w:sz w:val="24"/>
                <w:szCs w:val="24"/>
              </w:rPr>
            </w:pPr>
            <w:r w:rsidRPr="006D46FE">
              <w:rPr>
                <w:rFonts w:eastAsia="Arial Unicode MS" w:cstheme="minorHAnsi"/>
                <w:sz w:val="24"/>
                <w:szCs w:val="24"/>
              </w:rPr>
              <w:t>Učenicima ( od 5. do 8. razreda ) koji bi sudjelovanjem u radu ove grupe slobodnih aktivnosti razvijali osobne kompetencije kao i promicali navedene vrijednosti.</w:t>
            </w:r>
          </w:p>
          <w:p w14:paraId="179908AC" w14:textId="77777777" w:rsidR="00037D25" w:rsidRPr="006D46FE" w:rsidRDefault="00037D25" w:rsidP="004A682E">
            <w:pPr>
              <w:rPr>
                <w:rFonts w:eastAsia="Arial Unicode MS" w:cstheme="minorHAnsi"/>
                <w:color w:val="000000"/>
                <w:sz w:val="24"/>
                <w:szCs w:val="24"/>
              </w:rPr>
            </w:pPr>
          </w:p>
        </w:tc>
      </w:tr>
      <w:tr w:rsidR="00037D25" w:rsidRPr="006D46FE" w14:paraId="58AC8A42" w14:textId="77777777" w:rsidTr="004A682E">
        <w:tc>
          <w:tcPr>
            <w:tcW w:w="9288" w:type="dxa"/>
            <w:gridSpan w:val="6"/>
          </w:tcPr>
          <w:p w14:paraId="2AA66FB8" w14:textId="77777777" w:rsidR="00037D25" w:rsidRPr="006D46FE" w:rsidRDefault="00037D25" w:rsidP="004A682E">
            <w:pPr>
              <w:rPr>
                <w:rFonts w:eastAsia="Arial Unicode MS" w:cstheme="minorHAnsi"/>
                <w:b/>
                <w:color w:val="000000"/>
                <w:sz w:val="24"/>
                <w:szCs w:val="24"/>
              </w:rPr>
            </w:pPr>
          </w:p>
          <w:p w14:paraId="4E18AB14"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rPr>
              <w:t>Nositelji aktivnosti:</w:t>
            </w:r>
          </w:p>
          <w:p w14:paraId="2367F1D0" w14:textId="77777777" w:rsidR="00037D25" w:rsidRPr="006D46FE" w:rsidRDefault="00037D25" w:rsidP="004A682E">
            <w:pPr>
              <w:rPr>
                <w:rFonts w:eastAsia="Arial Unicode MS" w:cstheme="minorHAnsi"/>
                <w:color w:val="000000"/>
                <w:sz w:val="24"/>
                <w:szCs w:val="24"/>
              </w:rPr>
            </w:pPr>
            <w:r w:rsidRPr="006D46FE">
              <w:rPr>
                <w:rFonts w:eastAsia="Arial Unicode MS" w:cstheme="minorHAnsi"/>
                <w:color w:val="000000"/>
                <w:sz w:val="24"/>
                <w:szCs w:val="24"/>
              </w:rPr>
              <w:t>Učenici i učiteljica .</w:t>
            </w:r>
          </w:p>
          <w:p w14:paraId="65B48058" w14:textId="77777777" w:rsidR="00037D25" w:rsidRPr="006D46FE" w:rsidRDefault="00037D25" w:rsidP="004A682E">
            <w:pPr>
              <w:rPr>
                <w:rFonts w:eastAsia="Arial Unicode MS" w:cstheme="minorHAnsi"/>
                <w:b/>
                <w:color w:val="000000"/>
                <w:sz w:val="24"/>
                <w:szCs w:val="24"/>
              </w:rPr>
            </w:pPr>
          </w:p>
        </w:tc>
      </w:tr>
      <w:tr w:rsidR="00037D25" w:rsidRPr="006D46FE" w14:paraId="04A988F9" w14:textId="77777777" w:rsidTr="004A682E">
        <w:tc>
          <w:tcPr>
            <w:tcW w:w="9288" w:type="dxa"/>
            <w:gridSpan w:val="6"/>
          </w:tcPr>
          <w:p w14:paraId="6E40DB18" w14:textId="77777777" w:rsidR="00037D25" w:rsidRPr="006D46FE" w:rsidRDefault="00037D25" w:rsidP="004A682E">
            <w:pPr>
              <w:rPr>
                <w:rFonts w:eastAsia="Arial Unicode MS" w:cstheme="minorHAnsi"/>
                <w:b/>
                <w:color w:val="000000"/>
                <w:sz w:val="24"/>
                <w:szCs w:val="24"/>
              </w:rPr>
            </w:pPr>
          </w:p>
          <w:p w14:paraId="49220EBF"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rPr>
              <w:t>Način realizacije:</w:t>
            </w:r>
          </w:p>
          <w:p w14:paraId="3A9C85EF" w14:textId="77777777" w:rsidR="00037D25" w:rsidRPr="006D46FE" w:rsidRDefault="00037D25" w:rsidP="004A682E">
            <w:pPr>
              <w:overflowPunct w:val="0"/>
              <w:autoSpaceDE w:val="0"/>
              <w:autoSpaceDN w:val="0"/>
              <w:adjustRightInd w:val="0"/>
              <w:textAlignment w:val="baseline"/>
              <w:rPr>
                <w:rFonts w:eastAsia="Arial Unicode MS" w:cstheme="minorHAnsi"/>
                <w:sz w:val="24"/>
                <w:szCs w:val="24"/>
              </w:rPr>
            </w:pPr>
            <w:r w:rsidRPr="006D46FE">
              <w:rPr>
                <w:rFonts w:eastAsia="Arial Unicode MS" w:cstheme="minorHAnsi"/>
                <w:sz w:val="24"/>
                <w:szCs w:val="24"/>
              </w:rPr>
              <w:t>Isticanjem važnosti očuvanja prirodne i kulturne baštine putem različitih medija . Promicanjem ekološkog pristupa u životu zajednice . Izradom “ Foto  galerije “ i izrada kratkih filmova .  Izradom obavijesti za web stranicu škole . Suradnjom sa lokalnom zajednicom.</w:t>
            </w:r>
          </w:p>
          <w:p w14:paraId="21CB05C8" w14:textId="77777777" w:rsidR="00037D25" w:rsidRPr="006D46FE" w:rsidRDefault="00037D25" w:rsidP="004A682E">
            <w:pPr>
              <w:overflowPunct w:val="0"/>
              <w:autoSpaceDE w:val="0"/>
              <w:autoSpaceDN w:val="0"/>
              <w:adjustRightInd w:val="0"/>
              <w:textAlignment w:val="baseline"/>
              <w:rPr>
                <w:rFonts w:eastAsia="Arial Unicode MS" w:cstheme="minorHAnsi"/>
                <w:color w:val="000000"/>
                <w:sz w:val="24"/>
                <w:szCs w:val="24"/>
              </w:rPr>
            </w:pPr>
          </w:p>
        </w:tc>
      </w:tr>
      <w:tr w:rsidR="00037D25" w:rsidRPr="006D46FE" w14:paraId="72A97A96" w14:textId="77777777" w:rsidTr="004A682E">
        <w:tc>
          <w:tcPr>
            <w:tcW w:w="9288" w:type="dxa"/>
            <w:gridSpan w:val="6"/>
          </w:tcPr>
          <w:p w14:paraId="76F87E96" w14:textId="77777777" w:rsidR="00037D25" w:rsidRDefault="00037D25" w:rsidP="004A682E">
            <w:pPr>
              <w:rPr>
                <w:rFonts w:eastAsia="Arial Unicode MS" w:cstheme="minorHAnsi"/>
                <w:b/>
                <w:color w:val="000000"/>
                <w:sz w:val="24"/>
                <w:szCs w:val="24"/>
                <w:lang w:val="pl-PL"/>
              </w:rPr>
            </w:pPr>
          </w:p>
          <w:p w14:paraId="361D414B"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lang w:val="pl-PL"/>
              </w:rPr>
              <w:t>Vremenik</w:t>
            </w:r>
            <w:r w:rsidRPr="006D46FE">
              <w:rPr>
                <w:rFonts w:eastAsia="Arial Unicode MS" w:cstheme="minorHAnsi"/>
                <w:b/>
                <w:color w:val="000000"/>
                <w:sz w:val="24"/>
                <w:szCs w:val="24"/>
              </w:rPr>
              <w:t xml:space="preserve">: </w:t>
            </w:r>
          </w:p>
          <w:p w14:paraId="1B5EBD61" w14:textId="77777777" w:rsidR="00037D25" w:rsidRPr="006D46FE" w:rsidRDefault="00037D25" w:rsidP="004A682E">
            <w:pPr>
              <w:rPr>
                <w:rFonts w:cstheme="minorHAnsi"/>
                <w:sz w:val="24"/>
                <w:szCs w:val="24"/>
              </w:rPr>
            </w:pPr>
            <w:r>
              <w:rPr>
                <w:rFonts w:cstheme="minorHAnsi"/>
                <w:sz w:val="24"/>
                <w:szCs w:val="24"/>
              </w:rPr>
              <w:t>U</w:t>
            </w:r>
            <w:r w:rsidRPr="006D46FE">
              <w:rPr>
                <w:rFonts w:cstheme="minorHAnsi"/>
                <w:sz w:val="24"/>
                <w:szCs w:val="24"/>
              </w:rPr>
              <w:t xml:space="preserve"> vrijeme predviđeno za slobodne aktivnosti,  te u slobodno vrijeme učenika po dogovoru ( subota ili nedjelja ) .</w:t>
            </w:r>
          </w:p>
          <w:p w14:paraId="1C93F1A1" w14:textId="77777777" w:rsidR="00037D25" w:rsidRPr="006D46FE" w:rsidRDefault="00037D25" w:rsidP="004A682E">
            <w:pPr>
              <w:ind w:left="142"/>
              <w:rPr>
                <w:rFonts w:eastAsia="Arial Unicode MS" w:cstheme="minorHAnsi"/>
                <w:b/>
                <w:color w:val="000000"/>
                <w:sz w:val="24"/>
                <w:szCs w:val="24"/>
              </w:rPr>
            </w:pPr>
            <w:r w:rsidRPr="006D46FE">
              <w:rPr>
                <w:rFonts w:eastAsia="Arial Unicode MS" w:cstheme="minorHAnsi"/>
                <w:b/>
                <w:color w:val="000000"/>
                <w:sz w:val="24"/>
                <w:szCs w:val="24"/>
              </w:rPr>
              <w:t xml:space="preserve"> </w:t>
            </w:r>
          </w:p>
        </w:tc>
      </w:tr>
      <w:tr w:rsidR="00037D25" w:rsidRPr="006D46FE" w14:paraId="2D25E991" w14:textId="77777777" w:rsidTr="004A682E">
        <w:tc>
          <w:tcPr>
            <w:tcW w:w="9288" w:type="dxa"/>
            <w:gridSpan w:val="6"/>
          </w:tcPr>
          <w:p w14:paraId="6AD0C92C" w14:textId="77777777" w:rsidR="00037D25" w:rsidRPr="006D46FE" w:rsidRDefault="00037D25" w:rsidP="004A682E">
            <w:pPr>
              <w:rPr>
                <w:rFonts w:eastAsia="Arial Unicode MS" w:cstheme="minorHAnsi"/>
                <w:b/>
                <w:color w:val="000000"/>
                <w:sz w:val="24"/>
                <w:szCs w:val="24"/>
                <w:lang w:val="pl-PL"/>
              </w:rPr>
            </w:pPr>
          </w:p>
          <w:p w14:paraId="66C2806A"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lang w:val="pl-PL"/>
              </w:rPr>
              <w:t>Detaljan</w:t>
            </w:r>
            <w:r w:rsidRPr="006D46FE">
              <w:rPr>
                <w:rFonts w:eastAsia="Arial Unicode MS" w:cstheme="minorHAnsi"/>
                <w:b/>
                <w:color w:val="000000"/>
                <w:sz w:val="24"/>
                <w:szCs w:val="24"/>
              </w:rPr>
              <w:t xml:space="preserve"> </w:t>
            </w:r>
            <w:r w:rsidRPr="006D46FE">
              <w:rPr>
                <w:rFonts w:eastAsia="Arial Unicode MS" w:cstheme="minorHAnsi"/>
                <w:b/>
                <w:color w:val="000000"/>
                <w:sz w:val="24"/>
                <w:szCs w:val="24"/>
                <w:lang w:val="pl-PL"/>
              </w:rPr>
              <w:t>tro</w:t>
            </w:r>
            <w:r w:rsidRPr="006D46FE">
              <w:rPr>
                <w:rFonts w:eastAsia="Arial Unicode MS" w:cstheme="minorHAnsi"/>
                <w:b/>
                <w:color w:val="000000"/>
                <w:sz w:val="24"/>
                <w:szCs w:val="24"/>
              </w:rPr>
              <w:t>š</w:t>
            </w:r>
            <w:r w:rsidRPr="006D46FE">
              <w:rPr>
                <w:rFonts w:eastAsia="Arial Unicode MS" w:cstheme="minorHAnsi"/>
                <w:b/>
                <w:color w:val="000000"/>
                <w:sz w:val="24"/>
                <w:szCs w:val="24"/>
                <w:lang w:val="pl-PL"/>
              </w:rPr>
              <w:t>kovnik</w:t>
            </w:r>
            <w:r w:rsidRPr="006D46FE">
              <w:rPr>
                <w:rFonts w:eastAsia="Arial Unicode MS" w:cstheme="minorHAnsi"/>
                <w:b/>
                <w:color w:val="000000"/>
                <w:sz w:val="24"/>
                <w:szCs w:val="24"/>
              </w:rPr>
              <w:t>:</w:t>
            </w:r>
          </w:p>
          <w:p w14:paraId="4EC53DD8" w14:textId="77777777" w:rsidR="00037D25" w:rsidRPr="006D46FE" w:rsidRDefault="00037D25" w:rsidP="004A682E">
            <w:pPr>
              <w:rPr>
                <w:rFonts w:eastAsia="Arial Unicode MS" w:cstheme="minorHAnsi"/>
                <w:color w:val="000000"/>
                <w:sz w:val="24"/>
                <w:szCs w:val="24"/>
              </w:rPr>
            </w:pPr>
            <w:r w:rsidRPr="006D46FE">
              <w:rPr>
                <w:rFonts w:eastAsia="Arial Unicode MS" w:cstheme="minorHAnsi"/>
                <w:color w:val="000000"/>
                <w:sz w:val="24"/>
                <w:szCs w:val="24"/>
              </w:rPr>
              <w:t>Troškovi koji proizilaze iz navedenih aktivnosti i uredskog materijala sukladno mogućnostima .</w:t>
            </w:r>
          </w:p>
          <w:p w14:paraId="7FE2716A" w14:textId="77777777" w:rsidR="00037D25" w:rsidRPr="006D46FE" w:rsidRDefault="00037D25" w:rsidP="004A682E">
            <w:pPr>
              <w:rPr>
                <w:rFonts w:eastAsia="Arial Unicode MS" w:cstheme="minorHAnsi"/>
                <w:color w:val="000000"/>
                <w:sz w:val="24"/>
                <w:szCs w:val="24"/>
              </w:rPr>
            </w:pPr>
            <w:r w:rsidRPr="006D46FE">
              <w:rPr>
                <w:rFonts w:eastAsia="Arial Unicode MS" w:cstheme="minorHAnsi"/>
                <w:color w:val="000000"/>
                <w:sz w:val="24"/>
                <w:szCs w:val="24"/>
              </w:rPr>
              <w:t xml:space="preserve"> </w:t>
            </w:r>
          </w:p>
        </w:tc>
      </w:tr>
      <w:tr w:rsidR="00037D25" w:rsidRPr="006D46FE" w14:paraId="7F17F189" w14:textId="77777777" w:rsidTr="004A682E">
        <w:tc>
          <w:tcPr>
            <w:tcW w:w="9288" w:type="dxa"/>
            <w:gridSpan w:val="6"/>
          </w:tcPr>
          <w:p w14:paraId="227E3579" w14:textId="77777777" w:rsidR="00037D25" w:rsidRPr="006D46FE" w:rsidRDefault="00037D25" w:rsidP="004A682E">
            <w:pPr>
              <w:rPr>
                <w:rFonts w:eastAsia="Arial Unicode MS" w:cstheme="minorHAnsi"/>
                <w:b/>
                <w:color w:val="000000"/>
                <w:sz w:val="24"/>
                <w:szCs w:val="24"/>
                <w:lang w:val="it-IT"/>
              </w:rPr>
            </w:pPr>
          </w:p>
          <w:p w14:paraId="5ED6159B" w14:textId="77777777" w:rsidR="00037D25" w:rsidRPr="006D46FE" w:rsidRDefault="00037D25" w:rsidP="004A682E">
            <w:pPr>
              <w:rPr>
                <w:rFonts w:eastAsia="Arial Unicode MS" w:cstheme="minorHAnsi"/>
                <w:b/>
                <w:color w:val="000000"/>
                <w:sz w:val="24"/>
                <w:szCs w:val="24"/>
              </w:rPr>
            </w:pPr>
            <w:r w:rsidRPr="006D46FE">
              <w:rPr>
                <w:rFonts w:eastAsia="Arial Unicode MS" w:cstheme="minorHAnsi"/>
                <w:b/>
                <w:color w:val="000000"/>
                <w:sz w:val="24"/>
                <w:szCs w:val="24"/>
                <w:lang w:val="it-IT"/>
              </w:rPr>
              <w:t>Na</w:t>
            </w:r>
            <w:r w:rsidRPr="006D46FE">
              <w:rPr>
                <w:rFonts w:eastAsia="Arial Unicode MS" w:cstheme="minorHAnsi"/>
                <w:b/>
                <w:color w:val="000000"/>
                <w:sz w:val="24"/>
                <w:szCs w:val="24"/>
              </w:rPr>
              <w:t>č</w:t>
            </w:r>
            <w:r w:rsidRPr="006D46FE">
              <w:rPr>
                <w:rFonts w:eastAsia="Arial Unicode MS" w:cstheme="minorHAnsi"/>
                <w:b/>
                <w:color w:val="000000"/>
                <w:sz w:val="24"/>
                <w:szCs w:val="24"/>
                <w:lang w:val="it-IT"/>
              </w:rPr>
              <w:t>in</w:t>
            </w:r>
            <w:r w:rsidRPr="006D46FE">
              <w:rPr>
                <w:rFonts w:eastAsia="Arial Unicode MS" w:cstheme="minorHAnsi"/>
                <w:b/>
                <w:color w:val="000000"/>
                <w:sz w:val="24"/>
                <w:szCs w:val="24"/>
              </w:rPr>
              <w:t xml:space="preserve"> </w:t>
            </w:r>
            <w:r w:rsidRPr="006D46FE">
              <w:rPr>
                <w:rFonts w:eastAsia="Arial Unicode MS" w:cstheme="minorHAnsi"/>
                <w:b/>
                <w:color w:val="000000"/>
                <w:sz w:val="24"/>
                <w:szCs w:val="24"/>
                <w:lang w:val="it-IT"/>
              </w:rPr>
              <w:t>vrednovanja</w:t>
            </w:r>
            <w:r w:rsidRPr="006D46FE">
              <w:rPr>
                <w:rFonts w:eastAsia="Arial Unicode MS" w:cstheme="minorHAnsi"/>
                <w:b/>
                <w:color w:val="000000"/>
                <w:sz w:val="24"/>
                <w:szCs w:val="24"/>
              </w:rPr>
              <w:t xml:space="preserve"> </w:t>
            </w:r>
            <w:r w:rsidRPr="006D46FE">
              <w:rPr>
                <w:rFonts w:eastAsia="Arial Unicode MS" w:cstheme="minorHAnsi"/>
                <w:b/>
                <w:color w:val="000000"/>
                <w:sz w:val="24"/>
                <w:szCs w:val="24"/>
                <w:lang w:val="it-IT"/>
              </w:rPr>
              <w:t>i</w:t>
            </w:r>
            <w:r w:rsidRPr="006D46FE">
              <w:rPr>
                <w:rFonts w:eastAsia="Arial Unicode MS" w:cstheme="minorHAnsi"/>
                <w:b/>
                <w:color w:val="000000"/>
                <w:sz w:val="24"/>
                <w:szCs w:val="24"/>
              </w:rPr>
              <w:t xml:space="preserve"> način </w:t>
            </w:r>
            <w:r w:rsidRPr="006D46FE">
              <w:rPr>
                <w:rFonts w:eastAsia="Arial Unicode MS" w:cstheme="minorHAnsi"/>
                <w:b/>
                <w:color w:val="000000"/>
                <w:sz w:val="24"/>
                <w:szCs w:val="24"/>
                <w:lang w:val="it-IT"/>
              </w:rPr>
              <w:t>kori</w:t>
            </w:r>
            <w:r w:rsidRPr="006D46FE">
              <w:rPr>
                <w:rFonts w:eastAsia="Arial Unicode MS" w:cstheme="minorHAnsi"/>
                <w:b/>
                <w:color w:val="000000"/>
                <w:sz w:val="24"/>
                <w:szCs w:val="24"/>
              </w:rPr>
              <w:t>š</w:t>
            </w:r>
            <w:r w:rsidRPr="006D46FE">
              <w:rPr>
                <w:rFonts w:eastAsia="Arial Unicode MS" w:cstheme="minorHAnsi"/>
                <w:b/>
                <w:color w:val="000000"/>
                <w:sz w:val="24"/>
                <w:szCs w:val="24"/>
                <w:lang w:val="it-IT"/>
              </w:rPr>
              <w:t>tenja</w:t>
            </w:r>
            <w:r w:rsidRPr="006D46FE">
              <w:rPr>
                <w:rFonts w:eastAsia="Arial Unicode MS" w:cstheme="minorHAnsi"/>
                <w:b/>
                <w:color w:val="000000"/>
                <w:sz w:val="24"/>
                <w:szCs w:val="24"/>
              </w:rPr>
              <w:t xml:space="preserve"> </w:t>
            </w:r>
            <w:r w:rsidRPr="006D46FE">
              <w:rPr>
                <w:rFonts w:eastAsia="Arial Unicode MS" w:cstheme="minorHAnsi"/>
                <w:b/>
                <w:color w:val="000000"/>
                <w:sz w:val="24"/>
                <w:szCs w:val="24"/>
                <w:lang w:val="it-IT"/>
              </w:rPr>
              <w:t>rezultata</w:t>
            </w:r>
            <w:r w:rsidRPr="006D46FE">
              <w:rPr>
                <w:rFonts w:eastAsia="Arial Unicode MS" w:cstheme="minorHAnsi"/>
                <w:b/>
                <w:color w:val="000000"/>
                <w:sz w:val="24"/>
                <w:szCs w:val="24"/>
              </w:rPr>
              <w:t xml:space="preserve"> </w:t>
            </w:r>
            <w:r w:rsidRPr="006D46FE">
              <w:rPr>
                <w:rFonts w:eastAsia="Arial Unicode MS" w:cstheme="minorHAnsi"/>
                <w:b/>
                <w:color w:val="000000"/>
                <w:sz w:val="24"/>
                <w:szCs w:val="24"/>
                <w:lang w:val="it-IT"/>
              </w:rPr>
              <w:t>vrednovanja</w:t>
            </w:r>
            <w:r w:rsidRPr="006D46FE">
              <w:rPr>
                <w:rFonts w:eastAsia="Arial Unicode MS" w:cstheme="minorHAnsi"/>
                <w:b/>
                <w:color w:val="000000"/>
                <w:sz w:val="24"/>
                <w:szCs w:val="24"/>
              </w:rPr>
              <w:t>:</w:t>
            </w:r>
          </w:p>
          <w:p w14:paraId="5607D36B" w14:textId="77777777" w:rsidR="00037D25" w:rsidRPr="006D46FE" w:rsidRDefault="00037D25" w:rsidP="004A682E">
            <w:pPr>
              <w:overflowPunct w:val="0"/>
              <w:autoSpaceDE w:val="0"/>
              <w:autoSpaceDN w:val="0"/>
              <w:adjustRightInd w:val="0"/>
              <w:textAlignment w:val="baseline"/>
              <w:rPr>
                <w:rFonts w:eastAsia="Arial Unicode MS" w:cstheme="minorHAnsi"/>
                <w:sz w:val="24"/>
                <w:szCs w:val="24"/>
              </w:rPr>
            </w:pPr>
            <w:r w:rsidRPr="006D46FE">
              <w:rPr>
                <w:rFonts w:eastAsia="Arial Unicode MS" w:cstheme="minorHAnsi"/>
                <w:sz w:val="24"/>
                <w:szCs w:val="24"/>
              </w:rPr>
              <w:t>Analizom postignuća , praćenjem ishoda, te prezentacijom u školi i lokalnoj zajednici.</w:t>
            </w:r>
          </w:p>
          <w:p w14:paraId="0546903C" w14:textId="77777777" w:rsidR="00037D25" w:rsidRPr="006D46FE" w:rsidRDefault="00037D25" w:rsidP="004A682E">
            <w:pPr>
              <w:rPr>
                <w:rFonts w:eastAsia="Arial Unicode MS" w:cstheme="minorHAnsi"/>
                <w:color w:val="000000"/>
                <w:sz w:val="24"/>
                <w:szCs w:val="24"/>
              </w:rPr>
            </w:pPr>
          </w:p>
        </w:tc>
      </w:tr>
    </w:tbl>
    <w:p w14:paraId="549A0742" w14:textId="5175E8AA" w:rsidR="00E72087" w:rsidRDefault="00E72087">
      <w:pPr>
        <w:rPr>
          <w:rFonts w:cstheme="minorHAnsi"/>
          <w:sz w:val="24"/>
          <w:szCs w:val="24"/>
        </w:rPr>
      </w:pPr>
    </w:p>
    <w:p w14:paraId="336BAB2F" w14:textId="77777777" w:rsidR="00E72087" w:rsidRDefault="00E72087">
      <w:pPr>
        <w:rPr>
          <w:rFonts w:cstheme="minorHAnsi"/>
          <w:sz w:val="24"/>
          <w:szCs w:val="24"/>
        </w:rPr>
      </w:pPr>
      <w:r>
        <w:rPr>
          <w:rFonts w:cstheme="minorHAnsi"/>
          <w:sz w:val="24"/>
          <w:szCs w:val="24"/>
        </w:rPr>
        <w:br w:type="page"/>
      </w:r>
    </w:p>
    <w:p w14:paraId="3FB9AEDB" w14:textId="77777777" w:rsidR="00037D25" w:rsidRPr="006D46FE" w:rsidRDefault="00037D25">
      <w:pPr>
        <w:rPr>
          <w:rFonts w:cstheme="minorHAnsi"/>
          <w:sz w:val="24"/>
          <w:szCs w:val="24"/>
        </w:rPr>
      </w:pPr>
    </w:p>
    <w:p w14:paraId="34155DCC" w14:textId="77777777" w:rsidR="00037D25" w:rsidRPr="001E3ED0" w:rsidRDefault="00037D25" w:rsidP="004A682E">
      <w:pPr>
        <w:jc w:val="center"/>
        <w:rPr>
          <w:rFonts w:ascii="Calibri" w:eastAsia="Arial Unicode MS" w:hAnsi="Calibri" w:cs="Calibri"/>
        </w:rPr>
      </w:pPr>
      <w:r>
        <w:rPr>
          <w:rFonts w:ascii="Calibri" w:eastAsia="Arial Unicode MS" w:hAnsi="Calibri" w:cs="Calibri"/>
        </w:rPr>
        <w:t>INA - SPORT</w:t>
      </w:r>
    </w:p>
    <w:p w14:paraId="32BC2763" w14:textId="77777777" w:rsidR="00037D25" w:rsidRPr="001E3ED0" w:rsidRDefault="00037D25" w:rsidP="004A682E">
      <w:pPr>
        <w:jc w:val="center"/>
        <w:rPr>
          <w:rFonts w:ascii="Calibri" w:eastAsia="Arial Unicode MS" w:hAnsi="Calibri" w:cs="Calibri"/>
        </w:rPr>
      </w:pPr>
      <w:r w:rsidRPr="001E3ED0">
        <w:rPr>
          <w:rFonts w:ascii="Calibri" w:eastAsia="Arial Unicode MS" w:hAnsi="Calibri" w:cs="Calibri"/>
        </w:rPr>
        <w:t>U ŠKOLSKOJ GODINI 201</w:t>
      </w:r>
      <w:r>
        <w:rPr>
          <w:rFonts w:ascii="Calibri" w:eastAsia="Arial Unicode MS" w:hAnsi="Calibri" w:cs="Calibri"/>
        </w:rPr>
        <w:t>8</w:t>
      </w:r>
      <w:r w:rsidRPr="001E3ED0">
        <w:rPr>
          <w:rFonts w:ascii="Calibri" w:eastAsia="Arial Unicode MS" w:hAnsi="Calibri" w:cs="Calibri"/>
        </w:rPr>
        <w:t>./1</w:t>
      </w:r>
      <w:r>
        <w:rPr>
          <w:rFonts w:ascii="Calibri" w:eastAsia="Arial Unicode MS" w:hAnsi="Calibri" w:cs="Calibri"/>
        </w:rPr>
        <w:t>9</w:t>
      </w:r>
      <w:r w:rsidRPr="001E3ED0">
        <w:rPr>
          <w:rFonts w:ascii="Calibri" w:eastAsia="Arial Unicode MS" w:hAnsi="Calibri" w:cs="Calibri"/>
        </w:rPr>
        <w:t>.</w:t>
      </w:r>
    </w:p>
    <w:p w14:paraId="6735A874" w14:textId="77777777" w:rsidR="00037D25" w:rsidRPr="001E3ED0" w:rsidRDefault="00037D25" w:rsidP="004A682E">
      <w:pPr>
        <w:rPr>
          <w:rFonts w:ascii="Calibri" w:hAnsi="Calibri" w:cs="Calibri"/>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37"/>
        <w:gridCol w:w="1296"/>
        <w:gridCol w:w="2584"/>
        <w:gridCol w:w="1162"/>
        <w:gridCol w:w="1226"/>
      </w:tblGrid>
      <w:tr w:rsidR="00037D25" w:rsidRPr="001E3ED0" w14:paraId="4C01D807" w14:textId="77777777" w:rsidTr="004A682E">
        <w:tc>
          <w:tcPr>
            <w:tcW w:w="2537" w:type="dxa"/>
            <w:tcBorders>
              <w:top w:val="single" w:sz="4" w:space="0" w:color="auto"/>
              <w:left w:val="single" w:sz="4" w:space="0" w:color="auto"/>
              <w:bottom w:val="single" w:sz="4" w:space="0" w:color="auto"/>
              <w:right w:val="single" w:sz="4" w:space="0" w:color="auto"/>
            </w:tcBorders>
            <w:shd w:val="clear" w:color="auto" w:fill="auto"/>
          </w:tcPr>
          <w:p w14:paraId="108C67A6" w14:textId="77777777" w:rsidR="00037D25" w:rsidRPr="001E3ED0" w:rsidRDefault="00037D25" w:rsidP="004A682E">
            <w:pPr>
              <w:rPr>
                <w:rFonts w:ascii="Calibri" w:eastAsia="Arial Unicode MS" w:hAnsi="Calibri" w:cs="Calibri"/>
                <w:b/>
              </w:rPr>
            </w:pPr>
          </w:p>
          <w:p w14:paraId="7571084B" w14:textId="77777777" w:rsidR="00037D25" w:rsidRPr="001E3ED0" w:rsidRDefault="00037D25" w:rsidP="004A682E">
            <w:pPr>
              <w:rPr>
                <w:rFonts w:ascii="Calibri" w:eastAsia="Arial Unicode MS" w:hAnsi="Calibri" w:cs="Calibri"/>
                <w:b/>
              </w:rPr>
            </w:pPr>
            <w:r w:rsidRPr="001E3ED0">
              <w:rPr>
                <w:rFonts w:ascii="Calibri" w:eastAsia="Arial Unicode MS" w:hAnsi="Calibri" w:cs="Calibri"/>
                <w:b/>
              </w:rPr>
              <w:t>Naziv programa</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C581FE8" w14:textId="77777777" w:rsidR="00037D25" w:rsidRPr="001E3ED0" w:rsidRDefault="00037D25" w:rsidP="004A682E">
            <w:pPr>
              <w:rPr>
                <w:rFonts w:ascii="Calibri" w:eastAsia="Arial Unicode MS" w:hAnsi="Calibri" w:cs="Calibri"/>
                <w:b/>
              </w:rPr>
            </w:pPr>
            <w:r w:rsidRPr="001E3ED0">
              <w:rPr>
                <w:rFonts w:ascii="Calibri" w:eastAsia="Arial Unicode MS" w:hAnsi="Calibri" w:cs="Calibri"/>
                <w:b/>
              </w:rPr>
              <w:t>Planirani</w:t>
            </w:r>
          </w:p>
          <w:p w14:paraId="2BCCC819" w14:textId="77777777" w:rsidR="00037D25" w:rsidRPr="001E3ED0" w:rsidRDefault="00037D25" w:rsidP="004A682E">
            <w:pPr>
              <w:jc w:val="center"/>
              <w:rPr>
                <w:rFonts w:ascii="Calibri" w:eastAsia="Arial Unicode MS" w:hAnsi="Calibri" w:cs="Calibri"/>
                <w:b/>
              </w:rPr>
            </w:pPr>
            <w:r w:rsidRPr="001E3ED0">
              <w:rPr>
                <w:rFonts w:ascii="Calibri" w:eastAsia="Arial Unicode MS" w:hAnsi="Calibri" w:cs="Calibri"/>
                <w:b/>
              </w:rPr>
              <w:t xml:space="preserve">broj učenika </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6A251F20" w14:textId="77777777" w:rsidR="00037D25" w:rsidRPr="001E3ED0" w:rsidRDefault="00037D25" w:rsidP="004A682E">
            <w:pPr>
              <w:jc w:val="center"/>
              <w:rPr>
                <w:rFonts w:ascii="Calibri" w:eastAsia="Arial Unicode MS" w:hAnsi="Calibri" w:cs="Calibri"/>
                <w:b/>
              </w:rPr>
            </w:pPr>
          </w:p>
          <w:p w14:paraId="2D2809BC" w14:textId="77777777" w:rsidR="00037D25" w:rsidRPr="001E3ED0" w:rsidRDefault="00037D25" w:rsidP="004A682E">
            <w:pPr>
              <w:jc w:val="center"/>
              <w:rPr>
                <w:rFonts w:ascii="Calibri" w:eastAsia="Arial Unicode MS" w:hAnsi="Calibri" w:cs="Calibri"/>
                <w:b/>
              </w:rPr>
            </w:pPr>
            <w:r w:rsidRPr="001E3ED0">
              <w:rPr>
                <w:rFonts w:ascii="Calibri" w:eastAsia="Arial Unicode MS" w:hAnsi="Calibri" w:cs="Calibri"/>
                <w:b/>
              </w:rPr>
              <w:t>VODITELJ / VODITELJI</w:t>
            </w:r>
          </w:p>
        </w:tc>
        <w:tc>
          <w:tcPr>
            <w:tcW w:w="2388" w:type="dxa"/>
            <w:gridSpan w:val="2"/>
            <w:tcBorders>
              <w:top w:val="single" w:sz="4" w:space="0" w:color="auto"/>
              <w:left w:val="single" w:sz="4" w:space="0" w:color="auto"/>
              <w:right w:val="single" w:sz="4" w:space="0" w:color="auto"/>
            </w:tcBorders>
            <w:shd w:val="clear" w:color="auto" w:fill="auto"/>
          </w:tcPr>
          <w:p w14:paraId="740A357B" w14:textId="77777777" w:rsidR="00037D25" w:rsidRPr="001E3ED0" w:rsidRDefault="00037D25" w:rsidP="004A682E">
            <w:pPr>
              <w:jc w:val="center"/>
              <w:rPr>
                <w:rFonts w:ascii="Calibri" w:eastAsia="Arial Unicode MS" w:hAnsi="Calibri" w:cs="Calibri"/>
                <w:b/>
              </w:rPr>
            </w:pPr>
          </w:p>
          <w:p w14:paraId="46B294C3" w14:textId="77777777" w:rsidR="00037D25" w:rsidRPr="001E3ED0" w:rsidRDefault="00037D25" w:rsidP="004A682E">
            <w:pPr>
              <w:jc w:val="center"/>
              <w:rPr>
                <w:rFonts w:ascii="Calibri" w:eastAsia="Arial Unicode MS" w:hAnsi="Calibri" w:cs="Calibri"/>
                <w:b/>
              </w:rPr>
            </w:pPr>
            <w:r w:rsidRPr="001E3ED0">
              <w:rPr>
                <w:rFonts w:ascii="Calibri" w:eastAsia="Arial Unicode MS" w:hAnsi="Calibri" w:cs="Calibri"/>
                <w:b/>
              </w:rPr>
              <w:t>Broj sati tjedno / godišnje</w:t>
            </w:r>
          </w:p>
        </w:tc>
      </w:tr>
      <w:tr w:rsidR="00037D25" w:rsidRPr="001E3ED0" w14:paraId="41F78B57" w14:textId="77777777" w:rsidTr="004A682E">
        <w:tc>
          <w:tcPr>
            <w:tcW w:w="2537" w:type="dxa"/>
            <w:tcBorders>
              <w:top w:val="single" w:sz="4" w:space="0" w:color="auto"/>
              <w:left w:val="single" w:sz="4" w:space="0" w:color="auto"/>
              <w:bottom w:val="single" w:sz="4" w:space="0" w:color="auto"/>
              <w:right w:val="single" w:sz="4" w:space="0" w:color="auto"/>
            </w:tcBorders>
            <w:shd w:val="clear" w:color="auto" w:fill="auto"/>
          </w:tcPr>
          <w:p w14:paraId="7DC9608D" w14:textId="77777777" w:rsidR="00037D25" w:rsidRPr="001E3ED0" w:rsidRDefault="00037D25" w:rsidP="004A682E">
            <w:pPr>
              <w:rPr>
                <w:rFonts w:ascii="Calibri" w:hAnsi="Calibri" w:cs="Calibri"/>
              </w:rPr>
            </w:pPr>
          </w:p>
          <w:p w14:paraId="318A0386" w14:textId="77777777" w:rsidR="00037D25" w:rsidRPr="001E3ED0" w:rsidRDefault="00037D25" w:rsidP="004A682E">
            <w:pPr>
              <w:rPr>
                <w:rFonts w:ascii="Calibri" w:hAnsi="Calibri" w:cs="Calibri"/>
              </w:rPr>
            </w:pPr>
            <w:r>
              <w:rPr>
                <w:rFonts w:ascii="Calibri" w:hAnsi="Calibri" w:cs="Calibri"/>
              </w:rPr>
              <w:t>Sport</w:t>
            </w:r>
          </w:p>
          <w:p w14:paraId="16B600BA" w14:textId="77777777" w:rsidR="00037D25" w:rsidRPr="001E3ED0" w:rsidRDefault="00037D25" w:rsidP="004A682E">
            <w:pPr>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F469943" w14:textId="77777777" w:rsidR="00037D25" w:rsidRPr="001E3ED0" w:rsidRDefault="00037D25" w:rsidP="004A682E">
            <w:pPr>
              <w:jc w:val="center"/>
              <w:rPr>
                <w:rFonts w:ascii="Calibri" w:hAnsi="Calibri" w:cs="Calibri"/>
              </w:rPr>
            </w:pPr>
          </w:p>
          <w:p w14:paraId="32729A4C" w14:textId="77777777" w:rsidR="00037D25" w:rsidRPr="001E3ED0" w:rsidRDefault="00037D25" w:rsidP="004A682E">
            <w:pPr>
              <w:jc w:val="center"/>
              <w:rPr>
                <w:rFonts w:ascii="Calibri" w:hAnsi="Calibri" w:cs="Calibri"/>
              </w:rPr>
            </w:pPr>
            <w:r w:rsidRPr="001E3ED0">
              <w:rPr>
                <w:rFonts w:ascii="Calibri" w:hAnsi="Calibri" w:cs="Calibri"/>
              </w:rPr>
              <w:t>1</w:t>
            </w:r>
            <w:r>
              <w:rPr>
                <w:rFonts w:ascii="Calibri" w:hAnsi="Calibri" w:cs="Calibri"/>
              </w:rPr>
              <w:t>2</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71963238" w14:textId="77777777" w:rsidR="00037D25" w:rsidRPr="001E3ED0" w:rsidRDefault="00037D25" w:rsidP="004A682E">
            <w:pPr>
              <w:jc w:val="center"/>
              <w:rPr>
                <w:rFonts w:ascii="Calibri" w:eastAsia="Arial Unicode MS" w:hAnsi="Calibri" w:cs="Calibri"/>
              </w:rPr>
            </w:pPr>
          </w:p>
          <w:p w14:paraId="2A117BAA" w14:textId="77777777" w:rsidR="00037D25" w:rsidRPr="001E3ED0" w:rsidRDefault="00037D25" w:rsidP="004A682E">
            <w:pPr>
              <w:jc w:val="center"/>
              <w:rPr>
                <w:rFonts w:ascii="Calibri" w:eastAsia="Arial Unicode MS" w:hAnsi="Calibri" w:cs="Calibri"/>
              </w:rPr>
            </w:pPr>
            <w:r w:rsidRPr="001E3ED0">
              <w:rPr>
                <w:rFonts w:ascii="Calibri" w:hAnsi="Calibri" w:cs="Calibri"/>
                <w:color w:val="000000"/>
              </w:rPr>
              <w:t xml:space="preserve">3. ŽB </w:t>
            </w:r>
            <w:r>
              <w:rPr>
                <w:rFonts w:ascii="Calibri" w:hAnsi="Calibri" w:cs="Calibri"/>
                <w:color w:val="000000"/>
              </w:rPr>
              <w:t>Zoran</w:t>
            </w:r>
            <w:r w:rsidRPr="001E3ED0">
              <w:rPr>
                <w:rFonts w:ascii="Calibri" w:hAnsi="Calibri" w:cs="Calibri"/>
                <w:color w:val="000000"/>
              </w:rPr>
              <w:t xml:space="preserve"> Kraljić</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C20331" w14:textId="77777777" w:rsidR="00037D25" w:rsidRPr="001E3ED0" w:rsidRDefault="00037D25" w:rsidP="004A682E">
            <w:pPr>
              <w:jc w:val="center"/>
              <w:rPr>
                <w:rFonts w:ascii="Calibri" w:eastAsia="Arial Unicode MS" w:hAnsi="Calibri" w:cs="Calibri"/>
              </w:rPr>
            </w:pPr>
          </w:p>
          <w:p w14:paraId="5D017838" w14:textId="77777777" w:rsidR="00037D25" w:rsidRPr="001E3ED0" w:rsidRDefault="00037D25" w:rsidP="004A682E">
            <w:pPr>
              <w:jc w:val="center"/>
              <w:rPr>
                <w:rFonts w:ascii="Calibri" w:eastAsia="Arial Unicode MS" w:hAnsi="Calibri" w:cs="Calibri"/>
              </w:rPr>
            </w:pPr>
            <w:r w:rsidRPr="001E3ED0">
              <w:rPr>
                <w:rFonts w:ascii="Calibri" w:eastAsia="Arial Unicode MS" w:hAnsi="Calibri" w:cs="Calibri"/>
              </w:rPr>
              <w:t>1</w:t>
            </w:r>
          </w:p>
        </w:tc>
        <w:tc>
          <w:tcPr>
            <w:tcW w:w="1226" w:type="dxa"/>
            <w:tcBorders>
              <w:top w:val="single" w:sz="4" w:space="0" w:color="auto"/>
              <w:left w:val="single" w:sz="4" w:space="0" w:color="auto"/>
              <w:bottom w:val="single" w:sz="4" w:space="0" w:color="auto"/>
              <w:right w:val="single" w:sz="4" w:space="0" w:color="auto"/>
            </w:tcBorders>
          </w:tcPr>
          <w:p w14:paraId="1C6DDB48" w14:textId="77777777" w:rsidR="00037D25" w:rsidRPr="001E3ED0" w:rsidRDefault="00037D25" w:rsidP="004A682E">
            <w:pPr>
              <w:jc w:val="center"/>
              <w:rPr>
                <w:rFonts w:ascii="Calibri" w:hAnsi="Calibri" w:cs="Calibri"/>
              </w:rPr>
            </w:pPr>
          </w:p>
          <w:p w14:paraId="3D8211F4" w14:textId="77777777" w:rsidR="00037D25" w:rsidRPr="001E3ED0" w:rsidRDefault="00037D25" w:rsidP="004A682E">
            <w:pPr>
              <w:jc w:val="center"/>
              <w:rPr>
                <w:rFonts w:ascii="Calibri" w:hAnsi="Calibri" w:cs="Calibri"/>
              </w:rPr>
            </w:pPr>
            <w:r w:rsidRPr="001E3ED0">
              <w:rPr>
                <w:rFonts w:ascii="Calibri" w:hAnsi="Calibri" w:cs="Calibri"/>
              </w:rPr>
              <w:t>35</w:t>
            </w:r>
          </w:p>
        </w:tc>
      </w:tr>
      <w:tr w:rsidR="00037D25" w:rsidRPr="001E3ED0" w14:paraId="1C812D57"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50A9704E" w14:textId="77777777" w:rsidR="00037D25" w:rsidRDefault="00037D25" w:rsidP="004A682E">
            <w:pPr>
              <w:rPr>
                <w:rFonts w:ascii="Calibri" w:eastAsia="Arial Unicode MS" w:hAnsi="Calibri" w:cs="Calibri"/>
              </w:rPr>
            </w:pPr>
            <w:r w:rsidRPr="001E3ED0">
              <w:rPr>
                <w:rFonts w:ascii="Calibri" w:eastAsia="Arial Unicode MS" w:hAnsi="Calibri" w:cs="Calibri"/>
                <w:b/>
                <w:lang w:val="pl-PL"/>
              </w:rPr>
              <w:t>Ciljevi</w:t>
            </w:r>
            <w:r w:rsidRPr="001E3ED0">
              <w:rPr>
                <w:rFonts w:ascii="Calibri" w:eastAsia="Arial Unicode MS" w:hAnsi="Calibri" w:cs="Calibri"/>
              </w:rPr>
              <w:t xml:space="preserve">: - </w:t>
            </w:r>
            <w:r>
              <w:rPr>
                <w:rFonts w:ascii="Calibri" w:eastAsia="Arial Unicode MS" w:hAnsi="Calibri" w:cs="Calibri"/>
              </w:rPr>
              <w:t>razvijanje motorike; usvajanje osnovnih elemenata nekih sportova; sudjelovanje u malim turnirima</w:t>
            </w:r>
          </w:p>
          <w:p w14:paraId="0F46492A" w14:textId="77777777" w:rsidR="00037D25" w:rsidRPr="001E3ED0" w:rsidRDefault="00037D25" w:rsidP="004A682E">
            <w:pPr>
              <w:rPr>
                <w:rFonts w:ascii="Calibri" w:eastAsia="Arial Unicode MS" w:hAnsi="Calibri" w:cs="Calibri"/>
              </w:rPr>
            </w:pPr>
            <w:r>
              <w:rPr>
                <w:rFonts w:ascii="Calibri" w:eastAsia="Arial Unicode MS" w:hAnsi="Calibri" w:cs="Calibri"/>
              </w:rPr>
              <w:t xml:space="preserve">- učenje </w:t>
            </w:r>
            <w:r w:rsidRPr="00923242">
              <w:rPr>
                <w:rFonts w:ascii="Calibri" w:eastAsia="Arial Unicode MS" w:hAnsi="Calibri" w:cs="Calibri"/>
                <w:i/>
              </w:rPr>
              <w:t>fair playa</w:t>
            </w:r>
          </w:p>
          <w:p w14:paraId="16718828" w14:textId="77777777" w:rsidR="00037D25" w:rsidRPr="001E3ED0" w:rsidRDefault="00037D25" w:rsidP="004A682E">
            <w:pPr>
              <w:rPr>
                <w:rFonts w:ascii="Calibri" w:eastAsia="Arial Unicode MS" w:hAnsi="Calibri" w:cs="Calibri"/>
              </w:rPr>
            </w:pPr>
          </w:p>
        </w:tc>
      </w:tr>
      <w:tr w:rsidR="00037D25" w:rsidRPr="001E3ED0" w14:paraId="1B9321F5"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22B52F09" w14:textId="77777777" w:rsidR="00037D25" w:rsidRPr="001E3ED0" w:rsidRDefault="00037D25" w:rsidP="004A682E">
            <w:pPr>
              <w:rPr>
                <w:rFonts w:ascii="Calibri" w:eastAsia="Arial Unicode MS" w:hAnsi="Calibri" w:cs="Calibri"/>
              </w:rPr>
            </w:pPr>
            <w:r w:rsidRPr="001E3ED0">
              <w:rPr>
                <w:rFonts w:ascii="Calibri" w:eastAsia="Arial Unicode MS" w:hAnsi="Calibri" w:cs="Calibri"/>
                <w:b/>
              </w:rPr>
              <w:t>Namjena</w:t>
            </w:r>
            <w:r w:rsidRPr="001E3ED0">
              <w:rPr>
                <w:rFonts w:ascii="Calibri" w:eastAsia="Arial Unicode MS" w:hAnsi="Calibri" w:cs="Calibri"/>
              </w:rPr>
              <w:t>:</w:t>
            </w:r>
          </w:p>
          <w:p w14:paraId="1BDA2A3D" w14:textId="77777777" w:rsidR="00037D25" w:rsidRPr="001E3ED0" w:rsidRDefault="00037D25" w:rsidP="004A682E">
            <w:pPr>
              <w:rPr>
                <w:rFonts w:ascii="Calibri" w:eastAsia="Arial Unicode MS" w:hAnsi="Calibri" w:cs="Calibri"/>
                <w:lang w:val="pl-PL"/>
              </w:rPr>
            </w:pPr>
            <w:r w:rsidRPr="001E3ED0">
              <w:rPr>
                <w:rFonts w:ascii="Calibri" w:eastAsia="Arial Unicode MS" w:hAnsi="Calibri" w:cs="Calibri"/>
              </w:rPr>
              <w:t xml:space="preserve">- učenicima 3. </w:t>
            </w:r>
            <w:r>
              <w:rPr>
                <w:rFonts w:ascii="Calibri" w:eastAsia="Arial Unicode MS" w:hAnsi="Calibri" w:cs="Calibri"/>
              </w:rPr>
              <w:t>razreda u svrhu upoznavanja s osnovnim elementima nekih sportova</w:t>
            </w:r>
            <w:r w:rsidRPr="001E3ED0">
              <w:rPr>
                <w:rFonts w:ascii="Calibri" w:eastAsia="Arial Unicode MS" w:hAnsi="Calibri" w:cs="Calibri"/>
                <w:lang w:val="pl-PL"/>
              </w:rPr>
              <w:t xml:space="preserve">   </w:t>
            </w:r>
          </w:p>
        </w:tc>
      </w:tr>
      <w:tr w:rsidR="00037D25" w:rsidRPr="001E3ED0" w14:paraId="005A33BC"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768A6587" w14:textId="77777777" w:rsidR="00037D25" w:rsidRPr="001E3ED0" w:rsidRDefault="00037D25" w:rsidP="004A682E">
            <w:pPr>
              <w:rPr>
                <w:rFonts w:ascii="Calibri" w:eastAsia="Arial Unicode MS" w:hAnsi="Calibri" w:cs="Calibri"/>
                <w:lang w:val="pl-PL"/>
              </w:rPr>
            </w:pPr>
            <w:r w:rsidRPr="001E3ED0">
              <w:rPr>
                <w:rFonts w:ascii="Calibri" w:eastAsia="Arial Unicode MS" w:hAnsi="Calibri" w:cs="Calibri"/>
                <w:b/>
                <w:lang w:val="pl-PL"/>
              </w:rPr>
              <w:t>Način realizacije</w:t>
            </w:r>
            <w:r w:rsidRPr="001E3ED0">
              <w:rPr>
                <w:rFonts w:ascii="Calibri" w:eastAsia="Arial Unicode MS" w:hAnsi="Calibri" w:cs="Calibri"/>
                <w:lang w:val="pl-PL"/>
              </w:rPr>
              <w:t>:</w:t>
            </w:r>
          </w:p>
          <w:p w14:paraId="3665EEB8" w14:textId="77777777" w:rsidR="00037D25" w:rsidRPr="001E3ED0" w:rsidRDefault="00037D25" w:rsidP="004A682E">
            <w:pPr>
              <w:rPr>
                <w:rFonts w:ascii="Calibri" w:eastAsia="Arial Unicode MS" w:hAnsi="Calibri" w:cs="Calibri"/>
                <w:lang w:val="pl-PL"/>
              </w:rPr>
            </w:pPr>
            <w:r>
              <w:rPr>
                <w:rFonts w:ascii="Calibri" w:eastAsia="Arial Unicode MS" w:hAnsi="Calibri" w:cs="Calibri"/>
                <w:lang w:val="pl-PL"/>
              </w:rPr>
              <w:t>- rad u parovima, grupama i malim ekipama</w:t>
            </w:r>
          </w:p>
          <w:p w14:paraId="7F83DA4A" w14:textId="77777777" w:rsidR="00037D25" w:rsidRPr="001E3ED0" w:rsidRDefault="00037D25" w:rsidP="004A682E">
            <w:pPr>
              <w:rPr>
                <w:rFonts w:ascii="Calibri" w:eastAsia="Arial Unicode MS" w:hAnsi="Calibri" w:cs="Calibri"/>
                <w:lang w:val="pl-PL"/>
              </w:rPr>
            </w:pPr>
          </w:p>
        </w:tc>
      </w:tr>
      <w:tr w:rsidR="00037D25" w:rsidRPr="001E3ED0" w14:paraId="22E29726"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1F7F67AD" w14:textId="77777777" w:rsidR="00037D25" w:rsidRPr="001E3ED0" w:rsidRDefault="00037D25" w:rsidP="004A682E">
            <w:pPr>
              <w:rPr>
                <w:rFonts w:ascii="Calibri" w:eastAsia="Arial Unicode MS" w:hAnsi="Calibri" w:cs="Calibri"/>
              </w:rPr>
            </w:pPr>
            <w:r w:rsidRPr="001E3ED0">
              <w:rPr>
                <w:rFonts w:ascii="Calibri" w:eastAsia="Arial Unicode MS" w:hAnsi="Calibri" w:cs="Calibri"/>
                <w:b/>
              </w:rPr>
              <w:t>Vremenik</w:t>
            </w:r>
            <w:r w:rsidRPr="001E3ED0">
              <w:rPr>
                <w:rFonts w:ascii="Calibri" w:eastAsia="Arial Unicode MS" w:hAnsi="Calibri" w:cs="Calibri"/>
              </w:rPr>
              <w:t>:</w:t>
            </w:r>
          </w:p>
          <w:p w14:paraId="75B90A0C" w14:textId="77777777" w:rsidR="00037D25" w:rsidRPr="001E3ED0" w:rsidRDefault="00037D25" w:rsidP="004A682E">
            <w:pPr>
              <w:rPr>
                <w:rFonts w:ascii="Calibri" w:eastAsia="Arial Unicode MS" w:hAnsi="Calibri" w:cs="Calibri"/>
              </w:rPr>
            </w:pPr>
            <w:r w:rsidRPr="001E3ED0">
              <w:rPr>
                <w:rFonts w:ascii="Calibri" w:eastAsia="Arial Unicode MS" w:hAnsi="Calibri" w:cs="Calibri"/>
              </w:rPr>
              <w:t>- jedan sat tjedno prema rasporedu izvannastavnih aktivnosti</w:t>
            </w:r>
          </w:p>
          <w:p w14:paraId="56C37168" w14:textId="77777777" w:rsidR="00037D25" w:rsidRPr="001E3ED0" w:rsidRDefault="00037D25" w:rsidP="004A682E">
            <w:pPr>
              <w:rPr>
                <w:rFonts w:ascii="Calibri" w:eastAsia="Arial Unicode MS" w:hAnsi="Calibri" w:cs="Calibri"/>
              </w:rPr>
            </w:pPr>
          </w:p>
        </w:tc>
      </w:tr>
      <w:tr w:rsidR="00037D25" w:rsidRPr="001E3ED0" w14:paraId="3089CA7C"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69CD43A6" w14:textId="77777777" w:rsidR="00037D25" w:rsidRPr="001E3ED0" w:rsidRDefault="00037D25" w:rsidP="004A682E">
            <w:pPr>
              <w:rPr>
                <w:rFonts w:ascii="Calibri" w:eastAsia="Arial Unicode MS" w:hAnsi="Calibri" w:cs="Calibri"/>
              </w:rPr>
            </w:pPr>
            <w:r w:rsidRPr="001E3ED0">
              <w:rPr>
                <w:rFonts w:ascii="Calibri" w:eastAsia="Arial Unicode MS" w:hAnsi="Calibri" w:cs="Calibri"/>
                <w:b/>
              </w:rPr>
              <w:t>Detaljan troškovnik aktivnosti</w:t>
            </w:r>
            <w:r w:rsidRPr="001E3ED0">
              <w:rPr>
                <w:rFonts w:ascii="Calibri" w:eastAsia="Arial Unicode MS" w:hAnsi="Calibri" w:cs="Calibri"/>
              </w:rPr>
              <w:t>:</w:t>
            </w:r>
          </w:p>
          <w:p w14:paraId="02A93603" w14:textId="77777777" w:rsidR="00037D25" w:rsidRPr="001E3ED0" w:rsidRDefault="00037D25" w:rsidP="004A682E">
            <w:pPr>
              <w:rPr>
                <w:rFonts w:ascii="Calibri" w:eastAsia="Arial Unicode MS" w:hAnsi="Calibri" w:cs="Calibri"/>
              </w:rPr>
            </w:pPr>
            <w:r>
              <w:rPr>
                <w:rFonts w:ascii="Calibri" w:eastAsia="Arial Unicode MS" w:hAnsi="Calibri" w:cs="Calibri"/>
              </w:rPr>
              <w:t>- sportska pomagala: lopte, čunjevi i obruči</w:t>
            </w:r>
          </w:p>
        </w:tc>
      </w:tr>
      <w:tr w:rsidR="00037D25" w:rsidRPr="001E3ED0" w14:paraId="6B9792A9" w14:textId="77777777" w:rsidTr="004A682E">
        <w:tc>
          <w:tcPr>
            <w:tcW w:w="8805" w:type="dxa"/>
            <w:gridSpan w:val="5"/>
            <w:tcBorders>
              <w:top w:val="single" w:sz="4" w:space="0" w:color="auto"/>
              <w:left w:val="single" w:sz="4" w:space="0" w:color="auto"/>
              <w:bottom w:val="single" w:sz="4" w:space="0" w:color="auto"/>
              <w:right w:val="single" w:sz="4" w:space="0" w:color="auto"/>
            </w:tcBorders>
          </w:tcPr>
          <w:p w14:paraId="3129D622" w14:textId="77777777" w:rsidR="00037D25" w:rsidRPr="001E3ED0" w:rsidRDefault="00037D25" w:rsidP="004A682E">
            <w:pPr>
              <w:rPr>
                <w:rFonts w:ascii="Calibri" w:eastAsia="Arial Unicode MS" w:hAnsi="Calibri" w:cs="Calibri"/>
              </w:rPr>
            </w:pPr>
            <w:r w:rsidRPr="001E3ED0">
              <w:rPr>
                <w:rFonts w:ascii="Calibri" w:eastAsia="Arial Unicode MS" w:hAnsi="Calibri" w:cs="Calibri"/>
                <w:b/>
                <w:lang w:val="it-IT"/>
              </w:rPr>
              <w:t>Na</w:t>
            </w:r>
            <w:r w:rsidRPr="001E3ED0">
              <w:rPr>
                <w:rFonts w:ascii="Calibri" w:eastAsia="Arial Unicode MS" w:hAnsi="Calibri" w:cs="Calibri"/>
                <w:b/>
              </w:rPr>
              <w:t>č</w:t>
            </w:r>
            <w:r w:rsidRPr="001E3ED0">
              <w:rPr>
                <w:rFonts w:ascii="Calibri" w:eastAsia="Arial Unicode MS" w:hAnsi="Calibri" w:cs="Calibri"/>
                <w:b/>
                <w:lang w:val="it-IT"/>
              </w:rPr>
              <w:t>in</w:t>
            </w:r>
            <w:r w:rsidRPr="001E3ED0">
              <w:rPr>
                <w:rFonts w:ascii="Calibri" w:eastAsia="Arial Unicode MS" w:hAnsi="Calibri" w:cs="Calibri"/>
                <w:b/>
              </w:rPr>
              <w:t xml:space="preserve"> </w:t>
            </w:r>
            <w:r w:rsidRPr="001E3ED0">
              <w:rPr>
                <w:rFonts w:ascii="Calibri" w:eastAsia="Arial Unicode MS" w:hAnsi="Calibri" w:cs="Calibri"/>
                <w:b/>
                <w:lang w:val="it-IT"/>
              </w:rPr>
              <w:t>vrednovanja</w:t>
            </w:r>
            <w:r w:rsidRPr="001E3ED0">
              <w:rPr>
                <w:rFonts w:ascii="Calibri" w:eastAsia="Arial Unicode MS" w:hAnsi="Calibri" w:cs="Calibri"/>
                <w:b/>
              </w:rPr>
              <w:t xml:space="preserve"> </w:t>
            </w:r>
            <w:r w:rsidRPr="001E3ED0">
              <w:rPr>
                <w:rFonts w:ascii="Calibri" w:eastAsia="Arial Unicode MS" w:hAnsi="Calibri" w:cs="Calibri"/>
                <w:b/>
                <w:lang w:val="it-IT"/>
              </w:rPr>
              <w:t>i</w:t>
            </w:r>
            <w:r w:rsidRPr="001E3ED0">
              <w:rPr>
                <w:rFonts w:ascii="Calibri" w:eastAsia="Arial Unicode MS" w:hAnsi="Calibri" w:cs="Calibri"/>
                <w:b/>
              </w:rPr>
              <w:t xml:space="preserve"> </w:t>
            </w:r>
            <w:r w:rsidRPr="001E3ED0">
              <w:rPr>
                <w:rFonts w:ascii="Calibri" w:eastAsia="Arial Unicode MS" w:hAnsi="Calibri" w:cs="Calibri"/>
                <w:b/>
                <w:lang w:val="it-IT"/>
              </w:rPr>
              <w:t>kori</w:t>
            </w:r>
            <w:r w:rsidRPr="001E3ED0">
              <w:rPr>
                <w:rFonts w:ascii="Calibri" w:eastAsia="Arial Unicode MS" w:hAnsi="Calibri" w:cs="Calibri"/>
                <w:b/>
              </w:rPr>
              <w:t>š</w:t>
            </w:r>
            <w:r w:rsidRPr="001E3ED0">
              <w:rPr>
                <w:rFonts w:ascii="Calibri" w:eastAsia="Arial Unicode MS" w:hAnsi="Calibri" w:cs="Calibri"/>
                <w:b/>
                <w:lang w:val="it-IT"/>
              </w:rPr>
              <w:t>tenja</w:t>
            </w:r>
            <w:r w:rsidRPr="001E3ED0">
              <w:rPr>
                <w:rFonts w:ascii="Calibri" w:eastAsia="Arial Unicode MS" w:hAnsi="Calibri" w:cs="Calibri"/>
                <w:b/>
              </w:rPr>
              <w:t xml:space="preserve"> </w:t>
            </w:r>
            <w:r w:rsidRPr="001E3ED0">
              <w:rPr>
                <w:rFonts w:ascii="Calibri" w:eastAsia="Arial Unicode MS" w:hAnsi="Calibri" w:cs="Calibri"/>
                <w:b/>
                <w:lang w:val="it-IT"/>
              </w:rPr>
              <w:t>rezultata</w:t>
            </w:r>
            <w:r w:rsidRPr="001E3ED0">
              <w:rPr>
                <w:rFonts w:ascii="Calibri" w:eastAsia="Arial Unicode MS" w:hAnsi="Calibri" w:cs="Calibri"/>
                <w:b/>
              </w:rPr>
              <w:t xml:space="preserve"> </w:t>
            </w:r>
            <w:r w:rsidRPr="001E3ED0">
              <w:rPr>
                <w:rFonts w:ascii="Calibri" w:eastAsia="Arial Unicode MS" w:hAnsi="Calibri" w:cs="Calibri"/>
                <w:b/>
                <w:lang w:val="it-IT"/>
              </w:rPr>
              <w:t>vrednovanja</w:t>
            </w:r>
            <w:r w:rsidRPr="001E3ED0">
              <w:rPr>
                <w:rFonts w:ascii="Calibri" w:eastAsia="Arial Unicode MS" w:hAnsi="Calibri" w:cs="Calibri"/>
              </w:rPr>
              <w:t>:</w:t>
            </w:r>
          </w:p>
          <w:p w14:paraId="2D08B417" w14:textId="77777777" w:rsidR="00037D25" w:rsidRPr="001E3ED0" w:rsidRDefault="00037D25" w:rsidP="004A682E">
            <w:pPr>
              <w:rPr>
                <w:rFonts w:ascii="Calibri" w:eastAsia="Arial Unicode MS" w:hAnsi="Calibri" w:cs="Calibri"/>
              </w:rPr>
            </w:pPr>
            <w:r>
              <w:rPr>
                <w:rFonts w:ascii="Calibri" w:eastAsia="Arial Unicode MS" w:hAnsi="Calibri" w:cs="Calibri"/>
              </w:rPr>
              <w:t>- demonstracija usvojenosti nekih sportskih elemenata; mali turniri</w:t>
            </w:r>
          </w:p>
          <w:p w14:paraId="41F192BF" w14:textId="77777777" w:rsidR="00037D25" w:rsidRPr="001E3ED0" w:rsidRDefault="00037D25" w:rsidP="004A682E">
            <w:pPr>
              <w:rPr>
                <w:rFonts w:ascii="Calibri" w:eastAsia="Arial Unicode MS" w:hAnsi="Calibri" w:cs="Calibri"/>
              </w:rPr>
            </w:pPr>
          </w:p>
        </w:tc>
      </w:tr>
    </w:tbl>
    <w:p w14:paraId="30E23F1A" w14:textId="77777777" w:rsidR="00037D25" w:rsidRPr="001E3ED0" w:rsidRDefault="00037D25">
      <w:pPr>
        <w:rPr>
          <w:rFonts w:ascii="Calibri" w:hAnsi="Calibri" w:cs="Calibri"/>
        </w:rPr>
      </w:pPr>
    </w:p>
    <w:p w14:paraId="729B9CE3" w14:textId="4492F35B" w:rsidR="00E72087" w:rsidRDefault="00E72087">
      <w:pPr>
        <w:rPr>
          <w:rFonts w:ascii="Calibri" w:hAnsi="Calibri" w:cs="Calibri"/>
        </w:rPr>
      </w:pPr>
      <w:r>
        <w:rPr>
          <w:rFonts w:ascii="Calibri" w:hAnsi="Calibri" w:cs="Calibri"/>
        </w:rPr>
        <w:br w:type="page"/>
      </w:r>
    </w:p>
    <w:p w14:paraId="548EB642" w14:textId="77777777" w:rsidR="00037D25" w:rsidRPr="001E3ED0" w:rsidRDefault="00037D25">
      <w:pPr>
        <w:rPr>
          <w:rFonts w:ascii="Calibri" w:hAnsi="Calibri" w:cs="Calibri"/>
        </w:rPr>
      </w:pPr>
    </w:p>
    <w:p w14:paraId="36801537"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6ABAA02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49F6C83"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7908DD15" w14:textId="77777777" w:rsidTr="004A682E">
        <w:trPr>
          <w:trHeight w:val="787"/>
        </w:trPr>
        <w:tc>
          <w:tcPr>
            <w:tcW w:w="2235" w:type="dxa"/>
            <w:vAlign w:val="center"/>
          </w:tcPr>
          <w:p w14:paraId="43129DBB"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3C39D4FE" w14:textId="77777777" w:rsidR="00037D25" w:rsidRPr="008228BC" w:rsidRDefault="00037D25" w:rsidP="004A682E">
            <w:pPr>
              <w:jc w:val="center"/>
              <w:rPr>
                <w:b/>
                <w:lang w:val="de-CH"/>
              </w:rPr>
            </w:pPr>
            <w:r w:rsidRPr="008228BC">
              <w:rPr>
                <w:b/>
                <w:lang w:val="de-CH"/>
              </w:rPr>
              <w:t>Razred</w:t>
            </w:r>
          </w:p>
        </w:tc>
        <w:tc>
          <w:tcPr>
            <w:tcW w:w="1701" w:type="dxa"/>
            <w:vAlign w:val="center"/>
          </w:tcPr>
          <w:p w14:paraId="11ACE7BF"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1434B33"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DA8C1EF"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E24E8EE"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23D9E9FC" w14:textId="77777777" w:rsidTr="004A682E">
        <w:tc>
          <w:tcPr>
            <w:tcW w:w="2235" w:type="dxa"/>
            <w:vAlign w:val="center"/>
          </w:tcPr>
          <w:p w14:paraId="64165AAC" w14:textId="77777777" w:rsidR="00037D25" w:rsidRDefault="00037D25" w:rsidP="004A682E">
            <w:pPr>
              <w:jc w:val="center"/>
              <w:rPr>
                <w:rFonts w:eastAsia="Arial Unicode MS" w:cs="Arial Unicode MS"/>
              </w:rPr>
            </w:pPr>
          </w:p>
          <w:p w14:paraId="48A175FD" w14:textId="77777777" w:rsidR="00037D25" w:rsidRDefault="00037D25" w:rsidP="004A682E">
            <w:pPr>
              <w:jc w:val="center"/>
              <w:rPr>
                <w:rFonts w:eastAsia="Arial Unicode MS" w:cs="Arial Unicode MS"/>
              </w:rPr>
            </w:pPr>
            <w:r>
              <w:rPr>
                <w:rFonts w:eastAsia="Arial Unicode MS" w:cs="Arial Unicode MS"/>
              </w:rPr>
              <w:t>Školski band</w:t>
            </w:r>
          </w:p>
          <w:p w14:paraId="75384E43" w14:textId="77777777" w:rsidR="00037D25" w:rsidRDefault="00037D25" w:rsidP="004A682E">
            <w:pPr>
              <w:jc w:val="center"/>
              <w:rPr>
                <w:rFonts w:eastAsia="Arial Unicode MS" w:cs="Arial Unicode MS"/>
              </w:rPr>
            </w:pPr>
          </w:p>
        </w:tc>
        <w:tc>
          <w:tcPr>
            <w:tcW w:w="1134" w:type="dxa"/>
            <w:vAlign w:val="center"/>
          </w:tcPr>
          <w:p w14:paraId="0C1F5B00" w14:textId="77777777" w:rsidR="00037D25" w:rsidRPr="00EB6EB2" w:rsidRDefault="00037D25" w:rsidP="004A682E">
            <w:pPr>
              <w:jc w:val="center"/>
              <w:rPr>
                <w:rFonts w:eastAsia="Arial Unicode MS" w:cs="Arial Unicode MS"/>
              </w:rPr>
            </w:pPr>
            <w:r>
              <w:rPr>
                <w:rFonts w:eastAsia="Arial Unicode MS" w:cs="Arial Unicode MS"/>
              </w:rPr>
              <w:t>V-VIII</w:t>
            </w:r>
          </w:p>
        </w:tc>
        <w:tc>
          <w:tcPr>
            <w:tcW w:w="1701" w:type="dxa"/>
            <w:vAlign w:val="center"/>
          </w:tcPr>
          <w:p w14:paraId="29F2CFD1" w14:textId="77777777" w:rsidR="00037D25" w:rsidRPr="00EB6EB2" w:rsidRDefault="00037D25" w:rsidP="004A682E">
            <w:pPr>
              <w:jc w:val="center"/>
              <w:rPr>
                <w:rFonts w:eastAsia="Arial Unicode MS" w:cs="Arial Unicode MS"/>
              </w:rPr>
            </w:pPr>
            <w:r>
              <w:rPr>
                <w:rFonts w:eastAsia="Arial Unicode MS" w:cs="Arial Unicode MS"/>
              </w:rPr>
              <w:t>4-7</w:t>
            </w:r>
          </w:p>
        </w:tc>
        <w:tc>
          <w:tcPr>
            <w:tcW w:w="2126" w:type="dxa"/>
            <w:vAlign w:val="center"/>
          </w:tcPr>
          <w:p w14:paraId="631B3CF8" w14:textId="77777777" w:rsidR="00037D25" w:rsidRPr="00EB6EB2" w:rsidRDefault="00037D25" w:rsidP="004A682E">
            <w:pPr>
              <w:jc w:val="center"/>
              <w:rPr>
                <w:rFonts w:eastAsia="Arial Unicode MS" w:cs="Arial Unicode MS"/>
              </w:rPr>
            </w:pPr>
            <w:r>
              <w:rPr>
                <w:rFonts w:eastAsia="Arial Unicode MS" w:cs="Arial Unicode MS"/>
              </w:rPr>
              <w:t>Njegovan Tomo</w:t>
            </w:r>
          </w:p>
        </w:tc>
        <w:tc>
          <w:tcPr>
            <w:tcW w:w="992" w:type="dxa"/>
            <w:vAlign w:val="center"/>
          </w:tcPr>
          <w:p w14:paraId="26FEF134" w14:textId="77777777" w:rsidR="00037D25" w:rsidRPr="00EB6EB2" w:rsidRDefault="00037D25" w:rsidP="004A682E">
            <w:pPr>
              <w:jc w:val="center"/>
              <w:rPr>
                <w:rFonts w:eastAsia="Arial Unicode MS" w:cs="Arial Unicode MS"/>
              </w:rPr>
            </w:pPr>
            <w:r>
              <w:rPr>
                <w:rFonts w:eastAsia="Arial Unicode MS" w:cs="Arial Unicode MS"/>
              </w:rPr>
              <w:t>2</w:t>
            </w:r>
          </w:p>
        </w:tc>
        <w:tc>
          <w:tcPr>
            <w:tcW w:w="1100" w:type="dxa"/>
            <w:vAlign w:val="center"/>
          </w:tcPr>
          <w:p w14:paraId="1D781C14" w14:textId="77777777" w:rsidR="00037D25" w:rsidRPr="00EB6EB2" w:rsidRDefault="00037D25" w:rsidP="004A682E">
            <w:pPr>
              <w:jc w:val="center"/>
              <w:rPr>
                <w:rFonts w:eastAsia="Arial Unicode MS" w:cs="Arial Unicode MS"/>
              </w:rPr>
            </w:pPr>
            <w:r>
              <w:rPr>
                <w:rFonts w:eastAsia="Arial Unicode MS" w:cs="Arial Unicode MS"/>
              </w:rPr>
              <w:t>70</w:t>
            </w:r>
          </w:p>
        </w:tc>
      </w:tr>
      <w:tr w:rsidR="00037D25" w:rsidRPr="00EB6EB2" w14:paraId="0AF850C3" w14:textId="77777777" w:rsidTr="004A682E">
        <w:tc>
          <w:tcPr>
            <w:tcW w:w="9288" w:type="dxa"/>
            <w:gridSpan w:val="6"/>
          </w:tcPr>
          <w:p w14:paraId="79F21D4B" w14:textId="77777777" w:rsidR="00037D25" w:rsidRDefault="00037D25" w:rsidP="004A682E">
            <w:pPr>
              <w:rPr>
                <w:rFonts w:eastAsia="Arial Unicode MS" w:cs="Arial Unicode MS"/>
                <w:b/>
                <w:color w:val="000000"/>
              </w:rPr>
            </w:pPr>
          </w:p>
          <w:p w14:paraId="585AC1A7"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2CC403CD" w14:textId="77777777" w:rsidR="00037D25" w:rsidRDefault="00037D25" w:rsidP="004A682E">
            <w:pPr>
              <w:rPr>
                <w:rFonts w:eastAsia="Arial Unicode MS" w:cs="Arial Unicode MS"/>
                <w:b/>
                <w:color w:val="000000"/>
              </w:rPr>
            </w:pPr>
            <w:r>
              <w:t>Kvalitetno I kreativno korištenje slobodnog vremena. Upoznavanje sa vrijednijim glazbenim djelima iz područja pop I rock glazbe. Ovladavanje osnovama sviranja na el-gitari, bas gitari, sintisaizeru i bubnjevima</w:t>
            </w:r>
          </w:p>
          <w:p w14:paraId="76D2AB08" w14:textId="77777777" w:rsidR="00037D25" w:rsidRPr="00965824" w:rsidRDefault="00037D25" w:rsidP="004A682E">
            <w:pPr>
              <w:rPr>
                <w:rFonts w:eastAsia="Arial Unicode MS" w:cs="Arial Unicode MS"/>
                <w:b/>
                <w:color w:val="000000"/>
              </w:rPr>
            </w:pPr>
          </w:p>
        </w:tc>
      </w:tr>
      <w:tr w:rsidR="00037D25" w:rsidRPr="00EB6EB2" w14:paraId="3C04ABFB" w14:textId="77777777" w:rsidTr="004A682E">
        <w:tc>
          <w:tcPr>
            <w:tcW w:w="9288" w:type="dxa"/>
            <w:gridSpan w:val="6"/>
          </w:tcPr>
          <w:p w14:paraId="733F103E" w14:textId="77777777" w:rsidR="00037D25" w:rsidRPr="009965B9" w:rsidRDefault="00037D25" w:rsidP="004A682E">
            <w:pPr>
              <w:rPr>
                <w:rFonts w:eastAsia="Arial Unicode MS" w:cs="Arial Unicode MS"/>
                <w:b/>
                <w:color w:val="000000"/>
              </w:rPr>
            </w:pPr>
          </w:p>
          <w:p w14:paraId="555F1EB2"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D297C63" w14:textId="77777777" w:rsidR="00037D25" w:rsidRPr="0049582E" w:rsidRDefault="00037D25" w:rsidP="004A682E">
            <w:pPr>
              <w:rPr>
                <w:rFonts w:eastAsia="Arial Unicode MS" w:cs="Arial Unicode MS"/>
                <w:b/>
                <w:color w:val="000000"/>
              </w:rPr>
            </w:pPr>
            <w:r>
              <w:t>Aktivno sudjelovanje u zabavnom I kulturnom životu škole. Stvaranje pozitivne socijalne grupe, spremne na međusobnu suradnju I nadopunjavanje uz razvijanje uvažavanja tuđeg mišljenja.</w:t>
            </w:r>
          </w:p>
          <w:p w14:paraId="7B95C71D" w14:textId="77777777" w:rsidR="00037D25" w:rsidRPr="0049582E" w:rsidRDefault="00037D25" w:rsidP="004A682E">
            <w:pPr>
              <w:rPr>
                <w:rFonts w:eastAsia="Arial Unicode MS" w:cs="Arial Unicode MS"/>
                <w:color w:val="000000"/>
              </w:rPr>
            </w:pPr>
          </w:p>
        </w:tc>
      </w:tr>
      <w:tr w:rsidR="00037D25" w:rsidRPr="00EB6EB2" w14:paraId="3FEDEE0E" w14:textId="77777777" w:rsidTr="004A682E">
        <w:tc>
          <w:tcPr>
            <w:tcW w:w="9288" w:type="dxa"/>
            <w:gridSpan w:val="6"/>
          </w:tcPr>
          <w:p w14:paraId="1A468D2F" w14:textId="77777777" w:rsidR="00037D25" w:rsidRDefault="00037D25" w:rsidP="004A682E">
            <w:pPr>
              <w:rPr>
                <w:rFonts w:eastAsia="Arial Unicode MS" w:cs="Arial Unicode MS"/>
                <w:b/>
                <w:color w:val="000000"/>
              </w:rPr>
            </w:pPr>
          </w:p>
          <w:p w14:paraId="1FA3051D"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4C07F67C" w14:textId="77777777" w:rsidR="00037D25" w:rsidRDefault="00037D25" w:rsidP="004A682E">
            <w:pPr>
              <w:rPr>
                <w:rFonts w:eastAsia="Arial Unicode MS" w:cs="Arial Unicode MS"/>
                <w:color w:val="000000"/>
              </w:rPr>
            </w:pPr>
            <w:r>
              <w:t xml:space="preserve">Voditelj aktivnosti uz potporu </w:t>
            </w:r>
            <w:r w:rsidRPr="00965824">
              <w:t>r</w:t>
            </w:r>
            <w:r w:rsidRPr="00965824">
              <w:rPr>
                <w:rFonts w:eastAsia="Arial Unicode MS" w:cs="Arial Unicode MS"/>
                <w:color w:val="000000"/>
              </w:rPr>
              <w:t>oditelja i školskog kolektiva</w:t>
            </w:r>
          </w:p>
          <w:p w14:paraId="6887E1CA" w14:textId="77777777" w:rsidR="00037D25" w:rsidRPr="0049582E" w:rsidRDefault="00037D25" w:rsidP="004A682E">
            <w:pPr>
              <w:rPr>
                <w:rFonts w:eastAsia="Arial Unicode MS" w:cs="Arial Unicode MS"/>
                <w:b/>
                <w:color w:val="000000"/>
              </w:rPr>
            </w:pPr>
          </w:p>
        </w:tc>
      </w:tr>
      <w:tr w:rsidR="00037D25" w14:paraId="311AE582" w14:textId="77777777" w:rsidTr="004A682E">
        <w:tc>
          <w:tcPr>
            <w:tcW w:w="9288" w:type="dxa"/>
            <w:gridSpan w:val="6"/>
          </w:tcPr>
          <w:p w14:paraId="25D2699A" w14:textId="77777777" w:rsidR="00037D25" w:rsidRDefault="00037D25" w:rsidP="004A682E">
            <w:pPr>
              <w:rPr>
                <w:rFonts w:eastAsia="Arial Unicode MS" w:cs="Arial Unicode MS"/>
                <w:b/>
                <w:color w:val="000000"/>
              </w:rPr>
            </w:pPr>
          </w:p>
          <w:p w14:paraId="1429FC9C"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9CCA0F9" w14:textId="77777777" w:rsidR="00037D25" w:rsidRPr="0049582E" w:rsidRDefault="00037D25" w:rsidP="004A682E">
            <w:pPr>
              <w:rPr>
                <w:rFonts w:eastAsia="Arial Unicode MS" w:cs="Arial Unicode MS"/>
                <w:b/>
                <w:color w:val="000000"/>
              </w:rPr>
            </w:pPr>
            <w:r>
              <w:t>Jednom tjedno okupljkanje u školskom studiju, po potrebi u grupama ili u ppunom sastavu. Nastupi na školskim priredbama.</w:t>
            </w:r>
          </w:p>
          <w:p w14:paraId="2A48420E"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48958D66" w14:textId="77777777" w:rsidTr="004A682E">
        <w:tc>
          <w:tcPr>
            <w:tcW w:w="9288" w:type="dxa"/>
            <w:gridSpan w:val="6"/>
          </w:tcPr>
          <w:p w14:paraId="6FE37E92"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057B98C9" w14:textId="77777777" w:rsidR="00037D25" w:rsidRDefault="00037D25" w:rsidP="004A682E">
            <w:pPr>
              <w:rPr>
                <w:rFonts w:eastAsia="Arial Unicode MS" w:cs="Arial Unicode MS"/>
                <w:b/>
                <w:color w:val="000000"/>
              </w:rPr>
            </w:pPr>
            <w:r>
              <w:t>Probe se održavaju tijekom cijele školske godine, po dogovoru i tijekom šk. praznika, vikendom ili u popodnevnim terminima tijekom godine.</w:t>
            </w:r>
          </w:p>
          <w:p w14:paraId="71A1004D" w14:textId="77777777" w:rsidR="00037D25" w:rsidRPr="00965824" w:rsidRDefault="00037D25" w:rsidP="004A682E">
            <w:pPr>
              <w:ind w:left="142"/>
              <w:rPr>
                <w:rFonts w:eastAsia="Arial Unicode MS" w:cs="Arial Unicode MS"/>
                <w:b/>
                <w:color w:val="000000"/>
              </w:rPr>
            </w:pPr>
            <w:r w:rsidRPr="0049582E">
              <w:rPr>
                <w:rFonts w:eastAsia="Arial Unicode MS" w:cs="Arial Unicode MS"/>
                <w:b/>
                <w:color w:val="000000"/>
              </w:rPr>
              <w:t xml:space="preserve"> </w:t>
            </w:r>
          </w:p>
        </w:tc>
      </w:tr>
      <w:tr w:rsidR="00037D25" w:rsidRPr="004D4C8C" w14:paraId="6F4AD861" w14:textId="77777777" w:rsidTr="004A682E">
        <w:tc>
          <w:tcPr>
            <w:tcW w:w="9288" w:type="dxa"/>
            <w:gridSpan w:val="6"/>
          </w:tcPr>
          <w:p w14:paraId="2C5E4C9C" w14:textId="77777777" w:rsidR="00037D25" w:rsidRDefault="00037D25" w:rsidP="004A682E">
            <w:pPr>
              <w:rPr>
                <w:rFonts w:eastAsia="Arial Unicode MS" w:cs="Arial Unicode MS"/>
                <w:b/>
                <w:color w:val="000000"/>
                <w:lang w:val="pl-PL"/>
              </w:rPr>
            </w:pPr>
          </w:p>
          <w:p w14:paraId="38ADCC3F"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7E8162FA" w14:textId="77777777" w:rsidR="00037D25" w:rsidRPr="0049582E" w:rsidRDefault="00037D25" w:rsidP="004A682E">
            <w:pPr>
              <w:rPr>
                <w:rFonts w:eastAsia="Arial Unicode MS" w:cs="Arial Unicode MS"/>
                <w:b/>
                <w:color w:val="000000"/>
              </w:rPr>
            </w:pPr>
            <w:r>
              <w:t>Dva kompleta žica za el. gitaru, komplet žica za akustičnu gitaru, komplet za bas gitaru, dva para bubnjarskih palica različite težine,kmplet novih koža sa bateriju bubnjeva, po potrebi otkloniti kvarove na opremi koja se koristi ( pojačala, kablovi i sl )</w:t>
            </w:r>
          </w:p>
          <w:p w14:paraId="44BF05B5" w14:textId="77777777" w:rsidR="00037D25" w:rsidRPr="0049582E" w:rsidRDefault="00037D25" w:rsidP="004A682E">
            <w:pPr>
              <w:rPr>
                <w:rFonts w:eastAsia="Arial Unicode MS" w:cs="Arial Unicode MS"/>
                <w:color w:val="000000"/>
              </w:rPr>
            </w:pPr>
          </w:p>
        </w:tc>
      </w:tr>
      <w:tr w:rsidR="00037D25" w:rsidRPr="00EB6EB2" w14:paraId="2DC9DAFE" w14:textId="77777777" w:rsidTr="004A682E">
        <w:tc>
          <w:tcPr>
            <w:tcW w:w="9288" w:type="dxa"/>
            <w:gridSpan w:val="6"/>
          </w:tcPr>
          <w:p w14:paraId="255BE319" w14:textId="77777777" w:rsidR="00037D25" w:rsidRPr="00965824" w:rsidRDefault="00037D25" w:rsidP="004A682E">
            <w:pPr>
              <w:rPr>
                <w:rFonts w:eastAsia="Arial Unicode MS" w:cs="Arial Unicode MS"/>
                <w:b/>
                <w:color w:val="000000"/>
              </w:rPr>
            </w:pPr>
          </w:p>
          <w:p w14:paraId="5123F240"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B11559E" w14:textId="77777777" w:rsidR="00037D25" w:rsidRPr="0049582E" w:rsidRDefault="00037D25" w:rsidP="004A682E">
            <w:pPr>
              <w:rPr>
                <w:rFonts w:eastAsia="Arial Unicode MS" w:cs="Arial Unicode MS"/>
                <w:b/>
                <w:color w:val="000000"/>
              </w:rPr>
            </w:pPr>
            <w:r>
              <w:t>Rad i nastupi benda su javni i podložni kritici publike i vršnjaka.</w:t>
            </w:r>
          </w:p>
          <w:p w14:paraId="130E7C79" w14:textId="77777777" w:rsidR="00037D25" w:rsidRPr="0049582E" w:rsidRDefault="00037D25" w:rsidP="004A682E">
            <w:pPr>
              <w:rPr>
                <w:rFonts w:eastAsia="Arial Unicode MS" w:cs="Arial Unicode MS"/>
                <w:color w:val="000000"/>
              </w:rPr>
            </w:pPr>
          </w:p>
        </w:tc>
      </w:tr>
      <w:tr w:rsidR="00E72087" w:rsidRPr="00EB6EB2" w14:paraId="6C53BA30" w14:textId="77777777" w:rsidTr="004A682E">
        <w:tc>
          <w:tcPr>
            <w:tcW w:w="9288" w:type="dxa"/>
            <w:gridSpan w:val="6"/>
          </w:tcPr>
          <w:p w14:paraId="6117E25B" w14:textId="77777777" w:rsidR="00E72087" w:rsidRPr="00965824" w:rsidRDefault="00E72087" w:rsidP="004A682E">
            <w:pPr>
              <w:rPr>
                <w:rFonts w:eastAsia="Arial Unicode MS" w:cs="Arial Unicode MS"/>
                <w:b/>
                <w:color w:val="000000"/>
              </w:rPr>
            </w:pPr>
          </w:p>
        </w:tc>
      </w:tr>
    </w:tbl>
    <w:p w14:paraId="33E2FC1F" w14:textId="391D6A08" w:rsidR="00E72087" w:rsidRDefault="00E72087"/>
    <w:p w14:paraId="38797785" w14:textId="77777777" w:rsidR="00E72087" w:rsidRDefault="00E72087">
      <w:r>
        <w:br w:type="page"/>
      </w:r>
    </w:p>
    <w:p w14:paraId="14772043" w14:textId="77777777" w:rsidR="00037D25" w:rsidRDefault="00037D25"/>
    <w:p w14:paraId="25EEED6E"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5A176954"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4F30A996"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61"/>
        <w:gridCol w:w="2073"/>
        <w:gridCol w:w="1799"/>
        <w:gridCol w:w="1804"/>
      </w:tblGrid>
      <w:tr w:rsidR="00037D25" w14:paraId="357FF279" w14:textId="77777777" w:rsidTr="004A682E">
        <w:tc>
          <w:tcPr>
            <w:tcW w:w="1951" w:type="dxa"/>
            <w:shd w:val="clear" w:color="auto" w:fill="auto"/>
            <w:vAlign w:val="center"/>
          </w:tcPr>
          <w:p w14:paraId="18E6B2D1" w14:textId="77777777" w:rsidR="00037D25" w:rsidRPr="005868EE" w:rsidRDefault="00037D25" w:rsidP="004A682E">
            <w:pPr>
              <w:spacing w:after="0" w:line="240" w:lineRule="auto"/>
              <w:jc w:val="center"/>
              <w:rPr>
                <w:lang w:val="de-CH"/>
              </w:rPr>
            </w:pPr>
            <w:r w:rsidRPr="005868EE">
              <w:rPr>
                <w:rFonts w:cs="Calibri"/>
                <w:b/>
                <w:bCs/>
                <w:spacing w:val="-1"/>
              </w:rPr>
              <w:t>N</w:t>
            </w:r>
            <w:r w:rsidRPr="005868EE">
              <w:rPr>
                <w:rFonts w:cs="Calibri"/>
                <w:b/>
                <w:bCs/>
                <w:spacing w:val="1"/>
              </w:rPr>
              <w:t>a</w:t>
            </w:r>
            <w:r w:rsidRPr="005868EE">
              <w:rPr>
                <w:rFonts w:cs="Calibri"/>
                <w:b/>
                <w:bCs/>
                <w:spacing w:val="-1"/>
              </w:rPr>
              <w:t>zi</w:t>
            </w:r>
            <w:r w:rsidRPr="005868EE">
              <w:rPr>
                <w:rFonts w:cs="Calibri"/>
                <w:b/>
                <w:bCs/>
              </w:rPr>
              <w:t>v</w:t>
            </w:r>
            <w:r w:rsidRPr="005868EE">
              <w:rPr>
                <w:rFonts w:cs="Calibri"/>
                <w:b/>
                <w:bCs/>
                <w:spacing w:val="-1"/>
              </w:rPr>
              <w:t xml:space="preserve"> </w:t>
            </w:r>
            <w:r w:rsidRPr="005868EE">
              <w:rPr>
                <w:rFonts w:cs="Calibri"/>
                <w:b/>
                <w:bCs/>
                <w:spacing w:val="1"/>
              </w:rPr>
              <w:t>a</w:t>
            </w:r>
            <w:r w:rsidRPr="005868EE">
              <w:rPr>
                <w:rFonts w:cs="Calibri"/>
                <w:b/>
                <w:bCs/>
              </w:rPr>
              <w:t>kt</w:t>
            </w:r>
            <w:r w:rsidRPr="005868EE">
              <w:rPr>
                <w:rFonts w:cs="Calibri"/>
                <w:b/>
                <w:bCs/>
                <w:spacing w:val="-2"/>
              </w:rPr>
              <w:t>i</w:t>
            </w:r>
            <w:r w:rsidRPr="005868EE">
              <w:rPr>
                <w:rFonts w:cs="Calibri"/>
                <w:b/>
                <w:bCs/>
                <w:spacing w:val="1"/>
              </w:rPr>
              <w:t>vno</w:t>
            </w:r>
            <w:r w:rsidRPr="005868EE">
              <w:rPr>
                <w:rFonts w:cs="Calibri"/>
                <w:b/>
                <w:bCs/>
                <w:spacing w:val="-2"/>
              </w:rPr>
              <w:t>s</w:t>
            </w:r>
            <w:r w:rsidRPr="005868EE">
              <w:rPr>
                <w:rFonts w:cs="Calibri"/>
                <w:b/>
                <w:bCs/>
              </w:rPr>
              <w:t>ti</w:t>
            </w:r>
          </w:p>
        </w:tc>
        <w:tc>
          <w:tcPr>
            <w:tcW w:w="1661" w:type="dxa"/>
            <w:shd w:val="clear" w:color="auto" w:fill="auto"/>
            <w:vAlign w:val="center"/>
          </w:tcPr>
          <w:p w14:paraId="6566AECD" w14:textId="77777777" w:rsidR="00037D25" w:rsidRPr="005868EE" w:rsidRDefault="00037D25" w:rsidP="004A682E">
            <w:pPr>
              <w:widowControl w:val="0"/>
              <w:autoSpaceDE w:val="0"/>
              <w:autoSpaceDN w:val="0"/>
              <w:adjustRightInd w:val="0"/>
              <w:spacing w:after="0" w:line="264" w:lineRule="exact"/>
              <w:ind w:left="102" w:right="102"/>
              <w:jc w:val="center"/>
              <w:rPr>
                <w:rFonts w:cs="Calibri"/>
              </w:rPr>
            </w:pPr>
            <w:r w:rsidRPr="005868EE">
              <w:rPr>
                <w:rFonts w:cs="Calibri"/>
                <w:b/>
                <w:bCs/>
                <w:spacing w:val="-2"/>
                <w:position w:val="1"/>
              </w:rPr>
              <w:t>P</w:t>
            </w:r>
            <w:r w:rsidRPr="005868EE">
              <w:rPr>
                <w:rFonts w:cs="Calibri"/>
                <w:b/>
                <w:bCs/>
                <w:spacing w:val="-1"/>
                <w:position w:val="1"/>
              </w:rPr>
              <w:t>l</w:t>
            </w:r>
            <w:r w:rsidRPr="005868EE">
              <w:rPr>
                <w:rFonts w:cs="Calibri"/>
                <w:b/>
                <w:bCs/>
                <w:spacing w:val="1"/>
                <w:position w:val="1"/>
              </w:rPr>
              <w:t>an</w:t>
            </w:r>
            <w:r w:rsidRPr="005868EE">
              <w:rPr>
                <w:rFonts w:cs="Calibri"/>
                <w:b/>
                <w:bCs/>
                <w:spacing w:val="-1"/>
                <w:position w:val="1"/>
              </w:rPr>
              <w:t>i</w:t>
            </w:r>
            <w:r w:rsidRPr="005868EE">
              <w:rPr>
                <w:rFonts w:cs="Calibri"/>
                <w:b/>
                <w:bCs/>
                <w:spacing w:val="-2"/>
                <w:position w:val="1"/>
              </w:rPr>
              <w:t>r</w:t>
            </w:r>
            <w:r w:rsidRPr="005868EE">
              <w:rPr>
                <w:rFonts w:cs="Calibri"/>
                <w:b/>
                <w:bCs/>
                <w:spacing w:val="1"/>
                <w:position w:val="1"/>
              </w:rPr>
              <w:t>an</w:t>
            </w:r>
            <w:r w:rsidRPr="005868EE">
              <w:rPr>
                <w:rFonts w:cs="Calibri"/>
                <w:b/>
                <w:bCs/>
                <w:position w:val="1"/>
              </w:rPr>
              <w:t>i</w:t>
            </w:r>
          </w:p>
          <w:p w14:paraId="2F4CD520" w14:textId="77777777" w:rsidR="00037D25" w:rsidRPr="005868EE" w:rsidRDefault="00037D25" w:rsidP="004A682E">
            <w:pPr>
              <w:widowControl w:val="0"/>
              <w:autoSpaceDE w:val="0"/>
              <w:autoSpaceDN w:val="0"/>
              <w:adjustRightInd w:val="0"/>
              <w:spacing w:after="0" w:line="240" w:lineRule="auto"/>
              <w:ind w:left="319" w:right="316"/>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p>
          <w:p w14:paraId="3199009F" w14:textId="77777777" w:rsidR="00037D25" w:rsidRPr="005868EE" w:rsidRDefault="00037D25" w:rsidP="004A682E">
            <w:pPr>
              <w:spacing w:after="0" w:line="240" w:lineRule="auto"/>
              <w:jc w:val="center"/>
              <w:rPr>
                <w:rFonts w:cs="Calibri"/>
                <w:b/>
                <w:bCs/>
              </w:rPr>
            </w:pPr>
            <w:r w:rsidRPr="005868EE">
              <w:rPr>
                <w:rFonts w:cs="Calibri"/>
                <w:b/>
                <w:bCs/>
                <w:spacing w:val="1"/>
              </w:rPr>
              <w:t>u</w:t>
            </w:r>
            <w:r w:rsidRPr="005868EE">
              <w:rPr>
                <w:rFonts w:cs="Calibri"/>
                <w:b/>
                <w:bCs/>
                <w:spacing w:val="-1"/>
              </w:rPr>
              <w:t>če</w:t>
            </w:r>
            <w:r w:rsidRPr="005868EE">
              <w:rPr>
                <w:rFonts w:cs="Calibri"/>
                <w:b/>
                <w:bCs/>
                <w:spacing w:val="1"/>
              </w:rPr>
              <w:t>n</w:t>
            </w:r>
            <w:r w:rsidRPr="005868EE">
              <w:rPr>
                <w:rFonts w:cs="Calibri"/>
                <w:b/>
                <w:bCs/>
                <w:spacing w:val="-2"/>
              </w:rPr>
              <w:t>i</w:t>
            </w:r>
            <w:r w:rsidRPr="005868EE">
              <w:rPr>
                <w:rFonts w:cs="Calibri"/>
                <w:b/>
                <w:bCs/>
              </w:rPr>
              <w:t>ka</w:t>
            </w:r>
          </w:p>
          <w:p w14:paraId="55B99EFD" w14:textId="77777777" w:rsidR="00037D25" w:rsidRPr="005868EE" w:rsidRDefault="00037D25" w:rsidP="004A682E">
            <w:pPr>
              <w:spacing w:after="0" w:line="240" w:lineRule="auto"/>
              <w:jc w:val="center"/>
              <w:rPr>
                <w:lang w:val="de-CH"/>
              </w:rPr>
            </w:pPr>
          </w:p>
        </w:tc>
        <w:tc>
          <w:tcPr>
            <w:tcW w:w="2073" w:type="dxa"/>
            <w:shd w:val="clear" w:color="auto" w:fill="auto"/>
            <w:vAlign w:val="center"/>
          </w:tcPr>
          <w:p w14:paraId="4D1537D6" w14:textId="77777777" w:rsidR="00037D25" w:rsidRPr="005868EE" w:rsidRDefault="00037D25" w:rsidP="004A682E">
            <w:pPr>
              <w:spacing w:after="0" w:line="240" w:lineRule="auto"/>
              <w:jc w:val="center"/>
              <w:rPr>
                <w:lang w:val="de-CH"/>
              </w:rPr>
            </w:pP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spacing w:val="1"/>
              </w:rPr>
              <w:t>/</w:t>
            </w:r>
            <w:r w:rsidRPr="005868EE">
              <w:rPr>
                <w:rFonts w:cs="Calibri"/>
                <w:b/>
                <w:bCs/>
                <w:spacing w:val="-1"/>
              </w:rPr>
              <w:t>V</w:t>
            </w:r>
            <w:r w:rsidRPr="005868EE">
              <w:rPr>
                <w:rFonts w:cs="Calibri"/>
                <w:b/>
                <w:bCs/>
              </w:rPr>
              <w:t>OD</w:t>
            </w:r>
            <w:r w:rsidRPr="005868EE">
              <w:rPr>
                <w:rFonts w:cs="Calibri"/>
                <w:b/>
                <w:bCs/>
                <w:spacing w:val="-2"/>
              </w:rPr>
              <w:t>I</w:t>
            </w:r>
            <w:r w:rsidRPr="005868EE">
              <w:rPr>
                <w:rFonts w:cs="Calibri"/>
                <w:b/>
                <w:bCs/>
                <w:spacing w:val="1"/>
              </w:rPr>
              <w:t>T</w:t>
            </w:r>
            <w:r w:rsidRPr="005868EE">
              <w:rPr>
                <w:rFonts w:cs="Calibri"/>
                <w:b/>
                <w:bCs/>
                <w:spacing w:val="-2"/>
              </w:rPr>
              <w:t>EL</w:t>
            </w:r>
            <w:r w:rsidRPr="005868EE">
              <w:rPr>
                <w:rFonts w:cs="Calibri"/>
                <w:b/>
                <w:bCs/>
                <w:spacing w:val="-1"/>
              </w:rPr>
              <w:t>J</w:t>
            </w:r>
            <w:r w:rsidRPr="005868EE">
              <w:rPr>
                <w:rFonts w:cs="Calibri"/>
                <w:b/>
                <w:bCs/>
              </w:rPr>
              <w:t>I</w:t>
            </w:r>
          </w:p>
        </w:tc>
        <w:tc>
          <w:tcPr>
            <w:tcW w:w="3603" w:type="dxa"/>
            <w:gridSpan w:val="2"/>
            <w:shd w:val="clear" w:color="auto" w:fill="auto"/>
            <w:vAlign w:val="center"/>
          </w:tcPr>
          <w:p w14:paraId="420BE41C" w14:textId="77777777" w:rsidR="00037D25" w:rsidRPr="005868EE" w:rsidRDefault="00037D25" w:rsidP="004A682E">
            <w:pPr>
              <w:widowControl w:val="0"/>
              <w:autoSpaceDE w:val="0"/>
              <w:autoSpaceDN w:val="0"/>
              <w:adjustRightInd w:val="0"/>
              <w:spacing w:after="0" w:line="240" w:lineRule="auto"/>
              <w:ind w:left="809" w:right="804"/>
              <w:jc w:val="center"/>
              <w:rPr>
                <w:rFonts w:cs="Calibri"/>
              </w:rPr>
            </w:pPr>
            <w:r w:rsidRPr="005868EE">
              <w:rPr>
                <w:rFonts w:cs="Calibri"/>
                <w:b/>
                <w:bCs/>
                <w:spacing w:val="1"/>
              </w:rPr>
              <w:t>B</w:t>
            </w:r>
            <w:r w:rsidRPr="005868EE">
              <w:rPr>
                <w:rFonts w:cs="Calibri"/>
                <w:b/>
                <w:bCs/>
                <w:spacing w:val="-2"/>
              </w:rPr>
              <w:t>r</w:t>
            </w:r>
            <w:r w:rsidRPr="005868EE">
              <w:rPr>
                <w:rFonts w:cs="Calibri"/>
                <w:b/>
                <w:bCs/>
                <w:spacing w:val="1"/>
              </w:rPr>
              <w:t>o</w:t>
            </w:r>
            <w:r w:rsidRPr="005868EE">
              <w:rPr>
                <w:rFonts w:cs="Calibri"/>
                <w:b/>
                <w:bCs/>
              </w:rPr>
              <w:t>j</w:t>
            </w:r>
            <w:r w:rsidRPr="005868EE">
              <w:rPr>
                <w:rFonts w:cs="Calibri"/>
                <w:b/>
                <w:bCs/>
                <w:spacing w:val="-1"/>
              </w:rPr>
              <w:t xml:space="preserve"> </w:t>
            </w:r>
            <w:r w:rsidRPr="005868EE">
              <w:rPr>
                <w:rFonts w:cs="Calibri"/>
                <w:b/>
                <w:bCs/>
                <w:spacing w:val="-2"/>
              </w:rPr>
              <w:t>s</w:t>
            </w:r>
            <w:r w:rsidRPr="005868EE">
              <w:rPr>
                <w:rFonts w:cs="Calibri"/>
                <w:b/>
                <w:bCs/>
                <w:spacing w:val="1"/>
              </w:rPr>
              <w:t>a</w:t>
            </w:r>
            <w:r w:rsidRPr="005868EE">
              <w:rPr>
                <w:rFonts w:cs="Calibri"/>
                <w:b/>
                <w:bCs/>
              </w:rPr>
              <w:t>ti</w:t>
            </w:r>
          </w:p>
          <w:p w14:paraId="5D3AD811" w14:textId="77777777" w:rsidR="00037D25" w:rsidRPr="005868EE" w:rsidRDefault="00037D25" w:rsidP="004A682E">
            <w:pPr>
              <w:spacing w:after="0" w:line="240" w:lineRule="auto"/>
              <w:jc w:val="center"/>
              <w:rPr>
                <w:lang w:val="de-CH"/>
              </w:rPr>
            </w:pPr>
            <w:r w:rsidRPr="005868EE">
              <w:rPr>
                <w:rFonts w:cs="Calibri"/>
                <w:b/>
                <w:bCs/>
              </w:rPr>
              <w:t>t</w:t>
            </w:r>
            <w:r w:rsidRPr="005868EE">
              <w:rPr>
                <w:rFonts w:cs="Calibri"/>
                <w:b/>
                <w:bCs/>
                <w:spacing w:val="1"/>
              </w:rPr>
              <w:t>j</w:t>
            </w:r>
            <w:r w:rsidRPr="005868EE">
              <w:rPr>
                <w:rFonts w:cs="Calibri"/>
                <w:b/>
                <w:bCs/>
                <w:spacing w:val="-1"/>
              </w:rPr>
              <w:t>e</w:t>
            </w:r>
            <w:r w:rsidRPr="005868EE">
              <w:rPr>
                <w:rFonts w:cs="Calibri"/>
                <w:b/>
                <w:bCs/>
                <w:spacing w:val="1"/>
              </w:rPr>
              <w:t>d</w:t>
            </w:r>
            <w:r w:rsidRPr="005868EE">
              <w:rPr>
                <w:rFonts w:cs="Calibri"/>
                <w:b/>
                <w:bCs/>
                <w:spacing w:val="-3"/>
              </w:rPr>
              <w:t>n</w:t>
            </w:r>
            <w:r w:rsidRPr="005868EE">
              <w:rPr>
                <w:rFonts w:cs="Calibri"/>
                <w:b/>
                <w:bCs/>
                <w:spacing w:val="1"/>
              </w:rPr>
              <w:t>o/g</w:t>
            </w:r>
            <w:r w:rsidRPr="005868EE">
              <w:rPr>
                <w:rFonts w:cs="Calibri"/>
                <w:b/>
                <w:bCs/>
                <w:spacing w:val="-4"/>
              </w:rPr>
              <w:t>o</w:t>
            </w:r>
            <w:r w:rsidRPr="005868EE">
              <w:rPr>
                <w:rFonts w:cs="Calibri"/>
                <w:b/>
                <w:bCs/>
                <w:spacing w:val="1"/>
              </w:rPr>
              <w:t>d</w:t>
            </w:r>
            <w:r w:rsidRPr="005868EE">
              <w:rPr>
                <w:rFonts w:cs="Calibri"/>
                <w:b/>
                <w:bCs/>
                <w:spacing w:val="-2"/>
              </w:rPr>
              <w:t>iš</w:t>
            </w:r>
            <w:r w:rsidRPr="005868EE">
              <w:rPr>
                <w:rFonts w:cs="Calibri"/>
                <w:b/>
                <w:bCs/>
                <w:spacing w:val="1"/>
              </w:rPr>
              <w:t>nj</w:t>
            </w:r>
            <w:r w:rsidRPr="005868EE">
              <w:rPr>
                <w:rFonts w:cs="Calibri"/>
                <w:b/>
                <w:bCs/>
              </w:rPr>
              <w:t>e</w:t>
            </w:r>
          </w:p>
        </w:tc>
      </w:tr>
      <w:tr w:rsidR="00037D25" w14:paraId="64AAE7AF" w14:textId="77777777" w:rsidTr="004A682E">
        <w:tc>
          <w:tcPr>
            <w:tcW w:w="1951" w:type="dxa"/>
            <w:shd w:val="clear" w:color="auto" w:fill="auto"/>
          </w:tcPr>
          <w:p w14:paraId="0885CDD3" w14:textId="77777777" w:rsidR="00037D25" w:rsidRPr="00D60A41" w:rsidRDefault="00037D25" w:rsidP="004A682E">
            <w:pPr>
              <w:spacing w:after="0" w:line="240" w:lineRule="auto"/>
              <w:rPr>
                <w:sz w:val="24"/>
                <w:szCs w:val="24"/>
                <w:lang w:val="de-CH"/>
              </w:rPr>
            </w:pPr>
            <w:r w:rsidRPr="00D60A41">
              <w:rPr>
                <w:sz w:val="24"/>
                <w:szCs w:val="24"/>
                <w:lang w:val="de-CH"/>
              </w:rPr>
              <w:t>Učenička zadruga</w:t>
            </w:r>
          </w:p>
          <w:p w14:paraId="1035BE2B" w14:textId="77777777" w:rsidR="00037D25" w:rsidRPr="00D60A41" w:rsidRDefault="00037D25" w:rsidP="004A682E">
            <w:pPr>
              <w:spacing w:after="0" w:line="240" w:lineRule="auto"/>
              <w:rPr>
                <w:sz w:val="24"/>
                <w:szCs w:val="24"/>
                <w:lang w:val="de-CH"/>
              </w:rPr>
            </w:pPr>
            <w:r w:rsidRPr="00D60A41">
              <w:rPr>
                <w:sz w:val="24"/>
                <w:szCs w:val="24"/>
                <w:lang w:val="de-CH"/>
              </w:rPr>
              <w:t>„Ulika“</w:t>
            </w:r>
          </w:p>
        </w:tc>
        <w:tc>
          <w:tcPr>
            <w:tcW w:w="1661" w:type="dxa"/>
            <w:shd w:val="clear" w:color="auto" w:fill="auto"/>
          </w:tcPr>
          <w:p w14:paraId="78CD3908" w14:textId="77777777" w:rsidR="00037D25" w:rsidRPr="00D60A41" w:rsidRDefault="00037D25" w:rsidP="004A682E">
            <w:pPr>
              <w:spacing w:after="0" w:line="240" w:lineRule="auto"/>
              <w:jc w:val="center"/>
              <w:rPr>
                <w:sz w:val="24"/>
                <w:szCs w:val="24"/>
                <w:lang w:val="de-CH"/>
              </w:rPr>
            </w:pPr>
            <w:r w:rsidRPr="00D60A41">
              <w:rPr>
                <w:sz w:val="24"/>
                <w:szCs w:val="24"/>
                <w:lang w:val="de-CH"/>
              </w:rPr>
              <w:t>20 -tak</w:t>
            </w:r>
          </w:p>
        </w:tc>
        <w:tc>
          <w:tcPr>
            <w:tcW w:w="2073" w:type="dxa"/>
            <w:shd w:val="clear" w:color="auto" w:fill="auto"/>
          </w:tcPr>
          <w:p w14:paraId="7411D7B2" w14:textId="77777777" w:rsidR="00037D25" w:rsidRPr="00D60A41" w:rsidRDefault="00037D25" w:rsidP="004A682E">
            <w:pPr>
              <w:spacing w:after="0" w:line="240" w:lineRule="auto"/>
              <w:rPr>
                <w:sz w:val="24"/>
                <w:szCs w:val="24"/>
                <w:lang w:val="de-CH"/>
              </w:rPr>
            </w:pPr>
            <w:r w:rsidRPr="00D60A41">
              <w:rPr>
                <w:sz w:val="24"/>
                <w:szCs w:val="24"/>
                <w:lang w:val="de-CH"/>
              </w:rPr>
              <w:t>Tatjana Jaćimović</w:t>
            </w:r>
          </w:p>
        </w:tc>
        <w:tc>
          <w:tcPr>
            <w:tcW w:w="1799" w:type="dxa"/>
            <w:shd w:val="clear" w:color="auto" w:fill="auto"/>
          </w:tcPr>
          <w:p w14:paraId="6B8CC82A" w14:textId="77777777" w:rsidR="00037D25" w:rsidRPr="00D60A41" w:rsidRDefault="00037D25" w:rsidP="004A682E">
            <w:pPr>
              <w:spacing w:after="0" w:line="240" w:lineRule="auto"/>
              <w:jc w:val="center"/>
              <w:rPr>
                <w:sz w:val="24"/>
                <w:szCs w:val="24"/>
                <w:lang w:val="de-CH"/>
              </w:rPr>
            </w:pPr>
            <w:r w:rsidRPr="00D60A41">
              <w:rPr>
                <w:sz w:val="24"/>
                <w:szCs w:val="24"/>
                <w:lang w:val="de-CH"/>
              </w:rPr>
              <w:t>2</w:t>
            </w:r>
          </w:p>
        </w:tc>
        <w:tc>
          <w:tcPr>
            <w:tcW w:w="1804" w:type="dxa"/>
            <w:shd w:val="clear" w:color="auto" w:fill="auto"/>
          </w:tcPr>
          <w:p w14:paraId="12E7E0E2" w14:textId="77777777" w:rsidR="00037D25" w:rsidRPr="00D60A41" w:rsidRDefault="00037D25" w:rsidP="004A682E">
            <w:pPr>
              <w:spacing w:after="0" w:line="240" w:lineRule="auto"/>
              <w:jc w:val="center"/>
              <w:rPr>
                <w:sz w:val="24"/>
                <w:szCs w:val="24"/>
                <w:lang w:val="de-CH"/>
              </w:rPr>
            </w:pPr>
            <w:r w:rsidRPr="00D60A41">
              <w:rPr>
                <w:sz w:val="24"/>
                <w:szCs w:val="24"/>
                <w:lang w:val="de-CH"/>
              </w:rPr>
              <w:t>70</w:t>
            </w:r>
          </w:p>
        </w:tc>
      </w:tr>
      <w:tr w:rsidR="00037D25" w14:paraId="5C0CBB30" w14:textId="77777777" w:rsidTr="004A682E">
        <w:tc>
          <w:tcPr>
            <w:tcW w:w="9288" w:type="dxa"/>
            <w:gridSpan w:val="5"/>
            <w:shd w:val="clear" w:color="auto" w:fill="auto"/>
          </w:tcPr>
          <w:p w14:paraId="0B871D83" w14:textId="77777777" w:rsidR="00037D25" w:rsidRPr="0066230D" w:rsidRDefault="00037D25" w:rsidP="004A682E">
            <w:pPr>
              <w:spacing w:after="0" w:line="240" w:lineRule="auto"/>
              <w:rPr>
                <w:b/>
                <w:lang w:val="de-CH"/>
              </w:rPr>
            </w:pPr>
            <w:r>
              <w:rPr>
                <w:b/>
                <w:lang w:val="de-CH"/>
              </w:rPr>
              <w:t>Ciljevi:</w:t>
            </w:r>
            <w:r>
              <w:t xml:space="preserve"> </w:t>
            </w:r>
          </w:p>
          <w:p w14:paraId="5983E482" w14:textId="77777777" w:rsidR="00037D25" w:rsidRDefault="00037D25" w:rsidP="004A682E">
            <w:pPr>
              <w:spacing w:after="0" w:line="240" w:lineRule="auto"/>
            </w:pPr>
            <w:r>
              <w:t xml:space="preserve"> - Proizvodnja i stvaranje nove vrijednosti realizirane kroz uobičajene proizvodne etape: planiranje i pripremanje proizvodnje, proizvodnja, tržišno potvrđivanje, stvaranje i raspodjela dohotka i dobiti</w:t>
            </w:r>
          </w:p>
          <w:p w14:paraId="33E238BA" w14:textId="77777777" w:rsidR="00037D25" w:rsidRDefault="00037D25" w:rsidP="004A682E">
            <w:pPr>
              <w:spacing w:after="0" w:line="240" w:lineRule="auto"/>
            </w:pPr>
            <w:r>
              <w:t>- Eko odgoj, razvijanje zanimanja za poljoprivrednu proizvodnju , upoznavanje sa uzgojem maslina i voćaka</w:t>
            </w:r>
          </w:p>
          <w:p w14:paraId="08A707D2" w14:textId="77777777" w:rsidR="00037D25" w:rsidRDefault="00037D25" w:rsidP="004A682E">
            <w:pPr>
              <w:spacing w:after="0" w:line="240" w:lineRule="auto"/>
            </w:pPr>
            <w:r>
              <w:t xml:space="preserve"> - Ekonomska dobit nije dominantni cilj, već samo odgojno sredstvo u svrhu razvijanja pozitivnog stava prema radu, sebi i suradnicima</w:t>
            </w:r>
          </w:p>
          <w:p w14:paraId="0AE3CB60" w14:textId="77777777" w:rsidR="00037D25" w:rsidRDefault="00037D25" w:rsidP="004A682E">
            <w:pPr>
              <w:spacing w:after="0" w:line="240" w:lineRule="auto"/>
            </w:pPr>
            <w:r>
              <w:t xml:space="preserve"> - Poticanje istraživačkog rada, učenja i poduzetničkog duha kod  učenika  </w:t>
            </w:r>
          </w:p>
          <w:p w14:paraId="5FFDCB4F" w14:textId="77777777" w:rsidR="00037D25" w:rsidRDefault="00037D25" w:rsidP="004A682E">
            <w:pPr>
              <w:spacing w:after="0" w:line="240" w:lineRule="auto"/>
            </w:pPr>
            <w:r>
              <w:t xml:space="preserve"> - Zadovoljavanje individualnih interesa i potreba, te razmišljanje o budućem zanimanju</w:t>
            </w:r>
          </w:p>
          <w:p w14:paraId="266D80B3" w14:textId="77777777" w:rsidR="00037D25" w:rsidRPr="005868EE" w:rsidRDefault="00037D25" w:rsidP="004A682E">
            <w:pPr>
              <w:spacing w:after="0" w:line="240" w:lineRule="auto"/>
              <w:rPr>
                <w:lang w:val="de-CH"/>
              </w:rPr>
            </w:pPr>
            <w:r>
              <w:t>- Upoznavanje učenika sa humanitarnim radom i pomaganjem drugima</w:t>
            </w:r>
          </w:p>
          <w:p w14:paraId="51EF1530" w14:textId="77777777" w:rsidR="00037D25" w:rsidRPr="005868EE" w:rsidRDefault="00037D25" w:rsidP="004A682E">
            <w:pPr>
              <w:spacing w:after="0" w:line="240" w:lineRule="auto"/>
              <w:rPr>
                <w:lang w:val="de-CH"/>
              </w:rPr>
            </w:pPr>
          </w:p>
        </w:tc>
      </w:tr>
      <w:tr w:rsidR="00037D25" w:rsidRPr="0066230D" w14:paraId="4A5B9944" w14:textId="77777777" w:rsidTr="004A682E">
        <w:tc>
          <w:tcPr>
            <w:tcW w:w="9288" w:type="dxa"/>
            <w:gridSpan w:val="5"/>
            <w:shd w:val="clear" w:color="auto" w:fill="auto"/>
          </w:tcPr>
          <w:p w14:paraId="6F75F7BA" w14:textId="77777777" w:rsidR="00037D25" w:rsidRPr="005868EE" w:rsidRDefault="00037D25" w:rsidP="004A682E">
            <w:pPr>
              <w:spacing w:after="0" w:line="240" w:lineRule="auto"/>
              <w:rPr>
                <w:b/>
                <w:lang w:val="de-CH"/>
              </w:rPr>
            </w:pPr>
            <w:r w:rsidRPr="005868EE">
              <w:rPr>
                <w:b/>
                <w:lang w:val="de-CH"/>
              </w:rPr>
              <w:t>Namjena:</w:t>
            </w:r>
          </w:p>
          <w:p w14:paraId="1BAD8BDD" w14:textId="77777777" w:rsidR="00037D25" w:rsidRPr="0066230D" w:rsidRDefault="00037D25" w:rsidP="004A682E">
            <w:pPr>
              <w:spacing w:after="0" w:line="240" w:lineRule="auto"/>
              <w:ind w:left="181"/>
              <w:rPr>
                <w:lang w:val="de-CH"/>
              </w:rPr>
            </w:pPr>
            <w:r w:rsidRPr="0066230D">
              <w:rPr>
                <w:lang w:val="de-CH"/>
              </w:rPr>
              <w:t>‐ Učenici od</w:t>
            </w:r>
            <w:r>
              <w:rPr>
                <w:lang w:val="de-CH"/>
              </w:rPr>
              <w:t xml:space="preserve"> 5</w:t>
            </w:r>
            <w:r w:rsidRPr="0066230D">
              <w:rPr>
                <w:lang w:val="de-CH"/>
              </w:rPr>
              <w:t xml:space="preserve">. do 8. razreda </w:t>
            </w:r>
          </w:p>
          <w:p w14:paraId="6BDB6956" w14:textId="77777777" w:rsidR="00037D25" w:rsidRPr="0066230D" w:rsidRDefault="00037D25" w:rsidP="004A682E">
            <w:pPr>
              <w:spacing w:after="0" w:line="240" w:lineRule="auto"/>
              <w:ind w:left="181"/>
              <w:rPr>
                <w:lang w:val="de-CH"/>
              </w:rPr>
            </w:pPr>
            <w:r w:rsidRPr="0066230D">
              <w:rPr>
                <w:lang w:val="de-CH"/>
              </w:rPr>
              <w:t>‐ Kriterij za uklju</w:t>
            </w:r>
            <w:r>
              <w:rPr>
                <w:lang w:val="de-CH"/>
              </w:rPr>
              <w:t>čivanje učenika je dobrovoljnost</w:t>
            </w:r>
            <w:r w:rsidRPr="0066230D">
              <w:rPr>
                <w:lang w:val="de-CH"/>
              </w:rPr>
              <w:t xml:space="preserve"> i motiviranost  učenika</w:t>
            </w:r>
          </w:p>
          <w:p w14:paraId="5B64F017" w14:textId="77777777" w:rsidR="00037D25" w:rsidRPr="005868EE" w:rsidRDefault="00037D25" w:rsidP="004A682E">
            <w:pPr>
              <w:spacing w:after="0" w:line="240" w:lineRule="auto"/>
              <w:rPr>
                <w:lang w:val="de-CH"/>
              </w:rPr>
            </w:pPr>
          </w:p>
        </w:tc>
      </w:tr>
      <w:tr w:rsidR="00037D25" w:rsidRPr="0066230D" w14:paraId="6A8359DE" w14:textId="77777777" w:rsidTr="004A682E">
        <w:tc>
          <w:tcPr>
            <w:tcW w:w="9288" w:type="dxa"/>
            <w:gridSpan w:val="5"/>
            <w:shd w:val="clear" w:color="auto" w:fill="auto"/>
          </w:tcPr>
          <w:p w14:paraId="3713A9A9" w14:textId="77777777" w:rsidR="00037D25" w:rsidRPr="00E72087" w:rsidRDefault="00037D25" w:rsidP="004A682E">
            <w:pPr>
              <w:spacing w:after="0" w:line="240" w:lineRule="auto"/>
              <w:rPr>
                <w:b/>
                <w:sz w:val="20"/>
                <w:lang w:val="de-CH"/>
              </w:rPr>
            </w:pPr>
            <w:r w:rsidRPr="00E72087">
              <w:rPr>
                <w:b/>
                <w:sz w:val="20"/>
                <w:lang w:val="de-CH"/>
              </w:rPr>
              <w:t xml:space="preserve">Način realizacije: </w:t>
            </w:r>
          </w:p>
          <w:p w14:paraId="086077B6" w14:textId="77777777" w:rsidR="00037D25" w:rsidRPr="00E72087" w:rsidRDefault="00037D25" w:rsidP="004A682E">
            <w:pPr>
              <w:spacing w:after="0" w:line="240" w:lineRule="auto"/>
              <w:rPr>
                <w:b/>
                <w:sz w:val="20"/>
                <w:lang w:val="de-CH"/>
              </w:rPr>
            </w:pPr>
            <w:r w:rsidRPr="00E72087">
              <w:rPr>
                <w:sz w:val="20"/>
                <w:lang w:val="de-CH"/>
              </w:rPr>
              <w:t xml:space="preserve">    - Izrada amblema zadruge za označavanje budućih proizvoda</w:t>
            </w:r>
          </w:p>
          <w:p w14:paraId="77DD473F" w14:textId="77777777" w:rsidR="00037D25" w:rsidRPr="00E72087" w:rsidRDefault="00037D25" w:rsidP="004A682E">
            <w:pPr>
              <w:spacing w:after="0" w:line="240" w:lineRule="auto"/>
              <w:ind w:left="195"/>
              <w:rPr>
                <w:b/>
                <w:sz w:val="20"/>
                <w:lang w:val="de-CH"/>
              </w:rPr>
            </w:pPr>
            <w:r w:rsidRPr="00E72087">
              <w:rPr>
                <w:sz w:val="20"/>
                <w:lang w:val="de-CH"/>
              </w:rPr>
              <w:t>- Učenje o uzgoju maslina i voćaka (oranje, gnojenje, rezidba)</w:t>
            </w:r>
          </w:p>
          <w:p w14:paraId="7F033CAF" w14:textId="77777777" w:rsidR="00037D25" w:rsidRPr="00E72087" w:rsidRDefault="00037D25" w:rsidP="004A682E">
            <w:pPr>
              <w:spacing w:after="0" w:line="240" w:lineRule="auto"/>
              <w:rPr>
                <w:sz w:val="20"/>
              </w:rPr>
            </w:pPr>
            <w:r w:rsidRPr="00E72087">
              <w:rPr>
                <w:sz w:val="20"/>
                <w:lang w:val="de-CH"/>
              </w:rPr>
              <w:t xml:space="preserve">    </w:t>
            </w:r>
            <w:r w:rsidRPr="00E72087">
              <w:rPr>
                <w:sz w:val="20"/>
              </w:rPr>
              <w:t xml:space="preserve">- Posjeta Poljoprivrednom institutu u Poreču – odjel maslinarstva </w:t>
            </w:r>
          </w:p>
          <w:p w14:paraId="3A3C0F11" w14:textId="77777777" w:rsidR="00037D25" w:rsidRPr="00E72087" w:rsidRDefault="00037D25" w:rsidP="004A682E">
            <w:pPr>
              <w:spacing w:after="0" w:line="240" w:lineRule="auto"/>
              <w:rPr>
                <w:sz w:val="20"/>
              </w:rPr>
            </w:pPr>
            <w:r w:rsidRPr="00E72087">
              <w:rPr>
                <w:sz w:val="20"/>
              </w:rPr>
              <w:t xml:space="preserve">    - Povezivanje s Udrugama maslinara Poreštine i poljoprivrednom  srednjom školom Mate Balota </w:t>
            </w:r>
          </w:p>
          <w:p w14:paraId="2D1AE501" w14:textId="77777777" w:rsidR="00037D25" w:rsidRPr="00E72087" w:rsidRDefault="00037D25" w:rsidP="004A682E">
            <w:pPr>
              <w:spacing w:after="0" w:line="240" w:lineRule="auto"/>
              <w:rPr>
                <w:sz w:val="20"/>
              </w:rPr>
            </w:pPr>
            <w:r w:rsidRPr="00E72087">
              <w:rPr>
                <w:sz w:val="20"/>
              </w:rPr>
              <w:t xml:space="preserve">      Poreč </w:t>
            </w:r>
          </w:p>
          <w:p w14:paraId="7BD02B6E" w14:textId="77777777" w:rsidR="00037D25" w:rsidRPr="00E72087" w:rsidRDefault="00037D25" w:rsidP="004A682E">
            <w:pPr>
              <w:spacing w:after="0" w:line="240" w:lineRule="auto"/>
              <w:rPr>
                <w:sz w:val="20"/>
              </w:rPr>
            </w:pPr>
            <w:r w:rsidRPr="00E72087">
              <w:rPr>
                <w:sz w:val="20"/>
              </w:rPr>
              <w:t xml:space="preserve">    - Rezidba maslina i voćaka uz stručno vodstvo</w:t>
            </w:r>
          </w:p>
          <w:p w14:paraId="7C1F1384" w14:textId="77777777" w:rsidR="00037D25" w:rsidRPr="00E72087" w:rsidRDefault="00037D25" w:rsidP="004A682E">
            <w:pPr>
              <w:spacing w:after="0" w:line="240" w:lineRule="auto"/>
              <w:rPr>
                <w:b/>
                <w:sz w:val="20"/>
                <w:lang w:val="de-CH"/>
              </w:rPr>
            </w:pPr>
            <w:r w:rsidRPr="00E72087">
              <w:rPr>
                <w:sz w:val="20"/>
              </w:rPr>
              <w:t xml:space="preserve">    - Izrada kompostane i učenje o stvaranju humusa</w:t>
            </w:r>
          </w:p>
          <w:p w14:paraId="4F3CB932" w14:textId="77777777" w:rsidR="00037D25" w:rsidRPr="00E72087" w:rsidRDefault="00037D25" w:rsidP="00037D25">
            <w:pPr>
              <w:numPr>
                <w:ilvl w:val="0"/>
                <w:numId w:val="11"/>
              </w:numPr>
              <w:overflowPunct w:val="0"/>
              <w:autoSpaceDE w:val="0"/>
              <w:autoSpaceDN w:val="0"/>
              <w:adjustRightInd w:val="0"/>
              <w:spacing w:after="0" w:line="240" w:lineRule="auto"/>
              <w:ind w:left="360" w:hanging="180"/>
              <w:rPr>
                <w:rFonts w:ascii="Arial" w:hAnsi="Arial" w:cs="Arial"/>
                <w:b/>
                <w:sz w:val="20"/>
              </w:rPr>
            </w:pPr>
            <w:r w:rsidRPr="00E72087">
              <w:rPr>
                <w:sz w:val="20"/>
              </w:rPr>
              <w:t>Izrada krema i balzama za njegu kože, balzama za usne</w:t>
            </w:r>
          </w:p>
          <w:p w14:paraId="679991F2" w14:textId="77777777" w:rsidR="00037D25" w:rsidRPr="00E72087" w:rsidRDefault="00037D25" w:rsidP="00037D25">
            <w:pPr>
              <w:numPr>
                <w:ilvl w:val="0"/>
                <w:numId w:val="11"/>
              </w:numPr>
              <w:overflowPunct w:val="0"/>
              <w:autoSpaceDE w:val="0"/>
              <w:autoSpaceDN w:val="0"/>
              <w:adjustRightInd w:val="0"/>
              <w:spacing w:after="0" w:line="240" w:lineRule="auto"/>
              <w:ind w:left="360" w:hanging="180"/>
              <w:rPr>
                <w:rFonts w:ascii="Arial" w:hAnsi="Arial" w:cs="Arial"/>
                <w:b/>
                <w:sz w:val="20"/>
              </w:rPr>
            </w:pPr>
            <w:r w:rsidRPr="00E72087">
              <w:rPr>
                <w:sz w:val="20"/>
              </w:rPr>
              <w:t>Sakupljanje, konzerviranje i izrada preparata od ljekovitog i jestivog samoniklog bilja</w:t>
            </w:r>
          </w:p>
          <w:p w14:paraId="0980E881" w14:textId="77777777" w:rsidR="00037D25" w:rsidRPr="00E72087" w:rsidRDefault="00037D25" w:rsidP="00037D25">
            <w:pPr>
              <w:numPr>
                <w:ilvl w:val="0"/>
                <w:numId w:val="11"/>
              </w:numPr>
              <w:overflowPunct w:val="0"/>
              <w:autoSpaceDE w:val="0"/>
              <w:autoSpaceDN w:val="0"/>
              <w:adjustRightInd w:val="0"/>
              <w:spacing w:after="0" w:line="240" w:lineRule="auto"/>
              <w:ind w:left="360" w:hanging="180"/>
              <w:rPr>
                <w:rFonts w:ascii="Arial" w:hAnsi="Arial" w:cs="Arial"/>
                <w:b/>
                <w:sz w:val="20"/>
              </w:rPr>
            </w:pPr>
            <w:r w:rsidRPr="00E72087">
              <w:rPr>
                <w:sz w:val="20"/>
              </w:rPr>
              <w:t>Izrada nakita i ukrasnih predmeta od recikliranih materijala</w:t>
            </w:r>
          </w:p>
          <w:p w14:paraId="31644C72" w14:textId="77777777" w:rsidR="00037D25" w:rsidRPr="00E72087" w:rsidRDefault="00037D25" w:rsidP="00037D25">
            <w:pPr>
              <w:numPr>
                <w:ilvl w:val="0"/>
                <w:numId w:val="11"/>
              </w:numPr>
              <w:overflowPunct w:val="0"/>
              <w:autoSpaceDE w:val="0"/>
              <w:autoSpaceDN w:val="0"/>
              <w:adjustRightInd w:val="0"/>
              <w:spacing w:after="0" w:line="240" w:lineRule="auto"/>
              <w:ind w:left="360" w:hanging="180"/>
              <w:rPr>
                <w:rFonts w:ascii="Arial" w:hAnsi="Arial" w:cs="Arial"/>
                <w:b/>
                <w:sz w:val="20"/>
              </w:rPr>
            </w:pPr>
            <w:r w:rsidRPr="00E72087">
              <w:rPr>
                <w:sz w:val="20"/>
              </w:rPr>
              <w:t xml:space="preserve">Izradom uporabnih i ukrasnih predmeta uključiti se u humanitarni rad </w:t>
            </w:r>
          </w:p>
          <w:p w14:paraId="6FD57200" w14:textId="77777777" w:rsidR="00037D25" w:rsidRPr="005868EE" w:rsidRDefault="00037D25" w:rsidP="004A682E">
            <w:pPr>
              <w:spacing w:after="0" w:line="240" w:lineRule="auto"/>
              <w:rPr>
                <w:lang w:val="de-CH"/>
              </w:rPr>
            </w:pPr>
          </w:p>
        </w:tc>
      </w:tr>
      <w:tr w:rsidR="00037D25" w:rsidRPr="0066230D" w14:paraId="3DE754E9" w14:textId="77777777" w:rsidTr="004A682E">
        <w:tc>
          <w:tcPr>
            <w:tcW w:w="9288" w:type="dxa"/>
            <w:gridSpan w:val="5"/>
            <w:shd w:val="clear" w:color="auto" w:fill="auto"/>
          </w:tcPr>
          <w:p w14:paraId="4C1B7AD4" w14:textId="77777777" w:rsidR="00037D25" w:rsidRPr="005868EE" w:rsidRDefault="00037D25" w:rsidP="004A682E">
            <w:pPr>
              <w:spacing w:after="0" w:line="240" w:lineRule="auto"/>
              <w:rPr>
                <w:lang w:val="de-CH"/>
              </w:rPr>
            </w:pPr>
            <w:r w:rsidRPr="005868EE">
              <w:rPr>
                <w:b/>
                <w:lang w:val="de-CH"/>
              </w:rPr>
              <w:t>Vremenik aktivnosti:</w:t>
            </w:r>
          </w:p>
          <w:p w14:paraId="55440768" w14:textId="77777777" w:rsidR="00037D25" w:rsidRPr="002B6374" w:rsidRDefault="00037D25" w:rsidP="00037D25">
            <w:pPr>
              <w:numPr>
                <w:ilvl w:val="0"/>
                <w:numId w:val="11"/>
              </w:numPr>
              <w:overflowPunct w:val="0"/>
              <w:autoSpaceDE w:val="0"/>
              <w:autoSpaceDN w:val="0"/>
              <w:adjustRightInd w:val="0"/>
              <w:spacing w:after="0" w:line="240" w:lineRule="auto"/>
              <w:ind w:left="360" w:hanging="180"/>
              <w:rPr>
                <w:rFonts w:ascii="Arial" w:eastAsia="Arial Unicode MS" w:hAnsi="Arial" w:cs="Arial"/>
                <w:sz w:val="24"/>
                <w:szCs w:val="24"/>
                <w:lang w:val="de-CH"/>
              </w:rPr>
            </w:pPr>
            <w:r w:rsidRPr="002B6374">
              <w:rPr>
                <w:sz w:val="24"/>
                <w:szCs w:val="24"/>
                <w:lang w:val="de-CH"/>
              </w:rPr>
              <w:t xml:space="preserve">Tijekom školske 2018./19. godine </w:t>
            </w:r>
            <w:r>
              <w:rPr>
                <w:sz w:val="24"/>
                <w:szCs w:val="24"/>
                <w:lang w:val="de-CH"/>
              </w:rPr>
              <w:t>2 sata tjedno ili po potrebi više sati dnevno</w:t>
            </w:r>
            <w:r w:rsidRPr="002B6374">
              <w:rPr>
                <w:sz w:val="24"/>
                <w:szCs w:val="24"/>
                <w:lang w:val="de-CH"/>
              </w:rPr>
              <w:t xml:space="preserve"> </w:t>
            </w:r>
          </w:p>
          <w:p w14:paraId="2DDD0C4E" w14:textId="77777777" w:rsidR="00037D25" w:rsidRPr="002B6374" w:rsidRDefault="00037D25" w:rsidP="00037D25">
            <w:pPr>
              <w:numPr>
                <w:ilvl w:val="0"/>
                <w:numId w:val="11"/>
              </w:numPr>
              <w:overflowPunct w:val="0"/>
              <w:autoSpaceDE w:val="0"/>
              <w:autoSpaceDN w:val="0"/>
              <w:adjustRightInd w:val="0"/>
              <w:spacing w:after="0" w:line="240" w:lineRule="auto"/>
              <w:ind w:left="360" w:hanging="180"/>
              <w:rPr>
                <w:rFonts w:ascii="Arial" w:eastAsia="Arial Unicode MS" w:hAnsi="Arial" w:cs="Arial"/>
                <w:sz w:val="24"/>
                <w:szCs w:val="24"/>
              </w:rPr>
            </w:pPr>
            <w:r w:rsidRPr="002B6374">
              <w:rPr>
                <w:sz w:val="24"/>
                <w:szCs w:val="24"/>
              </w:rPr>
              <w:t>Vremenik aktivnosti prilagodit će se manifestacijama i sajmovima</w:t>
            </w:r>
            <w:r w:rsidRPr="002B6374">
              <w:rPr>
                <w:rFonts w:ascii="Arial" w:eastAsia="Arial Unicode MS" w:hAnsi="Arial" w:cs="Arial"/>
                <w:sz w:val="24"/>
                <w:szCs w:val="24"/>
              </w:rPr>
              <w:t>.</w:t>
            </w:r>
          </w:p>
          <w:p w14:paraId="142DD8EA" w14:textId="77777777" w:rsidR="00037D25" w:rsidRPr="005868EE" w:rsidRDefault="00037D25" w:rsidP="004A682E">
            <w:pPr>
              <w:spacing w:after="0" w:line="240" w:lineRule="auto"/>
              <w:rPr>
                <w:lang w:val="de-CH"/>
              </w:rPr>
            </w:pPr>
          </w:p>
        </w:tc>
      </w:tr>
      <w:tr w:rsidR="00037D25" w:rsidRPr="0066230D" w14:paraId="14B1B2EA" w14:textId="77777777" w:rsidTr="004A682E">
        <w:tc>
          <w:tcPr>
            <w:tcW w:w="9288" w:type="dxa"/>
            <w:gridSpan w:val="5"/>
            <w:shd w:val="clear" w:color="auto" w:fill="auto"/>
          </w:tcPr>
          <w:p w14:paraId="6EB1488E" w14:textId="77777777" w:rsidR="00037D25" w:rsidRDefault="00037D25" w:rsidP="004A682E">
            <w:pPr>
              <w:spacing w:after="0" w:line="240" w:lineRule="auto"/>
              <w:rPr>
                <w:b/>
                <w:lang w:val="de-CH"/>
              </w:rPr>
            </w:pPr>
            <w:r w:rsidRPr="005868EE">
              <w:rPr>
                <w:b/>
                <w:lang w:val="de-CH"/>
              </w:rPr>
              <w:t>Detaljan troškovni</w:t>
            </w:r>
            <w:r>
              <w:rPr>
                <w:b/>
                <w:lang w:val="de-CH"/>
              </w:rPr>
              <w:t>k aktivnosti:</w:t>
            </w:r>
          </w:p>
          <w:p w14:paraId="22396E97" w14:textId="77777777" w:rsidR="00037D25" w:rsidRPr="005138F2" w:rsidRDefault="00037D25" w:rsidP="004A682E">
            <w:pPr>
              <w:spacing w:after="0" w:line="240" w:lineRule="auto"/>
              <w:rPr>
                <w:rFonts w:cs="Calibri"/>
                <w:b/>
                <w:sz w:val="24"/>
                <w:szCs w:val="24"/>
                <w:lang w:val="de-CH"/>
              </w:rPr>
            </w:pPr>
            <w:r w:rsidRPr="005138F2">
              <w:rPr>
                <w:rFonts w:cs="Calibri"/>
                <w:sz w:val="24"/>
                <w:szCs w:val="24"/>
                <w:lang w:val="de-CH"/>
              </w:rPr>
              <w:t xml:space="preserve">   -</w:t>
            </w:r>
            <w:r w:rsidRPr="005138F2">
              <w:rPr>
                <w:rFonts w:cs="Calibri"/>
                <w:b/>
                <w:sz w:val="24"/>
                <w:szCs w:val="24"/>
                <w:lang w:val="de-CH"/>
              </w:rPr>
              <w:t xml:space="preserve"> </w:t>
            </w:r>
            <w:r w:rsidRPr="005138F2">
              <w:rPr>
                <w:rFonts w:eastAsia="Arial Unicode MS" w:cs="Calibri"/>
                <w:sz w:val="24"/>
                <w:szCs w:val="24"/>
              </w:rPr>
              <w:t>nabava repromaterijala 2000 kn</w:t>
            </w:r>
          </w:p>
          <w:p w14:paraId="10546C34" w14:textId="77777777" w:rsidR="00037D25" w:rsidRPr="005138F2" w:rsidRDefault="00037D25" w:rsidP="004A682E">
            <w:pPr>
              <w:overflowPunct w:val="0"/>
              <w:autoSpaceDE w:val="0"/>
              <w:autoSpaceDN w:val="0"/>
              <w:adjustRightInd w:val="0"/>
              <w:spacing w:after="0" w:line="240" w:lineRule="auto"/>
              <w:rPr>
                <w:rFonts w:eastAsia="Arial Unicode MS" w:cs="Calibri"/>
                <w:sz w:val="24"/>
                <w:szCs w:val="24"/>
              </w:rPr>
            </w:pPr>
            <w:r w:rsidRPr="005138F2">
              <w:rPr>
                <w:rFonts w:eastAsia="Arial Unicode MS" w:cs="Calibri"/>
                <w:sz w:val="24"/>
                <w:szCs w:val="24"/>
              </w:rPr>
              <w:t xml:space="preserve">   - odlazak na natjecanja 500 kn</w:t>
            </w:r>
          </w:p>
          <w:p w14:paraId="11C7B619" w14:textId="77777777" w:rsidR="00037D25" w:rsidRPr="005138F2" w:rsidRDefault="00037D25" w:rsidP="004A682E">
            <w:pPr>
              <w:spacing w:after="0" w:line="240" w:lineRule="auto"/>
              <w:rPr>
                <w:rFonts w:cs="Calibri"/>
                <w:sz w:val="24"/>
                <w:szCs w:val="24"/>
                <w:lang w:val="de-CH"/>
              </w:rPr>
            </w:pPr>
            <w:r w:rsidRPr="005138F2">
              <w:rPr>
                <w:rFonts w:eastAsia="Arial Unicode MS" w:cs="Calibri"/>
                <w:sz w:val="24"/>
                <w:szCs w:val="24"/>
              </w:rPr>
              <w:t xml:space="preserve">   - Ukupno: 2500 kn</w:t>
            </w:r>
          </w:p>
          <w:p w14:paraId="35A1A131" w14:textId="77777777" w:rsidR="00037D25" w:rsidRPr="005868EE" w:rsidRDefault="00037D25" w:rsidP="004A682E">
            <w:pPr>
              <w:spacing w:after="0" w:line="240" w:lineRule="auto"/>
              <w:rPr>
                <w:lang w:val="de-CH"/>
              </w:rPr>
            </w:pPr>
          </w:p>
        </w:tc>
      </w:tr>
      <w:tr w:rsidR="00037D25" w:rsidRPr="005138F2" w14:paraId="16B48A14" w14:textId="77777777" w:rsidTr="004A682E">
        <w:tc>
          <w:tcPr>
            <w:tcW w:w="9288" w:type="dxa"/>
            <w:gridSpan w:val="5"/>
            <w:shd w:val="clear" w:color="auto" w:fill="auto"/>
          </w:tcPr>
          <w:p w14:paraId="002973E2" w14:textId="77777777" w:rsidR="00037D25" w:rsidRDefault="00037D25" w:rsidP="004A682E">
            <w:pPr>
              <w:spacing w:after="0" w:line="240" w:lineRule="auto"/>
              <w:rPr>
                <w:b/>
                <w:lang w:val="de-CH"/>
              </w:rPr>
            </w:pPr>
            <w:r w:rsidRPr="005868EE">
              <w:rPr>
                <w:b/>
                <w:lang w:val="de-CH"/>
              </w:rPr>
              <w:t>Način vrednovanja i korištenja rezultata vrednovanja:</w:t>
            </w:r>
          </w:p>
          <w:p w14:paraId="514F5368" w14:textId="77777777" w:rsidR="00037D25" w:rsidRPr="005954F9" w:rsidRDefault="00037D25" w:rsidP="00037D25">
            <w:pPr>
              <w:numPr>
                <w:ilvl w:val="0"/>
                <w:numId w:val="17"/>
              </w:numPr>
              <w:spacing w:after="0" w:line="240" w:lineRule="auto"/>
              <w:rPr>
                <w:lang w:val="de-CH"/>
              </w:rPr>
            </w:pPr>
            <w:r>
              <w:rPr>
                <w:lang w:val="de-CH"/>
              </w:rPr>
              <w:t>d</w:t>
            </w:r>
            <w:r w:rsidRPr="005954F9">
              <w:rPr>
                <w:lang w:val="de-CH"/>
              </w:rPr>
              <w:t>iskusija sa učenicima</w:t>
            </w:r>
          </w:p>
          <w:p w14:paraId="6B3FA05C" w14:textId="77777777" w:rsidR="00037D25" w:rsidRPr="0080351F" w:rsidRDefault="00037D25" w:rsidP="00037D25">
            <w:pPr>
              <w:numPr>
                <w:ilvl w:val="0"/>
                <w:numId w:val="11"/>
              </w:numPr>
              <w:overflowPunct w:val="0"/>
              <w:autoSpaceDE w:val="0"/>
              <w:autoSpaceDN w:val="0"/>
              <w:adjustRightInd w:val="0"/>
              <w:spacing w:after="0" w:line="240" w:lineRule="auto"/>
              <w:rPr>
                <w:rFonts w:eastAsia="Arial Unicode MS" w:cs="Calibri"/>
                <w:sz w:val="24"/>
                <w:szCs w:val="24"/>
                <w:lang w:val="de-CH"/>
              </w:rPr>
            </w:pPr>
            <w:r w:rsidRPr="005954F9">
              <w:rPr>
                <w:rFonts w:eastAsia="Arial Unicode MS" w:cs="Calibri"/>
                <w:sz w:val="24"/>
                <w:szCs w:val="24"/>
                <w:lang w:val="de-CH"/>
              </w:rPr>
              <w:t>učešće učenika</w:t>
            </w:r>
            <w:r w:rsidRPr="0080351F">
              <w:rPr>
                <w:rFonts w:eastAsia="Arial Unicode MS" w:cs="Calibri"/>
                <w:sz w:val="24"/>
                <w:szCs w:val="24"/>
                <w:lang w:val="de-CH"/>
              </w:rPr>
              <w:t xml:space="preserve"> na natjecanjima (županijska i državna razina)</w:t>
            </w:r>
          </w:p>
          <w:p w14:paraId="02F7E103" w14:textId="77777777" w:rsidR="00037D25" w:rsidRPr="0080351F" w:rsidRDefault="00037D25" w:rsidP="00037D25">
            <w:pPr>
              <w:numPr>
                <w:ilvl w:val="0"/>
                <w:numId w:val="11"/>
              </w:numPr>
              <w:overflowPunct w:val="0"/>
              <w:autoSpaceDE w:val="0"/>
              <w:autoSpaceDN w:val="0"/>
              <w:adjustRightInd w:val="0"/>
              <w:spacing w:after="0" w:line="240" w:lineRule="auto"/>
              <w:rPr>
                <w:rFonts w:cs="Calibri"/>
                <w:sz w:val="24"/>
                <w:szCs w:val="24"/>
                <w:lang w:val="de-CH"/>
              </w:rPr>
            </w:pPr>
            <w:r w:rsidRPr="0080351F">
              <w:rPr>
                <w:rFonts w:eastAsia="Arial Unicode MS" w:cs="Calibri"/>
                <w:sz w:val="24"/>
                <w:szCs w:val="24"/>
                <w:lang w:val="de-CH"/>
              </w:rPr>
              <w:t>prezentacija aktivnosti Učeničke zadruge kroz različite školske i druge manifestacije</w:t>
            </w:r>
          </w:p>
          <w:p w14:paraId="7A7FDFAB" w14:textId="77777777" w:rsidR="00037D25" w:rsidRPr="005868EE" w:rsidRDefault="00037D25" w:rsidP="004A682E">
            <w:pPr>
              <w:spacing w:after="0" w:line="240" w:lineRule="auto"/>
              <w:rPr>
                <w:lang w:val="de-CH"/>
              </w:rPr>
            </w:pPr>
          </w:p>
        </w:tc>
      </w:tr>
    </w:tbl>
    <w:p w14:paraId="2721DB7D" w14:textId="77777777" w:rsidR="00037D25" w:rsidRPr="00682E28" w:rsidRDefault="00037D25" w:rsidP="004A682E">
      <w:pPr>
        <w:rPr>
          <w:lang w:val="de-CH"/>
        </w:rPr>
      </w:pPr>
    </w:p>
    <w:p w14:paraId="3DF81637" w14:textId="77777777" w:rsidR="00037D25" w:rsidRDefault="00037D25" w:rsidP="004A682E"/>
    <w:p w14:paraId="7179058F" w14:textId="77777777" w:rsidR="00037D25" w:rsidRDefault="00037D25" w:rsidP="004A682E">
      <w:pPr>
        <w:jc w:val="center"/>
        <w:rPr>
          <w:rFonts w:ascii="Arial Unicode MS" w:eastAsia="Arial Unicode MS" w:hAnsi="Arial Unicode MS"/>
          <w:b/>
          <w:bCs/>
        </w:rPr>
      </w:pPr>
      <w:r>
        <w:rPr>
          <w:rFonts w:ascii="Arial Unicode MS" w:eastAsia="Arial Unicode MS" w:hAnsi="Arial Unicode MS" w:cs="Arial Unicode MS"/>
          <w:b/>
          <w:bCs/>
        </w:rPr>
        <w:lastRenderedPageBreak/>
        <w:t xml:space="preserve">PLAN </w:t>
      </w:r>
      <w:r>
        <w:rPr>
          <w:rFonts w:ascii="Arial Unicode MS" w:eastAsia="Arial Unicode MS" w:hAnsi="Arial Unicode MS" w:cs="Arial Unicode MS"/>
          <w:b/>
          <w:bCs/>
          <w:u w:val="single"/>
        </w:rPr>
        <w:t>SLOBODNE AKTIVNOSTI</w:t>
      </w:r>
    </w:p>
    <w:p w14:paraId="3B00F68F" w14:textId="308B740E" w:rsidR="00037D25" w:rsidRPr="005D0775" w:rsidRDefault="00037D25" w:rsidP="005D0775">
      <w:pPr>
        <w:jc w:val="center"/>
        <w:rPr>
          <w:rFonts w:ascii="Arial Unicode MS" w:eastAsia="Arial Unicode MS" w:hAnsi="Arial Unicode MS"/>
          <w:b/>
          <w:bCs/>
        </w:rPr>
      </w:pPr>
      <w:r>
        <w:rPr>
          <w:rFonts w:ascii="Arial Unicode MS" w:eastAsia="Arial Unicode MS" w:hAnsi="Arial Unicode MS" w:cs="Arial Unicode MS"/>
          <w:b/>
          <w:bCs/>
        </w:rPr>
        <w:t>U  ŠKOLSKOJ GODINI 2018./2019.</w:t>
      </w:r>
    </w:p>
    <w:tbl>
      <w:tblPr>
        <w:tblW w:w="8805" w:type="dxa"/>
        <w:tblInd w:w="-106"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560"/>
        <w:gridCol w:w="1174"/>
        <w:gridCol w:w="2640"/>
        <w:gridCol w:w="1186"/>
        <w:gridCol w:w="1245"/>
      </w:tblGrid>
      <w:tr w:rsidR="00037D25" w14:paraId="53BD0BC3" w14:textId="77777777">
        <w:tc>
          <w:tcPr>
            <w:tcW w:w="2596" w:type="dxa"/>
            <w:tcBorders>
              <w:top w:val="single" w:sz="4" w:space="0" w:color="auto"/>
              <w:left w:val="single" w:sz="4" w:space="0" w:color="auto"/>
              <w:bottom w:val="single" w:sz="4" w:space="0" w:color="auto"/>
              <w:right w:val="single" w:sz="4" w:space="0" w:color="auto"/>
            </w:tcBorders>
          </w:tcPr>
          <w:p w14:paraId="2EFF9C93" w14:textId="77777777" w:rsidR="00037D25" w:rsidRDefault="00037D25">
            <w:pPr>
              <w:rPr>
                <w:rFonts w:ascii="Arial Unicode MS" w:eastAsia="Arial Unicode MS" w:hAnsi="Arial Unicode MS"/>
                <w:b/>
                <w:bCs/>
                <w:sz w:val="20"/>
                <w:szCs w:val="20"/>
              </w:rPr>
            </w:pPr>
          </w:p>
          <w:p w14:paraId="1F2677F7" w14:textId="77777777" w:rsidR="00037D25" w:rsidRDefault="00037D25">
            <w:pPr>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Naziv slobodne aktivnosti</w:t>
            </w:r>
          </w:p>
        </w:tc>
        <w:tc>
          <w:tcPr>
            <w:tcW w:w="1099" w:type="dxa"/>
            <w:tcBorders>
              <w:top w:val="single" w:sz="4" w:space="0" w:color="auto"/>
              <w:left w:val="single" w:sz="4" w:space="0" w:color="auto"/>
              <w:bottom w:val="single" w:sz="4" w:space="0" w:color="auto"/>
              <w:right w:val="single" w:sz="4" w:space="0" w:color="auto"/>
            </w:tcBorders>
          </w:tcPr>
          <w:p w14:paraId="21D4F9ED" w14:textId="77777777" w:rsidR="00037D25" w:rsidRDefault="00037D25">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Planirani</w:t>
            </w:r>
          </w:p>
          <w:p w14:paraId="0284BF9C" w14:textId="77777777" w:rsidR="00037D25" w:rsidRDefault="00037D25">
            <w:pPr>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broj učenika/ca </w:t>
            </w:r>
          </w:p>
        </w:tc>
        <w:tc>
          <w:tcPr>
            <w:tcW w:w="2652" w:type="dxa"/>
            <w:tcBorders>
              <w:top w:val="single" w:sz="4" w:space="0" w:color="auto"/>
              <w:left w:val="single" w:sz="4" w:space="0" w:color="auto"/>
              <w:bottom w:val="single" w:sz="4" w:space="0" w:color="auto"/>
              <w:right w:val="single" w:sz="4" w:space="0" w:color="auto"/>
            </w:tcBorders>
          </w:tcPr>
          <w:p w14:paraId="39B7743A" w14:textId="77777777" w:rsidR="00037D25" w:rsidRDefault="00037D25">
            <w:pPr>
              <w:jc w:val="center"/>
              <w:rPr>
                <w:rFonts w:ascii="Arial Unicode MS" w:eastAsia="Arial Unicode MS" w:hAnsi="Arial Unicode MS"/>
                <w:b/>
                <w:bCs/>
                <w:sz w:val="20"/>
                <w:szCs w:val="20"/>
              </w:rPr>
            </w:pPr>
          </w:p>
          <w:p w14:paraId="4DF2A386" w14:textId="77777777" w:rsidR="00037D25" w:rsidRDefault="00037D25">
            <w:pPr>
              <w:jc w:val="center"/>
              <w:rPr>
                <w:rFonts w:ascii="Arial Unicode MS" w:eastAsia="Arial Unicode MS" w:hAnsi="Arial Unicode MS"/>
                <w:b/>
                <w:bCs/>
                <w:sz w:val="20"/>
                <w:szCs w:val="20"/>
              </w:rPr>
            </w:pPr>
            <w:r>
              <w:rPr>
                <w:rFonts w:ascii="Arial Unicode MS" w:eastAsia="Arial Unicode MS" w:hAnsi="Arial Unicode MS" w:cs="Arial Unicode MS"/>
                <w:b/>
                <w:bCs/>
                <w:sz w:val="20"/>
                <w:szCs w:val="20"/>
              </w:rPr>
              <w:t>VODITELJ/VODITELJI</w:t>
            </w:r>
          </w:p>
        </w:tc>
        <w:tc>
          <w:tcPr>
            <w:tcW w:w="2458" w:type="dxa"/>
            <w:gridSpan w:val="2"/>
            <w:tcBorders>
              <w:top w:val="single" w:sz="4" w:space="0" w:color="auto"/>
              <w:left w:val="single" w:sz="4" w:space="0" w:color="auto"/>
              <w:bottom w:val="single" w:sz="4" w:space="0" w:color="auto"/>
              <w:right w:val="single" w:sz="4" w:space="0" w:color="auto"/>
            </w:tcBorders>
          </w:tcPr>
          <w:p w14:paraId="70781CF9" w14:textId="77777777" w:rsidR="00037D25" w:rsidRDefault="00037D25">
            <w:pPr>
              <w:jc w:val="center"/>
              <w:rPr>
                <w:rFonts w:ascii="Arial Unicode MS" w:eastAsia="Arial Unicode MS" w:hAnsi="Arial Unicode MS"/>
                <w:b/>
                <w:bCs/>
                <w:sz w:val="20"/>
                <w:szCs w:val="20"/>
              </w:rPr>
            </w:pPr>
          </w:p>
          <w:p w14:paraId="4AFC7FBB" w14:textId="77777777" w:rsidR="00037D25" w:rsidRDefault="00037D25">
            <w:pPr>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Broj sati tjedno/godišnje</w:t>
            </w:r>
          </w:p>
        </w:tc>
      </w:tr>
      <w:tr w:rsidR="00037D25" w14:paraId="361DA5AC" w14:textId="77777777">
        <w:tc>
          <w:tcPr>
            <w:tcW w:w="2596" w:type="dxa"/>
            <w:tcBorders>
              <w:top w:val="single" w:sz="4" w:space="0" w:color="auto"/>
              <w:left w:val="single" w:sz="4" w:space="0" w:color="auto"/>
              <w:bottom w:val="single" w:sz="4" w:space="0" w:color="auto"/>
              <w:right w:val="single" w:sz="4" w:space="0" w:color="auto"/>
            </w:tcBorders>
          </w:tcPr>
          <w:p w14:paraId="16792816" w14:textId="77777777" w:rsidR="00037D25" w:rsidRDefault="00037D25">
            <w:pPr>
              <w:rPr>
                <w:b/>
                <w:bCs/>
                <w:sz w:val="20"/>
                <w:szCs w:val="20"/>
              </w:rPr>
            </w:pPr>
          </w:p>
          <w:p w14:paraId="41038B37" w14:textId="77777777" w:rsidR="00037D25" w:rsidRDefault="00037D25">
            <w:pPr>
              <w:rPr>
                <w:b/>
                <w:bCs/>
                <w:sz w:val="20"/>
                <w:szCs w:val="20"/>
              </w:rPr>
            </w:pPr>
            <w:r>
              <w:rPr>
                <w:b/>
                <w:bCs/>
                <w:sz w:val="20"/>
                <w:szCs w:val="20"/>
              </w:rPr>
              <w:t>UNIVERZALNA SPORTSKA GRUPA</w:t>
            </w:r>
          </w:p>
          <w:p w14:paraId="400091CD" w14:textId="77777777" w:rsidR="00037D25" w:rsidRDefault="00037D25">
            <w:pPr>
              <w:rPr>
                <w:b/>
                <w:bCs/>
                <w:sz w:val="20"/>
                <w:szCs w:val="20"/>
              </w:rPr>
            </w:pPr>
          </w:p>
        </w:tc>
        <w:tc>
          <w:tcPr>
            <w:tcW w:w="1099" w:type="dxa"/>
            <w:tcBorders>
              <w:top w:val="single" w:sz="4" w:space="0" w:color="auto"/>
              <w:left w:val="single" w:sz="4" w:space="0" w:color="auto"/>
              <w:bottom w:val="single" w:sz="4" w:space="0" w:color="auto"/>
              <w:right w:val="single" w:sz="4" w:space="0" w:color="auto"/>
            </w:tcBorders>
          </w:tcPr>
          <w:p w14:paraId="70E630A0" w14:textId="77777777" w:rsidR="00037D25" w:rsidRDefault="00037D25">
            <w:pPr>
              <w:jc w:val="center"/>
              <w:rPr>
                <w:b/>
                <w:bCs/>
                <w:sz w:val="20"/>
                <w:szCs w:val="20"/>
              </w:rPr>
            </w:pPr>
          </w:p>
          <w:p w14:paraId="49E44B15" w14:textId="77777777" w:rsidR="00037D25" w:rsidRDefault="00037D25" w:rsidP="004A682E">
            <w:pPr>
              <w:rPr>
                <w:b/>
                <w:bCs/>
                <w:sz w:val="20"/>
                <w:szCs w:val="20"/>
              </w:rPr>
            </w:pPr>
            <w:r>
              <w:rPr>
                <w:b/>
                <w:bCs/>
                <w:sz w:val="20"/>
                <w:szCs w:val="20"/>
              </w:rPr>
              <w:t xml:space="preserve">     30</w:t>
            </w:r>
          </w:p>
        </w:tc>
        <w:tc>
          <w:tcPr>
            <w:tcW w:w="2652" w:type="dxa"/>
            <w:tcBorders>
              <w:top w:val="single" w:sz="4" w:space="0" w:color="auto"/>
              <w:left w:val="single" w:sz="4" w:space="0" w:color="auto"/>
              <w:bottom w:val="single" w:sz="4" w:space="0" w:color="auto"/>
              <w:right w:val="single" w:sz="4" w:space="0" w:color="auto"/>
            </w:tcBorders>
          </w:tcPr>
          <w:p w14:paraId="56214044" w14:textId="77777777" w:rsidR="00037D25" w:rsidRDefault="00037D25">
            <w:pPr>
              <w:jc w:val="center"/>
              <w:rPr>
                <w:b/>
                <w:bCs/>
                <w:sz w:val="20"/>
                <w:szCs w:val="20"/>
              </w:rPr>
            </w:pPr>
          </w:p>
          <w:p w14:paraId="54AB5029" w14:textId="77777777" w:rsidR="00037D25" w:rsidRDefault="00037D25">
            <w:pPr>
              <w:jc w:val="center"/>
              <w:rPr>
                <w:b/>
                <w:bCs/>
                <w:sz w:val="20"/>
                <w:szCs w:val="20"/>
              </w:rPr>
            </w:pPr>
            <w:r>
              <w:rPr>
                <w:b/>
                <w:bCs/>
                <w:sz w:val="20"/>
                <w:szCs w:val="20"/>
              </w:rPr>
              <w:t>TANJA BANKO</w:t>
            </w:r>
          </w:p>
        </w:tc>
        <w:tc>
          <w:tcPr>
            <w:tcW w:w="1198" w:type="dxa"/>
            <w:tcBorders>
              <w:top w:val="single" w:sz="4" w:space="0" w:color="auto"/>
              <w:left w:val="single" w:sz="4" w:space="0" w:color="auto"/>
              <w:bottom w:val="single" w:sz="4" w:space="0" w:color="auto"/>
              <w:right w:val="single" w:sz="4" w:space="0" w:color="auto"/>
            </w:tcBorders>
          </w:tcPr>
          <w:p w14:paraId="4B2F1E78" w14:textId="77777777" w:rsidR="00037D25" w:rsidRDefault="00037D25">
            <w:pPr>
              <w:jc w:val="center"/>
              <w:rPr>
                <w:b/>
                <w:bCs/>
                <w:sz w:val="20"/>
                <w:szCs w:val="20"/>
              </w:rPr>
            </w:pPr>
          </w:p>
          <w:p w14:paraId="69B0B8CF" w14:textId="77777777" w:rsidR="00037D25" w:rsidRDefault="00037D25">
            <w:pPr>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BAEC786" w14:textId="77777777" w:rsidR="00037D25" w:rsidRDefault="00037D25">
            <w:pPr>
              <w:rPr>
                <w:b/>
                <w:bCs/>
                <w:sz w:val="20"/>
                <w:szCs w:val="20"/>
              </w:rPr>
            </w:pPr>
            <w:r>
              <w:rPr>
                <w:b/>
                <w:bCs/>
                <w:sz w:val="20"/>
                <w:szCs w:val="20"/>
              </w:rPr>
              <w:t xml:space="preserve">       </w:t>
            </w:r>
          </w:p>
          <w:p w14:paraId="3B292FDB" w14:textId="77777777" w:rsidR="00037D25" w:rsidRDefault="00037D25">
            <w:pPr>
              <w:rPr>
                <w:b/>
                <w:bCs/>
                <w:sz w:val="20"/>
                <w:szCs w:val="20"/>
              </w:rPr>
            </w:pPr>
            <w:r>
              <w:rPr>
                <w:b/>
                <w:bCs/>
                <w:sz w:val="20"/>
                <w:szCs w:val="20"/>
              </w:rPr>
              <w:t xml:space="preserve">         70</w:t>
            </w:r>
          </w:p>
        </w:tc>
      </w:tr>
      <w:tr w:rsidR="00037D25" w14:paraId="173440AF" w14:textId="77777777">
        <w:tc>
          <w:tcPr>
            <w:tcW w:w="8805" w:type="dxa"/>
            <w:gridSpan w:val="5"/>
            <w:tcBorders>
              <w:top w:val="single" w:sz="4" w:space="0" w:color="auto"/>
              <w:left w:val="single" w:sz="4" w:space="0" w:color="auto"/>
              <w:bottom w:val="single" w:sz="4" w:space="0" w:color="auto"/>
              <w:right w:val="single" w:sz="4" w:space="0" w:color="auto"/>
            </w:tcBorders>
          </w:tcPr>
          <w:p w14:paraId="2A698B68" w14:textId="77777777" w:rsidR="00037D25" w:rsidRDefault="00037D25">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Ciljevi aktivnosti: </w:t>
            </w:r>
          </w:p>
          <w:p w14:paraId="2E15D90B" w14:textId="2108046B" w:rsidR="00037D25" w:rsidRDefault="005D0775">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Poticati višestrani psihosomatski razvoj djece, razvijati zdravstvenu kulturu u svrhu čuvanja i unapređenja zdravlja, usvajanje i usavršavanje tehnike i taktike igara, mentalne i koondicijske pripreme te utjecati na svestran razvoj psihosomatskog statusa, djelovati na socijalizaciju i motivaciju za kretanjem te poticati na zdrav način korištenja sl.vremena.</w:t>
            </w:r>
          </w:p>
        </w:tc>
      </w:tr>
      <w:tr w:rsidR="00037D25" w14:paraId="29ABCD3D" w14:textId="77777777">
        <w:tc>
          <w:tcPr>
            <w:tcW w:w="8805" w:type="dxa"/>
            <w:gridSpan w:val="5"/>
            <w:tcBorders>
              <w:top w:val="single" w:sz="4" w:space="0" w:color="auto"/>
              <w:left w:val="single" w:sz="4" w:space="0" w:color="auto"/>
              <w:bottom w:val="single" w:sz="4" w:space="0" w:color="auto"/>
              <w:right w:val="single" w:sz="4" w:space="0" w:color="auto"/>
            </w:tcBorders>
          </w:tcPr>
          <w:p w14:paraId="4AA22A34" w14:textId="77777777" w:rsidR="00037D25" w:rsidRDefault="00037D25">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Namjena aktivnosti:</w:t>
            </w:r>
          </w:p>
          <w:p w14:paraId="4A39E24F" w14:textId="17FA370A" w:rsidR="00037D25" w:rsidRDefault="005D0775">
            <w:pPr>
              <w:rPr>
                <w:b/>
                <w:bCs/>
                <w:sz w:val="20"/>
                <w:szCs w:val="20"/>
              </w:rPr>
            </w:pPr>
            <w:r>
              <w:rPr>
                <w:b/>
                <w:bCs/>
                <w:sz w:val="20"/>
                <w:szCs w:val="20"/>
              </w:rPr>
              <w:t>Usvajanje osnova tehnike i taktike igre pojedinih sportova, priprema učenika za natjecanja, razvijanje sportskog duha, upornosti, borbenosti, sportskog i korektnog ponašanja, međusobne suradnje i komunikacije, poštivanja protivnika i sudaca.</w:t>
            </w:r>
          </w:p>
        </w:tc>
      </w:tr>
      <w:tr w:rsidR="00037D25" w14:paraId="38F078A5" w14:textId="77777777">
        <w:tc>
          <w:tcPr>
            <w:tcW w:w="8805" w:type="dxa"/>
            <w:gridSpan w:val="5"/>
            <w:tcBorders>
              <w:top w:val="single" w:sz="4" w:space="0" w:color="auto"/>
              <w:left w:val="single" w:sz="4" w:space="0" w:color="auto"/>
              <w:bottom w:val="single" w:sz="4" w:space="0" w:color="auto"/>
              <w:right w:val="single" w:sz="4" w:space="0" w:color="auto"/>
            </w:tcBorders>
          </w:tcPr>
          <w:p w14:paraId="3EED5D26" w14:textId="77777777" w:rsidR="00037D25" w:rsidRDefault="00037D25" w:rsidP="005D0775">
            <w:pPr>
              <w:spacing w:after="0"/>
              <w:rPr>
                <w:rFonts w:ascii="Arial Unicode MS" w:eastAsia="Arial Unicode MS" w:hAnsi="Arial Unicode MS"/>
                <w:b/>
                <w:bCs/>
                <w:sz w:val="20"/>
                <w:szCs w:val="20"/>
              </w:rPr>
            </w:pPr>
            <w:r>
              <w:rPr>
                <w:rFonts w:ascii="Arial Unicode MS" w:eastAsia="Arial Unicode MS" w:hAnsi="Arial Unicode MS" w:cs="Arial Unicode MS"/>
                <w:b/>
                <w:bCs/>
                <w:sz w:val="20"/>
                <w:szCs w:val="20"/>
              </w:rPr>
              <w:t>Na</w:t>
            </w:r>
            <w:r>
              <w:rPr>
                <w:rFonts w:ascii="Arial Unicode MS" w:eastAsia="Arial Unicode MS" w:hAnsi="Arial Unicode MS" w:cs="Arial Unicode MS" w:hint="eastAsia"/>
                <w:b/>
                <w:bCs/>
                <w:sz w:val="20"/>
                <w:szCs w:val="20"/>
              </w:rPr>
              <w:t>č</w:t>
            </w:r>
            <w:r>
              <w:rPr>
                <w:rFonts w:ascii="Arial Unicode MS" w:eastAsia="Arial Unicode MS" w:hAnsi="Arial Unicode MS" w:cs="Arial Unicode MS"/>
                <w:b/>
                <w:bCs/>
                <w:sz w:val="20"/>
                <w:szCs w:val="20"/>
              </w:rPr>
              <w:t>in realizacije</w:t>
            </w:r>
          </w:p>
          <w:p w14:paraId="331B594A" w14:textId="213AC117" w:rsidR="00037D25" w:rsidRDefault="005D0775" w:rsidP="005D0775">
            <w:pPr>
              <w:spacing w:after="0"/>
              <w:rPr>
                <w:b/>
                <w:bCs/>
                <w:sz w:val="20"/>
                <w:szCs w:val="20"/>
              </w:rPr>
            </w:pPr>
            <w:r>
              <w:rPr>
                <w:b/>
                <w:bCs/>
                <w:sz w:val="20"/>
                <w:szCs w:val="20"/>
              </w:rPr>
              <w:t>Prema vremeniku vođene aktivnosti u dvorani ili na atletskoj stazi.</w:t>
            </w:r>
          </w:p>
          <w:p w14:paraId="3B3D4798" w14:textId="176B3293" w:rsidR="00037D25" w:rsidRDefault="005D0775" w:rsidP="005D0775">
            <w:pPr>
              <w:spacing w:after="0"/>
              <w:rPr>
                <w:b/>
                <w:bCs/>
                <w:sz w:val="20"/>
                <w:szCs w:val="20"/>
              </w:rPr>
            </w:pPr>
            <w:r>
              <w:rPr>
                <w:b/>
                <w:bCs/>
                <w:sz w:val="20"/>
                <w:szCs w:val="20"/>
              </w:rPr>
              <w:t>Prema potrebi u grupnom ili individualiziranim načinom rada.</w:t>
            </w:r>
          </w:p>
        </w:tc>
      </w:tr>
      <w:tr w:rsidR="00037D25" w14:paraId="35BCB209" w14:textId="77777777">
        <w:tc>
          <w:tcPr>
            <w:tcW w:w="8805" w:type="dxa"/>
            <w:gridSpan w:val="5"/>
            <w:tcBorders>
              <w:top w:val="single" w:sz="4" w:space="0" w:color="auto"/>
              <w:left w:val="single" w:sz="4" w:space="0" w:color="auto"/>
              <w:bottom w:val="single" w:sz="4" w:space="0" w:color="auto"/>
              <w:right w:val="single" w:sz="4" w:space="0" w:color="auto"/>
            </w:tcBorders>
          </w:tcPr>
          <w:p w14:paraId="7C513764" w14:textId="77777777" w:rsidR="00037D25" w:rsidRDefault="00037D25">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Vremenik:</w:t>
            </w:r>
          </w:p>
          <w:p w14:paraId="52C6F548" w14:textId="75034BD2" w:rsidR="00037D25" w:rsidRDefault="005D0775">
            <w:pPr>
              <w:rPr>
                <w:b/>
                <w:bCs/>
                <w:sz w:val="20"/>
                <w:szCs w:val="20"/>
              </w:rPr>
            </w:pPr>
            <w:r>
              <w:rPr>
                <w:b/>
                <w:bCs/>
                <w:sz w:val="20"/>
                <w:szCs w:val="20"/>
              </w:rPr>
              <w:t>Odvijati će se tijekom čitave nastavne godine, utorkom od 12:35 do 13:20 h. I u dodatnim terminima ovisno o rasporedu samih sudionika programa.</w:t>
            </w:r>
          </w:p>
        </w:tc>
      </w:tr>
      <w:tr w:rsidR="00037D25" w14:paraId="73CF2FDC" w14:textId="77777777">
        <w:tc>
          <w:tcPr>
            <w:tcW w:w="8805" w:type="dxa"/>
            <w:gridSpan w:val="5"/>
            <w:tcBorders>
              <w:top w:val="single" w:sz="4" w:space="0" w:color="auto"/>
              <w:left w:val="single" w:sz="4" w:space="0" w:color="auto"/>
              <w:bottom w:val="single" w:sz="4" w:space="0" w:color="auto"/>
              <w:right w:val="single" w:sz="4" w:space="0" w:color="auto"/>
            </w:tcBorders>
          </w:tcPr>
          <w:p w14:paraId="2306C5CF" w14:textId="77777777" w:rsidR="00037D25" w:rsidRDefault="00037D25" w:rsidP="005D0775">
            <w:pPr>
              <w:spacing w:after="0"/>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Detaljan tro</w:t>
            </w:r>
            <w:r>
              <w:rPr>
                <w:rFonts w:ascii="Arial Unicode MS" w:eastAsia="Arial Unicode MS" w:hAnsi="Arial Unicode MS" w:cs="Arial Unicode MS" w:hint="eastAsia"/>
                <w:b/>
                <w:bCs/>
                <w:sz w:val="20"/>
                <w:szCs w:val="20"/>
              </w:rPr>
              <w:t>š</w:t>
            </w:r>
            <w:r>
              <w:rPr>
                <w:rFonts w:ascii="Arial Unicode MS" w:eastAsia="Arial Unicode MS" w:hAnsi="Arial Unicode MS" w:cs="Arial Unicode MS"/>
                <w:b/>
                <w:bCs/>
                <w:sz w:val="20"/>
                <w:szCs w:val="20"/>
              </w:rPr>
              <w:t>kovnik aktivnosti:</w:t>
            </w:r>
          </w:p>
          <w:p w14:paraId="55DF5510" w14:textId="128B7B3F" w:rsidR="00037D25" w:rsidRDefault="005D0775" w:rsidP="005D0775">
            <w:pPr>
              <w:spacing w:after="0"/>
              <w:rPr>
                <w:b/>
                <w:bCs/>
                <w:sz w:val="20"/>
                <w:szCs w:val="20"/>
              </w:rPr>
            </w:pPr>
            <w:r>
              <w:rPr>
                <w:b/>
                <w:bCs/>
                <w:sz w:val="20"/>
                <w:szCs w:val="20"/>
              </w:rPr>
              <w:t>Za potrebe različitih aktivnosti potrebno je osigurati lopte, dresove, markirke, te pomoćna sredstva za koondicijske pripreme.</w:t>
            </w:r>
          </w:p>
        </w:tc>
      </w:tr>
      <w:tr w:rsidR="00037D25" w:rsidRPr="009A3776" w14:paraId="42C539B5" w14:textId="77777777">
        <w:tc>
          <w:tcPr>
            <w:tcW w:w="8805" w:type="dxa"/>
            <w:gridSpan w:val="5"/>
            <w:tcBorders>
              <w:top w:val="single" w:sz="4" w:space="0" w:color="auto"/>
              <w:left w:val="single" w:sz="4" w:space="0" w:color="auto"/>
              <w:bottom w:val="single" w:sz="4" w:space="0" w:color="auto"/>
              <w:right w:val="single" w:sz="4" w:space="0" w:color="auto"/>
            </w:tcBorders>
          </w:tcPr>
          <w:p w14:paraId="6E6BFE16" w14:textId="77777777" w:rsidR="00037D25" w:rsidRDefault="00037D25">
            <w:pPr>
              <w:rPr>
                <w:rFonts w:ascii="Arial Unicode MS" w:eastAsia="Arial Unicode MS" w:hAnsi="Arial Unicode MS" w:cs="Arial Unicode MS"/>
                <w:b/>
                <w:bCs/>
                <w:sz w:val="20"/>
                <w:szCs w:val="20"/>
              </w:rPr>
            </w:pPr>
            <w:r w:rsidRPr="009A3776">
              <w:rPr>
                <w:rFonts w:ascii="Arial Unicode MS" w:eastAsia="Arial Unicode MS" w:hAnsi="Arial Unicode MS" w:cs="Arial Unicode MS"/>
                <w:b/>
                <w:bCs/>
                <w:sz w:val="20"/>
                <w:szCs w:val="20"/>
              </w:rPr>
              <w:t>Na</w:t>
            </w:r>
            <w:r>
              <w:rPr>
                <w:rFonts w:ascii="Arial Unicode MS" w:eastAsia="Arial Unicode MS" w:hAnsi="Arial Unicode MS" w:cs="Arial Unicode MS" w:hint="eastAsia"/>
                <w:b/>
                <w:bCs/>
                <w:sz w:val="20"/>
                <w:szCs w:val="20"/>
              </w:rPr>
              <w:t>č</w:t>
            </w:r>
            <w:r w:rsidRPr="009A3776">
              <w:rPr>
                <w:rFonts w:ascii="Arial Unicode MS" w:eastAsia="Arial Unicode MS" w:hAnsi="Arial Unicode MS" w:cs="Arial Unicode MS"/>
                <w:b/>
                <w:bCs/>
                <w:sz w:val="20"/>
                <w:szCs w:val="20"/>
              </w:rPr>
              <w:t>in</w:t>
            </w:r>
            <w:r>
              <w:rPr>
                <w:rFonts w:ascii="Arial Unicode MS" w:eastAsia="Arial Unicode MS" w:hAnsi="Arial Unicode MS" w:cs="Arial Unicode MS"/>
                <w:b/>
                <w:bCs/>
                <w:sz w:val="20"/>
                <w:szCs w:val="20"/>
              </w:rPr>
              <w:t xml:space="preserve"> </w:t>
            </w:r>
            <w:r w:rsidRPr="009A3776">
              <w:rPr>
                <w:rFonts w:ascii="Arial Unicode MS" w:eastAsia="Arial Unicode MS" w:hAnsi="Arial Unicode MS" w:cs="Arial Unicode MS"/>
                <w:b/>
                <w:bCs/>
                <w:sz w:val="20"/>
                <w:szCs w:val="20"/>
              </w:rPr>
              <w:t>vrednovanja</w:t>
            </w:r>
            <w:r>
              <w:rPr>
                <w:rFonts w:ascii="Arial Unicode MS" w:eastAsia="Arial Unicode MS" w:hAnsi="Arial Unicode MS" w:cs="Arial Unicode MS"/>
                <w:b/>
                <w:bCs/>
                <w:sz w:val="20"/>
                <w:szCs w:val="20"/>
              </w:rPr>
              <w:t xml:space="preserve"> </w:t>
            </w:r>
            <w:r w:rsidRPr="009A3776">
              <w:rPr>
                <w:rFonts w:ascii="Arial Unicode MS" w:eastAsia="Arial Unicode MS" w:hAnsi="Arial Unicode MS" w:cs="Arial Unicode MS"/>
                <w:b/>
                <w:bCs/>
                <w:sz w:val="20"/>
                <w:szCs w:val="20"/>
              </w:rPr>
              <w:t>i</w:t>
            </w:r>
            <w:r>
              <w:rPr>
                <w:rFonts w:ascii="Arial Unicode MS" w:eastAsia="Arial Unicode MS" w:hAnsi="Arial Unicode MS" w:cs="Arial Unicode MS"/>
                <w:b/>
                <w:bCs/>
                <w:sz w:val="20"/>
                <w:szCs w:val="20"/>
              </w:rPr>
              <w:t xml:space="preserve"> </w:t>
            </w:r>
            <w:r w:rsidRPr="009A3776">
              <w:rPr>
                <w:rFonts w:ascii="Arial Unicode MS" w:eastAsia="Arial Unicode MS" w:hAnsi="Arial Unicode MS" w:cs="Arial Unicode MS"/>
                <w:b/>
                <w:bCs/>
                <w:sz w:val="20"/>
                <w:szCs w:val="20"/>
              </w:rPr>
              <w:t>kori</w:t>
            </w:r>
            <w:r>
              <w:rPr>
                <w:rFonts w:ascii="Arial Unicode MS" w:eastAsia="Arial Unicode MS" w:hAnsi="Arial Unicode MS" w:cs="Arial Unicode MS" w:hint="eastAsia"/>
                <w:b/>
                <w:bCs/>
                <w:sz w:val="20"/>
                <w:szCs w:val="20"/>
              </w:rPr>
              <w:t>š</w:t>
            </w:r>
            <w:r w:rsidRPr="009A3776">
              <w:rPr>
                <w:rFonts w:ascii="Arial Unicode MS" w:eastAsia="Arial Unicode MS" w:hAnsi="Arial Unicode MS" w:cs="Arial Unicode MS"/>
                <w:b/>
                <w:bCs/>
                <w:sz w:val="20"/>
                <w:szCs w:val="20"/>
              </w:rPr>
              <w:t>tenja</w:t>
            </w:r>
            <w:r>
              <w:rPr>
                <w:rFonts w:ascii="Arial Unicode MS" w:eastAsia="Arial Unicode MS" w:hAnsi="Arial Unicode MS" w:cs="Arial Unicode MS"/>
                <w:b/>
                <w:bCs/>
                <w:sz w:val="20"/>
                <w:szCs w:val="20"/>
              </w:rPr>
              <w:t xml:space="preserve"> </w:t>
            </w:r>
            <w:r w:rsidRPr="009A3776">
              <w:rPr>
                <w:rFonts w:ascii="Arial Unicode MS" w:eastAsia="Arial Unicode MS" w:hAnsi="Arial Unicode MS" w:cs="Arial Unicode MS"/>
                <w:b/>
                <w:bCs/>
                <w:sz w:val="20"/>
                <w:szCs w:val="20"/>
              </w:rPr>
              <w:t>rezultata</w:t>
            </w:r>
            <w:r>
              <w:rPr>
                <w:rFonts w:ascii="Arial Unicode MS" w:eastAsia="Arial Unicode MS" w:hAnsi="Arial Unicode MS" w:cs="Arial Unicode MS"/>
                <w:b/>
                <w:bCs/>
                <w:sz w:val="20"/>
                <w:szCs w:val="20"/>
              </w:rPr>
              <w:t xml:space="preserve"> </w:t>
            </w:r>
            <w:r w:rsidRPr="009A3776">
              <w:rPr>
                <w:rFonts w:ascii="Arial Unicode MS" w:eastAsia="Arial Unicode MS" w:hAnsi="Arial Unicode MS" w:cs="Arial Unicode MS"/>
                <w:b/>
                <w:bCs/>
                <w:sz w:val="20"/>
                <w:szCs w:val="20"/>
              </w:rPr>
              <w:t>vrednovanja</w:t>
            </w:r>
            <w:r>
              <w:rPr>
                <w:rFonts w:ascii="Arial Unicode MS" w:eastAsia="Arial Unicode MS" w:hAnsi="Arial Unicode MS" w:cs="Arial Unicode MS"/>
                <w:b/>
                <w:bCs/>
                <w:sz w:val="20"/>
                <w:szCs w:val="20"/>
              </w:rPr>
              <w:t>:</w:t>
            </w:r>
          </w:p>
          <w:p w14:paraId="3FFF72E0" w14:textId="41F3C392" w:rsidR="00037D25" w:rsidRDefault="005D0775" w:rsidP="005D0775">
            <w:pPr>
              <w:spacing w:after="0"/>
              <w:rPr>
                <w:b/>
                <w:bCs/>
                <w:sz w:val="20"/>
                <w:szCs w:val="20"/>
              </w:rPr>
            </w:pPr>
            <w:r>
              <w:rPr>
                <w:b/>
                <w:bCs/>
                <w:sz w:val="20"/>
                <w:szCs w:val="20"/>
              </w:rPr>
              <w:t>Postignuti rezultati i pokazana kvaliteta igre na natjecanjima. Detaljna analiza, uočavanje dobrih i loših strana te rad na poboljšanju tehnike, taktike te mentalno koondicijske pripreme.</w:t>
            </w:r>
          </w:p>
          <w:p w14:paraId="45E6CFF8" w14:textId="58845046" w:rsidR="00037D25" w:rsidRDefault="005D0775" w:rsidP="005D0775">
            <w:pPr>
              <w:spacing w:after="0"/>
              <w:rPr>
                <w:b/>
                <w:bCs/>
                <w:sz w:val="20"/>
                <w:szCs w:val="20"/>
              </w:rPr>
            </w:pPr>
            <w:r>
              <w:rPr>
                <w:b/>
                <w:bCs/>
                <w:sz w:val="20"/>
                <w:szCs w:val="20"/>
              </w:rPr>
              <w:t>Detaljna informiranost svih sudionika natjecanja o rezultatima bit će kontinuirana i precizna te vidljiva sim ućenicima škole.</w:t>
            </w:r>
          </w:p>
        </w:tc>
      </w:tr>
    </w:tbl>
    <w:p w14:paraId="23439BB7" w14:textId="77777777" w:rsidR="00037D25" w:rsidRDefault="00037D25" w:rsidP="004A682E"/>
    <w:p w14:paraId="2BF69DC6" w14:textId="1A809FAB" w:rsidR="005D0775" w:rsidRDefault="005D0775">
      <w:r>
        <w:br w:type="page"/>
      </w:r>
    </w:p>
    <w:p w14:paraId="77ED6430"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w:t>
      </w:r>
    </w:p>
    <w:p w14:paraId="69298A0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9A24EC4"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3043064C" w14:textId="77777777" w:rsidTr="004A682E">
        <w:trPr>
          <w:trHeight w:val="787"/>
        </w:trPr>
        <w:tc>
          <w:tcPr>
            <w:tcW w:w="2235" w:type="dxa"/>
            <w:vAlign w:val="center"/>
          </w:tcPr>
          <w:p w14:paraId="62B4B5EE"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49B447B3" w14:textId="77777777" w:rsidR="00037D25" w:rsidRPr="008228BC" w:rsidRDefault="00037D25" w:rsidP="004A682E">
            <w:pPr>
              <w:jc w:val="center"/>
              <w:rPr>
                <w:b/>
                <w:lang w:val="de-CH"/>
              </w:rPr>
            </w:pPr>
            <w:r w:rsidRPr="008228BC">
              <w:rPr>
                <w:b/>
                <w:lang w:val="de-CH"/>
              </w:rPr>
              <w:t>Razred</w:t>
            </w:r>
          </w:p>
        </w:tc>
        <w:tc>
          <w:tcPr>
            <w:tcW w:w="1701" w:type="dxa"/>
            <w:vAlign w:val="center"/>
          </w:tcPr>
          <w:p w14:paraId="242F6882"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9C90BD5"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40D7C498"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309DC95F"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753AAE07" w14:textId="77777777" w:rsidTr="004A682E">
        <w:tc>
          <w:tcPr>
            <w:tcW w:w="2235" w:type="dxa"/>
            <w:vAlign w:val="center"/>
          </w:tcPr>
          <w:p w14:paraId="165561B6" w14:textId="77777777" w:rsidR="00037D25" w:rsidRDefault="00037D25" w:rsidP="004A682E">
            <w:pPr>
              <w:jc w:val="center"/>
              <w:rPr>
                <w:rFonts w:eastAsia="Arial Unicode MS" w:cs="Arial Unicode MS"/>
              </w:rPr>
            </w:pPr>
          </w:p>
          <w:p w14:paraId="64923D42" w14:textId="77777777" w:rsidR="00037D25" w:rsidRDefault="00037D25" w:rsidP="004A682E">
            <w:pPr>
              <w:jc w:val="center"/>
              <w:rPr>
                <w:rFonts w:eastAsia="Arial Unicode MS" w:cs="Arial Unicode MS"/>
              </w:rPr>
            </w:pPr>
            <w:r>
              <w:rPr>
                <w:rFonts w:eastAsia="Arial Unicode MS" w:cs="Arial Unicode MS"/>
              </w:rPr>
              <w:t xml:space="preserve">Veliki zbor </w:t>
            </w:r>
          </w:p>
          <w:p w14:paraId="59450B61" w14:textId="77777777" w:rsidR="00037D25" w:rsidRDefault="00037D25" w:rsidP="004A682E">
            <w:pPr>
              <w:jc w:val="center"/>
              <w:rPr>
                <w:rFonts w:eastAsia="Arial Unicode MS" w:cs="Arial Unicode MS"/>
              </w:rPr>
            </w:pPr>
          </w:p>
        </w:tc>
        <w:tc>
          <w:tcPr>
            <w:tcW w:w="1134" w:type="dxa"/>
            <w:vAlign w:val="center"/>
          </w:tcPr>
          <w:p w14:paraId="48D2727D" w14:textId="77777777" w:rsidR="00037D25" w:rsidRPr="00EB6EB2" w:rsidRDefault="00037D25" w:rsidP="004A682E">
            <w:pPr>
              <w:jc w:val="center"/>
              <w:rPr>
                <w:rFonts w:eastAsia="Arial Unicode MS" w:cs="Arial Unicode MS"/>
              </w:rPr>
            </w:pPr>
            <w:r>
              <w:rPr>
                <w:rFonts w:eastAsia="Arial Unicode MS" w:cs="Arial Unicode MS"/>
              </w:rPr>
              <w:t>V-VIII</w:t>
            </w:r>
          </w:p>
        </w:tc>
        <w:tc>
          <w:tcPr>
            <w:tcW w:w="1701" w:type="dxa"/>
            <w:vAlign w:val="center"/>
          </w:tcPr>
          <w:p w14:paraId="4C7EEE9D" w14:textId="77777777" w:rsidR="00037D25" w:rsidRPr="00EB6EB2" w:rsidRDefault="00037D25" w:rsidP="004A682E">
            <w:pPr>
              <w:jc w:val="center"/>
              <w:rPr>
                <w:rFonts w:eastAsia="Arial Unicode MS" w:cs="Arial Unicode MS"/>
              </w:rPr>
            </w:pPr>
            <w:r>
              <w:rPr>
                <w:rFonts w:eastAsia="Arial Unicode MS" w:cs="Arial Unicode MS"/>
              </w:rPr>
              <w:t>30</w:t>
            </w:r>
          </w:p>
        </w:tc>
        <w:tc>
          <w:tcPr>
            <w:tcW w:w="2126" w:type="dxa"/>
            <w:vAlign w:val="center"/>
          </w:tcPr>
          <w:p w14:paraId="3C94E8A2" w14:textId="77777777" w:rsidR="00037D25" w:rsidRPr="00EB6EB2" w:rsidRDefault="00037D25" w:rsidP="004A682E">
            <w:pPr>
              <w:jc w:val="center"/>
              <w:rPr>
                <w:rFonts w:eastAsia="Arial Unicode MS" w:cs="Arial Unicode MS"/>
              </w:rPr>
            </w:pPr>
            <w:r>
              <w:rPr>
                <w:rFonts w:eastAsia="Arial Unicode MS" w:cs="Arial Unicode MS"/>
              </w:rPr>
              <w:t>Njegovan Tomo</w:t>
            </w:r>
          </w:p>
        </w:tc>
        <w:tc>
          <w:tcPr>
            <w:tcW w:w="992" w:type="dxa"/>
            <w:vAlign w:val="center"/>
          </w:tcPr>
          <w:p w14:paraId="37AD6266" w14:textId="77777777" w:rsidR="00037D25" w:rsidRPr="00EB6EB2" w:rsidRDefault="00037D25" w:rsidP="004A682E">
            <w:pPr>
              <w:jc w:val="center"/>
              <w:rPr>
                <w:rFonts w:eastAsia="Arial Unicode MS" w:cs="Arial Unicode MS"/>
              </w:rPr>
            </w:pPr>
            <w:r>
              <w:rPr>
                <w:rFonts w:eastAsia="Arial Unicode MS" w:cs="Arial Unicode MS"/>
              </w:rPr>
              <w:t>2</w:t>
            </w:r>
          </w:p>
        </w:tc>
        <w:tc>
          <w:tcPr>
            <w:tcW w:w="1100" w:type="dxa"/>
            <w:vAlign w:val="center"/>
          </w:tcPr>
          <w:p w14:paraId="11A4AAD7" w14:textId="77777777" w:rsidR="00037D25" w:rsidRPr="00EB6EB2" w:rsidRDefault="00037D25" w:rsidP="004A682E">
            <w:pPr>
              <w:jc w:val="center"/>
              <w:rPr>
                <w:rFonts w:eastAsia="Arial Unicode MS" w:cs="Arial Unicode MS"/>
              </w:rPr>
            </w:pPr>
            <w:r>
              <w:rPr>
                <w:rFonts w:eastAsia="Arial Unicode MS" w:cs="Arial Unicode MS"/>
              </w:rPr>
              <w:t>70</w:t>
            </w:r>
          </w:p>
        </w:tc>
      </w:tr>
      <w:tr w:rsidR="00037D25" w:rsidRPr="00EB6EB2" w14:paraId="7ED3A562" w14:textId="77777777" w:rsidTr="004A682E">
        <w:tc>
          <w:tcPr>
            <w:tcW w:w="9288" w:type="dxa"/>
            <w:gridSpan w:val="6"/>
          </w:tcPr>
          <w:p w14:paraId="67333E06" w14:textId="77777777" w:rsidR="00037D25" w:rsidRPr="00E108C4" w:rsidRDefault="00037D25" w:rsidP="004A682E">
            <w:pPr>
              <w:rPr>
                <w:rFonts w:eastAsia="Arial Unicode MS" w:cs="Calibri"/>
                <w:b/>
                <w:color w:val="000000"/>
              </w:rPr>
            </w:pPr>
          </w:p>
          <w:p w14:paraId="33DF5335" w14:textId="77777777" w:rsidR="00037D25" w:rsidRDefault="00037D25" w:rsidP="004A682E">
            <w:pPr>
              <w:rPr>
                <w:rFonts w:eastAsia="Arial Unicode MS" w:cs="Calibri"/>
                <w:b/>
                <w:color w:val="000000"/>
              </w:rPr>
            </w:pPr>
            <w:r w:rsidRPr="00E108C4">
              <w:rPr>
                <w:rFonts w:eastAsia="Arial Unicode MS" w:cs="Calibri"/>
                <w:b/>
                <w:color w:val="000000"/>
              </w:rPr>
              <w:t>Ciljevi aktivnosti:</w:t>
            </w:r>
          </w:p>
          <w:p w14:paraId="1987E8BB" w14:textId="77777777" w:rsidR="00037D25" w:rsidRPr="00E108C4" w:rsidRDefault="00037D25" w:rsidP="004A682E">
            <w:pPr>
              <w:rPr>
                <w:rFonts w:eastAsia="Arial Unicode MS" w:cs="Calibri"/>
                <w:b/>
                <w:color w:val="000000"/>
              </w:rPr>
            </w:pPr>
            <w:r w:rsidRPr="00EB05C1">
              <w:rPr>
                <w:rFonts w:eastAsia="Arial Unicode MS" w:cstheme="minorHAnsi"/>
                <w:color w:val="000000"/>
              </w:rPr>
              <w:t>Omogućiti djeci aktivno bavljenje glazbom kroz glazbenu aktivnost koja ne zahtijeva sustavno glazbeno obrazovanje, posebice za djecu koja ne pohađaju osnovnu glazbenu školu. Odgajati buduće aktivne amaterske pjevače i posjetitelje glazbenih priredbi posebice serioznijeg karaktera</w:t>
            </w:r>
            <w:r>
              <w:rPr>
                <w:rFonts w:eastAsia="Arial Unicode MS" w:cs="Calibri"/>
                <w:b/>
                <w:color w:val="000000"/>
              </w:rPr>
              <w:t xml:space="preserve">. </w:t>
            </w:r>
            <w:r w:rsidRPr="00FD1A3F">
              <w:rPr>
                <w:rFonts w:eastAsia="Arial Unicode MS" w:cs="Calibri"/>
                <w:color w:val="000000"/>
              </w:rPr>
              <w:t>Rzvijanje</w:t>
            </w:r>
            <w:r>
              <w:rPr>
                <w:rFonts w:eastAsia="Arial Unicode MS" w:cs="Calibri"/>
                <w:b/>
                <w:color w:val="000000"/>
              </w:rPr>
              <w:t xml:space="preserve"> </w:t>
            </w:r>
            <w:r w:rsidRPr="00FD1A3F">
              <w:rPr>
                <w:rFonts w:eastAsia="Arial Unicode MS" w:cs="Calibri"/>
                <w:color w:val="000000"/>
              </w:rPr>
              <w:t>kritičkog mišljenja prema umjetničkoj i zabavnoj glazbi.</w:t>
            </w:r>
          </w:p>
          <w:p w14:paraId="0DF8048F" w14:textId="77777777" w:rsidR="00037D25" w:rsidRPr="00E108C4" w:rsidRDefault="00037D25" w:rsidP="004A682E">
            <w:pPr>
              <w:rPr>
                <w:rFonts w:eastAsia="Arial Unicode MS" w:cs="Calibri"/>
              </w:rPr>
            </w:pPr>
          </w:p>
        </w:tc>
      </w:tr>
      <w:tr w:rsidR="00037D25" w:rsidRPr="00EB6EB2" w14:paraId="40F7BBF1" w14:textId="77777777" w:rsidTr="004A682E">
        <w:tc>
          <w:tcPr>
            <w:tcW w:w="9288" w:type="dxa"/>
            <w:gridSpan w:val="6"/>
          </w:tcPr>
          <w:p w14:paraId="187C8CBA" w14:textId="77777777" w:rsidR="00037D25" w:rsidRPr="009965B9" w:rsidRDefault="00037D25" w:rsidP="004A682E">
            <w:pPr>
              <w:rPr>
                <w:rFonts w:eastAsia="Arial Unicode MS" w:cs="Arial Unicode MS"/>
                <w:b/>
                <w:color w:val="000000"/>
              </w:rPr>
            </w:pPr>
          </w:p>
          <w:p w14:paraId="7D2F733D" w14:textId="77777777" w:rsidR="00037D25" w:rsidRPr="00EB05C1" w:rsidRDefault="00037D25" w:rsidP="004A682E">
            <w:pPr>
              <w:rPr>
                <w:rFonts w:eastAsia="Arial Unicode MS" w:cs="Calibri"/>
                <w:b/>
                <w:color w:val="000000"/>
              </w:rPr>
            </w:pPr>
            <w:r w:rsidRPr="00EB05C1">
              <w:rPr>
                <w:rFonts w:eastAsia="Arial Unicode MS" w:cs="Calibri"/>
                <w:b/>
                <w:color w:val="000000"/>
              </w:rPr>
              <w:t>Namjena  aktivnosti:</w:t>
            </w:r>
          </w:p>
          <w:p w14:paraId="267711EF" w14:textId="3A85D490" w:rsidR="00037D25" w:rsidRPr="00E72087" w:rsidRDefault="00037D25" w:rsidP="004A682E">
            <w:pPr>
              <w:rPr>
                <w:rFonts w:eastAsia="Arial Unicode MS" w:cs="Arial Unicode MS"/>
                <w:color w:val="000000"/>
              </w:rPr>
            </w:pPr>
            <w:r w:rsidRPr="00EB05C1">
              <w:rPr>
                <w:rFonts w:eastAsia="Arial Unicode MS" w:cs="Arial Unicode MS"/>
                <w:color w:val="000000"/>
              </w:rPr>
              <w:t>Aktivnost je prvenstveno namjenjena za potrebe kulturno-zabavnih događanja u školi ali i predstavljanje škole u gradu i županiji kroz gradske manifestacije, županijske glazbene smotre, takmičenja i slično.</w:t>
            </w:r>
          </w:p>
        </w:tc>
      </w:tr>
      <w:tr w:rsidR="00037D25" w:rsidRPr="00EB6EB2" w14:paraId="0F352BE6" w14:textId="77777777" w:rsidTr="004A682E">
        <w:tc>
          <w:tcPr>
            <w:tcW w:w="9288" w:type="dxa"/>
            <w:gridSpan w:val="6"/>
          </w:tcPr>
          <w:p w14:paraId="7AF1D647" w14:textId="77777777" w:rsidR="00037D25" w:rsidRPr="00EB05C1" w:rsidRDefault="00037D25" w:rsidP="004A682E">
            <w:pPr>
              <w:rPr>
                <w:rFonts w:eastAsia="Arial Unicode MS" w:cs="Calibri"/>
                <w:b/>
                <w:color w:val="000000"/>
              </w:rPr>
            </w:pPr>
          </w:p>
          <w:p w14:paraId="2AB657CF" w14:textId="77777777" w:rsidR="00037D25" w:rsidRPr="00EB05C1" w:rsidRDefault="00037D25" w:rsidP="004A682E">
            <w:pPr>
              <w:rPr>
                <w:rFonts w:eastAsia="Arial Unicode MS" w:cs="Calibri"/>
                <w:b/>
                <w:color w:val="000000"/>
              </w:rPr>
            </w:pPr>
            <w:r w:rsidRPr="00EB05C1">
              <w:rPr>
                <w:rFonts w:eastAsia="Arial Unicode MS" w:cs="Calibri"/>
                <w:b/>
                <w:color w:val="000000"/>
              </w:rPr>
              <w:t>Nositelji aktivnosti:</w:t>
            </w:r>
          </w:p>
          <w:p w14:paraId="305356F9" w14:textId="77777777" w:rsidR="00037D25" w:rsidRPr="00EB05C1" w:rsidRDefault="00037D25" w:rsidP="004A682E">
            <w:pPr>
              <w:rPr>
                <w:rFonts w:eastAsia="Arial Unicode MS" w:cstheme="minorHAnsi"/>
                <w:color w:val="000000"/>
              </w:rPr>
            </w:pPr>
            <w:r w:rsidRPr="00EB05C1">
              <w:rPr>
                <w:rFonts w:eastAsia="Arial Unicode MS" w:cstheme="minorHAnsi"/>
                <w:color w:val="000000"/>
              </w:rPr>
              <w:t>Voditelj zbora uz potporu školskog kolektiva, pedagoške službe i roditelja</w:t>
            </w:r>
          </w:p>
          <w:p w14:paraId="083C5FD5" w14:textId="77777777" w:rsidR="00037D25" w:rsidRPr="0049582E" w:rsidRDefault="00037D25" w:rsidP="004A682E">
            <w:pPr>
              <w:rPr>
                <w:rFonts w:eastAsia="Arial Unicode MS" w:cs="Arial Unicode MS"/>
                <w:b/>
                <w:color w:val="000000"/>
              </w:rPr>
            </w:pPr>
          </w:p>
        </w:tc>
      </w:tr>
      <w:tr w:rsidR="00037D25" w14:paraId="79CA2636" w14:textId="77777777" w:rsidTr="004A682E">
        <w:tc>
          <w:tcPr>
            <w:tcW w:w="9288" w:type="dxa"/>
            <w:gridSpan w:val="6"/>
          </w:tcPr>
          <w:p w14:paraId="05E1CEE8" w14:textId="77777777" w:rsidR="00037D25" w:rsidRDefault="00037D25" w:rsidP="004A682E">
            <w:pPr>
              <w:rPr>
                <w:rFonts w:eastAsia="Arial Unicode MS" w:cs="Arial Unicode MS"/>
                <w:b/>
                <w:color w:val="000000"/>
              </w:rPr>
            </w:pPr>
          </w:p>
          <w:p w14:paraId="42CB3E2C" w14:textId="77777777" w:rsidR="00037D25" w:rsidRPr="00EB05C1" w:rsidRDefault="00037D25" w:rsidP="004A682E">
            <w:pPr>
              <w:rPr>
                <w:rFonts w:eastAsia="Arial Unicode MS" w:cs="Calibri"/>
                <w:b/>
                <w:color w:val="000000"/>
              </w:rPr>
            </w:pPr>
            <w:r w:rsidRPr="00EB05C1">
              <w:rPr>
                <w:rFonts w:eastAsia="Arial Unicode MS" w:cs="Calibri"/>
                <w:b/>
                <w:color w:val="000000"/>
              </w:rPr>
              <w:t>Način realizacije:</w:t>
            </w:r>
          </w:p>
          <w:p w14:paraId="0A1CF80D" w14:textId="77777777" w:rsidR="00037D25" w:rsidRPr="00EB05C1" w:rsidRDefault="00037D25" w:rsidP="004A682E">
            <w:pPr>
              <w:rPr>
                <w:rFonts w:eastAsia="Arial Unicode MS" w:cstheme="minorHAnsi"/>
                <w:color w:val="000000"/>
              </w:rPr>
            </w:pPr>
            <w:r w:rsidRPr="00EB05C1">
              <w:rPr>
                <w:rFonts w:eastAsia="Arial Unicode MS" w:cstheme="minorHAnsi"/>
                <w:color w:val="000000"/>
              </w:rPr>
              <w:t xml:space="preserve">Tijekom školske godine, utorkom </w:t>
            </w:r>
            <w:r>
              <w:rPr>
                <w:rFonts w:eastAsia="Arial Unicode MS" w:cstheme="minorHAnsi"/>
                <w:color w:val="000000"/>
              </w:rPr>
              <w:t>i srijedom po jedan školski sat podjeljen u glasovne skupine</w:t>
            </w:r>
            <w:r w:rsidRPr="00EB05C1">
              <w:rPr>
                <w:rFonts w:eastAsia="Arial Unicode MS" w:cstheme="minorHAnsi"/>
                <w:color w:val="000000"/>
              </w:rPr>
              <w:t xml:space="preserve">. Po potrebi organiziraju se vanredne </w:t>
            </w:r>
            <w:r>
              <w:rPr>
                <w:rFonts w:eastAsia="Arial Unicode MS" w:cstheme="minorHAnsi"/>
                <w:color w:val="000000"/>
              </w:rPr>
              <w:t>zajedničke probe tijekom tjedna ili u popodnevnim terminima po dogovoru</w:t>
            </w:r>
          </w:p>
          <w:p w14:paraId="1464CAF0"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D216170" w14:textId="77777777" w:rsidTr="004A682E">
        <w:tc>
          <w:tcPr>
            <w:tcW w:w="9288" w:type="dxa"/>
            <w:gridSpan w:val="6"/>
          </w:tcPr>
          <w:p w14:paraId="5B28DB54" w14:textId="77777777" w:rsidR="00037D25" w:rsidRPr="00E72087" w:rsidRDefault="00037D25" w:rsidP="004A682E">
            <w:pPr>
              <w:rPr>
                <w:rFonts w:eastAsia="Arial Unicode MS" w:cs="Calibri"/>
                <w:b/>
                <w:color w:val="000000"/>
                <w:sz w:val="20"/>
              </w:rPr>
            </w:pPr>
            <w:r w:rsidRPr="00E72087">
              <w:rPr>
                <w:rFonts w:eastAsia="Arial Unicode MS" w:cs="Calibri"/>
                <w:b/>
                <w:color w:val="000000"/>
                <w:sz w:val="20"/>
                <w:lang w:val="pl-PL"/>
              </w:rPr>
              <w:t>Vremenik</w:t>
            </w:r>
            <w:r w:rsidRPr="00E72087">
              <w:rPr>
                <w:rFonts w:eastAsia="Arial Unicode MS" w:cs="Calibri"/>
                <w:b/>
                <w:color w:val="000000"/>
                <w:sz w:val="20"/>
              </w:rPr>
              <w:t xml:space="preserve">: </w:t>
            </w:r>
          </w:p>
          <w:p w14:paraId="49730D24"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priredba povodom Božićnih i Novogodišnjih praznika – XII mj</w:t>
            </w:r>
          </w:p>
          <w:p w14:paraId="5DCBFFEF"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''Porečka bajka'' – XII mj</w:t>
            </w:r>
          </w:p>
          <w:p w14:paraId="76265634"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Valentinovo u školi  - II mj</w:t>
            </w:r>
          </w:p>
          <w:p w14:paraId="37C5F5B0"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''Mali Kanat' , Pazin' – III mj</w:t>
            </w:r>
          </w:p>
          <w:p w14:paraId="406F30E3"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''Obitelj u školi škola u obitelji'' – IV mj</w:t>
            </w:r>
          </w:p>
          <w:p w14:paraId="04B3470A"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''Iskrice'', Vodnjan – festival duhovne glazbeVI mj</w:t>
            </w:r>
          </w:p>
          <w:p w14:paraId="6CB9048D"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Glazbena smotra OŠ Istarske županije, Pula V-VI mj</w:t>
            </w:r>
          </w:p>
          <w:p w14:paraId="10F07EBA"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Nastupi prilikom domaćinstva raznim županijskim i državnim takmičenjima -  tijekom godine</w:t>
            </w:r>
          </w:p>
          <w:p w14:paraId="753A4F74" w14:textId="77777777" w:rsidR="00037D25" w:rsidRPr="00E72087" w:rsidRDefault="00037D25" w:rsidP="004A682E">
            <w:pPr>
              <w:rPr>
                <w:rFonts w:eastAsia="Arial Unicode MS" w:cs="Arial Unicode MS"/>
                <w:color w:val="000000"/>
                <w:sz w:val="20"/>
              </w:rPr>
            </w:pPr>
            <w:r w:rsidRPr="00E72087">
              <w:rPr>
                <w:rFonts w:eastAsia="Arial Unicode MS" w:cs="Arial Unicode MS"/>
                <w:color w:val="000000"/>
                <w:sz w:val="20"/>
              </w:rPr>
              <w:t>- snimanje audio zapisa autorskih skladbi koje nastanu tijekom šk. godine</w:t>
            </w:r>
          </w:p>
          <w:p w14:paraId="59070395" w14:textId="77777777" w:rsidR="00037D25" w:rsidRPr="00EB05C1" w:rsidRDefault="00037D25" w:rsidP="004A682E">
            <w:pPr>
              <w:rPr>
                <w:rFonts w:eastAsia="Arial Unicode MS" w:cs="Arial Unicode MS"/>
                <w:b/>
                <w:color w:val="000000"/>
              </w:rPr>
            </w:pPr>
          </w:p>
        </w:tc>
      </w:tr>
      <w:tr w:rsidR="00037D25" w:rsidRPr="004D4C8C" w14:paraId="7AC2DF73" w14:textId="77777777" w:rsidTr="004A682E">
        <w:tc>
          <w:tcPr>
            <w:tcW w:w="9288" w:type="dxa"/>
            <w:gridSpan w:val="6"/>
          </w:tcPr>
          <w:p w14:paraId="04A3FEA0" w14:textId="77777777" w:rsidR="00037D25" w:rsidRDefault="00037D25" w:rsidP="004A682E">
            <w:pPr>
              <w:rPr>
                <w:rFonts w:eastAsia="Arial Unicode MS" w:cs="Arial Unicode MS"/>
                <w:b/>
                <w:color w:val="000000"/>
                <w:lang w:val="pl-PL"/>
              </w:rPr>
            </w:pPr>
          </w:p>
          <w:p w14:paraId="226BFA32" w14:textId="77777777" w:rsidR="00037D25" w:rsidRPr="00F12CC9" w:rsidRDefault="00037D25" w:rsidP="004A682E">
            <w:pPr>
              <w:rPr>
                <w:rFonts w:eastAsia="Arial Unicode MS" w:cs="Calibri"/>
                <w:b/>
                <w:color w:val="000000"/>
              </w:rPr>
            </w:pPr>
            <w:r w:rsidRPr="00F12CC9">
              <w:rPr>
                <w:rFonts w:eastAsia="Arial Unicode MS" w:cs="Calibri"/>
                <w:b/>
                <w:color w:val="000000"/>
                <w:lang w:val="pl-PL"/>
              </w:rPr>
              <w:t>Detaljan</w:t>
            </w:r>
            <w:r w:rsidRPr="00F12CC9">
              <w:rPr>
                <w:rFonts w:eastAsia="Arial Unicode MS" w:cs="Calibri"/>
                <w:b/>
                <w:color w:val="000000"/>
              </w:rPr>
              <w:t xml:space="preserve"> </w:t>
            </w:r>
            <w:r w:rsidRPr="00F12CC9">
              <w:rPr>
                <w:rFonts w:eastAsia="Arial Unicode MS" w:cs="Calibri"/>
                <w:b/>
                <w:color w:val="000000"/>
                <w:lang w:val="pl-PL"/>
              </w:rPr>
              <w:t>tro</w:t>
            </w:r>
            <w:r w:rsidRPr="00F12CC9">
              <w:rPr>
                <w:rFonts w:eastAsia="Arial Unicode MS" w:cs="Calibri"/>
                <w:b/>
                <w:color w:val="000000"/>
              </w:rPr>
              <w:t>š</w:t>
            </w:r>
            <w:r w:rsidRPr="00F12CC9">
              <w:rPr>
                <w:rFonts w:eastAsia="Arial Unicode MS" w:cs="Calibri"/>
                <w:b/>
                <w:color w:val="000000"/>
                <w:lang w:val="pl-PL"/>
              </w:rPr>
              <w:t>kovnik</w:t>
            </w:r>
            <w:r w:rsidRPr="00F12CC9">
              <w:rPr>
                <w:rFonts w:eastAsia="Arial Unicode MS" w:cs="Calibri"/>
                <w:b/>
                <w:color w:val="000000"/>
              </w:rPr>
              <w:t>:</w:t>
            </w:r>
          </w:p>
          <w:p w14:paraId="3989E92B" w14:textId="107A6DEA" w:rsidR="00037D25" w:rsidRPr="0049582E" w:rsidRDefault="00037D25" w:rsidP="004A682E">
            <w:pPr>
              <w:rPr>
                <w:rFonts w:eastAsia="Arial Unicode MS" w:cs="Arial Unicode MS"/>
                <w:color w:val="000000"/>
              </w:rPr>
            </w:pPr>
            <w:r w:rsidRPr="00EB05C1">
              <w:rPr>
                <w:rFonts w:eastAsia="Arial Unicode MS" w:cs="Arial Unicode MS"/>
                <w:color w:val="000000"/>
              </w:rPr>
              <w:t>Aktivnost potrebuje određeni broj kopiranog notnog ili tekstualnog materijala ( cca. 800 komada ) uz troškove prijevoza na gostovanje van grada ( Pula, Vodnjan, Pazin )</w:t>
            </w:r>
            <w:r>
              <w:rPr>
                <w:rFonts w:eastAsia="Arial Unicode MS" w:cs="Arial Unicode MS"/>
                <w:color w:val="000000"/>
              </w:rPr>
              <w:t>, te dopunu pohabanih zborskih majica za nastupe</w:t>
            </w:r>
          </w:p>
        </w:tc>
      </w:tr>
      <w:tr w:rsidR="00037D25" w:rsidRPr="00EB6EB2" w14:paraId="633E36B0" w14:textId="77777777" w:rsidTr="004A682E">
        <w:trPr>
          <w:trHeight w:val="1028"/>
        </w:trPr>
        <w:tc>
          <w:tcPr>
            <w:tcW w:w="9288" w:type="dxa"/>
            <w:gridSpan w:val="6"/>
          </w:tcPr>
          <w:p w14:paraId="21032DE6" w14:textId="77777777" w:rsidR="00037D25" w:rsidRPr="00E108C4" w:rsidRDefault="00037D25" w:rsidP="004A682E">
            <w:pPr>
              <w:rPr>
                <w:rFonts w:eastAsia="Arial Unicode MS" w:cs="Arial Unicode MS"/>
                <w:b/>
                <w:color w:val="000000"/>
              </w:rPr>
            </w:pPr>
          </w:p>
          <w:p w14:paraId="1204926B"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471DFBF" w14:textId="77777777" w:rsidR="00037D25" w:rsidRPr="00F12CC9" w:rsidRDefault="00037D25" w:rsidP="004A682E">
            <w:pPr>
              <w:rPr>
                <w:rFonts w:eastAsia="Arial Unicode MS" w:cs="Arial Unicode MS"/>
                <w:color w:val="000000"/>
              </w:rPr>
            </w:pPr>
            <w:r w:rsidRPr="00F12CC9">
              <w:rPr>
                <w:rFonts w:eastAsia="Arial Unicode MS" w:cs="Arial Unicode MS"/>
                <w:color w:val="000000"/>
              </w:rPr>
              <w:t>Rad zbora je javan i podložan vrednovanju publike, vršnjaka, roditelja i prosudbenih komisija</w:t>
            </w:r>
          </w:p>
          <w:p w14:paraId="2FA18A2A" w14:textId="77777777" w:rsidR="00037D25" w:rsidRPr="0049582E" w:rsidRDefault="00037D25" w:rsidP="004A682E">
            <w:pPr>
              <w:rPr>
                <w:rFonts w:eastAsia="Arial Unicode MS" w:cs="Arial Unicode MS"/>
                <w:color w:val="000000"/>
              </w:rPr>
            </w:pPr>
          </w:p>
        </w:tc>
      </w:tr>
    </w:tbl>
    <w:p w14:paraId="64C4D813" w14:textId="1BE20721" w:rsidR="0075592C" w:rsidRDefault="0075592C"/>
    <w:p w14:paraId="49384FA2" w14:textId="77777777" w:rsidR="0075592C" w:rsidRDefault="0075592C">
      <w:r>
        <w:br w:type="page"/>
      </w:r>
    </w:p>
    <w:p w14:paraId="1053E11B" w14:textId="77777777" w:rsidR="0075592C" w:rsidRPr="00682E28" w:rsidRDefault="0075592C" w:rsidP="0075592C">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lastRenderedPageBreak/>
        <w:t>KURIKULUM IZVANNASTAVNE AKTIVNOSTI</w:t>
      </w:r>
    </w:p>
    <w:p w14:paraId="7CEF87D2" w14:textId="77777777" w:rsidR="0075592C" w:rsidRPr="00682E28" w:rsidRDefault="0075592C" w:rsidP="0075592C">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C3A7A47" w14:textId="77777777" w:rsidR="0075592C" w:rsidRDefault="0075592C" w:rsidP="0075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75592C" w14:paraId="45CBA312" w14:textId="77777777" w:rsidTr="00670C62">
        <w:trPr>
          <w:trHeight w:val="787"/>
        </w:trPr>
        <w:tc>
          <w:tcPr>
            <w:tcW w:w="2235" w:type="dxa"/>
            <w:vAlign w:val="center"/>
          </w:tcPr>
          <w:p w14:paraId="3A71BA5A" w14:textId="77777777" w:rsidR="0075592C" w:rsidRPr="000D145A" w:rsidRDefault="0075592C" w:rsidP="00670C62">
            <w:pPr>
              <w:spacing w:after="0" w:line="240" w:lineRule="auto"/>
              <w:jc w:val="center"/>
              <w:rPr>
                <w:sz w:val="24"/>
                <w:szCs w:val="24"/>
                <w:lang w:val="de-CH"/>
              </w:rPr>
            </w:pPr>
            <w:r w:rsidRPr="000D145A">
              <w:rPr>
                <w:rFonts w:cs="Calibri"/>
                <w:b/>
                <w:bCs/>
                <w:spacing w:val="-1"/>
                <w:sz w:val="24"/>
                <w:szCs w:val="24"/>
                <w:lang w:val="de-CH"/>
              </w:rPr>
              <w:t>Naziv aktivnosti</w:t>
            </w:r>
          </w:p>
        </w:tc>
        <w:tc>
          <w:tcPr>
            <w:tcW w:w="1134" w:type="dxa"/>
            <w:vAlign w:val="center"/>
          </w:tcPr>
          <w:p w14:paraId="3806F041" w14:textId="77777777" w:rsidR="0075592C" w:rsidRPr="000D145A" w:rsidRDefault="0075592C" w:rsidP="00670C62">
            <w:pPr>
              <w:spacing w:after="0" w:line="240" w:lineRule="auto"/>
              <w:jc w:val="center"/>
              <w:rPr>
                <w:b/>
                <w:sz w:val="24"/>
                <w:szCs w:val="24"/>
                <w:lang w:val="de-CH"/>
              </w:rPr>
            </w:pPr>
            <w:r w:rsidRPr="000D145A">
              <w:rPr>
                <w:b/>
                <w:sz w:val="24"/>
                <w:szCs w:val="24"/>
                <w:lang w:val="de-CH"/>
              </w:rPr>
              <w:t>Razred</w:t>
            </w:r>
          </w:p>
        </w:tc>
        <w:tc>
          <w:tcPr>
            <w:tcW w:w="1701" w:type="dxa"/>
            <w:vAlign w:val="center"/>
          </w:tcPr>
          <w:p w14:paraId="7D3BB41E" w14:textId="77777777" w:rsidR="0075592C" w:rsidRPr="000D145A" w:rsidRDefault="0075592C" w:rsidP="00670C62">
            <w:pPr>
              <w:widowControl w:val="0"/>
              <w:autoSpaceDE w:val="0"/>
              <w:autoSpaceDN w:val="0"/>
              <w:adjustRightInd w:val="0"/>
              <w:spacing w:after="0" w:line="264" w:lineRule="exact"/>
              <w:ind w:left="102" w:right="102"/>
              <w:jc w:val="center"/>
              <w:rPr>
                <w:rFonts w:cs="Calibri"/>
                <w:sz w:val="24"/>
                <w:szCs w:val="24"/>
              </w:rPr>
            </w:pPr>
            <w:r w:rsidRPr="000D145A">
              <w:rPr>
                <w:rFonts w:cs="Calibri"/>
                <w:b/>
                <w:bCs/>
                <w:spacing w:val="-2"/>
                <w:position w:val="1"/>
                <w:sz w:val="24"/>
                <w:szCs w:val="24"/>
              </w:rPr>
              <w:t>P</w:t>
            </w:r>
            <w:r w:rsidRPr="000D145A">
              <w:rPr>
                <w:rFonts w:cs="Calibri"/>
                <w:b/>
                <w:bCs/>
                <w:spacing w:val="-1"/>
                <w:position w:val="1"/>
                <w:sz w:val="24"/>
                <w:szCs w:val="24"/>
              </w:rPr>
              <w:t>l</w:t>
            </w:r>
            <w:r w:rsidRPr="000D145A">
              <w:rPr>
                <w:rFonts w:cs="Calibri"/>
                <w:b/>
                <w:bCs/>
                <w:spacing w:val="1"/>
                <w:position w:val="1"/>
                <w:sz w:val="24"/>
                <w:szCs w:val="24"/>
              </w:rPr>
              <w:t>an</w:t>
            </w:r>
            <w:r w:rsidRPr="000D145A">
              <w:rPr>
                <w:rFonts w:cs="Calibri"/>
                <w:b/>
                <w:bCs/>
                <w:spacing w:val="-1"/>
                <w:position w:val="1"/>
                <w:sz w:val="24"/>
                <w:szCs w:val="24"/>
              </w:rPr>
              <w:t>i</w:t>
            </w:r>
            <w:r w:rsidRPr="000D145A">
              <w:rPr>
                <w:rFonts w:cs="Calibri"/>
                <w:b/>
                <w:bCs/>
                <w:spacing w:val="-2"/>
                <w:position w:val="1"/>
                <w:sz w:val="24"/>
                <w:szCs w:val="24"/>
              </w:rPr>
              <w:t>r</w:t>
            </w:r>
            <w:r w:rsidRPr="000D145A">
              <w:rPr>
                <w:rFonts w:cs="Calibri"/>
                <w:b/>
                <w:bCs/>
                <w:spacing w:val="1"/>
                <w:position w:val="1"/>
                <w:sz w:val="24"/>
                <w:szCs w:val="24"/>
              </w:rPr>
              <w:t>an</w:t>
            </w:r>
            <w:r w:rsidRPr="000D145A">
              <w:rPr>
                <w:rFonts w:cs="Calibri"/>
                <w:b/>
                <w:bCs/>
                <w:position w:val="1"/>
                <w:sz w:val="24"/>
                <w:szCs w:val="24"/>
              </w:rPr>
              <w:t xml:space="preserve">i </w:t>
            </w:r>
            <w:r w:rsidRPr="000D145A">
              <w:rPr>
                <w:rFonts w:cs="Calibri"/>
                <w:b/>
                <w:bCs/>
                <w:spacing w:val="1"/>
                <w:sz w:val="24"/>
                <w:szCs w:val="24"/>
              </w:rPr>
              <w:t>b</w:t>
            </w:r>
            <w:r w:rsidRPr="000D145A">
              <w:rPr>
                <w:rFonts w:cs="Calibri"/>
                <w:b/>
                <w:bCs/>
                <w:spacing w:val="-2"/>
                <w:sz w:val="24"/>
                <w:szCs w:val="24"/>
              </w:rPr>
              <w:t>r</w:t>
            </w:r>
            <w:r w:rsidRPr="000D145A">
              <w:rPr>
                <w:rFonts w:cs="Calibri"/>
                <w:b/>
                <w:bCs/>
                <w:spacing w:val="1"/>
                <w:sz w:val="24"/>
                <w:szCs w:val="24"/>
              </w:rPr>
              <w:t>o</w:t>
            </w:r>
            <w:r w:rsidRPr="000D145A">
              <w:rPr>
                <w:rFonts w:cs="Calibri"/>
                <w:b/>
                <w:bCs/>
                <w:sz w:val="24"/>
                <w:szCs w:val="24"/>
              </w:rPr>
              <w:t>j</w:t>
            </w:r>
          </w:p>
          <w:p w14:paraId="7679E02D" w14:textId="77777777" w:rsidR="0075592C" w:rsidRPr="000D145A" w:rsidRDefault="0075592C" w:rsidP="00670C62">
            <w:pPr>
              <w:spacing w:after="0" w:line="240" w:lineRule="auto"/>
              <w:jc w:val="center"/>
              <w:rPr>
                <w:rFonts w:cs="Calibri"/>
                <w:b/>
                <w:bCs/>
                <w:sz w:val="24"/>
                <w:szCs w:val="24"/>
                <w:lang w:val="de-CH"/>
              </w:rPr>
            </w:pPr>
            <w:r w:rsidRPr="000D145A">
              <w:rPr>
                <w:rFonts w:cs="Calibri"/>
                <w:b/>
                <w:bCs/>
                <w:spacing w:val="1"/>
                <w:sz w:val="24"/>
                <w:szCs w:val="24"/>
              </w:rPr>
              <w:t>u</w:t>
            </w:r>
            <w:r w:rsidRPr="000D145A">
              <w:rPr>
                <w:rFonts w:cs="Calibri"/>
                <w:b/>
                <w:bCs/>
                <w:spacing w:val="-1"/>
                <w:sz w:val="24"/>
                <w:szCs w:val="24"/>
              </w:rPr>
              <w:t>če</w:t>
            </w:r>
            <w:r w:rsidRPr="000D145A">
              <w:rPr>
                <w:rFonts w:cs="Calibri"/>
                <w:b/>
                <w:bCs/>
                <w:spacing w:val="1"/>
                <w:sz w:val="24"/>
                <w:szCs w:val="24"/>
              </w:rPr>
              <w:t>n</w:t>
            </w:r>
            <w:r w:rsidRPr="000D145A">
              <w:rPr>
                <w:rFonts w:cs="Calibri"/>
                <w:b/>
                <w:bCs/>
                <w:spacing w:val="-2"/>
                <w:sz w:val="24"/>
                <w:szCs w:val="24"/>
              </w:rPr>
              <w:t>i</w:t>
            </w:r>
            <w:r w:rsidRPr="000D145A">
              <w:rPr>
                <w:rFonts w:cs="Calibri"/>
                <w:b/>
                <w:bCs/>
                <w:sz w:val="24"/>
                <w:szCs w:val="24"/>
              </w:rPr>
              <w:t>ka</w:t>
            </w:r>
          </w:p>
        </w:tc>
        <w:tc>
          <w:tcPr>
            <w:tcW w:w="2126" w:type="dxa"/>
            <w:vAlign w:val="center"/>
          </w:tcPr>
          <w:p w14:paraId="3C9A1329" w14:textId="77777777" w:rsidR="0075592C" w:rsidRPr="000D145A" w:rsidRDefault="0075592C" w:rsidP="00670C62">
            <w:pPr>
              <w:spacing w:after="0" w:line="240" w:lineRule="auto"/>
              <w:jc w:val="center"/>
              <w:rPr>
                <w:sz w:val="24"/>
                <w:szCs w:val="24"/>
                <w:lang w:val="de-CH"/>
              </w:rPr>
            </w:pPr>
            <w:r w:rsidRPr="000D145A">
              <w:rPr>
                <w:rFonts w:cs="Calibri"/>
                <w:b/>
                <w:bCs/>
                <w:spacing w:val="-1"/>
                <w:sz w:val="24"/>
                <w:szCs w:val="24"/>
              </w:rPr>
              <w:t>Voditelj</w:t>
            </w:r>
            <w:r w:rsidRPr="000D145A">
              <w:rPr>
                <w:rFonts w:cs="Calibri"/>
                <w:b/>
                <w:bCs/>
                <w:spacing w:val="1"/>
                <w:sz w:val="24"/>
                <w:szCs w:val="24"/>
              </w:rPr>
              <w:t>/</w:t>
            </w:r>
            <w:r w:rsidRPr="000D145A">
              <w:rPr>
                <w:rFonts w:cs="Calibri"/>
                <w:b/>
                <w:bCs/>
                <w:spacing w:val="-1"/>
                <w:sz w:val="24"/>
                <w:szCs w:val="24"/>
              </w:rPr>
              <w:t>Voditelji</w:t>
            </w:r>
          </w:p>
        </w:tc>
        <w:tc>
          <w:tcPr>
            <w:tcW w:w="2092" w:type="dxa"/>
            <w:gridSpan w:val="2"/>
            <w:vAlign w:val="center"/>
          </w:tcPr>
          <w:p w14:paraId="7DDDECA0" w14:textId="77777777" w:rsidR="0075592C" w:rsidRPr="000D145A" w:rsidRDefault="0075592C" w:rsidP="00670C62">
            <w:pPr>
              <w:spacing w:after="0" w:line="240" w:lineRule="auto"/>
              <w:jc w:val="center"/>
              <w:rPr>
                <w:b/>
                <w:sz w:val="24"/>
                <w:szCs w:val="24"/>
                <w:lang w:val="de-CH"/>
              </w:rPr>
            </w:pPr>
            <w:r w:rsidRPr="000D145A">
              <w:rPr>
                <w:b/>
                <w:sz w:val="24"/>
                <w:szCs w:val="24"/>
                <w:lang w:val="de-CH"/>
              </w:rPr>
              <w:t>Broj sati tjedno/godišnje</w:t>
            </w:r>
          </w:p>
        </w:tc>
      </w:tr>
      <w:tr w:rsidR="0075592C" w14:paraId="292747F5" w14:textId="77777777" w:rsidTr="00670C62">
        <w:tc>
          <w:tcPr>
            <w:tcW w:w="2235" w:type="dxa"/>
            <w:vAlign w:val="center"/>
          </w:tcPr>
          <w:p w14:paraId="303BC793" w14:textId="77777777" w:rsidR="0075592C" w:rsidRPr="000D145A" w:rsidRDefault="0075592C" w:rsidP="00670C62">
            <w:pPr>
              <w:spacing w:after="0" w:line="240" w:lineRule="auto"/>
              <w:rPr>
                <w:rFonts w:eastAsia="Arial Unicode MS" w:cs="Arial Unicode MS"/>
                <w:sz w:val="24"/>
                <w:szCs w:val="24"/>
              </w:rPr>
            </w:pPr>
          </w:p>
          <w:p w14:paraId="00642AAC" w14:textId="77777777" w:rsidR="0075592C" w:rsidRPr="000D145A" w:rsidRDefault="0075592C" w:rsidP="00670C62">
            <w:pPr>
              <w:spacing w:after="0" w:line="240" w:lineRule="auto"/>
              <w:rPr>
                <w:rFonts w:eastAsia="Arial Unicode MS" w:cs="Arial Unicode MS"/>
                <w:sz w:val="24"/>
                <w:szCs w:val="24"/>
              </w:rPr>
            </w:pPr>
            <w:r w:rsidRPr="000D145A">
              <w:rPr>
                <w:rFonts w:eastAsia="Arial Unicode MS" w:cs="Arial Unicode MS"/>
                <w:sz w:val="24"/>
                <w:szCs w:val="24"/>
              </w:rPr>
              <w:t>Barokna plesna radionica</w:t>
            </w:r>
          </w:p>
          <w:p w14:paraId="1DC5BAEA" w14:textId="77777777" w:rsidR="0075592C" w:rsidRPr="000D145A" w:rsidRDefault="0075592C" w:rsidP="00670C62">
            <w:pPr>
              <w:spacing w:after="0" w:line="240" w:lineRule="auto"/>
              <w:rPr>
                <w:rFonts w:eastAsia="Arial Unicode MS" w:cs="Arial Unicode MS"/>
                <w:sz w:val="24"/>
                <w:szCs w:val="24"/>
              </w:rPr>
            </w:pPr>
          </w:p>
        </w:tc>
        <w:tc>
          <w:tcPr>
            <w:tcW w:w="1134" w:type="dxa"/>
            <w:vAlign w:val="center"/>
          </w:tcPr>
          <w:p w14:paraId="45A05FDA" w14:textId="77777777" w:rsidR="0075592C" w:rsidRPr="000D145A" w:rsidRDefault="0075592C" w:rsidP="00670C62">
            <w:pPr>
              <w:spacing w:after="0" w:line="240" w:lineRule="auto"/>
              <w:jc w:val="center"/>
              <w:rPr>
                <w:rFonts w:eastAsia="Arial Unicode MS" w:cs="Arial Unicode MS"/>
                <w:sz w:val="24"/>
                <w:szCs w:val="24"/>
              </w:rPr>
            </w:pPr>
            <w:r>
              <w:rPr>
                <w:rFonts w:eastAsia="Arial Unicode MS" w:cs="Arial Unicode MS"/>
                <w:sz w:val="24"/>
                <w:szCs w:val="24"/>
              </w:rPr>
              <w:t>4</w:t>
            </w:r>
            <w:r w:rsidRPr="000D145A">
              <w:rPr>
                <w:rFonts w:eastAsia="Arial Unicode MS" w:cs="Arial Unicode MS"/>
                <w:sz w:val="24"/>
                <w:szCs w:val="24"/>
              </w:rPr>
              <w:t>.- 8.</w:t>
            </w:r>
          </w:p>
        </w:tc>
        <w:tc>
          <w:tcPr>
            <w:tcW w:w="1701" w:type="dxa"/>
            <w:vAlign w:val="center"/>
          </w:tcPr>
          <w:p w14:paraId="348A02F1" w14:textId="77777777" w:rsidR="0075592C" w:rsidRPr="000D145A" w:rsidRDefault="0075592C" w:rsidP="00670C62">
            <w:pPr>
              <w:spacing w:after="0" w:line="240" w:lineRule="auto"/>
              <w:jc w:val="center"/>
              <w:rPr>
                <w:rFonts w:eastAsia="Arial Unicode MS" w:cs="Arial Unicode MS"/>
                <w:sz w:val="24"/>
                <w:szCs w:val="24"/>
              </w:rPr>
            </w:pPr>
            <w:r w:rsidRPr="000D145A">
              <w:rPr>
                <w:rFonts w:eastAsia="Arial Unicode MS" w:cs="Arial Unicode MS"/>
                <w:sz w:val="24"/>
                <w:szCs w:val="24"/>
              </w:rPr>
              <w:t>10 - 15</w:t>
            </w:r>
          </w:p>
        </w:tc>
        <w:tc>
          <w:tcPr>
            <w:tcW w:w="2126" w:type="dxa"/>
            <w:vAlign w:val="center"/>
          </w:tcPr>
          <w:p w14:paraId="2D9F9BBD" w14:textId="77777777" w:rsidR="0075592C" w:rsidRPr="000D145A" w:rsidRDefault="0075592C" w:rsidP="00670C62">
            <w:pPr>
              <w:spacing w:after="0" w:line="240" w:lineRule="auto"/>
              <w:jc w:val="center"/>
              <w:rPr>
                <w:rFonts w:eastAsia="Arial Unicode MS" w:cs="Arial Unicode MS"/>
                <w:sz w:val="24"/>
                <w:szCs w:val="24"/>
              </w:rPr>
            </w:pPr>
            <w:r w:rsidRPr="000D145A">
              <w:rPr>
                <w:rFonts w:eastAsia="Arial Unicode MS" w:cs="Arial Unicode MS"/>
                <w:sz w:val="24"/>
                <w:szCs w:val="24"/>
              </w:rPr>
              <w:t>Vesna Milanović</w:t>
            </w:r>
          </w:p>
        </w:tc>
        <w:tc>
          <w:tcPr>
            <w:tcW w:w="992" w:type="dxa"/>
            <w:vAlign w:val="center"/>
          </w:tcPr>
          <w:p w14:paraId="5F266060" w14:textId="77777777" w:rsidR="0075592C" w:rsidRPr="000D145A" w:rsidRDefault="0075592C" w:rsidP="00670C62">
            <w:pPr>
              <w:spacing w:after="0" w:line="240" w:lineRule="auto"/>
              <w:jc w:val="center"/>
              <w:rPr>
                <w:rFonts w:eastAsia="Arial Unicode MS" w:cs="Arial Unicode MS"/>
                <w:sz w:val="24"/>
                <w:szCs w:val="24"/>
              </w:rPr>
            </w:pPr>
            <w:r w:rsidRPr="000D145A">
              <w:rPr>
                <w:rFonts w:eastAsia="Arial Unicode MS" w:cs="Arial Unicode MS"/>
                <w:sz w:val="24"/>
                <w:szCs w:val="24"/>
              </w:rPr>
              <w:t>1</w:t>
            </w:r>
          </w:p>
        </w:tc>
        <w:tc>
          <w:tcPr>
            <w:tcW w:w="1100" w:type="dxa"/>
            <w:vAlign w:val="center"/>
          </w:tcPr>
          <w:p w14:paraId="5E4C1DFC" w14:textId="77777777" w:rsidR="0075592C" w:rsidRPr="000D145A" w:rsidRDefault="0075592C" w:rsidP="00670C62">
            <w:pPr>
              <w:spacing w:after="0" w:line="240" w:lineRule="auto"/>
              <w:jc w:val="center"/>
              <w:rPr>
                <w:rFonts w:eastAsia="Arial Unicode MS" w:cs="Arial Unicode MS"/>
                <w:sz w:val="24"/>
                <w:szCs w:val="24"/>
              </w:rPr>
            </w:pPr>
            <w:r w:rsidRPr="000D145A">
              <w:rPr>
                <w:rFonts w:eastAsia="Arial Unicode MS" w:cs="Arial Unicode MS"/>
                <w:sz w:val="24"/>
                <w:szCs w:val="24"/>
              </w:rPr>
              <w:t>35</w:t>
            </w:r>
          </w:p>
        </w:tc>
      </w:tr>
      <w:tr w:rsidR="0075592C" w:rsidRPr="00EB6EB2" w14:paraId="39957D1C" w14:textId="77777777" w:rsidTr="00670C62">
        <w:tc>
          <w:tcPr>
            <w:tcW w:w="9288" w:type="dxa"/>
            <w:gridSpan w:val="6"/>
          </w:tcPr>
          <w:p w14:paraId="63003BB2" w14:textId="77777777" w:rsidR="0075592C" w:rsidRPr="000D145A" w:rsidRDefault="0075592C" w:rsidP="00670C62">
            <w:pPr>
              <w:spacing w:after="0" w:line="240" w:lineRule="auto"/>
              <w:rPr>
                <w:rFonts w:eastAsia="Arial Unicode MS" w:cs="Arial Unicode MS"/>
                <w:b/>
                <w:color w:val="000000"/>
                <w:sz w:val="24"/>
                <w:szCs w:val="24"/>
              </w:rPr>
            </w:pPr>
          </w:p>
          <w:p w14:paraId="1AFF16A0"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Ciljevi aktivnosti:</w:t>
            </w:r>
          </w:p>
          <w:p w14:paraId="4713AE5F" w14:textId="77777777" w:rsidR="0075592C" w:rsidRPr="004F0360" w:rsidRDefault="0075592C"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s</w:t>
            </w:r>
            <w:r w:rsidRPr="004F0360">
              <w:rPr>
                <w:rFonts w:eastAsia="Arial Unicode MS" w:cs="Arial Unicode MS"/>
                <w:color w:val="000000"/>
                <w:sz w:val="24"/>
                <w:szCs w:val="24"/>
              </w:rPr>
              <w:t>vladavanje baroknih plesnih tehnika, njegovanje kulturne zavičajne baštine, upoznavanje s povijesnim razdobljem baroka, suradnja sa Zavičajnim muzejom Poreštine, predstavljanje rezultata rada radionice u školi i široj zajednici.</w:t>
            </w:r>
          </w:p>
          <w:p w14:paraId="59155FD5" w14:textId="77777777" w:rsidR="0075592C" w:rsidRPr="004F0360" w:rsidRDefault="0075592C" w:rsidP="00670C62">
            <w:pPr>
              <w:spacing w:after="0" w:line="240" w:lineRule="auto"/>
              <w:ind w:left="142"/>
              <w:jc w:val="both"/>
              <w:rPr>
                <w:rFonts w:eastAsia="Arial Unicode MS" w:cs="Arial Unicode MS"/>
                <w:sz w:val="24"/>
                <w:szCs w:val="24"/>
              </w:rPr>
            </w:pPr>
          </w:p>
          <w:p w14:paraId="240A48BF" w14:textId="77777777" w:rsidR="0075592C" w:rsidRPr="000D145A" w:rsidRDefault="0075592C" w:rsidP="00670C62">
            <w:pPr>
              <w:spacing w:after="0" w:line="240" w:lineRule="auto"/>
              <w:ind w:left="142"/>
              <w:jc w:val="both"/>
              <w:rPr>
                <w:rFonts w:eastAsia="Arial Unicode MS" w:cs="Arial Unicode MS"/>
                <w:sz w:val="24"/>
                <w:szCs w:val="24"/>
              </w:rPr>
            </w:pPr>
          </w:p>
        </w:tc>
      </w:tr>
      <w:tr w:rsidR="0075592C" w:rsidRPr="00EB6EB2" w14:paraId="1C7F1C77" w14:textId="77777777" w:rsidTr="00670C62">
        <w:tc>
          <w:tcPr>
            <w:tcW w:w="9288" w:type="dxa"/>
            <w:gridSpan w:val="6"/>
          </w:tcPr>
          <w:p w14:paraId="36ED7E14" w14:textId="77777777" w:rsidR="0075592C" w:rsidRPr="000D145A" w:rsidRDefault="0075592C" w:rsidP="00670C62">
            <w:pPr>
              <w:spacing w:after="0" w:line="240" w:lineRule="auto"/>
              <w:rPr>
                <w:rFonts w:eastAsia="Arial Unicode MS" w:cs="Arial Unicode MS"/>
                <w:b/>
                <w:color w:val="000000"/>
                <w:sz w:val="24"/>
                <w:szCs w:val="24"/>
              </w:rPr>
            </w:pPr>
          </w:p>
          <w:p w14:paraId="500A961D"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Namjena  aktivnosti:</w:t>
            </w:r>
          </w:p>
          <w:p w14:paraId="412DB000" w14:textId="77777777" w:rsidR="0075592C" w:rsidRPr="004F0360" w:rsidRDefault="0075592C"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p</w:t>
            </w:r>
            <w:r w:rsidRPr="004F0360">
              <w:rPr>
                <w:rFonts w:eastAsia="Arial Unicode MS" w:cs="Arial Unicode MS"/>
                <w:color w:val="000000"/>
                <w:sz w:val="24"/>
                <w:szCs w:val="24"/>
              </w:rPr>
              <w:t>lesna radionica je namijenjena učenicima od 4.  do 8. razreda koji odaberu plesnu radionicu kao izvannastavnu aktivnost tijekom školske godine.</w:t>
            </w:r>
          </w:p>
          <w:p w14:paraId="10C5C532" w14:textId="77777777" w:rsidR="0075592C" w:rsidRPr="004F0360" w:rsidRDefault="0075592C" w:rsidP="00670C62">
            <w:pPr>
              <w:spacing w:after="0" w:line="240" w:lineRule="auto"/>
              <w:ind w:left="142"/>
              <w:rPr>
                <w:rFonts w:eastAsia="Arial Unicode MS" w:cs="Arial Unicode MS"/>
                <w:color w:val="000000"/>
                <w:sz w:val="24"/>
                <w:szCs w:val="24"/>
              </w:rPr>
            </w:pPr>
          </w:p>
          <w:p w14:paraId="0E2AD6CD" w14:textId="77777777" w:rsidR="0075592C" w:rsidRPr="000D145A" w:rsidRDefault="0075592C" w:rsidP="00670C62">
            <w:pPr>
              <w:spacing w:after="0" w:line="240" w:lineRule="auto"/>
              <w:rPr>
                <w:rFonts w:eastAsia="Arial Unicode MS" w:cs="Arial Unicode MS"/>
                <w:color w:val="000000"/>
                <w:sz w:val="24"/>
                <w:szCs w:val="24"/>
              </w:rPr>
            </w:pPr>
          </w:p>
        </w:tc>
      </w:tr>
      <w:tr w:rsidR="0075592C" w:rsidRPr="00EB6EB2" w14:paraId="2AFB752D" w14:textId="77777777" w:rsidTr="00670C62">
        <w:tc>
          <w:tcPr>
            <w:tcW w:w="9288" w:type="dxa"/>
            <w:gridSpan w:val="6"/>
          </w:tcPr>
          <w:p w14:paraId="5373B83A" w14:textId="77777777" w:rsidR="0075592C" w:rsidRPr="000D145A" w:rsidRDefault="0075592C" w:rsidP="00670C62">
            <w:pPr>
              <w:spacing w:after="0" w:line="240" w:lineRule="auto"/>
              <w:rPr>
                <w:rFonts w:eastAsia="Arial Unicode MS" w:cs="Arial Unicode MS"/>
                <w:b/>
                <w:color w:val="000000"/>
                <w:sz w:val="24"/>
                <w:szCs w:val="24"/>
              </w:rPr>
            </w:pPr>
          </w:p>
          <w:p w14:paraId="196F6F5A"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Nositelji aktivnosti:</w:t>
            </w:r>
          </w:p>
          <w:p w14:paraId="630F80D9" w14:textId="77777777" w:rsidR="0075592C" w:rsidRPr="004F0360" w:rsidRDefault="0075592C"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š</w:t>
            </w:r>
            <w:r w:rsidRPr="004F0360">
              <w:rPr>
                <w:rFonts w:eastAsia="Arial Unicode MS" w:cs="Arial Unicode MS"/>
                <w:color w:val="000000"/>
                <w:sz w:val="24"/>
                <w:szCs w:val="24"/>
              </w:rPr>
              <w:t>kolska knjižničarka Vesna Milanović i polaznici radionice</w:t>
            </w:r>
          </w:p>
          <w:p w14:paraId="64CEE4AA" w14:textId="77777777" w:rsidR="0075592C" w:rsidRPr="004F0360" w:rsidRDefault="0075592C" w:rsidP="00670C62">
            <w:pPr>
              <w:spacing w:after="0" w:line="240" w:lineRule="auto"/>
              <w:ind w:left="142"/>
              <w:rPr>
                <w:rFonts w:eastAsia="Arial Unicode MS" w:cs="Arial Unicode MS"/>
                <w:color w:val="000000"/>
                <w:sz w:val="24"/>
                <w:szCs w:val="24"/>
              </w:rPr>
            </w:pPr>
          </w:p>
          <w:p w14:paraId="702733CF" w14:textId="77777777" w:rsidR="0075592C" w:rsidRPr="000D145A" w:rsidRDefault="0075592C" w:rsidP="00670C62">
            <w:pPr>
              <w:spacing w:after="0" w:line="240" w:lineRule="auto"/>
              <w:rPr>
                <w:rFonts w:eastAsia="Arial Unicode MS" w:cs="Arial Unicode MS"/>
                <w:b/>
                <w:color w:val="000000"/>
                <w:sz w:val="24"/>
                <w:szCs w:val="24"/>
              </w:rPr>
            </w:pPr>
          </w:p>
        </w:tc>
      </w:tr>
      <w:tr w:rsidR="0075592C" w14:paraId="532666BB" w14:textId="77777777" w:rsidTr="00670C62">
        <w:tc>
          <w:tcPr>
            <w:tcW w:w="9288" w:type="dxa"/>
            <w:gridSpan w:val="6"/>
          </w:tcPr>
          <w:p w14:paraId="0BCB0542" w14:textId="77777777" w:rsidR="0075592C" w:rsidRPr="000D145A" w:rsidRDefault="0075592C" w:rsidP="00670C62">
            <w:pPr>
              <w:spacing w:after="0" w:line="240" w:lineRule="auto"/>
              <w:rPr>
                <w:rFonts w:eastAsia="Arial Unicode MS" w:cs="Arial Unicode MS"/>
                <w:b/>
                <w:color w:val="000000"/>
                <w:sz w:val="24"/>
                <w:szCs w:val="24"/>
              </w:rPr>
            </w:pPr>
          </w:p>
          <w:p w14:paraId="06957A84"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Način realizacije:</w:t>
            </w:r>
          </w:p>
          <w:p w14:paraId="2F89BCA5" w14:textId="77777777" w:rsidR="0075592C" w:rsidRPr="000D145A" w:rsidRDefault="0075592C" w:rsidP="00670C62">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Pr>
                <w:rFonts w:eastAsia="Arial Unicode MS" w:cs="Arial Unicode MS"/>
                <w:color w:val="000000"/>
                <w:sz w:val="24"/>
                <w:szCs w:val="24"/>
              </w:rPr>
              <w:t>s</w:t>
            </w:r>
            <w:r w:rsidRPr="000D145A">
              <w:rPr>
                <w:rFonts w:eastAsia="Arial Unicode MS" w:cs="Arial Unicode MS"/>
                <w:color w:val="000000"/>
                <w:sz w:val="24"/>
                <w:szCs w:val="24"/>
              </w:rPr>
              <w:t xml:space="preserve">kupnim oblikom rada u radionici </w:t>
            </w:r>
          </w:p>
          <w:p w14:paraId="5216E39A" w14:textId="77777777" w:rsidR="0075592C" w:rsidRPr="000D145A" w:rsidRDefault="0075592C" w:rsidP="00670C62">
            <w:pPr>
              <w:overflowPunct w:val="0"/>
              <w:autoSpaceDE w:val="0"/>
              <w:autoSpaceDN w:val="0"/>
              <w:adjustRightInd w:val="0"/>
              <w:spacing w:after="0" w:line="240" w:lineRule="auto"/>
              <w:textAlignment w:val="baseline"/>
              <w:rPr>
                <w:rFonts w:eastAsia="Arial Unicode MS" w:cs="Arial Unicode MS"/>
                <w:color w:val="000000"/>
                <w:sz w:val="24"/>
                <w:szCs w:val="24"/>
              </w:rPr>
            </w:pPr>
          </w:p>
        </w:tc>
      </w:tr>
      <w:tr w:rsidR="0075592C" w14:paraId="715E22F3" w14:textId="77777777" w:rsidTr="00670C62">
        <w:tc>
          <w:tcPr>
            <w:tcW w:w="9288" w:type="dxa"/>
            <w:gridSpan w:val="6"/>
          </w:tcPr>
          <w:p w14:paraId="03400155"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pl-PL"/>
              </w:rPr>
              <w:t>Vremenik</w:t>
            </w:r>
            <w:r w:rsidRPr="000D145A">
              <w:rPr>
                <w:rFonts w:eastAsia="Arial Unicode MS" w:cs="Arial Unicode MS"/>
                <w:b/>
                <w:color w:val="000000"/>
                <w:sz w:val="24"/>
                <w:szCs w:val="24"/>
              </w:rPr>
              <w:t xml:space="preserve">: </w:t>
            </w:r>
          </w:p>
          <w:p w14:paraId="497FD4D9" w14:textId="77777777" w:rsidR="0075592C" w:rsidRPr="004F0360" w:rsidRDefault="0075592C"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t</w:t>
            </w:r>
            <w:r w:rsidRPr="004F0360">
              <w:rPr>
                <w:rFonts w:eastAsia="Arial Unicode MS" w:cs="Arial Unicode MS"/>
                <w:color w:val="000000"/>
                <w:sz w:val="24"/>
                <w:szCs w:val="24"/>
              </w:rPr>
              <w:t>ijekom školske 201</w:t>
            </w:r>
            <w:r>
              <w:rPr>
                <w:rFonts w:eastAsia="Arial Unicode MS" w:cs="Arial Unicode MS"/>
                <w:color w:val="000000"/>
                <w:sz w:val="24"/>
                <w:szCs w:val="24"/>
              </w:rPr>
              <w:t>8</w:t>
            </w:r>
            <w:r w:rsidRPr="004F0360">
              <w:rPr>
                <w:rFonts w:eastAsia="Arial Unicode MS" w:cs="Arial Unicode MS"/>
                <w:color w:val="000000"/>
                <w:sz w:val="24"/>
                <w:szCs w:val="24"/>
              </w:rPr>
              <w:t>./201</w:t>
            </w:r>
            <w:r>
              <w:rPr>
                <w:rFonts w:eastAsia="Arial Unicode MS" w:cs="Arial Unicode MS"/>
                <w:color w:val="000000"/>
                <w:sz w:val="24"/>
                <w:szCs w:val="24"/>
              </w:rPr>
              <w:t>9</w:t>
            </w:r>
            <w:r w:rsidRPr="004F0360">
              <w:rPr>
                <w:rFonts w:eastAsia="Arial Unicode MS" w:cs="Arial Unicode MS"/>
                <w:color w:val="000000"/>
                <w:sz w:val="24"/>
                <w:szCs w:val="24"/>
              </w:rPr>
              <w:t>. godine, jedan sat tjedno po dogovoru s polaznicima radionice.</w:t>
            </w:r>
          </w:p>
          <w:p w14:paraId="481560CD" w14:textId="77777777" w:rsidR="0075592C" w:rsidRPr="004F0360" w:rsidRDefault="0075592C" w:rsidP="00670C62">
            <w:pPr>
              <w:spacing w:after="0" w:line="240" w:lineRule="auto"/>
              <w:ind w:left="142"/>
              <w:rPr>
                <w:rFonts w:eastAsia="Arial Unicode MS" w:cs="Arial Unicode MS"/>
                <w:color w:val="000000"/>
                <w:sz w:val="24"/>
                <w:szCs w:val="24"/>
              </w:rPr>
            </w:pPr>
            <w:r w:rsidRPr="004F0360">
              <w:rPr>
                <w:rFonts w:eastAsia="Arial Unicode MS" w:cs="Arial Unicode MS"/>
                <w:color w:val="000000"/>
                <w:sz w:val="24"/>
                <w:szCs w:val="24"/>
              </w:rPr>
              <w:t xml:space="preserve"> </w:t>
            </w:r>
          </w:p>
          <w:p w14:paraId="772F6C64" w14:textId="77777777" w:rsidR="0075592C" w:rsidRPr="000D145A" w:rsidRDefault="0075592C" w:rsidP="00670C62">
            <w:pPr>
              <w:spacing w:after="0" w:line="240" w:lineRule="auto"/>
              <w:rPr>
                <w:rFonts w:eastAsia="Arial Unicode MS" w:cs="Arial Unicode MS"/>
                <w:color w:val="000000"/>
                <w:sz w:val="24"/>
                <w:szCs w:val="24"/>
              </w:rPr>
            </w:pPr>
          </w:p>
        </w:tc>
      </w:tr>
      <w:tr w:rsidR="0075592C" w:rsidRPr="004D4C8C" w14:paraId="624BFB51" w14:textId="77777777" w:rsidTr="00670C62">
        <w:tc>
          <w:tcPr>
            <w:tcW w:w="9288" w:type="dxa"/>
            <w:gridSpan w:val="6"/>
          </w:tcPr>
          <w:p w14:paraId="436FB066" w14:textId="77777777" w:rsidR="0075592C" w:rsidRPr="000D145A" w:rsidRDefault="0075592C" w:rsidP="00670C62">
            <w:pPr>
              <w:spacing w:after="0" w:line="240" w:lineRule="auto"/>
              <w:rPr>
                <w:rFonts w:eastAsia="Arial Unicode MS" w:cs="Arial Unicode MS"/>
                <w:b/>
                <w:color w:val="000000"/>
                <w:sz w:val="24"/>
                <w:szCs w:val="24"/>
              </w:rPr>
            </w:pPr>
          </w:p>
          <w:p w14:paraId="2ECF1717"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pl-PL"/>
              </w:rPr>
              <w:t>Detaljan</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pl-PL"/>
              </w:rPr>
              <w:t>tro</w:t>
            </w:r>
            <w:r w:rsidRPr="000D145A">
              <w:rPr>
                <w:rFonts w:eastAsia="Arial Unicode MS" w:cs="Arial Unicode MS"/>
                <w:b/>
                <w:color w:val="000000"/>
                <w:sz w:val="24"/>
                <w:szCs w:val="24"/>
              </w:rPr>
              <w:t>š</w:t>
            </w:r>
            <w:r w:rsidRPr="000D145A">
              <w:rPr>
                <w:rFonts w:eastAsia="Arial Unicode MS" w:cs="Arial Unicode MS"/>
                <w:b/>
                <w:color w:val="000000"/>
                <w:sz w:val="24"/>
                <w:szCs w:val="24"/>
                <w:lang w:val="pl-PL"/>
              </w:rPr>
              <w:t>kovnik</w:t>
            </w:r>
            <w:r w:rsidRPr="000D145A">
              <w:rPr>
                <w:rFonts w:eastAsia="Arial Unicode MS" w:cs="Arial Unicode MS"/>
                <w:b/>
                <w:color w:val="000000"/>
                <w:sz w:val="24"/>
                <w:szCs w:val="24"/>
              </w:rPr>
              <w:t>:</w:t>
            </w:r>
          </w:p>
          <w:p w14:paraId="59B5A59F"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w:t>
            </w:r>
          </w:p>
          <w:p w14:paraId="289F9D8E" w14:textId="77777777" w:rsidR="0075592C" w:rsidRPr="000D145A" w:rsidRDefault="0075592C" w:rsidP="00670C62">
            <w:pPr>
              <w:spacing w:after="0" w:line="240" w:lineRule="auto"/>
              <w:ind w:left="142"/>
              <w:rPr>
                <w:rFonts w:eastAsia="Arial Unicode MS" w:cs="Arial Unicode MS"/>
                <w:color w:val="000000"/>
                <w:sz w:val="24"/>
                <w:szCs w:val="24"/>
              </w:rPr>
            </w:pPr>
          </w:p>
          <w:p w14:paraId="0E6C0D6E" w14:textId="77777777" w:rsidR="0075592C" w:rsidRPr="000D145A" w:rsidRDefault="0075592C" w:rsidP="00670C62">
            <w:pPr>
              <w:spacing w:after="0" w:line="240" w:lineRule="auto"/>
              <w:rPr>
                <w:rFonts w:eastAsia="Arial Unicode MS" w:cs="Arial Unicode MS"/>
                <w:color w:val="000000"/>
                <w:sz w:val="24"/>
                <w:szCs w:val="24"/>
              </w:rPr>
            </w:pPr>
          </w:p>
        </w:tc>
      </w:tr>
      <w:tr w:rsidR="0075592C" w:rsidRPr="00EB6EB2" w14:paraId="1CB4E21C" w14:textId="77777777" w:rsidTr="00670C62">
        <w:tc>
          <w:tcPr>
            <w:tcW w:w="9288" w:type="dxa"/>
            <w:gridSpan w:val="6"/>
          </w:tcPr>
          <w:p w14:paraId="17F541C6" w14:textId="77777777" w:rsidR="0075592C" w:rsidRPr="000D145A" w:rsidRDefault="0075592C" w:rsidP="00670C62">
            <w:pPr>
              <w:spacing w:after="0" w:line="240" w:lineRule="auto"/>
              <w:rPr>
                <w:rFonts w:eastAsia="Arial Unicode MS" w:cs="Arial Unicode MS"/>
                <w:b/>
                <w:color w:val="000000"/>
                <w:sz w:val="24"/>
                <w:szCs w:val="24"/>
              </w:rPr>
            </w:pPr>
          </w:p>
          <w:p w14:paraId="36E8F942" w14:textId="77777777" w:rsidR="0075592C" w:rsidRPr="000D145A" w:rsidRDefault="0075592C"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it-IT"/>
              </w:rPr>
              <w:t>Na</w:t>
            </w:r>
            <w:r w:rsidRPr="000D145A">
              <w:rPr>
                <w:rFonts w:eastAsia="Arial Unicode MS" w:cs="Arial Unicode MS"/>
                <w:b/>
                <w:color w:val="000000"/>
                <w:sz w:val="24"/>
                <w:szCs w:val="24"/>
              </w:rPr>
              <w:t>č</w:t>
            </w:r>
            <w:r w:rsidRPr="000D145A">
              <w:rPr>
                <w:rFonts w:eastAsia="Arial Unicode MS" w:cs="Arial Unicode MS"/>
                <w:b/>
                <w:color w:val="000000"/>
                <w:sz w:val="24"/>
                <w:szCs w:val="24"/>
                <w:lang w:val="it-IT"/>
              </w:rPr>
              <w:t>in</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vrednovanja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i</w:t>
            </w:r>
            <w:r w:rsidRPr="000D145A">
              <w:rPr>
                <w:rFonts w:eastAsia="Arial Unicode MS" w:cs="Arial Unicode MS"/>
                <w:b/>
                <w:color w:val="000000"/>
                <w:sz w:val="24"/>
                <w:szCs w:val="24"/>
              </w:rPr>
              <w:t xml:space="preserve"> način </w:t>
            </w:r>
            <w:r w:rsidRPr="000D145A">
              <w:rPr>
                <w:rFonts w:eastAsia="Arial Unicode MS" w:cs="Arial Unicode MS"/>
                <w:b/>
                <w:color w:val="000000"/>
                <w:sz w:val="24"/>
                <w:szCs w:val="24"/>
                <w:lang w:val="it-IT"/>
              </w:rPr>
              <w:t>kori</w:t>
            </w:r>
            <w:r w:rsidRPr="000D145A">
              <w:rPr>
                <w:rFonts w:eastAsia="Arial Unicode MS" w:cs="Arial Unicode MS"/>
                <w:b/>
                <w:color w:val="000000"/>
                <w:sz w:val="24"/>
                <w:szCs w:val="24"/>
              </w:rPr>
              <w:t>š</w:t>
            </w:r>
            <w:r w:rsidRPr="000D145A">
              <w:rPr>
                <w:rFonts w:eastAsia="Arial Unicode MS" w:cs="Arial Unicode MS"/>
                <w:b/>
                <w:color w:val="000000"/>
                <w:sz w:val="24"/>
                <w:szCs w:val="24"/>
                <w:lang w:val="it-IT"/>
              </w:rPr>
              <w:t>tenja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rezultata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vrednovanja</w:t>
            </w:r>
            <w:r w:rsidRPr="000D145A">
              <w:rPr>
                <w:rFonts w:eastAsia="Arial Unicode MS" w:cs="Arial Unicode MS"/>
                <w:b/>
                <w:color w:val="000000"/>
                <w:sz w:val="24"/>
                <w:szCs w:val="24"/>
              </w:rPr>
              <w:t>:</w:t>
            </w:r>
          </w:p>
          <w:p w14:paraId="22AF38E3" w14:textId="77777777" w:rsidR="0075592C" w:rsidRPr="004F0360" w:rsidRDefault="0075592C"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v</w:t>
            </w:r>
            <w:r w:rsidRPr="004F0360">
              <w:rPr>
                <w:rFonts w:eastAsia="Arial Unicode MS" w:cs="Arial Unicode MS"/>
                <w:color w:val="000000"/>
                <w:sz w:val="24"/>
                <w:szCs w:val="24"/>
              </w:rPr>
              <w:t>rednovanje se očituje predstavljanjem rada radionice u školi i u široj društvenoj zajednici, te ostvarivanjem kvalitetne suradnje s Zavičajnim muzejom P</w:t>
            </w:r>
            <w:r>
              <w:rPr>
                <w:rFonts w:eastAsia="Arial Unicode MS" w:cs="Arial Unicode MS"/>
                <w:color w:val="000000"/>
                <w:sz w:val="24"/>
                <w:szCs w:val="24"/>
              </w:rPr>
              <w:t>oreštine i Društvom prijatelja G</w:t>
            </w:r>
            <w:r w:rsidRPr="004F0360">
              <w:rPr>
                <w:rFonts w:eastAsia="Arial Unicode MS" w:cs="Arial Unicode MS"/>
                <w:color w:val="000000"/>
                <w:sz w:val="24"/>
                <w:szCs w:val="24"/>
              </w:rPr>
              <w:t>iostre, sudjelovanjem u kulturnim</w:t>
            </w:r>
            <w:r>
              <w:rPr>
                <w:rFonts w:eastAsia="Arial Unicode MS" w:cs="Arial Unicode MS"/>
                <w:color w:val="000000"/>
                <w:sz w:val="24"/>
                <w:szCs w:val="24"/>
              </w:rPr>
              <w:t xml:space="preserve"> </w:t>
            </w:r>
            <w:r w:rsidRPr="004F0360">
              <w:rPr>
                <w:rFonts w:eastAsia="Arial Unicode MS" w:cs="Arial Unicode MS"/>
                <w:color w:val="000000"/>
                <w:sz w:val="24"/>
                <w:szCs w:val="24"/>
              </w:rPr>
              <w:t xml:space="preserve"> događanjima u </w:t>
            </w:r>
            <w:r>
              <w:rPr>
                <w:rFonts w:eastAsia="Arial Unicode MS" w:cs="Arial Unicode MS"/>
                <w:color w:val="000000"/>
                <w:sz w:val="24"/>
                <w:szCs w:val="24"/>
              </w:rPr>
              <w:t xml:space="preserve">školi i </w:t>
            </w:r>
            <w:r w:rsidRPr="004F0360">
              <w:rPr>
                <w:rFonts w:eastAsia="Arial Unicode MS" w:cs="Arial Unicode MS"/>
                <w:color w:val="000000"/>
                <w:sz w:val="24"/>
                <w:szCs w:val="24"/>
              </w:rPr>
              <w:t>gradu</w:t>
            </w:r>
          </w:p>
          <w:p w14:paraId="37262320" w14:textId="77777777" w:rsidR="0075592C" w:rsidRPr="004F0360" w:rsidRDefault="0075592C" w:rsidP="00670C62">
            <w:pPr>
              <w:spacing w:after="0" w:line="240" w:lineRule="auto"/>
              <w:ind w:left="142"/>
              <w:rPr>
                <w:rFonts w:eastAsia="Arial Unicode MS" w:cs="Arial Unicode MS"/>
                <w:color w:val="000000"/>
                <w:sz w:val="24"/>
                <w:szCs w:val="24"/>
              </w:rPr>
            </w:pPr>
          </w:p>
          <w:p w14:paraId="4D1E411D" w14:textId="77777777" w:rsidR="0075592C" w:rsidRPr="000D145A" w:rsidRDefault="0075592C" w:rsidP="00670C62">
            <w:pPr>
              <w:spacing w:after="0" w:line="240" w:lineRule="auto"/>
              <w:rPr>
                <w:rFonts w:eastAsia="Arial Unicode MS" w:cs="Arial Unicode MS"/>
                <w:color w:val="000000"/>
                <w:sz w:val="24"/>
                <w:szCs w:val="24"/>
              </w:rPr>
            </w:pPr>
          </w:p>
        </w:tc>
      </w:tr>
    </w:tbl>
    <w:p w14:paraId="62530737" w14:textId="77777777" w:rsidR="0075592C" w:rsidRDefault="0075592C" w:rsidP="0075592C"/>
    <w:p w14:paraId="694875F4" w14:textId="77777777" w:rsidR="000509FC" w:rsidRDefault="000509FC"/>
    <w:p w14:paraId="36D853AC" w14:textId="2648A7EB" w:rsidR="00333D8E" w:rsidRDefault="00333D8E"/>
    <w:p w14:paraId="240EC0CF" w14:textId="77777777" w:rsidR="00333D8E" w:rsidRPr="00682E28" w:rsidRDefault="00333D8E" w:rsidP="00333D8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65077813" w14:textId="77777777" w:rsidR="00333D8E" w:rsidRPr="00682E28" w:rsidRDefault="00333D8E" w:rsidP="00333D8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6A96578D" w14:textId="77777777" w:rsidR="00333D8E" w:rsidRDefault="00333D8E" w:rsidP="00333D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333D8E" w14:paraId="69CD72D7" w14:textId="77777777" w:rsidTr="00670C62">
        <w:trPr>
          <w:trHeight w:val="787"/>
        </w:trPr>
        <w:tc>
          <w:tcPr>
            <w:tcW w:w="2235" w:type="dxa"/>
            <w:vAlign w:val="center"/>
          </w:tcPr>
          <w:p w14:paraId="24A9B695" w14:textId="77777777" w:rsidR="00333D8E" w:rsidRPr="000D145A" w:rsidRDefault="00333D8E" w:rsidP="00670C62">
            <w:pPr>
              <w:spacing w:after="0" w:line="240" w:lineRule="auto"/>
              <w:jc w:val="center"/>
              <w:rPr>
                <w:sz w:val="24"/>
                <w:szCs w:val="24"/>
                <w:lang w:val="de-CH"/>
              </w:rPr>
            </w:pPr>
            <w:r w:rsidRPr="000D145A">
              <w:rPr>
                <w:rFonts w:cs="Calibri"/>
                <w:b/>
                <w:bCs/>
                <w:spacing w:val="-1"/>
                <w:sz w:val="24"/>
                <w:szCs w:val="24"/>
                <w:lang w:val="de-CH"/>
              </w:rPr>
              <w:t>Naziv aktivnosti</w:t>
            </w:r>
          </w:p>
        </w:tc>
        <w:tc>
          <w:tcPr>
            <w:tcW w:w="1134" w:type="dxa"/>
            <w:vAlign w:val="center"/>
          </w:tcPr>
          <w:p w14:paraId="1DCE3D5C" w14:textId="77777777" w:rsidR="00333D8E" w:rsidRPr="000D145A" w:rsidRDefault="00333D8E" w:rsidP="00670C62">
            <w:pPr>
              <w:spacing w:after="0" w:line="240" w:lineRule="auto"/>
              <w:jc w:val="center"/>
              <w:rPr>
                <w:b/>
                <w:sz w:val="24"/>
                <w:szCs w:val="24"/>
                <w:lang w:val="de-CH"/>
              </w:rPr>
            </w:pPr>
            <w:r w:rsidRPr="000D145A">
              <w:rPr>
                <w:b/>
                <w:sz w:val="24"/>
                <w:szCs w:val="24"/>
                <w:lang w:val="de-CH"/>
              </w:rPr>
              <w:t>Razred</w:t>
            </w:r>
          </w:p>
        </w:tc>
        <w:tc>
          <w:tcPr>
            <w:tcW w:w="1701" w:type="dxa"/>
            <w:vAlign w:val="center"/>
          </w:tcPr>
          <w:p w14:paraId="0C14B3FD" w14:textId="77777777" w:rsidR="00333D8E" w:rsidRPr="000D145A" w:rsidRDefault="00333D8E" w:rsidP="00670C62">
            <w:pPr>
              <w:widowControl w:val="0"/>
              <w:autoSpaceDE w:val="0"/>
              <w:autoSpaceDN w:val="0"/>
              <w:adjustRightInd w:val="0"/>
              <w:spacing w:after="0" w:line="264" w:lineRule="exact"/>
              <w:ind w:left="102" w:right="102"/>
              <w:jc w:val="center"/>
              <w:rPr>
                <w:rFonts w:cs="Calibri"/>
                <w:sz w:val="24"/>
                <w:szCs w:val="24"/>
              </w:rPr>
            </w:pPr>
            <w:r w:rsidRPr="000D145A">
              <w:rPr>
                <w:rFonts w:cs="Calibri"/>
                <w:b/>
                <w:bCs/>
                <w:spacing w:val="-2"/>
                <w:position w:val="1"/>
                <w:sz w:val="24"/>
                <w:szCs w:val="24"/>
              </w:rPr>
              <w:t>P</w:t>
            </w:r>
            <w:r w:rsidRPr="000D145A">
              <w:rPr>
                <w:rFonts w:cs="Calibri"/>
                <w:b/>
                <w:bCs/>
                <w:spacing w:val="-1"/>
                <w:position w:val="1"/>
                <w:sz w:val="24"/>
                <w:szCs w:val="24"/>
              </w:rPr>
              <w:t>l</w:t>
            </w:r>
            <w:r w:rsidRPr="000D145A">
              <w:rPr>
                <w:rFonts w:cs="Calibri"/>
                <w:b/>
                <w:bCs/>
                <w:spacing w:val="1"/>
                <w:position w:val="1"/>
                <w:sz w:val="24"/>
                <w:szCs w:val="24"/>
              </w:rPr>
              <w:t>an</w:t>
            </w:r>
            <w:r w:rsidRPr="000D145A">
              <w:rPr>
                <w:rFonts w:cs="Calibri"/>
                <w:b/>
                <w:bCs/>
                <w:spacing w:val="-1"/>
                <w:position w:val="1"/>
                <w:sz w:val="24"/>
                <w:szCs w:val="24"/>
              </w:rPr>
              <w:t>i</w:t>
            </w:r>
            <w:r w:rsidRPr="000D145A">
              <w:rPr>
                <w:rFonts w:cs="Calibri"/>
                <w:b/>
                <w:bCs/>
                <w:spacing w:val="-2"/>
                <w:position w:val="1"/>
                <w:sz w:val="24"/>
                <w:szCs w:val="24"/>
              </w:rPr>
              <w:t>r</w:t>
            </w:r>
            <w:r w:rsidRPr="000D145A">
              <w:rPr>
                <w:rFonts w:cs="Calibri"/>
                <w:b/>
                <w:bCs/>
                <w:spacing w:val="1"/>
                <w:position w:val="1"/>
                <w:sz w:val="24"/>
                <w:szCs w:val="24"/>
              </w:rPr>
              <w:t>an</w:t>
            </w:r>
            <w:r w:rsidRPr="000D145A">
              <w:rPr>
                <w:rFonts w:cs="Calibri"/>
                <w:b/>
                <w:bCs/>
                <w:position w:val="1"/>
                <w:sz w:val="24"/>
                <w:szCs w:val="24"/>
              </w:rPr>
              <w:t xml:space="preserve">i </w:t>
            </w:r>
            <w:r w:rsidRPr="000D145A">
              <w:rPr>
                <w:rFonts w:cs="Calibri"/>
                <w:b/>
                <w:bCs/>
                <w:spacing w:val="1"/>
                <w:sz w:val="24"/>
                <w:szCs w:val="24"/>
              </w:rPr>
              <w:t>b</w:t>
            </w:r>
            <w:r w:rsidRPr="000D145A">
              <w:rPr>
                <w:rFonts w:cs="Calibri"/>
                <w:b/>
                <w:bCs/>
                <w:spacing w:val="-2"/>
                <w:sz w:val="24"/>
                <w:szCs w:val="24"/>
              </w:rPr>
              <w:t>r</w:t>
            </w:r>
            <w:r w:rsidRPr="000D145A">
              <w:rPr>
                <w:rFonts w:cs="Calibri"/>
                <w:b/>
                <w:bCs/>
                <w:spacing w:val="1"/>
                <w:sz w:val="24"/>
                <w:szCs w:val="24"/>
              </w:rPr>
              <w:t>o</w:t>
            </w:r>
            <w:r w:rsidRPr="000D145A">
              <w:rPr>
                <w:rFonts w:cs="Calibri"/>
                <w:b/>
                <w:bCs/>
                <w:sz w:val="24"/>
                <w:szCs w:val="24"/>
              </w:rPr>
              <w:t>j</w:t>
            </w:r>
          </w:p>
          <w:p w14:paraId="1149A1EB" w14:textId="77777777" w:rsidR="00333D8E" w:rsidRPr="000D145A" w:rsidRDefault="00333D8E" w:rsidP="00670C62">
            <w:pPr>
              <w:spacing w:after="0" w:line="240" w:lineRule="auto"/>
              <w:jc w:val="center"/>
              <w:rPr>
                <w:rFonts w:cs="Calibri"/>
                <w:b/>
                <w:bCs/>
                <w:sz w:val="24"/>
                <w:szCs w:val="24"/>
                <w:lang w:val="de-CH"/>
              </w:rPr>
            </w:pPr>
            <w:r w:rsidRPr="000D145A">
              <w:rPr>
                <w:rFonts w:cs="Calibri"/>
                <w:b/>
                <w:bCs/>
                <w:spacing w:val="1"/>
                <w:sz w:val="24"/>
                <w:szCs w:val="24"/>
              </w:rPr>
              <w:t>u</w:t>
            </w:r>
            <w:r w:rsidRPr="000D145A">
              <w:rPr>
                <w:rFonts w:cs="Calibri"/>
                <w:b/>
                <w:bCs/>
                <w:spacing w:val="-1"/>
                <w:sz w:val="24"/>
                <w:szCs w:val="24"/>
              </w:rPr>
              <w:t>če</w:t>
            </w:r>
            <w:r w:rsidRPr="000D145A">
              <w:rPr>
                <w:rFonts w:cs="Calibri"/>
                <w:b/>
                <w:bCs/>
                <w:spacing w:val="1"/>
                <w:sz w:val="24"/>
                <w:szCs w:val="24"/>
              </w:rPr>
              <w:t>n</w:t>
            </w:r>
            <w:r w:rsidRPr="000D145A">
              <w:rPr>
                <w:rFonts w:cs="Calibri"/>
                <w:b/>
                <w:bCs/>
                <w:spacing w:val="-2"/>
                <w:sz w:val="24"/>
                <w:szCs w:val="24"/>
              </w:rPr>
              <w:t>i</w:t>
            </w:r>
            <w:r w:rsidRPr="000D145A">
              <w:rPr>
                <w:rFonts w:cs="Calibri"/>
                <w:b/>
                <w:bCs/>
                <w:sz w:val="24"/>
                <w:szCs w:val="24"/>
              </w:rPr>
              <w:t>ka</w:t>
            </w:r>
          </w:p>
        </w:tc>
        <w:tc>
          <w:tcPr>
            <w:tcW w:w="2126" w:type="dxa"/>
            <w:vAlign w:val="center"/>
          </w:tcPr>
          <w:p w14:paraId="50D55FE7" w14:textId="77777777" w:rsidR="00333D8E" w:rsidRPr="000D145A" w:rsidRDefault="00333D8E" w:rsidP="00670C62">
            <w:pPr>
              <w:spacing w:after="0" w:line="240" w:lineRule="auto"/>
              <w:jc w:val="center"/>
              <w:rPr>
                <w:sz w:val="24"/>
                <w:szCs w:val="24"/>
                <w:lang w:val="de-CH"/>
              </w:rPr>
            </w:pPr>
            <w:r w:rsidRPr="000D145A">
              <w:rPr>
                <w:rFonts w:cs="Calibri"/>
                <w:b/>
                <w:bCs/>
                <w:spacing w:val="-1"/>
                <w:sz w:val="24"/>
                <w:szCs w:val="24"/>
              </w:rPr>
              <w:t>Voditelj</w:t>
            </w:r>
            <w:r w:rsidRPr="000D145A">
              <w:rPr>
                <w:rFonts w:cs="Calibri"/>
                <w:b/>
                <w:bCs/>
                <w:spacing w:val="1"/>
                <w:sz w:val="24"/>
                <w:szCs w:val="24"/>
              </w:rPr>
              <w:t>/</w:t>
            </w:r>
            <w:r w:rsidRPr="000D145A">
              <w:rPr>
                <w:rFonts w:cs="Calibri"/>
                <w:b/>
                <w:bCs/>
                <w:spacing w:val="-1"/>
                <w:sz w:val="24"/>
                <w:szCs w:val="24"/>
              </w:rPr>
              <w:t>Voditelji</w:t>
            </w:r>
          </w:p>
        </w:tc>
        <w:tc>
          <w:tcPr>
            <w:tcW w:w="2092" w:type="dxa"/>
            <w:gridSpan w:val="2"/>
            <w:vAlign w:val="center"/>
          </w:tcPr>
          <w:p w14:paraId="24CD0F37" w14:textId="77777777" w:rsidR="00333D8E" w:rsidRPr="000D145A" w:rsidRDefault="00333D8E" w:rsidP="00670C62">
            <w:pPr>
              <w:spacing w:after="0" w:line="240" w:lineRule="auto"/>
              <w:jc w:val="center"/>
              <w:rPr>
                <w:b/>
                <w:sz w:val="24"/>
                <w:szCs w:val="24"/>
                <w:lang w:val="de-CH"/>
              </w:rPr>
            </w:pPr>
            <w:r w:rsidRPr="000D145A">
              <w:rPr>
                <w:b/>
                <w:sz w:val="24"/>
                <w:szCs w:val="24"/>
                <w:lang w:val="de-CH"/>
              </w:rPr>
              <w:t>Broj sati tjedno/godišnje</w:t>
            </w:r>
          </w:p>
        </w:tc>
      </w:tr>
      <w:tr w:rsidR="00333D8E" w14:paraId="53F49EF9" w14:textId="77777777" w:rsidTr="00670C62">
        <w:tc>
          <w:tcPr>
            <w:tcW w:w="2235" w:type="dxa"/>
            <w:vAlign w:val="center"/>
          </w:tcPr>
          <w:p w14:paraId="09BB9559" w14:textId="77777777" w:rsidR="00333D8E" w:rsidRPr="000D145A" w:rsidRDefault="00333D8E" w:rsidP="00670C62">
            <w:pPr>
              <w:spacing w:after="0" w:line="240" w:lineRule="auto"/>
              <w:rPr>
                <w:rFonts w:eastAsia="Arial Unicode MS" w:cs="Arial Unicode MS"/>
                <w:sz w:val="24"/>
                <w:szCs w:val="24"/>
              </w:rPr>
            </w:pPr>
          </w:p>
          <w:p w14:paraId="7C5D38BE" w14:textId="77777777" w:rsidR="00333D8E" w:rsidRPr="000D145A" w:rsidRDefault="00333D8E" w:rsidP="00670C62">
            <w:pPr>
              <w:spacing w:after="0" w:line="240" w:lineRule="auto"/>
              <w:rPr>
                <w:rFonts w:eastAsia="Arial Unicode MS" w:cs="Arial Unicode MS"/>
                <w:sz w:val="24"/>
                <w:szCs w:val="24"/>
              </w:rPr>
            </w:pPr>
            <w:r>
              <w:rPr>
                <w:rFonts w:eastAsia="Arial Unicode MS" w:cs="Arial Unicode MS"/>
                <w:sz w:val="24"/>
                <w:szCs w:val="24"/>
              </w:rPr>
              <w:t>Kreativno - knjižničarska radionica Junior creativa</w:t>
            </w:r>
          </w:p>
          <w:p w14:paraId="1F56C0D2" w14:textId="77777777" w:rsidR="00333D8E" w:rsidRPr="000D145A" w:rsidRDefault="00333D8E" w:rsidP="00670C62">
            <w:pPr>
              <w:spacing w:after="0" w:line="240" w:lineRule="auto"/>
              <w:rPr>
                <w:rFonts w:eastAsia="Arial Unicode MS" w:cs="Arial Unicode MS"/>
                <w:sz w:val="24"/>
                <w:szCs w:val="24"/>
              </w:rPr>
            </w:pPr>
          </w:p>
        </w:tc>
        <w:tc>
          <w:tcPr>
            <w:tcW w:w="1134" w:type="dxa"/>
            <w:vAlign w:val="center"/>
          </w:tcPr>
          <w:p w14:paraId="5E2FEC10" w14:textId="77777777" w:rsidR="00333D8E" w:rsidRPr="000D145A" w:rsidRDefault="00333D8E" w:rsidP="00670C62">
            <w:pPr>
              <w:spacing w:after="0" w:line="240" w:lineRule="auto"/>
              <w:jc w:val="center"/>
              <w:rPr>
                <w:rFonts w:eastAsia="Arial Unicode MS" w:cs="Arial Unicode MS"/>
                <w:sz w:val="24"/>
                <w:szCs w:val="24"/>
              </w:rPr>
            </w:pPr>
            <w:r>
              <w:rPr>
                <w:rFonts w:eastAsia="Arial Unicode MS" w:cs="Arial Unicode MS"/>
                <w:sz w:val="24"/>
                <w:szCs w:val="24"/>
              </w:rPr>
              <w:t>5</w:t>
            </w:r>
            <w:r w:rsidRPr="000D145A">
              <w:rPr>
                <w:rFonts w:eastAsia="Arial Unicode MS" w:cs="Arial Unicode MS"/>
                <w:sz w:val="24"/>
                <w:szCs w:val="24"/>
              </w:rPr>
              <w:t>.- 8.</w:t>
            </w:r>
          </w:p>
        </w:tc>
        <w:tc>
          <w:tcPr>
            <w:tcW w:w="1701" w:type="dxa"/>
            <w:vAlign w:val="center"/>
          </w:tcPr>
          <w:p w14:paraId="6F800F5B" w14:textId="77777777" w:rsidR="00333D8E" w:rsidRPr="000D145A" w:rsidRDefault="00333D8E" w:rsidP="00670C62">
            <w:pPr>
              <w:spacing w:after="0" w:line="240" w:lineRule="auto"/>
              <w:jc w:val="center"/>
              <w:rPr>
                <w:rFonts w:eastAsia="Arial Unicode MS" w:cs="Arial Unicode MS"/>
                <w:sz w:val="24"/>
                <w:szCs w:val="24"/>
              </w:rPr>
            </w:pPr>
            <w:r w:rsidRPr="000D145A">
              <w:rPr>
                <w:rFonts w:eastAsia="Arial Unicode MS" w:cs="Arial Unicode MS"/>
                <w:sz w:val="24"/>
                <w:szCs w:val="24"/>
              </w:rPr>
              <w:t>10 - 15</w:t>
            </w:r>
          </w:p>
        </w:tc>
        <w:tc>
          <w:tcPr>
            <w:tcW w:w="2126" w:type="dxa"/>
            <w:vAlign w:val="center"/>
          </w:tcPr>
          <w:p w14:paraId="1EDA0554" w14:textId="77777777" w:rsidR="00333D8E" w:rsidRPr="000D145A" w:rsidRDefault="00333D8E" w:rsidP="00670C62">
            <w:pPr>
              <w:spacing w:after="0" w:line="240" w:lineRule="auto"/>
              <w:jc w:val="center"/>
              <w:rPr>
                <w:rFonts w:eastAsia="Arial Unicode MS" w:cs="Arial Unicode MS"/>
                <w:sz w:val="24"/>
                <w:szCs w:val="24"/>
              </w:rPr>
            </w:pPr>
            <w:r w:rsidRPr="000D145A">
              <w:rPr>
                <w:rFonts w:eastAsia="Arial Unicode MS" w:cs="Arial Unicode MS"/>
                <w:sz w:val="24"/>
                <w:szCs w:val="24"/>
              </w:rPr>
              <w:t>Vesna Milanović</w:t>
            </w:r>
          </w:p>
        </w:tc>
        <w:tc>
          <w:tcPr>
            <w:tcW w:w="992" w:type="dxa"/>
            <w:vAlign w:val="center"/>
          </w:tcPr>
          <w:p w14:paraId="2D0B3751" w14:textId="77777777" w:rsidR="00333D8E" w:rsidRPr="000D145A" w:rsidRDefault="00333D8E" w:rsidP="00670C62">
            <w:pPr>
              <w:spacing w:after="0" w:line="240" w:lineRule="auto"/>
              <w:jc w:val="center"/>
              <w:rPr>
                <w:rFonts w:eastAsia="Arial Unicode MS" w:cs="Arial Unicode MS"/>
                <w:sz w:val="24"/>
                <w:szCs w:val="24"/>
              </w:rPr>
            </w:pPr>
            <w:r w:rsidRPr="000D145A">
              <w:rPr>
                <w:rFonts w:eastAsia="Arial Unicode MS" w:cs="Arial Unicode MS"/>
                <w:sz w:val="24"/>
                <w:szCs w:val="24"/>
              </w:rPr>
              <w:t>1</w:t>
            </w:r>
          </w:p>
        </w:tc>
        <w:tc>
          <w:tcPr>
            <w:tcW w:w="1100" w:type="dxa"/>
            <w:vAlign w:val="center"/>
          </w:tcPr>
          <w:p w14:paraId="2255E310" w14:textId="77777777" w:rsidR="00333D8E" w:rsidRPr="000D145A" w:rsidRDefault="00333D8E" w:rsidP="00670C62">
            <w:pPr>
              <w:spacing w:after="0" w:line="240" w:lineRule="auto"/>
              <w:jc w:val="center"/>
              <w:rPr>
                <w:rFonts w:eastAsia="Arial Unicode MS" w:cs="Arial Unicode MS"/>
                <w:sz w:val="24"/>
                <w:szCs w:val="24"/>
              </w:rPr>
            </w:pPr>
            <w:r w:rsidRPr="000D145A">
              <w:rPr>
                <w:rFonts w:eastAsia="Arial Unicode MS" w:cs="Arial Unicode MS"/>
                <w:sz w:val="24"/>
                <w:szCs w:val="24"/>
              </w:rPr>
              <w:t>35</w:t>
            </w:r>
          </w:p>
        </w:tc>
      </w:tr>
      <w:tr w:rsidR="00333D8E" w:rsidRPr="00EB6EB2" w14:paraId="7B531B3F" w14:textId="77777777" w:rsidTr="00670C62">
        <w:tc>
          <w:tcPr>
            <w:tcW w:w="9288" w:type="dxa"/>
            <w:gridSpan w:val="6"/>
          </w:tcPr>
          <w:p w14:paraId="6A839F34" w14:textId="77777777" w:rsidR="00333D8E" w:rsidRPr="000D145A" w:rsidRDefault="00333D8E" w:rsidP="00670C62">
            <w:pPr>
              <w:spacing w:after="0" w:line="240" w:lineRule="auto"/>
              <w:rPr>
                <w:rFonts w:eastAsia="Arial Unicode MS" w:cs="Arial Unicode MS"/>
                <w:b/>
                <w:color w:val="000000"/>
                <w:sz w:val="24"/>
                <w:szCs w:val="24"/>
              </w:rPr>
            </w:pPr>
          </w:p>
          <w:p w14:paraId="567F8B8B" w14:textId="77777777" w:rsidR="00333D8E"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Ciljevi aktivnosti:</w:t>
            </w:r>
          </w:p>
          <w:p w14:paraId="761944C9" w14:textId="77777777" w:rsidR="00333D8E" w:rsidRPr="0096758F" w:rsidRDefault="00333D8E"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p</w:t>
            </w:r>
            <w:r w:rsidRPr="00F84EB7">
              <w:rPr>
                <w:rFonts w:eastAsia="Arial Unicode MS" w:cs="Arial Unicode MS"/>
                <w:color w:val="000000"/>
                <w:sz w:val="24"/>
                <w:szCs w:val="24"/>
              </w:rPr>
              <w:t>oticanje kreativnog izražavanja kod učenika</w:t>
            </w:r>
            <w:r>
              <w:rPr>
                <w:rFonts w:eastAsia="Arial Unicode MS" w:cs="Arial Unicode MS"/>
                <w:color w:val="000000"/>
                <w:sz w:val="24"/>
                <w:szCs w:val="24"/>
              </w:rPr>
              <w:t>, razvijanje estetskih vrednota, razvijanje koncentracije, suradnje među učenicima i odgovornog ponašanja prema okolišu, doprinos očuvanju okoliša uporabom recikliranog materijala,  estetsko uređenje knjižnice i škole,</w:t>
            </w:r>
            <w:r w:rsidRPr="00F84EB7">
              <w:rPr>
                <w:rFonts w:eastAsia="Arial Unicode MS" w:cs="Arial Unicode MS"/>
                <w:color w:val="000000"/>
                <w:sz w:val="24"/>
                <w:szCs w:val="24"/>
              </w:rPr>
              <w:t xml:space="preserve"> predstavljanje rezultata rada učenika izložbama i suradnjom s lokalnom </w:t>
            </w:r>
            <w:r w:rsidRPr="0096758F">
              <w:rPr>
                <w:rFonts w:eastAsia="Arial Unicode MS" w:cs="Arial Unicode MS"/>
                <w:color w:val="000000"/>
                <w:sz w:val="24"/>
                <w:szCs w:val="24"/>
              </w:rPr>
              <w:t xml:space="preserve">zajednicom </w:t>
            </w:r>
            <w:r>
              <w:rPr>
                <w:rFonts w:eastAsia="Arial Unicode MS" w:cs="Arial Unicode MS"/>
                <w:color w:val="000000"/>
                <w:sz w:val="24"/>
                <w:szCs w:val="24"/>
              </w:rPr>
              <w:t>( uređenje školskog prostora  povodom značajnih školskih događanja, prodajna</w:t>
            </w:r>
            <w:r w:rsidRPr="0096758F">
              <w:rPr>
                <w:rFonts w:eastAsia="Arial Unicode MS" w:cs="Arial Unicode MS"/>
                <w:color w:val="000000"/>
                <w:sz w:val="24"/>
                <w:szCs w:val="24"/>
              </w:rPr>
              <w:t xml:space="preserve"> izlož</w:t>
            </w:r>
            <w:r>
              <w:rPr>
                <w:rFonts w:eastAsia="Arial Unicode MS" w:cs="Arial Unicode MS"/>
                <w:color w:val="000000"/>
                <w:sz w:val="24"/>
                <w:szCs w:val="24"/>
              </w:rPr>
              <w:t>ba</w:t>
            </w:r>
            <w:r w:rsidRPr="0096758F">
              <w:rPr>
                <w:rFonts w:eastAsia="Arial Unicode MS" w:cs="Arial Unicode MS"/>
                <w:color w:val="000000"/>
                <w:sz w:val="24"/>
                <w:szCs w:val="24"/>
              </w:rPr>
              <w:t xml:space="preserve"> na Božićnoj bajci</w:t>
            </w:r>
            <w:r>
              <w:rPr>
                <w:rFonts w:eastAsia="Arial Unicode MS" w:cs="Arial Unicode MS"/>
                <w:color w:val="000000"/>
                <w:sz w:val="24"/>
                <w:szCs w:val="24"/>
              </w:rPr>
              <w:t xml:space="preserve"> i sl.</w:t>
            </w:r>
            <w:r w:rsidRPr="0096758F">
              <w:rPr>
                <w:rFonts w:eastAsia="Arial Unicode MS" w:cs="Arial Unicode MS"/>
                <w:color w:val="000000"/>
                <w:sz w:val="24"/>
                <w:szCs w:val="24"/>
              </w:rPr>
              <w:t>)</w:t>
            </w:r>
          </w:p>
          <w:p w14:paraId="4270C56F" w14:textId="77777777" w:rsidR="00333D8E" w:rsidRPr="000D145A" w:rsidRDefault="00333D8E" w:rsidP="00670C62">
            <w:pPr>
              <w:spacing w:after="0" w:line="240" w:lineRule="auto"/>
              <w:ind w:left="142"/>
              <w:jc w:val="both"/>
              <w:rPr>
                <w:rFonts w:eastAsia="Arial Unicode MS" w:cs="Arial Unicode MS"/>
                <w:sz w:val="24"/>
                <w:szCs w:val="24"/>
              </w:rPr>
            </w:pPr>
          </w:p>
        </w:tc>
      </w:tr>
      <w:tr w:rsidR="00333D8E" w:rsidRPr="00EB6EB2" w14:paraId="70F23D1F" w14:textId="77777777" w:rsidTr="00670C62">
        <w:tc>
          <w:tcPr>
            <w:tcW w:w="9288" w:type="dxa"/>
            <w:gridSpan w:val="6"/>
          </w:tcPr>
          <w:p w14:paraId="3E493D9E" w14:textId="77777777" w:rsidR="00333D8E" w:rsidRPr="000D145A" w:rsidRDefault="00333D8E" w:rsidP="00670C62">
            <w:pPr>
              <w:spacing w:after="0" w:line="240" w:lineRule="auto"/>
              <w:rPr>
                <w:rFonts w:eastAsia="Arial Unicode MS" w:cs="Arial Unicode MS"/>
                <w:b/>
                <w:color w:val="000000"/>
                <w:sz w:val="24"/>
                <w:szCs w:val="24"/>
              </w:rPr>
            </w:pPr>
          </w:p>
          <w:p w14:paraId="1ACDA873"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Namjena  aktivnosti:</w:t>
            </w:r>
          </w:p>
          <w:p w14:paraId="5EC3F348" w14:textId="77777777" w:rsidR="00333D8E" w:rsidRPr="00F84EB7" w:rsidRDefault="00333D8E"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r</w:t>
            </w:r>
            <w:r w:rsidRPr="00F84EB7">
              <w:rPr>
                <w:rFonts w:eastAsia="Arial Unicode MS" w:cs="Arial Unicode MS"/>
                <w:color w:val="000000"/>
                <w:sz w:val="24"/>
                <w:szCs w:val="24"/>
              </w:rPr>
              <w:t xml:space="preserve">adionica je namijenjena učenicima od 5.  do 8. razreda </w:t>
            </w:r>
          </w:p>
          <w:p w14:paraId="1E58F124" w14:textId="77777777" w:rsidR="00333D8E" w:rsidRPr="000D145A" w:rsidRDefault="00333D8E" w:rsidP="00670C62">
            <w:pPr>
              <w:spacing w:after="0" w:line="240" w:lineRule="auto"/>
              <w:ind w:left="142"/>
              <w:rPr>
                <w:rFonts w:eastAsia="Arial Unicode MS" w:cs="Arial Unicode MS"/>
                <w:color w:val="000000"/>
                <w:sz w:val="24"/>
                <w:szCs w:val="24"/>
              </w:rPr>
            </w:pPr>
          </w:p>
          <w:p w14:paraId="5527BFB4" w14:textId="77777777" w:rsidR="00333D8E" w:rsidRPr="000D145A" w:rsidRDefault="00333D8E" w:rsidP="00670C62">
            <w:pPr>
              <w:spacing w:after="0" w:line="240" w:lineRule="auto"/>
              <w:rPr>
                <w:rFonts w:eastAsia="Arial Unicode MS" w:cs="Arial Unicode MS"/>
                <w:color w:val="000000"/>
                <w:sz w:val="24"/>
                <w:szCs w:val="24"/>
              </w:rPr>
            </w:pPr>
          </w:p>
        </w:tc>
      </w:tr>
      <w:tr w:rsidR="00333D8E" w:rsidRPr="00EB6EB2" w14:paraId="78EAE0E6" w14:textId="77777777" w:rsidTr="00670C62">
        <w:tc>
          <w:tcPr>
            <w:tcW w:w="9288" w:type="dxa"/>
            <w:gridSpan w:val="6"/>
          </w:tcPr>
          <w:p w14:paraId="181FBB36" w14:textId="77777777" w:rsidR="00333D8E" w:rsidRPr="000D145A" w:rsidRDefault="00333D8E" w:rsidP="00670C62">
            <w:pPr>
              <w:spacing w:after="0" w:line="240" w:lineRule="auto"/>
              <w:rPr>
                <w:rFonts w:eastAsia="Arial Unicode MS" w:cs="Arial Unicode MS"/>
                <w:b/>
                <w:color w:val="000000"/>
                <w:sz w:val="24"/>
                <w:szCs w:val="24"/>
              </w:rPr>
            </w:pPr>
          </w:p>
          <w:p w14:paraId="145DBE4B"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Nositelji aktivnosti:</w:t>
            </w:r>
          </w:p>
          <w:p w14:paraId="6B59F525" w14:textId="77777777" w:rsidR="00333D8E" w:rsidRPr="00F84EB7" w:rsidRDefault="00333D8E"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š</w:t>
            </w:r>
            <w:r w:rsidRPr="00F84EB7">
              <w:rPr>
                <w:rFonts w:eastAsia="Arial Unicode MS" w:cs="Arial Unicode MS"/>
                <w:color w:val="000000"/>
                <w:sz w:val="24"/>
                <w:szCs w:val="24"/>
              </w:rPr>
              <w:t>kolska knjižničarka Vesna Milanović i polaznici radionice.</w:t>
            </w:r>
          </w:p>
          <w:p w14:paraId="751E8B98" w14:textId="77777777" w:rsidR="00333D8E" w:rsidRPr="00F84EB7" w:rsidRDefault="00333D8E" w:rsidP="00670C62">
            <w:pPr>
              <w:spacing w:after="0" w:line="240" w:lineRule="auto"/>
              <w:ind w:left="142"/>
              <w:rPr>
                <w:rFonts w:eastAsia="Arial Unicode MS" w:cs="Arial Unicode MS"/>
                <w:color w:val="000000"/>
                <w:sz w:val="24"/>
                <w:szCs w:val="24"/>
              </w:rPr>
            </w:pPr>
          </w:p>
          <w:p w14:paraId="2FDE2980" w14:textId="77777777" w:rsidR="00333D8E" w:rsidRPr="000D145A" w:rsidRDefault="00333D8E" w:rsidP="00670C62">
            <w:pPr>
              <w:spacing w:after="0" w:line="240" w:lineRule="auto"/>
              <w:rPr>
                <w:rFonts w:eastAsia="Arial Unicode MS" w:cs="Arial Unicode MS"/>
                <w:b/>
                <w:color w:val="000000"/>
                <w:sz w:val="24"/>
                <w:szCs w:val="24"/>
              </w:rPr>
            </w:pPr>
          </w:p>
        </w:tc>
      </w:tr>
      <w:tr w:rsidR="00333D8E" w14:paraId="4AFDEFD2" w14:textId="77777777" w:rsidTr="00670C62">
        <w:tc>
          <w:tcPr>
            <w:tcW w:w="9288" w:type="dxa"/>
            <w:gridSpan w:val="6"/>
          </w:tcPr>
          <w:p w14:paraId="65C2C9BE" w14:textId="77777777" w:rsidR="00333D8E" w:rsidRPr="000D145A" w:rsidRDefault="00333D8E" w:rsidP="00670C62">
            <w:pPr>
              <w:spacing w:after="0" w:line="240" w:lineRule="auto"/>
              <w:rPr>
                <w:rFonts w:eastAsia="Arial Unicode MS" w:cs="Arial Unicode MS"/>
                <w:b/>
                <w:color w:val="000000"/>
                <w:sz w:val="24"/>
                <w:szCs w:val="24"/>
              </w:rPr>
            </w:pPr>
          </w:p>
          <w:p w14:paraId="7CC27754"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rPr>
              <w:t>Način realizacije:</w:t>
            </w:r>
          </w:p>
          <w:p w14:paraId="4B68D4A4" w14:textId="77777777" w:rsidR="00333D8E" w:rsidRPr="000D145A" w:rsidRDefault="00333D8E" w:rsidP="00670C62">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Pr>
                <w:rFonts w:eastAsia="Arial Unicode MS" w:cs="Arial Unicode MS"/>
                <w:color w:val="000000"/>
                <w:sz w:val="24"/>
                <w:szCs w:val="24"/>
              </w:rPr>
              <w:t>s</w:t>
            </w:r>
            <w:r w:rsidRPr="000D145A">
              <w:rPr>
                <w:rFonts w:eastAsia="Arial Unicode MS" w:cs="Arial Unicode MS"/>
                <w:color w:val="000000"/>
                <w:sz w:val="24"/>
                <w:szCs w:val="24"/>
              </w:rPr>
              <w:t>kupnim</w:t>
            </w:r>
            <w:r>
              <w:rPr>
                <w:rFonts w:eastAsia="Arial Unicode MS" w:cs="Arial Unicode MS"/>
                <w:color w:val="000000"/>
                <w:sz w:val="24"/>
                <w:szCs w:val="24"/>
              </w:rPr>
              <w:t xml:space="preserve"> ili individualnim </w:t>
            </w:r>
            <w:r w:rsidRPr="000D145A">
              <w:rPr>
                <w:rFonts w:eastAsia="Arial Unicode MS" w:cs="Arial Unicode MS"/>
                <w:color w:val="000000"/>
                <w:sz w:val="24"/>
                <w:szCs w:val="24"/>
              </w:rPr>
              <w:t>oblikom rada u radionici</w:t>
            </w:r>
          </w:p>
          <w:p w14:paraId="0FB26CA0" w14:textId="77777777" w:rsidR="00333D8E" w:rsidRPr="000D145A" w:rsidRDefault="00333D8E" w:rsidP="00670C62">
            <w:pPr>
              <w:overflowPunct w:val="0"/>
              <w:autoSpaceDE w:val="0"/>
              <w:autoSpaceDN w:val="0"/>
              <w:adjustRightInd w:val="0"/>
              <w:spacing w:after="0" w:line="240" w:lineRule="auto"/>
              <w:textAlignment w:val="baseline"/>
              <w:rPr>
                <w:rFonts w:eastAsia="Arial Unicode MS" w:cs="Arial Unicode MS"/>
                <w:color w:val="000000"/>
                <w:sz w:val="24"/>
                <w:szCs w:val="24"/>
              </w:rPr>
            </w:pPr>
          </w:p>
        </w:tc>
      </w:tr>
      <w:tr w:rsidR="00333D8E" w14:paraId="1BCE01F6" w14:textId="77777777" w:rsidTr="00670C62">
        <w:tc>
          <w:tcPr>
            <w:tcW w:w="9288" w:type="dxa"/>
            <w:gridSpan w:val="6"/>
          </w:tcPr>
          <w:p w14:paraId="0AE61FE3"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pl-PL"/>
              </w:rPr>
              <w:t>Vremenik</w:t>
            </w:r>
            <w:r w:rsidRPr="000D145A">
              <w:rPr>
                <w:rFonts w:eastAsia="Arial Unicode MS" w:cs="Arial Unicode MS"/>
                <w:b/>
                <w:color w:val="000000"/>
                <w:sz w:val="24"/>
                <w:szCs w:val="24"/>
              </w:rPr>
              <w:t xml:space="preserve">: </w:t>
            </w:r>
          </w:p>
          <w:p w14:paraId="3961FDB7" w14:textId="77777777" w:rsidR="00333D8E" w:rsidRPr="00F84EB7" w:rsidRDefault="00333D8E"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tijekom školske 2018./2019</w:t>
            </w:r>
            <w:r w:rsidRPr="00F84EB7">
              <w:rPr>
                <w:rFonts w:eastAsia="Arial Unicode MS" w:cs="Arial Unicode MS"/>
                <w:color w:val="000000"/>
                <w:sz w:val="24"/>
                <w:szCs w:val="24"/>
              </w:rPr>
              <w:t>. godine, jedan sat tjedno po dogovoru s polaznicima radionice.</w:t>
            </w:r>
          </w:p>
          <w:p w14:paraId="7F4F1C6F" w14:textId="77777777" w:rsidR="00333D8E" w:rsidRPr="00F84EB7" w:rsidRDefault="00333D8E" w:rsidP="00670C62">
            <w:pPr>
              <w:spacing w:after="0" w:line="240" w:lineRule="auto"/>
              <w:ind w:left="142"/>
              <w:rPr>
                <w:rFonts w:eastAsia="Arial Unicode MS" w:cs="Arial Unicode MS"/>
                <w:color w:val="000000"/>
                <w:sz w:val="24"/>
                <w:szCs w:val="24"/>
              </w:rPr>
            </w:pPr>
            <w:r w:rsidRPr="00F84EB7">
              <w:rPr>
                <w:rFonts w:eastAsia="Arial Unicode MS" w:cs="Arial Unicode MS"/>
                <w:color w:val="000000"/>
                <w:sz w:val="24"/>
                <w:szCs w:val="24"/>
              </w:rPr>
              <w:t xml:space="preserve"> </w:t>
            </w:r>
          </w:p>
          <w:p w14:paraId="1902CF0E" w14:textId="77777777" w:rsidR="00333D8E" w:rsidRPr="000D145A" w:rsidRDefault="00333D8E" w:rsidP="00670C62">
            <w:pPr>
              <w:spacing w:after="0" w:line="240" w:lineRule="auto"/>
              <w:rPr>
                <w:rFonts w:eastAsia="Arial Unicode MS" w:cs="Arial Unicode MS"/>
                <w:color w:val="000000"/>
                <w:sz w:val="24"/>
                <w:szCs w:val="24"/>
              </w:rPr>
            </w:pPr>
          </w:p>
        </w:tc>
      </w:tr>
      <w:tr w:rsidR="00333D8E" w:rsidRPr="004D4C8C" w14:paraId="2AFE0241" w14:textId="77777777" w:rsidTr="00670C62">
        <w:tc>
          <w:tcPr>
            <w:tcW w:w="9288" w:type="dxa"/>
            <w:gridSpan w:val="6"/>
          </w:tcPr>
          <w:p w14:paraId="492E04D8" w14:textId="77777777" w:rsidR="00333D8E" w:rsidRPr="000D145A" w:rsidRDefault="00333D8E" w:rsidP="00670C62">
            <w:pPr>
              <w:spacing w:after="0" w:line="240" w:lineRule="auto"/>
              <w:rPr>
                <w:rFonts w:eastAsia="Arial Unicode MS" w:cs="Arial Unicode MS"/>
                <w:b/>
                <w:color w:val="000000"/>
                <w:sz w:val="24"/>
                <w:szCs w:val="24"/>
              </w:rPr>
            </w:pPr>
          </w:p>
          <w:p w14:paraId="057CC171"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pl-PL"/>
              </w:rPr>
              <w:t>Detaljan</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pl-PL"/>
              </w:rPr>
              <w:t>tro</w:t>
            </w:r>
            <w:r w:rsidRPr="000D145A">
              <w:rPr>
                <w:rFonts w:eastAsia="Arial Unicode MS" w:cs="Arial Unicode MS"/>
                <w:b/>
                <w:color w:val="000000"/>
                <w:sz w:val="24"/>
                <w:szCs w:val="24"/>
              </w:rPr>
              <w:t>š</w:t>
            </w:r>
            <w:r w:rsidRPr="000D145A">
              <w:rPr>
                <w:rFonts w:eastAsia="Arial Unicode MS" w:cs="Arial Unicode MS"/>
                <w:b/>
                <w:color w:val="000000"/>
                <w:sz w:val="24"/>
                <w:szCs w:val="24"/>
                <w:lang w:val="pl-PL"/>
              </w:rPr>
              <w:t>kovnik</w:t>
            </w:r>
            <w:r w:rsidRPr="000D145A">
              <w:rPr>
                <w:rFonts w:eastAsia="Arial Unicode MS" w:cs="Arial Unicode MS"/>
                <w:b/>
                <w:color w:val="000000"/>
                <w:sz w:val="24"/>
                <w:szCs w:val="24"/>
              </w:rPr>
              <w:t>:</w:t>
            </w:r>
          </w:p>
          <w:p w14:paraId="1E15BFE7" w14:textId="77777777" w:rsidR="00333D8E" w:rsidRPr="005E49A9" w:rsidRDefault="00333D8E" w:rsidP="00670C62">
            <w:pPr>
              <w:spacing w:after="0" w:line="240" w:lineRule="auto"/>
              <w:rPr>
                <w:rFonts w:eastAsia="Arial Unicode MS" w:cs="Arial Unicode MS"/>
                <w:color w:val="000000"/>
                <w:sz w:val="24"/>
                <w:szCs w:val="24"/>
              </w:rPr>
            </w:pPr>
            <w:r>
              <w:rPr>
                <w:rFonts w:eastAsia="Arial Unicode MS" w:cs="Arial Unicode MS"/>
                <w:color w:val="000000"/>
                <w:sz w:val="24"/>
                <w:szCs w:val="24"/>
              </w:rPr>
              <w:t>Cca 1000 kn za nabavu materijala za rad radionica ( škare, četke, boje, skalpeli,…)</w:t>
            </w:r>
          </w:p>
          <w:p w14:paraId="436FCF11" w14:textId="77777777" w:rsidR="00333D8E" w:rsidRPr="000D145A" w:rsidRDefault="00333D8E" w:rsidP="00670C62">
            <w:pPr>
              <w:spacing w:after="0" w:line="240" w:lineRule="auto"/>
              <w:ind w:left="142"/>
              <w:rPr>
                <w:rFonts w:eastAsia="Arial Unicode MS" w:cs="Arial Unicode MS"/>
                <w:color w:val="000000"/>
                <w:sz w:val="24"/>
                <w:szCs w:val="24"/>
              </w:rPr>
            </w:pPr>
          </w:p>
          <w:p w14:paraId="3367AA53" w14:textId="77777777" w:rsidR="00333D8E" w:rsidRPr="000D145A" w:rsidRDefault="00333D8E" w:rsidP="00670C62">
            <w:pPr>
              <w:spacing w:after="0" w:line="240" w:lineRule="auto"/>
              <w:rPr>
                <w:rFonts w:eastAsia="Arial Unicode MS" w:cs="Arial Unicode MS"/>
                <w:color w:val="000000"/>
                <w:sz w:val="24"/>
                <w:szCs w:val="24"/>
              </w:rPr>
            </w:pPr>
          </w:p>
        </w:tc>
      </w:tr>
      <w:tr w:rsidR="00333D8E" w:rsidRPr="00EB6EB2" w14:paraId="61A4CCF7" w14:textId="77777777" w:rsidTr="00670C62">
        <w:tc>
          <w:tcPr>
            <w:tcW w:w="9288" w:type="dxa"/>
            <w:gridSpan w:val="6"/>
          </w:tcPr>
          <w:p w14:paraId="6DA931C1" w14:textId="77777777" w:rsidR="00333D8E" w:rsidRPr="000D145A" w:rsidRDefault="00333D8E" w:rsidP="00670C62">
            <w:pPr>
              <w:spacing w:after="0" w:line="240" w:lineRule="auto"/>
              <w:rPr>
                <w:rFonts w:eastAsia="Arial Unicode MS" w:cs="Arial Unicode MS"/>
                <w:b/>
                <w:color w:val="000000"/>
                <w:sz w:val="24"/>
                <w:szCs w:val="24"/>
              </w:rPr>
            </w:pPr>
          </w:p>
          <w:p w14:paraId="0EE6B785" w14:textId="77777777" w:rsidR="00333D8E" w:rsidRPr="000D145A" w:rsidRDefault="00333D8E" w:rsidP="00670C62">
            <w:pPr>
              <w:spacing w:after="0" w:line="240" w:lineRule="auto"/>
              <w:rPr>
                <w:rFonts w:eastAsia="Arial Unicode MS" w:cs="Arial Unicode MS"/>
                <w:b/>
                <w:color w:val="000000"/>
                <w:sz w:val="24"/>
                <w:szCs w:val="24"/>
              </w:rPr>
            </w:pPr>
            <w:r w:rsidRPr="000D145A">
              <w:rPr>
                <w:rFonts w:eastAsia="Arial Unicode MS" w:cs="Arial Unicode MS"/>
                <w:b/>
                <w:color w:val="000000"/>
                <w:sz w:val="24"/>
                <w:szCs w:val="24"/>
                <w:lang w:val="it-IT"/>
              </w:rPr>
              <w:t>Na</w:t>
            </w:r>
            <w:r w:rsidRPr="000D145A">
              <w:rPr>
                <w:rFonts w:eastAsia="Arial Unicode MS" w:cs="Arial Unicode MS"/>
                <w:b/>
                <w:color w:val="000000"/>
                <w:sz w:val="24"/>
                <w:szCs w:val="24"/>
              </w:rPr>
              <w:t>č</w:t>
            </w:r>
            <w:r w:rsidRPr="000D145A">
              <w:rPr>
                <w:rFonts w:eastAsia="Arial Unicode MS" w:cs="Arial Unicode MS"/>
                <w:b/>
                <w:color w:val="000000"/>
                <w:sz w:val="24"/>
                <w:szCs w:val="24"/>
                <w:lang w:val="it-IT"/>
              </w:rPr>
              <w:t>in</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vrednovanja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i</w:t>
            </w:r>
            <w:r w:rsidRPr="000D145A">
              <w:rPr>
                <w:rFonts w:eastAsia="Arial Unicode MS" w:cs="Arial Unicode MS"/>
                <w:b/>
                <w:color w:val="000000"/>
                <w:sz w:val="24"/>
                <w:szCs w:val="24"/>
              </w:rPr>
              <w:t xml:space="preserve"> način </w:t>
            </w:r>
            <w:r w:rsidRPr="000D145A">
              <w:rPr>
                <w:rFonts w:eastAsia="Arial Unicode MS" w:cs="Arial Unicode MS"/>
                <w:b/>
                <w:color w:val="000000"/>
                <w:sz w:val="24"/>
                <w:szCs w:val="24"/>
                <w:lang w:val="it-IT"/>
              </w:rPr>
              <w:t>kori</w:t>
            </w:r>
            <w:r w:rsidRPr="000D145A">
              <w:rPr>
                <w:rFonts w:eastAsia="Arial Unicode MS" w:cs="Arial Unicode MS"/>
                <w:b/>
                <w:color w:val="000000"/>
                <w:sz w:val="24"/>
                <w:szCs w:val="24"/>
              </w:rPr>
              <w:t>š</w:t>
            </w:r>
            <w:r w:rsidRPr="000D145A">
              <w:rPr>
                <w:rFonts w:eastAsia="Arial Unicode MS" w:cs="Arial Unicode MS"/>
                <w:b/>
                <w:color w:val="000000"/>
                <w:sz w:val="24"/>
                <w:szCs w:val="24"/>
                <w:lang w:val="it-IT"/>
              </w:rPr>
              <w:t>tenja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rezultata</w:t>
            </w:r>
            <w:r w:rsidRPr="000D145A">
              <w:rPr>
                <w:rFonts w:eastAsia="Arial Unicode MS" w:cs="Arial Unicode MS"/>
                <w:b/>
                <w:color w:val="000000"/>
                <w:sz w:val="24"/>
                <w:szCs w:val="24"/>
              </w:rPr>
              <w:t xml:space="preserve"> </w:t>
            </w:r>
            <w:r w:rsidRPr="000D145A">
              <w:rPr>
                <w:rFonts w:eastAsia="Arial Unicode MS" w:cs="Arial Unicode MS"/>
                <w:b/>
                <w:color w:val="000000"/>
                <w:sz w:val="24"/>
                <w:szCs w:val="24"/>
                <w:lang w:val="it-IT"/>
              </w:rPr>
              <w:t>vrednovanja</w:t>
            </w:r>
            <w:r w:rsidRPr="000D145A">
              <w:rPr>
                <w:rFonts w:eastAsia="Arial Unicode MS" w:cs="Arial Unicode MS"/>
                <w:b/>
                <w:color w:val="000000"/>
                <w:sz w:val="24"/>
                <w:szCs w:val="24"/>
              </w:rPr>
              <w:t>:</w:t>
            </w:r>
          </w:p>
          <w:p w14:paraId="441B2D47" w14:textId="77777777" w:rsidR="00333D8E" w:rsidRPr="00F84EB7" w:rsidRDefault="00333D8E" w:rsidP="00670C62">
            <w:pPr>
              <w:spacing w:after="0" w:line="240" w:lineRule="auto"/>
              <w:ind w:left="142"/>
              <w:rPr>
                <w:rFonts w:eastAsia="Arial Unicode MS" w:cs="Arial Unicode MS"/>
                <w:color w:val="000000"/>
                <w:sz w:val="24"/>
                <w:szCs w:val="24"/>
              </w:rPr>
            </w:pPr>
            <w:r>
              <w:rPr>
                <w:rFonts w:eastAsia="Arial Unicode MS" w:cs="Arial Unicode MS"/>
                <w:color w:val="000000"/>
                <w:sz w:val="24"/>
                <w:szCs w:val="24"/>
              </w:rPr>
              <w:t>v</w:t>
            </w:r>
            <w:r w:rsidRPr="00F84EB7">
              <w:rPr>
                <w:rFonts w:eastAsia="Arial Unicode MS" w:cs="Arial Unicode MS"/>
                <w:color w:val="000000"/>
                <w:sz w:val="24"/>
                <w:szCs w:val="24"/>
              </w:rPr>
              <w:t>rednovanje se očituje predstavljanjem rada radionice u školi i u široj društvenoj zajednici</w:t>
            </w:r>
          </w:p>
        </w:tc>
      </w:tr>
    </w:tbl>
    <w:p w14:paraId="7DACCEDF" w14:textId="77777777" w:rsidR="0027511C" w:rsidRDefault="0027511C"/>
    <w:p w14:paraId="7CA8A859" w14:textId="77777777" w:rsidR="0027511C" w:rsidRDefault="0027511C" w:rsidP="0027511C">
      <w:pPr>
        <w:widowControl w:val="0"/>
        <w:autoSpaceDE w:val="0"/>
        <w:autoSpaceDN w:val="0"/>
        <w:adjustRightInd w:val="0"/>
        <w:spacing w:before="60" w:after="0" w:line="240" w:lineRule="auto"/>
        <w:jc w:val="center"/>
        <w:rPr>
          <w:rFonts w:cs="Calibri"/>
          <w:b/>
          <w:bCs/>
          <w:spacing w:val="-2"/>
          <w:sz w:val="24"/>
          <w:szCs w:val="24"/>
          <w:lang w:val="de-CH"/>
        </w:rPr>
      </w:pPr>
    </w:p>
    <w:p w14:paraId="40E357DD" w14:textId="51A33157" w:rsidR="0027511C" w:rsidRDefault="0027511C" w:rsidP="0027511C">
      <w:pPr>
        <w:widowControl w:val="0"/>
        <w:autoSpaceDE w:val="0"/>
        <w:autoSpaceDN w:val="0"/>
        <w:adjustRightInd w:val="0"/>
        <w:spacing w:before="60" w:after="0" w:line="240" w:lineRule="auto"/>
        <w:jc w:val="center"/>
        <w:rPr>
          <w:rFonts w:cs="Calibri"/>
          <w:sz w:val="24"/>
          <w:szCs w:val="24"/>
          <w:lang w:val="de-CH"/>
        </w:rPr>
      </w:pPr>
      <w:r>
        <w:rPr>
          <w:rFonts w:cs="Calibri"/>
          <w:b/>
          <w:bCs/>
          <w:spacing w:val="-2"/>
          <w:sz w:val="24"/>
          <w:szCs w:val="24"/>
          <w:lang w:val="de-CH"/>
        </w:rPr>
        <w:t>KURIKULUM IZVANNASTAVNE AKTIVNOSTI „Robotika“</w:t>
      </w:r>
    </w:p>
    <w:p w14:paraId="6CAE9C43" w14:textId="77777777" w:rsidR="0027511C" w:rsidRDefault="0027511C" w:rsidP="0027511C">
      <w:pPr>
        <w:widowControl w:val="0"/>
        <w:autoSpaceDE w:val="0"/>
        <w:autoSpaceDN w:val="0"/>
        <w:adjustRightInd w:val="0"/>
        <w:spacing w:after="0" w:line="240" w:lineRule="auto"/>
        <w:jc w:val="center"/>
        <w:rPr>
          <w:rFonts w:cs="Calibri"/>
          <w:sz w:val="24"/>
          <w:szCs w:val="24"/>
          <w:lang w:val="de-CH"/>
        </w:rPr>
      </w:pPr>
      <w:r>
        <w:rPr>
          <w:rFonts w:cs="Calibri"/>
          <w:b/>
          <w:bCs/>
          <w:sz w:val="24"/>
          <w:szCs w:val="24"/>
          <w:lang w:val="de-CH"/>
        </w:rPr>
        <w:t>U</w:t>
      </w:r>
      <w:r>
        <w:rPr>
          <w:rFonts w:cs="Calibri"/>
          <w:b/>
          <w:bCs/>
          <w:spacing w:val="37"/>
          <w:sz w:val="24"/>
          <w:szCs w:val="24"/>
          <w:lang w:val="de-CH"/>
        </w:rPr>
        <w:t xml:space="preserve"> </w:t>
      </w:r>
      <w:r>
        <w:rPr>
          <w:rFonts w:cs="Calibri"/>
          <w:b/>
          <w:bCs/>
          <w:spacing w:val="1"/>
          <w:sz w:val="24"/>
          <w:szCs w:val="24"/>
          <w:lang w:val="de-CH"/>
        </w:rPr>
        <w:t>Š</w:t>
      </w:r>
      <w:r>
        <w:rPr>
          <w:rFonts w:cs="Calibri"/>
          <w:b/>
          <w:bCs/>
          <w:spacing w:val="-1"/>
          <w:sz w:val="24"/>
          <w:szCs w:val="24"/>
          <w:lang w:val="de-CH"/>
        </w:rPr>
        <w:t>K</w:t>
      </w:r>
      <w:r>
        <w:rPr>
          <w:rFonts w:cs="Calibri"/>
          <w:b/>
          <w:bCs/>
          <w:sz w:val="24"/>
          <w:szCs w:val="24"/>
          <w:lang w:val="de-CH"/>
        </w:rPr>
        <w:t>O</w:t>
      </w:r>
      <w:r>
        <w:rPr>
          <w:rFonts w:cs="Calibri"/>
          <w:b/>
          <w:bCs/>
          <w:spacing w:val="-3"/>
          <w:sz w:val="24"/>
          <w:szCs w:val="24"/>
          <w:lang w:val="de-CH"/>
        </w:rPr>
        <w:t>L</w:t>
      </w:r>
      <w:r>
        <w:rPr>
          <w:rFonts w:cs="Calibri"/>
          <w:b/>
          <w:bCs/>
          <w:spacing w:val="1"/>
          <w:sz w:val="24"/>
          <w:szCs w:val="24"/>
          <w:lang w:val="de-CH"/>
        </w:rPr>
        <w:t>S</w:t>
      </w:r>
      <w:r>
        <w:rPr>
          <w:rFonts w:cs="Calibri"/>
          <w:b/>
          <w:bCs/>
          <w:spacing w:val="-1"/>
          <w:sz w:val="24"/>
          <w:szCs w:val="24"/>
          <w:lang w:val="de-CH"/>
        </w:rPr>
        <w:t>K</w:t>
      </w:r>
      <w:r>
        <w:rPr>
          <w:rFonts w:cs="Calibri"/>
          <w:b/>
          <w:bCs/>
          <w:sz w:val="24"/>
          <w:szCs w:val="24"/>
          <w:lang w:val="de-CH"/>
        </w:rPr>
        <w:t>OJ</w:t>
      </w:r>
      <w:r>
        <w:rPr>
          <w:rFonts w:cs="Calibri"/>
          <w:b/>
          <w:bCs/>
          <w:spacing w:val="-2"/>
          <w:sz w:val="24"/>
          <w:szCs w:val="24"/>
          <w:lang w:val="de-CH"/>
        </w:rPr>
        <w:t xml:space="preserve"> G</w:t>
      </w:r>
      <w:r>
        <w:rPr>
          <w:rFonts w:cs="Calibri"/>
          <w:b/>
          <w:bCs/>
          <w:sz w:val="24"/>
          <w:szCs w:val="24"/>
          <w:lang w:val="de-CH"/>
        </w:rPr>
        <w:t>OD</w:t>
      </w:r>
      <w:r>
        <w:rPr>
          <w:rFonts w:cs="Calibri"/>
          <w:b/>
          <w:bCs/>
          <w:spacing w:val="-2"/>
          <w:sz w:val="24"/>
          <w:szCs w:val="24"/>
          <w:lang w:val="de-CH"/>
        </w:rPr>
        <w:t>I</w:t>
      </w:r>
      <w:r>
        <w:rPr>
          <w:rFonts w:cs="Calibri"/>
          <w:b/>
          <w:bCs/>
          <w:spacing w:val="3"/>
          <w:sz w:val="24"/>
          <w:szCs w:val="24"/>
          <w:lang w:val="de-CH"/>
        </w:rPr>
        <w:t>N</w:t>
      </w:r>
      <w:r>
        <w:rPr>
          <w:rFonts w:cs="Calibri"/>
          <w:b/>
          <w:bCs/>
          <w:sz w:val="24"/>
          <w:szCs w:val="24"/>
          <w:lang w:val="de-CH"/>
        </w:rPr>
        <w:t>I</w:t>
      </w:r>
      <w:r>
        <w:rPr>
          <w:rFonts w:cs="Calibri"/>
          <w:b/>
          <w:bCs/>
          <w:spacing w:val="-3"/>
          <w:sz w:val="24"/>
          <w:szCs w:val="24"/>
          <w:lang w:val="de-CH"/>
        </w:rPr>
        <w:t xml:space="preserve"> </w:t>
      </w:r>
      <w:r>
        <w:rPr>
          <w:rFonts w:cs="Calibri"/>
          <w:b/>
          <w:bCs/>
          <w:spacing w:val="-2"/>
          <w:sz w:val="24"/>
          <w:szCs w:val="24"/>
          <w:lang w:val="de-CH"/>
        </w:rPr>
        <w:t>2018./2019.</w:t>
      </w:r>
    </w:p>
    <w:p w14:paraId="01ADB486" w14:textId="77777777" w:rsidR="0027511C" w:rsidRDefault="0027511C" w:rsidP="0027511C">
      <w:pPr>
        <w:rPr>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27511C" w14:paraId="2FE0EC89" w14:textId="77777777" w:rsidTr="00670C62">
        <w:trPr>
          <w:trHeight w:val="787"/>
        </w:trPr>
        <w:tc>
          <w:tcPr>
            <w:tcW w:w="2235" w:type="dxa"/>
            <w:tcBorders>
              <w:top w:val="single" w:sz="4" w:space="0" w:color="auto"/>
              <w:left w:val="single" w:sz="4" w:space="0" w:color="auto"/>
              <w:bottom w:val="single" w:sz="4" w:space="0" w:color="auto"/>
              <w:right w:val="single" w:sz="4" w:space="0" w:color="auto"/>
            </w:tcBorders>
            <w:vAlign w:val="center"/>
            <w:hideMark/>
          </w:tcPr>
          <w:p w14:paraId="7FF327A8" w14:textId="77777777" w:rsidR="0027511C" w:rsidRDefault="0027511C" w:rsidP="00670C62">
            <w:pPr>
              <w:jc w:val="center"/>
              <w:rPr>
                <w:sz w:val="24"/>
                <w:szCs w:val="24"/>
                <w:lang w:val="de-CH"/>
              </w:rPr>
            </w:pPr>
            <w:r>
              <w:rPr>
                <w:rFonts w:cs="Calibri"/>
                <w:b/>
                <w:bCs/>
                <w:spacing w:val="-1"/>
                <w:sz w:val="24"/>
                <w:szCs w:val="24"/>
                <w:lang w:val="de-CH"/>
              </w:rPr>
              <w:t>Naziv aktivnosti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4553F7" w14:textId="77777777" w:rsidR="0027511C" w:rsidRDefault="0027511C" w:rsidP="00670C62">
            <w:pPr>
              <w:jc w:val="center"/>
              <w:rPr>
                <w:b/>
                <w:sz w:val="24"/>
                <w:szCs w:val="24"/>
                <w:lang w:val="de-CH"/>
              </w:rPr>
            </w:pPr>
            <w:r>
              <w:rPr>
                <w:b/>
                <w:sz w:val="24"/>
                <w:szCs w:val="24"/>
                <w:lang w:val="de-CH"/>
              </w:rPr>
              <w:t>Razred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B305EB" w14:textId="77777777" w:rsidR="0027511C" w:rsidRDefault="0027511C" w:rsidP="00670C62">
            <w:pPr>
              <w:widowControl w:val="0"/>
              <w:autoSpaceDE w:val="0"/>
              <w:autoSpaceDN w:val="0"/>
              <w:adjustRightInd w:val="0"/>
              <w:spacing w:line="264" w:lineRule="exact"/>
              <w:ind w:left="102" w:right="102"/>
              <w:jc w:val="center"/>
              <w:rPr>
                <w:rFonts w:cs="Calibri"/>
                <w:sz w:val="24"/>
                <w:szCs w:val="24"/>
              </w:rPr>
            </w:pPr>
            <w:r>
              <w:rPr>
                <w:rFonts w:cs="Calibri"/>
                <w:b/>
                <w:bCs/>
                <w:spacing w:val="-2"/>
                <w:position w:val="1"/>
                <w:sz w:val="24"/>
                <w:szCs w:val="24"/>
              </w:rPr>
              <w:t>P</w:t>
            </w:r>
            <w:r>
              <w:rPr>
                <w:rFonts w:cs="Calibri"/>
                <w:b/>
                <w:bCs/>
                <w:spacing w:val="-1"/>
                <w:position w:val="1"/>
                <w:sz w:val="24"/>
                <w:szCs w:val="24"/>
              </w:rPr>
              <w:t>l</w:t>
            </w:r>
            <w:r>
              <w:rPr>
                <w:rFonts w:cs="Calibri"/>
                <w:b/>
                <w:bCs/>
                <w:spacing w:val="1"/>
                <w:position w:val="1"/>
                <w:sz w:val="24"/>
                <w:szCs w:val="24"/>
              </w:rPr>
              <w:t>an</w:t>
            </w:r>
            <w:r>
              <w:rPr>
                <w:rFonts w:cs="Calibri"/>
                <w:b/>
                <w:bCs/>
                <w:spacing w:val="-1"/>
                <w:position w:val="1"/>
                <w:sz w:val="24"/>
                <w:szCs w:val="24"/>
              </w:rPr>
              <w:t>i</w:t>
            </w:r>
            <w:r>
              <w:rPr>
                <w:rFonts w:cs="Calibri"/>
                <w:b/>
                <w:bCs/>
                <w:spacing w:val="-2"/>
                <w:position w:val="1"/>
                <w:sz w:val="24"/>
                <w:szCs w:val="24"/>
              </w:rPr>
              <w:t>r</w:t>
            </w:r>
            <w:r>
              <w:rPr>
                <w:rFonts w:cs="Calibri"/>
                <w:b/>
                <w:bCs/>
                <w:spacing w:val="1"/>
                <w:position w:val="1"/>
                <w:sz w:val="24"/>
                <w:szCs w:val="24"/>
              </w:rPr>
              <w:t>an</w:t>
            </w:r>
            <w:r>
              <w:rPr>
                <w:rFonts w:cs="Calibri"/>
                <w:b/>
                <w:bCs/>
                <w:position w:val="1"/>
                <w:sz w:val="24"/>
                <w:szCs w:val="24"/>
              </w:rPr>
              <w:t xml:space="preserve">i </w:t>
            </w:r>
            <w:r>
              <w:rPr>
                <w:rFonts w:cs="Calibri"/>
                <w:b/>
                <w:bCs/>
                <w:spacing w:val="1"/>
                <w:sz w:val="24"/>
                <w:szCs w:val="24"/>
              </w:rPr>
              <w:t>b</w:t>
            </w:r>
            <w:r>
              <w:rPr>
                <w:rFonts w:cs="Calibri"/>
                <w:b/>
                <w:bCs/>
                <w:spacing w:val="-2"/>
                <w:sz w:val="24"/>
                <w:szCs w:val="24"/>
              </w:rPr>
              <w:t>r</w:t>
            </w:r>
            <w:r>
              <w:rPr>
                <w:rFonts w:cs="Calibri"/>
                <w:b/>
                <w:bCs/>
                <w:spacing w:val="1"/>
                <w:sz w:val="24"/>
                <w:szCs w:val="24"/>
              </w:rPr>
              <w:t>o</w:t>
            </w:r>
            <w:r>
              <w:rPr>
                <w:rFonts w:cs="Calibri"/>
                <w:b/>
                <w:bCs/>
                <w:sz w:val="24"/>
                <w:szCs w:val="24"/>
              </w:rPr>
              <w:t>j</w:t>
            </w:r>
          </w:p>
          <w:p w14:paraId="52F6E462" w14:textId="77777777" w:rsidR="0027511C" w:rsidRDefault="0027511C" w:rsidP="00670C62">
            <w:pPr>
              <w:jc w:val="center"/>
              <w:rPr>
                <w:rFonts w:cs="Calibri"/>
                <w:b/>
                <w:bCs/>
                <w:sz w:val="24"/>
                <w:szCs w:val="24"/>
                <w:lang w:val="de-CH"/>
              </w:rPr>
            </w:pPr>
            <w:r>
              <w:rPr>
                <w:rFonts w:cs="Calibri"/>
                <w:b/>
                <w:bCs/>
                <w:spacing w:val="1"/>
                <w:sz w:val="24"/>
                <w:szCs w:val="24"/>
              </w:rPr>
              <w:t>u</w:t>
            </w:r>
            <w:r>
              <w:rPr>
                <w:rFonts w:cs="Calibri"/>
                <w:b/>
                <w:bCs/>
                <w:spacing w:val="-1"/>
                <w:sz w:val="24"/>
                <w:szCs w:val="24"/>
              </w:rPr>
              <w:t>če</w:t>
            </w:r>
            <w:r>
              <w:rPr>
                <w:rFonts w:cs="Calibri"/>
                <w:b/>
                <w:bCs/>
                <w:spacing w:val="1"/>
                <w:sz w:val="24"/>
                <w:szCs w:val="24"/>
              </w:rPr>
              <w:t>n</w:t>
            </w:r>
            <w:r>
              <w:rPr>
                <w:rFonts w:cs="Calibri"/>
                <w:b/>
                <w:bCs/>
                <w:spacing w:val="-2"/>
                <w:sz w:val="24"/>
                <w:szCs w:val="24"/>
              </w:rPr>
              <w:t>i</w:t>
            </w:r>
            <w:r>
              <w:rPr>
                <w:rFonts w:cs="Calibri"/>
                <w:b/>
                <w:bCs/>
                <w:sz w:val="24"/>
                <w:szCs w:val="24"/>
              </w:rPr>
              <w:t>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A45F89" w14:textId="77777777" w:rsidR="0027511C" w:rsidRDefault="0027511C" w:rsidP="00670C62">
            <w:pPr>
              <w:jc w:val="center"/>
              <w:rPr>
                <w:sz w:val="24"/>
                <w:szCs w:val="24"/>
                <w:lang w:val="de-CH"/>
              </w:rPr>
            </w:pPr>
            <w:r>
              <w:rPr>
                <w:rFonts w:cs="Calibri"/>
                <w:b/>
                <w:bCs/>
                <w:spacing w:val="-1"/>
                <w:sz w:val="24"/>
                <w:szCs w:val="24"/>
              </w:rPr>
              <w:t>Voditelj</w:t>
            </w:r>
            <w:r>
              <w:rPr>
                <w:rFonts w:cs="Calibri"/>
                <w:b/>
                <w:bCs/>
                <w:spacing w:val="1"/>
                <w:sz w:val="24"/>
                <w:szCs w:val="24"/>
              </w:rPr>
              <w:t>/</w:t>
            </w:r>
            <w:r>
              <w:rPr>
                <w:rFonts w:cs="Calibri"/>
                <w:b/>
                <w:bCs/>
                <w:spacing w:val="-1"/>
                <w:sz w:val="24"/>
                <w:szCs w:val="24"/>
              </w:rPr>
              <w:t>Voditelji</w:t>
            </w:r>
          </w:p>
        </w:tc>
        <w:tc>
          <w:tcPr>
            <w:tcW w:w="2092" w:type="dxa"/>
            <w:gridSpan w:val="2"/>
            <w:tcBorders>
              <w:top w:val="single" w:sz="4" w:space="0" w:color="auto"/>
              <w:left w:val="single" w:sz="4" w:space="0" w:color="auto"/>
              <w:bottom w:val="single" w:sz="4" w:space="0" w:color="auto"/>
              <w:right w:val="single" w:sz="4" w:space="0" w:color="auto"/>
            </w:tcBorders>
            <w:vAlign w:val="center"/>
            <w:hideMark/>
          </w:tcPr>
          <w:p w14:paraId="10F2061B" w14:textId="77777777" w:rsidR="0027511C" w:rsidRDefault="0027511C" w:rsidP="00670C62">
            <w:pPr>
              <w:jc w:val="center"/>
              <w:rPr>
                <w:b/>
                <w:sz w:val="24"/>
                <w:szCs w:val="24"/>
                <w:lang w:val="de-CH"/>
              </w:rPr>
            </w:pPr>
            <w:r>
              <w:rPr>
                <w:b/>
                <w:sz w:val="24"/>
                <w:szCs w:val="24"/>
                <w:lang w:val="de-CH"/>
              </w:rPr>
              <w:t>Broj sati tjedno/godišnje</w:t>
            </w:r>
          </w:p>
        </w:tc>
      </w:tr>
      <w:tr w:rsidR="0027511C" w14:paraId="1F228C92" w14:textId="77777777" w:rsidTr="00670C62">
        <w:tc>
          <w:tcPr>
            <w:tcW w:w="2235" w:type="dxa"/>
            <w:tcBorders>
              <w:top w:val="single" w:sz="4" w:space="0" w:color="auto"/>
              <w:left w:val="single" w:sz="4" w:space="0" w:color="auto"/>
              <w:bottom w:val="single" w:sz="4" w:space="0" w:color="auto"/>
              <w:right w:val="single" w:sz="4" w:space="0" w:color="auto"/>
            </w:tcBorders>
            <w:vAlign w:val="center"/>
          </w:tcPr>
          <w:p w14:paraId="62DF1C7C" w14:textId="77777777" w:rsidR="0027511C" w:rsidRDefault="0027511C" w:rsidP="00670C62">
            <w:pPr>
              <w:jc w:val="center"/>
              <w:rPr>
                <w:rFonts w:eastAsia="Arial Unicode MS" w:cs="Arial Unicode MS"/>
                <w:sz w:val="24"/>
                <w:szCs w:val="24"/>
              </w:rPr>
            </w:pPr>
          </w:p>
          <w:p w14:paraId="24549D49" w14:textId="77777777" w:rsidR="0027511C" w:rsidRDefault="0027511C" w:rsidP="00670C62">
            <w:pPr>
              <w:jc w:val="center"/>
              <w:rPr>
                <w:rFonts w:eastAsia="Arial Unicode MS" w:cs="Arial Unicode MS"/>
                <w:sz w:val="24"/>
                <w:szCs w:val="24"/>
              </w:rPr>
            </w:pPr>
            <w:r>
              <w:rPr>
                <w:rFonts w:eastAsia="Arial Unicode MS" w:cs="Arial Unicode MS"/>
                <w:sz w:val="24"/>
                <w:szCs w:val="24"/>
              </w:rPr>
              <w:t>Robotika</w:t>
            </w:r>
          </w:p>
          <w:p w14:paraId="5D22C3FF" w14:textId="77777777" w:rsidR="0027511C" w:rsidRDefault="0027511C" w:rsidP="00670C62">
            <w:pPr>
              <w:jc w:val="center"/>
              <w:rPr>
                <w:rFonts w:eastAsia="Arial Unicode MS" w:cs="Arial Unicode M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5FC9C" w14:textId="77777777" w:rsidR="0027511C" w:rsidRDefault="0027511C" w:rsidP="00670C62">
            <w:pPr>
              <w:jc w:val="center"/>
              <w:rPr>
                <w:rFonts w:eastAsia="Arial Unicode MS" w:cs="Arial Unicode MS"/>
                <w:sz w:val="24"/>
                <w:szCs w:val="24"/>
              </w:rPr>
            </w:pPr>
            <w:r>
              <w:rPr>
                <w:rFonts w:eastAsia="Arial Unicode MS" w:cs="Arial Unicode MS"/>
                <w:sz w:val="24"/>
                <w:szCs w:val="24"/>
              </w:rPr>
              <w:t>5. – 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78A085" w14:textId="77777777" w:rsidR="0027511C" w:rsidRDefault="0027511C" w:rsidP="00670C62">
            <w:pPr>
              <w:jc w:val="center"/>
              <w:rPr>
                <w:rFonts w:eastAsia="Arial Unicode MS" w:cs="Arial Unicode MS"/>
                <w:sz w:val="24"/>
                <w:szCs w:val="24"/>
              </w:rPr>
            </w:pPr>
            <w:r>
              <w:rPr>
                <w:rFonts w:eastAsia="Arial Unicode MS" w:cs="Arial Unicode MS"/>
                <w:sz w:val="24"/>
                <w:szCs w:val="24"/>
              </w:rPr>
              <w:t>10 – 15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B302D5" w14:textId="77777777" w:rsidR="0027511C" w:rsidRDefault="0027511C" w:rsidP="00670C62">
            <w:pPr>
              <w:jc w:val="center"/>
              <w:rPr>
                <w:rFonts w:eastAsia="Arial Unicode MS" w:cs="Arial Unicode MS"/>
                <w:sz w:val="24"/>
                <w:szCs w:val="24"/>
              </w:rPr>
            </w:pPr>
            <w:r>
              <w:rPr>
                <w:rFonts w:eastAsia="Arial Unicode MS" w:cs="Arial Unicode MS"/>
                <w:sz w:val="24"/>
                <w:szCs w:val="24"/>
              </w:rPr>
              <w:t>Antonio Božić mag. inf. et educ. inf.</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806A2A" w14:textId="77777777" w:rsidR="0027511C" w:rsidRDefault="0027511C" w:rsidP="00670C62">
            <w:pPr>
              <w:jc w:val="center"/>
              <w:rPr>
                <w:rFonts w:eastAsia="Arial Unicode MS" w:cs="Arial Unicode MS"/>
                <w:sz w:val="24"/>
                <w:szCs w:val="24"/>
              </w:rPr>
            </w:pPr>
            <w:r>
              <w:rPr>
                <w:rFonts w:eastAsia="Arial Unicode MS" w:cs="Arial Unicode MS"/>
                <w:sz w:val="24"/>
                <w:szCs w:val="24"/>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4759D5B" w14:textId="77777777" w:rsidR="0027511C" w:rsidRDefault="0027511C" w:rsidP="00670C62">
            <w:pPr>
              <w:jc w:val="center"/>
              <w:rPr>
                <w:rFonts w:eastAsia="Arial Unicode MS" w:cs="Arial Unicode MS"/>
                <w:sz w:val="24"/>
                <w:szCs w:val="24"/>
              </w:rPr>
            </w:pPr>
            <w:r>
              <w:rPr>
                <w:rFonts w:eastAsia="Arial Unicode MS" w:cs="Arial Unicode MS"/>
                <w:sz w:val="24"/>
                <w:szCs w:val="24"/>
              </w:rPr>
              <w:t>35</w:t>
            </w:r>
          </w:p>
        </w:tc>
      </w:tr>
      <w:tr w:rsidR="0027511C" w14:paraId="1E8AF57B"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0B776EB8" w14:textId="77777777" w:rsidR="0027511C" w:rsidRDefault="0027511C" w:rsidP="00670C62">
            <w:pPr>
              <w:rPr>
                <w:rFonts w:eastAsia="Arial Unicode MS" w:cs="Arial Unicode MS"/>
                <w:b/>
                <w:color w:val="000000"/>
                <w:sz w:val="24"/>
                <w:szCs w:val="24"/>
              </w:rPr>
            </w:pPr>
          </w:p>
          <w:p w14:paraId="7FDF4CBA"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rPr>
              <w:t>Ciljevi aktivnosti:</w:t>
            </w:r>
          </w:p>
          <w:p w14:paraId="348F6B24" w14:textId="77777777" w:rsidR="0027511C" w:rsidRDefault="0027511C" w:rsidP="00670C62">
            <w:pPr>
              <w:ind w:left="142"/>
              <w:jc w:val="both"/>
              <w:rPr>
                <w:rFonts w:eastAsia="Arial Unicode MS" w:cs="Arial Unicode MS"/>
                <w:sz w:val="24"/>
                <w:szCs w:val="24"/>
              </w:rPr>
            </w:pPr>
            <w:r>
              <w:rPr>
                <w:rFonts w:eastAsia="Arial Unicode MS" w:cs="Arial Unicode MS"/>
                <w:sz w:val="24"/>
                <w:szCs w:val="24"/>
              </w:rPr>
              <w:t>Pomoći učenicima koji su željni dodatnog znanja iz programiranja Robota da što bolje ovladaju gradivo i pripreme se za natjecanje Croatian Makers Liga.</w:t>
            </w:r>
          </w:p>
          <w:p w14:paraId="7D0E0962" w14:textId="77777777" w:rsidR="0027511C" w:rsidRDefault="0027511C" w:rsidP="00670C62">
            <w:pPr>
              <w:ind w:left="142"/>
              <w:jc w:val="both"/>
              <w:rPr>
                <w:rFonts w:eastAsia="Arial Unicode MS" w:cs="Arial Unicode MS"/>
                <w:sz w:val="24"/>
                <w:szCs w:val="24"/>
              </w:rPr>
            </w:pPr>
          </w:p>
        </w:tc>
      </w:tr>
      <w:tr w:rsidR="0027511C" w14:paraId="6D6719BE"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53F83358" w14:textId="77777777" w:rsidR="0027511C" w:rsidRDefault="0027511C" w:rsidP="00670C62">
            <w:pPr>
              <w:rPr>
                <w:rFonts w:eastAsia="Arial Unicode MS" w:cs="Arial Unicode MS"/>
                <w:b/>
                <w:color w:val="000000"/>
                <w:sz w:val="24"/>
                <w:szCs w:val="24"/>
              </w:rPr>
            </w:pPr>
          </w:p>
          <w:p w14:paraId="73D691A1"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rPr>
              <w:t>Namjena  aktivnosti:</w:t>
            </w:r>
          </w:p>
          <w:p w14:paraId="099DC574" w14:textId="77777777" w:rsidR="0027511C" w:rsidRDefault="0027511C" w:rsidP="00670C62">
            <w:pPr>
              <w:ind w:left="142"/>
              <w:jc w:val="both"/>
              <w:rPr>
                <w:rFonts w:eastAsia="Arial Unicode MS" w:cs="Arial Unicode MS"/>
                <w:sz w:val="24"/>
                <w:szCs w:val="24"/>
              </w:rPr>
            </w:pPr>
            <w:r>
              <w:rPr>
                <w:rFonts w:eastAsia="Arial Unicode MS" w:cs="Arial Unicode MS"/>
                <w:sz w:val="24"/>
                <w:szCs w:val="24"/>
              </w:rPr>
              <w:t>Robotika je namijenjena učenicima od 5. do 8. razreda kojima je neophodno dodatno znanje iz programiranja (MBlock) da se što bolje pripreme za natjecanje Robota.</w:t>
            </w:r>
          </w:p>
          <w:p w14:paraId="04AC9F47" w14:textId="77777777" w:rsidR="0027511C" w:rsidRDefault="0027511C" w:rsidP="00670C62">
            <w:pPr>
              <w:rPr>
                <w:rFonts w:eastAsia="Arial Unicode MS" w:cs="Arial Unicode MS"/>
                <w:color w:val="000000"/>
                <w:sz w:val="24"/>
                <w:szCs w:val="24"/>
              </w:rPr>
            </w:pPr>
          </w:p>
        </w:tc>
      </w:tr>
      <w:tr w:rsidR="0027511C" w14:paraId="45806EBE"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27537BA5" w14:textId="77777777" w:rsidR="0027511C" w:rsidRDefault="0027511C" w:rsidP="00670C62">
            <w:pPr>
              <w:rPr>
                <w:rFonts w:eastAsia="Arial Unicode MS" w:cs="Arial Unicode MS"/>
                <w:b/>
                <w:color w:val="000000"/>
                <w:sz w:val="24"/>
                <w:szCs w:val="24"/>
              </w:rPr>
            </w:pPr>
          </w:p>
          <w:p w14:paraId="48BB38E4"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rPr>
              <w:t>Nositelji aktivnosti:</w:t>
            </w:r>
          </w:p>
          <w:p w14:paraId="51825566" w14:textId="77777777" w:rsidR="0027511C" w:rsidRDefault="0027511C" w:rsidP="00670C62">
            <w:pPr>
              <w:ind w:left="142"/>
              <w:rPr>
                <w:rFonts w:eastAsia="Arial Unicode MS" w:cs="Arial Unicode MS"/>
                <w:color w:val="000000"/>
                <w:sz w:val="24"/>
                <w:szCs w:val="24"/>
              </w:rPr>
            </w:pPr>
            <w:r>
              <w:rPr>
                <w:rFonts w:eastAsia="Arial Unicode MS" w:cs="Arial Unicode MS"/>
                <w:color w:val="000000"/>
                <w:sz w:val="24"/>
                <w:szCs w:val="24"/>
              </w:rPr>
              <w:t>Učitelj informatike u suradnji s učenicima polaznicima.</w:t>
            </w:r>
          </w:p>
          <w:p w14:paraId="10130A57" w14:textId="77777777" w:rsidR="0027511C" w:rsidRDefault="0027511C" w:rsidP="00670C62">
            <w:pPr>
              <w:rPr>
                <w:rFonts w:eastAsia="Arial Unicode MS" w:cs="Arial Unicode MS"/>
                <w:b/>
                <w:color w:val="000000"/>
                <w:sz w:val="24"/>
                <w:szCs w:val="24"/>
              </w:rPr>
            </w:pPr>
          </w:p>
        </w:tc>
      </w:tr>
      <w:tr w:rsidR="0027511C" w14:paraId="6856DAAC"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6B253F45" w14:textId="77777777" w:rsidR="0027511C" w:rsidRDefault="0027511C" w:rsidP="00670C62">
            <w:pPr>
              <w:rPr>
                <w:rFonts w:eastAsia="Arial Unicode MS" w:cs="Arial Unicode MS"/>
                <w:b/>
                <w:color w:val="000000"/>
                <w:sz w:val="24"/>
                <w:szCs w:val="24"/>
              </w:rPr>
            </w:pPr>
          </w:p>
          <w:p w14:paraId="0EF92884"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rPr>
              <w:t>Način realizacije:</w:t>
            </w:r>
          </w:p>
          <w:p w14:paraId="0793F98B" w14:textId="77777777" w:rsidR="0027511C" w:rsidRDefault="0027511C" w:rsidP="00670C62">
            <w:pPr>
              <w:overflowPunct w:val="0"/>
              <w:autoSpaceDE w:val="0"/>
              <w:autoSpaceDN w:val="0"/>
              <w:adjustRightInd w:val="0"/>
              <w:ind w:left="142"/>
              <w:textAlignment w:val="baseline"/>
              <w:rPr>
                <w:rFonts w:eastAsia="Arial Unicode MS" w:cs="Arial Unicode MS"/>
                <w:color w:val="000000"/>
                <w:sz w:val="24"/>
                <w:szCs w:val="24"/>
              </w:rPr>
            </w:pPr>
            <w:r>
              <w:rPr>
                <w:rFonts w:eastAsia="Arial Unicode MS" w:cs="Arial Unicode MS"/>
                <w:color w:val="000000"/>
                <w:sz w:val="24"/>
                <w:szCs w:val="24"/>
              </w:rPr>
              <w:t>Prema potrebi učenika, najčešće timskim ili individualiziranim pristupom. Utorak.</w:t>
            </w:r>
          </w:p>
          <w:p w14:paraId="52D8F5B4" w14:textId="77777777" w:rsidR="0027511C" w:rsidRDefault="0027511C" w:rsidP="00670C62">
            <w:pPr>
              <w:overflowPunct w:val="0"/>
              <w:autoSpaceDE w:val="0"/>
              <w:autoSpaceDN w:val="0"/>
              <w:adjustRightInd w:val="0"/>
              <w:textAlignment w:val="baseline"/>
              <w:rPr>
                <w:rFonts w:eastAsia="Arial Unicode MS" w:cs="Arial Unicode MS"/>
                <w:color w:val="000000"/>
                <w:sz w:val="24"/>
                <w:szCs w:val="24"/>
              </w:rPr>
            </w:pPr>
          </w:p>
        </w:tc>
      </w:tr>
      <w:tr w:rsidR="0027511C" w14:paraId="2583A99A"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670FE1FB"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lang w:val="pl-PL"/>
              </w:rPr>
              <w:t>Vremenik</w:t>
            </w:r>
            <w:r>
              <w:rPr>
                <w:rFonts w:eastAsia="Arial Unicode MS" w:cs="Arial Unicode MS"/>
                <w:b/>
                <w:color w:val="000000"/>
                <w:sz w:val="24"/>
                <w:szCs w:val="24"/>
              </w:rPr>
              <w:t xml:space="preserve">: </w:t>
            </w:r>
          </w:p>
          <w:p w14:paraId="675D50CB" w14:textId="77777777" w:rsidR="0027511C" w:rsidRDefault="0027511C" w:rsidP="00670C62">
            <w:pPr>
              <w:ind w:left="142"/>
              <w:rPr>
                <w:rFonts w:eastAsia="Arial Unicode MS" w:cs="Arial Unicode MS"/>
                <w:color w:val="000000"/>
                <w:sz w:val="24"/>
                <w:szCs w:val="24"/>
              </w:rPr>
            </w:pPr>
            <w:r>
              <w:rPr>
                <w:rFonts w:eastAsia="Arial Unicode MS" w:cs="Arial Unicode MS"/>
                <w:color w:val="000000"/>
                <w:sz w:val="24"/>
                <w:szCs w:val="24"/>
              </w:rPr>
              <w:t xml:space="preserve"> Tijekom školske godine 2018./19.  jedan sat tjedno u dogovoru s učenicima. </w:t>
            </w:r>
          </w:p>
          <w:p w14:paraId="01F16A32" w14:textId="77777777" w:rsidR="0027511C" w:rsidRDefault="0027511C" w:rsidP="00670C62">
            <w:pPr>
              <w:rPr>
                <w:rFonts w:eastAsia="Arial Unicode MS" w:cs="Arial Unicode MS"/>
                <w:color w:val="000000"/>
                <w:sz w:val="24"/>
                <w:szCs w:val="24"/>
                <w:lang w:val="pl-PL"/>
              </w:rPr>
            </w:pPr>
          </w:p>
        </w:tc>
      </w:tr>
      <w:tr w:rsidR="0027511C" w14:paraId="1CAADC9F"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470E3D95" w14:textId="77777777" w:rsidR="0027511C" w:rsidRDefault="0027511C" w:rsidP="00670C62">
            <w:pPr>
              <w:rPr>
                <w:rFonts w:eastAsia="Arial Unicode MS" w:cs="Arial Unicode MS"/>
                <w:b/>
                <w:color w:val="000000"/>
                <w:sz w:val="24"/>
                <w:szCs w:val="24"/>
                <w:lang w:val="pl-PL"/>
              </w:rPr>
            </w:pPr>
          </w:p>
          <w:p w14:paraId="085D564C"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lang w:val="pl-PL"/>
              </w:rPr>
              <w:t>Detaljan tro</w:t>
            </w:r>
            <w:r>
              <w:rPr>
                <w:rFonts w:eastAsia="Arial Unicode MS" w:cs="Arial Unicode MS"/>
                <w:b/>
                <w:color w:val="000000"/>
                <w:sz w:val="24"/>
                <w:szCs w:val="24"/>
              </w:rPr>
              <w:t>š</w:t>
            </w:r>
            <w:r>
              <w:rPr>
                <w:rFonts w:eastAsia="Arial Unicode MS" w:cs="Arial Unicode MS"/>
                <w:b/>
                <w:color w:val="000000"/>
                <w:sz w:val="24"/>
                <w:szCs w:val="24"/>
                <w:lang w:val="pl-PL"/>
              </w:rPr>
              <w:t>kovnik</w:t>
            </w:r>
            <w:r>
              <w:rPr>
                <w:rFonts w:eastAsia="Arial Unicode MS" w:cs="Arial Unicode MS"/>
                <w:b/>
                <w:color w:val="000000"/>
                <w:sz w:val="24"/>
                <w:szCs w:val="24"/>
              </w:rPr>
              <w:t>:</w:t>
            </w:r>
          </w:p>
          <w:p w14:paraId="7FC45AED" w14:textId="77777777" w:rsidR="0027511C" w:rsidRDefault="0027511C" w:rsidP="00670C62">
            <w:pPr>
              <w:ind w:left="142"/>
              <w:rPr>
                <w:rFonts w:eastAsia="Arial Unicode MS" w:cs="Arial Unicode MS"/>
                <w:color w:val="000000"/>
                <w:sz w:val="24"/>
                <w:szCs w:val="24"/>
              </w:rPr>
            </w:pPr>
            <w:r>
              <w:rPr>
                <w:rFonts w:eastAsia="Arial Unicode MS" w:cs="Arial Unicode MS"/>
                <w:color w:val="000000"/>
                <w:sz w:val="24"/>
                <w:szCs w:val="24"/>
              </w:rPr>
              <w:t>Potrošni materijal tijekom rada (fotokopiranje, printanje, pismene vježbe). Servo motori i baterije.</w:t>
            </w:r>
          </w:p>
          <w:p w14:paraId="2AE13494" w14:textId="77777777" w:rsidR="0027511C" w:rsidRDefault="0027511C" w:rsidP="00670C62">
            <w:pPr>
              <w:rPr>
                <w:rFonts w:eastAsia="Arial Unicode MS" w:cs="Arial Unicode MS"/>
                <w:color w:val="000000"/>
                <w:sz w:val="24"/>
                <w:szCs w:val="24"/>
              </w:rPr>
            </w:pPr>
          </w:p>
        </w:tc>
      </w:tr>
      <w:tr w:rsidR="0027511C" w14:paraId="5B13A236" w14:textId="77777777" w:rsidTr="00670C62">
        <w:tc>
          <w:tcPr>
            <w:tcW w:w="9288" w:type="dxa"/>
            <w:gridSpan w:val="6"/>
            <w:tcBorders>
              <w:top w:val="single" w:sz="4" w:space="0" w:color="auto"/>
              <w:left w:val="single" w:sz="4" w:space="0" w:color="auto"/>
              <w:bottom w:val="single" w:sz="4" w:space="0" w:color="auto"/>
              <w:right w:val="single" w:sz="4" w:space="0" w:color="auto"/>
            </w:tcBorders>
          </w:tcPr>
          <w:p w14:paraId="61DE84D8" w14:textId="77777777" w:rsidR="0027511C" w:rsidRDefault="0027511C" w:rsidP="00670C62">
            <w:pPr>
              <w:rPr>
                <w:rFonts w:eastAsia="Arial Unicode MS" w:cs="Arial Unicode MS"/>
                <w:b/>
                <w:color w:val="000000"/>
                <w:sz w:val="24"/>
                <w:szCs w:val="24"/>
                <w:lang w:val="it-IT"/>
              </w:rPr>
            </w:pPr>
          </w:p>
          <w:p w14:paraId="309B3E71" w14:textId="77777777" w:rsidR="0027511C" w:rsidRDefault="0027511C" w:rsidP="00670C62">
            <w:pPr>
              <w:rPr>
                <w:rFonts w:eastAsia="Arial Unicode MS" w:cs="Arial Unicode MS"/>
                <w:b/>
                <w:color w:val="000000"/>
                <w:sz w:val="24"/>
                <w:szCs w:val="24"/>
              </w:rPr>
            </w:pPr>
            <w:r>
              <w:rPr>
                <w:rFonts w:eastAsia="Arial Unicode MS" w:cs="Arial Unicode MS"/>
                <w:b/>
                <w:color w:val="000000"/>
                <w:sz w:val="24"/>
                <w:szCs w:val="24"/>
                <w:lang w:val="it-IT"/>
              </w:rPr>
              <w:t>Na</w:t>
            </w:r>
            <w:r>
              <w:rPr>
                <w:rFonts w:eastAsia="Arial Unicode MS" w:cs="Arial Unicode MS"/>
                <w:b/>
                <w:color w:val="000000"/>
                <w:sz w:val="24"/>
                <w:szCs w:val="24"/>
              </w:rPr>
              <w:t>č</w:t>
            </w:r>
            <w:r>
              <w:rPr>
                <w:rFonts w:eastAsia="Arial Unicode MS" w:cs="Arial Unicode MS"/>
                <w:b/>
                <w:color w:val="000000"/>
                <w:sz w:val="24"/>
                <w:szCs w:val="24"/>
                <w:lang w:val="it-IT"/>
              </w:rPr>
              <w:t>in vrednovanja i</w:t>
            </w:r>
            <w:r>
              <w:rPr>
                <w:rFonts w:eastAsia="Arial Unicode MS" w:cs="Arial Unicode MS"/>
                <w:b/>
                <w:color w:val="000000"/>
                <w:sz w:val="24"/>
                <w:szCs w:val="24"/>
              </w:rPr>
              <w:t xml:space="preserve"> način </w:t>
            </w:r>
            <w:r>
              <w:rPr>
                <w:rFonts w:eastAsia="Arial Unicode MS" w:cs="Arial Unicode MS"/>
                <w:b/>
                <w:color w:val="000000"/>
                <w:sz w:val="24"/>
                <w:szCs w:val="24"/>
                <w:lang w:val="it-IT"/>
              </w:rPr>
              <w:t>kori</w:t>
            </w:r>
            <w:r>
              <w:rPr>
                <w:rFonts w:eastAsia="Arial Unicode MS" w:cs="Arial Unicode MS"/>
                <w:b/>
                <w:color w:val="000000"/>
                <w:sz w:val="24"/>
                <w:szCs w:val="24"/>
              </w:rPr>
              <w:t>š</w:t>
            </w:r>
            <w:r>
              <w:rPr>
                <w:rFonts w:eastAsia="Arial Unicode MS" w:cs="Arial Unicode MS"/>
                <w:b/>
                <w:color w:val="000000"/>
                <w:sz w:val="24"/>
                <w:szCs w:val="24"/>
                <w:lang w:val="it-IT"/>
              </w:rPr>
              <w:t>tenja rezultata vrednovanja</w:t>
            </w:r>
            <w:r>
              <w:rPr>
                <w:rFonts w:eastAsia="Arial Unicode MS" w:cs="Arial Unicode MS"/>
                <w:b/>
                <w:color w:val="000000"/>
                <w:sz w:val="24"/>
                <w:szCs w:val="24"/>
              </w:rPr>
              <w:t>:</w:t>
            </w:r>
          </w:p>
          <w:p w14:paraId="4EB74513" w14:textId="77777777" w:rsidR="0027511C" w:rsidRDefault="0027511C" w:rsidP="00670C62">
            <w:pPr>
              <w:ind w:left="142"/>
              <w:rPr>
                <w:rFonts w:eastAsia="Arial Unicode MS" w:cs="Arial Unicode MS"/>
                <w:color w:val="000000"/>
                <w:sz w:val="24"/>
                <w:szCs w:val="24"/>
              </w:rPr>
            </w:pPr>
            <w:r>
              <w:rPr>
                <w:rFonts w:eastAsia="Arial Unicode MS" w:cs="Arial Unicode MS"/>
                <w:color w:val="000000"/>
                <w:sz w:val="24"/>
                <w:szCs w:val="24"/>
              </w:rPr>
              <w:t>Vrednovanje sukladno pravilniku o ocjenjivanju i vrednovanju učenikovih postignuća.</w:t>
            </w:r>
          </w:p>
          <w:p w14:paraId="67E1C371" w14:textId="77777777" w:rsidR="0027511C" w:rsidRDefault="0027511C" w:rsidP="00670C62">
            <w:pPr>
              <w:rPr>
                <w:rFonts w:eastAsia="Arial Unicode MS" w:cs="Arial Unicode MS"/>
                <w:color w:val="000000"/>
                <w:sz w:val="24"/>
                <w:szCs w:val="24"/>
              </w:rPr>
            </w:pPr>
          </w:p>
        </w:tc>
      </w:tr>
    </w:tbl>
    <w:p w14:paraId="1B42DB7E" w14:textId="77777777" w:rsidR="0027511C" w:rsidRDefault="0027511C" w:rsidP="0027511C">
      <w:pPr>
        <w:rPr>
          <w:sz w:val="24"/>
          <w:szCs w:val="24"/>
        </w:rPr>
      </w:pPr>
    </w:p>
    <w:p w14:paraId="6EEB3D7F" w14:textId="77777777" w:rsidR="0027511C" w:rsidRDefault="0027511C" w:rsidP="0027511C"/>
    <w:p w14:paraId="51303162" w14:textId="77777777" w:rsidR="0027511C" w:rsidRDefault="0027511C">
      <w:r>
        <w:br w:type="page"/>
      </w:r>
    </w:p>
    <w:p w14:paraId="5444EE18" w14:textId="6D4F650D" w:rsidR="000509FC" w:rsidRDefault="000509FC"/>
    <w:p w14:paraId="736EFD16" w14:textId="77777777" w:rsidR="000509FC" w:rsidRPr="00682E28" w:rsidRDefault="000509FC" w:rsidP="000509FC">
      <w:pPr>
        <w:widowControl w:val="0"/>
        <w:autoSpaceDE w:val="0"/>
        <w:autoSpaceDN w:val="0"/>
        <w:adjustRightInd w:val="0"/>
        <w:spacing w:before="60" w:after="0" w:line="240" w:lineRule="auto"/>
        <w:jc w:val="center"/>
        <w:outlineLvl w:val="0"/>
        <w:rPr>
          <w:rFonts w:cs="Calibri"/>
          <w:sz w:val="24"/>
          <w:lang w:val="de-CH"/>
        </w:rPr>
      </w:pPr>
      <w:r>
        <w:rPr>
          <w:rFonts w:cs="Calibri"/>
          <w:b/>
          <w:bCs/>
          <w:spacing w:val="-2"/>
          <w:sz w:val="24"/>
          <w:lang w:val="de-CH"/>
        </w:rPr>
        <w:t>KURIKULUM IZVANNASTAVNE AKTIVNOSTI</w:t>
      </w:r>
    </w:p>
    <w:p w14:paraId="03F02431" w14:textId="77777777" w:rsidR="000509FC" w:rsidRPr="00FD2E41" w:rsidRDefault="000509FC" w:rsidP="000509FC">
      <w:pPr>
        <w:widowControl w:val="0"/>
        <w:autoSpaceDE w:val="0"/>
        <w:autoSpaceDN w:val="0"/>
        <w:adjustRightInd w:val="0"/>
        <w:spacing w:after="0" w:line="240" w:lineRule="auto"/>
        <w:jc w:val="center"/>
        <w:outlineLvl w:val="0"/>
        <w:rPr>
          <w:rFonts w:cs="Calibri"/>
          <w:b/>
          <w:bCs/>
          <w:spacing w:val="-2"/>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EA90E32" w14:textId="77777777" w:rsidR="000509FC" w:rsidRDefault="000509FC" w:rsidP="0005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134"/>
        <w:gridCol w:w="1701"/>
        <w:gridCol w:w="2126"/>
        <w:gridCol w:w="992"/>
        <w:gridCol w:w="1100"/>
      </w:tblGrid>
      <w:tr w:rsidR="000509FC" w14:paraId="0700A4C4" w14:textId="77777777" w:rsidTr="00670C62">
        <w:trPr>
          <w:trHeight w:val="787"/>
        </w:trPr>
        <w:tc>
          <w:tcPr>
            <w:tcW w:w="2235" w:type="dxa"/>
            <w:vAlign w:val="center"/>
          </w:tcPr>
          <w:p w14:paraId="269255F4" w14:textId="77777777" w:rsidR="000509FC" w:rsidRPr="00E56FB6" w:rsidRDefault="000509FC" w:rsidP="00670C62">
            <w:pPr>
              <w:spacing w:after="0" w:line="240" w:lineRule="auto"/>
              <w:jc w:val="center"/>
              <w:rPr>
                <w:lang w:val="de-CH"/>
              </w:rPr>
            </w:pPr>
            <w:r w:rsidRPr="00E56FB6">
              <w:rPr>
                <w:rFonts w:cs="Calibri"/>
                <w:b/>
                <w:bCs/>
                <w:spacing w:val="-1"/>
                <w:lang w:val="de-CH"/>
              </w:rPr>
              <w:t>Naziv aktivnosti</w:t>
            </w:r>
          </w:p>
        </w:tc>
        <w:tc>
          <w:tcPr>
            <w:tcW w:w="1134" w:type="dxa"/>
            <w:vAlign w:val="center"/>
          </w:tcPr>
          <w:p w14:paraId="56F8378C" w14:textId="77777777" w:rsidR="000509FC" w:rsidRPr="00E56FB6" w:rsidRDefault="000509FC" w:rsidP="00670C62">
            <w:pPr>
              <w:spacing w:after="0" w:line="240" w:lineRule="auto"/>
              <w:jc w:val="center"/>
              <w:rPr>
                <w:b/>
                <w:lang w:val="de-CH"/>
              </w:rPr>
            </w:pPr>
            <w:r w:rsidRPr="00E56FB6">
              <w:rPr>
                <w:b/>
                <w:lang w:val="de-CH"/>
              </w:rPr>
              <w:t>Razred</w:t>
            </w:r>
          </w:p>
        </w:tc>
        <w:tc>
          <w:tcPr>
            <w:tcW w:w="1701" w:type="dxa"/>
            <w:vAlign w:val="center"/>
          </w:tcPr>
          <w:p w14:paraId="0B77E1C2" w14:textId="77777777" w:rsidR="000509FC" w:rsidRPr="00E56FB6" w:rsidRDefault="000509FC" w:rsidP="00670C62">
            <w:pPr>
              <w:widowControl w:val="0"/>
              <w:autoSpaceDE w:val="0"/>
              <w:autoSpaceDN w:val="0"/>
              <w:adjustRightInd w:val="0"/>
              <w:spacing w:after="0" w:line="264" w:lineRule="exact"/>
              <w:ind w:left="102" w:right="102"/>
              <w:jc w:val="center"/>
              <w:rPr>
                <w:rFonts w:cs="Calibri"/>
              </w:rPr>
            </w:pPr>
            <w:r w:rsidRPr="00E56FB6">
              <w:rPr>
                <w:rFonts w:cs="Calibri"/>
                <w:b/>
                <w:bCs/>
                <w:spacing w:val="-2"/>
                <w:position w:val="1"/>
              </w:rPr>
              <w:t>P</w:t>
            </w:r>
            <w:r w:rsidRPr="00E56FB6">
              <w:rPr>
                <w:rFonts w:cs="Calibri"/>
                <w:b/>
                <w:bCs/>
                <w:spacing w:val="-1"/>
                <w:position w:val="1"/>
              </w:rPr>
              <w:t>l</w:t>
            </w:r>
            <w:r w:rsidRPr="00E56FB6">
              <w:rPr>
                <w:rFonts w:cs="Calibri"/>
                <w:b/>
                <w:bCs/>
                <w:spacing w:val="1"/>
                <w:position w:val="1"/>
              </w:rPr>
              <w:t>an</w:t>
            </w:r>
            <w:r w:rsidRPr="00E56FB6">
              <w:rPr>
                <w:rFonts w:cs="Calibri"/>
                <w:b/>
                <w:bCs/>
                <w:spacing w:val="-1"/>
                <w:position w:val="1"/>
              </w:rPr>
              <w:t>i</w:t>
            </w:r>
            <w:r w:rsidRPr="00E56FB6">
              <w:rPr>
                <w:rFonts w:cs="Calibri"/>
                <w:b/>
                <w:bCs/>
                <w:spacing w:val="-2"/>
                <w:position w:val="1"/>
              </w:rPr>
              <w:t>r</w:t>
            </w:r>
            <w:r w:rsidRPr="00E56FB6">
              <w:rPr>
                <w:rFonts w:cs="Calibri"/>
                <w:b/>
                <w:bCs/>
                <w:spacing w:val="1"/>
                <w:position w:val="1"/>
              </w:rPr>
              <w:t>an</w:t>
            </w:r>
            <w:r w:rsidRPr="00E56FB6">
              <w:rPr>
                <w:rFonts w:cs="Calibri"/>
                <w:b/>
                <w:bCs/>
                <w:position w:val="1"/>
              </w:rPr>
              <w:t xml:space="preserve">i </w:t>
            </w:r>
            <w:r w:rsidRPr="00E56FB6">
              <w:rPr>
                <w:rFonts w:cs="Calibri"/>
                <w:b/>
                <w:bCs/>
                <w:spacing w:val="1"/>
              </w:rPr>
              <w:t>b</w:t>
            </w:r>
            <w:r w:rsidRPr="00E56FB6">
              <w:rPr>
                <w:rFonts w:cs="Calibri"/>
                <w:b/>
                <w:bCs/>
                <w:spacing w:val="-2"/>
              </w:rPr>
              <w:t>r</w:t>
            </w:r>
            <w:r w:rsidRPr="00E56FB6">
              <w:rPr>
                <w:rFonts w:cs="Calibri"/>
                <w:b/>
                <w:bCs/>
                <w:spacing w:val="1"/>
              </w:rPr>
              <w:t>o</w:t>
            </w:r>
            <w:r w:rsidRPr="00E56FB6">
              <w:rPr>
                <w:rFonts w:cs="Calibri"/>
                <w:b/>
                <w:bCs/>
              </w:rPr>
              <w:t>j</w:t>
            </w:r>
          </w:p>
          <w:p w14:paraId="111C9889" w14:textId="77777777" w:rsidR="000509FC" w:rsidRPr="00E56FB6" w:rsidRDefault="000509FC" w:rsidP="00670C62">
            <w:pPr>
              <w:spacing w:after="0" w:line="240" w:lineRule="auto"/>
              <w:jc w:val="center"/>
              <w:rPr>
                <w:rFonts w:cs="Calibri"/>
                <w:b/>
                <w:bCs/>
                <w:lang w:val="de-CH"/>
              </w:rPr>
            </w:pPr>
            <w:r w:rsidRPr="00E56FB6">
              <w:rPr>
                <w:rFonts w:cs="Calibri"/>
                <w:b/>
                <w:bCs/>
                <w:spacing w:val="1"/>
              </w:rPr>
              <w:t>u</w:t>
            </w:r>
            <w:r w:rsidRPr="00E56FB6">
              <w:rPr>
                <w:rFonts w:cs="Calibri"/>
                <w:b/>
                <w:bCs/>
                <w:spacing w:val="-1"/>
              </w:rPr>
              <w:t>če</w:t>
            </w:r>
            <w:r w:rsidRPr="00E56FB6">
              <w:rPr>
                <w:rFonts w:cs="Calibri"/>
                <w:b/>
                <w:bCs/>
                <w:spacing w:val="1"/>
              </w:rPr>
              <w:t>n</w:t>
            </w:r>
            <w:r w:rsidRPr="00E56FB6">
              <w:rPr>
                <w:rFonts w:cs="Calibri"/>
                <w:b/>
                <w:bCs/>
                <w:spacing w:val="-2"/>
              </w:rPr>
              <w:t>i</w:t>
            </w:r>
            <w:r w:rsidRPr="00E56FB6">
              <w:rPr>
                <w:rFonts w:cs="Calibri"/>
                <w:b/>
                <w:bCs/>
              </w:rPr>
              <w:t>ka</w:t>
            </w:r>
          </w:p>
        </w:tc>
        <w:tc>
          <w:tcPr>
            <w:tcW w:w="2126" w:type="dxa"/>
            <w:vAlign w:val="center"/>
          </w:tcPr>
          <w:p w14:paraId="11147712" w14:textId="77777777" w:rsidR="000509FC" w:rsidRPr="00E56FB6" w:rsidRDefault="000509FC" w:rsidP="00670C62">
            <w:pPr>
              <w:spacing w:after="0" w:line="240" w:lineRule="auto"/>
              <w:jc w:val="center"/>
              <w:rPr>
                <w:lang w:val="de-CH"/>
              </w:rPr>
            </w:pPr>
            <w:r w:rsidRPr="00E56FB6">
              <w:rPr>
                <w:rFonts w:cs="Calibri"/>
                <w:b/>
                <w:bCs/>
                <w:spacing w:val="-1"/>
              </w:rPr>
              <w:t>Voditelj</w:t>
            </w:r>
            <w:r w:rsidRPr="00E56FB6">
              <w:rPr>
                <w:rFonts w:cs="Calibri"/>
                <w:b/>
                <w:bCs/>
                <w:spacing w:val="1"/>
              </w:rPr>
              <w:t>/</w:t>
            </w:r>
            <w:r w:rsidRPr="00E56FB6">
              <w:rPr>
                <w:rFonts w:cs="Calibri"/>
                <w:b/>
                <w:bCs/>
                <w:spacing w:val="-1"/>
              </w:rPr>
              <w:t>Voditelji</w:t>
            </w:r>
          </w:p>
        </w:tc>
        <w:tc>
          <w:tcPr>
            <w:tcW w:w="2092" w:type="dxa"/>
            <w:gridSpan w:val="2"/>
            <w:vAlign w:val="center"/>
          </w:tcPr>
          <w:p w14:paraId="5928A2F6" w14:textId="77777777" w:rsidR="000509FC" w:rsidRPr="00E56FB6" w:rsidRDefault="000509FC" w:rsidP="00670C62">
            <w:pPr>
              <w:spacing w:after="0" w:line="240" w:lineRule="auto"/>
              <w:jc w:val="center"/>
              <w:rPr>
                <w:b/>
                <w:lang w:val="de-CH"/>
              </w:rPr>
            </w:pPr>
            <w:r w:rsidRPr="00E56FB6">
              <w:rPr>
                <w:b/>
                <w:lang w:val="de-CH"/>
              </w:rPr>
              <w:t>Broj sati tjedno/godišnje</w:t>
            </w:r>
          </w:p>
        </w:tc>
      </w:tr>
      <w:tr w:rsidR="000509FC" w14:paraId="70BE0B81" w14:textId="77777777" w:rsidTr="00670C62">
        <w:tc>
          <w:tcPr>
            <w:tcW w:w="2235" w:type="dxa"/>
            <w:vAlign w:val="center"/>
          </w:tcPr>
          <w:p w14:paraId="3EBDAE2C" w14:textId="77777777" w:rsidR="000509FC" w:rsidRPr="00E56FB6" w:rsidRDefault="000509FC" w:rsidP="00670C62">
            <w:pPr>
              <w:spacing w:after="0" w:line="240" w:lineRule="auto"/>
              <w:rPr>
                <w:rFonts w:eastAsia="Arial Unicode MS" w:cs="Arial Unicode MS"/>
              </w:rPr>
            </w:pPr>
          </w:p>
          <w:p w14:paraId="0DCFA5F4" w14:textId="77777777" w:rsidR="000509FC" w:rsidRPr="00E56FB6" w:rsidRDefault="000509FC" w:rsidP="00670C62">
            <w:pPr>
              <w:spacing w:after="0" w:line="240" w:lineRule="auto"/>
              <w:jc w:val="center"/>
              <w:rPr>
                <w:rFonts w:eastAsia="Arial Unicode MS" w:cs="Arial Unicode MS"/>
                <w:sz w:val="24"/>
              </w:rPr>
            </w:pPr>
            <w:r>
              <w:rPr>
                <w:rFonts w:eastAsia="Arial Unicode MS" w:cs="Arial Unicode MS"/>
                <w:sz w:val="24"/>
              </w:rPr>
              <w:t>Književni klub na engleskom jeziku</w:t>
            </w:r>
          </w:p>
          <w:p w14:paraId="721E3E8E" w14:textId="77777777" w:rsidR="000509FC" w:rsidRPr="00E56FB6" w:rsidRDefault="000509FC" w:rsidP="00670C62">
            <w:pPr>
              <w:spacing w:after="0" w:line="240" w:lineRule="auto"/>
              <w:rPr>
                <w:rFonts w:eastAsia="Arial Unicode MS" w:cs="Arial Unicode MS"/>
              </w:rPr>
            </w:pPr>
          </w:p>
        </w:tc>
        <w:tc>
          <w:tcPr>
            <w:tcW w:w="1134" w:type="dxa"/>
            <w:vAlign w:val="center"/>
          </w:tcPr>
          <w:p w14:paraId="0D52C147" w14:textId="77777777" w:rsidR="000509FC" w:rsidRPr="00E56FB6" w:rsidRDefault="000509FC" w:rsidP="00670C62">
            <w:pPr>
              <w:spacing w:after="0" w:line="240" w:lineRule="auto"/>
              <w:jc w:val="center"/>
              <w:rPr>
                <w:rFonts w:eastAsia="Arial Unicode MS" w:cs="Arial Unicode MS"/>
              </w:rPr>
            </w:pPr>
            <w:r>
              <w:rPr>
                <w:rFonts w:eastAsia="Arial Unicode MS" w:cs="Arial Unicode MS"/>
              </w:rPr>
              <w:t xml:space="preserve">VII.a,b,c </w:t>
            </w:r>
          </w:p>
        </w:tc>
        <w:tc>
          <w:tcPr>
            <w:tcW w:w="1701" w:type="dxa"/>
            <w:vAlign w:val="center"/>
          </w:tcPr>
          <w:p w14:paraId="3ACD85A7" w14:textId="77777777" w:rsidR="000509FC" w:rsidRPr="00E56FB6" w:rsidRDefault="000509FC" w:rsidP="00670C62">
            <w:pPr>
              <w:spacing w:after="0" w:line="240" w:lineRule="auto"/>
              <w:jc w:val="center"/>
              <w:rPr>
                <w:rFonts w:eastAsia="Arial Unicode MS" w:cs="Arial Unicode MS"/>
              </w:rPr>
            </w:pPr>
            <w:r>
              <w:rPr>
                <w:rFonts w:eastAsia="Arial Unicode MS" w:cs="Arial Unicode MS"/>
              </w:rPr>
              <w:t>12-15</w:t>
            </w:r>
          </w:p>
        </w:tc>
        <w:tc>
          <w:tcPr>
            <w:tcW w:w="2126" w:type="dxa"/>
            <w:vAlign w:val="center"/>
          </w:tcPr>
          <w:p w14:paraId="798D2EBB" w14:textId="77777777" w:rsidR="000509FC" w:rsidRPr="00E56FB6" w:rsidRDefault="000509FC" w:rsidP="00670C62">
            <w:pPr>
              <w:spacing w:after="0" w:line="240" w:lineRule="auto"/>
              <w:jc w:val="center"/>
              <w:rPr>
                <w:rFonts w:eastAsia="Arial Unicode MS" w:cs="Arial Unicode MS"/>
              </w:rPr>
            </w:pPr>
            <w:r>
              <w:rPr>
                <w:rFonts w:eastAsia="Arial Unicode MS" w:cs="Arial Unicode MS"/>
              </w:rPr>
              <w:t>Sara Dželili</w:t>
            </w:r>
          </w:p>
        </w:tc>
        <w:tc>
          <w:tcPr>
            <w:tcW w:w="992" w:type="dxa"/>
            <w:vAlign w:val="center"/>
          </w:tcPr>
          <w:p w14:paraId="3846BEAF" w14:textId="77777777" w:rsidR="000509FC" w:rsidRPr="00E56FB6" w:rsidRDefault="000509FC" w:rsidP="00670C62">
            <w:pPr>
              <w:spacing w:after="0" w:line="240" w:lineRule="auto"/>
              <w:jc w:val="center"/>
              <w:rPr>
                <w:rFonts w:eastAsia="Arial Unicode MS" w:cs="Arial Unicode MS"/>
              </w:rPr>
            </w:pPr>
            <w:r>
              <w:rPr>
                <w:rFonts w:eastAsia="Arial Unicode MS" w:cs="Arial Unicode MS"/>
              </w:rPr>
              <w:t>1</w:t>
            </w:r>
          </w:p>
        </w:tc>
        <w:tc>
          <w:tcPr>
            <w:tcW w:w="1100" w:type="dxa"/>
            <w:vAlign w:val="center"/>
          </w:tcPr>
          <w:p w14:paraId="0D0E1811" w14:textId="77777777" w:rsidR="000509FC" w:rsidRPr="00E56FB6" w:rsidRDefault="000509FC" w:rsidP="00670C62">
            <w:pPr>
              <w:spacing w:after="0" w:line="240" w:lineRule="auto"/>
              <w:jc w:val="center"/>
              <w:rPr>
                <w:rFonts w:eastAsia="Arial Unicode MS" w:cs="Arial Unicode MS"/>
              </w:rPr>
            </w:pPr>
            <w:r>
              <w:rPr>
                <w:rFonts w:eastAsia="Arial Unicode MS" w:cs="Arial Unicode MS"/>
              </w:rPr>
              <w:t>35</w:t>
            </w:r>
          </w:p>
        </w:tc>
      </w:tr>
      <w:tr w:rsidR="000509FC" w:rsidRPr="00EB6EB2" w14:paraId="553509B6" w14:textId="77777777" w:rsidTr="00670C62">
        <w:tc>
          <w:tcPr>
            <w:tcW w:w="9288" w:type="dxa"/>
            <w:gridSpan w:val="6"/>
          </w:tcPr>
          <w:p w14:paraId="45CC5112" w14:textId="77777777" w:rsidR="000509FC" w:rsidRPr="00E309D8" w:rsidRDefault="000509FC" w:rsidP="00670C62">
            <w:pPr>
              <w:spacing w:after="0" w:line="240" w:lineRule="auto"/>
              <w:rPr>
                <w:rFonts w:eastAsia="Arial Unicode MS" w:cs="Arial Unicode MS"/>
                <w:b/>
                <w:color w:val="000000"/>
                <w:sz w:val="24"/>
                <w:szCs w:val="24"/>
              </w:rPr>
            </w:pPr>
          </w:p>
          <w:p w14:paraId="4A4EE718"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Ciljevi aktivnosti:</w:t>
            </w:r>
          </w:p>
          <w:p w14:paraId="50046F77" w14:textId="77777777" w:rsidR="000509FC" w:rsidRPr="00E309D8" w:rsidRDefault="000509FC" w:rsidP="00670C62">
            <w:pPr>
              <w:spacing w:after="0" w:line="240" w:lineRule="auto"/>
              <w:ind w:left="142"/>
              <w:jc w:val="both"/>
              <w:rPr>
                <w:rFonts w:eastAsia="Arial Unicode MS" w:cs="Arial Unicode MS"/>
                <w:sz w:val="24"/>
                <w:szCs w:val="24"/>
              </w:rPr>
            </w:pPr>
            <w:r w:rsidRPr="00FD2E41">
              <w:rPr>
                <w:sz w:val="24"/>
                <w:szCs w:val="24"/>
              </w:rPr>
              <w:t>Osvijestiti učenike o (stranoj) kulturi, običajima, načinu života u državama engleskog govornog područja, upoznati kulturu i povijest zemalja, razviti pozitivan stav i toleranciju prema stranoj kulturi i običajima, poticati učenike na komunikaciju na stranom jeziku, induktivno usvajati gramatičke strukture i vokabular kroz korištenje autentičnih tekstova i pripovjetki,“Graded Readers“, igre, suradnju i timski rad</w:t>
            </w:r>
            <w:r w:rsidRPr="00FD2E41">
              <w:rPr>
                <w:rFonts w:eastAsia="Arial Unicode MS" w:cs="Arial Unicode MS"/>
                <w:sz w:val="24"/>
                <w:szCs w:val="24"/>
              </w:rPr>
              <w:t>.</w:t>
            </w:r>
            <w:r w:rsidRPr="00E309D8">
              <w:rPr>
                <w:rFonts w:eastAsia="Arial Unicode MS" w:cs="Arial Unicode MS"/>
                <w:sz w:val="24"/>
                <w:szCs w:val="24"/>
              </w:rPr>
              <w:t xml:space="preserve"> Razviti  stvaralačke sposobnosti (kreativnost), kao i sposobnosti kritičkoga mišljenja (pros</w:t>
            </w:r>
            <w:r>
              <w:rPr>
                <w:rFonts w:eastAsia="Arial Unicode MS" w:cs="Arial Unicode MS"/>
                <w:sz w:val="24"/>
                <w:szCs w:val="24"/>
              </w:rPr>
              <w:t>uđivanja) i rješavanja problema kroz raznu literaturu i dogodovštine likova.</w:t>
            </w:r>
          </w:p>
        </w:tc>
      </w:tr>
      <w:tr w:rsidR="000509FC" w:rsidRPr="00EB6EB2" w14:paraId="23C8ECE7" w14:textId="77777777" w:rsidTr="00670C62">
        <w:tc>
          <w:tcPr>
            <w:tcW w:w="9288" w:type="dxa"/>
            <w:gridSpan w:val="6"/>
          </w:tcPr>
          <w:p w14:paraId="6EC27104" w14:textId="77777777" w:rsidR="000509FC" w:rsidRPr="00E309D8" w:rsidRDefault="000509FC" w:rsidP="00670C62">
            <w:pPr>
              <w:spacing w:after="0" w:line="240" w:lineRule="auto"/>
              <w:rPr>
                <w:rFonts w:eastAsia="Arial Unicode MS" w:cs="Arial Unicode MS"/>
                <w:b/>
                <w:color w:val="000000"/>
                <w:sz w:val="24"/>
                <w:szCs w:val="24"/>
              </w:rPr>
            </w:pPr>
          </w:p>
          <w:p w14:paraId="3476A7DB"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Namjena  aktivnosti:</w:t>
            </w:r>
          </w:p>
          <w:p w14:paraId="47124AB5" w14:textId="77777777" w:rsidR="000509FC" w:rsidRPr="00E309D8" w:rsidRDefault="000509FC" w:rsidP="00670C62">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Proširiti sadržaje redov</w:t>
            </w:r>
            <w:r>
              <w:rPr>
                <w:rFonts w:eastAsia="Arial Unicode MS" w:cs="Arial Unicode MS"/>
                <w:sz w:val="24"/>
                <w:szCs w:val="24"/>
              </w:rPr>
              <w:t>ne nastave</w:t>
            </w:r>
            <w:r w:rsidRPr="00E309D8">
              <w:rPr>
                <w:rFonts w:eastAsia="Arial Unicode MS" w:cs="Arial Unicode MS"/>
                <w:sz w:val="24"/>
                <w:szCs w:val="24"/>
              </w:rPr>
              <w:t xml:space="preserve">. Razvijati vještine komuniciranja, timskog rada te osposobljavati učenika za samostalno </w:t>
            </w:r>
            <w:r>
              <w:rPr>
                <w:rFonts w:eastAsia="Arial Unicode MS" w:cs="Arial Unicode MS"/>
                <w:sz w:val="24"/>
                <w:szCs w:val="24"/>
              </w:rPr>
              <w:t>prosuđivanje kroz čitanje. Poticati razvoj vještine čitanja i upoznavanja i prihvaćanja raznih kultura i običaja kod</w:t>
            </w:r>
            <w:r w:rsidRPr="00E309D8">
              <w:rPr>
                <w:rFonts w:eastAsia="Arial Unicode MS" w:cs="Arial Unicode MS"/>
                <w:sz w:val="24"/>
                <w:szCs w:val="24"/>
              </w:rPr>
              <w:t xml:space="preserve"> učenika t</w:t>
            </w:r>
            <w:r>
              <w:rPr>
                <w:rFonts w:eastAsia="Arial Unicode MS" w:cs="Arial Unicode MS"/>
                <w:sz w:val="24"/>
                <w:szCs w:val="24"/>
              </w:rPr>
              <w:t xml:space="preserve">e omogućiti učenicima koji </w:t>
            </w:r>
            <w:r w:rsidRPr="00E309D8">
              <w:rPr>
                <w:rFonts w:eastAsia="Arial Unicode MS" w:cs="Arial Unicode MS"/>
                <w:sz w:val="24"/>
                <w:szCs w:val="24"/>
              </w:rPr>
              <w:t>pokazuju poseban interes za engleski jezik praćenje individualiziranog, obogaćenog i proširenog programa</w:t>
            </w:r>
            <w:r>
              <w:rPr>
                <w:rFonts w:eastAsia="Arial Unicode MS" w:cs="Arial Unicode MS"/>
                <w:sz w:val="24"/>
                <w:szCs w:val="24"/>
              </w:rPr>
              <w:t xml:space="preserve"> i književnih djela</w:t>
            </w:r>
            <w:r w:rsidRPr="00E309D8">
              <w:rPr>
                <w:rFonts w:eastAsia="Arial Unicode MS" w:cs="Arial Unicode MS"/>
                <w:sz w:val="24"/>
                <w:szCs w:val="24"/>
              </w:rPr>
              <w:t>. Stjecanje sposobnosti fluentnog gov</w:t>
            </w:r>
            <w:r>
              <w:rPr>
                <w:rFonts w:eastAsia="Arial Unicode MS" w:cs="Arial Unicode MS"/>
                <w:sz w:val="24"/>
                <w:szCs w:val="24"/>
              </w:rPr>
              <w:t>ora, sigurnog i brzog samostalnog uočavanja</w:t>
            </w:r>
            <w:r w:rsidRPr="00E309D8">
              <w:rPr>
                <w:rFonts w:eastAsia="Arial Unicode MS" w:cs="Arial Unicode MS"/>
                <w:sz w:val="24"/>
                <w:szCs w:val="24"/>
              </w:rPr>
              <w:t xml:space="preserve"> gramatičkih i pravo</w:t>
            </w:r>
            <w:r>
              <w:rPr>
                <w:rFonts w:eastAsia="Arial Unicode MS" w:cs="Arial Unicode MS"/>
                <w:sz w:val="24"/>
                <w:szCs w:val="24"/>
              </w:rPr>
              <w:t>pisnih grešaka te pisanje eseja</w:t>
            </w:r>
            <w:r w:rsidRPr="00E309D8">
              <w:rPr>
                <w:rFonts w:eastAsia="Arial Unicode MS" w:cs="Arial Unicode MS"/>
                <w:sz w:val="24"/>
                <w:szCs w:val="24"/>
              </w:rPr>
              <w:t>.</w:t>
            </w:r>
          </w:p>
        </w:tc>
      </w:tr>
      <w:tr w:rsidR="000509FC" w:rsidRPr="00EB6EB2" w14:paraId="21CC1408" w14:textId="77777777" w:rsidTr="00670C62">
        <w:tc>
          <w:tcPr>
            <w:tcW w:w="9288" w:type="dxa"/>
            <w:gridSpan w:val="6"/>
          </w:tcPr>
          <w:p w14:paraId="6E352A04" w14:textId="77777777" w:rsidR="000509FC" w:rsidRPr="00E309D8" w:rsidRDefault="000509FC" w:rsidP="00670C62">
            <w:pPr>
              <w:spacing w:after="0" w:line="240" w:lineRule="auto"/>
              <w:rPr>
                <w:rFonts w:eastAsia="Arial Unicode MS" w:cs="Arial Unicode MS"/>
                <w:b/>
                <w:color w:val="000000"/>
                <w:sz w:val="24"/>
                <w:szCs w:val="24"/>
              </w:rPr>
            </w:pPr>
          </w:p>
          <w:p w14:paraId="0899BBF7"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Nositelji aktivnosti:</w:t>
            </w:r>
          </w:p>
          <w:p w14:paraId="0CCCA469" w14:textId="77777777" w:rsidR="000509FC" w:rsidRPr="006169EF" w:rsidRDefault="000509FC" w:rsidP="00670C62">
            <w:pPr>
              <w:spacing w:after="0" w:line="240" w:lineRule="auto"/>
              <w:ind w:left="142"/>
              <w:rPr>
                <w:rFonts w:eastAsia="Arial Unicode MS" w:cs="Arial Unicode MS"/>
                <w:color w:val="000000"/>
                <w:sz w:val="24"/>
                <w:szCs w:val="24"/>
              </w:rPr>
            </w:pPr>
            <w:r w:rsidRPr="00E309D8">
              <w:rPr>
                <w:rFonts w:eastAsia="Arial Unicode MS" w:cs="Arial Unicode MS"/>
                <w:color w:val="000000"/>
                <w:sz w:val="24"/>
                <w:szCs w:val="24"/>
              </w:rPr>
              <w:t>Učiteljica engleskog jezika</w:t>
            </w:r>
          </w:p>
        </w:tc>
      </w:tr>
      <w:tr w:rsidR="000509FC" w14:paraId="24507A52" w14:textId="77777777" w:rsidTr="00670C62">
        <w:tc>
          <w:tcPr>
            <w:tcW w:w="9288" w:type="dxa"/>
            <w:gridSpan w:val="6"/>
          </w:tcPr>
          <w:p w14:paraId="2D29401D" w14:textId="77777777" w:rsidR="000509FC" w:rsidRPr="00E309D8" w:rsidRDefault="000509FC" w:rsidP="00670C62">
            <w:pPr>
              <w:spacing w:after="0" w:line="240" w:lineRule="auto"/>
              <w:rPr>
                <w:rFonts w:eastAsia="Arial Unicode MS" w:cs="Arial Unicode MS"/>
                <w:b/>
                <w:color w:val="000000"/>
                <w:sz w:val="24"/>
                <w:szCs w:val="24"/>
              </w:rPr>
            </w:pPr>
          </w:p>
          <w:p w14:paraId="228D5DC5"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rPr>
              <w:t>Način realizacije:</w:t>
            </w:r>
          </w:p>
          <w:p w14:paraId="2453221D" w14:textId="77777777" w:rsidR="000509FC" w:rsidRPr="00E309D8" w:rsidRDefault="000509FC" w:rsidP="00670C62">
            <w:pPr>
              <w:overflowPunct w:val="0"/>
              <w:autoSpaceDE w:val="0"/>
              <w:autoSpaceDN w:val="0"/>
              <w:adjustRightInd w:val="0"/>
              <w:spacing w:after="0" w:line="240" w:lineRule="auto"/>
              <w:ind w:left="142"/>
              <w:textAlignment w:val="baseline"/>
              <w:rPr>
                <w:rFonts w:eastAsia="Arial Unicode MS" w:cs="Arial Unicode MS"/>
                <w:color w:val="000000"/>
                <w:sz w:val="24"/>
                <w:szCs w:val="24"/>
              </w:rPr>
            </w:pPr>
            <w:r w:rsidRPr="00E309D8">
              <w:rPr>
                <w:rFonts w:eastAsia="Arial Unicode MS" w:cs="Arial Unicode MS"/>
                <w:sz w:val="24"/>
                <w:szCs w:val="24"/>
              </w:rPr>
              <w:t>U kabinetu engleskog jezika, individualno vođe</w:t>
            </w:r>
            <w:r>
              <w:rPr>
                <w:rFonts w:eastAsia="Arial Unicode MS" w:cs="Arial Unicode MS"/>
                <w:sz w:val="24"/>
                <w:szCs w:val="24"/>
              </w:rPr>
              <w:t>n program čitanja pripovijetki na engleskom jeziku</w:t>
            </w:r>
            <w:r w:rsidRPr="00E309D8">
              <w:rPr>
                <w:rFonts w:eastAsia="Arial Unicode MS" w:cs="Arial Unicode MS"/>
                <w:sz w:val="24"/>
                <w:szCs w:val="24"/>
              </w:rPr>
              <w:t xml:space="preserve"> te izrada projekata. Rad uz različite materijale</w:t>
            </w:r>
            <w:r>
              <w:rPr>
                <w:rFonts w:eastAsia="Arial Unicode MS" w:cs="Arial Unicode MS"/>
                <w:sz w:val="24"/>
                <w:szCs w:val="24"/>
              </w:rPr>
              <w:t xml:space="preserve"> poput „Graded Readers“</w:t>
            </w:r>
            <w:r w:rsidRPr="00E309D8">
              <w:rPr>
                <w:rFonts w:eastAsia="Arial Unicode MS" w:cs="Arial Unicode MS"/>
                <w:sz w:val="24"/>
                <w:szCs w:val="24"/>
              </w:rPr>
              <w:t xml:space="preserve"> i izvore informacija.</w:t>
            </w:r>
          </w:p>
        </w:tc>
      </w:tr>
      <w:tr w:rsidR="000509FC" w14:paraId="11B3789D" w14:textId="77777777" w:rsidTr="00670C62">
        <w:tc>
          <w:tcPr>
            <w:tcW w:w="9288" w:type="dxa"/>
            <w:gridSpan w:val="6"/>
          </w:tcPr>
          <w:p w14:paraId="3E714FB7"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Vremenik</w:t>
            </w:r>
            <w:r w:rsidRPr="00E309D8">
              <w:rPr>
                <w:rFonts w:eastAsia="Arial Unicode MS" w:cs="Arial Unicode MS"/>
                <w:b/>
                <w:color w:val="000000"/>
                <w:sz w:val="24"/>
                <w:szCs w:val="24"/>
              </w:rPr>
              <w:t xml:space="preserve">: </w:t>
            </w:r>
          </w:p>
          <w:p w14:paraId="1C0BF49A" w14:textId="77777777" w:rsidR="000509FC" w:rsidRPr="006169EF" w:rsidRDefault="000509FC" w:rsidP="00670C62">
            <w:pPr>
              <w:spacing w:after="0" w:line="240" w:lineRule="auto"/>
              <w:ind w:left="142"/>
              <w:rPr>
                <w:rFonts w:eastAsia="Arial Unicode MS" w:cs="Arial Unicode MS"/>
                <w:b/>
                <w:color w:val="000000"/>
                <w:sz w:val="24"/>
                <w:szCs w:val="24"/>
              </w:rPr>
            </w:pPr>
            <w:r w:rsidRPr="00E309D8">
              <w:rPr>
                <w:rFonts w:eastAsia="Arial Unicode MS" w:cs="Arial Unicode MS"/>
                <w:sz w:val="24"/>
                <w:szCs w:val="24"/>
              </w:rPr>
              <w:t>Tijekom cijele nastavne</w:t>
            </w:r>
            <w:r>
              <w:rPr>
                <w:rFonts w:eastAsia="Arial Unicode MS" w:cs="Arial Unicode MS"/>
                <w:sz w:val="24"/>
                <w:szCs w:val="24"/>
              </w:rPr>
              <w:t xml:space="preserve"> godine – 1 sat tjedno. </w:t>
            </w:r>
            <w:r w:rsidRPr="00E309D8">
              <w:rPr>
                <w:rFonts w:eastAsia="Arial Unicode MS" w:cs="Arial Unicode MS"/>
                <w:b/>
                <w:color w:val="000000"/>
                <w:sz w:val="24"/>
                <w:szCs w:val="24"/>
              </w:rPr>
              <w:t xml:space="preserve"> </w:t>
            </w:r>
          </w:p>
        </w:tc>
      </w:tr>
      <w:tr w:rsidR="000509FC" w:rsidRPr="004D4C8C" w14:paraId="161B86D1" w14:textId="77777777" w:rsidTr="00670C62">
        <w:tc>
          <w:tcPr>
            <w:tcW w:w="9288" w:type="dxa"/>
            <w:gridSpan w:val="6"/>
          </w:tcPr>
          <w:p w14:paraId="2D26C925" w14:textId="77777777" w:rsidR="000509FC" w:rsidRPr="00E309D8" w:rsidRDefault="000509FC" w:rsidP="00670C62">
            <w:pPr>
              <w:spacing w:after="0" w:line="240" w:lineRule="auto"/>
              <w:rPr>
                <w:rFonts w:eastAsia="Arial Unicode MS" w:cs="Arial Unicode MS"/>
                <w:b/>
                <w:color w:val="000000"/>
                <w:sz w:val="24"/>
                <w:szCs w:val="24"/>
                <w:lang w:val="pl-PL"/>
              </w:rPr>
            </w:pPr>
          </w:p>
          <w:p w14:paraId="43FF6D6D"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pl-PL"/>
              </w:rPr>
              <w:t>Detaljan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pl-PL"/>
              </w:rPr>
              <w:t>tro</w:t>
            </w:r>
            <w:r w:rsidRPr="00E309D8">
              <w:rPr>
                <w:rFonts w:eastAsia="Arial Unicode MS" w:cs="Arial Unicode MS"/>
                <w:b/>
                <w:color w:val="000000"/>
                <w:sz w:val="24"/>
                <w:szCs w:val="24"/>
              </w:rPr>
              <w:t>š</w:t>
            </w:r>
            <w:r w:rsidRPr="00E309D8">
              <w:rPr>
                <w:rFonts w:eastAsia="Arial Unicode MS" w:cs="Arial Unicode MS"/>
                <w:b/>
                <w:color w:val="000000"/>
                <w:sz w:val="24"/>
                <w:szCs w:val="24"/>
                <w:lang w:val="pl-PL"/>
              </w:rPr>
              <w:t>kovnik</w:t>
            </w:r>
            <w:r w:rsidRPr="00E309D8">
              <w:rPr>
                <w:rFonts w:eastAsia="Arial Unicode MS" w:cs="Arial Unicode MS"/>
                <w:b/>
                <w:color w:val="000000"/>
                <w:sz w:val="24"/>
                <w:szCs w:val="24"/>
              </w:rPr>
              <w:t>:</w:t>
            </w:r>
          </w:p>
          <w:p w14:paraId="3915D866" w14:textId="77777777" w:rsidR="000509FC" w:rsidRPr="00E309D8" w:rsidRDefault="000509FC" w:rsidP="00670C62">
            <w:pPr>
              <w:spacing w:after="0" w:line="240" w:lineRule="auto"/>
              <w:ind w:left="142"/>
              <w:rPr>
                <w:rFonts w:eastAsia="Arial Unicode MS" w:cs="Arial Unicode MS"/>
                <w:color w:val="000000"/>
                <w:sz w:val="24"/>
                <w:szCs w:val="24"/>
              </w:rPr>
            </w:pPr>
            <w:r w:rsidRPr="00E309D8">
              <w:rPr>
                <w:rFonts w:eastAsia="Arial Unicode MS" w:cs="Arial Unicode MS"/>
                <w:sz w:val="24"/>
                <w:szCs w:val="24"/>
              </w:rPr>
              <w:t xml:space="preserve">fotokopiranje materijala za učenike, materijal potreban za </w:t>
            </w:r>
            <w:r>
              <w:rPr>
                <w:rFonts w:eastAsia="Arial Unicode MS" w:cs="Arial Unicode MS"/>
                <w:sz w:val="24"/>
                <w:szCs w:val="24"/>
              </w:rPr>
              <w:t>čitanje, pripovijetke, „Graded Readers“ . Ukupno oko 5</w:t>
            </w:r>
            <w:r w:rsidRPr="00E309D8">
              <w:rPr>
                <w:rFonts w:eastAsia="Arial Unicode MS" w:cs="Arial Unicode MS"/>
                <w:sz w:val="24"/>
                <w:szCs w:val="24"/>
              </w:rPr>
              <w:t>00 kn.</w:t>
            </w:r>
          </w:p>
        </w:tc>
      </w:tr>
      <w:tr w:rsidR="000509FC" w:rsidRPr="00EB6EB2" w14:paraId="3C427C15" w14:textId="77777777" w:rsidTr="00670C62">
        <w:tc>
          <w:tcPr>
            <w:tcW w:w="9288" w:type="dxa"/>
            <w:gridSpan w:val="6"/>
          </w:tcPr>
          <w:p w14:paraId="390FB786" w14:textId="77777777" w:rsidR="000509FC" w:rsidRPr="00E309D8" w:rsidRDefault="000509FC" w:rsidP="00670C62">
            <w:pPr>
              <w:spacing w:after="0" w:line="240" w:lineRule="auto"/>
              <w:rPr>
                <w:rFonts w:eastAsia="Arial Unicode MS" w:cs="Arial Unicode MS"/>
                <w:b/>
                <w:color w:val="000000"/>
                <w:sz w:val="24"/>
                <w:szCs w:val="24"/>
              </w:rPr>
            </w:pPr>
          </w:p>
          <w:p w14:paraId="2B0060FA" w14:textId="77777777" w:rsidR="000509FC" w:rsidRPr="00E309D8" w:rsidRDefault="000509FC" w:rsidP="00670C62">
            <w:pPr>
              <w:spacing w:after="0" w:line="240" w:lineRule="auto"/>
              <w:rPr>
                <w:rFonts w:eastAsia="Arial Unicode MS" w:cs="Arial Unicode MS"/>
                <w:b/>
                <w:color w:val="000000"/>
                <w:sz w:val="24"/>
                <w:szCs w:val="24"/>
              </w:rPr>
            </w:pPr>
            <w:r w:rsidRPr="00E309D8">
              <w:rPr>
                <w:rFonts w:eastAsia="Arial Unicode MS" w:cs="Arial Unicode MS"/>
                <w:b/>
                <w:color w:val="000000"/>
                <w:sz w:val="24"/>
                <w:szCs w:val="24"/>
                <w:lang w:val="it-IT"/>
              </w:rPr>
              <w:t>Na</w:t>
            </w:r>
            <w:r w:rsidRPr="00E309D8">
              <w:rPr>
                <w:rFonts w:eastAsia="Arial Unicode MS" w:cs="Arial Unicode MS"/>
                <w:b/>
                <w:color w:val="000000"/>
                <w:sz w:val="24"/>
                <w:szCs w:val="24"/>
              </w:rPr>
              <w:t>č</w:t>
            </w:r>
            <w:r w:rsidRPr="00E309D8">
              <w:rPr>
                <w:rFonts w:eastAsia="Arial Unicode MS" w:cs="Arial Unicode MS"/>
                <w:b/>
                <w:color w:val="000000"/>
                <w:sz w:val="24"/>
                <w:szCs w:val="24"/>
                <w:lang w:val="it-IT"/>
              </w:rPr>
              <w:t>in</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i</w:t>
            </w:r>
            <w:r w:rsidRPr="00E309D8">
              <w:rPr>
                <w:rFonts w:eastAsia="Arial Unicode MS" w:cs="Arial Unicode MS"/>
                <w:b/>
                <w:color w:val="000000"/>
                <w:sz w:val="24"/>
                <w:szCs w:val="24"/>
              </w:rPr>
              <w:t xml:space="preserve"> način </w:t>
            </w:r>
            <w:r w:rsidRPr="00E309D8">
              <w:rPr>
                <w:rFonts w:eastAsia="Arial Unicode MS" w:cs="Arial Unicode MS"/>
                <w:b/>
                <w:color w:val="000000"/>
                <w:sz w:val="24"/>
                <w:szCs w:val="24"/>
                <w:lang w:val="it-IT"/>
              </w:rPr>
              <w:t>kori</w:t>
            </w:r>
            <w:r w:rsidRPr="00E309D8">
              <w:rPr>
                <w:rFonts w:eastAsia="Arial Unicode MS" w:cs="Arial Unicode MS"/>
                <w:b/>
                <w:color w:val="000000"/>
                <w:sz w:val="24"/>
                <w:szCs w:val="24"/>
              </w:rPr>
              <w:t>š</w:t>
            </w:r>
            <w:r w:rsidRPr="00E309D8">
              <w:rPr>
                <w:rFonts w:eastAsia="Arial Unicode MS" w:cs="Arial Unicode MS"/>
                <w:b/>
                <w:color w:val="000000"/>
                <w:sz w:val="24"/>
                <w:szCs w:val="24"/>
                <w:lang w:val="it-IT"/>
              </w:rPr>
              <w:t>tenja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rezultata</w:t>
            </w:r>
            <w:r w:rsidRPr="00E309D8">
              <w:rPr>
                <w:rFonts w:eastAsia="Arial Unicode MS" w:cs="Arial Unicode MS"/>
                <w:b/>
                <w:color w:val="000000"/>
                <w:sz w:val="24"/>
                <w:szCs w:val="24"/>
              </w:rPr>
              <w:t xml:space="preserve"> </w:t>
            </w:r>
            <w:r w:rsidRPr="00E309D8">
              <w:rPr>
                <w:rFonts w:eastAsia="Arial Unicode MS" w:cs="Arial Unicode MS"/>
                <w:b/>
                <w:color w:val="000000"/>
                <w:sz w:val="24"/>
                <w:szCs w:val="24"/>
                <w:lang w:val="it-IT"/>
              </w:rPr>
              <w:t>vrednovanja</w:t>
            </w:r>
            <w:r w:rsidRPr="00E309D8">
              <w:rPr>
                <w:rFonts w:eastAsia="Arial Unicode MS" w:cs="Arial Unicode MS"/>
                <w:b/>
                <w:color w:val="000000"/>
                <w:sz w:val="24"/>
                <w:szCs w:val="24"/>
              </w:rPr>
              <w:t>:</w:t>
            </w:r>
          </w:p>
          <w:p w14:paraId="489533BB" w14:textId="77777777" w:rsidR="000509FC" w:rsidRPr="00E309D8" w:rsidRDefault="000509FC" w:rsidP="00670C62">
            <w:pPr>
              <w:spacing w:after="0" w:line="240" w:lineRule="auto"/>
              <w:ind w:left="142"/>
              <w:jc w:val="both"/>
              <w:rPr>
                <w:rFonts w:eastAsia="Arial Unicode MS" w:cs="Arial Unicode MS"/>
                <w:color w:val="000000"/>
                <w:sz w:val="24"/>
                <w:szCs w:val="24"/>
              </w:rPr>
            </w:pPr>
            <w:r w:rsidRPr="00E309D8">
              <w:rPr>
                <w:rFonts w:eastAsia="Arial Unicode MS" w:cs="Arial Unicode MS"/>
                <w:sz w:val="24"/>
                <w:szCs w:val="24"/>
              </w:rPr>
              <w:t>Samovrednovanje kroz procjenu vlastitog napretka sa svrhom unaprijeđenja procesa učenja, razvijanje sposobnosti samoocjenjivanja te isticanje pozitivne strane učeničkog rada i napretka.</w:t>
            </w:r>
          </w:p>
          <w:p w14:paraId="1EEE6FC4" w14:textId="77777777" w:rsidR="000509FC" w:rsidRPr="00E309D8" w:rsidRDefault="000509FC" w:rsidP="00670C62">
            <w:pPr>
              <w:spacing w:after="0" w:line="240" w:lineRule="auto"/>
              <w:rPr>
                <w:rFonts w:eastAsia="Arial Unicode MS" w:cs="Arial Unicode MS"/>
                <w:color w:val="000000"/>
                <w:sz w:val="24"/>
                <w:szCs w:val="24"/>
              </w:rPr>
            </w:pPr>
          </w:p>
        </w:tc>
      </w:tr>
    </w:tbl>
    <w:p w14:paraId="5D9F0F36" w14:textId="77777777" w:rsidR="000509FC" w:rsidRDefault="000509FC" w:rsidP="000509FC"/>
    <w:p w14:paraId="2341A29C" w14:textId="77777777" w:rsidR="00D14785" w:rsidRDefault="00D14785"/>
    <w:p w14:paraId="3784B610" w14:textId="3A1785CD" w:rsidR="00D14785" w:rsidRDefault="00D14785"/>
    <w:p w14:paraId="79494931" w14:textId="77B30F47" w:rsidR="00D14785" w:rsidRPr="00682E28" w:rsidRDefault="00D14785" w:rsidP="00D14785">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IZVANNASTAVNE AKTIVNOSTI</w:t>
      </w:r>
    </w:p>
    <w:p w14:paraId="0B89E4A6" w14:textId="77777777" w:rsidR="00D14785" w:rsidRPr="00682E28" w:rsidRDefault="00D14785" w:rsidP="00D14785">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441573EB" w14:textId="77777777" w:rsidR="00D14785" w:rsidRPr="00682E28" w:rsidRDefault="00D14785" w:rsidP="00D14785">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05"/>
        <w:gridCol w:w="2073"/>
        <w:gridCol w:w="1804"/>
        <w:gridCol w:w="1786"/>
      </w:tblGrid>
      <w:tr w:rsidR="00D14785" w14:paraId="26E0266D" w14:textId="77777777" w:rsidTr="00670C62">
        <w:tc>
          <w:tcPr>
            <w:tcW w:w="1857" w:type="dxa"/>
            <w:shd w:val="clear" w:color="auto" w:fill="auto"/>
            <w:vAlign w:val="center"/>
          </w:tcPr>
          <w:p w14:paraId="060CE062" w14:textId="77777777" w:rsidR="00D14785" w:rsidRPr="00F9132A" w:rsidRDefault="00D14785" w:rsidP="00670C62">
            <w:pPr>
              <w:spacing w:after="0" w:line="240" w:lineRule="auto"/>
              <w:jc w:val="center"/>
              <w:rPr>
                <w:lang w:val="de-CH"/>
              </w:rPr>
            </w:pPr>
            <w:r w:rsidRPr="00F9132A">
              <w:rPr>
                <w:rFonts w:cs="Calibri"/>
                <w:b/>
                <w:bCs/>
                <w:spacing w:val="-1"/>
              </w:rPr>
              <w:t>N</w:t>
            </w:r>
            <w:r w:rsidRPr="00F9132A">
              <w:rPr>
                <w:rFonts w:cs="Calibri"/>
                <w:b/>
                <w:bCs/>
                <w:spacing w:val="1"/>
              </w:rPr>
              <w:t>a</w:t>
            </w:r>
            <w:r w:rsidRPr="00F9132A">
              <w:rPr>
                <w:rFonts w:cs="Calibri"/>
                <w:b/>
                <w:bCs/>
                <w:spacing w:val="-1"/>
              </w:rPr>
              <w:t>zi</w:t>
            </w:r>
            <w:r w:rsidRPr="00F9132A">
              <w:rPr>
                <w:rFonts w:cs="Calibri"/>
                <w:b/>
                <w:bCs/>
              </w:rPr>
              <w:t>v</w:t>
            </w:r>
            <w:r w:rsidRPr="00F9132A">
              <w:rPr>
                <w:rFonts w:cs="Calibri"/>
                <w:b/>
                <w:bCs/>
                <w:spacing w:val="-1"/>
              </w:rPr>
              <w:t xml:space="preserve"> </w:t>
            </w:r>
            <w:r w:rsidRPr="00F9132A">
              <w:rPr>
                <w:rFonts w:cs="Calibri"/>
                <w:b/>
                <w:bCs/>
                <w:spacing w:val="1"/>
              </w:rPr>
              <w:t>a</w:t>
            </w:r>
            <w:r w:rsidRPr="00F9132A">
              <w:rPr>
                <w:rFonts w:cs="Calibri"/>
                <w:b/>
                <w:bCs/>
              </w:rPr>
              <w:t>kt</w:t>
            </w:r>
            <w:r w:rsidRPr="00F9132A">
              <w:rPr>
                <w:rFonts w:cs="Calibri"/>
                <w:b/>
                <w:bCs/>
                <w:spacing w:val="-2"/>
              </w:rPr>
              <w:t>i</w:t>
            </w:r>
            <w:r w:rsidRPr="00F9132A">
              <w:rPr>
                <w:rFonts w:cs="Calibri"/>
                <w:b/>
                <w:bCs/>
                <w:spacing w:val="1"/>
              </w:rPr>
              <w:t>vno</w:t>
            </w:r>
            <w:r w:rsidRPr="00F9132A">
              <w:rPr>
                <w:rFonts w:cs="Calibri"/>
                <w:b/>
                <w:bCs/>
                <w:spacing w:val="-2"/>
              </w:rPr>
              <w:t>s</w:t>
            </w:r>
            <w:r w:rsidRPr="00F9132A">
              <w:rPr>
                <w:rFonts w:cs="Calibri"/>
                <w:b/>
                <w:bCs/>
              </w:rPr>
              <w:t>ti</w:t>
            </w:r>
          </w:p>
        </w:tc>
        <w:tc>
          <w:tcPr>
            <w:tcW w:w="1857" w:type="dxa"/>
            <w:shd w:val="clear" w:color="auto" w:fill="auto"/>
            <w:vAlign w:val="center"/>
          </w:tcPr>
          <w:p w14:paraId="3708B332" w14:textId="77777777" w:rsidR="00D14785" w:rsidRPr="00F9132A" w:rsidRDefault="00D14785" w:rsidP="00670C62">
            <w:pPr>
              <w:widowControl w:val="0"/>
              <w:autoSpaceDE w:val="0"/>
              <w:autoSpaceDN w:val="0"/>
              <w:adjustRightInd w:val="0"/>
              <w:spacing w:after="0" w:line="264" w:lineRule="exact"/>
              <w:ind w:left="102" w:right="102"/>
              <w:jc w:val="center"/>
              <w:rPr>
                <w:rFonts w:cs="Calibri"/>
              </w:rPr>
            </w:pPr>
            <w:r w:rsidRPr="00F9132A">
              <w:rPr>
                <w:rFonts w:cs="Calibri"/>
                <w:b/>
                <w:bCs/>
                <w:spacing w:val="-2"/>
                <w:position w:val="1"/>
              </w:rPr>
              <w:t>P</w:t>
            </w:r>
            <w:r w:rsidRPr="00F9132A">
              <w:rPr>
                <w:rFonts w:cs="Calibri"/>
                <w:b/>
                <w:bCs/>
                <w:spacing w:val="-1"/>
                <w:position w:val="1"/>
              </w:rPr>
              <w:t>l</w:t>
            </w:r>
            <w:r w:rsidRPr="00F9132A">
              <w:rPr>
                <w:rFonts w:cs="Calibri"/>
                <w:b/>
                <w:bCs/>
                <w:spacing w:val="1"/>
                <w:position w:val="1"/>
              </w:rPr>
              <w:t>an</w:t>
            </w:r>
            <w:r w:rsidRPr="00F9132A">
              <w:rPr>
                <w:rFonts w:cs="Calibri"/>
                <w:b/>
                <w:bCs/>
                <w:spacing w:val="-1"/>
                <w:position w:val="1"/>
              </w:rPr>
              <w:t>i</w:t>
            </w:r>
            <w:r w:rsidRPr="00F9132A">
              <w:rPr>
                <w:rFonts w:cs="Calibri"/>
                <w:b/>
                <w:bCs/>
                <w:spacing w:val="-2"/>
                <w:position w:val="1"/>
              </w:rPr>
              <w:t>r</w:t>
            </w:r>
            <w:r w:rsidRPr="00F9132A">
              <w:rPr>
                <w:rFonts w:cs="Calibri"/>
                <w:b/>
                <w:bCs/>
                <w:spacing w:val="1"/>
                <w:position w:val="1"/>
              </w:rPr>
              <w:t>an</w:t>
            </w:r>
            <w:r w:rsidRPr="00F9132A">
              <w:rPr>
                <w:rFonts w:cs="Calibri"/>
                <w:b/>
                <w:bCs/>
                <w:position w:val="1"/>
              </w:rPr>
              <w:t>i</w:t>
            </w:r>
          </w:p>
          <w:p w14:paraId="63CF435A" w14:textId="77777777" w:rsidR="00D14785" w:rsidRPr="00F9132A" w:rsidRDefault="00D14785" w:rsidP="00670C62">
            <w:pPr>
              <w:widowControl w:val="0"/>
              <w:autoSpaceDE w:val="0"/>
              <w:autoSpaceDN w:val="0"/>
              <w:adjustRightInd w:val="0"/>
              <w:spacing w:after="0" w:line="240" w:lineRule="auto"/>
              <w:ind w:left="319" w:right="316"/>
              <w:jc w:val="center"/>
              <w:rPr>
                <w:rFonts w:cs="Calibri"/>
              </w:rPr>
            </w:pPr>
            <w:r w:rsidRPr="00F9132A">
              <w:rPr>
                <w:rFonts w:cs="Calibri"/>
                <w:b/>
                <w:bCs/>
                <w:spacing w:val="1"/>
              </w:rPr>
              <w:t>b</w:t>
            </w:r>
            <w:r w:rsidRPr="00F9132A">
              <w:rPr>
                <w:rFonts w:cs="Calibri"/>
                <w:b/>
                <w:bCs/>
                <w:spacing w:val="-2"/>
              </w:rPr>
              <w:t>r</w:t>
            </w:r>
            <w:r w:rsidRPr="00F9132A">
              <w:rPr>
                <w:rFonts w:cs="Calibri"/>
                <w:b/>
                <w:bCs/>
                <w:spacing w:val="1"/>
              </w:rPr>
              <w:t>o</w:t>
            </w:r>
            <w:r w:rsidRPr="00F9132A">
              <w:rPr>
                <w:rFonts w:cs="Calibri"/>
                <w:b/>
                <w:bCs/>
              </w:rPr>
              <w:t>j</w:t>
            </w:r>
          </w:p>
          <w:p w14:paraId="2157CAC2" w14:textId="77777777" w:rsidR="00D14785" w:rsidRPr="00F9132A" w:rsidRDefault="00D14785" w:rsidP="00670C62">
            <w:pPr>
              <w:spacing w:after="0" w:line="240" w:lineRule="auto"/>
              <w:jc w:val="center"/>
              <w:rPr>
                <w:rFonts w:cs="Calibri"/>
                <w:b/>
                <w:bCs/>
              </w:rPr>
            </w:pPr>
            <w:r w:rsidRPr="00F9132A">
              <w:rPr>
                <w:rFonts w:cs="Calibri"/>
                <w:b/>
                <w:bCs/>
                <w:spacing w:val="1"/>
              </w:rPr>
              <w:t>u</w:t>
            </w:r>
            <w:r w:rsidRPr="00F9132A">
              <w:rPr>
                <w:rFonts w:cs="Calibri"/>
                <w:b/>
                <w:bCs/>
                <w:spacing w:val="-1"/>
              </w:rPr>
              <w:t>če</w:t>
            </w:r>
            <w:r w:rsidRPr="00F9132A">
              <w:rPr>
                <w:rFonts w:cs="Calibri"/>
                <w:b/>
                <w:bCs/>
                <w:spacing w:val="1"/>
              </w:rPr>
              <w:t>n</w:t>
            </w:r>
            <w:r w:rsidRPr="00F9132A">
              <w:rPr>
                <w:rFonts w:cs="Calibri"/>
                <w:b/>
                <w:bCs/>
                <w:spacing w:val="-2"/>
              </w:rPr>
              <w:t>i</w:t>
            </w:r>
            <w:r w:rsidRPr="00F9132A">
              <w:rPr>
                <w:rFonts w:cs="Calibri"/>
                <w:b/>
                <w:bCs/>
              </w:rPr>
              <w:t>ka</w:t>
            </w:r>
          </w:p>
          <w:p w14:paraId="400A4001" w14:textId="77777777" w:rsidR="00D14785" w:rsidRPr="00F9132A" w:rsidRDefault="00D14785" w:rsidP="00670C62">
            <w:pPr>
              <w:spacing w:after="0" w:line="240" w:lineRule="auto"/>
              <w:jc w:val="center"/>
              <w:rPr>
                <w:lang w:val="de-CH"/>
              </w:rPr>
            </w:pPr>
          </w:p>
        </w:tc>
        <w:tc>
          <w:tcPr>
            <w:tcW w:w="1858" w:type="dxa"/>
            <w:shd w:val="clear" w:color="auto" w:fill="auto"/>
            <w:vAlign w:val="center"/>
          </w:tcPr>
          <w:p w14:paraId="644643CC" w14:textId="77777777" w:rsidR="00D14785" w:rsidRPr="00F9132A" w:rsidRDefault="00D14785" w:rsidP="00670C62">
            <w:pPr>
              <w:spacing w:after="0" w:line="240" w:lineRule="auto"/>
              <w:jc w:val="center"/>
              <w:rPr>
                <w:lang w:val="de-CH"/>
              </w:rPr>
            </w:pPr>
            <w:r w:rsidRPr="00F9132A">
              <w:rPr>
                <w:rFonts w:cs="Calibri"/>
                <w:b/>
                <w:bCs/>
                <w:spacing w:val="-1"/>
              </w:rPr>
              <w:t>V</w:t>
            </w:r>
            <w:r w:rsidRPr="00F9132A">
              <w:rPr>
                <w:rFonts w:cs="Calibri"/>
                <w:b/>
                <w:bCs/>
              </w:rPr>
              <w:t>OD</w:t>
            </w:r>
            <w:r w:rsidRPr="00F9132A">
              <w:rPr>
                <w:rFonts w:cs="Calibri"/>
                <w:b/>
                <w:bCs/>
                <w:spacing w:val="-2"/>
              </w:rPr>
              <w:t>I</w:t>
            </w:r>
            <w:r w:rsidRPr="00F9132A">
              <w:rPr>
                <w:rFonts w:cs="Calibri"/>
                <w:b/>
                <w:bCs/>
                <w:spacing w:val="1"/>
              </w:rPr>
              <w:t>T</w:t>
            </w:r>
            <w:r w:rsidRPr="00F9132A">
              <w:rPr>
                <w:rFonts w:cs="Calibri"/>
                <w:b/>
                <w:bCs/>
                <w:spacing w:val="-2"/>
              </w:rPr>
              <w:t>EL</w:t>
            </w:r>
            <w:r w:rsidRPr="00F9132A">
              <w:rPr>
                <w:rFonts w:cs="Calibri"/>
                <w:b/>
                <w:bCs/>
                <w:spacing w:val="-1"/>
              </w:rPr>
              <w:t>J</w:t>
            </w:r>
            <w:r w:rsidRPr="00F9132A">
              <w:rPr>
                <w:rFonts w:cs="Calibri"/>
                <w:b/>
                <w:bCs/>
                <w:spacing w:val="1"/>
              </w:rPr>
              <w:t>/</w:t>
            </w:r>
            <w:r w:rsidRPr="00F9132A">
              <w:rPr>
                <w:rFonts w:cs="Calibri"/>
                <w:b/>
                <w:bCs/>
                <w:spacing w:val="-1"/>
              </w:rPr>
              <w:t>V</w:t>
            </w:r>
            <w:r w:rsidRPr="00F9132A">
              <w:rPr>
                <w:rFonts w:cs="Calibri"/>
                <w:b/>
                <w:bCs/>
              </w:rPr>
              <w:t>OD</w:t>
            </w:r>
            <w:r w:rsidRPr="00F9132A">
              <w:rPr>
                <w:rFonts w:cs="Calibri"/>
                <w:b/>
                <w:bCs/>
                <w:spacing w:val="-2"/>
              </w:rPr>
              <w:t>I</w:t>
            </w:r>
            <w:r w:rsidRPr="00F9132A">
              <w:rPr>
                <w:rFonts w:cs="Calibri"/>
                <w:b/>
                <w:bCs/>
                <w:spacing w:val="1"/>
              </w:rPr>
              <w:t>T</w:t>
            </w:r>
            <w:r w:rsidRPr="00F9132A">
              <w:rPr>
                <w:rFonts w:cs="Calibri"/>
                <w:b/>
                <w:bCs/>
                <w:spacing w:val="-2"/>
              </w:rPr>
              <w:t>EL</w:t>
            </w:r>
            <w:r w:rsidRPr="00F9132A">
              <w:rPr>
                <w:rFonts w:cs="Calibri"/>
                <w:b/>
                <w:bCs/>
                <w:spacing w:val="-1"/>
              </w:rPr>
              <w:t>J</w:t>
            </w:r>
            <w:r w:rsidRPr="00F9132A">
              <w:rPr>
                <w:rFonts w:cs="Calibri"/>
                <w:b/>
                <w:bCs/>
              </w:rPr>
              <w:t>I</w:t>
            </w:r>
          </w:p>
        </w:tc>
        <w:tc>
          <w:tcPr>
            <w:tcW w:w="3716" w:type="dxa"/>
            <w:gridSpan w:val="2"/>
            <w:shd w:val="clear" w:color="auto" w:fill="auto"/>
            <w:vAlign w:val="center"/>
          </w:tcPr>
          <w:p w14:paraId="76A3D65A" w14:textId="77777777" w:rsidR="00D14785" w:rsidRPr="00F9132A" w:rsidRDefault="00D14785" w:rsidP="00670C62">
            <w:pPr>
              <w:widowControl w:val="0"/>
              <w:autoSpaceDE w:val="0"/>
              <w:autoSpaceDN w:val="0"/>
              <w:adjustRightInd w:val="0"/>
              <w:spacing w:after="0" w:line="240" w:lineRule="auto"/>
              <w:ind w:left="809" w:right="804"/>
              <w:jc w:val="center"/>
              <w:rPr>
                <w:rFonts w:cs="Calibri"/>
              </w:rPr>
            </w:pPr>
            <w:r w:rsidRPr="00F9132A">
              <w:rPr>
                <w:rFonts w:cs="Calibri"/>
                <w:b/>
                <w:bCs/>
                <w:spacing w:val="1"/>
              </w:rPr>
              <w:t>B</w:t>
            </w:r>
            <w:r w:rsidRPr="00F9132A">
              <w:rPr>
                <w:rFonts w:cs="Calibri"/>
                <w:b/>
                <w:bCs/>
                <w:spacing w:val="-2"/>
              </w:rPr>
              <w:t>r</w:t>
            </w:r>
            <w:r w:rsidRPr="00F9132A">
              <w:rPr>
                <w:rFonts w:cs="Calibri"/>
                <w:b/>
                <w:bCs/>
                <w:spacing w:val="1"/>
              </w:rPr>
              <w:t>o</w:t>
            </w:r>
            <w:r w:rsidRPr="00F9132A">
              <w:rPr>
                <w:rFonts w:cs="Calibri"/>
                <w:b/>
                <w:bCs/>
              </w:rPr>
              <w:t>j</w:t>
            </w:r>
            <w:r w:rsidRPr="00F9132A">
              <w:rPr>
                <w:rFonts w:cs="Calibri"/>
                <w:b/>
                <w:bCs/>
                <w:spacing w:val="-1"/>
              </w:rPr>
              <w:t xml:space="preserve"> </w:t>
            </w:r>
            <w:r w:rsidRPr="00F9132A">
              <w:rPr>
                <w:rFonts w:cs="Calibri"/>
                <w:b/>
                <w:bCs/>
                <w:spacing w:val="-2"/>
              </w:rPr>
              <w:t>s</w:t>
            </w:r>
            <w:r w:rsidRPr="00F9132A">
              <w:rPr>
                <w:rFonts w:cs="Calibri"/>
                <w:b/>
                <w:bCs/>
                <w:spacing w:val="1"/>
              </w:rPr>
              <w:t>a</w:t>
            </w:r>
            <w:r w:rsidRPr="00F9132A">
              <w:rPr>
                <w:rFonts w:cs="Calibri"/>
                <w:b/>
                <w:bCs/>
              </w:rPr>
              <w:t>ti</w:t>
            </w:r>
          </w:p>
          <w:p w14:paraId="06633475" w14:textId="77777777" w:rsidR="00D14785" w:rsidRPr="00F9132A" w:rsidRDefault="00D14785" w:rsidP="00670C62">
            <w:pPr>
              <w:spacing w:after="0" w:line="240" w:lineRule="auto"/>
              <w:jc w:val="center"/>
              <w:rPr>
                <w:lang w:val="de-CH"/>
              </w:rPr>
            </w:pPr>
            <w:r w:rsidRPr="00F9132A">
              <w:rPr>
                <w:rFonts w:cs="Calibri"/>
                <w:b/>
                <w:bCs/>
              </w:rPr>
              <w:t>t</w:t>
            </w:r>
            <w:r w:rsidRPr="00F9132A">
              <w:rPr>
                <w:rFonts w:cs="Calibri"/>
                <w:b/>
                <w:bCs/>
                <w:spacing w:val="1"/>
              </w:rPr>
              <w:t>j</w:t>
            </w:r>
            <w:r w:rsidRPr="00F9132A">
              <w:rPr>
                <w:rFonts w:cs="Calibri"/>
                <w:b/>
                <w:bCs/>
                <w:spacing w:val="-1"/>
              </w:rPr>
              <w:t>e</w:t>
            </w:r>
            <w:r w:rsidRPr="00F9132A">
              <w:rPr>
                <w:rFonts w:cs="Calibri"/>
                <w:b/>
                <w:bCs/>
                <w:spacing w:val="1"/>
              </w:rPr>
              <w:t>d</w:t>
            </w:r>
            <w:r w:rsidRPr="00F9132A">
              <w:rPr>
                <w:rFonts w:cs="Calibri"/>
                <w:b/>
                <w:bCs/>
                <w:spacing w:val="-3"/>
              </w:rPr>
              <w:t>n</w:t>
            </w:r>
            <w:r w:rsidRPr="00F9132A">
              <w:rPr>
                <w:rFonts w:cs="Calibri"/>
                <w:b/>
                <w:bCs/>
                <w:spacing w:val="1"/>
              </w:rPr>
              <w:t>o/g</w:t>
            </w:r>
            <w:r w:rsidRPr="00F9132A">
              <w:rPr>
                <w:rFonts w:cs="Calibri"/>
                <w:b/>
                <w:bCs/>
                <w:spacing w:val="-4"/>
              </w:rPr>
              <w:t>o</w:t>
            </w:r>
            <w:r w:rsidRPr="00F9132A">
              <w:rPr>
                <w:rFonts w:cs="Calibri"/>
                <w:b/>
                <w:bCs/>
                <w:spacing w:val="1"/>
              </w:rPr>
              <w:t>d</w:t>
            </w:r>
            <w:r w:rsidRPr="00F9132A">
              <w:rPr>
                <w:rFonts w:cs="Calibri"/>
                <w:b/>
                <w:bCs/>
                <w:spacing w:val="-2"/>
              </w:rPr>
              <w:t>iš</w:t>
            </w:r>
            <w:r w:rsidRPr="00F9132A">
              <w:rPr>
                <w:rFonts w:cs="Calibri"/>
                <w:b/>
                <w:bCs/>
                <w:spacing w:val="1"/>
              </w:rPr>
              <w:t>nj</w:t>
            </w:r>
            <w:r w:rsidRPr="00F9132A">
              <w:rPr>
                <w:rFonts w:cs="Calibri"/>
                <w:b/>
                <w:bCs/>
              </w:rPr>
              <w:t>e</w:t>
            </w:r>
          </w:p>
        </w:tc>
      </w:tr>
      <w:tr w:rsidR="00D14785" w14:paraId="1F597E25" w14:textId="77777777" w:rsidTr="00670C62">
        <w:tc>
          <w:tcPr>
            <w:tcW w:w="1857" w:type="dxa"/>
            <w:shd w:val="clear" w:color="auto" w:fill="auto"/>
          </w:tcPr>
          <w:p w14:paraId="002EE6BD" w14:textId="77777777" w:rsidR="00D14785" w:rsidRPr="00F9132A" w:rsidRDefault="00D14785" w:rsidP="00670C62">
            <w:pPr>
              <w:spacing w:after="0" w:line="240" w:lineRule="auto"/>
              <w:rPr>
                <w:lang w:val="de-CH"/>
              </w:rPr>
            </w:pPr>
            <w:r>
              <w:rPr>
                <w:lang w:val="de-CH"/>
              </w:rPr>
              <w:t>Biblijsko – liturgijska grupa (Vjeronaučna olimpijada)</w:t>
            </w:r>
          </w:p>
          <w:p w14:paraId="22568A8C" w14:textId="77777777" w:rsidR="00D14785" w:rsidRPr="00F9132A" w:rsidRDefault="00D14785" w:rsidP="00670C62">
            <w:pPr>
              <w:spacing w:after="0" w:line="240" w:lineRule="auto"/>
              <w:rPr>
                <w:lang w:val="de-CH"/>
              </w:rPr>
            </w:pPr>
          </w:p>
        </w:tc>
        <w:tc>
          <w:tcPr>
            <w:tcW w:w="1857" w:type="dxa"/>
            <w:shd w:val="clear" w:color="auto" w:fill="auto"/>
          </w:tcPr>
          <w:p w14:paraId="6D0DE4F0" w14:textId="77777777" w:rsidR="00D14785" w:rsidRDefault="00D14785" w:rsidP="00670C62">
            <w:pPr>
              <w:spacing w:after="0" w:line="240" w:lineRule="auto"/>
              <w:rPr>
                <w:lang w:val="de-CH"/>
              </w:rPr>
            </w:pPr>
          </w:p>
          <w:p w14:paraId="4914CFBC" w14:textId="77777777" w:rsidR="00D14785" w:rsidRDefault="00D14785" w:rsidP="00670C62">
            <w:pPr>
              <w:spacing w:after="0" w:line="240" w:lineRule="auto"/>
              <w:rPr>
                <w:lang w:val="de-CH"/>
              </w:rPr>
            </w:pPr>
          </w:p>
          <w:p w14:paraId="3E724593" w14:textId="77777777" w:rsidR="00D14785" w:rsidRPr="00F9132A" w:rsidRDefault="00D14785" w:rsidP="00670C62">
            <w:pPr>
              <w:spacing w:after="0" w:line="240" w:lineRule="auto"/>
              <w:rPr>
                <w:lang w:val="de-CH"/>
              </w:rPr>
            </w:pPr>
            <w:r>
              <w:rPr>
                <w:lang w:val="de-CH"/>
              </w:rPr>
              <w:t>Max.10 učenika</w:t>
            </w:r>
          </w:p>
        </w:tc>
        <w:tc>
          <w:tcPr>
            <w:tcW w:w="1858" w:type="dxa"/>
            <w:shd w:val="clear" w:color="auto" w:fill="auto"/>
          </w:tcPr>
          <w:p w14:paraId="40E3EFEB" w14:textId="77777777" w:rsidR="00D14785" w:rsidRDefault="00D14785" w:rsidP="00670C62">
            <w:pPr>
              <w:spacing w:after="0" w:line="240" w:lineRule="auto"/>
              <w:rPr>
                <w:lang w:val="de-CH"/>
              </w:rPr>
            </w:pPr>
          </w:p>
          <w:p w14:paraId="0377EA35" w14:textId="77777777" w:rsidR="00D14785" w:rsidRDefault="00D14785" w:rsidP="00670C62">
            <w:pPr>
              <w:spacing w:after="0" w:line="240" w:lineRule="auto"/>
              <w:rPr>
                <w:lang w:val="de-CH"/>
              </w:rPr>
            </w:pPr>
            <w:r>
              <w:rPr>
                <w:lang w:val="de-CH"/>
              </w:rPr>
              <w:t xml:space="preserve">  </w:t>
            </w:r>
          </w:p>
          <w:p w14:paraId="2A60B2F2" w14:textId="77777777" w:rsidR="00D14785" w:rsidRPr="00F9132A" w:rsidRDefault="00D14785" w:rsidP="00670C62">
            <w:pPr>
              <w:spacing w:after="0" w:line="240" w:lineRule="auto"/>
              <w:rPr>
                <w:lang w:val="de-CH"/>
              </w:rPr>
            </w:pPr>
            <w:r>
              <w:rPr>
                <w:lang w:val="de-CH"/>
              </w:rPr>
              <w:t>Marijana Pavić</w:t>
            </w:r>
          </w:p>
        </w:tc>
        <w:tc>
          <w:tcPr>
            <w:tcW w:w="1858" w:type="dxa"/>
            <w:shd w:val="clear" w:color="auto" w:fill="auto"/>
          </w:tcPr>
          <w:p w14:paraId="5ABDB086" w14:textId="77777777" w:rsidR="00D14785" w:rsidRDefault="00D14785" w:rsidP="00670C62">
            <w:pPr>
              <w:spacing w:after="0" w:line="240" w:lineRule="auto"/>
              <w:rPr>
                <w:lang w:val="de-CH"/>
              </w:rPr>
            </w:pPr>
          </w:p>
          <w:p w14:paraId="3A29F0E0" w14:textId="77777777" w:rsidR="00D14785" w:rsidRDefault="00D14785" w:rsidP="00670C62">
            <w:pPr>
              <w:spacing w:after="0" w:line="240" w:lineRule="auto"/>
              <w:rPr>
                <w:lang w:val="de-CH"/>
              </w:rPr>
            </w:pPr>
            <w:r>
              <w:rPr>
                <w:lang w:val="de-CH"/>
              </w:rPr>
              <w:t xml:space="preserve">             </w:t>
            </w:r>
          </w:p>
          <w:p w14:paraId="760AA64D" w14:textId="77777777" w:rsidR="00D14785" w:rsidRPr="00F9132A" w:rsidRDefault="00D14785" w:rsidP="00670C62">
            <w:pPr>
              <w:spacing w:after="0" w:line="240" w:lineRule="auto"/>
              <w:jc w:val="center"/>
              <w:rPr>
                <w:lang w:val="de-CH"/>
              </w:rPr>
            </w:pPr>
            <w:r>
              <w:rPr>
                <w:lang w:val="de-CH"/>
              </w:rPr>
              <w:t>2</w:t>
            </w:r>
          </w:p>
        </w:tc>
        <w:tc>
          <w:tcPr>
            <w:tcW w:w="1858" w:type="dxa"/>
            <w:shd w:val="clear" w:color="auto" w:fill="auto"/>
          </w:tcPr>
          <w:p w14:paraId="119ACB84" w14:textId="77777777" w:rsidR="00D14785" w:rsidRDefault="00D14785" w:rsidP="00670C62">
            <w:pPr>
              <w:spacing w:after="0" w:line="240" w:lineRule="auto"/>
              <w:rPr>
                <w:lang w:val="de-CH"/>
              </w:rPr>
            </w:pPr>
          </w:p>
          <w:p w14:paraId="7A7E3E06" w14:textId="77777777" w:rsidR="00D14785" w:rsidRDefault="00D14785" w:rsidP="00670C62">
            <w:pPr>
              <w:spacing w:after="0" w:line="240" w:lineRule="auto"/>
              <w:rPr>
                <w:lang w:val="de-CH"/>
              </w:rPr>
            </w:pPr>
            <w:r>
              <w:rPr>
                <w:lang w:val="de-CH"/>
              </w:rPr>
              <w:t xml:space="preserve">         </w:t>
            </w:r>
          </w:p>
          <w:p w14:paraId="581E596D" w14:textId="77777777" w:rsidR="00D14785" w:rsidRPr="00F9132A" w:rsidRDefault="00D14785" w:rsidP="00670C62">
            <w:pPr>
              <w:spacing w:after="0" w:line="240" w:lineRule="auto"/>
              <w:jc w:val="center"/>
              <w:rPr>
                <w:lang w:val="de-CH"/>
              </w:rPr>
            </w:pPr>
            <w:r>
              <w:rPr>
                <w:lang w:val="de-CH"/>
              </w:rPr>
              <w:t>70</w:t>
            </w:r>
          </w:p>
        </w:tc>
      </w:tr>
      <w:tr w:rsidR="00D14785" w14:paraId="530FDC8D" w14:textId="77777777" w:rsidTr="00670C62">
        <w:tc>
          <w:tcPr>
            <w:tcW w:w="9288" w:type="dxa"/>
            <w:gridSpan w:val="5"/>
            <w:shd w:val="clear" w:color="auto" w:fill="auto"/>
          </w:tcPr>
          <w:p w14:paraId="47491939" w14:textId="77777777" w:rsidR="00D14785" w:rsidRPr="00F9132A" w:rsidRDefault="00D14785" w:rsidP="00670C62">
            <w:pPr>
              <w:spacing w:after="0" w:line="240" w:lineRule="auto"/>
              <w:rPr>
                <w:b/>
                <w:lang w:val="de-CH"/>
              </w:rPr>
            </w:pPr>
            <w:r w:rsidRPr="00F9132A">
              <w:rPr>
                <w:b/>
                <w:lang w:val="de-CH"/>
              </w:rPr>
              <w:t>Ciljevi:</w:t>
            </w:r>
            <w:r>
              <w:rPr>
                <w:b/>
                <w:lang w:val="de-CH"/>
              </w:rPr>
              <w:t xml:space="preserve"> </w:t>
            </w:r>
          </w:p>
          <w:p w14:paraId="5A5979FF" w14:textId="77777777" w:rsidR="00D14785" w:rsidRPr="00F9132A" w:rsidRDefault="00D14785" w:rsidP="00670C62">
            <w:pPr>
              <w:spacing w:after="0" w:line="240" w:lineRule="auto"/>
              <w:rPr>
                <w:lang w:val="de-CH"/>
              </w:rPr>
            </w:pPr>
            <w:r>
              <w:t xml:space="preserve">Proširivanje sadržaja iz vjeronauka, upoznavanje s građom Vjeronaučne olimpijade za šk. godinu 2018./19. </w:t>
            </w:r>
          </w:p>
          <w:p w14:paraId="35AA00C2" w14:textId="77777777" w:rsidR="00D14785" w:rsidRPr="00F9132A" w:rsidRDefault="00D14785" w:rsidP="00670C62">
            <w:pPr>
              <w:spacing w:after="0" w:line="240" w:lineRule="auto"/>
              <w:rPr>
                <w:lang w:val="de-CH"/>
              </w:rPr>
            </w:pPr>
          </w:p>
          <w:p w14:paraId="55EBD323" w14:textId="77777777" w:rsidR="00D14785" w:rsidRPr="00F9132A" w:rsidRDefault="00D14785" w:rsidP="00670C62">
            <w:pPr>
              <w:spacing w:after="0" w:line="240" w:lineRule="auto"/>
              <w:rPr>
                <w:lang w:val="de-CH"/>
              </w:rPr>
            </w:pPr>
          </w:p>
        </w:tc>
      </w:tr>
      <w:tr w:rsidR="00D14785" w14:paraId="06B7B843" w14:textId="77777777" w:rsidTr="00670C62">
        <w:tc>
          <w:tcPr>
            <w:tcW w:w="9288" w:type="dxa"/>
            <w:gridSpan w:val="5"/>
            <w:shd w:val="clear" w:color="auto" w:fill="auto"/>
          </w:tcPr>
          <w:p w14:paraId="228CEA36" w14:textId="77777777" w:rsidR="00D14785" w:rsidRPr="00F9132A" w:rsidRDefault="00D14785" w:rsidP="00670C62">
            <w:pPr>
              <w:spacing w:after="0" w:line="240" w:lineRule="auto"/>
              <w:rPr>
                <w:b/>
                <w:lang w:val="de-CH"/>
              </w:rPr>
            </w:pPr>
            <w:r w:rsidRPr="00F9132A">
              <w:rPr>
                <w:b/>
                <w:lang w:val="de-CH"/>
              </w:rPr>
              <w:t>Namjena:</w:t>
            </w:r>
          </w:p>
          <w:p w14:paraId="1301DD0E" w14:textId="77777777" w:rsidR="00D14785" w:rsidRPr="00F9132A" w:rsidRDefault="00D14785" w:rsidP="00670C62">
            <w:pPr>
              <w:spacing w:after="0" w:line="240" w:lineRule="auto"/>
              <w:rPr>
                <w:lang w:val="de-CH"/>
              </w:rPr>
            </w:pPr>
            <w:r>
              <w:t>Sudjelovanje na natjecanju iz vjeronauka – Vjeronaučna olimpijada.</w:t>
            </w:r>
          </w:p>
          <w:p w14:paraId="498A27D8" w14:textId="77777777" w:rsidR="00D14785" w:rsidRPr="00F9132A" w:rsidRDefault="00D14785" w:rsidP="00670C62">
            <w:pPr>
              <w:spacing w:after="0" w:line="240" w:lineRule="auto"/>
              <w:rPr>
                <w:lang w:val="de-CH"/>
              </w:rPr>
            </w:pPr>
          </w:p>
          <w:p w14:paraId="5427676E" w14:textId="77777777" w:rsidR="00D14785" w:rsidRPr="00F9132A" w:rsidRDefault="00D14785" w:rsidP="00670C62">
            <w:pPr>
              <w:spacing w:after="0" w:line="240" w:lineRule="auto"/>
              <w:rPr>
                <w:lang w:val="de-CH"/>
              </w:rPr>
            </w:pPr>
          </w:p>
        </w:tc>
      </w:tr>
      <w:tr w:rsidR="00D14785" w14:paraId="61DC3374" w14:textId="77777777" w:rsidTr="00670C62">
        <w:tc>
          <w:tcPr>
            <w:tcW w:w="9288" w:type="dxa"/>
            <w:gridSpan w:val="5"/>
            <w:shd w:val="clear" w:color="auto" w:fill="auto"/>
          </w:tcPr>
          <w:p w14:paraId="512498E3" w14:textId="77777777" w:rsidR="00D14785" w:rsidRPr="00F9132A" w:rsidRDefault="00D14785" w:rsidP="00670C62">
            <w:pPr>
              <w:spacing w:after="0" w:line="240" w:lineRule="auto"/>
              <w:rPr>
                <w:b/>
                <w:sz w:val="24"/>
                <w:lang w:val="de-CH"/>
              </w:rPr>
            </w:pPr>
            <w:r w:rsidRPr="00F9132A">
              <w:rPr>
                <w:b/>
                <w:lang w:val="de-CH"/>
              </w:rPr>
              <w:t>Način realizacije:</w:t>
            </w:r>
          </w:p>
          <w:p w14:paraId="040A1F4D" w14:textId="77777777" w:rsidR="00D14785" w:rsidRPr="00F9132A" w:rsidRDefault="00D14785" w:rsidP="00670C62">
            <w:pPr>
              <w:spacing w:after="0" w:line="240" w:lineRule="auto"/>
              <w:rPr>
                <w:lang w:val="de-CH"/>
              </w:rPr>
            </w:pPr>
            <w:r>
              <w:t>Dodatna aktivnost u kojoj sudjeluju učenici 5., 6.,7. i 8. razreda.</w:t>
            </w:r>
          </w:p>
          <w:p w14:paraId="135F707E" w14:textId="77777777" w:rsidR="00D14785" w:rsidRPr="00F9132A" w:rsidRDefault="00D14785" w:rsidP="00670C62">
            <w:pPr>
              <w:spacing w:after="0" w:line="240" w:lineRule="auto"/>
              <w:rPr>
                <w:lang w:val="de-CH"/>
              </w:rPr>
            </w:pPr>
          </w:p>
          <w:p w14:paraId="4F6B48FF" w14:textId="77777777" w:rsidR="00D14785" w:rsidRPr="00F9132A" w:rsidRDefault="00D14785" w:rsidP="00670C62">
            <w:pPr>
              <w:spacing w:after="0" w:line="240" w:lineRule="auto"/>
              <w:rPr>
                <w:lang w:val="de-CH"/>
              </w:rPr>
            </w:pPr>
          </w:p>
        </w:tc>
      </w:tr>
      <w:tr w:rsidR="00D14785" w14:paraId="19DE5339" w14:textId="77777777" w:rsidTr="00670C62">
        <w:tc>
          <w:tcPr>
            <w:tcW w:w="9288" w:type="dxa"/>
            <w:gridSpan w:val="5"/>
            <w:shd w:val="clear" w:color="auto" w:fill="auto"/>
          </w:tcPr>
          <w:p w14:paraId="57AEDAA8" w14:textId="77777777" w:rsidR="00D14785" w:rsidRPr="00F9132A" w:rsidRDefault="00D14785" w:rsidP="00670C62">
            <w:pPr>
              <w:spacing w:after="0" w:line="240" w:lineRule="auto"/>
              <w:rPr>
                <w:b/>
                <w:lang w:val="de-CH"/>
              </w:rPr>
            </w:pPr>
            <w:r w:rsidRPr="00F9132A">
              <w:rPr>
                <w:b/>
                <w:lang w:val="de-CH"/>
              </w:rPr>
              <w:t>Vremenik aktivnosti:</w:t>
            </w:r>
          </w:p>
          <w:p w14:paraId="6A073FFC" w14:textId="77777777" w:rsidR="00D14785" w:rsidRPr="00F9132A" w:rsidRDefault="00D14785" w:rsidP="00670C62">
            <w:pPr>
              <w:spacing w:after="0" w:line="240" w:lineRule="auto"/>
              <w:rPr>
                <w:lang w:val="de-CH"/>
              </w:rPr>
            </w:pPr>
            <w:r>
              <w:t>Šk. godina 2018./19., dva sata tjedno.</w:t>
            </w:r>
          </w:p>
          <w:p w14:paraId="332EA866" w14:textId="77777777" w:rsidR="00D14785" w:rsidRDefault="00D14785" w:rsidP="00670C62">
            <w:pPr>
              <w:spacing w:after="0" w:line="240" w:lineRule="auto"/>
              <w:rPr>
                <w:lang w:val="de-CH"/>
              </w:rPr>
            </w:pPr>
          </w:p>
          <w:p w14:paraId="1FFF2294" w14:textId="77777777" w:rsidR="00D14785" w:rsidRPr="00F9132A" w:rsidRDefault="00D14785" w:rsidP="00670C62">
            <w:pPr>
              <w:spacing w:after="0" w:line="240" w:lineRule="auto"/>
              <w:rPr>
                <w:lang w:val="de-CH"/>
              </w:rPr>
            </w:pPr>
          </w:p>
        </w:tc>
      </w:tr>
      <w:tr w:rsidR="00D14785" w14:paraId="4865DFEF" w14:textId="77777777" w:rsidTr="00670C62">
        <w:tc>
          <w:tcPr>
            <w:tcW w:w="9288" w:type="dxa"/>
            <w:gridSpan w:val="5"/>
            <w:shd w:val="clear" w:color="auto" w:fill="auto"/>
          </w:tcPr>
          <w:p w14:paraId="012B61D1" w14:textId="77777777" w:rsidR="00D14785" w:rsidRPr="00F9132A" w:rsidRDefault="00D14785" w:rsidP="00670C62">
            <w:pPr>
              <w:spacing w:after="0" w:line="240" w:lineRule="auto"/>
              <w:rPr>
                <w:b/>
                <w:lang w:val="de-CH"/>
              </w:rPr>
            </w:pPr>
            <w:r w:rsidRPr="00F9132A">
              <w:rPr>
                <w:b/>
                <w:lang w:val="de-CH"/>
              </w:rPr>
              <w:t>Detaljan troškovnik aktivnosti:</w:t>
            </w:r>
          </w:p>
          <w:p w14:paraId="78543390" w14:textId="77777777" w:rsidR="00D14785" w:rsidRDefault="00D14785" w:rsidP="00670C62">
            <w:r>
              <w:t xml:space="preserve">Troškovi izrade i umnožavanja materijala – 100,00 kn. Troškovi odlaska na natjecanja – ovisno o postignutoj razini natjecanja.  </w:t>
            </w:r>
          </w:p>
          <w:p w14:paraId="514B14B2" w14:textId="77777777" w:rsidR="00D14785" w:rsidRPr="00F9132A" w:rsidRDefault="00D14785" w:rsidP="00670C62">
            <w:pPr>
              <w:spacing w:after="0" w:line="240" w:lineRule="auto"/>
              <w:rPr>
                <w:lang w:val="de-CH"/>
              </w:rPr>
            </w:pPr>
          </w:p>
        </w:tc>
      </w:tr>
      <w:tr w:rsidR="00D14785" w14:paraId="6B3BE9AC" w14:textId="77777777" w:rsidTr="00670C62">
        <w:tc>
          <w:tcPr>
            <w:tcW w:w="9288" w:type="dxa"/>
            <w:gridSpan w:val="5"/>
            <w:shd w:val="clear" w:color="auto" w:fill="auto"/>
          </w:tcPr>
          <w:p w14:paraId="074CA38D" w14:textId="77777777" w:rsidR="00D14785" w:rsidRPr="00F9132A" w:rsidRDefault="00D14785" w:rsidP="00670C62">
            <w:pPr>
              <w:spacing w:after="0" w:line="240" w:lineRule="auto"/>
              <w:rPr>
                <w:b/>
                <w:lang w:val="de-CH"/>
              </w:rPr>
            </w:pPr>
            <w:r w:rsidRPr="00F9132A">
              <w:rPr>
                <w:b/>
                <w:lang w:val="de-CH"/>
              </w:rPr>
              <w:t>Način vrednovanja i korištenja rezultata vrednovanja:</w:t>
            </w:r>
          </w:p>
          <w:p w14:paraId="222B15E4" w14:textId="77777777" w:rsidR="00D14785" w:rsidRDefault="00D14785" w:rsidP="00670C62">
            <w:r>
              <w:t>Pismeno praćenje napredovanja učenika, sudjelovanje na natjecanjima. Usmjeravanje darovitih učenika prema daljnjem korištenju svojih sposobnosti i poboljšanje rada skupine.</w:t>
            </w:r>
          </w:p>
          <w:p w14:paraId="69F3921C" w14:textId="77777777" w:rsidR="00D14785" w:rsidRPr="00F9132A" w:rsidRDefault="00D14785" w:rsidP="00670C62">
            <w:pPr>
              <w:spacing w:after="0" w:line="240" w:lineRule="auto"/>
              <w:rPr>
                <w:lang w:val="de-CH"/>
              </w:rPr>
            </w:pPr>
          </w:p>
          <w:p w14:paraId="4039248C" w14:textId="77777777" w:rsidR="00D14785" w:rsidRPr="00F9132A" w:rsidRDefault="00D14785" w:rsidP="00670C62">
            <w:pPr>
              <w:spacing w:after="0" w:line="240" w:lineRule="auto"/>
              <w:rPr>
                <w:lang w:val="de-CH"/>
              </w:rPr>
            </w:pPr>
          </w:p>
        </w:tc>
      </w:tr>
    </w:tbl>
    <w:p w14:paraId="74804B04" w14:textId="77777777" w:rsidR="00D14785" w:rsidRPr="00682E28" w:rsidRDefault="00D14785" w:rsidP="00D14785">
      <w:pPr>
        <w:rPr>
          <w:lang w:val="de-CH"/>
        </w:rPr>
      </w:pPr>
    </w:p>
    <w:p w14:paraId="53388330" w14:textId="77777777" w:rsidR="00E72087" w:rsidRDefault="00E72087"/>
    <w:p w14:paraId="3E8F733B" w14:textId="77777777" w:rsidR="00E72087" w:rsidRDefault="00E72087">
      <w:r>
        <w:br w:type="page"/>
      </w:r>
    </w:p>
    <w:p w14:paraId="7C38B99A" w14:textId="77777777" w:rsidR="00037D25" w:rsidRDefault="00037D25"/>
    <w:p w14:paraId="6EA23E72" w14:textId="77777777" w:rsidR="00037D25" w:rsidRDefault="00037D25">
      <w:pPr>
        <w:widowControl w:val="0"/>
        <w:spacing w:before="60" w:after="0" w:line="240" w:lineRule="auto"/>
        <w:jc w:val="center"/>
        <w:rPr>
          <w:sz w:val="24"/>
          <w:szCs w:val="24"/>
        </w:rPr>
      </w:pPr>
      <w:r>
        <w:rPr>
          <w:b/>
          <w:sz w:val="24"/>
          <w:szCs w:val="24"/>
        </w:rPr>
        <w:t>KURIKULUM IZVANNASTAVNE AKTIVNOSTI</w:t>
      </w:r>
    </w:p>
    <w:p w14:paraId="61428AAE" w14:textId="77777777" w:rsidR="00037D25" w:rsidRDefault="00037D25">
      <w:pPr>
        <w:widowControl w:val="0"/>
        <w:spacing w:after="0" w:line="240" w:lineRule="auto"/>
        <w:jc w:val="center"/>
        <w:rPr>
          <w:sz w:val="24"/>
          <w:szCs w:val="24"/>
        </w:rPr>
      </w:pPr>
      <w:r>
        <w:rPr>
          <w:b/>
          <w:sz w:val="24"/>
          <w:szCs w:val="24"/>
        </w:rPr>
        <w:t>U ŠKOLSKOJ GODINI 2018./2019.</w:t>
      </w:r>
    </w:p>
    <w:p w14:paraId="50CF2B5F" w14:textId="77777777" w:rsidR="00037D25" w:rsidRDefault="00037D25"/>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134"/>
        <w:gridCol w:w="1701"/>
        <w:gridCol w:w="2126"/>
        <w:gridCol w:w="992"/>
        <w:gridCol w:w="1100"/>
      </w:tblGrid>
      <w:tr w:rsidR="00037D25" w14:paraId="57CF61CF" w14:textId="77777777">
        <w:trPr>
          <w:trHeight w:val="780"/>
        </w:trPr>
        <w:tc>
          <w:tcPr>
            <w:tcW w:w="2235" w:type="dxa"/>
            <w:vAlign w:val="center"/>
          </w:tcPr>
          <w:p w14:paraId="36BFC683" w14:textId="77777777" w:rsidR="00037D25" w:rsidRDefault="00037D25">
            <w:pPr>
              <w:jc w:val="center"/>
            </w:pPr>
            <w:r>
              <w:rPr>
                <w:b/>
              </w:rPr>
              <w:t>Naziv aktivnosti</w:t>
            </w:r>
          </w:p>
        </w:tc>
        <w:tc>
          <w:tcPr>
            <w:tcW w:w="1134" w:type="dxa"/>
            <w:vAlign w:val="center"/>
          </w:tcPr>
          <w:p w14:paraId="762F51C0" w14:textId="77777777" w:rsidR="00037D25" w:rsidRDefault="00037D25">
            <w:pPr>
              <w:jc w:val="center"/>
              <w:rPr>
                <w:b/>
              </w:rPr>
            </w:pPr>
            <w:r>
              <w:rPr>
                <w:b/>
              </w:rPr>
              <w:t>Razred</w:t>
            </w:r>
          </w:p>
        </w:tc>
        <w:tc>
          <w:tcPr>
            <w:tcW w:w="1701" w:type="dxa"/>
            <w:vAlign w:val="center"/>
          </w:tcPr>
          <w:p w14:paraId="10601B81" w14:textId="77777777" w:rsidR="00037D25" w:rsidRDefault="00037D25">
            <w:pPr>
              <w:widowControl w:val="0"/>
              <w:spacing w:line="264" w:lineRule="auto"/>
              <w:ind w:left="102" w:right="102"/>
              <w:jc w:val="center"/>
            </w:pPr>
            <w:r>
              <w:rPr>
                <w:b/>
              </w:rPr>
              <w:t>Planirani broj</w:t>
            </w:r>
          </w:p>
          <w:p w14:paraId="520BD4F1" w14:textId="77777777" w:rsidR="00037D25" w:rsidRDefault="00037D25">
            <w:pPr>
              <w:jc w:val="center"/>
              <w:rPr>
                <w:b/>
              </w:rPr>
            </w:pPr>
            <w:r>
              <w:rPr>
                <w:b/>
              </w:rPr>
              <w:t>učenika</w:t>
            </w:r>
          </w:p>
        </w:tc>
        <w:tc>
          <w:tcPr>
            <w:tcW w:w="2126" w:type="dxa"/>
            <w:vAlign w:val="center"/>
          </w:tcPr>
          <w:p w14:paraId="2AF4FA6B" w14:textId="77777777" w:rsidR="00037D25" w:rsidRDefault="00037D25">
            <w:pPr>
              <w:jc w:val="center"/>
            </w:pPr>
            <w:r>
              <w:rPr>
                <w:b/>
              </w:rPr>
              <w:t>Voditelj/Voditelji</w:t>
            </w:r>
          </w:p>
        </w:tc>
        <w:tc>
          <w:tcPr>
            <w:tcW w:w="2092" w:type="dxa"/>
            <w:gridSpan w:val="2"/>
            <w:vAlign w:val="center"/>
          </w:tcPr>
          <w:p w14:paraId="13379EAF" w14:textId="77777777" w:rsidR="00037D25" w:rsidRDefault="00037D25">
            <w:pPr>
              <w:jc w:val="center"/>
              <w:rPr>
                <w:b/>
              </w:rPr>
            </w:pPr>
            <w:r>
              <w:rPr>
                <w:b/>
              </w:rPr>
              <w:t>Broj sati tjedno/godišnje</w:t>
            </w:r>
          </w:p>
        </w:tc>
      </w:tr>
      <w:tr w:rsidR="00037D25" w14:paraId="48833696" w14:textId="77777777">
        <w:tc>
          <w:tcPr>
            <w:tcW w:w="2235" w:type="dxa"/>
            <w:vAlign w:val="center"/>
          </w:tcPr>
          <w:p w14:paraId="49E831EB" w14:textId="77777777" w:rsidR="00037D25" w:rsidRDefault="00037D25">
            <w:pPr>
              <w:jc w:val="center"/>
              <w:rPr>
                <w:rFonts w:eastAsia="Calibri" w:cs="Calibri"/>
                <w:sz w:val="24"/>
                <w:szCs w:val="24"/>
              </w:rPr>
            </w:pPr>
          </w:p>
          <w:p w14:paraId="6BCFD78A" w14:textId="77777777" w:rsidR="00037D25" w:rsidRDefault="00037D25">
            <w:pPr>
              <w:jc w:val="center"/>
              <w:rPr>
                <w:rFonts w:eastAsia="Calibri" w:cs="Calibri"/>
                <w:sz w:val="24"/>
                <w:szCs w:val="24"/>
              </w:rPr>
            </w:pPr>
            <w:r>
              <w:rPr>
                <w:rFonts w:eastAsia="Calibri" w:cs="Calibri"/>
                <w:sz w:val="24"/>
                <w:szCs w:val="24"/>
              </w:rPr>
              <w:t>Vjeronau</w:t>
            </w:r>
            <w:r>
              <w:rPr>
                <w:sz w:val="24"/>
                <w:szCs w:val="24"/>
              </w:rPr>
              <w:t>c</w:t>
            </w:r>
            <w:r>
              <w:rPr>
                <w:rFonts w:eastAsia="Calibri" w:cs="Calibri"/>
                <w:sz w:val="24"/>
                <w:szCs w:val="24"/>
              </w:rPr>
              <w:t>na grupa</w:t>
            </w:r>
          </w:p>
          <w:p w14:paraId="1F8CBACD" w14:textId="77777777" w:rsidR="00037D25" w:rsidRDefault="00037D25">
            <w:pPr>
              <w:jc w:val="center"/>
              <w:rPr>
                <w:rFonts w:eastAsia="Calibri" w:cs="Calibri"/>
                <w:sz w:val="24"/>
                <w:szCs w:val="24"/>
              </w:rPr>
            </w:pPr>
          </w:p>
        </w:tc>
        <w:tc>
          <w:tcPr>
            <w:tcW w:w="1134" w:type="dxa"/>
            <w:vAlign w:val="center"/>
          </w:tcPr>
          <w:p w14:paraId="74E71313" w14:textId="77777777" w:rsidR="00037D25" w:rsidRDefault="00037D25">
            <w:pPr>
              <w:rPr>
                <w:rFonts w:eastAsia="Calibri" w:cs="Calibri"/>
                <w:sz w:val="24"/>
                <w:szCs w:val="24"/>
              </w:rPr>
            </w:pPr>
            <w:r>
              <w:rPr>
                <w:sz w:val="24"/>
                <w:szCs w:val="24"/>
              </w:rPr>
              <w:t>1.-4. razred</w:t>
            </w:r>
          </w:p>
        </w:tc>
        <w:tc>
          <w:tcPr>
            <w:tcW w:w="1701" w:type="dxa"/>
            <w:vAlign w:val="center"/>
          </w:tcPr>
          <w:p w14:paraId="5FD3C07A" w14:textId="77777777" w:rsidR="00037D25" w:rsidRDefault="00037D25">
            <w:pPr>
              <w:jc w:val="center"/>
              <w:rPr>
                <w:rFonts w:eastAsia="Calibri" w:cs="Calibri"/>
                <w:sz w:val="24"/>
                <w:szCs w:val="24"/>
              </w:rPr>
            </w:pPr>
            <w:r>
              <w:rPr>
                <w:rFonts w:eastAsia="Calibri" w:cs="Calibri"/>
                <w:sz w:val="24"/>
                <w:szCs w:val="24"/>
              </w:rPr>
              <w:t>8-10</w:t>
            </w:r>
          </w:p>
        </w:tc>
        <w:tc>
          <w:tcPr>
            <w:tcW w:w="2126" w:type="dxa"/>
            <w:vAlign w:val="center"/>
          </w:tcPr>
          <w:p w14:paraId="598BFCD5" w14:textId="77777777" w:rsidR="00037D25" w:rsidRDefault="00037D25">
            <w:pPr>
              <w:rPr>
                <w:rFonts w:eastAsia="Calibri" w:cs="Calibri"/>
                <w:sz w:val="24"/>
                <w:szCs w:val="24"/>
              </w:rPr>
            </w:pPr>
            <w:r>
              <w:rPr>
                <w:sz w:val="24"/>
                <w:szCs w:val="24"/>
              </w:rPr>
              <w:t>Augustin Ivic</w:t>
            </w:r>
          </w:p>
        </w:tc>
        <w:tc>
          <w:tcPr>
            <w:tcW w:w="992" w:type="dxa"/>
            <w:vAlign w:val="center"/>
          </w:tcPr>
          <w:p w14:paraId="6A6F6286" w14:textId="77777777" w:rsidR="00037D25" w:rsidRDefault="00037D25">
            <w:pPr>
              <w:jc w:val="center"/>
              <w:rPr>
                <w:rFonts w:eastAsia="Calibri" w:cs="Calibri"/>
                <w:sz w:val="24"/>
                <w:szCs w:val="24"/>
              </w:rPr>
            </w:pPr>
            <w:r>
              <w:rPr>
                <w:sz w:val="24"/>
                <w:szCs w:val="24"/>
              </w:rPr>
              <w:t>2</w:t>
            </w:r>
            <w:r>
              <w:rPr>
                <w:rFonts w:eastAsia="Calibri" w:cs="Calibri"/>
                <w:sz w:val="24"/>
                <w:szCs w:val="24"/>
              </w:rPr>
              <w:t xml:space="preserve"> sata tjedno</w:t>
            </w:r>
          </w:p>
        </w:tc>
        <w:tc>
          <w:tcPr>
            <w:tcW w:w="1100" w:type="dxa"/>
            <w:vAlign w:val="center"/>
          </w:tcPr>
          <w:p w14:paraId="4E23A524" w14:textId="77777777" w:rsidR="00037D25" w:rsidRDefault="00037D25">
            <w:pPr>
              <w:jc w:val="center"/>
              <w:rPr>
                <w:rFonts w:eastAsia="Calibri" w:cs="Calibri"/>
                <w:sz w:val="24"/>
                <w:szCs w:val="24"/>
              </w:rPr>
            </w:pPr>
            <w:r>
              <w:rPr>
                <w:sz w:val="24"/>
                <w:szCs w:val="24"/>
              </w:rPr>
              <w:t>70</w:t>
            </w:r>
            <w:r>
              <w:rPr>
                <w:rFonts w:eastAsia="Calibri" w:cs="Calibri"/>
                <w:sz w:val="24"/>
                <w:szCs w:val="24"/>
              </w:rPr>
              <w:t xml:space="preserve"> sati godišnje</w:t>
            </w:r>
          </w:p>
        </w:tc>
      </w:tr>
      <w:tr w:rsidR="00037D25" w14:paraId="1AD3FC05" w14:textId="77777777">
        <w:tc>
          <w:tcPr>
            <w:tcW w:w="9288" w:type="dxa"/>
            <w:gridSpan w:val="6"/>
          </w:tcPr>
          <w:p w14:paraId="6CD1F088" w14:textId="77777777" w:rsidR="00037D25" w:rsidRDefault="00037D25">
            <w:pPr>
              <w:rPr>
                <w:rFonts w:eastAsia="Calibri" w:cs="Calibri"/>
                <w:b/>
                <w:color w:val="000000"/>
              </w:rPr>
            </w:pPr>
          </w:p>
          <w:p w14:paraId="4D057BA7" w14:textId="77777777" w:rsidR="00037D25" w:rsidRDefault="00037D25">
            <w:pPr>
              <w:rPr>
                <w:rFonts w:eastAsia="Calibri" w:cs="Calibri"/>
                <w:b/>
                <w:color w:val="000000"/>
              </w:rPr>
            </w:pPr>
            <w:r>
              <w:rPr>
                <w:rFonts w:eastAsia="Calibri" w:cs="Calibri"/>
                <w:b/>
                <w:color w:val="000000"/>
              </w:rPr>
              <w:t>Ciljevi aktivnosti:</w:t>
            </w:r>
          </w:p>
          <w:p w14:paraId="64869A22" w14:textId="414E92D6" w:rsidR="00037D25" w:rsidRPr="00E72087" w:rsidRDefault="00037D25" w:rsidP="00E72087">
            <w:pPr>
              <w:ind w:left="142"/>
              <w:rPr>
                <w:rFonts w:eastAsia="Calibri" w:cs="Calibri"/>
                <w:sz w:val="24"/>
                <w:szCs w:val="24"/>
              </w:rPr>
            </w:pPr>
            <w:r>
              <w:rPr>
                <w:rFonts w:eastAsia="Calibri" w:cs="Calibri"/>
                <w:sz w:val="24"/>
                <w:szCs w:val="24"/>
              </w:rPr>
              <w:t>Poticati učenike na kreativno izražavanje kroz različite kreativne radove. Upoznati učenike sa konkretnim događajima u župi. Dublje upoznati i živjeti vjeru.</w:t>
            </w:r>
          </w:p>
        </w:tc>
      </w:tr>
      <w:tr w:rsidR="00037D25" w14:paraId="486F4E9E" w14:textId="77777777">
        <w:tc>
          <w:tcPr>
            <w:tcW w:w="9288" w:type="dxa"/>
            <w:gridSpan w:val="6"/>
          </w:tcPr>
          <w:p w14:paraId="51781459" w14:textId="77777777" w:rsidR="00037D25" w:rsidRDefault="00037D25">
            <w:pPr>
              <w:rPr>
                <w:rFonts w:eastAsia="Calibri" w:cs="Calibri"/>
                <w:b/>
                <w:color w:val="000000"/>
              </w:rPr>
            </w:pPr>
          </w:p>
          <w:p w14:paraId="06B16D95" w14:textId="77777777" w:rsidR="00037D25" w:rsidRDefault="00037D25">
            <w:pPr>
              <w:rPr>
                <w:rFonts w:eastAsia="Calibri" w:cs="Calibri"/>
                <w:b/>
                <w:color w:val="000000"/>
              </w:rPr>
            </w:pPr>
            <w:r>
              <w:rPr>
                <w:rFonts w:eastAsia="Calibri" w:cs="Calibri"/>
                <w:b/>
                <w:color w:val="000000"/>
              </w:rPr>
              <w:t>Namjena  aktivnosti:</w:t>
            </w:r>
          </w:p>
          <w:p w14:paraId="3A8CD90B" w14:textId="7B966051" w:rsidR="00037D25" w:rsidRPr="00E72087" w:rsidRDefault="00037D25" w:rsidP="00E72087">
            <w:pPr>
              <w:ind w:left="142"/>
              <w:rPr>
                <w:rFonts w:eastAsia="Calibri" w:cs="Calibri"/>
                <w:color w:val="000000"/>
                <w:sz w:val="24"/>
                <w:szCs w:val="24"/>
              </w:rPr>
            </w:pPr>
            <w:r>
              <w:rPr>
                <w:rFonts w:eastAsia="Calibri" w:cs="Calibri"/>
                <w:color w:val="000000"/>
                <w:sz w:val="24"/>
                <w:szCs w:val="24"/>
              </w:rPr>
              <w:t>Razvijati zajedništvo i prijateljstvo. Prihvaćati međusobne razlike. Biti otvoren prema drugima.</w:t>
            </w:r>
          </w:p>
        </w:tc>
      </w:tr>
      <w:tr w:rsidR="00037D25" w14:paraId="1193C9AC" w14:textId="77777777">
        <w:tc>
          <w:tcPr>
            <w:tcW w:w="9288" w:type="dxa"/>
            <w:gridSpan w:val="6"/>
          </w:tcPr>
          <w:p w14:paraId="7127D225" w14:textId="77777777" w:rsidR="00037D25" w:rsidRDefault="00037D25">
            <w:pPr>
              <w:rPr>
                <w:rFonts w:eastAsia="Calibri" w:cs="Calibri"/>
                <w:b/>
                <w:color w:val="000000"/>
              </w:rPr>
            </w:pPr>
          </w:p>
          <w:p w14:paraId="1FB5D1F9" w14:textId="77777777" w:rsidR="00037D25" w:rsidRDefault="00037D25">
            <w:pPr>
              <w:rPr>
                <w:rFonts w:eastAsia="Calibri" w:cs="Calibri"/>
                <w:b/>
                <w:color w:val="000000"/>
              </w:rPr>
            </w:pPr>
            <w:r>
              <w:rPr>
                <w:rFonts w:eastAsia="Calibri" w:cs="Calibri"/>
                <w:b/>
                <w:color w:val="000000"/>
              </w:rPr>
              <w:t>Nositelji aktivnosti:</w:t>
            </w:r>
          </w:p>
          <w:p w14:paraId="7DFA9785" w14:textId="204469AA" w:rsidR="00037D25" w:rsidRPr="00E72087" w:rsidRDefault="00037D25" w:rsidP="00E72087">
            <w:pPr>
              <w:ind w:left="142"/>
              <w:rPr>
                <w:rFonts w:eastAsia="Calibri" w:cs="Calibri"/>
                <w:color w:val="000000"/>
                <w:sz w:val="24"/>
                <w:szCs w:val="24"/>
              </w:rPr>
            </w:pPr>
            <w:r>
              <w:rPr>
                <w:sz w:val="24"/>
                <w:szCs w:val="24"/>
              </w:rPr>
              <w:t>Augustin Ivic</w:t>
            </w:r>
            <w:r>
              <w:rPr>
                <w:rFonts w:eastAsia="Calibri" w:cs="Calibri"/>
                <w:color w:val="000000"/>
                <w:sz w:val="24"/>
                <w:szCs w:val="24"/>
              </w:rPr>
              <w:t>, vjerou</w:t>
            </w:r>
            <w:r>
              <w:rPr>
                <w:sz w:val="24"/>
                <w:szCs w:val="24"/>
              </w:rPr>
              <w:t>c</w:t>
            </w:r>
            <w:r>
              <w:rPr>
                <w:rFonts w:eastAsia="Calibri" w:cs="Calibri"/>
                <w:color w:val="000000"/>
                <w:sz w:val="24"/>
                <w:szCs w:val="24"/>
              </w:rPr>
              <w:t>itel</w:t>
            </w:r>
            <w:r>
              <w:rPr>
                <w:sz w:val="24"/>
                <w:szCs w:val="24"/>
              </w:rPr>
              <w:t>j</w:t>
            </w:r>
            <w:r>
              <w:rPr>
                <w:rFonts w:eastAsia="Calibri" w:cs="Calibri"/>
                <w:color w:val="000000"/>
                <w:sz w:val="24"/>
                <w:szCs w:val="24"/>
              </w:rPr>
              <w:t>.</w:t>
            </w:r>
          </w:p>
        </w:tc>
      </w:tr>
      <w:tr w:rsidR="00037D25" w14:paraId="7FFE8E76" w14:textId="77777777">
        <w:tc>
          <w:tcPr>
            <w:tcW w:w="9288" w:type="dxa"/>
            <w:gridSpan w:val="6"/>
          </w:tcPr>
          <w:p w14:paraId="0E6FAAF4" w14:textId="77777777" w:rsidR="00037D25" w:rsidRDefault="00037D25">
            <w:pPr>
              <w:rPr>
                <w:rFonts w:eastAsia="Calibri" w:cs="Calibri"/>
                <w:b/>
                <w:color w:val="000000"/>
              </w:rPr>
            </w:pPr>
            <w:r>
              <w:rPr>
                <w:rFonts w:eastAsia="Calibri" w:cs="Calibri"/>
                <w:b/>
                <w:color w:val="000000"/>
              </w:rPr>
              <w:t>Način realizacije:</w:t>
            </w:r>
          </w:p>
          <w:p w14:paraId="6BBE5638" w14:textId="52FA0128" w:rsidR="00037D25" w:rsidRPr="00E72087" w:rsidRDefault="00037D25" w:rsidP="00E72087">
            <w:pPr>
              <w:ind w:firstLine="142"/>
              <w:rPr>
                <w:color w:val="000000"/>
                <w:sz w:val="24"/>
                <w:szCs w:val="24"/>
              </w:rPr>
            </w:pPr>
            <w:r>
              <w:rPr>
                <w:color w:val="000000"/>
                <w:sz w:val="24"/>
                <w:szCs w:val="24"/>
              </w:rPr>
              <w:t>Realizacija je predviđena kroz samostalan rad, rad u paru i rad u grupama.</w:t>
            </w:r>
          </w:p>
        </w:tc>
      </w:tr>
      <w:tr w:rsidR="00037D25" w14:paraId="4B4E9A32" w14:textId="77777777">
        <w:tc>
          <w:tcPr>
            <w:tcW w:w="9288" w:type="dxa"/>
            <w:gridSpan w:val="6"/>
          </w:tcPr>
          <w:p w14:paraId="63AC4943" w14:textId="77777777" w:rsidR="00037D25" w:rsidRDefault="00037D25">
            <w:pPr>
              <w:rPr>
                <w:rFonts w:eastAsia="Calibri" w:cs="Calibri"/>
                <w:b/>
                <w:color w:val="000000"/>
              </w:rPr>
            </w:pPr>
            <w:r>
              <w:rPr>
                <w:rFonts w:eastAsia="Calibri" w:cs="Calibri"/>
                <w:b/>
                <w:color w:val="000000"/>
              </w:rPr>
              <w:t xml:space="preserve">Vremenik: </w:t>
            </w:r>
          </w:p>
          <w:p w14:paraId="48ED1BC1" w14:textId="5C0B2D94" w:rsidR="00037D25" w:rsidRPr="00E72087" w:rsidRDefault="00037D25" w:rsidP="00E72087">
            <w:pPr>
              <w:ind w:left="142"/>
              <w:rPr>
                <w:rFonts w:eastAsia="Calibri" w:cs="Calibri"/>
                <w:color w:val="000000"/>
                <w:sz w:val="24"/>
                <w:szCs w:val="24"/>
              </w:rPr>
            </w:pPr>
            <w:r>
              <w:rPr>
                <w:sz w:val="24"/>
                <w:szCs w:val="24"/>
              </w:rPr>
              <w:t>2</w:t>
            </w:r>
            <w:r>
              <w:rPr>
                <w:rFonts w:eastAsia="Calibri" w:cs="Calibri"/>
                <w:color w:val="000000"/>
                <w:sz w:val="24"/>
                <w:szCs w:val="24"/>
              </w:rPr>
              <w:t xml:space="preserve"> sata tjedno, ukupno </w:t>
            </w:r>
            <w:r>
              <w:rPr>
                <w:sz w:val="24"/>
                <w:szCs w:val="24"/>
              </w:rPr>
              <w:t>70</w:t>
            </w:r>
            <w:r>
              <w:rPr>
                <w:rFonts w:eastAsia="Calibri" w:cs="Calibri"/>
                <w:color w:val="000000"/>
                <w:sz w:val="24"/>
                <w:szCs w:val="24"/>
              </w:rPr>
              <w:t xml:space="preserve"> sati tijekom cijele školske godine.</w:t>
            </w:r>
          </w:p>
        </w:tc>
      </w:tr>
      <w:tr w:rsidR="00037D25" w14:paraId="484D5659" w14:textId="77777777">
        <w:tc>
          <w:tcPr>
            <w:tcW w:w="9288" w:type="dxa"/>
            <w:gridSpan w:val="6"/>
          </w:tcPr>
          <w:p w14:paraId="07CC98CD" w14:textId="77777777" w:rsidR="00037D25" w:rsidRDefault="00037D25">
            <w:pPr>
              <w:rPr>
                <w:rFonts w:eastAsia="Calibri" w:cs="Calibri"/>
                <w:b/>
                <w:color w:val="000000"/>
              </w:rPr>
            </w:pPr>
            <w:r>
              <w:rPr>
                <w:rFonts w:eastAsia="Calibri" w:cs="Calibri"/>
                <w:b/>
                <w:color w:val="000000"/>
              </w:rPr>
              <w:t>Detaljan troškovnik:</w:t>
            </w:r>
          </w:p>
          <w:p w14:paraId="01E4F9BC" w14:textId="33E05CA2" w:rsidR="00037D25" w:rsidRPr="00E72087" w:rsidRDefault="00037D25" w:rsidP="00E72087">
            <w:pPr>
              <w:ind w:left="142"/>
              <w:rPr>
                <w:rFonts w:eastAsia="Calibri" w:cs="Calibri"/>
                <w:color w:val="000000"/>
                <w:sz w:val="24"/>
                <w:szCs w:val="24"/>
              </w:rPr>
            </w:pPr>
            <w:r>
              <w:rPr>
                <w:rFonts w:eastAsia="Calibri" w:cs="Calibri"/>
                <w:color w:val="000000"/>
                <w:sz w:val="24"/>
                <w:szCs w:val="24"/>
              </w:rPr>
              <w:t>Troškovnik čine materijali za rad, a to su hamer papiri, papiri za fotokopiranje, flomasteri, ljepilo…</w:t>
            </w:r>
          </w:p>
        </w:tc>
      </w:tr>
      <w:tr w:rsidR="00037D25" w14:paraId="60B08398" w14:textId="77777777">
        <w:tc>
          <w:tcPr>
            <w:tcW w:w="9288" w:type="dxa"/>
            <w:gridSpan w:val="6"/>
          </w:tcPr>
          <w:p w14:paraId="5BA3110A" w14:textId="77777777" w:rsidR="00037D25" w:rsidRDefault="00037D25">
            <w:pPr>
              <w:rPr>
                <w:rFonts w:eastAsia="Calibri" w:cs="Calibri"/>
                <w:b/>
                <w:color w:val="000000"/>
              </w:rPr>
            </w:pPr>
            <w:r>
              <w:rPr>
                <w:rFonts w:eastAsia="Calibri" w:cs="Calibri"/>
                <w:b/>
                <w:color w:val="000000"/>
              </w:rPr>
              <w:t>Način vrednovanja i način korištenja rezultata vrednovanja:</w:t>
            </w:r>
          </w:p>
          <w:p w14:paraId="19F4D588" w14:textId="7E63E95D" w:rsidR="00037D25" w:rsidRPr="00E72087" w:rsidRDefault="00037D25" w:rsidP="00E72087">
            <w:pPr>
              <w:ind w:left="142"/>
              <w:rPr>
                <w:rFonts w:eastAsia="Calibri" w:cs="Calibri"/>
                <w:color w:val="000000"/>
                <w:sz w:val="24"/>
                <w:szCs w:val="24"/>
              </w:rPr>
            </w:pPr>
            <w:r>
              <w:rPr>
                <w:rFonts w:eastAsia="Calibri" w:cs="Calibri"/>
                <w:color w:val="000000"/>
                <w:sz w:val="24"/>
                <w:szCs w:val="24"/>
              </w:rPr>
              <w:t>Vrednovanje učenika provodi se kroz praćenje učenika i zapisivanje bilježaka od strane voditelja izvannastavne aktivnosti.</w:t>
            </w:r>
            <w:bookmarkStart w:id="5" w:name="_gjdgxs" w:colFirst="0" w:colLast="0"/>
            <w:bookmarkEnd w:id="5"/>
          </w:p>
        </w:tc>
      </w:tr>
    </w:tbl>
    <w:p w14:paraId="6EB5391B" w14:textId="32383E55" w:rsidR="00E72087" w:rsidRDefault="00E72087"/>
    <w:p w14:paraId="32BC0916" w14:textId="77777777" w:rsidR="00E72087" w:rsidRDefault="00E72087">
      <w:r>
        <w:br w:type="page"/>
      </w:r>
    </w:p>
    <w:p w14:paraId="4AF4F3C2" w14:textId="77777777" w:rsidR="00037D25" w:rsidRDefault="00037D25"/>
    <w:p w14:paraId="395CA750" w14:textId="77777777" w:rsidR="00037D25" w:rsidRPr="0045151D" w:rsidRDefault="00037D25" w:rsidP="004A682E">
      <w:pPr>
        <w:rPr>
          <w:rFonts w:eastAsia="Arial Unicode MS"/>
          <w:b/>
          <w:szCs w:val="24"/>
        </w:rPr>
      </w:pPr>
      <w:r>
        <w:rPr>
          <w:rFonts w:ascii="Arial Unicode MS" w:eastAsia="Arial Unicode MS" w:hAnsi="Arial Unicode MS" w:cs="Arial Unicode MS"/>
          <w:b/>
          <w:sz w:val="18"/>
          <w:szCs w:val="18"/>
        </w:rPr>
        <w:t xml:space="preserve">                                     </w:t>
      </w:r>
      <w:r w:rsidRPr="0045151D">
        <w:rPr>
          <w:rFonts w:eastAsia="Arial Unicode MS"/>
          <w:b/>
          <w:szCs w:val="24"/>
        </w:rPr>
        <w:t>IZVANNASTAVNA AKTIVNOST VRŠNJAK POMAGAČ</w:t>
      </w:r>
    </w:p>
    <w:p w14:paraId="2A0C6EBC" w14:textId="77777777" w:rsidR="00037D25" w:rsidRPr="0045151D" w:rsidRDefault="00037D25" w:rsidP="004A682E">
      <w:pPr>
        <w:rPr>
          <w:szCs w:val="24"/>
        </w:rPr>
      </w:pPr>
      <w:r w:rsidRPr="0045151D">
        <w:rPr>
          <w:rFonts w:eastAsia="Arial Unicode MS"/>
          <w:b/>
          <w:szCs w:val="24"/>
        </w:rPr>
        <w:tab/>
      </w:r>
      <w:r w:rsidRPr="0045151D">
        <w:rPr>
          <w:rFonts w:eastAsia="Arial Unicode MS"/>
          <w:b/>
          <w:szCs w:val="24"/>
        </w:rPr>
        <w:tab/>
      </w:r>
      <w:r w:rsidRPr="0045151D">
        <w:rPr>
          <w:rFonts w:eastAsia="Arial Unicode MS"/>
          <w:b/>
          <w:szCs w:val="24"/>
        </w:rPr>
        <w:tab/>
      </w:r>
      <w:r w:rsidRPr="0045151D">
        <w:rPr>
          <w:rFonts w:eastAsia="Arial Unicode MS"/>
          <w:b/>
          <w:szCs w:val="24"/>
        </w:rPr>
        <w:tab/>
      </w:r>
      <w:r>
        <w:rPr>
          <w:rFonts w:eastAsia="Arial Unicode MS"/>
          <w:b/>
          <w:szCs w:val="24"/>
        </w:rPr>
        <w:t>šk. god. 2018./2019.</w:t>
      </w:r>
    </w:p>
    <w:tbl>
      <w:tblPr>
        <w:tblW w:w="915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067"/>
        <w:gridCol w:w="1477"/>
        <w:gridCol w:w="3321"/>
        <w:gridCol w:w="1249"/>
        <w:gridCol w:w="1041"/>
      </w:tblGrid>
      <w:tr w:rsidR="00037D25" w:rsidRPr="0045151D" w14:paraId="27E00CF6" w14:textId="77777777" w:rsidTr="004A682E">
        <w:tc>
          <w:tcPr>
            <w:tcW w:w="2116" w:type="dxa"/>
            <w:tcBorders>
              <w:top w:val="single" w:sz="4" w:space="0" w:color="auto"/>
              <w:left w:val="single" w:sz="4" w:space="0" w:color="auto"/>
              <w:bottom w:val="single" w:sz="4" w:space="0" w:color="auto"/>
              <w:right w:val="single" w:sz="4" w:space="0" w:color="auto"/>
            </w:tcBorders>
            <w:shd w:val="clear" w:color="auto" w:fill="auto"/>
          </w:tcPr>
          <w:p w14:paraId="3A00E31C" w14:textId="77777777" w:rsidR="00037D25" w:rsidRPr="0045151D" w:rsidRDefault="00037D25" w:rsidP="004A682E">
            <w:pPr>
              <w:rPr>
                <w:rFonts w:eastAsia="Arial Unicode MS"/>
                <w:b/>
                <w:szCs w:val="24"/>
              </w:rPr>
            </w:pPr>
            <w:r w:rsidRPr="0045151D">
              <w:rPr>
                <w:rFonts w:eastAsia="Arial Unicode MS"/>
                <w:b/>
                <w:szCs w:val="24"/>
              </w:rPr>
              <w:t>Naziv SLOBODNE AKTIVNOSTI</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F158795" w14:textId="77777777" w:rsidR="00037D25" w:rsidRPr="0045151D" w:rsidRDefault="00037D25" w:rsidP="004A682E">
            <w:pPr>
              <w:jc w:val="center"/>
              <w:rPr>
                <w:rFonts w:eastAsia="Arial Unicode MS"/>
                <w:b/>
                <w:szCs w:val="24"/>
              </w:rPr>
            </w:pPr>
          </w:p>
          <w:p w14:paraId="07FF33E0" w14:textId="77777777" w:rsidR="00037D25" w:rsidRPr="0045151D" w:rsidRDefault="00037D25" w:rsidP="004A682E">
            <w:pPr>
              <w:jc w:val="center"/>
              <w:rPr>
                <w:rFonts w:eastAsia="Arial Unicode MS"/>
                <w:b/>
                <w:szCs w:val="24"/>
              </w:rPr>
            </w:pPr>
            <w:r w:rsidRPr="0045151D">
              <w:rPr>
                <w:rFonts w:eastAsia="Arial Unicode MS"/>
                <w:b/>
                <w:szCs w:val="24"/>
              </w:rPr>
              <w:t>KORISNICI</w:t>
            </w:r>
          </w:p>
        </w:tc>
        <w:tc>
          <w:tcPr>
            <w:tcW w:w="3454" w:type="dxa"/>
            <w:tcBorders>
              <w:top w:val="single" w:sz="4" w:space="0" w:color="auto"/>
              <w:left w:val="single" w:sz="4" w:space="0" w:color="auto"/>
              <w:bottom w:val="single" w:sz="4" w:space="0" w:color="auto"/>
              <w:right w:val="single" w:sz="4" w:space="0" w:color="auto"/>
            </w:tcBorders>
            <w:shd w:val="clear" w:color="auto" w:fill="auto"/>
          </w:tcPr>
          <w:p w14:paraId="6475DC8F" w14:textId="77777777" w:rsidR="00037D25" w:rsidRPr="0045151D" w:rsidRDefault="00037D25" w:rsidP="004A682E">
            <w:pPr>
              <w:jc w:val="center"/>
              <w:rPr>
                <w:rFonts w:eastAsia="Arial Unicode MS"/>
                <w:b/>
                <w:szCs w:val="24"/>
              </w:rPr>
            </w:pPr>
          </w:p>
          <w:p w14:paraId="189B3F08" w14:textId="77777777" w:rsidR="00037D25" w:rsidRPr="0045151D" w:rsidRDefault="00037D25" w:rsidP="004A682E">
            <w:pPr>
              <w:rPr>
                <w:rFonts w:eastAsia="Arial Unicode MS"/>
                <w:b/>
                <w:szCs w:val="24"/>
              </w:rPr>
            </w:pPr>
            <w:r w:rsidRPr="0045151D">
              <w:rPr>
                <w:rFonts w:eastAsia="Arial Unicode MS"/>
                <w:b/>
                <w:szCs w:val="24"/>
              </w:rPr>
              <w:t xml:space="preserve">  VODITELJ</w:t>
            </w:r>
          </w:p>
        </w:tc>
        <w:tc>
          <w:tcPr>
            <w:tcW w:w="2086" w:type="dxa"/>
            <w:gridSpan w:val="2"/>
            <w:tcBorders>
              <w:top w:val="single" w:sz="4" w:space="0" w:color="auto"/>
              <w:left w:val="single" w:sz="4" w:space="0" w:color="auto"/>
              <w:right w:val="single" w:sz="4" w:space="0" w:color="auto"/>
            </w:tcBorders>
            <w:shd w:val="clear" w:color="auto" w:fill="auto"/>
          </w:tcPr>
          <w:p w14:paraId="16CDCAA9" w14:textId="77777777" w:rsidR="00037D25" w:rsidRPr="0045151D" w:rsidRDefault="00037D25" w:rsidP="004A682E">
            <w:pPr>
              <w:jc w:val="center"/>
              <w:rPr>
                <w:rFonts w:eastAsia="Arial Unicode MS"/>
                <w:b/>
                <w:szCs w:val="24"/>
              </w:rPr>
            </w:pPr>
          </w:p>
          <w:p w14:paraId="6FE46412" w14:textId="77777777" w:rsidR="00037D25" w:rsidRPr="0045151D" w:rsidRDefault="00037D25" w:rsidP="004A682E">
            <w:pPr>
              <w:jc w:val="center"/>
              <w:rPr>
                <w:rFonts w:eastAsia="Arial Unicode MS"/>
                <w:b/>
                <w:szCs w:val="24"/>
              </w:rPr>
            </w:pPr>
            <w:r w:rsidRPr="0045151D">
              <w:rPr>
                <w:rFonts w:eastAsia="Arial Unicode MS"/>
                <w:b/>
                <w:szCs w:val="24"/>
              </w:rPr>
              <w:t>Broj sati tjedno / godišnje</w:t>
            </w:r>
          </w:p>
        </w:tc>
      </w:tr>
      <w:tr w:rsidR="00037D25" w:rsidRPr="0045151D" w14:paraId="3B17D479" w14:textId="77777777" w:rsidTr="004A682E">
        <w:tc>
          <w:tcPr>
            <w:tcW w:w="2116" w:type="dxa"/>
            <w:tcBorders>
              <w:top w:val="single" w:sz="4" w:space="0" w:color="auto"/>
              <w:left w:val="single" w:sz="4" w:space="0" w:color="auto"/>
              <w:bottom w:val="single" w:sz="4" w:space="0" w:color="auto"/>
              <w:right w:val="single" w:sz="4" w:space="0" w:color="auto"/>
            </w:tcBorders>
            <w:shd w:val="clear" w:color="auto" w:fill="auto"/>
          </w:tcPr>
          <w:p w14:paraId="595E0E1C" w14:textId="77777777" w:rsidR="00037D25" w:rsidRPr="0045151D" w:rsidRDefault="00037D25" w:rsidP="004A682E">
            <w:pPr>
              <w:rPr>
                <w:b/>
                <w:szCs w:val="24"/>
              </w:rPr>
            </w:pPr>
          </w:p>
          <w:p w14:paraId="085032B9" w14:textId="77777777" w:rsidR="00037D25" w:rsidRPr="0045151D" w:rsidRDefault="00037D25" w:rsidP="004A682E">
            <w:pPr>
              <w:rPr>
                <w:b/>
                <w:szCs w:val="24"/>
              </w:rPr>
            </w:pPr>
          </w:p>
          <w:p w14:paraId="07B6A1ED" w14:textId="77777777" w:rsidR="00037D25" w:rsidRPr="0045151D" w:rsidRDefault="00037D25" w:rsidP="004A682E">
            <w:pPr>
              <w:rPr>
                <w:b/>
                <w:szCs w:val="24"/>
              </w:rPr>
            </w:pPr>
            <w:r w:rsidRPr="0045151D">
              <w:rPr>
                <w:b/>
                <w:szCs w:val="24"/>
              </w:rPr>
              <w:t xml:space="preserve">VRŠNJAK </w:t>
            </w:r>
          </w:p>
          <w:p w14:paraId="046EB5DA" w14:textId="77777777" w:rsidR="00037D25" w:rsidRPr="0045151D" w:rsidRDefault="00037D25" w:rsidP="004A682E">
            <w:pPr>
              <w:rPr>
                <w:b/>
                <w:szCs w:val="24"/>
              </w:rPr>
            </w:pPr>
            <w:r w:rsidRPr="0045151D">
              <w:rPr>
                <w:b/>
                <w:szCs w:val="24"/>
              </w:rPr>
              <w:t xml:space="preserve">POMAGAČ </w:t>
            </w:r>
          </w:p>
          <w:p w14:paraId="26431AE1" w14:textId="77777777" w:rsidR="00037D25" w:rsidRPr="0045151D" w:rsidRDefault="00037D25" w:rsidP="004A682E">
            <w:pPr>
              <w:rPr>
                <w:b/>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76AE36E" w14:textId="77777777" w:rsidR="00037D25" w:rsidRPr="0045151D" w:rsidRDefault="00037D25" w:rsidP="004A682E">
            <w:pPr>
              <w:jc w:val="both"/>
              <w:rPr>
                <w:szCs w:val="24"/>
                <w:lang w:val="it-IT"/>
              </w:rPr>
            </w:pPr>
          </w:p>
          <w:p w14:paraId="5AA3EDEB" w14:textId="77777777" w:rsidR="00037D25" w:rsidRPr="0045151D" w:rsidRDefault="00037D25" w:rsidP="004A682E">
            <w:pPr>
              <w:jc w:val="both"/>
              <w:rPr>
                <w:szCs w:val="24"/>
              </w:rPr>
            </w:pPr>
            <w:r w:rsidRPr="0045151D">
              <w:rPr>
                <w:szCs w:val="24"/>
                <w:lang w:val="it-IT"/>
              </w:rPr>
              <w:t>Direktni</w:t>
            </w:r>
            <w:r w:rsidRPr="0045151D">
              <w:rPr>
                <w:szCs w:val="24"/>
              </w:rPr>
              <w:t xml:space="preserve">- </w:t>
            </w:r>
          </w:p>
          <w:p w14:paraId="5DEB2D0E" w14:textId="77777777" w:rsidR="00037D25" w:rsidRPr="0045151D" w:rsidRDefault="00037D25" w:rsidP="004A682E">
            <w:pPr>
              <w:rPr>
                <w:szCs w:val="24"/>
              </w:rPr>
            </w:pPr>
            <w:r w:rsidRPr="0045151D">
              <w:rPr>
                <w:szCs w:val="24"/>
              </w:rPr>
              <w:t xml:space="preserve"> </w:t>
            </w:r>
            <w:r w:rsidRPr="0045151D">
              <w:rPr>
                <w:szCs w:val="24"/>
                <w:lang w:val="it-IT"/>
              </w:rPr>
              <w:t>grupa</w:t>
            </w:r>
            <w:r w:rsidRPr="0045151D">
              <w:rPr>
                <w:szCs w:val="24"/>
              </w:rPr>
              <w:t xml:space="preserve"> </w:t>
            </w:r>
            <w:r w:rsidRPr="0045151D">
              <w:rPr>
                <w:szCs w:val="24"/>
                <w:lang w:val="it-IT"/>
              </w:rPr>
              <w:t>do</w:t>
            </w:r>
            <w:r w:rsidRPr="0045151D">
              <w:rPr>
                <w:szCs w:val="24"/>
              </w:rPr>
              <w:t xml:space="preserve"> 15 </w:t>
            </w:r>
            <w:r w:rsidRPr="0045151D">
              <w:rPr>
                <w:szCs w:val="24"/>
                <w:lang w:val="it-IT"/>
              </w:rPr>
              <w:t>u</w:t>
            </w:r>
            <w:r w:rsidRPr="0045151D">
              <w:rPr>
                <w:szCs w:val="24"/>
              </w:rPr>
              <w:t>č</w:t>
            </w:r>
            <w:r w:rsidRPr="0045151D">
              <w:rPr>
                <w:szCs w:val="24"/>
                <w:lang w:val="it-IT"/>
              </w:rPr>
              <w:t>enika</w:t>
            </w:r>
            <w:r w:rsidRPr="0045151D">
              <w:rPr>
                <w:szCs w:val="24"/>
              </w:rPr>
              <w:t xml:space="preserve"> </w:t>
            </w:r>
          </w:p>
          <w:p w14:paraId="222C6660" w14:textId="77777777" w:rsidR="00037D25" w:rsidRPr="0045151D" w:rsidRDefault="00037D25" w:rsidP="004A682E">
            <w:pPr>
              <w:rPr>
                <w:szCs w:val="24"/>
              </w:rPr>
            </w:pPr>
            <w:r w:rsidRPr="0045151D">
              <w:rPr>
                <w:szCs w:val="24"/>
                <w:lang w:val="it-IT"/>
              </w:rPr>
              <w:t>V</w:t>
            </w:r>
            <w:r w:rsidRPr="0045151D">
              <w:rPr>
                <w:szCs w:val="24"/>
              </w:rPr>
              <w:t xml:space="preserve">II  i  </w:t>
            </w:r>
            <w:r w:rsidRPr="0045151D">
              <w:rPr>
                <w:szCs w:val="24"/>
                <w:lang w:val="it-IT"/>
              </w:rPr>
              <w:t>VIII</w:t>
            </w:r>
            <w:r w:rsidRPr="0045151D">
              <w:rPr>
                <w:szCs w:val="24"/>
              </w:rPr>
              <w:t xml:space="preserve">. </w:t>
            </w:r>
            <w:r w:rsidRPr="0045151D">
              <w:rPr>
                <w:szCs w:val="24"/>
                <w:lang w:val="it-IT"/>
              </w:rPr>
              <w:t>raz</w:t>
            </w:r>
            <w:r w:rsidRPr="0045151D">
              <w:rPr>
                <w:szCs w:val="24"/>
              </w:rPr>
              <w:t>.</w:t>
            </w:r>
          </w:p>
          <w:p w14:paraId="1C60471F" w14:textId="77777777" w:rsidR="00037D25" w:rsidRPr="0045151D" w:rsidRDefault="00037D25" w:rsidP="004A682E">
            <w:pPr>
              <w:rPr>
                <w:b/>
                <w:szCs w:val="24"/>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14:paraId="3495265C" w14:textId="77777777" w:rsidR="00037D25" w:rsidRPr="0045151D" w:rsidRDefault="00037D25" w:rsidP="004A682E">
            <w:pPr>
              <w:jc w:val="center"/>
              <w:rPr>
                <w:b/>
                <w:szCs w:val="24"/>
              </w:rPr>
            </w:pPr>
          </w:p>
          <w:p w14:paraId="58ED76CE" w14:textId="77777777" w:rsidR="00037D25" w:rsidRPr="0045151D" w:rsidRDefault="00037D25" w:rsidP="004A682E">
            <w:pPr>
              <w:rPr>
                <w:szCs w:val="24"/>
              </w:rPr>
            </w:pPr>
            <w:r w:rsidRPr="0045151D">
              <w:rPr>
                <w:szCs w:val="24"/>
              </w:rPr>
              <w:t>Psihologinja: Gordana Vorkapić Jugovac</w:t>
            </w:r>
          </w:p>
          <w:p w14:paraId="28F39F71" w14:textId="77777777" w:rsidR="00037D25" w:rsidRPr="0045151D" w:rsidRDefault="00037D25" w:rsidP="004A682E">
            <w:pPr>
              <w:jc w:val="center"/>
              <w:rPr>
                <w:b/>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5388D64" w14:textId="77777777" w:rsidR="00037D25" w:rsidRPr="0045151D" w:rsidRDefault="00037D25" w:rsidP="004A682E">
            <w:pPr>
              <w:jc w:val="center"/>
              <w:rPr>
                <w:szCs w:val="24"/>
                <w:lang w:val="pt-BR"/>
              </w:rPr>
            </w:pPr>
            <w:r w:rsidRPr="0045151D">
              <w:rPr>
                <w:szCs w:val="24"/>
                <w:lang w:val="pt-BR"/>
              </w:rPr>
              <w:t>grupa se sastaje  tjedno 1 školski sat</w:t>
            </w:r>
          </w:p>
          <w:p w14:paraId="0594F8EB" w14:textId="77777777" w:rsidR="00037D25" w:rsidRPr="0045151D" w:rsidRDefault="00037D25" w:rsidP="004A682E">
            <w:pPr>
              <w:jc w:val="center"/>
              <w:rPr>
                <w:szCs w:val="24"/>
              </w:rPr>
            </w:pPr>
            <w:r w:rsidRPr="0045151D">
              <w:rPr>
                <w:szCs w:val="24"/>
              </w:rPr>
              <w:t>+ provođenje</w:t>
            </w:r>
          </w:p>
          <w:p w14:paraId="3F1DFCB4" w14:textId="77777777" w:rsidR="00037D25" w:rsidRPr="0045151D" w:rsidRDefault="00037D25" w:rsidP="004A682E">
            <w:pPr>
              <w:jc w:val="center"/>
              <w:rPr>
                <w:b/>
                <w:szCs w:val="24"/>
              </w:rPr>
            </w:pPr>
            <w:r w:rsidRPr="0045151D">
              <w:rPr>
                <w:szCs w:val="24"/>
              </w:rPr>
              <w:t xml:space="preserve">akcija </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7C745B1B" w14:textId="77777777" w:rsidR="00037D25" w:rsidRPr="0045151D" w:rsidRDefault="00037D25" w:rsidP="004A682E">
            <w:pPr>
              <w:rPr>
                <w:b/>
                <w:szCs w:val="24"/>
              </w:rPr>
            </w:pPr>
          </w:p>
          <w:p w14:paraId="16D81339" w14:textId="77777777" w:rsidR="00037D25" w:rsidRPr="0045151D" w:rsidRDefault="00037D25" w:rsidP="004A682E">
            <w:pPr>
              <w:rPr>
                <w:b/>
                <w:szCs w:val="24"/>
              </w:rPr>
            </w:pPr>
          </w:p>
          <w:p w14:paraId="7A662149" w14:textId="77777777" w:rsidR="00037D25" w:rsidRPr="0045151D" w:rsidRDefault="00037D25" w:rsidP="004A682E">
            <w:pPr>
              <w:rPr>
                <w:b/>
                <w:szCs w:val="24"/>
              </w:rPr>
            </w:pPr>
            <w:r w:rsidRPr="0045151D">
              <w:rPr>
                <w:b/>
                <w:szCs w:val="24"/>
              </w:rPr>
              <w:t>35 sati po grupi</w:t>
            </w:r>
          </w:p>
        </w:tc>
      </w:tr>
      <w:tr w:rsidR="00037D25" w:rsidRPr="0045151D" w14:paraId="68AA7500" w14:textId="77777777" w:rsidTr="004A682E">
        <w:tc>
          <w:tcPr>
            <w:tcW w:w="9155" w:type="dxa"/>
            <w:gridSpan w:val="5"/>
            <w:tcBorders>
              <w:top w:val="single" w:sz="4" w:space="0" w:color="auto"/>
              <w:left w:val="single" w:sz="4" w:space="0" w:color="auto"/>
              <w:bottom w:val="single" w:sz="4" w:space="0" w:color="auto"/>
              <w:right w:val="single" w:sz="4" w:space="0" w:color="auto"/>
            </w:tcBorders>
            <w:shd w:val="clear" w:color="auto" w:fill="auto"/>
          </w:tcPr>
          <w:p w14:paraId="1C3EEF9D" w14:textId="77777777" w:rsidR="00037D25" w:rsidRPr="0045151D" w:rsidRDefault="00037D25" w:rsidP="004A682E">
            <w:pPr>
              <w:spacing w:before="40"/>
              <w:jc w:val="both"/>
              <w:rPr>
                <w:szCs w:val="24"/>
              </w:rPr>
            </w:pPr>
          </w:p>
          <w:p w14:paraId="4FEFA7A9" w14:textId="72B57265" w:rsidR="00037D25" w:rsidRPr="0045151D" w:rsidRDefault="00037D25" w:rsidP="004A682E">
            <w:pPr>
              <w:spacing w:before="40"/>
              <w:jc w:val="both"/>
              <w:rPr>
                <w:szCs w:val="24"/>
              </w:rPr>
            </w:pPr>
            <w:r w:rsidRPr="0045151D">
              <w:rPr>
                <w:b/>
                <w:szCs w:val="24"/>
              </w:rPr>
              <w:t>CILJ:</w:t>
            </w:r>
            <w:r w:rsidRPr="0045151D">
              <w:rPr>
                <w:szCs w:val="24"/>
              </w:rPr>
              <w:t xml:space="preserve">      prevencija rizičnih ponašanja mladih jačanjem zaštitinih čimbenika </w:t>
            </w:r>
          </w:p>
          <w:p w14:paraId="37FFEECA" w14:textId="77777777" w:rsidR="00037D25" w:rsidRPr="0045151D" w:rsidRDefault="00037D25" w:rsidP="004A682E">
            <w:pPr>
              <w:spacing w:before="40"/>
              <w:jc w:val="both"/>
              <w:rPr>
                <w:b/>
                <w:szCs w:val="24"/>
              </w:rPr>
            </w:pPr>
            <w:r w:rsidRPr="0045151D">
              <w:rPr>
                <w:b/>
                <w:szCs w:val="24"/>
              </w:rPr>
              <w:t xml:space="preserve">Pojedinačni: </w:t>
            </w:r>
          </w:p>
          <w:p w14:paraId="7078808A" w14:textId="77777777" w:rsidR="00037D25" w:rsidRPr="0045151D" w:rsidRDefault="00037D25" w:rsidP="00037D25">
            <w:pPr>
              <w:numPr>
                <w:ilvl w:val="0"/>
                <w:numId w:val="20"/>
              </w:numPr>
              <w:spacing w:before="40" w:after="0" w:line="240" w:lineRule="auto"/>
              <w:jc w:val="both"/>
              <w:rPr>
                <w:szCs w:val="24"/>
              </w:rPr>
            </w:pPr>
            <w:r w:rsidRPr="0045151D">
              <w:rPr>
                <w:szCs w:val="24"/>
              </w:rPr>
              <w:t>Jačanje individualnih zaštitnih čimbenika kod osoba direktno uključenih u program: osobni rast i razvoj mladih (razvijanje socijalnih vještina, stjecanje znanja o ljudskom ponašanju, uključivanje u pozitivne aktivnosti tijekom slobodnog vremena, volonterske aktivnosti, razvijanje pozitivnih društvenih vrijednosti);</w:t>
            </w:r>
          </w:p>
          <w:p w14:paraId="59E82112" w14:textId="77777777" w:rsidR="00037D25" w:rsidRPr="0045151D" w:rsidRDefault="00037D25" w:rsidP="00037D25">
            <w:pPr>
              <w:numPr>
                <w:ilvl w:val="0"/>
                <w:numId w:val="20"/>
              </w:numPr>
              <w:spacing w:before="40" w:after="0" w:line="240" w:lineRule="auto"/>
              <w:jc w:val="both"/>
              <w:rPr>
                <w:szCs w:val="24"/>
              </w:rPr>
            </w:pPr>
            <w:r w:rsidRPr="0045151D">
              <w:rPr>
                <w:szCs w:val="24"/>
              </w:rPr>
              <w:t xml:space="preserve">Osnaživanje određenog broja mladih za ulogu vršnjaka - pomagača  (kvalitetni odnosi s vršnjacima, odgovorno ponašanje, učinkovito komuniciranje, sposobnost slušanja, amortiziranje negativnih utjecaja vršnjaka, motiviranje pasivne većine vršnjaka za bolju kvalitetu života…); </w:t>
            </w:r>
          </w:p>
          <w:p w14:paraId="3949A1F5" w14:textId="77777777" w:rsidR="00037D25" w:rsidRPr="0045151D" w:rsidRDefault="00037D25" w:rsidP="00037D25">
            <w:pPr>
              <w:numPr>
                <w:ilvl w:val="0"/>
                <w:numId w:val="21"/>
              </w:numPr>
              <w:spacing w:before="40" w:after="0" w:line="240" w:lineRule="auto"/>
              <w:jc w:val="both"/>
              <w:rPr>
                <w:szCs w:val="24"/>
              </w:rPr>
            </w:pPr>
            <w:r w:rsidRPr="0045151D">
              <w:rPr>
                <w:szCs w:val="24"/>
              </w:rPr>
              <w:t>Jačanje zaštitnih čimbenika u  školi i zajednici: iniciranje i provođenje  preventivnih akcija, preventivnih  aktivnosti usmjerenih konkretnim problemima u školi, promoviranje zdravih životnih izbora;</w:t>
            </w:r>
          </w:p>
          <w:p w14:paraId="4994B32C" w14:textId="18D12E05" w:rsidR="00037D25" w:rsidRPr="00E72087" w:rsidRDefault="00037D25" w:rsidP="004A682E">
            <w:pPr>
              <w:numPr>
                <w:ilvl w:val="0"/>
                <w:numId w:val="21"/>
              </w:numPr>
              <w:spacing w:before="40" w:after="0" w:line="240" w:lineRule="auto"/>
              <w:jc w:val="both"/>
              <w:rPr>
                <w:szCs w:val="24"/>
              </w:rPr>
            </w:pPr>
            <w:r w:rsidRPr="0045151D">
              <w:rPr>
                <w:szCs w:val="24"/>
              </w:rPr>
              <w:t>Osnaživanje mladih za zastupanje vlastitih interesa u školi i zajednici, stvaranje okruženja u kojem  učenici mogu zadovoljavati svoje potrebe,</w:t>
            </w:r>
          </w:p>
        </w:tc>
      </w:tr>
      <w:tr w:rsidR="00037D25" w:rsidRPr="0045151D" w14:paraId="51B99D61" w14:textId="77777777" w:rsidTr="004A682E">
        <w:tc>
          <w:tcPr>
            <w:tcW w:w="9155" w:type="dxa"/>
            <w:gridSpan w:val="5"/>
            <w:tcBorders>
              <w:top w:val="single" w:sz="4" w:space="0" w:color="auto"/>
              <w:left w:val="single" w:sz="4" w:space="0" w:color="auto"/>
              <w:bottom w:val="single" w:sz="4" w:space="0" w:color="auto"/>
              <w:right w:val="single" w:sz="4" w:space="0" w:color="auto"/>
            </w:tcBorders>
            <w:shd w:val="clear" w:color="auto" w:fill="auto"/>
          </w:tcPr>
          <w:p w14:paraId="2B47191F" w14:textId="2BDF2805" w:rsidR="00037D25" w:rsidRPr="00E72087" w:rsidRDefault="00037D25" w:rsidP="004A682E">
            <w:pPr>
              <w:spacing w:before="40"/>
              <w:rPr>
                <w:rFonts w:eastAsia="Arial Unicode MS"/>
                <w:b/>
                <w:szCs w:val="24"/>
              </w:rPr>
            </w:pPr>
            <w:r w:rsidRPr="0045151D">
              <w:rPr>
                <w:rFonts w:eastAsia="Arial Unicode MS"/>
                <w:b/>
                <w:szCs w:val="24"/>
              </w:rPr>
              <w:t>Namjena:</w:t>
            </w:r>
          </w:p>
          <w:p w14:paraId="619B7587" w14:textId="77777777" w:rsidR="00037D25" w:rsidRPr="0045151D" w:rsidRDefault="00037D25" w:rsidP="004A682E">
            <w:pPr>
              <w:spacing w:before="40"/>
              <w:jc w:val="both"/>
              <w:rPr>
                <w:szCs w:val="24"/>
              </w:rPr>
            </w:pPr>
            <w:r w:rsidRPr="0045151D">
              <w:rPr>
                <w:szCs w:val="24"/>
              </w:rPr>
              <w:t xml:space="preserve">Program vršnjačke pomoći je specifičan model rada s učenicima koji obuhvaća primarnu razinu prevencije rizičnih ponašanja. </w:t>
            </w:r>
          </w:p>
          <w:p w14:paraId="168043E6" w14:textId="2B0F161E" w:rsidR="00037D25" w:rsidRPr="00E72087" w:rsidRDefault="00037D25" w:rsidP="00E72087">
            <w:pPr>
              <w:spacing w:before="40"/>
              <w:jc w:val="both"/>
              <w:rPr>
                <w:szCs w:val="24"/>
              </w:rPr>
            </w:pPr>
            <w:r w:rsidRPr="0045151D">
              <w:rPr>
                <w:szCs w:val="24"/>
              </w:rPr>
              <w:t>Radom u radionicama članovi grupe Vršnjak pomagač rade na sebi (osobni rast i razvoj), te i</w:t>
            </w:r>
            <w:r w:rsidRPr="0045151D">
              <w:rPr>
                <w:bCs/>
                <w:szCs w:val="24"/>
              </w:rPr>
              <w:t xml:space="preserve">stovremeno </w:t>
            </w:r>
            <w:r w:rsidRPr="0045151D">
              <w:rPr>
                <w:szCs w:val="24"/>
              </w:rPr>
              <w:t>uče kako pružati pomoć i podršku drugima te osmišljavaju različite akcije u cilju prevencije.</w:t>
            </w:r>
          </w:p>
        </w:tc>
      </w:tr>
      <w:tr w:rsidR="00037D25" w:rsidRPr="0045151D" w14:paraId="32B2F62E" w14:textId="77777777" w:rsidTr="004A682E">
        <w:tc>
          <w:tcPr>
            <w:tcW w:w="9155" w:type="dxa"/>
            <w:gridSpan w:val="5"/>
            <w:tcBorders>
              <w:top w:val="single" w:sz="4" w:space="0" w:color="auto"/>
              <w:left w:val="single" w:sz="4" w:space="0" w:color="auto"/>
              <w:bottom w:val="single" w:sz="4" w:space="0" w:color="auto"/>
              <w:right w:val="single" w:sz="4" w:space="0" w:color="auto"/>
            </w:tcBorders>
            <w:shd w:val="clear" w:color="auto" w:fill="auto"/>
          </w:tcPr>
          <w:p w14:paraId="5BD8873F" w14:textId="7CD04F9E" w:rsidR="00037D25" w:rsidRPr="00E72087" w:rsidRDefault="00037D25" w:rsidP="004A682E">
            <w:pPr>
              <w:spacing w:before="40"/>
              <w:rPr>
                <w:rFonts w:eastAsia="Arial Unicode MS"/>
                <w:b/>
                <w:szCs w:val="24"/>
              </w:rPr>
            </w:pPr>
            <w:r w:rsidRPr="0045151D">
              <w:rPr>
                <w:rFonts w:eastAsia="Arial Unicode MS"/>
                <w:b/>
                <w:szCs w:val="24"/>
              </w:rPr>
              <w:t>Način realizacije:</w:t>
            </w:r>
          </w:p>
          <w:p w14:paraId="1CC95FC5" w14:textId="77777777" w:rsidR="00037D25" w:rsidRPr="0045151D" w:rsidRDefault="00037D25" w:rsidP="004A682E">
            <w:pPr>
              <w:spacing w:before="40"/>
              <w:jc w:val="both"/>
              <w:rPr>
                <w:szCs w:val="24"/>
                <w:lang w:val="pt-BR"/>
              </w:rPr>
            </w:pPr>
            <w:r w:rsidRPr="0045151D">
              <w:rPr>
                <w:szCs w:val="24"/>
                <w:lang w:val="pt-BR"/>
              </w:rPr>
              <w:t xml:space="preserve">Tijekom godine grupa  se  sastaje 35 puta po 1 školski sata. Interaktivne edukativne radionice su osnova ovog programa. Radionice omogućavaju iskustveno učenje. </w:t>
            </w:r>
          </w:p>
          <w:p w14:paraId="746BC0E9" w14:textId="77777777" w:rsidR="00037D25" w:rsidRPr="0045151D" w:rsidRDefault="00037D25" w:rsidP="004A682E">
            <w:pPr>
              <w:spacing w:before="40"/>
              <w:jc w:val="both"/>
              <w:rPr>
                <w:szCs w:val="24"/>
              </w:rPr>
            </w:pPr>
            <w:r w:rsidRPr="0045151D">
              <w:rPr>
                <w:szCs w:val="24"/>
                <w:lang w:val="pt-BR"/>
              </w:rPr>
              <w:t xml:space="preserve">      </w:t>
            </w:r>
            <w:r w:rsidRPr="0045151D">
              <w:rPr>
                <w:szCs w:val="24"/>
              </w:rPr>
              <w:t xml:space="preserve">U grupi učenici uče osnovne postavke Teorije izbora (percepcija, potrebe, ponašanja), rade na prihvaćanju sebe i ostalih, usvajaju komunikacijske vještine i vještine savjetovanja, raspravljaju o temama za koje pokažu interes: ovisnosti, spolnost, međuljudski odnosi… </w:t>
            </w:r>
          </w:p>
          <w:p w14:paraId="64D49B43" w14:textId="77777777" w:rsidR="00037D25" w:rsidRPr="0045151D" w:rsidRDefault="00037D25" w:rsidP="004A682E">
            <w:pPr>
              <w:spacing w:before="40"/>
              <w:jc w:val="both"/>
              <w:rPr>
                <w:szCs w:val="24"/>
              </w:rPr>
            </w:pPr>
            <w:r w:rsidRPr="0045151D">
              <w:rPr>
                <w:szCs w:val="24"/>
              </w:rPr>
              <w:lastRenderedPageBreak/>
              <w:t>Svi susreti imaju unaprijed predviđenu kombinaciju sadržaja:</w:t>
            </w:r>
          </w:p>
          <w:p w14:paraId="4B55337A" w14:textId="77777777" w:rsidR="00037D25" w:rsidRPr="0045151D" w:rsidRDefault="00037D25" w:rsidP="00037D25">
            <w:pPr>
              <w:numPr>
                <w:ilvl w:val="0"/>
                <w:numId w:val="19"/>
              </w:numPr>
              <w:spacing w:before="40" w:after="0" w:line="240" w:lineRule="auto"/>
              <w:jc w:val="both"/>
              <w:rPr>
                <w:szCs w:val="24"/>
              </w:rPr>
            </w:pPr>
            <w:r w:rsidRPr="0045151D">
              <w:rPr>
                <w:szCs w:val="24"/>
              </w:rPr>
              <w:t>kratko izlaganje, različite vježbe i interaktivni sadržaji (igre) koji pomažu članovima da uspješnije usvoje neka znanja i vještine, razgovor o neposrednim iskustvima, evaluacija susreta.</w:t>
            </w:r>
          </w:p>
          <w:p w14:paraId="1EA4BCDE" w14:textId="77777777" w:rsidR="00037D25" w:rsidRPr="0045151D" w:rsidRDefault="00037D25" w:rsidP="004A682E">
            <w:pPr>
              <w:pStyle w:val="Tijeloteksta2"/>
              <w:spacing w:before="40"/>
            </w:pPr>
            <w:r w:rsidRPr="0045151D">
              <w:t xml:space="preserve">     Osim sadržaja i ciljeva vezanih uz rad na sebi, grupa osmišljava i provodi aktivnosti usmjerene ostalim učenicima u cilju stvaranja okruženja u kojem  učenici mogu zadovoljavati svoje potrebe, osmišljavanja i provođenja aktivnosti usmjerenih prevenciji rizičnih ponašanja vršnjaka, te primjene znanja i pomoći drugima. </w:t>
            </w:r>
          </w:p>
          <w:p w14:paraId="30EE598E" w14:textId="77777777" w:rsidR="00037D25" w:rsidRPr="0045151D" w:rsidRDefault="00037D25" w:rsidP="004A682E">
            <w:pPr>
              <w:pStyle w:val="Naslov2"/>
              <w:spacing w:before="40"/>
              <w:rPr>
                <w:rFonts w:ascii="Times New Roman" w:hAnsi="Times New Roman" w:cs="Times New Roman"/>
                <w:i w:val="0"/>
                <w:iCs w:val="0"/>
                <w:sz w:val="24"/>
                <w:szCs w:val="24"/>
              </w:rPr>
            </w:pPr>
          </w:p>
          <w:p w14:paraId="42EE6C4F" w14:textId="77777777" w:rsidR="00037D25" w:rsidRPr="0045151D" w:rsidRDefault="00037D25" w:rsidP="004A682E">
            <w:pPr>
              <w:pStyle w:val="Naslov2"/>
              <w:spacing w:before="40"/>
              <w:rPr>
                <w:rFonts w:ascii="Times New Roman" w:hAnsi="Times New Roman" w:cs="Times New Roman"/>
                <w:i w:val="0"/>
                <w:iCs w:val="0"/>
                <w:sz w:val="24"/>
                <w:szCs w:val="24"/>
              </w:rPr>
            </w:pPr>
            <w:r w:rsidRPr="0045151D">
              <w:rPr>
                <w:rFonts w:ascii="Times New Roman" w:hAnsi="Times New Roman" w:cs="Times New Roman"/>
                <w:i w:val="0"/>
                <w:iCs w:val="0"/>
                <w:sz w:val="24"/>
                <w:szCs w:val="24"/>
              </w:rPr>
              <w:t>Aktivnosti grupe:</w:t>
            </w:r>
          </w:p>
          <w:p w14:paraId="4FBDF6BA" w14:textId="77777777" w:rsidR="00037D25" w:rsidRPr="0045151D" w:rsidRDefault="00037D25" w:rsidP="00037D25">
            <w:pPr>
              <w:pStyle w:val="Naslov1"/>
              <w:numPr>
                <w:ilvl w:val="0"/>
                <w:numId w:val="18"/>
              </w:numPr>
              <w:spacing w:before="40"/>
              <w:jc w:val="both"/>
              <w:rPr>
                <w:rFonts w:ascii="Times New Roman" w:hAnsi="Times New Roman"/>
                <w:b w:val="0"/>
                <w:sz w:val="24"/>
                <w:szCs w:val="24"/>
              </w:rPr>
            </w:pPr>
            <w:r w:rsidRPr="0045151D">
              <w:rPr>
                <w:rFonts w:ascii="Times New Roman" w:hAnsi="Times New Roman"/>
                <w:b w:val="0"/>
                <w:sz w:val="24"/>
                <w:szCs w:val="24"/>
              </w:rPr>
              <w:t>akcije u cilju zadovoljavanja  potreba vršnjaka</w:t>
            </w:r>
          </w:p>
          <w:p w14:paraId="45AF2A37" w14:textId="77777777" w:rsidR="00037D25" w:rsidRPr="0045151D" w:rsidRDefault="00037D25" w:rsidP="00037D25">
            <w:pPr>
              <w:pStyle w:val="Naslov1"/>
              <w:numPr>
                <w:ilvl w:val="0"/>
                <w:numId w:val="18"/>
              </w:numPr>
              <w:spacing w:before="40"/>
              <w:jc w:val="both"/>
              <w:rPr>
                <w:rFonts w:ascii="Times New Roman" w:hAnsi="Times New Roman"/>
                <w:b w:val="0"/>
                <w:iCs/>
                <w:sz w:val="24"/>
                <w:szCs w:val="24"/>
              </w:rPr>
            </w:pPr>
            <w:r w:rsidRPr="0045151D">
              <w:rPr>
                <w:rFonts w:ascii="Times New Roman" w:hAnsi="Times New Roman"/>
                <w:b w:val="0"/>
                <w:sz w:val="24"/>
                <w:szCs w:val="24"/>
              </w:rPr>
              <w:t xml:space="preserve">mini projekti: </w:t>
            </w:r>
            <w:r w:rsidRPr="0045151D">
              <w:rPr>
                <w:rFonts w:ascii="Times New Roman" w:hAnsi="Times New Roman"/>
                <w:b w:val="0"/>
                <w:i/>
                <w:sz w:val="24"/>
                <w:szCs w:val="24"/>
              </w:rPr>
              <w:t xml:space="preserve">Radost darivanja, Valentinovo u školi, </w:t>
            </w:r>
            <w:r w:rsidRPr="0045151D">
              <w:rPr>
                <w:rFonts w:ascii="Times New Roman" w:hAnsi="Times New Roman"/>
                <w:b w:val="0"/>
                <w:i/>
                <w:iCs/>
                <w:sz w:val="24"/>
                <w:szCs w:val="24"/>
              </w:rPr>
              <w:t>Zabavni odmori, Drvored zdravlja</w:t>
            </w:r>
          </w:p>
          <w:p w14:paraId="6BF3685A" w14:textId="77777777" w:rsidR="00037D25" w:rsidRPr="0045151D" w:rsidRDefault="00037D25" w:rsidP="00037D25">
            <w:pPr>
              <w:numPr>
                <w:ilvl w:val="0"/>
                <w:numId w:val="18"/>
              </w:numPr>
              <w:spacing w:before="40" w:after="0" w:line="240" w:lineRule="auto"/>
              <w:rPr>
                <w:szCs w:val="24"/>
                <w:lang w:val="de-DE"/>
              </w:rPr>
            </w:pPr>
            <w:r w:rsidRPr="0045151D">
              <w:rPr>
                <w:szCs w:val="24"/>
                <w:lang w:val="de-DE"/>
              </w:rPr>
              <w:t>humanitarne aktivnost</w:t>
            </w:r>
          </w:p>
          <w:p w14:paraId="73F745DE" w14:textId="77777777" w:rsidR="00037D25" w:rsidRPr="0045151D" w:rsidRDefault="00037D25" w:rsidP="00037D25">
            <w:pPr>
              <w:numPr>
                <w:ilvl w:val="0"/>
                <w:numId w:val="18"/>
              </w:numPr>
              <w:spacing w:before="40" w:after="0" w:line="240" w:lineRule="auto"/>
              <w:rPr>
                <w:szCs w:val="24"/>
                <w:lang w:val="de-DE"/>
              </w:rPr>
            </w:pPr>
            <w:r w:rsidRPr="0045151D">
              <w:rPr>
                <w:szCs w:val="24"/>
                <w:lang w:val="de-DE"/>
              </w:rPr>
              <w:t xml:space="preserve">okrugli stol, parlaonice, </w:t>
            </w:r>
          </w:p>
          <w:p w14:paraId="70405B8B" w14:textId="77777777" w:rsidR="00037D25" w:rsidRPr="0045151D" w:rsidRDefault="00037D25" w:rsidP="00037D25">
            <w:pPr>
              <w:numPr>
                <w:ilvl w:val="0"/>
                <w:numId w:val="18"/>
              </w:numPr>
              <w:spacing w:before="40" w:after="0" w:line="240" w:lineRule="auto"/>
              <w:rPr>
                <w:szCs w:val="24"/>
                <w:lang w:val="de-DE"/>
              </w:rPr>
            </w:pPr>
            <w:r w:rsidRPr="0045151D">
              <w:rPr>
                <w:szCs w:val="24"/>
                <w:lang w:val="de-DE"/>
              </w:rPr>
              <w:t>istraživanja</w:t>
            </w:r>
          </w:p>
          <w:p w14:paraId="7004D41C" w14:textId="77777777" w:rsidR="00037D25" w:rsidRPr="0045151D" w:rsidRDefault="00037D25" w:rsidP="00037D25">
            <w:pPr>
              <w:numPr>
                <w:ilvl w:val="0"/>
                <w:numId w:val="18"/>
              </w:numPr>
              <w:spacing w:before="40" w:after="0" w:line="240" w:lineRule="auto"/>
              <w:rPr>
                <w:szCs w:val="24"/>
                <w:lang w:val="de-DE"/>
              </w:rPr>
            </w:pPr>
            <w:r w:rsidRPr="0045151D">
              <w:rPr>
                <w:szCs w:val="24"/>
                <w:lang w:val="de-DE"/>
              </w:rPr>
              <w:t>stručni izleti i posjeti</w:t>
            </w:r>
          </w:p>
          <w:p w14:paraId="044A36AE" w14:textId="77777777" w:rsidR="00037D25" w:rsidRPr="0045151D" w:rsidRDefault="00037D25" w:rsidP="00037D25">
            <w:pPr>
              <w:numPr>
                <w:ilvl w:val="0"/>
                <w:numId w:val="18"/>
              </w:numPr>
              <w:spacing w:before="40" w:after="0" w:line="240" w:lineRule="auto"/>
              <w:rPr>
                <w:szCs w:val="24"/>
                <w:lang w:val="de-DE"/>
              </w:rPr>
            </w:pPr>
            <w:r w:rsidRPr="0045151D">
              <w:rPr>
                <w:szCs w:val="24"/>
                <w:lang w:val="de-DE"/>
              </w:rPr>
              <w:t>prezentacije aktivnosti prema široj zajednici</w:t>
            </w:r>
          </w:p>
          <w:p w14:paraId="28FAA5AF" w14:textId="4007A7D6" w:rsidR="00037D25" w:rsidRPr="00E72087" w:rsidRDefault="00037D25" w:rsidP="00E72087">
            <w:pPr>
              <w:spacing w:before="40"/>
              <w:jc w:val="both"/>
              <w:rPr>
                <w:szCs w:val="24"/>
              </w:rPr>
            </w:pPr>
            <w:r w:rsidRPr="0045151D">
              <w:rPr>
                <w:szCs w:val="24"/>
              </w:rPr>
              <w:t xml:space="preserve">Evaluacija ovog programa govori o višestrukoj koristi kako za direktne sudionike – članove grupa tako i za njihove vršnjake i školu. </w:t>
            </w:r>
          </w:p>
        </w:tc>
      </w:tr>
      <w:tr w:rsidR="00037D25" w:rsidRPr="0045151D" w14:paraId="5221B720" w14:textId="77777777" w:rsidTr="004A682E">
        <w:tc>
          <w:tcPr>
            <w:tcW w:w="9155" w:type="dxa"/>
            <w:gridSpan w:val="5"/>
            <w:tcBorders>
              <w:top w:val="single" w:sz="4" w:space="0" w:color="auto"/>
              <w:left w:val="single" w:sz="4" w:space="0" w:color="auto"/>
              <w:bottom w:val="single" w:sz="4" w:space="0" w:color="auto"/>
              <w:right w:val="single" w:sz="4" w:space="0" w:color="auto"/>
            </w:tcBorders>
            <w:shd w:val="clear" w:color="auto" w:fill="auto"/>
          </w:tcPr>
          <w:p w14:paraId="169B00C1" w14:textId="77777777" w:rsidR="00037D25" w:rsidRPr="0045151D" w:rsidRDefault="00037D25" w:rsidP="004A682E">
            <w:pPr>
              <w:spacing w:before="40"/>
              <w:rPr>
                <w:rFonts w:eastAsia="Arial Unicode MS"/>
                <w:b/>
                <w:szCs w:val="24"/>
              </w:rPr>
            </w:pPr>
            <w:r w:rsidRPr="0045151D">
              <w:rPr>
                <w:rFonts w:eastAsia="Arial Unicode MS"/>
                <w:b/>
                <w:szCs w:val="24"/>
              </w:rPr>
              <w:lastRenderedPageBreak/>
              <w:t>Vremenik:</w:t>
            </w:r>
          </w:p>
          <w:p w14:paraId="57D99B25" w14:textId="2A7AB1E7" w:rsidR="00037D25" w:rsidRPr="00E72087" w:rsidRDefault="00037D25" w:rsidP="004A682E">
            <w:pPr>
              <w:spacing w:before="40"/>
              <w:rPr>
                <w:szCs w:val="24"/>
              </w:rPr>
            </w:pPr>
            <w:r w:rsidRPr="0045151D">
              <w:rPr>
                <w:szCs w:val="24"/>
              </w:rPr>
              <w:t>Tijekom godine prema planu i program rada vannastavnih aktivnosti</w:t>
            </w:r>
          </w:p>
        </w:tc>
      </w:tr>
      <w:tr w:rsidR="00037D25" w:rsidRPr="0045151D" w14:paraId="26444D73" w14:textId="77777777" w:rsidTr="004A682E">
        <w:tc>
          <w:tcPr>
            <w:tcW w:w="9155" w:type="dxa"/>
            <w:gridSpan w:val="5"/>
            <w:tcBorders>
              <w:top w:val="single" w:sz="4" w:space="0" w:color="auto"/>
              <w:left w:val="single" w:sz="4" w:space="0" w:color="auto"/>
              <w:bottom w:val="single" w:sz="4" w:space="0" w:color="auto"/>
              <w:right w:val="single" w:sz="4" w:space="0" w:color="auto"/>
            </w:tcBorders>
            <w:shd w:val="clear" w:color="auto" w:fill="auto"/>
          </w:tcPr>
          <w:p w14:paraId="727B3AE9" w14:textId="77777777" w:rsidR="00037D25" w:rsidRPr="0045151D" w:rsidRDefault="00037D25" w:rsidP="004A682E">
            <w:pPr>
              <w:spacing w:before="40"/>
              <w:rPr>
                <w:rFonts w:eastAsia="Arial Unicode MS"/>
                <w:b/>
                <w:szCs w:val="24"/>
              </w:rPr>
            </w:pPr>
            <w:r w:rsidRPr="0045151D">
              <w:rPr>
                <w:rFonts w:eastAsia="Arial Unicode MS"/>
                <w:b/>
                <w:szCs w:val="24"/>
              </w:rPr>
              <w:t>Detaljan troškovnik projekta:</w:t>
            </w:r>
          </w:p>
          <w:p w14:paraId="3A59E8CA" w14:textId="28C39966" w:rsidR="00037D25" w:rsidRPr="00E72087" w:rsidRDefault="00037D25" w:rsidP="004A682E">
            <w:pPr>
              <w:spacing w:before="40"/>
              <w:rPr>
                <w:rFonts w:eastAsia="Arial Unicode MS"/>
                <w:szCs w:val="24"/>
              </w:rPr>
            </w:pPr>
            <w:r w:rsidRPr="0045151D">
              <w:rPr>
                <w:rFonts w:eastAsia="Arial Unicode MS"/>
                <w:szCs w:val="24"/>
              </w:rPr>
              <w:t xml:space="preserve">Projekt se finanacira iz sredstava škole, akcije iz proračuna </w:t>
            </w:r>
            <w:r>
              <w:rPr>
                <w:rFonts w:eastAsia="Arial Unicode MS"/>
                <w:szCs w:val="24"/>
              </w:rPr>
              <w:t>Programa</w:t>
            </w:r>
            <w:r w:rsidRPr="0045151D">
              <w:rPr>
                <w:rFonts w:eastAsia="Arial Unicode MS"/>
                <w:szCs w:val="24"/>
              </w:rPr>
              <w:t xml:space="preserve"> Zajedno protiv ovisnosti Grada Poreča.</w:t>
            </w:r>
          </w:p>
        </w:tc>
      </w:tr>
      <w:tr w:rsidR="00037D25" w:rsidRPr="0045151D" w14:paraId="06816C6F" w14:textId="77777777" w:rsidTr="004A682E">
        <w:tc>
          <w:tcPr>
            <w:tcW w:w="9154" w:type="dxa"/>
            <w:gridSpan w:val="5"/>
            <w:tcBorders>
              <w:top w:val="single" w:sz="4" w:space="0" w:color="auto"/>
              <w:left w:val="single" w:sz="4" w:space="0" w:color="auto"/>
              <w:bottom w:val="single" w:sz="4" w:space="0" w:color="auto"/>
              <w:right w:val="single" w:sz="4" w:space="0" w:color="auto"/>
            </w:tcBorders>
            <w:shd w:val="clear" w:color="auto" w:fill="auto"/>
          </w:tcPr>
          <w:p w14:paraId="53A7633D" w14:textId="00BE8A13" w:rsidR="00037D25" w:rsidRPr="00E72087" w:rsidRDefault="00037D25" w:rsidP="004A682E">
            <w:pPr>
              <w:spacing w:before="40"/>
              <w:rPr>
                <w:szCs w:val="24"/>
              </w:rPr>
            </w:pPr>
            <w:r>
              <w:rPr>
                <w:b/>
                <w:szCs w:val="24"/>
              </w:rPr>
              <w:t xml:space="preserve">Evaluacija: </w:t>
            </w:r>
            <w:r w:rsidRPr="00710D97">
              <w:rPr>
                <w:szCs w:val="24"/>
              </w:rPr>
              <w:t>procesa i ishoda</w:t>
            </w:r>
          </w:p>
          <w:p w14:paraId="579701F6" w14:textId="77777777" w:rsidR="00037D25" w:rsidRPr="0045151D" w:rsidRDefault="00037D25" w:rsidP="004A682E">
            <w:pPr>
              <w:spacing w:before="40"/>
              <w:rPr>
                <w:b/>
                <w:szCs w:val="24"/>
                <w:lang w:val="pt-BR"/>
              </w:rPr>
            </w:pPr>
            <w:r w:rsidRPr="0045151D">
              <w:rPr>
                <w:b/>
                <w:szCs w:val="24"/>
                <w:lang w:val="pt-BR"/>
              </w:rPr>
              <w:t>Očekivani učinc</w:t>
            </w:r>
            <w:r w:rsidRPr="0045151D">
              <w:rPr>
                <w:b/>
                <w:szCs w:val="24"/>
                <w:u w:val="single"/>
                <w:lang w:val="pt-BR"/>
              </w:rPr>
              <w:t>i</w:t>
            </w:r>
            <w:r w:rsidRPr="0045151D">
              <w:rPr>
                <w:b/>
                <w:szCs w:val="24"/>
                <w:lang w:val="pt-BR"/>
              </w:rPr>
              <w:t xml:space="preserve"> projekta</w:t>
            </w:r>
          </w:p>
          <w:p w14:paraId="57331C4C" w14:textId="77777777" w:rsidR="00037D25" w:rsidRPr="0045151D" w:rsidRDefault="00037D25" w:rsidP="004A682E">
            <w:pPr>
              <w:spacing w:before="40"/>
              <w:rPr>
                <w:b/>
                <w:bCs/>
                <w:szCs w:val="24"/>
                <w:lang w:val="pt-BR"/>
              </w:rPr>
            </w:pPr>
            <w:r w:rsidRPr="0045151D">
              <w:rPr>
                <w:b/>
                <w:bCs/>
                <w:szCs w:val="24"/>
                <w:lang w:val="pt-BR"/>
              </w:rPr>
              <w:t xml:space="preserve">- za korisnika  </w:t>
            </w:r>
          </w:p>
          <w:p w14:paraId="5ED178F5" w14:textId="77777777" w:rsidR="00037D25" w:rsidRPr="0045151D" w:rsidRDefault="00037D25" w:rsidP="00037D25">
            <w:pPr>
              <w:numPr>
                <w:ilvl w:val="0"/>
                <w:numId w:val="22"/>
              </w:numPr>
              <w:spacing w:before="40" w:after="0" w:line="240" w:lineRule="auto"/>
              <w:rPr>
                <w:szCs w:val="24"/>
                <w:lang w:val="pt-BR"/>
              </w:rPr>
            </w:pPr>
            <w:r w:rsidRPr="0045151D">
              <w:rPr>
                <w:szCs w:val="24"/>
                <w:lang w:val="pt-BR"/>
              </w:rPr>
              <w:t>osobni rast i razvoj,</w:t>
            </w:r>
          </w:p>
          <w:p w14:paraId="251A37AE" w14:textId="77777777" w:rsidR="00037D25" w:rsidRPr="0045151D" w:rsidRDefault="00037D25" w:rsidP="00037D25">
            <w:pPr>
              <w:numPr>
                <w:ilvl w:val="0"/>
                <w:numId w:val="22"/>
              </w:numPr>
              <w:spacing w:before="40" w:after="0" w:line="240" w:lineRule="auto"/>
              <w:rPr>
                <w:szCs w:val="24"/>
                <w:lang w:val="pt-BR"/>
              </w:rPr>
            </w:pPr>
            <w:r w:rsidRPr="0045151D">
              <w:rPr>
                <w:szCs w:val="24"/>
                <w:lang w:val="pt-BR"/>
              </w:rPr>
              <w:t>razvijanje komunikacijskih i socijalnih vještina  (u odnosu na vršnjake te izražavanje vlastitih potreba u zajednici/zastupanje sebe),</w:t>
            </w:r>
          </w:p>
          <w:p w14:paraId="79D6DE88" w14:textId="77777777" w:rsidR="00037D25" w:rsidRPr="0045151D" w:rsidRDefault="00037D25" w:rsidP="00037D25">
            <w:pPr>
              <w:numPr>
                <w:ilvl w:val="0"/>
                <w:numId w:val="22"/>
              </w:numPr>
              <w:spacing w:before="40" w:after="0" w:line="240" w:lineRule="auto"/>
              <w:rPr>
                <w:szCs w:val="24"/>
                <w:lang w:val="pt-BR"/>
              </w:rPr>
            </w:pPr>
            <w:r w:rsidRPr="0045151D">
              <w:rPr>
                <w:szCs w:val="24"/>
                <w:lang w:val="pt-BR"/>
              </w:rPr>
              <w:t>jačanje senzibiliteta kod mladih  za pomoć i podršku drugima,</w:t>
            </w:r>
          </w:p>
          <w:p w14:paraId="4323FCD2" w14:textId="77777777" w:rsidR="00037D25" w:rsidRPr="0045151D" w:rsidRDefault="00037D25" w:rsidP="00037D25">
            <w:pPr>
              <w:numPr>
                <w:ilvl w:val="0"/>
                <w:numId w:val="22"/>
              </w:numPr>
              <w:spacing w:before="40" w:after="0" w:line="240" w:lineRule="auto"/>
              <w:rPr>
                <w:szCs w:val="24"/>
                <w:lang w:val="pt-BR"/>
              </w:rPr>
            </w:pPr>
            <w:r w:rsidRPr="0045151D">
              <w:rPr>
                <w:szCs w:val="24"/>
                <w:lang w:val="pt-BR"/>
              </w:rPr>
              <w:t>jačanje uloge mladih u životu škole i  zajednice</w:t>
            </w:r>
          </w:p>
          <w:p w14:paraId="56A6D00A" w14:textId="77777777" w:rsidR="00037D25" w:rsidRPr="0045151D" w:rsidRDefault="00037D25" w:rsidP="004A682E">
            <w:pPr>
              <w:spacing w:before="40"/>
              <w:rPr>
                <w:b/>
                <w:bCs/>
                <w:szCs w:val="24"/>
              </w:rPr>
            </w:pPr>
            <w:r w:rsidRPr="0045151D">
              <w:rPr>
                <w:b/>
                <w:bCs/>
                <w:szCs w:val="24"/>
              </w:rPr>
              <w:t xml:space="preserve">- za školu  </w:t>
            </w:r>
          </w:p>
          <w:p w14:paraId="588801F9" w14:textId="77777777" w:rsidR="00037D25" w:rsidRPr="0045151D" w:rsidRDefault="00037D25" w:rsidP="00037D25">
            <w:pPr>
              <w:numPr>
                <w:ilvl w:val="0"/>
                <w:numId w:val="22"/>
              </w:numPr>
              <w:spacing w:before="40" w:after="0" w:line="240" w:lineRule="auto"/>
              <w:rPr>
                <w:szCs w:val="24"/>
              </w:rPr>
            </w:pPr>
            <w:r w:rsidRPr="0045151D">
              <w:rPr>
                <w:szCs w:val="24"/>
              </w:rPr>
              <w:t xml:space="preserve"> učenici  osposobljeni za ulogu vršnjaka pomagača  i </w:t>
            </w:r>
          </w:p>
          <w:p w14:paraId="74C08E56" w14:textId="77777777" w:rsidR="00037D25" w:rsidRPr="0045151D" w:rsidRDefault="00037D25" w:rsidP="004A682E">
            <w:pPr>
              <w:spacing w:before="40"/>
              <w:rPr>
                <w:szCs w:val="24"/>
                <w:lang w:val="pt-BR"/>
              </w:rPr>
            </w:pPr>
            <w:r w:rsidRPr="0045151D">
              <w:rPr>
                <w:szCs w:val="24"/>
              </w:rPr>
              <w:t xml:space="preserve">             </w:t>
            </w:r>
            <w:r w:rsidRPr="0045151D">
              <w:rPr>
                <w:szCs w:val="24"/>
                <w:lang w:val="pt-BR"/>
              </w:rPr>
              <w:t>senzibilizirani za realizaciju preventivnih akcija u školi</w:t>
            </w:r>
          </w:p>
          <w:p w14:paraId="1A217421" w14:textId="77777777" w:rsidR="00037D25" w:rsidRPr="0045151D" w:rsidRDefault="00037D25" w:rsidP="00037D25">
            <w:pPr>
              <w:numPr>
                <w:ilvl w:val="0"/>
                <w:numId w:val="22"/>
              </w:numPr>
              <w:spacing w:before="40" w:after="0" w:line="240" w:lineRule="auto"/>
              <w:jc w:val="both"/>
              <w:rPr>
                <w:szCs w:val="24"/>
                <w:lang w:val="pt-BR"/>
              </w:rPr>
            </w:pPr>
            <w:r w:rsidRPr="0045151D">
              <w:rPr>
                <w:szCs w:val="24"/>
                <w:lang w:val="pt-BR"/>
              </w:rPr>
              <w:t>poticanje na zdra</w:t>
            </w:r>
            <w:r>
              <w:rPr>
                <w:szCs w:val="24"/>
                <w:lang w:val="pt-BR"/>
              </w:rPr>
              <w:t>ve životne izbore svih učenika,</w:t>
            </w:r>
          </w:p>
          <w:p w14:paraId="514CB325" w14:textId="28B44FEB" w:rsidR="00037D25" w:rsidRPr="00E72087" w:rsidRDefault="00037D25" w:rsidP="004A682E">
            <w:pPr>
              <w:numPr>
                <w:ilvl w:val="0"/>
                <w:numId w:val="23"/>
              </w:numPr>
              <w:spacing w:before="40" w:after="0" w:line="240" w:lineRule="auto"/>
              <w:rPr>
                <w:szCs w:val="24"/>
                <w:lang w:val="pt-BR"/>
              </w:rPr>
            </w:pPr>
            <w:r w:rsidRPr="0045151D">
              <w:rPr>
                <w:szCs w:val="24"/>
                <w:lang w:val="pt-BR"/>
              </w:rPr>
              <w:t>stvaranje značajne snage u mladima koji postaju nosiocima  akcija u školi i gradu</w:t>
            </w:r>
            <w:r>
              <w:rPr>
                <w:szCs w:val="24"/>
                <w:lang w:val="pt-BR"/>
              </w:rPr>
              <w:t>.</w:t>
            </w:r>
            <w:r w:rsidRPr="0045151D">
              <w:rPr>
                <w:szCs w:val="24"/>
                <w:lang w:val="pt-BR"/>
              </w:rPr>
              <w:t xml:space="preserve"> </w:t>
            </w:r>
          </w:p>
        </w:tc>
      </w:tr>
    </w:tbl>
    <w:p w14:paraId="1EE58C1B" w14:textId="77777777" w:rsidR="00E72087" w:rsidRDefault="00037D25" w:rsidP="004A682E">
      <w:pPr>
        <w:rPr>
          <w:szCs w:val="24"/>
        </w:rPr>
      </w:pPr>
      <w:r>
        <w:rPr>
          <w:szCs w:val="24"/>
        </w:rPr>
        <w:t xml:space="preserve">    </w:t>
      </w:r>
      <w:r w:rsidRPr="0045151D">
        <w:rPr>
          <w:szCs w:val="24"/>
        </w:rPr>
        <w:tab/>
      </w:r>
    </w:p>
    <w:p w14:paraId="711BA7BE" w14:textId="77777777" w:rsidR="0027511C" w:rsidRDefault="0027511C">
      <w:pPr>
        <w:rPr>
          <w:szCs w:val="24"/>
        </w:rPr>
      </w:pPr>
      <w:r>
        <w:rPr>
          <w:szCs w:val="24"/>
        </w:rPr>
        <w:br w:type="page"/>
      </w:r>
    </w:p>
    <w:p w14:paraId="71CC494B" w14:textId="77777777" w:rsidR="00B56696" w:rsidRDefault="00B56696" w:rsidP="00B56696">
      <w:pPr>
        <w:jc w:val="both"/>
        <w:rPr>
          <w:b/>
          <w:bCs/>
        </w:rPr>
      </w:pPr>
    </w:p>
    <w:p w14:paraId="1FBD6544" w14:textId="006D07AE" w:rsidR="00B56696" w:rsidRPr="002E40EF" w:rsidRDefault="00B56696" w:rsidP="00B56696">
      <w:pPr>
        <w:jc w:val="both"/>
        <w:rPr>
          <w:b/>
          <w:bCs/>
        </w:rPr>
      </w:pPr>
      <w:r w:rsidRPr="002E40EF">
        <w:rPr>
          <w:b/>
          <w:bCs/>
        </w:rPr>
        <w:t xml:space="preserve"> PLAN IZVANUČIONIČKE NASTAVE</w:t>
      </w:r>
    </w:p>
    <w:p w14:paraId="3FE2ABF5" w14:textId="77777777" w:rsidR="00B56696" w:rsidRPr="002E40EF" w:rsidRDefault="00B56696" w:rsidP="00B56696">
      <w:pPr>
        <w:jc w:val="both"/>
        <w:rPr>
          <w:bCs/>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gridCol w:w="993"/>
        <w:gridCol w:w="2126"/>
        <w:gridCol w:w="911"/>
      </w:tblGrid>
      <w:tr w:rsidR="00B56696" w:rsidRPr="00B56696" w14:paraId="251A1C60" w14:textId="77777777" w:rsidTr="00670C62">
        <w:trPr>
          <w:jc w:val="center"/>
        </w:trPr>
        <w:tc>
          <w:tcPr>
            <w:tcW w:w="5164" w:type="dxa"/>
            <w:shd w:val="clear" w:color="auto" w:fill="F2F2F2"/>
            <w:vAlign w:val="center"/>
            <w:hideMark/>
          </w:tcPr>
          <w:p w14:paraId="75EBB011" w14:textId="77777777" w:rsidR="00B56696" w:rsidRPr="00B56696" w:rsidRDefault="00B56696" w:rsidP="00670C62">
            <w:pPr>
              <w:jc w:val="center"/>
              <w:rPr>
                <w:rFonts w:eastAsia="Arial Unicode MS"/>
                <w:b/>
                <w:sz w:val="18"/>
              </w:rPr>
            </w:pPr>
            <w:r w:rsidRPr="00B56696">
              <w:rPr>
                <w:rFonts w:eastAsia="Arial Unicode MS"/>
                <w:b/>
                <w:sz w:val="18"/>
              </w:rPr>
              <w:t>IZLET, EKSKURZIJA, TERENSKA NASTAVA</w:t>
            </w:r>
          </w:p>
        </w:tc>
        <w:tc>
          <w:tcPr>
            <w:tcW w:w="993" w:type="dxa"/>
            <w:shd w:val="clear" w:color="auto" w:fill="F2F2F2"/>
            <w:vAlign w:val="center"/>
            <w:hideMark/>
          </w:tcPr>
          <w:p w14:paraId="6DCE62C0" w14:textId="77777777" w:rsidR="00B56696" w:rsidRPr="00B56696" w:rsidRDefault="00B56696" w:rsidP="00670C62">
            <w:pPr>
              <w:jc w:val="center"/>
              <w:rPr>
                <w:rFonts w:eastAsia="Arial Unicode MS"/>
                <w:b/>
                <w:sz w:val="18"/>
              </w:rPr>
            </w:pPr>
            <w:r w:rsidRPr="00B56696">
              <w:rPr>
                <w:rFonts w:eastAsia="Arial Unicode MS"/>
                <w:b/>
                <w:sz w:val="18"/>
              </w:rPr>
              <w:t>RAZ. ODJEL</w:t>
            </w:r>
          </w:p>
        </w:tc>
        <w:tc>
          <w:tcPr>
            <w:tcW w:w="2126" w:type="dxa"/>
            <w:shd w:val="clear" w:color="auto" w:fill="F2F2F2"/>
            <w:vAlign w:val="center"/>
            <w:hideMark/>
          </w:tcPr>
          <w:p w14:paraId="21AF5337" w14:textId="77777777" w:rsidR="00B56696" w:rsidRPr="00B56696" w:rsidRDefault="00B56696" w:rsidP="00670C62">
            <w:pPr>
              <w:jc w:val="center"/>
              <w:rPr>
                <w:rFonts w:eastAsia="Arial Unicode MS"/>
                <w:b/>
                <w:sz w:val="18"/>
              </w:rPr>
            </w:pPr>
            <w:r w:rsidRPr="00B56696">
              <w:rPr>
                <w:rFonts w:eastAsia="Arial Unicode MS"/>
                <w:b/>
                <w:sz w:val="18"/>
              </w:rPr>
              <w:t>VODITELJ/ -ICA</w:t>
            </w:r>
          </w:p>
          <w:p w14:paraId="5E183B5F" w14:textId="77777777" w:rsidR="00B56696" w:rsidRPr="00B56696" w:rsidRDefault="00B56696" w:rsidP="00670C62">
            <w:pPr>
              <w:jc w:val="center"/>
              <w:rPr>
                <w:rFonts w:eastAsia="Arial Unicode MS"/>
                <w:b/>
                <w:sz w:val="18"/>
              </w:rPr>
            </w:pPr>
            <w:r w:rsidRPr="00B56696">
              <w:rPr>
                <w:rFonts w:eastAsia="Arial Unicode MS"/>
                <w:b/>
                <w:sz w:val="18"/>
              </w:rPr>
              <w:t>PRATITELJ/-ICA</w:t>
            </w:r>
          </w:p>
        </w:tc>
        <w:tc>
          <w:tcPr>
            <w:tcW w:w="911" w:type="dxa"/>
            <w:shd w:val="clear" w:color="auto" w:fill="F2F2F2"/>
            <w:vAlign w:val="center"/>
            <w:hideMark/>
          </w:tcPr>
          <w:p w14:paraId="62AA95E8" w14:textId="77777777" w:rsidR="00B56696" w:rsidRPr="00B56696" w:rsidRDefault="00B56696" w:rsidP="00670C62">
            <w:pPr>
              <w:jc w:val="center"/>
              <w:rPr>
                <w:rFonts w:eastAsia="Arial Unicode MS"/>
                <w:b/>
                <w:sz w:val="18"/>
                <w:szCs w:val="18"/>
              </w:rPr>
            </w:pPr>
            <w:r w:rsidRPr="00B56696">
              <w:rPr>
                <w:rFonts w:eastAsia="Arial Unicode MS"/>
                <w:b/>
                <w:sz w:val="18"/>
                <w:szCs w:val="18"/>
              </w:rPr>
              <w:t>PLANIRANI</w:t>
            </w:r>
          </w:p>
          <w:p w14:paraId="4545E2C9" w14:textId="77777777" w:rsidR="00B56696" w:rsidRPr="00B56696" w:rsidRDefault="00B56696" w:rsidP="00670C62">
            <w:pPr>
              <w:rPr>
                <w:rFonts w:eastAsia="Arial Unicode MS"/>
                <w:b/>
                <w:sz w:val="18"/>
                <w:szCs w:val="18"/>
              </w:rPr>
            </w:pPr>
            <w:r w:rsidRPr="00B56696">
              <w:rPr>
                <w:rFonts w:eastAsia="Arial Unicode MS"/>
                <w:b/>
                <w:sz w:val="18"/>
                <w:szCs w:val="18"/>
              </w:rPr>
              <w:t xml:space="preserve">BR. UČ. </w:t>
            </w:r>
          </w:p>
        </w:tc>
      </w:tr>
      <w:tr w:rsidR="00B56696" w:rsidRPr="00B56696" w14:paraId="24AF6B21" w14:textId="77777777" w:rsidTr="00670C62">
        <w:trPr>
          <w:trHeight w:val="4098"/>
          <w:jc w:val="center"/>
        </w:trPr>
        <w:tc>
          <w:tcPr>
            <w:tcW w:w="5164" w:type="dxa"/>
          </w:tcPr>
          <w:p w14:paraId="59CE5C2B" w14:textId="77777777" w:rsidR="00B56696" w:rsidRDefault="00B56696" w:rsidP="00B56696">
            <w:pPr>
              <w:spacing w:after="0"/>
              <w:rPr>
                <w:rFonts w:eastAsia="Arial Unicode MS"/>
                <w:b/>
                <w:sz w:val="18"/>
                <w:u w:val="single"/>
              </w:rPr>
            </w:pPr>
          </w:p>
          <w:p w14:paraId="75BF632B" w14:textId="24B5496B" w:rsidR="00B56696" w:rsidRPr="00B56696" w:rsidRDefault="00B56696" w:rsidP="00B56696">
            <w:pPr>
              <w:spacing w:after="0"/>
              <w:rPr>
                <w:rFonts w:eastAsia="Arial Unicode MS"/>
                <w:b/>
                <w:sz w:val="18"/>
                <w:u w:val="single"/>
              </w:rPr>
            </w:pPr>
            <w:r w:rsidRPr="00B56696">
              <w:rPr>
                <w:rFonts w:eastAsia="Arial Unicode MS"/>
                <w:b/>
                <w:sz w:val="18"/>
                <w:u w:val="single"/>
              </w:rPr>
              <w:t>Prvi razred:</w:t>
            </w:r>
          </w:p>
          <w:p w14:paraId="4A4C4FB9" w14:textId="77777777" w:rsidR="00B56696" w:rsidRPr="00B56696" w:rsidRDefault="00B56696" w:rsidP="00B56696">
            <w:pPr>
              <w:spacing w:after="0"/>
              <w:rPr>
                <w:rFonts w:eastAsia="Arial Unicode MS"/>
                <w:sz w:val="18"/>
              </w:rPr>
            </w:pPr>
            <w:r w:rsidRPr="00B56696">
              <w:rPr>
                <w:rFonts w:eastAsia="Arial Unicode MS"/>
                <w:sz w:val="18"/>
              </w:rPr>
              <w:t>- Upoznavanje osoblja i prostorija škole</w:t>
            </w:r>
          </w:p>
          <w:p w14:paraId="6C9B43A5" w14:textId="77777777" w:rsidR="00B56696" w:rsidRPr="00B56696" w:rsidRDefault="00B56696" w:rsidP="00B56696">
            <w:pPr>
              <w:spacing w:after="0"/>
              <w:rPr>
                <w:rFonts w:eastAsia="Arial Unicode MS"/>
                <w:sz w:val="18"/>
              </w:rPr>
            </w:pPr>
            <w:r w:rsidRPr="00B56696">
              <w:rPr>
                <w:rFonts w:eastAsia="Arial Unicode MS"/>
                <w:sz w:val="18"/>
              </w:rPr>
              <w:t>- Promet u našem gradu – gradske prometnice</w:t>
            </w:r>
          </w:p>
          <w:p w14:paraId="1B7F102C" w14:textId="77777777" w:rsidR="00B56696" w:rsidRPr="00B56696" w:rsidRDefault="00B56696" w:rsidP="00B56696">
            <w:pPr>
              <w:spacing w:after="0"/>
              <w:rPr>
                <w:rFonts w:eastAsia="Arial Unicode MS"/>
                <w:sz w:val="18"/>
              </w:rPr>
            </w:pPr>
            <w:r w:rsidRPr="00B56696">
              <w:rPr>
                <w:rFonts w:eastAsia="Arial Unicode MS"/>
                <w:sz w:val="18"/>
              </w:rPr>
              <w:t>- Dani kruha ( posjet pekari i tržnici)</w:t>
            </w:r>
          </w:p>
          <w:p w14:paraId="749C2BF1" w14:textId="77777777" w:rsidR="00B56696" w:rsidRPr="00B56696" w:rsidRDefault="00B56696" w:rsidP="00B56696">
            <w:pPr>
              <w:spacing w:after="0"/>
              <w:rPr>
                <w:rFonts w:eastAsia="Arial Unicode MS"/>
                <w:sz w:val="18"/>
              </w:rPr>
            </w:pPr>
            <w:r w:rsidRPr="00B56696">
              <w:rPr>
                <w:rFonts w:eastAsia="Arial Unicode MS"/>
                <w:sz w:val="18"/>
              </w:rPr>
              <w:t xml:space="preserve">- Posjet kazališnim i kino predstavama,   </w:t>
            </w:r>
          </w:p>
          <w:p w14:paraId="264EB317" w14:textId="77777777" w:rsidR="00B56696" w:rsidRPr="00B56696" w:rsidRDefault="00B56696" w:rsidP="00B56696">
            <w:pPr>
              <w:spacing w:after="0"/>
              <w:rPr>
                <w:rFonts w:eastAsia="Arial Unicode MS"/>
                <w:sz w:val="18"/>
              </w:rPr>
            </w:pPr>
            <w:r w:rsidRPr="00B56696">
              <w:rPr>
                <w:rFonts w:eastAsia="Arial Unicode MS"/>
                <w:sz w:val="18"/>
              </w:rPr>
              <w:t xml:space="preserve">   izložbama i prigodnim manifestacijama u Gradu  </w:t>
            </w:r>
          </w:p>
          <w:p w14:paraId="34393A9E" w14:textId="77777777" w:rsidR="00B56696" w:rsidRPr="00B56696" w:rsidRDefault="00B56696" w:rsidP="00B56696">
            <w:pPr>
              <w:spacing w:after="0"/>
              <w:rPr>
                <w:rFonts w:eastAsia="Arial Unicode MS"/>
                <w:sz w:val="18"/>
              </w:rPr>
            </w:pPr>
            <w:r w:rsidRPr="00B56696">
              <w:rPr>
                <w:rFonts w:eastAsia="Arial Unicode MS"/>
                <w:sz w:val="18"/>
              </w:rPr>
              <w:t xml:space="preserve">-  Međusobno posjećivanje odjela matične,     </w:t>
            </w:r>
          </w:p>
          <w:p w14:paraId="128AA142" w14:textId="77777777" w:rsidR="00B56696" w:rsidRPr="00B56696" w:rsidRDefault="00B56696" w:rsidP="00B56696">
            <w:pPr>
              <w:spacing w:after="0"/>
              <w:rPr>
                <w:rFonts w:eastAsia="Arial Unicode MS"/>
                <w:sz w:val="18"/>
              </w:rPr>
            </w:pPr>
            <w:r w:rsidRPr="00B56696">
              <w:rPr>
                <w:rFonts w:eastAsia="Arial Unicode MS"/>
                <w:sz w:val="18"/>
              </w:rPr>
              <w:t xml:space="preserve">    područnih škola i posebnog odjela.</w:t>
            </w:r>
          </w:p>
          <w:p w14:paraId="6B591CFE" w14:textId="77777777" w:rsidR="00B56696" w:rsidRPr="00B56696" w:rsidRDefault="00B56696" w:rsidP="00B56696">
            <w:pPr>
              <w:spacing w:after="0"/>
              <w:rPr>
                <w:rFonts w:eastAsia="Arial Unicode MS"/>
                <w:sz w:val="18"/>
              </w:rPr>
            </w:pPr>
            <w:r w:rsidRPr="00B56696">
              <w:rPr>
                <w:rFonts w:eastAsia="Arial Unicode MS"/>
                <w:sz w:val="18"/>
              </w:rPr>
              <w:t xml:space="preserve">-  Rad ljudi u zavičaju – promatranje prirodnih    </w:t>
            </w:r>
          </w:p>
          <w:p w14:paraId="54BA2912" w14:textId="77777777" w:rsidR="00B56696" w:rsidRPr="00B56696" w:rsidRDefault="00B56696" w:rsidP="00B56696">
            <w:pPr>
              <w:spacing w:after="0"/>
              <w:rPr>
                <w:rFonts w:eastAsia="Arial Unicode MS"/>
                <w:sz w:val="18"/>
              </w:rPr>
            </w:pPr>
            <w:r w:rsidRPr="00B56696">
              <w:rPr>
                <w:rFonts w:eastAsia="Arial Unicode MS"/>
                <w:sz w:val="18"/>
              </w:rPr>
              <w:t xml:space="preserve">   promjena ( posjet vinogradu, voćnjaku, masliniku)    </w:t>
            </w:r>
          </w:p>
          <w:p w14:paraId="04C6677E" w14:textId="77777777" w:rsidR="00B56696" w:rsidRPr="00B56696" w:rsidRDefault="00B56696" w:rsidP="00B56696">
            <w:pPr>
              <w:spacing w:after="0"/>
              <w:rPr>
                <w:rFonts w:eastAsia="Arial Unicode MS"/>
                <w:sz w:val="18"/>
              </w:rPr>
            </w:pPr>
            <w:r w:rsidRPr="00B56696">
              <w:rPr>
                <w:rFonts w:eastAsia="Arial Unicode MS"/>
                <w:sz w:val="18"/>
              </w:rPr>
              <w:t>-  Posjet Gradskoj knjižnici – dječji odjel</w:t>
            </w:r>
          </w:p>
          <w:p w14:paraId="4A7CF8FB" w14:textId="77777777" w:rsidR="00B56696" w:rsidRPr="00B56696" w:rsidRDefault="00B56696" w:rsidP="00B56696">
            <w:pPr>
              <w:spacing w:after="0"/>
              <w:rPr>
                <w:rFonts w:eastAsia="Arial Unicode MS"/>
                <w:sz w:val="18"/>
              </w:rPr>
            </w:pPr>
            <w:r w:rsidRPr="00B56696">
              <w:rPr>
                <w:rFonts w:eastAsia="Arial Unicode MS"/>
                <w:sz w:val="18"/>
              </w:rPr>
              <w:t>-  Posjet OGŠ Slavko Zlatić</w:t>
            </w:r>
          </w:p>
          <w:p w14:paraId="37689578" w14:textId="77777777" w:rsidR="00B56696" w:rsidRPr="00B56696" w:rsidRDefault="00B56696" w:rsidP="00B56696">
            <w:pPr>
              <w:spacing w:after="0"/>
              <w:rPr>
                <w:rFonts w:eastAsia="Arial Unicode MS"/>
                <w:sz w:val="18"/>
              </w:rPr>
            </w:pPr>
            <w:r w:rsidRPr="00B56696">
              <w:rPr>
                <w:rFonts w:eastAsia="Arial Unicode MS"/>
                <w:sz w:val="18"/>
              </w:rPr>
              <w:t>-  Posjet seoskom gospodarstvu</w:t>
            </w:r>
          </w:p>
          <w:p w14:paraId="423ADFBB" w14:textId="77777777" w:rsidR="00B56696" w:rsidRPr="00B56696" w:rsidRDefault="00B56696" w:rsidP="00B56696">
            <w:pPr>
              <w:spacing w:after="0"/>
              <w:rPr>
                <w:rFonts w:eastAsia="Arial Unicode MS"/>
                <w:sz w:val="18"/>
              </w:rPr>
            </w:pPr>
            <w:r w:rsidRPr="00B56696">
              <w:rPr>
                <w:rFonts w:eastAsia="Arial Unicode MS"/>
                <w:sz w:val="18"/>
              </w:rPr>
              <w:t>-  Maškare u gradu</w:t>
            </w:r>
          </w:p>
          <w:p w14:paraId="67A5D92E" w14:textId="77777777" w:rsidR="00B56696" w:rsidRPr="00B56696" w:rsidRDefault="00B56696" w:rsidP="00B56696">
            <w:pPr>
              <w:spacing w:after="0"/>
              <w:rPr>
                <w:rFonts w:eastAsia="Arial Unicode MS"/>
                <w:sz w:val="18"/>
              </w:rPr>
            </w:pPr>
            <w:r w:rsidRPr="00B56696">
              <w:rPr>
                <w:rFonts w:eastAsia="Arial Unicode MS"/>
                <w:sz w:val="18"/>
              </w:rPr>
              <w:t>-  Promjene u prirodi (godišnja doba)</w:t>
            </w:r>
          </w:p>
          <w:p w14:paraId="6089A827" w14:textId="77777777" w:rsidR="00B56696" w:rsidRPr="00B56696" w:rsidRDefault="00B56696" w:rsidP="00B56696">
            <w:pPr>
              <w:spacing w:after="0"/>
              <w:rPr>
                <w:rFonts w:eastAsia="Arial Unicode MS"/>
                <w:sz w:val="18"/>
              </w:rPr>
            </w:pPr>
            <w:r w:rsidRPr="00B56696">
              <w:rPr>
                <w:rFonts w:eastAsia="Arial Unicode MS"/>
                <w:sz w:val="18"/>
              </w:rPr>
              <w:t>-  U susret ljetu – Zelena Laguna, otok  Sv.Nikola</w:t>
            </w:r>
          </w:p>
        </w:tc>
        <w:tc>
          <w:tcPr>
            <w:tcW w:w="993" w:type="dxa"/>
          </w:tcPr>
          <w:p w14:paraId="1C04D655" w14:textId="77777777" w:rsidR="00B56696" w:rsidRPr="00B56696" w:rsidRDefault="00B56696" w:rsidP="00670C62">
            <w:pPr>
              <w:jc w:val="right"/>
              <w:rPr>
                <w:rFonts w:eastAsia="Arial Unicode MS"/>
                <w:sz w:val="18"/>
              </w:rPr>
            </w:pPr>
          </w:p>
          <w:p w14:paraId="009F3F84" w14:textId="77777777" w:rsidR="00B56696" w:rsidRPr="00B56696" w:rsidRDefault="00B56696" w:rsidP="00670C62">
            <w:pPr>
              <w:jc w:val="right"/>
              <w:rPr>
                <w:rFonts w:eastAsia="Arial Unicode MS"/>
                <w:sz w:val="18"/>
              </w:rPr>
            </w:pPr>
            <w:r w:rsidRPr="00B56696">
              <w:rPr>
                <w:rFonts w:eastAsia="Arial Unicode MS"/>
                <w:sz w:val="18"/>
              </w:rPr>
              <w:t>1.a</w:t>
            </w:r>
          </w:p>
          <w:p w14:paraId="78546D1D" w14:textId="77777777" w:rsidR="00B56696" w:rsidRPr="00B56696" w:rsidRDefault="00B56696" w:rsidP="00670C62">
            <w:pPr>
              <w:jc w:val="right"/>
              <w:rPr>
                <w:rFonts w:eastAsia="Arial Unicode MS"/>
                <w:sz w:val="18"/>
              </w:rPr>
            </w:pPr>
            <w:r w:rsidRPr="00B56696">
              <w:rPr>
                <w:rFonts w:eastAsia="Arial Unicode MS"/>
                <w:sz w:val="18"/>
              </w:rPr>
              <w:t>1.b</w:t>
            </w:r>
          </w:p>
          <w:p w14:paraId="59EADA49" w14:textId="77777777" w:rsidR="00B56696" w:rsidRPr="00B56696" w:rsidRDefault="00B56696" w:rsidP="00670C62">
            <w:pPr>
              <w:jc w:val="right"/>
              <w:rPr>
                <w:rFonts w:eastAsia="Arial Unicode MS"/>
                <w:sz w:val="18"/>
              </w:rPr>
            </w:pPr>
            <w:r w:rsidRPr="00B56696">
              <w:rPr>
                <w:rFonts w:eastAsia="Arial Unicode MS"/>
                <w:sz w:val="18"/>
              </w:rPr>
              <w:t>1.c</w:t>
            </w:r>
          </w:p>
          <w:p w14:paraId="21C5055A" w14:textId="77777777" w:rsidR="00B56696" w:rsidRPr="00B56696" w:rsidRDefault="00B56696" w:rsidP="00670C62">
            <w:pPr>
              <w:jc w:val="right"/>
              <w:rPr>
                <w:rFonts w:eastAsia="Arial Unicode MS"/>
                <w:sz w:val="18"/>
              </w:rPr>
            </w:pPr>
            <w:r w:rsidRPr="00B56696">
              <w:rPr>
                <w:rFonts w:eastAsia="Arial Unicode MS"/>
                <w:sz w:val="18"/>
              </w:rPr>
              <w:t xml:space="preserve">    1.ŽB</w:t>
            </w:r>
          </w:p>
        </w:tc>
        <w:tc>
          <w:tcPr>
            <w:tcW w:w="2126" w:type="dxa"/>
          </w:tcPr>
          <w:p w14:paraId="1E6B1794" w14:textId="77777777" w:rsidR="00B56696" w:rsidRPr="00B56696" w:rsidRDefault="00B56696" w:rsidP="00670C62">
            <w:pPr>
              <w:rPr>
                <w:rFonts w:eastAsia="Arial Unicode MS"/>
                <w:sz w:val="18"/>
              </w:rPr>
            </w:pPr>
          </w:p>
          <w:p w14:paraId="0D743FFE" w14:textId="77777777" w:rsidR="00B56696" w:rsidRPr="00B56696" w:rsidRDefault="00B56696" w:rsidP="00670C62">
            <w:pPr>
              <w:rPr>
                <w:rFonts w:eastAsia="Arial Unicode MS"/>
                <w:sz w:val="18"/>
              </w:rPr>
            </w:pPr>
            <w:r w:rsidRPr="00B56696">
              <w:rPr>
                <w:rFonts w:eastAsia="Arial Unicode MS"/>
                <w:sz w:val="18"/>
              </w:rPr>
              <w:t>Marija Matasović</w:t>
            </w:r>
          </w:p>
          <w:p w14:paraId="3FC7A1BB" w14:textId="77777777" w:rsidR="00B56696" w:rsidRPr="00B56696" w:rsidRDefault="00B56696" w:rsidP="00670C62">
            <w:pPr>
              <w:rPr>
                <w:rFonts w:eastAsia="Arial Unicode MS"/>
                <w:sz w:val="18"/>
              </w:rPr>
            </w:pPr>
            <w:r w:rsidRPr="00B56696">
              <w:rPr>
                <w:rFonts w:eastAsia="Arial Unicode MS"/>
                <w:sz w:val="18"/>
              </w:rPr>
              <w:t>Snježana Stifanich</w:t>
            </w:r>
          </w:p>
          <w:p w14:paraId="68944E16" w14:textId="77777777" w:rsidR="00B56696" w:rsidRPr="00B56696" w:rsidRDefault="00B56696" w:rsidP="00670C62">
            <w:pPr>
              <w:rPr>
                <w:rFonts w:eastAsia="Arial Unicode MS"/>
                <w:sz w:val="18"/>
              </w:rPr>
            </w:pPr>
            <w:r w:rsidRPr="00B56696">
              <w:rPr>
                <w:rFonts w:eastAsia="Arial Unicode MS"/>
                <w:sz w:val="18"/>
              </w:rPr>
              <w:t>Lorena Beaković</w:t>
            </w:r>
          </w:p>
          <w:p w14:paraId="1C8482F4" w14:textId="77777777" w:rsidR="00B56696" w:rsidRPr="00B56696" w:rsidRDefault="00B56696" w:rsidP="00670C62">
            <w:pPr>
              <w:rPr>
                <w:rFonts w:eastAsia="Arial Unicode MS"/>
                <w:sz w:val="18"/>
              </w:rPr>
            </w:pPr>
            <w:r w:rsidRPr="00B56696">
              <w:rPr>
                <w:rFonts w:eastAsia="Arial Unicode MS"/>
                <w:sz w:val="18"/>
              </w:rPr>
              <w:t>Ljubica Goričanec</w:t>
            </w:r>
          </w:p>
          <w:p w14:paraId="22A07FC4" w14:textId="77777777" w:rsidR="00B56696" w:rsidRPr="00B56696" w:rsidRDefault="00B56696" w:rsidP="00670C62">
            <w:pPr>
              <w:rPr>
                <w:rFonts w:eastAsia="Arial Unicode MS"/>
                <w:sz w:val="18"/>
              </w:rPr>
            </w:pPr>
          </w:p>
          <w:p w14:paraId="025253BB" w14:textId="77777777" w:rsidR="00B56696" w:rsidRPr="00B56696" w:rsidRDefault="00B56696" w:rsidP="00670C62">
            <w:pPr>
              <w:rPr>
                <w:rFonts w:eastAsia="Arial Unicode MS"/>
                <w:sz w:val="18"/>
              </w:rPr>
            </w:pPr>
          </w:p>
          <w:p w14:paraId="2B62D206" w14:textId="77777777" w:rsidR="00B56696" w:rsidRPr="00B56696" w:rsidRDefault="00B56696" w:rsidP="00670C62">
            <w:pPr>
              <w:rPr>
                <w:rFonts w:eastAsia="Arial Unicode MS"/>
                <w:sz w:val="18"/>
              </w:rPr>
            </w:pPr>
          </w:p>
          <w:p w14:paraId="092006A7" w14:textId="77777777" w:rsidR="00B56696" w:rsidRPr="00B56696" w:rsidRDefault="00B56696" w:rsidP="00670C62">
            <w:pPr>
              <w:rPr>
                <w:rFonts w:eastAsia="Arial Unicode MS"/>
                <w:sz w:val="18"/>
              </w:rPr>
            </w:pPr>
          </w:p>
          <w:p w14:paraId="2CABF050" w14:textId="77777777" w:rsidR="00B56696" w:rsidRPr="00B56696" w:rsidRDefault="00B56696" w:rsidP="00670C62">
            <w:pPr>
              <w:rPr>
                <w:rFonts w:eastAsia="Arial Unicode MS"/>
                <w:sz w:val="18"/>
              </w:rPr>
            </w:pPr>
          </w:p>
        </w:tc>
        <w:tc>
          <w:tcPr>
            <w:tcW w:w="911" w:type="dxa"/>
          </w:tcPr>
          <w:p w14:paraId="5B2EF704" w14:textId="77777777" w:rsidR="00B56696" w:rsidRPr="00B56696" w:rsidRDefault="00B56696" w:rsidP="00670C62">
            <w:pPr>
              <w:jc w:val="center"/>
              <w:rPr>
                <w:rFonts w:eastAsia="Arial Unicode MS"/>
                <w:sz w:val="18"/>
              </w:rPr>
            </w:pPr>
          </w:p>
          <w:p w14:paraId="33C73902" w14:textId="77777777" w:rsidR="00B56696" w:rsidRPr="00B56696" w:rsidRDefault="00B56696" w:rsidP="00670C62">
            <w:pPr>
              <w:jc w:val="center"/>
              <w:rPr>
                <w:rFonts w:eastAsia="Arial Unicode MS"/>
                <w:sz w:val="18"/>
              </w:rPr>
            </w:pPr>
          </w:p>
          <w:p w14:paraId="7CE2D26C" w14:textId="77777777" w:rsidR="00B56696" w:rsidRPr="00B56696" w:rsidRDefault="00B56696" w:rsidP="00670C62">
            <w:pPr>
              <w:jc w:val="center"/>
              <w:rPr>
                <w:rFonts w:eastAsia="Arial Unicode MS"/>
                <w:sz w:val="18"/>
              </w:rPr>
            </w:pPr>
            <w:r w:rsidRPr="00B56696">
              <w:rPr>
                <w:rFonts w:eastAsia="Arial Unicode MS"/>
                <w:sz w:val="18"/>
              </w:rPr>
              <w:t>89</w:t>
            </w:r>
          </w:p>
        </w:tc>
      </w:tr>
      <w:tr w:rsidR="00B56696" w:rsidRPr="00B56696" w14:paraId="3C6441C8" w14:textId="77777777" w:rsidTr="00B56696">
        <w:trPr>
          <w:trHeight w:val="3138"/>
          <w:jc w:val="center"/>
        </w:trPr>
        <w:tc>
          <w:tcPr>
            <w:tcW w:w="5164" w:type="dxa"/>
          </w:tcPr>
          <w:p w14:paraId="0451713D" w14:textId="77777777" w:rsidR="00B56696" w:rsidRDefault="00B56696" w:rsidP="00B56696">
            <w:pPr>
              <w:spacing w:after="0"/>
              <w:rPr>
                <w:rFonts w:eastAsia="Arial Unicode MS"/>
                <w:b/>
                <w:sz w:val="18"/>
                <w:u w:val="single"/>
              </w:rPr>
            </w:pPr>
          </w:p>
          <w:p w14:paraId="78AD880F" w14:textId="3BCB60E8" w:rsidR="00B56696" w:rsidRPr="00B56696" w:rsidRDefault="00B56696" w:rsidP="00B56696">
            <w:pPr>
              <w:spacing w:after="0"/>
              <w:rPr>
                <w:rFonts w:eastAsia="Arial Unicode MS"/>
                <w:sz w:val="18"/>
              </w:rPr>
            </w:pPr>
            <w:r w:rsidRPr="00B56696">
              <w:rPr>
                <w:rFonts w:eastAsia="Arial Unicode MS"/>
                <w:b/>
                <w:sz w:val="18"/>
                <w:u w:val="single"/>
              </w:rPr>
              <w:t>Drugi razred</w:t>
            </w:r>
            <w:r w:rsidRPr="00B56696">
              <w:rPr>
                <w:rFonts w:eastAsia="Arial Unicode MS"/>
                <w:sz w:val="18"/>
              </w:rPr>
              <w:t xml:space="preserve">: </w:t>
            </w:r>
          </w:p>
          <w:p w14:paraId="344994B2" w14:textId="77777777" w:rsidR="00B56696" w:rsidRPr="00B56696" w:rsidRDefault="00B56696" w:rsidP="00B56696">
            <w:pPr>
              <w:spacing w:after="0"/>
              <w:rPr>
                <w:sz w:val="18"/>
              </w:rPr>
            </w:pPr>
            <w:r w:rsidRPr="00B56696">
              <w:rPr>
                <w:rFonts w:eastAsia="Arial Unicode MS"/>
                <w:sz w:val="18"/>
              </w:rPr>
              <w:t xml:space="preserve">- </w:t>
            </w:r>
            <w:r w:rsidRPr="00B56696">
              <w:rPr>
                <w:sz w:val="18"/>
              </w:rPr>
              <w:t xml:space="preserve">Upoznajmo svoje mjesto       </w:t>
            </w:r>
          </w:p>
          <w:p w14:paraId="05DA4437" w14:textId="77777777" w:rsidR="00B56696" w:rsidRPr="00B56696" w:rsidRDefault="00B56696" w:rsidP="00B56696">
            <w:pPr>
              <w:spacing w:after="0"/>
              <w:rPr>
                <w:sz w:val="18"/>
              </w:rPr>
            </w:pPr>
            <w:r w:rsidRPr="00B56696">
              <w:rPr>
                <w:sz w:val="18"/>
              </w:rPr>
              <w:t>- Kulturne ustanove</w:t>
            </w:r>
          </w:p>
          <w:p w14:paraId="21779367" w14:textId="77777777" w:rsidR="00B56696" w:rsidRPr="00B56696" w:rsidRDefault="00B56696" w:rsidP="00B56696">
            <w:pPr>
              <w:spacing w:after="0"/>
              <w:rPr>
                <w:sz w:val="18"/>
              </w:rPr>
            </w:pPr>
            <w:r w:rsidRPr="00B56696">
              <w:rPr>
                <w:sz w:val="18"/>
              </w:rPr>
              <w:t>- Moj zavičaj                         - Jesen u zavičaju</w:t>
            </w:r>
          </w:p>
          <w:p w14:paraId="035E8A59" w14:textId="77777777" w:rsidR="00B56696" w:rsidRPr="00B56696" w:rsidRDefault="00B56696" w:rsidP="00B56696">
            <w:pPr>
              <w:spacing w:after="0"/>
              <w:rPr>
                <w:sz w:val="18"/>
              </w:rPr>
            </w:pPr>
            <w:r w:rsidRPr="00B56696">
              <w:rPr>
                <w:sz w:val="18"/>
              </w:rPr>
              <w:t>- Zaštita od požara                - Zima u zavičaju</w:t>
            </w:r>
          </w:p>
          <w:p w14:paraId="5CEE2716" w14:textId="77777777" w:rsidR="00B56696" w:rsidRPr="00B56696" w:rsidRDefault="00B56696" w:rsidP="00B56696">
            <w:pPr>
              <w:spacing w:after="0"/>
              <w:rPr>
                <w:sz w:val="18"/>
              </w:rPr>
            </w:pPr>
            <w:r w:rsidRPr="00B56696">
              <w:rPr>
                <w:sz w:val="18"/>
              </w:rPr>
              <w:t>- Vode u zavičaju                  - Proljeće u zavičaju</w:t>
            </w:r>
          </w:p>
          <w:p w14:paraId="375E5E05" w14:textId="77777777" w:rsidR="00B56696" w:rsidRPr="00B56696" w:rsidRDefault="00B56696" w:rsidP="00B56696">
            <w:pPr>
              <w:spacing w:after="0"/>
              <w:rPr>
                <w:sz w:val="18"/>
              </w:rPr>
            </w:pPr>
            <w:r w:rsidRPr="00B56696">
              <w:rPr>
                <w:sz w:val="18"/>
              </w:rPr>
              <w:t>- Zaštita i čuvanje okoliša     - Ljeto u zavičaju</w:t>
            </w:r>
          </w:p>
          <w:p w14:paraId="3A49B64A" w14:textId="77777777" w:rsidR="00B56696" w:rsidRPr="00B56696" w:rsidRDefault="00B56696" w:rsidP="00B56696">
            <w:pPr>
              <w:spacing w:after="0"/>
              <w:rPr>
                <w:sz w:val="18"/>
              </w:rPr>
            </w:pPr>
            <w:r w:rsidRPr="00B56696">
              <w:rPr>
                <w:sz w:val="18"/>
              </w:rPr>
              <w:t>- Prometni znakovi, Putujemo</w:t>
            </w:r>
          </w:p>
          <w:p w14:paraId="38E311DF" w14:textId="77777777" w:rsidR="00B56696" w:rsidRPr="00B56696" w:rsidRDefault="00B56696" w:rsidP="00B56696">
            <w:pPr>
              <w:spacing w:after="0"/>
              <w:rPr>
                <w:rFonts w:eastAsia="Arial Unicode MS"/>
                <w:b/>
                <w:sz w:val="18"/>
              </w:rPr>
            </w:pPr>
            <w:r w:rsidRPr="00B56696">
              <w:rPr>
                <w:rFonts w:eastAsia="Arial Unicode MS"/>
                <w:sz w:val="18"/>
              </w:rPr>
              <w:t xml:space="preserve">-  </w:t>
            </w:r>
            <w:r w:rsidRPr="00B56696">
              <w:rPr>
                <w:rFonts w:eastAsia="Arial Unicode MS"/>
                <w:b/>
                <w:sz w:val="18"/>
              </w:rPr>
              <w:t xml:space="preserve">Poludnevni izlet Istra </w:t>
            </w:r>
          </w:p>
          <w:p w14:paraId="7A315B72" w14:textId="77777777" w:rsidR="00B56696" w:rsidRPr="00B56696" w:rsidRDefault="00B56696" w:rsidP="00B56696">
            <w:pPr>
              <w:spacing w:after="0"/>
              <w:rPr>
                <w:rFonts w:eastAsia="Arial Unicode MS"/>
                <w:b/>
                <w:sz w:val="18"/>
              </w:rPr>
            </w:pPr>
            <w:r w:rsidRPr="00B56696">
              <w:rPr>
                <w:rFonts w:eastAsia="Arial Unicode MS"/>
                <w:b/>
                <w:sz w:val="18"/>
              </w:rPr>
              <w:t xml:space="preserve">    (Poreč-Pazin- Pula-Rovinj-Poreč</w:t>
            </w:r>
          </w:p>
        </w:tc>
        <w:tc>
          <w:tcPr>
            <w:tcW w:w="993" w:type="dxa"/>
          </w:tcPr>
          <w:p w14:paraId="528E1089" w14:textId="77777777" w:rsidR="00B56696" w:rsidRPr="00B56696" w:rsidRDefault="00B56696" w:rsidP="00670C62">
            <w:pPr>
              <w:jc w:val="right"/>
              <w:rPr>
                <w:rFonts w:eastAsia="Arial Unicode MS"/>
                <w:sz w:val="18"/>
              </w:rPr>
            </w:pPr>
          </w:p>
          <w:p w14:paraId="2F1D35CE" w14:textId="77777777" w:rsidR="00B56696" w:rsidRPr="00B56696" w:rsidRDefault="00B56696" w:rsidP="00670C62">
            <w:pPr>
              <w:jc w:val="right"/>
              <w:rPr>
                <w:rFonts w:eastAsia="Arial Unicode MS"/>
                <w:sz w:val="18"/>
              </w:rPr>
            </w:pPr>
            <w:r w:rsidRPr="00B56696">
              <w:rPr>
                <w:rFonts w:eastAsia="Arial Unicode MS"/>
                <w:sz w:val="18"/>
              </w:rPr>
              <w:t>2.a</w:t>
            </w:r>
          </w:p>
          <w:p w14:paraId="0EA5F81B" w14:textId="77777777" w:rsidR="00B56696" w:rsidRPr="00B56696" w:rsidRDefault="00B56696" w:rsidP="00670C62">
            <w:pPr>
              <w:jc w:val="right"/>
              <w:rPr>
                <w:rFonts w:eastAsia="Arial Unicode MS"/>
                <w:sz w:val="18"/>
              </w:rPr>
            </w:pPr>
            <w:r w:rsidRPr="00B56696">
              <w:rPr>
                <w:rFonts w:eastAsia="Arial Unicode MS"/>
                <w:sz w:val="18"/>
              </w:rPr>
              <w:t>2.b</w:t>
            </w:r>
          </w:p>
          <w:p w14:paraId="102BD63D" w14:textId="77777777" w:rsidR="00B56696" w:rsidRPr="00B56696" w:rsidRDefault="00B56696" w:rsidP="00670C62">
            <w:pPr>
              <w:jc w:val="right"/>
              <w:rPr>
                <w:rFonts w:eastAsia="Arial Unicode MS"/>
                <w:sz w:val="18"/>
              </w:rPr>
            </w:pPr>
            <w:r w:rsidRPr="00B56696">
              <w:rPr>
                <w:rFonts w:eastAsia="Arial Unicode MS"/>
                <w:sz w:val="18"/>
              </w:rPr>
              <w:t>2.c</w:t>
            </w:r>
          </w:p>
          <w:p w14:paraId="7CC69F00" w14:textId="77777777" w:rsidR="00B56696" w:rsidRPr="00B56696" w:rsidRDefault="00B56696" w:rsidP="00670C62">
            <w:pPr>
              <w:jc w:val="right"/>
              <w:rPr>
                <w:rFonts w:eastAsia="Arial Unicode MS"/>
                <w:sz w:val="18"/>
              </w:rPr>
            </w:pPr>
            <w:r w:rsidRPr="00B56696">
              <w:rPr>
                <w:rFonts w:eastAsia="Arial Unicode MS"/>
                <w:sz w:val="18"/>
              </w:rPr>
              <w:t>2.ŽB</w:t>
            </w:r>
          </w:p>
          <w:p w14:paraId="6ACEAFB8" w14:textId="77777777" w:rsidR="00B56696" w:rsidRPr="00B56696" w:rsidRDefault="00B56696" w:rsidP="00670C62">
            <w:pPr>
              <w:jc w:val="right"/>
              <w:rPr>
                <w:rFonts w:eastAsia="Arial Unicode MS"/>
                <w:sz w:val="18"/>
              </w:rPr>
            </w:pPr>
          </w:p>
          <w:p w14:paraId="5D5B80A8" w14:textId="77777777" w:rsidR="00B56696" w:rsidRPr="00B56696" w:rsidRDefault="00B56696" w:rsidP="00670C62">
            <w:pPr>
              <w:rPr>
                <w:rFonts w:eastAsia="Arial Unicode MS"/>
                <w:sz w:val="18"/>
              </w:rPr>
            </w:pPr>
          </w:p>
        </w:tc>
        <w:tc>
          <w:tcPr>
            <w:tcW w:w="2126" w:type="dxa"/>
          </w:tcPr>
          <w:p w14:paraId="1A63964F" w14:textId="77777777" w:rsidR="00B56696" w:rsidRPr="00B56696" w:rsidRDefault="00B56696" w:rsidP="00670C62">
            <w:pPr>
              <w:rPr>
                <w:rFonts w:eastAsia="Arial Unicode MS"/>
                <w:sz w:val="18"/>
              </w:rPr>
            </w:pPr>
            <w:r w:rsidRPr="00B56696">
              <w:rPr>
                <w:rFonts w:eastAsia="Arial Unicode MS"/>
                <w:sz w:val="18"/>
              </w:rPr>
              <w:t xml:space="preserve"> </w:t>
            </w:r>
          </w:p>
          <w:p w14:paraId="798A1B81" w14:textId="77777777" w:rsidR="00B56696" w:rsidRPr="00B56696" w:rsidRDefault="00B56696" w:rsidP="00670C62">
            <w:pPr>
              <w:rPr>
                <w:rFonts w:eastAsia="Arial Unicode MS"/>
                <w:sz w:val="18"/>
              </w:rPr>
            </w:pPr>
            <w:r w:rsidRPr="00B56696">
              <w:rPr>
                <w:rFonts w:eastAsia="Arial Unicode MS"/>
                <w:sz w:val="18"/>
              </w:rPr>
              <w:t>Bojana Popić</w:t>
            </w:r>
          </w:p>
          <w:p w14:paraId="424E16A7" w14:textId="77777777" w:rsidR="00B56696" w:rsidRPr="00B56696" w:rsidRDefault="00B56696" w:rsidP="00670C62">
            <w:pPr>
              <w:rPr>
                <w:rFonts w:eastAsia="Arial Unicode MS"/>
                <w:sz w:val="18"/>
              </w:rPr>
            </w:pPr>
            <w:r w:rsidRPr="00B56696">
              <w:rPr>
                <w:rFonts w:eastAsia="Arial Unicode MS"/>
                <w:sz w:val="18"/>
              </w:rPr>
              <w:t>Jasna Cvijanović Slacki Jasminka Zulić</w:t>
            </w:r>
          </w:p>
          <w:p w14:paraId="48C7E8FF" w14:textId="77777777" w:rsidR="00B56696" w:rsidRPr="00B56696" w:rsidRDefault="00B56696" w:rsidP="00670C62">
            <w:pPr>
              <w:rPr>
                <w:rFonts w:eastAsia="Arial Unicode MS"/>
                <w:sz w:val="18"/>
              </w:rPr>
            </w:pPr>
            <w:r w:rsidRPr="00B56696">
              <w:rPr>
                <w:rFonts w:eastAsia="Arial Unicode MS"/>
                <w:sz w:val="18"/>
              </w:rPr>
              <w:t>Danijela Jovašević</w:t>
            </w:r>
          </w:p>
          <w:p w14:paraId="32CC0087" w14:textId="4CE90826" w:rsidR="00B56696" w:rsidRPr="00B56696" w:rsidRDefault="00B56696" w:rsidP="00670C62">
            <w:pPr>
              <w:rPr>
                <w:rFonts w:eastAsia="Arial Unicode MS"/>
                <w:sz w:val="18"/>
              </w:rPr>
            </w:pPr>
          </w:p>
        </w:tc>
        <w:tc>
          <w:tcPr>
            <w:tcW w:w="911" w:type="dxa"/>
          </w:tcPr>
          <w:p w14:paraId="573D0C7D" w14:textId="77777777" w:rsidR="00B56696" w:rsidRPr="00B56696" w:rsidRDefault="00B56696" w:rsidP="00B56696">
            <w:pPr>
              <w:rPr>
                <w:rFonts w:eastAsia="Arial Unicode MS"/>
                <w:sz w:val="18"/>
              </w:rPr>
            </w:pPr>
          </w:p>
          <w:p w14:paraId="4D010D33" w14:textId="56AF9E09" w:rsidR="00B56696" w:rsidRPr="00B56696" w:rsidRDefault="00B56696" w:rsidP="00B56696">
            <w:pPr>
              <w:jc w:val="center"/>
              <w:rPr>
                <w:rFonts w:eastAsia="Arial Unicode MS"/>
                <w:sz w:val="18"/>
              </w:rPr>
            </w:pPr>
            <w:r w:rsidRPr="00B56696">
              <w:rPr>
                <w:rFonts w:eastAsia="Arial Unicode MS"/>
                <w:sz w:val="18"/>
              </w:rPr>
              <w:t>95</w:t>
            </w:r>
          </w:p>
        </w:tc>
      </w:tr>
      <w:tr w:rsidR="00B56696" w:rsidRPr="00B56696" w14:paraId="60AE1183" w14:textId="77777777" w:rsidTr="00670C62">
        <w:trPr>
          <w:jc w:val="center"/>
        </w:trPr>
        <w:tc>
          <w:tcPr>
            <w:tcW w:w="5164" w:type="dxa"/>
          </w:tcPr>
          <w:p w14:paraId="6D3C70D7"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Akvarij i terarij u Poreču, priobalje i podmorje užeg zavičaja</w:t>
            </w:r>
          </w:p>
          <w:p w14:paraId="42C1EA7B"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Gospodarstvo (hotel, uljara, ribarska brodica, rasadnik, sez. radovi u vinogradu, vrtu i voćnjaku…)</w:t>
            </w:r>
          </w:p>
          <w:p w14:paraId="244D4C9F"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Praćenje promjena u prirodi kroz 4 godišnja doba Važnije kulturne ustanove zavičaja (knjižnica, kazalište, galerija, muzej, glazbena škola…)</w:t>
            </w:r>
          </w:p>
          <w:p w14:paraId="448144BB"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Kulturno-povijesni spomenici grada i zavičaja</w:t>
            </w:r>
          </w:p>
          <w:p w14:paraId="2E369306"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Kulturna zbivanja u gradu (kazališne i kino predstave, razne manif., projekti škole, grada, …)</w:t>
            </w:r>
          </w:p>
          <w:p w14:paraId="7EB325E4"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Igre i boravak u prirodi, snalaženje ulicama grada uz pomoć plana</w:t>
            </w:r>
          </w:p>
          <w:p w14:paraId="39C19E6E" w14:textId="77777777" w:rsidR="00B56696" w:rsidRPr="00B56696" w:rsidRDefault="00B56696" w:rsidP="00B56696">
            <w:pPr>
              <w:numPr>
                <w:ilvl w:val="0"/>
                <w:numId w:val="39"/>
              </w:numPr>
              <w:shd w:val="clear" w:color="auto" w:fill="FFFFFF"/>
              <w:spacing w:after="0" w:line="240" w:lineRule="auto"/>
              <w:ind w:left="237" w:hanging="142"/>
              <w:contextualSpacing/>
              <w:rPr>
                <w:rFonts w:eastAsia="Arial Unicode MS"/>
                <w:sz w:val="18"/>
              </w:rPr>
            </w:pPr>
            <w:r w:rsidRPr="00B56696">
              <w:rPr>
                <w:rFonts w:eastAsia="Arial Unicode MS"/>
                <w:sz w:val="18"/>
              </w:rPr>
              <w:t>Orijentacija u prostoru (bliža okolica škole, gradsko kupalište, Zelena laguna)</w:t>
            </w:r>
          </w:p>
          <w:p w14:paraId="53E7AC84" w14:textId="77777777" w:rsidR="00B56696" w:rsidRPr="00B56696" w:rsidRDefault="00B56696" w:rsidP="00B56696">
            <w:pPr>
              <w:numPr>
                <w:ilvl w:val="0"/>
                <w:numId w:val="38"/>
              </w:numPr>
              <w:shd w:val="clear" w:color="auto" w:fill="FFFFFF"/>
              <w:spacing w:after="0" w:line="240" w:lineRule="auto"/>
              <w:ind w:left="379"/>
              <w:contextualSpacing/>
              <w:rPr>
                <w:rFonts w:eastAsia="Arial Unicode MS"/>
                <w:sz w:val="18"/>
              </w:rPr>
            </w:pPr>
            <w:r w:rsidRPr="00B56696">
              <w:rPr>
                <w:rFonts w:eastAsia="Arial Unicode MS"/>
                <w:sz w:val="18"/>
              </w:rPr>
              <w:t>Vode u zavičaju</w:t>
            </w:r>
          </w:p>
          <w:p w14:paraId="79D21386" w14:textId="77777777" w:rsidR="00B56696" w:rsidRPr="00B56696" w:rsidRDefault="00B56696" w:rsidP="00B56696">
            <w:pPr>
              <w:numPr>
                <w:ilvl w:val="0"/>
                <w:numId w:val="38"/>
              </w:numPr>
              <w:shd w:val="clear" w:color="auto" w:fill="FFFFFF"/>
              <w:spacing w:after="0" w:line="240" w:lineRule="auto"/>
              <w:ind w:left="379"/>
              <w:contextualSpacing/>
              <w:rPr>
                <w:rFonts w:eastAsia="Arial Unicode MS"/>
                <w:b/>
                <w:sz w:val="18"/>
              </w:rPr>
            </w:pPr>
            <w:r w:rsidRPr="00B56696">
              <w:rPr>
                <w:rFonts w:eastAsia="Arial Unicode MS"/>
                <w:b/>
                <w:sz w:val="18"/>
              </w:rPr>
              <w:t>Škola u prirodi (Učka)</w:t>
            </w:r>
          </w:p>
          <w:p w14:paraId="0B43F824" w14:textId="77777777" w:rsidR="00B56696" w:rsidRPr="00B56696" w:rsidRDefault="00B56696" w:rsidP="00B56696">
            <w:pPr>
              <w:numPr>
                <w:ilvl w:val="0"/>
                <w:numId w:val="38"/>
              </w:numPr>
              <w:shd w:val="clear" w:color="auto" w:fill="FFFFFF"/>
              <w:spacing w:after="0" w:line="240" w:lineRule="auto"/>
              <w:ind w:left="379"/>
              <w:contextualSpacing/>
              <w:rPr>
                <w:rFonts w:eastAsia="Arial Unicode MS"/>
                <w:b/>
                <w:sz w:val="18"/>
              </w:rPr>
            </w:pPr>
            <w:r w:rsidRPr="00B56696">
              <w:rPr>
                <w:rFonts w:eastAsia="Arial Unicode MS"/>
                <w:b/>
                <w:sz w:val="18"/>
              </w:rPr>
              <w:t>Izvanučionička nastava -poludnevna-Ekomuzej  grada Vodnjana</w:t>
            </w:r>
          </w:p>
          <w:p w14:paraId="49932550" w14:textId="77777777" w:rsidR="00B56696" w:rsidRPr="00B56696" w:rsidRDefault="00B56696" w:rsidP="00B56696">
            <w:pPr>
              <w:numPr>
                <w:ilvl w:val="0"/>
                <w:numId w:val="38"/>
              </w:numPr>
              <w:shd w:val="clear" w:color="auto" w:fill="FFFFFF"/>
              <w:spacing w:after="0" w:line="240" w:lineRule="auto"/>
              <w:ind w:left="379"/>
              <w:contextualSpacing/>
              <w:rPr>
                <w:rFonts w:eastAsia="Arial Unicode MS"/>
                <w:b/>
                <w:sz w:val="18"/>
              </w:rPr>
            </w:pPr>
            <w:r w:rsidRPr="00B56696">
              <w:rPr>
                <w:rFonts w:eastAsia="Arial Unicode MS"/>
                <w:b/>
                <w:sz w:val="18"/>
              </w:rPr>
              <w:t>CjelodnevnI izlet (Pazin-Buzet-Labin-Poreč)</w:t>
            </w:r>
          </w:p>
        </w:tc>
        <w:tc>
          <w:tcPr>
            <w:tcW w:w="993" w:type="dxa"/>
          </w:tcPr>
          <w:p w14:paraId="2D0B5CA8" w14:textId="77777777" w:rsidR="00B56696" w:rsidRPr="00B56696" w:rsidRDefault="00B56696" w:rsidP="00670C62">
            <w:pPr>
              <w:jc w:val="right"/>
              <w:rPr>
                <w:rFonts w:eastAsia="Arial Unicode MS"/>
                <w:sz w:val="18"/>
              </w:rPr>
            </w:pPr>
          </w:p>
          <w:p w14:paraId="27EE76C5" w14:textId="77777777" w:rsidR="00B56696" w:rsidRPr="00B56696" w:rsidRDefault="00B56696" w:rsidP="00670C62">
            <w:pPr>
              <w:jc w:val="right"/>
              <w:rPr>
                <w:rFonts w:eastAsia="Arial Unicode MS"/>
                <w:sz w:val="18"/>
              </w:rPr>
            </w:pPr>
            <w:r w:rsidRPr="00B56696">
              <w:rPr>
                <w:rFonts w:eastAsia="Arial Unicode MS"/>
                <w:sz w:val="18"/>
              </w:rPr>
              <w:t>3.a</w:t>
            </w:r>
          </w:p>
          <w:p w14:paraId="024F1FF6" w14:textId="77777777" w:rsidR="00B56696" w:rsidRPr="00B56696" w:rsidRDefault="00B56696" w:rsidP="00670C62">
            <w:pPr>
              <w:jc w:val="right"/>
              <w:rPr>
                <w:rFonts w:eastAsia="Arial Unicode MS"/>
                <w:sz w:val="18"/>
              </w:rPr>
            </w:pPr>
            <w:r w:rsidRPr="00B56696">
              <w:rPr>
                <w:rFonts w:eastAsia="Arial Unicode MS"/>
                <w:sz w:val="18"/>
              </w:rPr>
              <w:t>3.b</w:t>
            </w:r>
          </w:p>
          <w:p w14:paraId="3089E348" w14:textId="77777777" w:rsidR="00B56696" w:rsidRPr="00B56696" w:rsidRDefault="00B56696" w:rsidP="00670C62">
            <w:pPr>
              <w:jc w:val="right"/>
              <w:rPr>
                <w:rFonts w:eastAsia="Arial Unicode MS"/>
                <w:sz w:val="18"/>
              </w:rPr>
            </w:pPr>
            <w:r w:rsidRPr="00B56696">
              <w:rPr>
                <w:rFonts w:eastAsia="Arial Unicode MS"/>
                <w:sz w:val="18"/>
              </w:rPr>
              <w:t>3.ŽB</w:t>
            </w:r>
          </w:p>
          <w:p w14:paraId="34E0FC81" w14:textId="77777777" w:rsidR="00B56696" w:rsidRPr="00B56696" w:rsidRDefault="00B56696" w:rsidP="00670C62">
            <w:pPr>
              <w:jc w:val="right"/>
              <w:rPr>
                <w:rFonts w:eastAsia="Arial Unicode MS"/>
                <w:sz w:val="18"/>
              </w:rPr>
            </w:pPr>
          </w:p>
          <w:p w14:paraId="3643A5F3" w14:textId="77777777" w:rsidR="00B56696" w:rsidRPr="00B56696" w:rsidRDefault="00B56696" w:rsidP="00670C62">
            <w:pPr>
              <w:jc w:val="right"/>
              <w:rPr>
                <w:rFonts w:eastAsia="Arial Unicode MS"/>
                <w:sz w:val="18"/>
              </w:rPr>
            </w:pPr>
          </w:p>
          <w:p w14:paraId="12351E84" w14:textId="77777777" w:rsidR="00B56696" w:rsidRPr="00B56696" w:rsidRDefault="00B56696" w:rsidP="00B56696">
            <w:pPr>
              <w:rPr>
                <w:rFonts w:eastAsia="Arial Unicode MS"/>
                <w:sz w:val="18"/>
              </w:rPr>
            </w:pPr>
          </w:p>
          <w:p w14:paraId="1AE0786F" w14:textId="77777777" w:rsidR="00B56696" w:rsidRPr="00B56696" w:rsidRDefault="00B56696" w:rsidP="00670C62">
            <w:pPr>
              <w:jc w:val="right"/>
              <w:rPr>
                <w:rFonts w:eastAsia="Arial Unicode MS"/>
                <w:sz w:val="18"/>
              </w:rPr>
            </w:pPr>
          </w:p>
          <w:p w14:paraId="307902EE" w14:textId="77777777" w:rsidR="00B56696" w:rsidRPr="00B56696" w:rsidRDefault="00B56696" w:rsidP="00670C62">
            <w:pPr>
              <w:jc w:val="right"/>
              <w:rPr>
                <w:rFonts w:eastAsia="Arial Unicode MS"/>
                <w:sz w:val="18"/>
              </w:rPr>
            </w:pPr>
          </w:p>
          <w:p w14:paraId="25358B33" w14:textId="377E4032" w:rsidR="00B56696" w:rsidRDefault="00B56696" w:rsidP="00B56696">
            <w:pPr>
              <w:rPr>
                <w:rFonts w:eastAsia="Arial Unicode MS"/>
                <w:sz w:val="18"/>
              </w:rPr>
            </w:pPr>
          </w:p>
          <w:p w14:paraId="01718952" w14:textId="7BADC961" w:rsidR="00B56696" w:rsidRDefault="00B56696" w:rsidP="00B56696">
            <w:pPr>
              <w:rPr>
                <w:rFonts w:eastAsia="Arial Unicode MS"/>
                <w:sz w:val="18"/>
              </w:rPr>
            </w:pPr>
          </w:p>
          <w:p w14:paraId="55139017" w14:textId="77777777" w:rsidR="00B56696" w:rsidRPr="00B56696" w:rsidRDefault="00B56696" w:rsidP="00B56696">
            <w:pPr>
              <w:rPr>
                <w:rFonts w:eastAsia="Arial Unicode MS"/>
                <w:sz w:val="18"/>
              </w:rPr>
            </w:pPr>
          </w:p>
          <w:p w14:paraId="1229DC67" w14:textId="77777777" w:rsidR="00B56696" w:rsidRPr="00B56696" w:rsidRDefault="00B56696" w:rsidP="00670C62">
            <w:pPr>
              <w:jc w:val="right"/>
              <w:rPr>
                <w:rFonts w:eastAsia="Arial Unicode MS"/>
                <w:sz w:val="18"/>
              </w:rPr>
            </w:pPr>
          </w:p>
        </w:tc>
        <w:tc>
          <w:tcPr>
            <w:tcW w:w="2126" w:type="dxa"/>
          </w:tcPr>
          <w:p w14:paraId="6AF909B9" w14:textId="77777777" w:rsidR="00B56696" w:rsidRPr="00B56696" w:rsidRDefault="00B56696" w:rsidP="00670C62">
            <w:pPr>
              <w:rPr>
                <w:rFonts w:eastAsia="Arial Unicode MS"/>
                <w:sz w:val="18"/>
              </w:rPr>
            </w:pPr>
          </w:p>
          <w:p w14:paraId="6EF6E1C9" w14:textId="77777777" w:rsidR="00B56696" w:rsidRPr="00B56696" w:rsidRDefault="00B56696" w:rsidP="00670C62">
            <w:pPr>
              <w:rPr>
                <w:rFonts w:eastAsia="Arial Unicode MS"/>
                <w:sz w:val="18"/>
              </w:rPr>
            </w:pPr>
            <w:r w:rsidRPr="00B56696">
              <w:rPr>
                <w:rFonts w:eastAsia="Arial Unicode MS"/>
                <w:sz w:val="18"/>
              </w:rPr>
              <w:t>Marija Selar</w:t>
            </w:r>
          </w:p>
          <w:p w14:paraId="1040C54C" w14:textId="77777777" w:rsidR="00B56696" w:rsidRPr="00B56696" w:rsidRDefault="00B56696" w:rsidP="00670C62">
            <w:pPr>
              <w:rPr>
                <w:rFonts w:eastAsia="Arial Unicode MS"/>
                <w:sz w:val="18"/>
              </w:rPr>
            </w:pPr>
            <w:r w:rsidRPr="00B56696">
              <w:rPr>
                <w:rFonts w:eastAsia="Arial Unicode MS"/>
                <w:sz w:val="18"/>
              </w:rPr>
              <w:t>Davorka Škarica</w:t>
            </w:r>
          </w:p>
          <w:p w14:paraId="16B6D7F5" w14:textId="46E6CDB3" w:rsidR="00B56696" w:rsidRPr="00B56696" w:rsidRDefault="00B56696" w:rsidP="00670C62">
            <w:pPr>
              <w:rPr>
                <w:rFonts w:eastAsia="Arial Unicode MS"/>
                <w:sz w:val="18"/>
              </w:rPr>
            </w:pPr>
            <w:r w:rsidRPr="00B56696">
              <w:rPr>
                <w:rFonts w:eastAsia="Arial Unicode MS"/>
                <w:sz w:val="18"/>
              </w:rPr>
              <w:t>Zoran Kraljić</w:t>
            </w:r>
          </w:p>
        </w:tc>
        <w:tc>
          <w:tcPr>
            <w:tcW w:w="911" w:type="dxa"/>
          </w:tcPr>
          <w:p w14:paraId="7F879C8E" w14:textId="77777777" w:rsidR="00B56696" w:rsidRPr="00B56696" w:rsidRDefault="00B56696" w:rsidP="00670C62">
            <w:pPr>
              <w:jc w:val="center"/>
              <w:rPr>
                <w:rFonts w:eastAsia="Arial Unicode MS"/>
                <w:sz w:val="18"/>
              </w:rPr>
            </w:pPr>
          </w:p>
          <w:p w14:paraId="3BA5BF70" w14:textId="219DA2E0" w:rsidR="00B56696" w:rsidRPr="00B56696" w:rsidRDefault="00B56696" w:rsidP="00B56696">
            <w:pPr>
              <w:jc w:val="center"/>
              <w:rPr>
                <w:rFonts w:eastAsia="Arial Unicode MS"/>
                <w:sz w:val="18"/>
              </w:rPr>
            </w:pPr>
            <w:r w:rsidRPr="00B56696">
              <w:rPr>
                <w:rFonts w:eastAsia="Arial Unicode MS"/>
                <w:sz w:val="18"/>
              </w:rPr>
              <w:t>58</w:t>
            </w:r>
          </w:p>
        </w:tc>
      </w:tr>
      <w:tr w:rsidR="00B56696" w:rsidRPr="00B56696" w14:paraId="636BC0F9" w14:textId="77777777" w:rsidTr="00670C62">
        <w:trPr>
          <w:jc w:val="center"/>
        </w:trPr>
        <w:tc>
          <w:tcPr>
            <w:tcW w:w="5164" w:type="dxa"/>
            <w:hideMark/>
          </w:tcPr>
          <w:p w14:paraId="10E2C907" w14:textId="77777777" w:rsidR="00B56696" w:rsidRPr="00B56696" w:rsidRDefault="00B56696" w:rsidP="002B2341">
            <w:pPr>
              <w:overflowPunct w:val="0"/>
              <w:autoSpaceDE w:val="0"/>
              <w:autoSpaceDN w:val="0"/>
              <w:adjustRightInd w:val="0"/>
              <w:spacing w:after="0"/>
              <w:rPr>
                <w:rFonts w:eastAsia="Arial Unicode MS"/>
                <w:b/>
                <w:sz w:val="18"/>
                <w:u w:val="single"/>
              </w:rPr>
            </w:pPr>
            <w:r w:rsidRPr="00B56696">
              <w:rPr>
                <w:rFonts w:eastAsia="Arial Unicode MS"/>
                <w:b/>
                <w:sz w:val="18"/>
                <w:u w:val="single"/>
              </w:rPr>
              <w:lastRenderedPageBreak/>
              <w:t>Četvrti razred:</w:t>
            </w:r>
          </w:p>
          <w:p w14:paraId="6746BD60" w14:textId="77777777" w:rsidR="00B56696" w:rsidRPr="00B56696" w:rsidRDefault="00B56696" w:rsidP="002B2341">
            <w:pPr>
              <w:overflowPunct w:val="0"/>
              <w:autoSpaceDE w:val="0"/>
              <w:autoSpaceDN w:val="0"/>
              <w:adjustRightInd w:val="0"/>
              <w:spacing w:after="0"/>
              <w:ind w:left="95"/>
              <w:rPr>
                <w:sz w:val="18"/>
              </w:rPr>
            </w:pPr>
            <w:r w:rsidRPr="00B56696">
              <w:rPr>
                <w:sz w:val="18"/>
              </w:rPr>
              <w:t xml:space="preserve">- Gospodarske djelatnosti: -posjet Institutu </w:t>
            </w:r>
          </w:p>
          <w:p w14:paraId="1FDBEFAF" w14:textId="77777777" w:rsidR="00B56696" w:rsidRPr="00B56696" w:rsidRDefault="00B56696" w:rsidP="002B2341">
            <w:pPr>
              <w:overflowPunct w:val="0"/>
              <w:autoSpaceDE w:val="0"/>
              <w:autoSpaceDN w:val="0"/>
              <w:adjustRightInd w:val="0"/>
              <w:spacing w:after="0"/>
              <w:ind w:left="95"/>
              <w:rPr>
                <w:sz w:val="18"/>
              </w:rPr>
            </w:pPr>
            <w:r w:rsidRPr="00B56696">
              <w:rPr>
                <w:sz w:val="18"/>
              </w:rPr>
              <w:t xml:space="preserve">  za poljoprivredu i turizam,hotel, uljara, ribarska   </w:t>
            </w:r>
          </w:p>
          <w:p w14:paraId="5386BDF3" w14:textId="77777777" w:rsidR="00B56696" w:rsidRPr="00B56696" w:rsidRDefault="00B56696" w:rsidP="002B2341">
            <w:pPr>
              <w:overflowPunct w:val="0"/>
              <w:autoSpaceDE w:val="0"/>
              <w:autoSpaceDN w:val="0"/>
              <w:adjustRightInd w:val="0"/>
              <w:spacing w:after="0"/>
              <w:ind w:left="95"/>
              <w:rPr>
                <w:sz w:val="18"/>
              </w:rPr>
            </w:pPr>
            <w:r w:rsidRPr="00B56696">
              <w:rPr>
                <w:sz w:val="18"/>
              </w:rPr>
              <w:t xml:space="preserve">  brodica, rasadnik, sezonski radovi u vinogradu, vrtu i </w:t>
            </w:r>
          </w:p>
          <w:p w14:paraId="73320803" w14:textId="77777777" w:rsidR="00B56696" w:rsidRPr="00B56696" w:rsidRDefault="00B56696" w:rsidP="002B2341">
            <w:pPr>
              <w:overflowPunct w:val="0"/>
              <w:autoSpaceDE w:val="0"/>
              <w:autoSpaceDN w:val="0"/>
              <w:adjustRightInd w:val="0"/>
              <w:spacing w:after="0"/>
              <w:ind w:left="95"/>
              <w:rPr>
                <w:rFonts w:eastAsia="Arial Unicode MS"/>
                <w:b/>
                <w:sz w:val="18"/>
                <w:u w:val="single"/>
              </w:rPr>
            </w:pPr>
            <w:r w:rsidRPr="00B56696">
              <w:rPr>
                <w:sz w:val="18"/>
              </w:rPr>
              <w:t xml:space="preserve">   voćnjaku…)</w:t>
            </w:r>
          </w:p>
          <w:p w14:paraId="616A5B24" w14:textId="77777777" w:rsidR="00B56696" w:rsidRPr="00B56696" w:rsidRDefault="00B56696" w:rsidP="002B2341">
            <w:pPr>
              <w:spacing w:after="0"/>
              <w:ind w:left="95"/>
              <w:rPr>
                <w:sz w:val="18"/>
              </w:rPr>
            </w:pPr>
            <w:r w:rsidRPr="00B56696">
              <w:rPr>
                <w:sz w:val="18"/>
              </w:rPr>
              <w:t xml:space="preserve">- Praćenje promjena u prirodi kroz 4 godišnja doba u </w:t>
            </w:r>
          </w:p>
          <w:p w14:paraId="48375E40" w14:textId="77777777" w:rsidR="00B56696" w:rsidRPr="00B56696" w:rsidRDefault="00B56696" w:rsidP="002B2341">
            <w:pPr>
              <w:spacing w:after="0"/>
              <w:rPr>
                <w:sz w:val="18"/>
              </w:rPr>
            </w:pPr>
            <w:r w:rsidRPr="00B56696">
              <w:rPr>
                <w:sz w:val="18"/>
              </w:rPr>
              <w:t xml:space="preserve">   zavičaju (travnjaci, šuma, more)</w:t>
            </w:r>
          </w:p>
          <w:p w14:paraId="0F27A5DA" w14:textId="77777777" w:rsidR="00B56696" w:rsidRPr="00B56696" w:rsidRDefault="00B56696" w:rsidP="002B2341">
            <w:pPr>
              <w:spacing w:after="0"/>
              <w:ind w:left="95"/>
              <w:rPr>
                <w:sz w:val="18"/>
              </w:rPr>
            </w:pPr>
            <w:r w:rsidRPr="00B56696">
              <w:rPr>
                <w:sz w:val="18"/>
              </w:rPr>
              <w:t xml:space="preserve">- Kulturne ustanove i kulturno povijesni spomenici </w:t>
            </w:r>
          </w:p>
          <w:p w14:paraId="7F12658C" w14:textId="77777777" w:rsidR="00B56696" w:rsidRPr="00B56696" w:rsidRDefault="00B56696" w:rsidP="002B2341">
            <w:pPr>
              <w:spacing w:after="0"/>
              <w:ind w:left="95"/>
              <w:rPr>
                <w:sz w:val="18"/>
              </w:rPr>
            </w:pPr>
            <w:r w:rsidRPr="00B56696">
              <w:rPr>
                <w:sz w:val="18"/>
              </w:rPr>
              <w:t xml:space="preserve">- Kulturna zbivanja u gradu (kazališne i kino  </w:t>
            </w:r>
          </w:p>
          <w:p w14:paraId="7FCEA564" w14:textId="77777777" w:rsidR="00B56696" w:rsidRPr="00B56696" w:rsidRDefault="00B56696" w:rsidP="002B2341">
            <w:pPr>
              <w:spacing w:after="0"/>
              <w:ind w:left="95"/>
              <w:rPr>
                <w:sz w:val="18"/>
              </w:rPr>
            </w:pPr>
            <w:r w:rsidRPr="00B56696">
              <w:rPr>
                <w:sz w:val="18"/>
              </w:rPr>
              <w:t xml:space="preserve">  predstave, razne manif., projekti škole, grada …) </w:t>
            </w:r>
          </w:p>
          <w:p w14:paraId="35ABDF25" w14:textId="77777777" w:rsidR="00B56696" w:rsidRPr="00B56696" w:rsidRDefault="00B56696" w:rsidP="002B2341">
            <w:pPr>
              <w:spacing w:after="0"/>
              <w:ind w:left="95"/>
              <w:rPr>
                <w:sz w:val="18"/>
              </w:rPr>
            </w:pPr>
            <w:r w:rsidRPr="00B56696">
              <w:rPr>
                <w:sz w:val="18"/>
              </w:rPr>
              <w:t>- Igre, boravak i pješačenje  u prirodi.</w:t>
            </w:r>
          </w:p>
          <w:p w14:paraId="1D9C64FC" w14:textId="77777777" w:rsidR="00B56696" w:rsidRPr="00B56696" w:rsidRDefault="00B56696" w:rsidP="002B2341">
            <w:pPr>
              <w:spacing w:after="0"/>
              <w:ind w:left="95"/>
              <w:rPr>
                <w:sz w:val="18"/>
              </w:rPr>
            </w:pPr>
            <w:r w:rsidRPr="00B56696">
              <w:rPr>
                <w:sz w:val="18"/>
              </w:rPr>
              <w:t xml:space="preserve">- Posjet kazališnoj predstavi </w:t>
            </w:r>
          </w:p>
          <w:p w14:paraId="13DAE985" w14:textId="77777777" w:rsidR="00B56696" w:rsidRPr="00B56696" w:rsidRDefault="00B56696" w:rsidP="002B2341">
            <w:pPr>
              <w:overflowPunct w:val="0"/>
              <w:autoSpaceDE w:val="0"/>
              <w:autoSpaceDN w:val="0"/>
              <w:adjustRightInd w:val="0"/>
              <w:spacing w:after="0"/>
              <w:ind w:left="95"/>
              <w:rPr>
                <w:rFonts w:eastAsia="Arial Unicode MS"/>
                <w:b/>
                <w:sz w:val="18"/>
              </w:rPr>
            </w:pPr>
            <w:r w:rsidRPr="00B56696">
              <w:rPr>
                <w:rFonts w:eastAsia="Arial Unicode MS"/>
                <w:sz w:val="18"/>
              </w:rPr>
              <w:t xml:space="preserve">- </w:t>
            </w:r>
            <w:r w:rsidRPr="00B56696">
              <w:rPr>
                <w:rFonts w:eastAsia="Arial Unicode MS"/>
                <w:b/>
                <w:sz w:val="18"/>
              </w:rPr>
              <w:t>Jednodnevni izlet Zagreb</w:t>
            </w:r>
          </w:p>
        </w:tc>
        <w:tc>
          <w:tcPr>
            <w:tcW w:w="993" w:type="dxa"/>
          </w:tcPr>
          <w:p w14:paraId="503D6237" w14:textId="77777777" w:rsidR="00B56696" w:rsidRPr="00B56696" w:rsidRDefault="00B56696" w:rsidP="00670C62">
            <w:pPr>
              <w:jc w:val="right"/>
              <w:rPr>
                <w:rFonts w:eastAsia="Arial Unicode MS"/>
                <w:sz w:val="18"/>
              </w:rPr>
            </w:pPr>
          </w:p>
          <w:p w14:paraId="5DEDBC15" w14:textId="77777777" w:rsidR="00B56696" w:rsidRPr="00B56696" w:rsidRDefault="00B56696" w:rsidP="00670C62">
            <w:pPr>
              <w:jc w:val="right"/>
              <w:rPr>
                <w:rFonts w:eastAsia="Arial Unicode MS"/>
                <w:sz w:val="18"/>
              </w:rPr>
            </w:pPr>
            <w:r w:rsidRPr="00B56696">
              <w:rPr>
                <w:rFonts w:eastAsia="Arial Unicode MS"/>
                <w:sz w:val="18"/>
              </w:rPr>
              <w:t>4.a</w:t>
            </w:r>
          </w:p>
          <w:p w14:paraId="0455653F" w14:textId="77777777" w:rsidR="00B56696" w:rsidRPr="00B56696" w:rsidRDefault="00B56696" w:rsidP="00670C62">
            <w:pPr>
              <w:jc w:val="right"/>
              <w:rPr>
                <w:rFonts w:eastAsia="Arial Unicode MS"/>
                <w:sz w:val="18"/>
              </w:rPr>
            </w:pPr>
            <w:r w:rsidRPr="00B56696">
              <w:rPr>
                <w:rFonts w:eastAsia="Arial Unicode MS"/>
                <w:sz w:val="18"/>
              </w:rPr>
              <w:t>4.b</w:t>
            </w:r>
          </w:p>
          <w:p w14:paraId="5B19DFC7" w14:textId="77777777" w:rsidR="00B56696" w:rsidRPr="00B56696" w:rsidRDefault="00B56696" w:rsidP="00670C62">
            <w:pPr>
              <w:jc w:val="right"/>
              <w:rPr>
                <w:rFonts w:eastAsia="Arial Unicode MS"/>
                <w:sz w:val="18"/>
              </w:rPr>
            </w:pPr>
            <w:r w:rsidRPr="00B56696">
              <w:rPr>
                <w:rFonts w:eastAsia="Arial Unicode MS"/>
                <w:sz w:val="18"/>
              </w:rPr>
              <w:t>4.c</w:t>
            </w:r>
          </w:p>
          <w:p w14:paraId="0AAAB07C" w14:textId="77777777" w:rsidR="00B56696" w:rsidRPr="00B56696" w:rsidRDefault="00B56696" w:rsidP="00670C62">
            <w:pPr>
              <w:jc w:val="right"/>
              <w:rPr>
                <w:rFonts w:eastAsia="Arial Unicode MS"/>
                <w:sz w:val="18"/>
              </w:rPr>
            </w:pPr>
            <w:r w:rsidRPr="00B56696">
              <w:rPr>
                <w:rFonts w:eastAsia="Arial Unicode MS"/>
                <w:sz w:val="18"/>
              </w:rPr>
              <w:t>4.ŽB</w:t>
            </w:r>
          </w:p>
          <w:p w14:paraId="51413AB2" w14:textId="77777777" w:rsidR="00B56696" w:rsidRPr="00B56696" w:rsidRDefault="00B56696" w:rsidP="00670C62">
            <w:pPr>
              <w:jc w:val="right"/>
              <w:rPr>
                <w:rFonts w:eastAsia="Arial Unicode MS"/>
                <w:sz w:val="18"/>
              </w:rPr>
            </w:pPr>
          </w:p>
        </w:tc>
        <w:tc>
          <w:tcPr>
            <w:tcW w:w="2126" w:type="dxa"/>
          </w:tcPr>
          <w:p w14:paraId="4E759A9A" w14:textId="77777777" w:rsidR="00B56696" w:rsidRPr="00B56696" w:rsidRDefault="00B56696" w:rsidP="00670C62">
            <w:pPr>
              <w:rPr>
                <w:rFonts w:eastAsia="Arial Unicode MS"/>
                <w:sz w:val="18"/>
              </w:rPr>
            </w:pPr>
          </w:p>
          <w:p w14:paraId="10B8DAEB" w14:textId="77777777" w:rsidR="00B56696" w:rsidRPr="00B56696" w:rsidRDefault="00B56696" w:rsidP="00670C62">
            <w:pPr>
              <w:rPr>
                <w:rFonts w:eastAsia="Arial Unicode MS"/>
                <w:sz w:val="18"/>
              </w:rPr>
            </w:pPr>
            <w:r w:rsidRPr="00B56696">
              <w:rPr>
                <w:rFonts w:eastAsia="Arial Unicode MS"/>
                <w:sz w:val="18"/>
              </w:rPr>
              <w:t>Denis Mikatović</w:t>
            </w:r>
          </w:p>
          <w:p w14:paraId="1EB31C1A" w14:textId="77777777" w:rsidR="00B56696" w:rsidRPr="00B56696" w:rsidRDefault="00B56696" w:rsidP="00670C62">
            <w:pPr>
              <w:rPr>
                <w:rFonts w:eastAsia="Arial Unicode MS"/>
                <w:sz w:val="18"/>
              </w:rPr>
            </w:pPr>
            <w:r w:rsidRPr="00B56696">
              <w:rPr>
                <w:rFonts w:eastAsia="Arial Unicode MS"/>
                <w:sz w:val="18"/>
              </w:rPr>
              <w:t>Klaudija Kovačić</w:t>
            </w:r>
          </w:p>
          <w:p w14:paraId="5849C3CC" w14:textId="77777777" w:rsidR="00B56696" w:rsidRPr="00B56696" w:rsidRDefault="00B56696" w:rsidP="00670C62">
            <w:pPr>
              <w:rPr>
                <w:rFonts w:eastAsia="Arial Unicode MS"/>
                <w:sz w:val="18"/>
              </w:rPr>
            </w:pPr>
            <w:r w:rsidRPr="00B56696">
              <w:rPr>
                <w:rFonts w:eastAsia="Arial Unicode MS"/>
                <w:sz w:val="18"/>
              </w:rPr>
              <w:t>Danijela Zornada Cvek</w:t>
            </w:r>
          </w:p>
          <w:p w14:paraId="20E94559" w14:textId="77777777" w:rsidR="00B56696" w:rsidRPr="00B56696" w:rsidRDefault="00B56696" w:rsidP="00670C62">
            <w:pPr>
              <w:rPr>
                <w:rFonts w:eastAsia="Arial Unicode MS"/>
                <w:sz w:val="18"/>
              </w:rPr>
            </w:pPr>
            <w:r w:rsidRPr="00B56696">
              <w:rPr>
                <w:rFonts w:eastAsia="Arial Unicode MS"/>
                <w:sz w:val="18"/>
              </w:rPr>
              <w:t>Mira Kraljić</w:t>
            </w:r>
          </w:p>
          <w:p w14:paraId="301631D0" w14:textId="77777777" w:rsidR="00B56696" w:rsidRPr="00B56696" w:rsidRDefault="00B56696" w:rsidP="00670C62">
            <w:pPr>
              <w:jc w:val="center"/>
              <w:rPr>
                <w:rFonts w:eastAsia="Arial Unicode MS"/>
                <w:sz w:val="18"/>
              </w:rPr>
            </w:pPr>
          </w:p>
          <w:p w14:paraId="5E81C12B" w14:textId="77777777" w:rsidR="00B56696" w:rsidRPr="00B56696" w:rsidRDefault="00B56696" w:rsidP="00670C62">
            <w:pPr>
              <w:rPr>
                <w:rFonts w:eastAsia="Arial Unicode MS"/>
                <w:sz w:val="18"/>
              </w:rPr>
            </w:pPr>
          </w:p>
        </w:tc>
        <w:tc>
          <w:tcPr>
            <w:tcW w:w="911" w:type="dxa"/>
          </w:tcPr>
          <w:p w14:paraId="32DC68D6" w14:textId="77777777" w:rsidR="00B56696" w:rsidRPr="00B56696" w:rsidRDefault="00B56696" w:rsidP="00670C62">
            <w:pPr>
              <w:jc w:val="center"/>
              <w:rPr>
                <w:rFonts w:eastAsia="Arial Unicode MS"/>
                <w:sz w:val="18"/>
              </w:rPr>
            </w:pPr>
          </w:p>
          <w:p w14:paraId="4CAEA7E4" w14:textId="77777777" w:rsidR="00B56696" w:rsidRPr="00B56696" w:rsidRDefault="00B56696" w:rsidP="00670C62">
            <w:pPr>
              <w:jc w:val="center"/>
              <w:rPr>
                <w:rFonts w:eastAsia="Arial Unicode MS"/>
                <w:sz w:val="18"/>
              </w:rPr>
            </w:pPr>
            <w:r w:rsidRPr="00B56696">
              <w:rPr>
                <w:rFonts w:eastAsia="Arial Unicode MS"/>
                <w:sz w:val="18"/>
              </w:rPr>
              <w:t>84</w:t>
            </w:r>
          </w:p>
        </w:tc>
      </w:tr>
      <w:tr w:rsidR="00B56696" w:rsidRPr="00B56696" w14:paraId="01389F77" w14:textId="77777777" w:rsidTr="00670C62">
        <w:trPr>
          <w:jc w:val="center"/>
        </w:trPr>
        <w:tc>
          <w:tcPr>
            <w:tcW w:w="5164" w:type="dxa"/>
          </w:tcPr>
          <w:p w14:paraId="37D706EB" w14:textId="77777777" w:rsidR="00B56696" w:rsidRPr="00B56696" w:rsidRDefault="00B56696" w:rsidP="002B2341">
            <w:pPr>
              <w:spacing w:after="0"/>
              <w:rPr>
                <w:rFonts w:eastAsia="Arial Unicode MS"/>
                <w:sz w:val="18"/>
                <w:u w:val="single"/>
              </w:rPr>
            </w:pPr>
            <w:r w:rsidRPr="00B56696">
              <w:rPr>
                <w:rFonts w:eastAsia="Arial Unicode MS"/>
                <w:b/>
                <w:sz w:val="18"/>
                <w:u w:val="single"/>
              </w:rPr>
              <w:t>Priroda, 6. razred</w:t>
            </w:r>
            <w:r w:rsidRPr="00B56696">
              <w:rPr>
                <w:rFonts w:eastAsia="Arial Unicode MS"/>
                <w:sz w:val="18"/>
                <w:u w:val="single"/>
              </w:rPr>
              <w:t>:</w:t>
            </w:r>
          </w:p>
          <w:p w14:paraId="4F3145E1" w14:textId="77777777" w:rsidR="00B56696" w:rsidRPr="00B56696" w:rsidRDefault="00B56696" w:rsidP="002B2341">
            <w:pPr>
              <w:spacing w:after="0"/>
              <w:rPr>
                <w:rFonts w:eastAsia="Arial Unicode MS"/>
                <w:sz w:val="18"/>
              </w:rPr>
            </w:pPr>
            <w:r w:rsidRPr="00B56696">
              <w:rPr>
                <w:rFonts w:eastAsia="Arial Unicode MS"/>
                <w:sz w:val="18"/>
              </w:rPr>
              <w:t>Šuma</w:t>
            </w:r>
          </w:p>
          <w:p w14:paraId="3052A0C8" w14:textId="77777777" w:rsidR="00B56696" w:rsidRPr="00B56696" w:rsidRDefault="00B56696" w:rsidP="002B2341">
            <w:pPr>
              <w:spacing w:after="0"/>
              <w:rPr>
                <w:rFonts w:eastAsia="Arial Unicode MS"/>
                <w:sz w:val="18"/>
              </w:rPr>
            </w:pPr>
            <w:r w:rsidRPr="00B56696">
              <w:rPr>
                <w:rFonts w:eastAsia="Arial Unicode MS"/>
                <w:sz w:val="18"/>
              </w:rPr>
              <w:t>Travnjaci</w:t>
            </w:r>
          </w:p>
          <w:p w14:paraId="6CEEDC8A"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Biologija 7. razred:</w:t>
            </w:r>
          </w:p>
          <w:p w14:paraId="228F89B4" w14:textId="77777777" w:rsidR="00B56696" w:rsidRPr="00B56696" w:rsidRDefault="00B56696" w:rsidP="002B2341">
            <w:pPr>
              <w:spacing w:after="0"/>
              <w:rPr>
                <w:rFonts w:eastAsia="Arial Unicode MS"/>
                <w:sz w:val="18"/>
              </w:rPr>
            </w:pPr>
            <w:r w:rsidRPr="00B56696">
              <w:rPr>
                <w:rFonts w:eastAsia="Arial Unicode MS"/>
                <w:sz w:val="18"/>
              </w:rPr>
              <w:t>Tjedan botaničkih vrtova</w:t>
            </w:r>
          </w:p>
          <w:p w14:paraId="77A283B2"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Biologija, 8. razred:</w:t>
            </w:r>
          </w:p>
          <w:p w14:paraId="30A3448B" w14:textId="77777777" w:rsidR="00B56696" w:rsidRPr="00B56696" w:rsidRDefault="00B56696" w:rsidP="002B2341">
            <w:pPr>
              <w:spacing w:after="0"/>
              <w:rPr>
                <w:rFonts w:eastAsia="Arial Unicode MS"/>
                <w:sz w:val="18"/>
              </w:rPr>
            </w:pPr>
            <w:r w:rsidRPr="00B56696">
              <w:rPr>
                <w:rFonts w:eastAsia="Arial Unicode MS"/>
                <w:sz w:val="18"/>
              </w:rPr>
              <w:t>Posjet Institutu za poljoprivredu i turizam Poreč</w:t>
            </w:r>
          </w:p>
          <w:p w14:paraId="02894C29" w14:textId="77777777" w:rsidR="00B56696" w:rsidRPr="00B56696" w:rsidRDefault="00B56696" w:rsidP="002B2341">
            <w:pPr>
              <w:spacing w:after="0"/>
              <w:rPr>
                <w:rFonts w:eastAsia="Arial Unicode MS"/>
                <w:sz w:val="18"/>
              </w:rPr>
            </w:pPr>
            <w:r w:rsidRPr="00B56696">
              <w:rPr>
                <w:rFonts w:eastAsia="Arial Unicode MS"/>
                <w:sz w:val="18"/>
              </w:rPr>
              <w:t>(predavanja i praktičan rad</w:t>
            </w:r>
          </w:p>
          <w:p w14:paraId="683B7531"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Kemija 7. razred:</w:t>
            </w:r>
          </w:p>
          <w:p w14:paraId="4C0BD0C3" w14:textId="77777777" w:rsidR="00B56696" w:rsidRPr="00B56696" w:rsidRDefault="00B56696" w:rsidP="002B2341">
            <w:pPr>
              <w:spacing w:after="0"/>
              <w:rPr>
                <w:rFonts w:eastAsia="Arial Unicode MS"/>
                <w:sz w:val="18"/>
              </w:rPr>
            </w:pPr>
            <w:r w:rsidRPr="00B56696">
              <w:rPr>
                <w:rFonts w:eastAsia="Arial Unicode MS"/>
                <w:sz w:val="18"/>
              </w:rPr>
              <w:t>Institut za poljoprivredu i turizam (upoznavanje kemijskog laboratorij)</w:t>
            </w:r>
          </w:p>
          <w:p w14:paraId="7C54B243"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Kemija 8. razred:</w:t>
            </w:r>
          </w:p>
          <w:p w14:paraId="5847A3FB" w14:textId="77777777" w:rsidR="00B56696" w:rsidRPr="00B56696" w:rsidRDefault="00B56696" w:rsidP="002B2341">
            <w:pPr>
              <w:spacing w:after="0"/>
              <w:rPr>
                <w:rFonts w:eastAsia="Arial Unicode MS"/>
                <w:sz w:val="18"/>
              </w:rPr>
            </w:pPr>
            <w:r w:rsidRPr="00B56696">
              <w:rPr>
                <w:rFonts w:eastAsia="Arial Unicode MS"/>
                <w:sz w:val="18"/>
              </w:rPr>
              <w:t>Institut za poljoprivredu i turizam (Alkoholi)</w:t>
            </w:r>
          </w:p>
          <w:p w14:paraId="4F6AC6E6"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Hrvatski jezik, Glazbena kultura, Likovna kultura</w:t>
            </w:r>
          </w:p>
          <w:p w14:paraId="4E5D42EA" w14:textId="77777777" w:rsidR="00B56696" w:rsidRPr="00B56696" w:rsidRDefault="00B56696" w:rsidP="002B2341">
            <w:pPr>
              <w:spacing w:after="0"/>
              <w:rPr>
                <w:rFonts w:eastAsia="Arial Unicode MS"/>
                <w:sz w:val="18"/>
              </w:rPr>
            </w:pPr>
            <w:r w:rsidRPr="00B56696">
              <w:rPr>
                <w:rFonts w:eastAsia="Arial Unicode MS"/>
                <w:sz w:val="18"/>
              </w:rPr>
              <w:t>Posjet kazališnim i kino predstavama, Likovnim izložbama</w:t>
            </w:r>
          </w:p>
          <w:p w14:paraId="6ADCF148"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Geografija i povijest:</w:t>
            </w:r>
          </w:p>
          <w:p w14:paraId="39215509" w14:textId="77777777" w:rsidR="00B56696" w:rsidRPr="00B56696" w:rsidRDefault="00B56696" w:rsidP="002B2341">
            <w:pPr>
              <w:spacing w:after="0"/>
              <w:rPr>
                <w:rFonts w:eastAsia="Arial Unicode MS"/>
                <w:sz w:val="18"/>
              </w:rPr>
            </w:pPr>
            <w:r w:rsidRPr="00B56696">
              <w:rPr>
                <w:rFonts w:eastAsia="Arial Unicode MS"/>
                <w:sz w:val="18"/>
              </w:rPr>
              <w:t>Geografski i povijesni lokaliteti</w:t>
            </w:r>
          </w:p>
          <w:p w14:paraId="4EC81A1A"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Strani jezik</w:t>
            </w:r>
          </w:p>
          <w:p w14:paraId="6D9E3D7F" w14:textId="77777777" w:rsidR="00B56696" w:rsidRPr="00B56696" w:rsidRDefault="00B56696" w:rsidP="002B2341">
            <w:pPr>
              <w:spacing w:after="0"/>
              <w:rPr>
                <w:rFonts w:eastAsia="Arial Unicode MS"/>
                <w:sz w:val="18"/>
              </w:rPr>
            </w:pPr>
            <w:r w:rsidRPr="00B56696">
              <w:rPr>
                <w:rFonts w:eastAsia="Arial Unicode MS"/>
                <w:sz w:val="18"/>
              </w:rPr>
              <w:t>Potraga za blagom</w:t>
            </w:r>
          </w:p>
          <w:p w14:paraId="6AAA1A1C" w14:textId="77777777" w:rsidR="00B56696" w:rsidRPr="00B56696" w:rsidRDefault="00B56696" w:rsidP="002B2341">
            <w:pPr>
              <w:spacing w:after="0"/>
              <w:rPr>
                <w:rFonts w:eastAsia="Arial Unicode MS"/>
                <w:sz w:val="18"/>
              </w:rPr>
            </w:pPr>
            <w:r w:rsidRPr="00B56696">
              <w:rPr>
                <w:rFonts w:eastAsia="Arial Unicode MS"/>
                <w:sz w:val="18"/>
              </w:rPr>
              <w:t>Berba maslina</w:t>
            </w:r>
          </w:p>
          <w:p w14:paraId="1AB89072"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Matematika, fizika, tehnička kultura</w:t>
            </w:r>
          </w:p>
        </w:tc>
        <w:tc>
          <w:tcPr>
            <w:tcW w:w="993" w:type="dxa"/>
          </w:tcPr>
          <w:p w14:paraId="358A2AF3" w14:textId="77777777" w:rsidR="00B56696" w:rsidRPr="00B56696" w:rsidRDefault="00B56696" w:rsidP="002B2341">
            <w:pPr>
              <w:spacing w:after="0"/>
              <w:jc w:val="right"/>
              <w:rPr>
                <w:rFonts w:eastAsia="Arial Unicode MS"/>
                <w:sz w:val="18"/>
              </w:rPr>
            </w:pPr>
            <w:r w:rsidRPr="00B56696">
              <w:rPr>
                <w:rFonts w:eastAsia="Arial Unicode MS"/>
                <w:sz w:val="18"/>
              </w:rPr>
              <w:t>6.a,b,c</w:t>
            </w:r>
          </w:p>
          <w:p w14:paraId="109E7556" w14:textId="77777777" w:rsidR="00B56696" w:rsidRPr="00B56696" w:rsidRDefault="00B56696" w:rsidP="002B2341">
            <w:pPr>
              <w:spacing w:after="0"/>
              <w:jc w:val="right"/>
              <w:rPr>
                <w:rFonts w:eastAsia="Arial Unicode MS"/>
                <w:sz w:val="18"/>
              </w:rPr>
            </w:pPr>
          </w:p>
          <w:p w14:paraId="2A081B8A" w14:textId="77777777" w:rsidR="00B56696" w:rsidRPr="00B56696" w:rsidRDefault="00B56696" w:rsidP="002B2341">
            <w:pPr>
              <w:spacing w:after="0"/>
              <w:jc w:val="right"/>
              <w:rPr>
                <w:rFonts w:eastAsia="Arial Unicode MS"/>
                <w:sz w:val="18"/>
              </w:rPr>
            </w:pPr>
          </w:p>
          <w:p w14:paraId="141558EC" w14:textId="77777777" w:rsidR="00B56696" w:rsidRPr="00B56696" w:rsidRDefault="00B56696" w:rsidP="002B2341">
            <w:pPr>
              <w:spacing w:after="0"/>
              <w:jc w:val="right"/>
              <w:rPr>
                <w:rFonts w:eastAsia="Arial Unicode MS"/>
                <w:sz w:val="18"/>
              </w:rPr>
            </w:pPr>
            <w:r w:rsidRPr="00B56696">
              <w:rPr>
                <w:rFonts w:eastAsia="Arial Unicode MS"/>
                <w:sz w:val="18"/>
              </w:rPr>
              <w:t>7.a,b,c</w:t>
            </w:r>
          </w:p>
          <w:p w14:paraId="12011CC5" w14:textId="77777777" w:rsidR="00B56696" w:rsidRPr="00B56696" w:rsidRDefault="00B56696" w:rsidP="002B2341">
            <w:pPr>
              <w:spacing w:after="0"/>
              <w:jc w:val="right"/>
              <w:rPr>
                <w:rFonts w:eastAsia="Arial Unicode MS"/>
                <w:sz w:val="18"/>
              </w:rPr>
            </w:pPr>
          </w:p>
          <w:p w14:paraId="4FB96C89" w14:textId="77777777" w:rsidR="00B56696" w:rsidRPr="00B56696" w:rsidRDefault="00B56696" w:rsidP="002B2341">
            <w:pPr>
              <w:spacing w:after="0"/>
              <w:jc w:val="right"/>
              <w:rPr>
                <w:rFonts w:eastAsia="Arial Unicode MS"/>
                <w:sz w:val="18"/>
              </w:rPr>
            </w:pPr>
            <w:r w:rsidRPr="00B56696">
              <w:rPr>
                <w:rFonts w:eastAsia="Arial Unicode MS"/>
                <w:sz w:val="18"/>
              </w:rPr>
              <w:t>8.a,b,c</w:t>
            </w:r>
          </w:p>
          <w:p w14:paraId="17859BBD" w14:textId="77777777" w:rsidR="00B56696" w:rsidRPr="00B56696" w:rsidRDefault="00B56696" w:rsidP="002B2341">
            <w:pPr>
              <w:spacing w:after="0"/>
              <w:jc w:val="right"/>
              <w:rPr>
                <w:rFonts w:eastAsia="Arial Unicode MS"/>
                <w:sz w:val="18"/>
              </w:rPr>
            </w:pPr>
          </w:p>
          <w:p w14:paraId="7BB45E93" w14:textId="77777777" w:rsidR="00B56696" w:rsidRPr="00B56696" w:rsidRDefault="00B56696" w:rsidP="002B2341">
            <w:pPr>
              <w:spacing w:after="0"/>
              <w:jc w:val="right"/>
              <w:rPr>
                <w:rFonts w:eastAsia="Arial Unicode MS"/>
                <w:sz w:val="18"/>
              </w:rPr>
            </w:pPr>
          </w:p>
          <w:p w14:paraId="519D2117" w14:textId="77777777" w:rsidR="00B56696" w:rsidRPr="00B56696" w:rsidRDefault="00B56696" w:rsidP="002B2341">
            <w:pPr>
              <w:spacing w:after="0"/>
              <w:jc w:val="right"/>
              <w:rPr>
                <w:rFonts w:eastAsia="Arial Unicode MS"/>
                <w:sz w:val="18"/>
              </w:rPr>
            </w:pPr>
            <w:r w:rsidRPr="00B56696">
              <w:rPr>
                <w:rFonts w:eastAsia="Arial Unicode MS"/>
                <w:sz w:val="18"/>
              </w:rPr>
              <w:t>7.a,b,c</w:t>
            </w:r>
          </w:p>
          <w:p w14:paraId="140B5A95" w14:textId="77777777" w:rsidR="00B56696" w:rsidRPr="00B56696" w:rsidRDefault="00B56696" w:rsidP="002B2341">
            <w:pPr>
              <w:spacing w:after="0"/>
              <w:jc w:val="right"/>
              <w:rPr>
                <w:rFonts w:eastAsia="Arial Unicode MS"/>
                <w:sz w:val="18"/>
              </w:rPr>
            </w:pPr>
          </w:p>
          <w:p w14:paraId="129EB6D6" w14:textId="77777777" w:rsidR="00B56696" w:rsidRPr="00B56696" w:rsidRDefault="00B56696" w:rsidP="002B2341">
            <w:pPr>
              <w:spacing w:after="0"/>
              <w:jc w:val="right"/>
              <w:rPr>
                <w:rFonts w:eastAsia="Arial Unicode MS"/>
                <w:sz w:val="18"/>
              </w:rPr>
            </w:pPr>
          </w:p>
          <w:p w14:paraId="6DD8E5C3" w14:textId="77777777" w:rsidR="00B56696" w:rsidRPr="00B56696" w:rsidRDefault="00B56696" w:rsidP="002B2341">
            <w:pPr>
              <w:spacing w:after="0"/>
              <w:jc w:val="right"/>
              <w:rPr>
                <w:rFonts w:eastAsia="Arial Unicode MS"/>
                <w:sz w:val="18"/>
              </w:rPr>
            </w:pPr>
            <w:r w:rsidRPr="00B56696">
              <w:rPr>
                <w:rFonts w:eastAsia="Arial Unicode MS"/>
                <w:sz w:val="18"/>
              </w:rPr>
              <w:t>8.a,b,c</w:t>
            </w:r>
          </w:p>
          <w:p w14:paraId="34F3689F" w14:textId="77777777" w:rsidR="00B56696" w:rsidRPr="00B56696" w:rsidRDefault="00B56696" w:rsidP="002B2341">
            <w:pPr>
              <w:spacing w:after="0"/>
              <w:jc w:val="right"/>
              <w:rPr>
                <w:rFonts w:eastAsia="Arial Unicode MS"/>
                <w:sz w:val="18"/>
              </w:rPr>
            </w:pPr>
          </w:p>
          <w:p w14:paraId="79015C1F" w14:textId="77777777" w:rsidR="00B56696" w:rsidRPr="00B56696" w:rsidRDefault="00B56696" w:rsidP="002B2341">
            <w:pPr>
              <w:spacing w:after="0"/>
              <w:jc w:val="right"/>
              <w:rPr>
                <w:rFonts w:eastAsia="Arial Unicode MS"/>
                <w:sz w:val="18"/>
              </w:rPr>
            </w:pPr>
            <w:r w:rsidRPr="00B56696">
              <w:rPr>
                <w:rFonts w:eastAsia="Arial Unicode MS"/>
                <w:sz w:val="18"/>
              </w:rPr>
              <w:t>5. do 8. razred</w:t>
            </w:r>
          </w:p>
          <w:p w14:paraId="44381297" w14:textId="77777777" w:rsidR="00B56696" w:rsidRPr="00B56696" w:rsidRDefault="00B56696" w:rsidP="002B2341">
            <w:pPr>
              <w:spacing w:after="0"/>
              <w:jc w:val="right"/>
              <w:rPr>
                <w:rFonts w:eastAsia="Arial Unicode MS"/>
                <w:sz w:val="18"/>
              </w:rPr>
            </w:pPr>
          </w:p>
          <w:p w14:paraId="362DF21D" w14:textId="77777777" w:rsidR="00B56696" w:rsidRPr="00B56696" w:rsidRDefault="00B56696" w:rsidP="002B2341">
            <w:pPr>
              <w:spacing w:after="0"/>
              <w:jc w:val="right"/>
              <w:rPr>
                <w:rFonts w:eastAsia="Arial Unicode MS"/>
                <w:sz w:val="18"/>
              </w:rPr>
            </w:pPr>
            <w:r w:rsidRPr="00B56696">
              <w:rPr>
                <w:rFonts w:eastAsia="Arial Unicode MS"/>
                <w:sz w:val="18"/>
              </w:rPr>
              <w:t>5. do 8. razred</w:t>
            </w:r>
          </w:p>
          <w:p w14:paraId="1BAE1269" w14:textId="77777777" w:rsidR="00B56696" w:rsidRPr="00B56696" w:rsidRDefault="00B56696" w:rsidP="002B2341">
            <w:pPr>
              <w:spacing w:after="0"/>
              <w:jc w:val="right"/>
              <w:rPr>
                <w:rFonts w:eastAsia="Arial Unicode MS"/>
                <w:sz w:val="18"/>
              </w:rPr>
            </w:pPr>
          </w:p>
          <w:p w14:paraId="000511C0" w14:textId="77777777" w:rsidR="00B56696" w:rsidRPr="00B56696" w:rsidRDefault="00B56696" w:rsidP="002B2341">
            <w:pPr>
              <w:spacing w:after="0"/>
              <w:jc w:val="right"/>
              <w:rPr>
                <w:rFonts w:eastAsia="Arial Unicode MS"/>
                <w:sz w:val="18"/>
              </w:rPr>
            </w:pPr>
            <w:r w:rsidRPr="00B56696">
              <w:rPr>
                <w:rFonts w:eastAsia="Arial Unicode MS"/>
                <w:sz w:val="18"/>
              </w:rPr>
              <w:t>5.  razred</w:t>
            </w:r>
          </w:p>
          <w:p w14:paraId="5D86B0CA" w14:textId="77777777" w:rsidR="00B56696" w:rsidRPr="00B56696" w:rsidRDefault="00B56696" w:rsidP="002B2341">
            <w:pPr>
              <w:spacing w:after="0"/>
              <w:jc w:val="right"/>
              <w:rPr>
                <w:rFonts w:eastAsia="Arial Unicode MS"/>
                <w:sz w:val="18"/>
              </w:rPr>
            </w:pPr>
            <w:r w:rsidRPr="00B56696">
              <w:rPr>
                <w:rFonts w:eastAsia="Arial Unicode MS"/>
                <w:sz w:val="18"/>
              </w:rPr>
              <w:t>7.b</w:t>
            </w:r>
          </w:p>
        </w:tc>
        <w:tc>
          <w:tcPr>
            <w:tcW w:w="2126" w:type="dxa"/>
          </w:tcPr>
          <w:p w14:paraId="13391E83" w14:textId="77777777" w:rsidR="00B56696" w:rsidRPr="00B56696" w:rsidRDefault="00B56696" w:rsidP="002B2341">
            <w:pPr>
              <w:spacing w:after="0"/>
              <w:rPr>
                <w:rFonts w:eastAsia="Arial Unicode MS"/>
                <w:sz w:val="18"/>
              </w:rPr>
            </w:pPr>
            <w:r w:rsidRPr="00B56696">
              <w:rPr>
                <w:rFonts w:eastAsia="Arial Unicode MS"/>
                <w:sz w:val="18"/>
              </w:rPr>
              <w:t>Predmetni učitelji</w:t>
            </w:r>
          </w:p>
          <w:p w14:paraId="115442DC" w14:textId="77777777" w:rsidR="00B56696" w:rsidRPr="00B56696" w:rsidRDefault="00B56696" w:rsidP="002B2341">
            <w:pPr>
              <w:spacing w:after="0"/>
              <w:rPr>
                <w:rFonts w:eastAsia="Arial Unicode MS"/>
                <w:sz w:val="18"/>
              </w:rPr>
            </w:pPr>
          </w:p>
          <w:p w14:paraId="6895BF65" w14:textId="77777777" w:rsidR="00B56696" w:rsidRPr="00B56696" w:rsidRDefault="00B56696" w:rsidP="002B2341">
            <w:pPr>
              <w:spacing w:after="0"/>
              <w:rPr>
                <w:rFonts w:eastAsia="Arial Unicode MS"/>
                <w:sz w:val="18"/>
              </w:rPr>
            </w:pPr>
          </w:p>
          <w:p w14:paraId="53DC7ED9" w14:textId="77777777" w:rsidR="00B56696" w:rsidRPr="00B56696" w:rsidRDefault="00B56696" w:rsidP="002B2341">
            <w:pPr>
              <w:spacing w:after="0"/>
              <w:rPr>
                <w:rFonts w:eastAsia="Arial Unicode MS"/>
                <w:sz w:val="18"/>
              </w:rPr>
            </w:pPr>
          </w:p>
          <w:p w14:paraId="4CFB4005" w14:textId="77777777" w:rsidR="00B56696" w:rsidRPr="00B56696" w:rsidRDefault="00B56696" w:rsidP="002B2341">
            <w:pPr>
              <w:spacing w:after="0"/>
              <w:rPr>
                <w:rFonts w:eastAsia="Arial Unicode MS"/>
                <w:sz w:val="18"/>
              </w:rPr>
            </w:pPr>
          </w:p>
          <w:p w14:paraId="5DD3DCF3" w14:textId="77777777" w:rsidR="00B56696" w:rsidRPr="00B56696" w:rsidRDefault="00B56696" w:rsidP="002B2341">
            <w:pPr>
              <w:spacing w:after="0"/>
              <w:rPr>
                <w:rFonts w:eastAsia="Arial Unicode MS"/>
                <w:sz w:val="18"/>
              </w:rPr>
            </w:pPr>
          </w:p>
          <w:p w14:paraId="23D04E04" w14:textId="77777777" w:rsidR="00B56696" w:rsidRPr="00B56696" w:rsidRDefault="00B56696" w:rsidP="002B2341">
            <w:pPr>
              <w:spacing w:after="0"/>
              <w:rPr>
                <w:rFonts w:eastAsia="Arial Unicode MS"/>
                <w:sz w:val="18"/>
              </w:rPr>
            </w:pPr>
          </w:p>
          <w:p w14:paraId="094DACF9" w14:textId="77777777" w:rsidR="00B56696" w:rsidRPr="00B56696" w:rsidRDefault="00B56696" w:rsidP="002B2341">
            <w:pPr>
              <w:spacing w:after="0"/>
              <w:rPr>
                <w:rFonts w:eastAsia="Arial Unicode MS"/>
                <w:sz w:val="18"/>
              </w:rPr>
            </w:pPr>
          </w:p>
          <w:p w14:paraId="03F184CF" w14:textId="77777777" w:rsidR="00B56696" w:rsidRPr="00B56696" w:rsidRDefault="00B56696" w:rsidP="002B2341">
            <w:pPr>
              <w:spacing w:after="0"/>
              <w:rPr>
                <w:rFonts w:eastAsia="Arial Unicode MS"/>
                <w:sz w:val="18"/>
              </w:rPr>
            </w:pPr>
          </w:p>
          <w:p w14:paraId="63809D17" w14:textId="77777777" w:rsidR="00B56696" w:rsidRPr="00B56696" w:rsidRDefault="00B56696" w:rsidP="002B2341">
            <w:pPr>
              <w:spacing w:after="0"/>
              <w:rPr>
                <w:rFonts w:eastAsia="Arial Unicode MS"/>
                <w:sz w:val="18"/>
              </w:rPr>
            </w:pPr>
          </w:p>
          <w:p w14:paraId="5817556B" w14:textId="77777777" w:rsidR="00B56696" w:rsidRPr="00B56696" w:rsidRDefault="00B56696" w:rsidP="002B2341">
            <w:pPr>
              <w:spacing w:after="0"/>
              <w:rPr>
                <w:rFonts w:eastAsia="Arial Unicode MS"/>
                <w:sz w:val="18"/>
              </w:rPr>
            </w:pPr>
          </w:p>
          <w:p w14:paraId="1234D073" w14:textId="77777777" w:rsidR="00B56696" w:rsidRPr="00B56696" w:rsidRDefault="00B56696" w:rsidP="002B2341">
            <w:pPr>
              <w:spacing w:after="0"/>
              <w:rPr>
                <w:rFonts w:eastAsia="Arial Unicode MS"/>
                <w:sz w:val="18"/>
              </w:rPr>
            </w:pPr>
          </w:p>
          <w:p w14:paraId="0F2D98CF" w14:textId="77777777" w:rsidR="00B56696" w:rsidRPr="00B56696" w:rsidRDefault="00B56696" w:rsidP="002B2341">
            <w:pPr>
              <w:spacing w:after="0"/>
              <w:rPr>
                <w:rFonts w:eastAsia="Arial Unicode MS"/>
                <w:sz w:val="18"/>
              </w:rPr>
            </w:pPr>
          </w:p>
          <w:p w14:paraId="634BE62F" w14:textId="77777777" w:rsidR="00B56696" w:rsidRPr="00B56696" w:rsidRDefault="00B56696" w:rsidP="002B2341">
            <w:pPr>
              <w:spacing w:after="0"/>
              <w:rPr>
                <w:rFonts w:eastAsia="Arial Unicode MS"/>
                <w:sz w:val="18"/>
              </w:rPr>
            </w:pPr>
            <w:r w:rsidRPr="00B56696">
              <w:rPr>
                <w:rFonts w:eastAsia="Arial Unicode MS"/>
                <w:sz w:val="18"/>
              </w:rPr>
              <w:t>Predmetni učitelji</w:t>
            </w:r>
          </w:p>
          <w:p w14:paraId="71CA809F" w14:textId="77777777" w:rsidR="00B56696" w:rsidRPr="00B56696" w:rsidRDefault="00B56696" w:rsidP="002B2341">
            <w:pPr>
              <w:spacing w:after="0"/>
              <w:rPr>
                <w:rFonts w:eastAsia="Arial Unicode MS"/>
                <w:sz w:val="18"/>
              </w:rPr>
            </w:pPr>
          </w:p>
          <w:p w14:paraId="00B55504" w14:textId="77777777" w:rsidR="00B56696" w:rsidRPr="00B56696" w:rsidRDefault="00B56696" w:rsidP="002B2341">
            <w:pPr>
              <w:spacing w:after="0"/>
              <w:rPr>
                <w:rFonts w:eastAsia="Arial Unicode MS"/>
                <w:sz w:val="18"/>
              </w:rPr>
            </w:pPr>
          </w:p>
          <w:p w14:paraId="478B3AAB" w14:textId="77777777" w:rsidR="00B56696" w:rsidRPr="00B56696" w:rsidRDefault="00B56696" w:rsidP="002B2341">
            <w:pPr>
              <w:spacing w:after="0"/>
              <w:rPr>
                <w:rFonts w:eastAsia="Arial Unicode MS"/>
                <w:sz w:val="18"/>
              </w:rPr>
            </w:pPr>
            <w:r w:rsidRPr="00B56696">
              <w:rPr>
                <w:rFonts w:eastAsia="Arial Unicode MS"/>
                <w:sz w:val="18"/>
              </w:rPr>
              <w:t>Predmetni učitelji</w:t>
            </w:r>
          </w:p>
          <w:p w14:paraId="43567F26" w14:textId="77777777" w:rsidR="00B56696" w:rsidRPr="00B56696" w:rsidRDefault="00B56696" w:rsidP="002B2341">
            <w:pPr>
              <w:spacing w:after="0"/>
              <w:rPr>
                <w:rFonts w:eastAsia="Arial Unicode MS"/>
                <w:sz w:val="18"/>
              </w:rPr>
            </w:pPr>
          </w:p>
          <w:p w14:paraId="6858AF9E" w14:textId="77777777" w:rsidR="00B56696" w:rsidRPr="00B56696" w:rsidRDefault="00B56696" w:rsidP="002B2341">
            <w:pPr>
              <w:spacing w:after="0"/>
              <w:rPr>
                <w:rFonts w:eastAsia="Arial Unicode MS"/>
                <w:sz w:val="18"/>
              </w:rPr>
            </w:pPr>
          </w:p>
          <w:p w14:paraId="2D561FEF" w14:textId="77777777" w:rsidR="00B56696" w:rsidRPr="00B56696" w:rsidRDefault="00B56696" w:rsidP="002B2341">
            <w:pPr>
              <w:spacing w:after="0"/>
              <w:rPr>
                <w:rFonts w:eastAsia="Arial Unicode MS"/>
                <w:sz w:val="18"/>
              </w:rPr>
            </w:pPr>
            <w:r w:rsidRPr="00B56696">
              <w:rPr>
                <w:rFonts w:eastAsia="Arial Unicode MS"/>
                <w:sz w:val="18"/>
              </w:rPr>
              <w:t>Predmetni učitelji</w:t>
            </w:r>
          </w:p>
        </w:tc>
        <w:tc>
          <w:tcPr>
            <w:tcW w:w="911" w:type="dxa"/>
          </w:tcPr>
          <w:p w14:paraId="5C13DE00" w14:textId="77777777" w:rsidR="00B56696" w:rsidRPr="00B56696" w:rsidRDefault="00B56696" w:rsidP="002B2341">
            <w:pPr>
              <w:spacing w:after="0"/>
              <w:jc w:val="center"/>
              <w:rPr>
                <w:rFonts w:eastAsia="Arial Unicode MS"/>
                <w:sz w:val="18"/>
              </w:rPr>
            </w:pPr>
          </w:p>
        </w:tc>
      </w:tr>
      <w:tr w:rsidR="00B56696" w:rsidRPr="00B56696" w14:paraId="27F33AB2" w14:textId="77777777" w:rsidTr="00670C62">
        <w:trPr>
          <w:trHeight w:val="781"/>
          <w:jc w:val="center"/>
        </w:trPr>
        <w:tc>
          <w:tcPr>
            <w:tcW w:w="5164" w:type="dxa"/>
          </w:tcPr>
          <w:p w14:paraId="744A3633" w14:textId="77777777" w:rsidR="00B56696" w:rsidRPr="00B56696" w:rsidRDefault="00B56696" w:rsidP="002B2341">
            <w:pPr>
              <w:spacing w:after="0"/>
              <w:rPr>
                <w:rFonts w:eastAsia="Arial Unicode MS"/>
                <w:b/>
                <w:sz w:val="18"/>
              </w:rPr>
            </w:pPr>
            <w:r w:rsidRPr="00B56696">
              <w:rPr>
                <w:rFonts w:eastAsia="Arial Unicode MS"/>
                <w:b/>
                <w:sz w:val="18"/>
                <w:u w:val="single"/>
              </w:rPr>
              <w:t>Peti razred:</w:t>
            </w:r>
            <w:r w:rsidRPr="00B56696">
              <w:rPr>
                <w:rFonts w:eastAsia="Arial Unicode MS"/>
                <w:b/>
                <w:sz w:val="18"/>
              </w:rPr>
              <w:t xml:space="preserve"> Terenska nastava (jedan dan):</w:t>
            </w:r>
          </w:p>
          <w:p w14:paraId="5E0E358B" w14:textId="77777777" w:rsidR="00B56696" w:rsidRPr="00B56696" w:rsidRDefault="00B56696" w:rsidP="002B2341">
            <w:pPr>
              <w:spacing w:after="0"/>
              <w:rPr>
                <w:rFonts w:eastAsia="Arial Unicode MS"/>
                <w:b/>
                <w:sz w:val="18"/>
              </w:rPr>
            </w:pPr>
            <w:r w:rsidRPr="00B56696">
              <w:rPr>
                <w:rFonts w:eastAsia="Arial Unicode MS"/>
                <w:b/>
                <w:sz w:val="18"/>
              </w:rPr>
              <w:t>Zvjezdarnica Višnjan, Geno centar Višnjan, Baredine, Červar</w:t>
            </w:r>
          </w:p>
        </w:tc>
        <w:tc>
          <w:tcPr>
            <w:tcW w:w="993" w:type="dxa"/>
          </w:tcPr>
          <w:p w14:paraId="6228F3FB" w14:textId="77777777" w:rsidR="00B56696" w:rsidRPr="00B56696" w:rsidRDefault="00B56696" w:rsidP="002B2341">
            <w:pPr>
              <w:spacing w:after="0"/>
              <w:jc w:val="right"/>
              <w:rPr>
                <w:rFonts w:eastAsia="Arial Unicode MS"/>
                <w:sz w:val="18"/>
              </w:rPr>
            </w:pPr>
            <w:r w:rsidRPr="00B56696">
              <w:rPr>
                <w:rFonts w:eastAsia="Arial Unicode MS"/>
                <w:sz w:val="18"/>
              </w:rPr>
              <w:t xml:space="preserve">      5.a</w:t>
            </w:r>
          </w:p>
          <w:p w14:paraId="5824BFE5" w14:textId="77777777" w:rsidR="00B56696" w:rsidRPr="00B56696" w:rsidRDefault="00B56696" w:rsidP="002B2341">
            <w:pPr>
              <w:spacing w:after="0"/>
              <w:ind w:left="360"/>
              <w:jc w:val="right"/>
              <w:rPr>
                <w:rFonts w:eastAsia="Arial Unicode MS"/>
                <w:sz w:val="18"/>
              </w:rPr>
            </w:pPr>
            <w:r w:rsidRPr="00B56696">
              <w:rPr>
                <w:rFonts w:eastAsia="Arial Unicode MS"/>
                <w:sz w:val="18"/>
              </w:rPr>
              <w:t>5.b</w:t>
            </w:r>
          </w:p>
          <w:p w14:paraId="14E29A9F" w14:textId="77777777" w:rsidR="00B56696" w:rsidRPr="00B56696" w:rsidRDefault="00B56696" w:rsidP="002B2341">
            <w:pPr>
              <w:spacing w:after="0"/>
              <w:ind w:left="360"/>
              <w:jc w:val="right"/>
              <w:rPr>
                <w:rFonts w:eastAsia="Arial Unicode MS"/>
                <w:sz w:val="18"/>
              </w:rPr>
            </w:pPr>
            <w:r w:rsidRPr="00B56696">
              <w:rPr>
                <w:rFonts w:eastAsia="Arial Unicode MS"/>
                <w:sz w:val="18"/>
              </w:rPr>
              <w:t>5.c</w:t>
            </w:r>
          </w:p>
        </w:tc>
        <w:tc>
          <w:tcPr>
            <w:tcW w:w="2126" w:type="dxa"/>
          </w:tcPr>
          <w:p w14:paraId="545284DA" w14:textId="77777777" w:rsidR="00B56696" w:rsidRPr="00B56696" w:rsidRDefault="00B56696" w:rsidP="002B2341">
            <w:pPr>
              <w:spacing w:after="0"/>
              <w:rPr>
                <w:rFonts w:eastAsia="Arial Unicode MS"/>
                <w:sz w:val="18"/>
              </w:rPr>
            </w:pPr>
            <w:r w:rsidRPr="00B56696">
              <w:rPr>
                <w:rFonts w:eastAsia="Arial Unicode MS"/>
                <w:sz w:val="18"/>
              </w:rPr>
              <w:t>Razrednici:</w:t>
            </w:r>
          </w:p>
          <w:p w14:paraId="7CBF76C8" w14:textId="77777777" w:rsidR="00B56696" w:rsidRPr="00B56696" w:rsidRDefault="00B56696" w:rsidP="002B2341">
            <w:pPr>
              <w:spacing w:after="0"/>
              <w:rPr>
                <w:rFonts w:eastAsia="Arial Unicode MS"/>
                <w:sz w:val="18"/>
              </w:rPr>
            </w:pPr>
            <w:r w:rsidRPr="00B56696">
              <w:rPr>
                <w:rFonts w:eastAsia="Arial Unicode MS"/>
                <w:sz w:val="18"/>
              </w:rPr>
              <w:t>M. Krizmanić</w:t>
            </w:r>
          </w:p>
          <w:p w14:paraId="583CE3D2" w14:textId="77777777" w:rsidR="00B56696" w:rsidRPr="00B56696" w:rsidRDefault="00B56696" w:rsidP="002B2341">
            <w:pPr>
              <w:spacing w:after="0"/>
              <w:rPr>
                <w:rFonts w:eastAsia="Arial Unicode MS"/>
                <w:sz w:val="18"/>
              </w:rPr>
            </w:pPr>
            <w:r w:rsidRPr="00B56696">
              <w:rPr>
                <w:rFonts w:eastAsia="Arial Unicode MS"/>
                <w:sz w:val="18"/>
              </w:rPr>
              <w:t>V. Mažar, D.  Klarić</w:t>
            </w:r>
          </w:p>
        </w:tc>
        <w:tc>
          <w:tcPr>
            <w:tcW w:w="911" w:type="dxa"/>
          </w:tcPr>
          <w:p w14:paraId="32FCD139" w14:textId="77777777" w:rsidR="00B56696" w:rsidRPr="00B56696" w:rsidRDefault="00B56696" w:rsidP="002B2341">
            <w:pPr>
              <w:spacing w:after="0"/>
              <w:jc w:val="center"/>
              <w:rPr>
                <w:rFonts w:eastAsia="Arial Unicode MS"/>
                <w:sz w:val="18"/>
              </w:rPr>
            </w:pPr>
            <w:r w:rsidRPr="00B56696">
              <w:rPr>
                <w:rFonts w:eastAsia="Arial Unicode MS"/>
                <w:sz w:val="18"/>
              </w:rPr>
              <w:t>65</w:t>
            </w:r>
          </w:p>
        </w:tc>
      </w:tr>
      <w:tr w:rsidR="00B56696" w:rsidRPr="00B56696" w14:paraId="5384F299" w14:textId="77777777" w:rsidTr="00670C62">
        <w:trPr>
          <w:jc w:val="center"/>
        </w:trPr>
        <w:tc>
          <w:tcPr>
            <w:tcW w:w="5164" w:type="dxa"/>
          </w:tcPr>
          <w:p w14:paraId="391F80FA" w14:textId="77777777" w:rsidR="00B56696" w:rsidRPr="00B56696" w:rsidRDefault="00B56696" w:rsidP="002B2341">
            <w:pPr>
              <w:spacing w:after="0"/>
              <w:rPr>
                <w:rFonts w:eastAsia="Arial Unicode MS"/>
                <w:b/>
                <w:sz w:val="18"/>
              </w:rPr>
            </w:pPr>
            <w:r w:rsidRPr="00B56696">
              <w:rPr>
                <w:rFonts w:eastAsia="Arial Unicode MS"/>
                <w:b/>
                <w:sz w:val="18"/>
                <w:u w:val="single"/>
              </w:rPr>
              <w:t>Šesti razred:</w:t>
            </w:r>
            <w:r w:rsidRPr="00B56696">
              <w:rPr>
                <w:rFonts w:eastAsia="Arial Unicode MS"/>
                <w:b/>
                <w:sz w:val="18"/>
              </w:rPr>
              <w:t xml:space="preserve"> Terenska nastava (jedan dan):</w:t>
            </w:r>
          </w:p>
          <w:p w14:paraId="08A3C726" w14:textId="77777777" w:rsidR="00B56696" w:rsidRPr="00B56696" w:rsidRDefault="00B56696" w:rsidP="002B2341">
            <w:pPr>
              <w:spacing w:after="0"/>
              <w:rPr>
                <w:rFonts w:eastAsia="Arial Unicode MS"/>
                <w:b/>
                <w:sz w:val="18"/>
              </w:rPr>
            </w:pPr>
            <w:r w:rsidRPr="00B56696">
              <w:rPr>
                <w:rFonts w:eastAsia="Arial Unicode MS"/>
                <w:b/>
                <w:sz w:val="18"/>
              </w:rPr>
              <w:t>Otok Krk: Baščanska ploča</w:t>
            </w:r>
          </w:p>
          <w:p w14:paraId="0E1BA57E" w14:textId="77777777" w:rsidR="00B56696" w:rsidRPr="00B56696" w:rsidRDefault="00B56696" w:rsidP="002B2341">
            <w:pPr>
              <w:spacing w:after="0"/>
              <w:rPr>
                <w:rFonts w:eastAsia="Arial Unicode MS"/>
                <w:b/>
                <w:sz w:val="18"/>
              </w:rPr>
            </w:pPr>
          </w:p>
        </w:tc>
        <w:tc>
          <w:tcPr>
            <w:tcW w:w="993" w:type="dxa"/>
          </w:tcPr>
          <w:p w14:paraId="55A89E73" w14:textId="77777777" w:rsidR="00B56696" w:rsidRPr="00B56696" w:rsidRDefault="00B56696" w:rsidP="002B2341">
            <w:pPr>
              <w:spacing w:after="0"/>
              <w:jc w:val="right"/>
              <w:rPr>
                <w:rFonts w:eastAsia="Arial Unicode MS"/>
                <w:sz w:val="18"/>
              </w:rPr>
            </w:pPr>
            <w:r w:rsidRPr="00B56696">
              <w:rPr>
                <w:rFonts w:eastAsia="Arial Unicode MS"/>
                <w:sz w:val="18"/>
              </w:rPr>
              <w:t xml:space="preserve">       6.a</w:t>
            </w:r>
          </w:p>
          <w:p w14:paraId="40D38D26" w14:textId="77777777" w:rsidR="00B56696" w:rsidRPr="00B56696" w:rsidRDefault="00B56696" w:rsidP="002B2341">
            <w:pPr>
              <w:spacing w:after="0"/>
              <w:jc w:val="right"/>
              <w:rPr>
                <w:rFonts w:eastAsia="Arial Unicode MS"/>
                <w:sz w:val="18"/>
              </w:rPr>
            </w:pPr>
            <w:r w:rsidRPr="00B56696">
              <w:rPr>
                <w:rFonts w:eastAsia="Arial Unicode MS"/>
                <w:sz w:val="18"/>
              </w:rPr>
              <w:t>6.b</w:t>
            </w:r>
          </w:p>
          <w:p w14:paraId="0EDACFD0" w14:textId="77777777" w:rsidR="00B56696" w:rsidRPr="00B56696" w:rsidRDefault="00B56696" w:rsidP="002B2341">
            <w:pPr>
              <w:spacing w:after="0"/>
              <w:jc w:val="right"/>
              <w:rPr>
                <w:rFonts w:eastAsia="Arial Unicode MS"/>
                <w:sz w:val="18"/>
              </w:rPr>
            </w:pPr>
            <w:r w:rsidRPr="00B56696">
              <w:rPr>
                <w:rFonts w:eastAsia="Arial Unicode MS"/>
                <w:sz w:val="18"/>
              </w:rPr>
              <w:t>6.c</w:t>
            </w:r>
          </w:p>
        </w:tc>
        <w:tc>
          <w:tcPr>
            <w:tcW w:w="2126" w:type="dxa"/>
          </w:tcPr>
          <w:p w14:paraId="7B630C57" w14:textId="77777777" w:rsidR="00B56696" w:rsidRPr="00B56696" w:rsidRDefault="00B56696" w:rsidP="002B2341">
            <w:pPr>
              <w:spacing w:after="0"/>
              <w:rPr>
                <w:rFonts w:eastAsia="Arial Unicode MS"/>
                <w:sz w:val="18"/>
              </w:rPr>
            </w:pPr>
            <w:r w:rsidRPr="00B56696">
              <w:rPr>
                <w:rFonts w:eastAsia="Arial Unicode MS"/>
                <w:sz w:val="18"/>
              </w:rPr>
              <w:t>A. Počanić</w:t>
            </w:r>
          </w:p>
          <w:p w14:paraId="21DD6523" w14:textId="77777777" w:rsidR="00B56696" w:rsidRPr="00B56696" w:rsidRDefault="00B56696" w:rsidP="002B2341">
            <w:pPr>
              <w:spacing w:after="0"/>
              <w:rPr>
                <w:rFonts w:eastAsia="Arial Unicode MS"/>
                <w:sz w:val="18"/>
              </w:rPr>
            </w:pPr>
            <w:r w:rsidRPr="00B56696">
              <w:rPr>
                <w:rFonts w:eastAsia="Arial Unicode MS"/>
                <w:sz w:val="18"/>
              </w:rPr>
              <w:t>M. Jovanović</w:t>
            </w:r>
          </w:p>
          <w:p w14:paraId="457DA92F" w14:textId="77777777" w:rsidR="00B56696" w:rsidRPr="00B56696" w:rsidRDefault="00B56696" w:rsidP="002B2341">
            <w:pPr>
              <w:spacing w:after="0"/>
              <w:rPr>
                <w:rFonts w:eastAsia="Arial Unicode MS"/>
                <w:sz w:val="18"/>
              </w:rPr>
            </w:pPr>
            <w:r w:rsidRPr="00B56696">
              <w:rPr>
                <w:rFonts w:eastAsia="Arial Unicode MS"/>
                <w:sz w:val="18"/>
              </w:rPr>
              <w:t>M. Mršić</w:t>
            </w:r>
          </w:p>
        </w:tc>
        <w:tc>
          <w:tcPr>
            <w:tcW w:w="911" w:type="dxa"/>
          </w:tcPr>
          <w:p w14:paraId="00D05621" w14:textId="77777777" w:rsidR="00B56696" w:rsidRPr="00B56696" w:rsidRDefault="00B56696" w:rsidP="002B2341">
            <w:pPr>
              <w:spacing w:after="0"/>
              <w:jc w:val="center"/>
              <w:rPr>
                <w:rFonts w:eastAsia="Arial Unicode MS"/>
                <w:sz w:val="18"/>
              </w:rPr>
            </w:pPr>
            <w:r w:rsidRPr="00B56696">
              <w:rPr>
                <w:rFonts w:eastAsia="Arial Unicode MS"/>
                <w:sz w:val="18"/>
              </w:rPr>
              <w:t>70</w:t>
            </w:r>
          </w:p>
        </w:tc>
      </w:tr>
      <w:tr w:rsidR="00B56696" w:rsidRPr="00B56696" w14:paraId="708CA3C4" w14:textId="77777777" w:rsidTr="00670C62">
        <w:trPr>
          <w:trHeight w:val="771"/>
          <w:jc w:val="center"/>
        </w:trPr>
        <w:tc>
          <w:tcPr>
            <w:tcW w:w="5164" w:type="dxa"/>
          </w:tcPr>
          <w:p w14:paraId="2E5BC3C8" w14:textId="77777777" w:rsidR="00B56696" w:rsidRPr="00B56696" w:rsidRDefault="00B56696" w:rsidP="002B2341">
            <w:pPr>
              <w:spacing w:after="0"/>
              <w:rPr>
                <w:rFonts w:eastAsia="Arial Unicode MS"/>
                <w:b/>
                <w:sz w:val="18"/>
              </w:rPr>
            </w:pPr>
            <w:r w:rsidRPr="00B56696">
              <w:rPr>
                <w:rFonts w:eastAsia="Arial Unicode MS"/>
                <w:b/>
                <w:sz w:val="18"/>
                <w:u w:val="single"/>
              </w:rPr>
              <w:t>Sedmi razred:</w:t>
            </w:r>
            <w:r w:rsidRPr="00B56696">
              <w:rPr>
                <w:rFonts w:eastAsia="Arial Unicode MS"/>
                <w:b/>
                <w:sz w:val="18"/>
              </w:rPr>
              <w:t>Terenska nastava (jedan dan)</w:t>
            </w:r>
          </w:p>
          <w:p w14:paraId="117299B0" w14:textId="77777777" w:rsidR="00B56696" w:rsidRPr="00B56696" w:rsidRDefault="00B56696" w:rsidP="002B2341">
            <w:pPr>
              <w:spacing w:after="0"/>
              <w:rPr>
                <w:rFonts w:eastAsia="Arial Unicode MS"/>
                <w:b/>
                <w:sz w:val="18"/>
              </w:rPr>
            </w:pPr>
            <w:r w:rsidRPr="00B56696">
              <w:rPr>
                <w:rFonts w:eastAsia="Arial Unicode MS"/>
                <w:b/>
                <w:sz w:val="18"/>
              </w:rPr>
              <w:t xml:space="preserve"> Muzej evolucije u Krapini i Sabor RH i Tehnički muzej u Zagrebu</w:t>
            </w:r>
          </w:p>
        </w:tc>
        <w:tc>
          <w:tcPr>
            <w:tcW w:w="993" w:type="dxa"/>
          </w:tcPr>
          <w:p w14:paraId="747EBA18" w14:textId="77777777" w:rsidR="00B56696" w:rsidRPr="00B56696" w:rsidRDefault="00B56696" w:rsidP="002B2341">
            <w:pPr>
              <w:spacing w:after="0"/>
              <w:jc w:val="right"/>
              <w:rPr>
                <w:rFonts w:eastAsia="Arial Unicode MS"/>
                <w:sz w:val="18"/>
              </w:rPr>
            </w:pPr>
            <w:r w:rsidRPr="00B56696">
              <w:rPr>
                <w:rFonts w:eastAsia="Arial Unicode MS"/>
                <w:sz w:val="18"/>
              </w:rPr>
              <w:t>7,a</w:t>
            </w:r>
          </w:p>
          <w:p w14:paraId="3CB61DA9" w14:textId="77777777" w:rsidR="00B56696" w:rsidRPr="00B56696" w:rsidRDefault="00B56696" w:rsidP="002B2341">
            <w:pPr>
              <w:spacing w:after="0"/>
              <w:jc w:val="right"/>
              <w:rPr>
                <w:rFonts w:eastAsia="Arial Unicode MS"/>
                <w:sz w:val="18"/>
              </w:rPr>
            </w:pPr>
            <w:r w:rsidRPr="00B56696">
              <w:rPr>
                <w:rFonts w:eastAsia="Arial Unicode MS"/>
                <w:sz w:val="18"/>
              </w:rPr>
              <w:t>7.b</w:t>
            </w:r>
          </w:p>
          <w:p w14:paraId="319CA873" w14:textId="77777777" w:rsidR="00B56696" w:rsidRPr="00B56696" w:rsidRDefault="00B56696" w:rsidP="002B2341">
            <w:pPr>
              <w:spacing w:after="0"/>
              <w:jc w:val="right"/>
              <w:rPr>
                <w:rFonts w:eastAsia="Arial Unicode MS"/>
                <w:sz w:val="18"/>
              </w:rPr>
            </w:pPr>
            <w:r w:rsidRPr="00B56696">
              <w:rPr>
                <w:rFonts w:eastAsia="Arial Unicode MS"/>
                <w:sz w:val="18"/>
              </w:rPr>
              <w:t>7.c</w:t>
            </w:r>
          </w:p>
        </w:tc>
        <w:tc>
          <w:tcPr>
            <w:tcW w:w="2126" w:type="dxa"/>
          </w:tcPr>
          <w:p w14:paraId="61F70543" w14:textId="77777777" w:rsidR="00B56696" w:rsidRPr="00B56696" w:rsidRDefault="00B56696" w:rsidP="002B2341">
            <w:pPr>
              <w:spacing w:after="0"/>
              <w:rPr>
                <w:rFonts w:eastAsia="Arial Unicode MS"/>
                <w:sz w:val="18"/>
              </w:rPr>
            </w:pPr>
            <w:r w:rsidRPr="00B56696">
              <w:rPr>
                <w:rFonts w:eastAsia="Arial Unicode MS"/>
                <w:sz w:val="18"/>
              </w:rPr>
              <w:t>V. B. Kuča</w:t>
            </w:r>
          </w:p>
          <w:p w14:paraId="5C91D21A" w14:textId="77777777" w:rsidR="00B56696" w:rsidRPr="00B56696" w:rsidRDefault="00B56696" w:rsidP="002B2341">
            <w:pPr>
              <w:spacing w:after="0"/>
              <w:rPr>
                <w:rFonts w:eastAsia="Arial Unicode MS"/>
                <w:sz w:val="18"/>
              </w:rPr>
            </w:pPr>
            <w:r w:rsidRPr="00B56696">
              <w:rPr>
                <w:rFonts w:eastAsia="Arial Unicode MS"/>
                <w:sz w:val="18"/>
              </w:rPr>
              <w:t>S. Dželili</w:t>
            </w:r>
          </w:p>
          <w:p w14:paraId="61360576" w14:textId="77777777" w:rsidR="00B56696" w:rsidRPr="00B56696" w:rsidRDefault="00B56696" w:rsidP="002B2341">
            <w:pPr>
              <w:spacing w:after="0"/>
              <w:rPr>
                <w:rFonts w:eastAsia="Arial Unicode MS"/>
                <w:sz w:val="18"/>
              </w:rPr>
            </w:pPr>
            <w:r w:rsidRPr="00B56696">
              <w:rPr>
                <w:rFonts w:eastAsia="Arial Unicode MS"/>
                <w:sz w:val="18"/>
              </w:rPr>
              <w:t>T. Banko</w:t>
            </w:r>
          </w:p>
        </w:tc>
        <w:tc>
          <w:tcPr>
            <w:tcW w:w="911" w:type="dxa"/>
          </w:tcPr>
          <w:p w14:paraId="707C6DC9" w14:textId="77777777" w:rsidR="00B56696" w:rsidRPr="00B56696" w:rsidRDefault="00B56696" w:rsidP="002B2341">
            <w:pPr>
              <w:spacing w:after="0"/>
              <w:jc w:val="center"/>
              <w:rPr>
                <w:rFonts w:eastAsia="Arial Unicode MS"/>
                <w:sz w:val="18"/>
              </w:rPr>
            </w:pPr>
            <w:r w:rsidRPr="00B56696">
              <w:rPr>
                <w:rFonts w:eastAsia="Arial Unicode MS"/>
                <w:sz w:val="18"/>
              </w:rPr>
              <w:t>67</w:t>
            </w:r>
          </w:p>
        </w:tc>
      </w:tr>
      <w:tr w:rsidR="00B56696" w:rsidRPr="00B56696" w14:paraId="57E64015" w14:textId="77777777" w:rsidTr="00670C62">
        <w:trPr>
          <w:jc w:val="center"/>
        </w:trPr>
        <w:tc>
          <w:tcPr>
            <w:tcW w:w="5164" w:type="dxa"/>
          </w:tcPr>
          <w:p w14:paraId="5E7377D5" w14:textId="77777777" w:rsidR="00B56696" w:rsidRPr="00B56696" w:rsidRDefault="00B56696" w:rsidP="002B2341">
            <w:pPr>
              <w:spacing w:after="0"/>
              <w:rPr>
                <w:rFonts w:eastAsia="Arial Unicode MS"/>
                <w:b/>
                <w:sz w:val="18"/>
              </w:rPr>
            </w:pPr>
            <w:r w:rsidRPr="00B56696">
              <w:rPr>
                <w:rFonts w:eastAsia="Arial Unicode MS"/>
                <w:b/>
                <w:sz w:val="18"/>
                <w:u w:val="single"/>
              </w:rPr>
              <w:t>Osmi razred:</w:t>
            </w:r>
            <w:r w:rsidRPr="00B56696">
              <w:rPr>
                <w:rFonts w:eastAsia="Arial Unicode MS"/>
                <w:b/>
                <w:sz w:val="18"/>
              </w:rPr>
              <w:t xml:space="preserve"> Terenska nastava( tri dana ) : Vukovar</w:t>
            </w:r>
          </w:p>
        </w:tc>
        <w:tc>
          <w:tcPr>
            <w:tcW w:w="993" w:type="dxa"/>
          </w:tcPr>
          <w:p w14:paraId="0EC91A4C" w14:textId="77777777" w:rsidR="00B56696" w:rsidRPr="00B56696" w:rsidRDefault="00B56696" w:rsidP="002B2341">
            <w:pPr>
              <w:spacing w:after="0"/>
              <w:jc w:val="right"/>
              <w:rPr>
                <w:rFonts w:eastAsia="Arial Unicode MS"/>
                <w:sz w:val="18"/>
              </w:rPr>
            </w:pPr>
            <w:r w:rsidRPr="00B56696">
              <w:rPr>
                <w:rFonts w:eastAsia="Arial Unicode MS"/>
                <w:sz w:val="18"/>
              </w:rPr>
              <w:t>8.a</w:t>
            </w:r>
          </w:p>
          <w:p w14:paraId="54028902" w14:textId="77777777" w:rsidR="00B56696" w:rsidRPr="00B56696" w:rsidRDefault="00B56696" w:rsidP="002B2341">
            <w:pPr>
              <w:spacing w:after="0"/>
              <w:jc w:val="right"/>
              <w:rPr>
                <w:rFonts w:eastAsia="Arial Unicode MS"/>
                <w:sz w:val="18"/>
              </w:rPr>
            </w:pPr>
            <w:r w:rsidRPr="00B56696">
              <w:rPr>
                <w:rFonts w:eastAsia="Arial Unicode MS"/>
                <w:sz w:val="18"/>
              </w:rPr>
              <w:t>8.b</w:t>
            </w:r>
          </w:p>
          <w:p w14:paraId="004F02CC" w14:textId="77777777" w:rsidR="00B56696" w:rsidRPr="00B56696" w:rsidRDefault="00B56696" w:rsidP="002B2341">
            <w:pPr>
              <w:spacing w:after="0"/>
              <w:jc w:val="right"/>
              <w:rPr>
                <w:rFonts w:eastAsia="Arial Unicode MS"/>
                <w:sz w:val="18"/>
              </w:rPr>
            </w:pPr>
            <w:r w:rsidRPr="00B56696">
              <w:rPr>
                <w:rFonts w:eastAsia="Arial Unicode MS"/>
                <w:sz w:val="18"/>
              </w:rPr>
              <w:t>8.c</w:t>
            </w:r>
          </w:p>
        </w:tc>
        <w:tc>
          <w:tcPr>
            <w:tcW w:w="2126" w:type="dxa"/>
          </w:tcPr>
          <w:p w14:paraId="722B0341" w14:textId="77777777" w:rsidR="00B56696" w:rsidRPr="00B56696" w:rsidRDefault="00B56696" w:rsidP="002B2341">
            <w:pPr>
              <w:spacing w:after="0"/>
              <w:rPr>
                <w:rFonts w:eastAsia="Arial Unicode MS"/>
                <w:sz w:val="18"/>
              </w:rPr>
            </w:pPr>
            <w:r w:rsidRPr="00B56696">
              <w:rPr>
                <w:rFonts w:eastAsia="Arial Unicode MS"/>
                <w:sz w:val="18"/>
              </w:rPr>
              <w:t>M. V. Bernobić</w:t>
            </w:r>
          </w:p>
          <w:p w14:paraId="7728C8D3" w14:textId="77777777" w:rsidR="00B56696" w:rsidRPr="00B56696" w:rsidRDefault="00B56696" w:rsidP="002B2341">
            <w:pPr>
              <w:spacing w:after="0"/>
              <w:rPr>
                <w:rFonts w:eastAsia="Arial Unicode MS"/>
                <w:sz w:val="18"/>
              </w:rPr>
            </w:pPr>
            <w:r w:rsidRPr="00B56696">
              <w:rPr>
                <w:rFonts w:eastAsia="Arial Unicode MS"/>
                <w:sz w:val="18"/>
              </w:rPr>
              <w:t>B. B. Marković</w:t>
            </w:r>
          </w:p>
          <w:p w14:paraId="72AD4AC0" w14:textId="77777777" w:rsidR="00B56696" w:rsidRPr="00B56696" w:rsidRDefault="00B56696" w:rsidP="002B2341">
            <w:pPr>
              <w:spacing w:after="0"/>
              <w:rPr>
                <w:rFonts w:eastAsia="Arial Unicode MS"/>
                <w:sz w:val="18"/>
              </w:rPr>
            </w:pPr>
            <w:r w:rsidRPr="00B56696">
              <w:rPr>
                <w:rFonts w:eastAsia="Arial Unicode MS"/>
                <w:sz w:val="18"/>
              </w:rPr>
              <w:t>N. B. Lubiana</w:t>
            </w:r>
          </w:p>
        </w:tc>
        <w:tc>
          <w:tcPr>
            <w:tcW w:w="911" w:type="dxa"/>
          </w:tcPr>
          <w:p w14:paraId="7D198A94" w14:textId="77777777" w:rsidR="00B56696" w:rsidRPr="00B56696" w:rsidRDefault="00B56696" w:rsidP="002B2341">
            <w:pPr>
              <w:spacing w:after="0"/>
              <w:jc w:val="center"/>
              <w:rPr>
                <w:rFonts w:eastAsia="Arial Unicode MS"/>
                <w:sz w:val="18"/>
              </w:rPr>
            </w:pPr>
            <w:r w:rsidRPr="00B56696">
              <w:rPr>
                <w:rFonts w:eastAsia="Arial Unicode MS"/>
                <w:sz w:val="18"/>
              </w:rPr>
              <w:t>63</w:t>
            </w:r>
          </w:p>
        </w:tc>
      </w:tr>
      <w:tr w:rsidR="00B56696" w:rsidRPr="00B56696" w14:paraId="7BDF9EA1" w14:textId="77777777" w:rsidTr="00670C62">
        <w:trPr>
          <w:jc w:val="center"/>
        </w:trPr>
        <w:tc>
          <w:tcPr>
            <w:tcW w:w="5164" w:type="dxa"/>
          </w:tcPr>
          <w:p w14:paraId="37354A42" w14:textId="77777777" w:rsidR="00B56696" w:rsidRPr="00B56696" w:rsidRDefault="00B56696" w:rsidP="002B2341">
            <w:pPr>
              <w:spacing w:after="0"/>
              <w:rPr>
                <w:rFonts w:eastAsia="Arial Unicode MS"/>
                <w:b/>
                <w:sz w:val="18"/>
                <w:u w:val="single"/>
              </w:rPr>
            </w:pPr>
            <w:r w:rsidRPr="00B56696">
              <w:rPr>
                <w:rFonts w:eastAsia="Arial Unicode MS"/>
                <w:b/>
                <w:sz w:val="18"/>
                <w:u w:val="single"/>
              </w:rPr>
              <w:t>Poseban kombinirani razredni odjel s djelomičnom integracijom i Poseban odjel:</w:t>
            </w:r>
          </w:p>
          <w:p w14:paraId="126E9DA5" w14:textId="77777777" w:rsidR="00B56696" w:rsidRPr="00B56696" w:rsidRDefault="00B56696" w:rsidP="002B2341">
            <w:pPr>
              <w:spacing w:after="0"/>
              <w:rPr>
                <w:sz w:val="18"/>
                <w:lang w:val="de-CH"/>
              </w:rPr>
            </w:pPr>
            <w:r w:rsidRPr="00B56696">
              <w:rPr>
                <w:sz w:val="18"/>
                <w:lang w:val="de-CH"/>
              </w:rPr>
              <w:t>-Upoznavanje osoblja i prostorija škole</w:t>
            </w:r>
          </w:p>
          <w:p w14:paraId="38A28A59" w14:textId="77777777" w:rsidR="00B56696" w:rsidRPr="00B56696" w:rsidRDefault="00B56696" w:rsidP="002B2341">
            <w:pPr>
              <w:spacing w:after="0"/>
              <w:rPr>
                <w:sz w:val="18"/>
                <w:lang w:val="de-CH"/>
              </w:rPr>
            </w:pPr>
            <w:r w:rsidRPr="00B56696">
              <w:rPr>
                <w:sz w:val="18"/>
                <w:lang w:val="de-CH"/>
              </w:rPr>
              <w:t xml:space="preserve">-Upoznavanje zanimanja (rasadnik, </w:t>
            </w:r>
          </w:p>
          <w:p w14:paraId="4EA25624" w14:textId="77777777" w:rsidR="00B56696" w:rsidRPr="00B56696" w:rsidRDefault="00B56696" w:rsidP="002B2341">
            <w:pPr>
              <w:spacing w:after="0"/>
              <w:rPr>
                <w:sz w:val="18"/>
                <w:lang w:val="de-CH"/>
              </w:rPr>
            </w:pPr>
            <w:r w:rsidRPr="00B56696">
              <w:rPr>
                <w:sz w:val="18"/>
                <w:lang w:val="de-CH"/>
              </w:rPr>
              <w:t xml:space="preserve"> frizerski salon, pošta, vatrogasci).</w:t>
            </w:r>
          </w:p>
          <w:p w14:paraId="44CF8CCD" w14:textId="77777777" w:rsidR="00B56696" w:rsidRPr="00B56696" w:rsidRDefault="00B56696" w:rsidP="002B2341">
            <w:pPr>
              <w:spacing w:after="0"/>
              <w:rPr>
                <w:sz w:val="18"/>
                <w:lang w:val="de-CH"/>
              </w:rPr>
            </w:pPr>
            <w:r w:rsidRPr="00B56696">
              <w:rPr>
                <w:sz w:val="18"/>
                <w:lang w:val="de-CH"/>
              </w:rPr>
              <w:t>- Dani kruha (posjet pekari i tržnici)</w:t>
            </w:r>
          </w:p>
          <w:p w14:paraId="695979A0" w14:textId="77777777" w:rsidR="00B56696" w:rsidRPr="00B56696" w:rsidRDefault="00B56696" w:rsidP="002B2341">
            <w:pPr>
              <w:spacing w:after="0"/>
              <w:rPr>
                <w:sz w:val="18"/>
                <w:lang w:val="de-CH"/>
              </w:rPr>
            </w:pPr>
            <w:r w:rsidRPr="00B56696">
              <w:rPr>
                <w:sz w:val="18"/>
                <w:lang w:val="de-CH"/>
              </w:rPr>
              <w:t>- Upoznavanje grada (bazilika, trgovi, glavne ulice)</w:t>
            </w:r>
          </w:p>
          <w:p w14:paraId="289BD135" w14:textId="77777777" w:rsidR="00B56696" w:rsidRPr="00B56696" w:rsidRDefault="00B56696" w:rsidP="002B2341">
            <w:pPr>
              <w:spacing w:after="0"/>
              <w:rPr>
                <w:sz w:val="18"/>
                <w:lang w:val="de-CH"/>
              </w:rPr>
            </w:pPr>
            <w:r w:rsidRPr="00B56696">
              <w:rPr>
                <w:sz w:val="18"/>
                <w:lang w:val="de-CH"/>
              </w:rPr>
              <w:t>- Promjene u prirodi (godišnja doba)</w:t>
            </w:r>
          </w:p>
          <w:p w14:paraId="7CB5AF2C" w14:textId="77777777" w:rsidR="00B56696" w:rsidRPr="00B56696" w:rsidRDefault="00B56696" w:rsidP="002B2341">
            <w:pPr>
              <w:spacing w:after="0"/>
              <w:rPr>
                <w:sz w:val="18"/>
                <w:lang w:val="de-CH"/>
              </w:rPr>
            </w:pPr>
            <w:r w:rsidRPr="00B56696">
              <w:rPr>
                <w:sz w:val="18"/>
                <w:lang w:val="de-CH"/>
              </w:rPr>
              <w:t>- Posjet Gradskoj knjižnici – dječji odjel</w:t>
            </w:r>
          </w:p>
          <w:p w14:paraId="610E31C7" w14:textId="77777777" w:rsidR="00B56696" w:rsidRPr="00B56696" w:rsidRDefault="00B56696" w:rsidP="002B2341">
            <w:pPr>
              <w:spacing w:after="0"/>
              <w:rPr>
                <w:sz w:val="18"/>
                <w:lang w:val="de-CH"/>
              </w:rPr>
            </w:pPr>
            <w:r w:rsidRPr="00B56696">
              <w:rPr>
                <w:sz w:val="18"/>
                <w:lang w:val="de-CH"/>
              </w:rPr>
              <w:t>- Ranch u Mugebi na kojem djeluje Udruga  za terapijsko jahanje Philipos</w:t>
            </w:r>
          </w:p>
          <w:p w14:paraId="789896CD" w14:textId="77777777" w:rsidR="00B56696" w:rsidRPr="00B56696" w:rsidRDefault="00B56696" w:rsidP="002B2341">
            <w:pPr>
              <w:spacing w:after="0"/>
              <w:rPr>
                <w:rFonts w:eastAsia="Arial Unicode MS"/>
                <w:sz w:val="18"/>
              </w:rPr>
            </w:pPr>
            <w:r w:rsidRPr="00B56696">
              <w:rPr>
                <w:sz w:val="18"/>
                <w:lang w:val="de-CH"/>
              </w:rPr>
              <w:t>-Ususret ljetu – Otok sv. Nikola</w:t>
            </w:r>
            <w:r w:rsidRPr="00B56696">
              <w:rPr>
                <w:rFonts w:eastAsia="Arial Unicode MS"/>
                <w:sz w:val="18"/>
              </w:rPr>
              <w:t xml:space="preserve"> </w:t>
            </w:r>
          </w:p>
        </w:tc>
        <w:tc>
          <w:tcPr>
            <w:tcW w:w="993" w:type="dxa"/>
          </w:tcPr>
          <w:p w14:paraId="10DE2BD0" w14:textId="77777777" w:rsidR="00B56696" w:rsidRPr="00B56696" w:rsidRDefault="00B56696" w:rsidP="00670C62">
            <w:pPr>
              <w:jc w:val="right"/>
              <w:rPr>
                <w:rFonts w:eastAsia="Arial Unicode MS"/>
                <w:sz w:val="18"/>
              </w:rPr>
            </w:pPr>
            <w:r w:rsidRPr="00B56696">
              <w:rPr>
                <w:rFonts w:eastAsia="Arial Unicode MS"/>
                <w:sz w:val="18"/>
              </w:rPr>
              <w:t>Poseban odjel</w:t>
            </w:r>
          </w:p>
          <w:p w14:paraId="36438F6C" w14:textId="77777777" w:rsidR="00B56696" w:rsidRPr="00B56696" w:rsidRDefault="00B56696" w:rsidP="00670C62">
            <w:pPr>
              <w:jc w:val="right"/>
              <w:rPr>
                <w:rFonts w:eastAsia="Arial Unicode MS"/>
                <w:sz w:val="18"/>
              </w:rPr>
            </w:pPr>
          </w:p>
        </w:tc>
        <w:tc>
          <w:tcPr>
            <w:tcW w:w="2126" w:type="dxa"/>
            <w:hideMark/>
          </w:tcPr>
          <w:p w14:paraId="58E1F94D" w14:textId="77777777" w:rsidR="00B56696" w:rsidRPr="00B56696" w:rsidRDefault="00B56696" w:rsidP="00670C62">
            <w:pPr>
              <w:jc w:val="center"/>
              <w:rPr>
                <w:rFonts w:eastAsia="Arial Unicode MS"/>
                <w:sz w:val="18"/>
              </w:rPr>
            </w:pPr>
            <w:r w:rsidRPr="00B56696">
              <w:rPr>
                <w:rFonts w:eastAsia="Arial Unicode MS"/>
                <w:sz w:val="18"/>
              </w:rPr>
              <w:t>Stefani Radmanić</w:t>
            </w:r>
          </w:p>
          <w:p w14:paraId="7025DB5B" w14:textId="77777777" w:rsidR="00B56696" w:rsidRPr="00B56696" w:rsidRDefault="00B56696" w:rsidP="00670C62">
            <w:pPr>
              <w:jc w:val="center"/>
              <w:rPr>
                <w:rFonts w:eastAsia="Arial Unicode MS"/>
                <w:sz w:val="18"/>
              </w:rPr>
            </w:pPr>
            <w:r w:rsidRPr="00B56696">
              <w:rPr>
                <w:rFonts w:eastAsia="Arial Unicode MS"/>
                <w:sz w:val="18"/>
              </w:rPr>
              <w:t>Mirna Fabris</w:t>
            </w:r>
          </w:p>
        </w:tc>
        <w:tc>
          <w:tcPr>
            <w:tcW w:w="911" w:type="dxa"/>
          </w:tcPr>
          <w:p w14:paraId="775D30D6" w14:textId="77777777" w:rsidR="00B56696" w:rsidRPr="00B56696" w:rsidRDefault="00B56696" w:rsidP="00670C62">
            <w:pPr>
              <w:jc w:val="center"/>
              <w:rPr>
                <w:rFonts w:eastAsia="Arial Unicode MS"/>
                <w:sz w:val="18"/>
              </w:rPr>
            </w:pPr>
          </w:p>
          <w:p w14:paraId="4D276878" w14:textId="77777777" w:rsidR="00B56696" w:rsidRPr="00B56696" w:rsidRDefault="00B56696" w:rsidP="00670C62">
            <w:pPr>
              <w:jc w:val="center"/>
              <w:rPr>
                <w:rFonts w:eastAsia="Arial Unicode MS"/>
                <w:sz w:val="18"/>
              </w:rPr>
            </w:pPr>
            <w:r w:rsidRPr="00B56696">
              <w:rPr>
                <w:rFonts w:eastAsia="Arial Unicode MS"/>
                <w:sz w:val="18"/>
              </w:rPr>
              <w:t>4 +1</w:t>
            </w:r>
          </w:p>
        </w:tc>
      </w:tr>
    </w:tbl>
    <w:p w14:paraId="2025D741" w14:textId="19E49458" w:rsidR="00E72087" w:rsidRDefault="00E72087">
      <w:pPr>
        <w:rPr>
          <w:szCs w:val="24"/>
        </w:rPr>
      </w:pPr>
      <w:r>
        <w:rPr>
          <w:szCs w:val="24"/>
        </w:rPr>
        <w:br w:type="page"/>
      </w:r>
    </w:p>
    <w:p w14:paraId="4A6D599E" w14:textId="77777777" w:rsidR="00037D25" w:rsidRDefault="00037D25" w:rsidP="004A682E">
      <w:pPr>
        <w:widowControl w:val="0"/>
        <w:autoSpaceDE w:val="0"/>
        <w:autoSpaceDN w:val="0"/>
        <w:adjustRightInd w:val="0"/>
        <w:spacing w:before="60" w:after="0" w:line="240" w:lineRule="auto"/>
        <w:jc w:val="center"/>
        <w:rPr>
          <w:rFonts w:cs="Calibri"/>
          <w:b/>
          <w:bCs/>
          <w:spacing w:val="-2"/>
          <w:sz w:val="24"/>
          <w:lang w:val="de-CH"/>
        </w:rPr>
      </w:pPr>
      <w:r>
        <w:rPr>
          <w:rFonts w:cs="Calibri"/>
          <w:b/>
          <w:bCs/>
          <w:spacing w:val="-2"/>
          <w:sz w:val="24"/>
          <w:lang w:val="de-CH"/>
        </w:rPr>
        <w:lastRenderedPageBreak/>
        <w:t>KURIKULUM POSJETA, IZLETA, EKSKURZIJA I TERENSKE NASTAVE</w:t>
      </w:r>
    </w:p>
    <w:p w14:paraId="6013D471" w14:textId="471B2CA9"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U ŠKOLSKOJ GODINI 201</w:t>
      </w:r>
      <w:r w:rsidR="009F2244">
        <w:rPr>
          <w:rFonts w:cs="Calibri"/>
          <w:b/>
          <w:bCs/>
          <w:spacing w:val="-2"/>
          <w:sz w:val="24"/>
          <w:lang w:val="de-CH"/>
        </w:rPr>
        <w:t>8</w:t>
      </w:r>
      <w:r>
        <w:rPr>
          <w:rFonts w:cs="Calibri"/>
          <w:b/>
          <w:bCs/>
          <w:spacing w:val="-2"/>
          <w:sz w:val="24"/>
          <w:lang w:val="de-CH"/>
        </w:rPr>
        <w:t>./ 201</w:t>
      </w:r>
      <w:r w:rsidR="009F2244">
        <w:rPr>
          <w:rFonts w:cs="Calibri"/>
          <w:b/>
          <w:bCs/>
          <w:spacing w:val="-2"/>
          <w:sz w:val="24"/>
          <w:lang w:val="de-CH"/>
        </w:rPr>
        <w:t>9</w:t>
      </w:r>
      <w:r>
        <w:rPr>
          <w:rFonts w:cs="Calibri"/>
          <w:b/>
          <w:bCs/>
          <w:spacing w:val="-2"/>
          <w:sz w:val="24"/>
          <w:lang w:val="de-CH"/>
        </w:rPr>
        <w:t>.</w:t>
      </w:r>
    </w:p>
    <w:p w14:paraId="73C9EF47" w14:textId="77777777" w:rsidR="00037D25" w:rsidRDefault="00037D25"/>
    <w:tbl>
      <w:tblPr>
        <w:tblStyle w:val="Reetkatablice"/>
        <w:tblW w:w="0" w:type="auto"/>
        <w:tblLook w:val="04A0" w:firstRow="1" w:lastRow="0" w:firstColumn="1" w:lastColumn="0" w:noHBand="0" w:noVBand="1"/>
      </w:tblPr>
      <w:tblGrid>
        <w:gridCol w:w="4219"/>
        <w:gridCol w:w="1276"/>
        <w:gridCol w:w="1701"/>
        <w:gridCol w:w="2092"/>
      </w:tblGrid>
      <w:tr w:rsidR="00037D25" w14:paraId="7339A6B8" w14:textId="77777777" w:rsidTr="004A682E">
        <w:trPr>
          <w:trHeight w:val="787"/>
        </w:trPr>
        <w:tc>
          <w:tcPr>
            <w:tcW w:w="4219" w:type="dxa"/>
            <w:vAlign w:val="center"/>
          </w:tcPr>
          <w:p w14:paraId="24ED7D24" w14:textId="77777777" w:rsidR="00037D25" w:rsidRDefault="00037D25" w:rsidP="004A682E">
            <w:pPr>
              <w:jc w:val="center"/>
              <w:rPr>
                <w:rFonts w:cs="Calibri"/>
                <w:b/>
                <w:bCs/>
                <w:spacing w:val="-1"/>
                <w:lang w:val="de-CH"/>
              </w:rPr>
            </w:pPr>
            <w:r>
              <w:rPr>
                <w:rFonts w:cs="Calibri"/>
                <w:b/>
                <w:bCs/>
                <w:spacing w:val="-1"/>
                <w:lang w:val="de-CH"/>
              </w:rPr>
              <w:t>Posjet/ izlet / ekskurzija/</w:t>
            </w:r>
          </w:p>
          <w:p w14:paraId="45E69BC7" w14:textId="77777777" w:rsidR="00037D25" w:rsidRPr="00817E71" w:rsidRDefault="00037D25" w:rsidP="004A682E">
            <w:pPr>
              <w:jc w:val="center"/>
              <w:rPr>
                <w:b/>
                <w:lang w:val="de-CH"/>
              </w:rPr>
            </w:pPr>
            <w:r w:rsidRPr="00817E71">
              <w:rPr>
                <w:b/>
                <w:lang w:val="de-CH"/>
              </w:rPr>
              <w:t>terenska nastava</w:t>
            </w:r>
          </w:p>
        </w:tc>
        <w:tc>
          <w:tcPr>
            <w:tcW w:w="1276" w:type="dxa"/>
            <w:vAlign w:val="center"/>
          </w:tcPr>
          <w:p w14:paraId="3AF308FF" w14:textId="77777777" w:rsidR="00037D25" w:rsidRPr="008228BC" w:rsidRDefault="00037D25" w:rsidP="004A682E">
            <w:pPr>
              <w:jc w:val="center"/>
              <w:rPr>
                <w:b/>
                <w:lang w:val="de-CH"/>
              </w:rPr>
            </w:pPr>
            <w:r w:rsidRPr="008228BC">
              <w:rPr>
                <w:b/>
                <w:lang w:val="de-CH"/>
              </w:rPr>
              <w:t>Razred</w:t>
            </w:r>
          </w:p>
        </w:tc>
        <w:tc>
          <w:tcPr>
            <w:tcW w:w="1701" w:type="dxa"/>
            <w:vAlign w:val="center"/>
          </w:tcPr>
          <w:p w14:paraId="18ACE11A"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B445A58"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092" w:type="dxa"/>
            <w:vAlign w:val="center"/>
          </w:tcPr>
          <w:p w14:paraId="484AA8C7"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218E12C1" w14:textId="77777777" w:rsidTr="004A682E">
        <w:tc>
          <w:tcPr>
            <w:tcW w:w="4219" w:type="dxa"/>
            <w:vAlign w:val="center"/>
          </w:tcPr>
          <w:p w14:paraId="05BDC52D" w14:textId="77777777" w:rsidR="00037D25" w:rsidRDefault="00037D25" w:rsidP="004A682E">
            <w:pPr>
              <w:rPr>
                <w:rFonts w:eastAsia="Arial Unicode MS" w:cs="Arial Unicode MS"/>
              </w:rPr>
            </w:pPr>
          </w:p>
          <w:p w14:paraId="5C420B37"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Otok Sv. Nikola</w:t>
            </w:r>
          </w:p>
          <w:p w14:paraId="6CB51BD6"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Gospodarstvo (pošta, vatrogasni dom, trgovina, hotel, ribarska brodica, tržnica, autobusni kolodvor, vinograd, maslinik, uljara, pčelinjak, rasadnik)</w:t>
            </w:r>
          </w:p>
          <w:p w14:paraId="7AF9DF4B"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Praćenje promjena u prirodi tijekom 4 godišnja doba</w:t>
            </w:r>
          </w:p>
          <w:p w14:paraId="5EF83881"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Važnije kulturne ustanove zavičaja (knjižnica, kazalište, galerija, muzej)</w:t>
            </w:r>
          </w:p>
          <w:p w14:paraId="739C9B3B"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Kazališne i kino predstave</w:t>
            </w:r>
          </w:p>
          <w:p w14:paraId="59FC15A0"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Igre i boravak u prirodi</w:t>
            </w:r>
          </w:p>
          <w:p w14:paraId="36D68A3F" w14:textId="77777777" w:rsidR="00037D25"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IUN: Istra- promet u zavičaju (Poreč- Rovinj- Kanfanar- Poreč)</w:t>
            </w:r>
          </w:p>
          <w:p w14:paraId="5F8254AC" w14:textId="77777777" w:rsidR="00037D25" w:rsidRPr="00817E71" w:rsidRDefault="00037D25" w:rsidP="00037D25">
            <w:pPr>
              <w:pStyle w:val="Odlomakpopisa"/>
              <w:numPr>
                <w:ilvl w:val="0"/>
                <w:numId w:val="24"/>
              </w:numPr>
              <w:spacing w:after="0" w:line="240" w:lineRule="auto"/>
              <w:rPr>
                <w:rFonts w:eastAsia="Arial Unicode MS" w:cs="Arial Unicode MS"/>
              </w:rPr>
            </w:pPr>
            <w:r>
              <w:rPr>
                <w:rFonts w:eastAsia="Arial Unicode MS" w:cs="Arial Unicode MS"/>
              </w:rPr>
              <w:t>Boravak na snijegu</w:t>
            </w:r>
          </w:p>
          <w:p w14:paraId="25F736C2" w14:textId="77777777" w:rsidR="00037D25" w:rsidRDefault="00037D25" w:rsidP="004A682E">
            <w:pPr>
              <w:rPr>
                <w:rFonts w:eastAsia="Arial Unicode MS" w:cs="Arial Unicode MS"/>
              </w:rPr>
            </w:pPr>
          </w:p>
        </w:tc>
        <w:tc>
          <w:tcPr>
            <w:tcW w:w="1276" w:type="dxa"/>
            <w:vAlign w:val="center"/>
          </w:tcPr>
          <w:p w14:paraId="17FC7603" w14:textId="77777777" w:rsidR="00037D25" w:rsidRDefault="00037D25" w:rsidP="004A682E">
            <w:pPr>
              <w:rPr>
                <w:rFonts w:eastAsia="Arial Unicode MS" w:cs="Arial Unicode MS"/>
              </w:rPr>
            </w:pPr>
            <w:r>
              <w:rPr>
                <w:rFonts w:eastAsia="Arial Unicode MS" w:cs="Arial Unicode MS"/>
              </w:rPr>
              <w:t>2.a</w:t>
            </w:r>
          </w:p>
          <w:p w14:paraId="4B481A25" w14:textId="77777777" w:rsidR="00037D25" w:rsidRDefault="00037D25" w:rsidP="004A682E">
            <w:pPr>
              <w:rPr>
                <w:rFonts w:eastAsia="Arial Unicode MS" w:cs="Arial Unicode MS"/>
              </w:rPr>
            </w:pPr>
          </w:p>
          <w:p w14:paraId="281FDB1B" w14:textId="77777777" w:rsidR="00037D25" w:rsidRDefault="00037D25" w:rsidP="004A682E">
            <w:pPr>
              <w:rPr>
                <w:rFonts w:eastAsia="Arial Unicode MS" w:cs="Arial Unicode MS"/>
              </w:rPr>
            </w:pPr>
            <w:r>
              <w:rPr>
                <w:rFonts w:eastAsia="Arial Unicode MS" w:cs="Arial Unicode MS"/>
              </w:rPr>
              <w:t>2.b</w:t>
            </w:r>
          </w:p>
          <w:p w14:paraId="6925503B" w14:textId="77777777" w:rsidR="00037D25" w:rsidRDefault="00037D25" w:rsidP="004A682E">
            <w:pPr>
              <w:rPr>
                <w:rFonts w:eastAsia="Arial Unicode MS" w:cs="Arial Unicode MS"/>
              </w:rPr>
            </w:pPr>
          </w:p>
          <w:p w14:paraId="5783D4D4" w14:textId="77777777" w:rsidR="00037D25" w:rsidRDefault="00037D25" w:rsidP="004A682E">
            <w:pPr>
              <w:rPr>
                <w:rFonts w:eastAsia="Arial Unicode MS" w:cs="Arial Unicode MS"/>
              </w:rPr>
            </w:pPr>
            <w:r>
              <w:rPr>
                <w:rFonts w:eastAsia="Arial Unicode MS" w:cs="Arial Unicode MS"/>
              </w:rPr>
              <w:t>2.c</w:t>
            </w:r>
          </w:p>
          <w:p w14:paraId="7788AA58" w14:textId="77777777" w:rsidR="00037D25" w:rsidRDefault="00037D25" w:rsidP="004A682E">
            <w:pPr>
              <w:rPr>
                <w:rFonts w:eastAsia="Arial Unicode MS" w:cs="Arial Unicode MS"/>
              </w:rPr>
            </w:pPr>
          </w:p>
          <w:p w14:paraId="50FBF04C" w14:textId="77777777" w:rsidR="00037D25" w:rsidRPr="00EB6EB2" w:rsidRDefault="00037D25" w:rsidP="004A682E">
            <w:pPr>
              <w:rPr>
                <w:rFonts w:eastAsia="Arial Unicode MS" w:cs="Arial Unicode MS"/>
              </w:rPr>
            </w:pPr>
          </w:p>
        </w:tc>
        <w:tc>
          <w:tcPr>
            <w:tcW w:w="1701" w:type="dxa"/>
            <w:vAlign w:val="center"/>
          </w:tcPr>
          <w:p w14:paraId="6C3E7709" w14:textId="77777777" w:rsidR="00037D25" w:rsidRPr="00EB6EB2" w:rsidRDefault="00037D25" w:rsidP="004A682E">
            <w:pPr>
              <w:jc w:val="center"/>
              <w:rPr>
                <w:rFonts w:eastAsia="Arial Unicode MS" w:cs="Arial Unicode MS"/>
              </w:rPr>
            </w:pPr>
            <w:r>
              <w:rPr>
                <w:rFonts w:eastAsia="Arial Unicode MS" w:cs="Arial Unicode MS"/>
              </w:rPr>
              <w:t>68</w:t>
            </w:r>
          </w:p>
        </w:tc>
        <w:tc>
          <w:tcPr>
            <w:tcW w:w="2092" w:type="dxa"/>
            <w:vAlign w:val="center"/>
          </w:tcPr>
          <w:p w14:paraId="336995E6" w14:textId="77777777" w:rsidR="00037D25" w:rsidRDefault="00037D25" w:rsidP="004A682E">
            <w:pPr>
              <w:rPr>
                <w:rFonts w:eastAsia="Arial Unicode MS" w:cs="Arial Unicode MS"/>
              </w:rPr>
            </w:pPr>
            <w:r>
              <w:rPr>
                <w:rFonts w:eastAsia="Arial Unicode MS" w:cs="Arial Unicode MS"/>
              </w:rPr>
              <w:t xml:space="preserve">       Bojana Popić</w:t>
            </w:r>
          </w:p>
          <w:p w14:paraId="74A85552" w14:textId="77777777" w:rsidR="00037D25" w:rsidRDefault="00037D25" w:rsidP="004A682E">
            <w:pPr>
              <w:jc w:val="center"/>
              <w:rPr>
                <w:rFonts w:eastAsia="Arial Unicode MS" w:cs="Arial Unicode MS"/>
              </w:rPr>
            </w:pPr>
          </w:p>
          <w:p w14:paraId="78DE108A" w14:textId="77777777" w:rsidR="00037D25" w:rsidRDefault="00037D25" w:rsidP="004A682E">
            <w:pPr>
              <w:jc w:val="center"/>
              <w:rPr>
                <w:rFonts w:eastAsia="Arial Unicode MS" w:cs="Arial Unicode MS"/>
              </w:rPr>
            </w:pPr>
            <w:r>
              <w:rPr>
                <w:rFonts w:eastAsia="Arial Unicode MS" w:cs="Arial Unicode MS"/>
              </w:rPr>
              <w:t>Jasna Cvijanović- Slacki</w:t>
            </w:r>
          </w:p>
          <w:p w14:paraId="7A2D71BE" w14:textId="77777777" w:rsidR="00037D25" w:rsidRDefault="00037D25" w:rsidP="004A682E">
            <w:pPr>
              <w:jc w:val="center"/>
              <w:rPr>
                <w:rFonts w:eastAsia="Arial Unicode MS" w:cs="Arial Unicode MS"/>
              </w:rPr>
            </w:pPr>
          </w:p>
          <w:p w14:paraId="3C7190B7" w14:textId="77777777" w:rsidR="00037D25" w:rsidRDefault="00037D25" w:rsidP="004A682E">
            <w:pPr>
              <w:jc w:val="center"/>
              <w:rPr>
                <w:rFonts w:eastAsia="Arial Unicode MS" w:cs="Arial Unicode MS"/>
              </w:rPr>
            </w:pPr>
            <w:r>
              <w:rPr>
                <w:rFonts w:eastAsia="Arial Unicode MS" w:cs="Arial Unicode MS"/>
              </w:rPr>
              <w:t>Jasminka Zulić</w:t>
            </w:r>
          </w:p>
          <w:p w14:paraId="6BC99EB6" w14:textId="77777777" w:rsidR="00037D25" w:rsidRDefault="00037D25" w:rsidP="004A682E">
            <w:pPr>
              <w:jc w:val="center"/>
              <w:rPr>
                <w:rFonts w:eastAsia="Arial Unicode MS" w:cs="Arial Unicode MS"/>
              </w:rPr>
            </w:pPr>
          </w:p>
          <w:p w14:paraId="30DA8AFA" w14:textId="77777777" w:rsidR="00037D25" w:rsidRDefault="00037D25" w:rsidP="004A682E">
            <w:pPr>
              <w:jc w:val="center"/>
              <w:rPr>
                <w:rFonts w:eastAsia="Arial Unicode MS" w:cs="Arial Unicode MS"/>
              </w:rPr>
            </w:pPr>
          </w:p>
          <w:p w14:paraId="4B127129" w14:textId="77777777" w:rsidR="00037D25" w:rsidRDefault="00037D25" w:rsidP="004A682E">
            <w:pPr>
              <w:jc w:val="center"/>
              <w:rPr>
                <w:rFonts w:eastAsia="Arial Unicode MS" w:cs="Arial Unicode MS"/>
              </w:rPr>
            </w:pPr>
          </w:p>
          <w:p w14:paraId="1D8C11A8" w14:textId="77777777" w:rsidR="00037D25" w:rsidRPr="00EB6EB2" w:rsidRDefault="00037D25" w:rsidP="004A682E">
            <w:pPr>
              <w:jc w:val="center"/>
              <w:rPr>
                <w:rFonts w:eastAsia="Arial Unicode MS" w:cs="Arial Unicode MS"/>
              </w:rPr>
            </w:pPr>
          </w:p>
        </w:tc>
      </w:tr>
      <w:tr w:rsidR="00037D25" w:rsidRPr="00EB6EB2" w14:paraId="5EB0066E" w14:textId="77777777" w:rsidTr="004A682E">
        <w:tc>
          <w:tcPr>
            <w:tcW w:w="9288" w:type="dxa"/>
            <w:gridSpan w:val="4"/>
          </w:tcPr>
          <w:p w14:paraId="62723CD8" w14:textId="77777777" w:rsidR="00037D25" w:rsidRDefault="00037D25" w:rsidP="004A682E">
            <w:pPr>
              <w:rPr>
                <w:rFonts w:eastAsia="Arial Unicode MS" w:cs="Arial Unicode MS"/>
                <w:b/>
                <w:color w:val="000000"/>
              </w:rPr>
            </w:pPr>
          </w:p>
          <w:p w14:paraId="5395164A"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1984FD56" w14:textId="77777777" w:rsidR="00037D25" w:rsidRDefault="00037D25" w:rsidP="004A682E">
            <w:pPr>
              <w:rPr>
                <w:rFonts w:eastAsia="Arial Unicode MS" w:cs="Arial Unicode MS"/>
                <w:color w:val="000000"/>
              </w:rPr>
            </w:pPr>
            <w:r>
              <w:rPr>
                <w:rFonts w:eastAsia="Arial Unicode MS" w:cs="Arial Unicode MS"/>
                <w:color w:val="000000"/>
              </w:rPr>
              <w:t xml:space="preserve">Proširiti nastavne sadržaje o luci, obali, otoku i moru. Usvojiti, proširiti, uvježbati nastavne sadržaje u prirodnom (neposrednom) okruženju. Promatrati i pratiti promjene u prirodi tijekom 4 godišnja doba u neposrednom okruženju škole i bližoj okolici. </w:t>
            </w:r>
          </w:p>
          <w:p w14:paraId="1DF787AA" w14:textId="77777777" w:rsidR="00037D25" w:rsidRDefault="00037D25" w:rsidP="004A682E">
            <w:pPr>
              <w:rPr>
                <w:rFonts w:eastAsia="Arial Unicode MS" w:cs="Arial Unicode MS"/>
                <w:color w:val="000000"/>
              </w:rPr>
            </w:pPr>
            <w:r>
              <w:rPr>
                <w:rFonts w:eastAsia="Arial Unicode MS" w:cs="Arial Unicode MS"/>
                <w:color w:val="000000"/>
              </w:rPr>
              <w:t>Upoznati važne kulturne ustanove i njihov značaj za život ljudi. Usvojiti i proširiti nastavne sadržaje medijske kulture hrvatskoga jezika prateći primjerene i prigodne kazališne i kino predstave. Upoznavanje prometnih sredstava i prometne povezanosti u našem zavičaju. Primijeniti stečena znanja vezana uz sadržaje prirode i prometa primorskoga kraja, njegove prirodne ljepote, bogatstva i posebnosti.</w:t>
            </w:r>
          </w:p>
          <w:p w14:paraId="3C1C39CF" w14:textId="77777777" w:rsidR="00037D25" w:rsidRDefault="00037D25" w:rsidP="004A682E">
            <w:pPr>
              <w:rPr>
                <w:rFonts w:eastAsia="Arial Unicode MS" w:cs="Arial Unicode MS"/>
                <w:color w:val="000000"/>
              </w:rPr>
            </w:pPr>
            <w:r>
              <w:rPr>
                <w:rFonts w:eastAsia="Arial Unicode MS" w:cs="Arial Unicode MS"/>
                <w:color w:val="000000"/>
              </w:rPr>
              <w:t xml:space="preserve">Poticanje učenika na druženje, na aktivan boravak u prirodi i svježem zraku te aktivno korištenje slobodnog vremena. Usvojiti i uvježbati određena motorička znanja(bacanje, hvatanje, kotrljanje…) i razvijati funkcionalne sposobnosti. </w:t>
            </w:r>
          </w:p>
          <w:p w14:paraId="21E284C1" w14:textId="77777777" w:rsidR="00037D25" w:rsidRPr="00F56678" w:rsidRDefault="00037D25" w:rsidP="004A682E">
            <w:pPr>
              <w:rPr>
                <w:rFonts w:eastAsia="Arial Unicode MS" w:cs="Arial Unicode MS"/>
                <w:color w:val="000000"/>
              </w:rPr>
            </w:pPr>
            <w:r>
              <w:rPr>
                <w:rFonts w:eastAsia="Arial Unicode MS" w:cs="Arial Unicode MS"/>
                <w:color w:val="000000"/>
              </w:rPr>
              <w:t>Usvojiti određena pravila ponašanja, razvijati natjecateljski duh, ljubav prema prirodi. Njegovati narodne običaje, zavičajni govor kulturna materijalnu i nematerijalnu baštinu kroz pjesmu,ples i recitaciju. Razvijati kod učenika potrebu i želju za stjecanjem novih znanja i iskustava. Razvijati kulturu ponašanja i međusobnog poštovanja.</w:t>
            </w:r>
          </w:p>
          <w:p w14:paraId="0A0BAFB1" w14:textId="77777777" w:rsidR="00037D25" w:rsidRDefault="00037D25" w:rsidP="004A682E">
            <w:pPr>
              <w:ind w:left="142"/>
              <w:jc w:val="both"/>
              <w:rPr>
                <w:rFonts w:eastAsia="Arial Unicode MS" w:cs="Arial Unicode MS"/>
              </w:rPr>
            </w:pPr>
          </w:p>
          <w:p w14:paraId="7D5FC907" w14:textId="77777777" w:rsidR="00037D25" w:rsidRPr="0049582E" w:rsidRDefault="00037D25" w:rsidP="004A682E">
            <w:pPr>
              <w:ind w:left="142"/>
              <w:jc w:val="both"/>
              <w:rPr>
                <w:rFonts w:eastAsia="Arial Unicode MS" w:cs="Arial Unicode MS"/>
              </w:rPr>
            </w:pPr>
          </w:p>
        </w:tc>
      </w:tr>
      <w:tr w:rsidR="00037D25" w:rsidRPr="00EB6EB2" w14:paraId="4C6D9C93" w14:textId="77777777" w:rsidTr="004A682E">
        <w:tc>
          <w:tcPr>
            <w:tcW w:w="9288" w:type="dxa"/>
            <w:gridSpan w:val="4"/>
          </w:tcPr>
          <w:p w14:paraId="21F39197" w14:textId="77777777" w:rsidR="00037D25" w:rsidRPr="009965B9" w:rsidRDefault="00037D25" w:rsidP="004A682E">
            <w:pPr>
              <w:rPr>
                <w:rFonts w:eastAsia="Arial Unicode MS" w:cs="Arial Unicode MS"/>
                <w:b/>
                <w:color w:val="000000"/>
              </w:rPr>
            </w:pPr>
          </w:p>
          <w:p w14:paraId="1825095A"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FE47DB6" w14:textId="77777777" w:rsidR="00037D25" w:rsidRDefault="00037D25" w:rsidP="004A682E">
            <w:pPr>
              <w:rPr>
                <w:rFonts w:eastAsia="Arial Unicode MS" w:cs="Arial Unicode MS"/>
                <w:color w:val="000000"/>
              </w:rPr>
            </w:pPr>
            <w:r>
              <w:rPr>
                <w:rFonts w:eastAsia="Arial Unicode MS" w:cs="Arial Unicode MS"/>
                <w:color w:val="000000"/>
              </w:rPr>
              <w:t>Učenicima 2. razreda. Obraditi, produbiti, proširiti i uvježbati nastavne sadržaje predviđene planom i programom prirode i društva, hrvatskoga jezika i tjelesne i zdravstvene kulture.</w:t>
            </w:r>
          </w:p>
          <w:p w14:paraId="5BB79BE9" w14:textId="77777777" w:rsidR="00037D25" w:rsidRDefault="00037D25" w:rsidP="004A682E">
            <w:pPr>
              <w:rPr>
                <w:rFonts w:eastAsia="Arial Unicode MS" w:cs="Arial Unicode MS"/>
                <w:color w:val="000000"/>
              </w:rPr>
            </w:pPr>
            <w:r>
              <w:rPr>
                <w:rFonts w:eastAsia="Arial Unicode MS" w:cs="Arial Unicode MS"/>
                <w:color w:val="000000"/>
              </w:rPr>
              <w:t>Boravkom u prirodi razvijati svijest o potrebi bavljenja sportom, razvijanje ekološke svijesti učenika, poticati suradničke odnose i pozitivne osobine ličnosti.</w:t>
            </w:r>
          </w:p>
          <w:p w14:paraId="2DE52FF5" w14:textId="77777777" w:rsidR="00037D25" w:rsidRPr="0049582E" w:rsidRDefault="00037D25" w:rsidP="004A682E">
            <w:pPr>
              <w:rPr>
                <w:rFonts w:eastAsia="Arial Unicode MS" w:cs="Arial Unicode MS"/>
                <w:color w:val="000000"/>
              </w:rPr>
            </w:pPr>
          </w:p>
        </w:tc>
      </w:tr>
      <w:tr w:rsidR="00037D25" w:rsidRPr="00EB6EB2" w14:paraId="6942C9EB" w14:textId="77777777" w:rsidTr="004A682E">
        <w:tc>
          <w:tcPr>
            <w:tcW w:w="9288" w:type="dxa"/>
            <w:gridSpan w:val="4"/>
          </w:tcPr>
          <w:p w14:paraId="241C93B0" w14:textId="77777777" w:rsidR="00037D25" w:rsidRDefault="00037D25" w:rsidP="004A682E">
            <w:pPr>
              <w:rPr>
                <w:rFonts w:eastAsia="Arial Unicode MS" w:cs="Arial Unicode MS"/>
                <w:b/>
                <w:color w:val="000000"/>
              </w:rPr>
            </w:pPr>
          </w:p>
          <w:p w14:paraId="775A8A12" w14:textId="77777777" w:rsidR="00037D25" w:rsidRPr="00104024" w:rsidRDefault="00037D25" w:rsidP="004A682E">
            <w:pPr>
              <w:rPr>
                <w:rFonts w:eastAsia="Arial Unicode MS" w:cs="Arial Unicode MS"/>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676FCB26" w14:textId="77777777" w:rsidR="00037D25" w:rsidRPr="00104024" w:rsidRDefault="00037D25" w:rsidP="004A682E">
            <w:pPr>
              <w:rPr>
                <w:rFonts w:eastAsia="Arial Unicode MS" w:cs="Arial Unicode MS"/>
                <w:color w:val="000000"/>
              </w:rPr>
            </w:pPr>
            <w:r w:rsidRPr="00104024">
              <w:rPr>
                <w:rFonts w:eastAsia="Arial Unicode MS" w:cs="Arial Unicode MS"/>
                <w:color w:val="000000"/>
              </w:rPr>
              <w:t>Učiteljica razredne nastave uz pratnju članova Razrednog vijeća ili stručnih suradnika.</w:t>
            </w:r>
          </w:p>
          <w:p w14:paraId="46D15F53" w14:textId="77777777" w:rsidR="00037D25" w:rsidRPr="0049582E" w:rsidRDefault="00037D25" w:rsidP="004A682E">
            <w:pPr>
              <w:rPr>
                <w:rFonts w:eastAsia="Arial Unicode MS" w:cs="Arial Unicode MS"/>
                <w:b/>
                <w:color w:val="000000"/>
              </w:rPr>
            </w:pPr>
          </w:p>
        </w:tc>
      </w:tr>
      <w:tr w:rsidR="00037D25" w14:paraId="6B8AA6B7" w14:textId="77777777" w:rsidTr="004A682E">
        <w:tc>
          <w:tcPr>
            <w:tcW w:w="9288" w:type="dxa"/>
            <w:gridSpan w:val="4"/>
          </w:tcPr>
          <w:p w14:paraId="4249233F" w14:textId="77777777" w:rsidR="00037D25" w:rsidRDefault="00037D25" w:rsidP="004A682E">
            <w:pPr>
              <w:rPr>
                <w:rFonts w:eastAsia="Arial Unicode MS" w:cs="Arial Unicode MS"/>
                <w:b/>
                <w:color w:val="000000"/>
              </w:rPr>
            </w:pPr>
          </w:p>
          <w:p w14:paraId="0ADA10CA" w14:textId="77777777" w:rsidR="00037D25" w:rsidRDefault="00037D25" w:rsidP="004A682E">
            <w:pPr>
              <w:rPr>
                <w:rFonts w:eastAsia="Arial Unicode MS" w:cs="Arial Unicode MS"/>
                <w:b/>
                <w:color w:val="000000"/>
              </w:rPr>
            </w:pPr>
            <w:r w:rsidRPr="0049582E">
              <w:rPr>
                <w:rFonts w:eastAsia="Arial Unicode MS" w:cs="Arial Unicode MS"/>
                <w:b/>
                <w:color w:val="000000"/>
              </w:rPr>
              <w:lastRenderedPageBreak/>
              <w:t>Način realizacije:</w:t>
            </w:r>
          </w:p>
          <w:p w14:paraId="6AC2D43F" w14:textId="3D95A0E3" w:rsidR="00037D25" w:rsidRPr="000A07C1" w:rsidRDefault="00037D25" w:rsidP="004A682E">
            <w:pPr>
              <w:rPr>
                <w:rFonts w:eastAsia="Arial Unicode MS" w:cs="Arial Unicode MS"/>
                <w:color w:val="000000"/>
              </w:rPr>
            </w:pPr>
            <w:r>
              <w:rPr>
                <w:rFonts w:eastAsia="Arial Unicode MS" w:cs="Arial Unicode MS"/>
                <w:color w:val="000000"/>
              </w:rPr>
              <w:t>Tijekom školske godine 201</w:t>
            </w:r>
            <w:r w:rsidR="009F2244">
              <w:rPr>
                <w:rFonts w:eastAsia="Arial Unicode MS" w:cs="Arial Unicode MS"/>
                <w:color w:val="000000"/>
              </w:rPr>
              <w:t>8</w:t>
            </w:r>
            <w:r>
              <w:rPr>
                <w:rFonts w:eastAsia="Arial Unicode MS" w:cs="Arial Unicode MS"/>
                <w:color w:val="000000"/>
              </w:rPr>
              <w:t>./ 201</w:t>
            </w:r>
            <w:r w:rsidR="009F2244">
              <w:rPr>
                <w:rFonts w:eastAsia="Arial Unicode MS" w:cs="Arial Unicode MS"/>
                <w:color w:val="000000"/>
              </w:rPr>
              <w:t>9</w:t>
            </w:r>
            <w:r>
              <w:rPr>
                <w:rFonts w:eastAsia="Arial Unicode MS" w:cs="Arial Unicode MS"/>
                <w:color w:val="000000"/>
              </w:rPr>
              <w:t>. prema mjesečnom izvedbenom planu i programu nastave PID, HJ, TZK. Organizirati i provesti nastavu izvan učionice na području grada Poreča i Istre.</w:t>
            </w:r>
          </w:p>
          <w:p w14:paraId="4F555DF0" w14:textId="77777777" w:rsidR="00037D25" w:rsidRDefault="00037D25" w:rsidP="004A682E">
            <w:pPr>
              <w:overflowPunct w:val="0"/>
              <w:autoSpaceDE w:val="0"/>
              <w:autoSpaceDN w:val="0"/>
              <w:adjustRightInd w:val="0"/>
              <w:ind w:left="142"/>
              <w:textAlignment w:val="baseline"/>
              <w:rPr>
                <w:rFonts w:eastAsia="Arial Unicode MS" w:cs="Arial Unicode MS"/>
                <w:color w:val="000000"/>
              </w:rPr>
            </w:pPr>
          </w:p>
          <w:p w14:paraId="19018CFE"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617BA1A7" w14:textId="77777777" w:rsidTr="004A682E">
        <w:tc>
          <w:tcPr>
            <w:tcW w:w="9288" w:type="dxa"/>
            <w:gridSpan w:val="4"/>
          </w:tcPr>
          <w:p w14:paraId="412AAE65"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lastRenderedPageBreak/>
              <w:t>Vremenik</w:t>
            </w:r>
            <w:r w:rsidRPr="0049582E">
              <w:rPr>
                <w:rFonts w:eastAsia="Arial Unicode MS" w:cs="Arial Unicode MS"/>
                <w:b/>
                <w:color w:val="000000"/>
              </w:rPr>
              <w:t xml:space="preserve">: </w:t>
            </w:r>
          </w:p>
          <w:p w14:paraId="1D713288" w14:textId="77777777" w:rsidR="00037D25" w:rsidRPr="000A07C1" w:rsidRDefault="00037D25" w:rsidP="004A682E">
            <w:pPr>
              <w:rPr>
                <w:rFonts w:eastAsia="Arial Unicode MS" w:cs="Arial Unicode MS"/>
                <w:color w:val="000000"/>
              </w:rPr>
            </w:pPr>
            <w:r w:rsidRPr="000A07C1">
              <w:rPr>
                <w:rFonts w:eastAsia="Arial Unicode MS" w:cs="Arial Unicode MS"/>
                <w:color w:val="000000"/>
              </w:rPr>
              <w:t>U skaldu s vremenskim uvjetima i mogućnostima realizacije tijekom školske godine vezano uz mjesečni izvedbeni plan i program.</w:t>
            </w:r>
          </w:p>
          <w:p w14:paraId="1AAC5D15" w14:textId="77777777" w:rsidR="00037D25" w:rsidRPr="0049582E" w:rsidRDefault="00037D25" w:rsidP="004A682E">
            <w:pPr>
              <w:rPr>
                <w:rFonts w:eastAsia="Arial Unicode MS" w:cs="Arial Unicode MS"/>
                <w:color w:val="000000"/>
                <w:lang w:val="pl-PL"/>
              </w:rPr>
            </w:pPr>
          </w:p>
        </w:tc>
      </w:tr>
      <w:tr w:rsidR="00037D25" w:rsidRPr="004D4C8C" w14:paraId="1E3CC116" w14:textId="77777777" w:rsidTr="004A682E">
        <w:tc>
          <w:tcPr>
            <w:tcW w:w="9288" w:type="dxa"/>
            <w:gridSpan w:val="4"/>
          </w:tcPr>
          <w:p w14:paraId="5EF57841" w14:textId="77777777" w:rsidR="00037D25" w:rsidRDefault="00037D25" w:rsidP="004A682E">
            <w:pPr>
              <w:rPr>
                <w:rFonts w:eastAsia="Arial Unicode MS" w:cs="Arial Unicode MS"/>
                <w:b/>
                <w:color w:val="000000"/>
                <w:lang w:val="pl-PL"/>
              </w:rPr>
            </w:pPr>
          </w:p>
          <w:p w14:paraId="0A1347B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20B39CEA" w14:textId="77777777" w:rsidR="00037D25" w:rsidRDefault="00037D25" w:rsidP="004A682E">
            <w:pPr>
              <w:rPr>
                <w:rFonts w:eastAsia="Arial Unicode MS" w:cs="Arial Unicode MS"/>
                <w:color w:val="000000"/>
              </w:rPr>
            </w:pPr>
            <w:r>
              <w:rPr>
                <w:rFonts w:eastAsia="Arial Unicode MS" w:cs="Arial Unicode MS"/>
                <w:color w:val="000000"/>
              </w:rPr>
              <w:t>Trošak karte za vožnju brodom (cca 20,00 kn).</w:t>
            </w:r>
          </w:p>
          <w:p w14:paraId="25977787" w14:textId="77777777" w:rsidR="00037D25" w:rsidRDefault="00037D25" w:rsidP="004A682E">
            <w:pPr>
              <w:rPr>
                <w:rFonts w:eastAsia="Arial Unicode MS" w:cs="Arial Unicode MS"/>
                <w:color w:val="000000"/>
              </w:rPr>
            </w:pPr>
            <w:r>
              <w:rPr>
                <w:rFonts w:eastAsia="Arial Unicode MS" w:cs="Arial Unicode MS"/>
                <w:color w:val="000000"/>
              </w:rPr>
              <w:t>Trošak ulaznica za kazališne i kino predstave (cca 20,00 kn po predstavi).</w:t>
            </w:r>
          </w:p>
          <w:p w14:paraId="3ED14A90" w14:textId="77777777" w:rsidR="00037D25" w:rsidRDefault="00037D25" w:rsidP="004A682E">
            <w:pPr>
              <w:rPr>
                <w:rFonts w:eastAsia="Arial Unicode MS" w:cs="Arial Unicode MS"/>
                <w:color w:val="000000"/>
              </w:rPr>
            </w:pPr>
            <w:r>
              <w:rPr>
                <w:rFonts w:eastAsia="Arial Unicode MS" w:cs="Arial Unicode MS"/>
                <w:color w:val="000000"/>
              </w:rPr>
              <w:t>Trošak izvanučioničke nastave: Istra- promet u zavičaju (cca 200,00 kn), boravak na snijegu (cca 150,00 kn) ovisi o ugovorenom aranžmanu s odabranim ponuditeljima.</w:t>
            </w:r>
          </w:p>
          <w:p w14:paraId="7E264BF4" w14:textId="77777777" w:rsidR="00037D25" w:rsidRPr="0049582E" w:rsidRDefault="00037D25" w:rsidP="004A682E">
            <w:pPr>
              <w:rPr>
                <w:rFonts w:eastAsia="Arial Unicode MS" w:cs="Arial Unicode MS"/>
                <w:color w:val="000000"/>
              </w:rPr>
            </w:pPr>
          </w:p>
        </w:tc>
      </w:tr>
      <w:tr w:rsidR="00037D25" w:rsidRPr="00EB6EB2" w14:paraId="77AB3224" w14:textId="77777777" w:rsidTr="004A682E">
        <w:tc>
          <w:tcPr>
            <w:tcW w:w="9288" w:type="dxa"/>
            <w:gridSpan w:val="4"/>
          </w:tcPr>
          <w:p w14:paraId="1BC81CC5" w14:textId="77777777" w:rsidR="00037D25" w:rsidRDefault="00037D25" w:rsidP="004A682E">
            <w:pPr>
              <w:rPr>
                <w:rFonts w:eastAsia="Arial Unicode MS" w:cs="Arial Unicode MS"/>
                <w:b/>
                <w:color w:val="000000"/>
                <w:lang w:val="it-IT"/>
              </w:rPr>
            </w:pPr>
          </w:p>
          <w:p w14:paraId="670478B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319926A8" w14:textId="77777777" w:rsidR="00037D25" w:rsidRDefault="00037D25" w:rsidP="004A682E">
            <w:pPr>
              <w:rPr>
                <w:rFonts w:eastAsia="Arial Unicode MS" w:cs="Arial Unicode MS"/>
                <w:color w:val="000000"/>
              </w:rPr>
            </w:pPr>
            <w:r>
              <w:rPr>
                <w:rFonts w:eastAsia="Arial Unicode MS" w:cs="Arial Unicode MS"/>
                <w:color w:val="000000"/>
              </w:rPr>
              <w:t>Ispunjavanje i analiza anketa učenika nakon realizacije izvanučioničke nastave. Izrada plakata, izložbi, prezentacija likovnih i literarnih radova nastalih na temu IUN. Rezultati će se očitovati tijekom školske godine u nastavnim predmetima HJ, PID, TZK kvalitetnijom usvojenošću obrađenih nastavnih sadržaja.</w:t>
            </w:r>
          </w:p>
          <w:p w14:paraId="5B6CCAC1" w14:textId="77777777" w:rsidR="00037D25" w:rsidRPr="0049582E" w:rsidRDefault="00037D25" w:rsidP="004A682E">
            <w:pPr>
              <w:rPr>
                <w:rFonts w:eastAsia="Arial Unicode MS" w:cs="Arial Unicode MS"/>
                <w:color w:val="000000"/>
              </w:rPr>
            </w:pPr>
          </w:p>
        </w:tc>
      </w:tr>
    </w:tbl>
    <w:p w14:paraId="7DAF7BB9" w14:textId="4A62599B" w:rsidR="00E72087" w:rsidRDefault="00E72087"/>
    <w:p w14:paraId="3A1469AC" w14:textId="77777777" w:rsidR="00E72087" w:rsidRDefault="00E72087">
      <w:r>
        <w:br w:type="page"/>
      </w:r>
    </w:p>
    <w:p w14:paraId="6264A6DD" w14:textId="77777777" w:rsidR="00037D25" w:rsidRDefault="00037D25"/>
    <w:p w14:paraId="502A50BB"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0267FEC3" w14:textId="304A04C0"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009F2244">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6AA536BC" w14:textId="77777777" w:rsidR="00037D25" w:rsidRDefault="00037D25"/>
    <w:tbl>
      <w:tblPr>
        <w:tblStyle w:val="Reetkatablice"/>
        <w:tblW w:w="0" w:type="auto"/>
        <w:tblLook w:val="04A0" w:firstRow="1" w:lastRow="0" w:firstColumn="1" w:lastColumn="0" w:noHBand="0" w:noVBand="1"/>
      </w:tblPr>
      <w:tblGrid>
        <w:gridCol w:w="3652"/>
        <w:gridCol w:w="1559"/>
        <w:gridCol w:w="1701"/>
        <w:gridCol w:w="2376"/>
      </w:tblGrid>
      <w:tr w:rsidR="00037D25" w14:paraId="54C363CA" w14:textId="77777777" w:rsidTr="004A682E">
        <w:trPr>
          <w:trHeight w:val="787"/>
        </w:trPr>
        <w:tc>
          <w:tcPr>
            <w:tcW w:w="3652" w:type="dxa"/>
            <w:vAlign w:val="center"/>
          </w:tcPr>
          <w:p w14:paraId="5F31B778" w14:textId="77777777" w:rsidR="00037D25" w:rsidRPr="00EB6EB2" w:rsidRDefault="00037D25" w:rsidP="004A682E">
            <w:pPr>
              <w:jc w:val="center"/>
              <w:rPr>
                <w:rFonts w:cs="Calibri"/>
                <w:b/>
                <w:bCs/>
                <w:spacing w:val="-1"/>
                <w:lang w:val="de-CH"/>
              </w:rPr>
            </w:pPr>
            <w:r w:rsidRPr="00EB6EB2">
              <w:rPr>
                <w:rFonts w:cs="Calibri"/>
                <w:b/>
                <w:bCs/>
                <w:spacing w:val="-1"/>
                <w:lang w:val="de-CH"/>
              </w:rPr>
              <w:t xml:space="preserve">Posjet / izlet / ekskurzija/ </w:t>
            </w:r>
          </w:p>
          <w:p w14:paraId="11585A07" w14:textId="77777777" w:rsidR="00037D25" w:rsidRDefault="00037D25" w:rsidP="004A682E">
            <w:pPr>
              <w:jc w:val="center"/>
              <w:rPr>
                <w:lang w:val="de-CH"/>
              </w:rPr>
            </w:pPr>
            <w:r w:rsidRPr="00EB6EB2">
              <w:rPr>
                <w:rFonts w:cs="Calibri"/>
                <w:b/>
                <w:bCs/>
                <w:spacing w:val="-1"/>
                <w:lang w:val="de-CH"/>
              </w:rPr>
              <w:t>terenskanastava</w:t>
            </w:r>
          </w:p>
        </w:tc>
        <w:tc>
          <w:tcPr>
            <w:tcW w:w="1559" w:type="dxa"/>
            <w:vAlign w:val="center"/>
          </w:tcPr>
          <w:p w14:paraId="05827372" w14:textId="77777777" w:rsidR="00037D25" w:rsidRPr="00EB6EB2" w:rsidRDefault="00037D25" w:rsidP="004A682E">
            <w:pPr>
              <w:jc w:val="center"/>
              <w:rPr>
                <w:b/>
                <w:lang w:val="de-CH"/>
              </w:rPr>
            </w:pPr>
            <w:r>
              <w:rPr>
                <w:b/>
                <w:lang w:val="de-CH"/>
              </w:rPr>
              <w:t>Razred</w:t>
            </w:r>
          </w:p>
        </w:tc>
        <w:tc>
          <w:tcPr>
            <w:tcW w:w="1701" w:type="dxa"/>
            <w:vAlign w:val="center"/>
          </w:tcPr>
          <w:p w14:paraId="78939907"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1629FB9"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376" w:type="dxa"/>
            <w:vAlign w:val="center"/>
          </w:tcPr>
          <w:p w14:paraId="4F96518D"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rsidRPr="00A721DC" w14:paraId="4498CB75" w14:textId="77777777" w:rsidTr="004A682E">
        <w:tc>
          <w:tcPr>
            <w:tcW w:w="3652" w:type="dxa"/>
            <w:vAlign w:val="center"/>
          </w:tcPr>
          <w:p w14:paraId="66D826DB" w14:textId="77777777" w:rsidR="00037D25" w:rsidRPr="00A721DC" w:rsidRDefault="00037D25" w:rsidP="004A682E">
            <w:pPr>
              <w:rPr>
                <w:rFonts w:eastAsia="Arial Unicode MS" w:cs="Arial Unicode MS"/>
                <w:sz w:val="24"/>
                <w:szCs w:val="24"/>
              </w:rPr>
            </w:pPr>
          </w:p>
          <w:p w14:paraId="0D577DAC" w14:textId="77777777" w:rsidR="00037D25" w:rsidRPr="00A721DC" w:rsidRDefault="00037D25" w:rsidP="004A682E">
            <w:pPr>
              <w:rPr>
                <w:rFonts w:eastAsia="Arial Unicode MS"/>
                <w:sz w:val="24"/>
                <w:szCs w:val="24"/>
              </w:rPr>
            </w:pPr>
            <w:r w:rsidRPr="00A721DC">
              <w:rPr>
                <w:rFonts w:eastAsia="Arial Unicode MS"/>
                <w:color w:val="1F497D"/>
                <w:sz w:val="24"/>
                <w:szCs w:val="24"/>
              </w:rPr>
              <w:t>IUN</w:t>
            </w:r>
            <w:r w:rsidRPr="00A721DC">
              <w:rPr>
                <w:rFonts w:eastAsia="Arial Unicode MS"/>
                <w:sz w:val="24"/>
                <w:szCs w:val="24"/>
              </w:rPr>
              <w:t xml:space="preserve"> </w:t>
            </w:r>
            <w:r>
              <w:rPr>
                <w:rFonts w:eastAsia="Arial Unicode MS"/>
                <w:sz w:val="24"/>
                <w:szCs w:val="24"/>
              </w:rPr>
              <w:t>- Priroda se mijenja</w:t>
            </w:r>
          </w:p>
          <w:p w14:paraId="707CE85A" w14:textId="77777777" w:rsidR="00037D25" w:rsidRPr="00A721DC" w:rsidRDefault="00037D25" w:rsidP="004A682E">
            <w:pPr>
              <w:rPr>
                <w:rFonts w:eastAsia="Arial Unicode MS"/>
                <w:sz w:val="24"/>
                <w:szCs w:val="24"/>
              </w:rPr>
            </w:pPr>
            <w:r w:rsidRPr="00A721DC">
              <w:rPr>
                <w:rFonts w:eastAsia="Arial Unicode MS"/>
                <w:sz w:val="24"/>
                <w:szCs w:val="24"/>
              </w:rPr>
              <w:t xml:space="preserve"> -</w:t>
            </w:r>
            <w:r>
              <w:rPr>
                <w:rFonts w:eastAsia="Arial Unicode MS"/>
                <w:sz w:val="24"/>
                <w:szCs w:val="24"/>
              </w:rPr>
              <w:t>Učenik u prometu</w:t>
            </w:r>
          </w:p>
          <w:p w14:paraId="02EABFBB" w14:textId="77777777" w:rsidR="00037D25" w:rsidRPr="00A721DC" w:rsidRDefault="00037D25" w:rsidP="004A682E">
            <w:pPr>
              <w:rPr>
                <w:rFonts w:eastAsia="Arial Unicode MS"/>
                <w:sz w:val="24"/>
                <w:szCs w:val="24"/>
              </w:rPr>
            </w:pPr>
            <w:r>
              <w:rPr>
                <w:rFonts w:eastAsia="Arial Unicode MS"/>
                <w:sz w:val="24"/>
                <w:szCs w:val="24"/>
              </w:rPr>
              <w:t xml:space="preserve"> </w:t>
            </w:r>
            <w:r w:rsidRPr="00A721DC">
              <w:rPr>
                <w:rFonts w:eastAsia="Arial Unicode MS"/>
                <w:sz w:val="24"/>
                <w:szCs w:val="24"/>
              </w:rPr>
              <w:t>-</w:t>
            </w:r>
            <w:r>
              <w:rPr>
                <w:rFonts w:eastAsia="Arial Unicode MS"/>
                <w:sz w:val="24"/>
                <w:szCs w:val="24"/>
              </w:rPr>
              <w:t>Upoznajmo život i rad u našem mjestu</w:t>
            </w:r>
            <w:r w:rsidRPr="00A721DC">
              <w:rPr>
                <w:rFonts w:eastAsia="Arial Unicode MS"/>
                <w:sz w:val="24"/>
                <w:szCs w:val="24"/>
              </w:rPr>
              <w:t xml:space="preserve"> </w:t>
            </w:r>
          </w:p>
          <w:p w14:paraId="02CA264E" w14:textId="77777777" w:rsidR="00037D25" w:rsidRPr="00A721DC" w:rsidRDefault="00037D25" w:rsidP="004A682E">
            <w:pPr>
              <w:rPr>
                <w:rFonts w:eastAsia="Arial Unicode MS"/>
                <w:sz w:val="24"/>
                <w:szCs w:val="24"/>
              </w:rPr>
            </w:pPr>
            <w:r w:rsidRPr="00A721DC">
              <w:rPr>
                <w:rFonts w:eastAsia="Arial Unicode MS"/>
                <w:sz w:val="24"/>
                <w:szCs w:val="24"/>
              </w:rPr>
              <w:t xml:space="preserve"> -</w:t>
            </w:r>
            <w:r>
              <w:rPr>
                <w:rFonts w:eastAsia="Arial Unicode MS"/>
                <w:sz w:val="24"/>
                <w:szCs w:val="24"/>
              </w:rPr>
              <w:t xml:space="preserve"> Dan planete Zemlja-„Čuvajmo čistoću okoliša“</w:t>
            </w:r>
          </w:p>
          <w:p w14:paraId="202C28C0" w14:textId="77777777" w:rsidR="00037D25" w:rsidRPr="00A721DC" w:rsidRDefault="00037D25" w:rsidP="004A682E">
            <w:pPr>
              <w:rPr>
                <w:rFonts w:eastAsia="Arial Unicode MS"/>
                <w:sz w:val="24"/>
                <w:szCs w:val="24"/>
              </w:rPr>
            </w:pPr>
            <w:r w:rsidRPr="00A721DC">
              <w:rPr>
                <w:rFonts w:eastAsia="Arial Unicode MS"/>
                <w:sz w:val="24"/>
                <w:szCs w:val="24"/>
              </w:rPr>
              <w:t xml:space="preserve"> -</w:t>
            </w:r>
            <w:r>
              <w:rPr>
                <w:rFonts w:eastAsia="Arial Unicode MS"/>
                <w:sz w:val="24"/>
                <w:szCs w:val="24"/>
              </w:rPr>
              <w:t xml:space="preserve"> Sportski dan</w:t>
            </w:r>
          </w:p>
          <w:p w14:paraId="592410E1" w14:textId="77777777" w:rsidR="00037D25" w:rsidRPr="00A721DC" w:rsidRDefault="00037D25" w:rsidP="004A682E">
            <w:pPr>
              <w:rPr>
                <w:rFonts w:eastAsia="Arial Unicode MS"/>
                <w:sz w:val="24"/>
                <w:szCs w:val="24"/>
              </w:rPr>
            </w:pPr>
            <w:r w:rsidRPr="00A721DC">
              <w:rPr>
                <w:rFonts w:eastAsia="Arial Unicode MS"/>
                <w:sz w:val="24"/>
                <w:szCs w:val="24"/>
              </w:rPr>
              <w:t xml:space="preserve"> - D</w:t>
            </w:r>
            <w:r>
              <w:rPr>
                <w:rFonts w:eastAsia="Arial Unicode MS"/>
                <w:sz w:val="24"/>
                <w:szCs w:val="24"/>
              </w:rPr>
              <w:t>an škole</w:t>
            </w:r>
          </w:p>
          <w:p w14:paraId="57A876B5" w14:textId="77777777" w:rsidR="00037D25" w:rsidRPr="00A721DC" w:rsidRDefault="00037D25" w:rsidP="004A682E">
            <w:pPr>
              <w:rPr>
                <w:rFonts w:eastAsia="Arial Unicode MS"/>
                <w:sz w:val="24"/>
                <w:szCs w:val="24"/>
              </w:rPr>
            </w:pPr>
            <w:r w:rsidRPr="00A721DC">
              <w:rPr>
                <w:rFonts w:eastAsia="Arial Unicode MS"/>
                <w:color w:val="1F497D"/>
                <w:sz w:val="24"/>
                <w:szCs w:val="24"/>
              </w:rPr>
              <w:t>TN</w:t>
            </w:r>
            <w:r w:rsidRPr="00A721DC">
              <w:rPr>
                <w:rFonts w:eastAsia="Arial Unicode MS"/>
                <w:sz w:val="24"/>
                <w:szCs w:val="24"/>
              </w:rPr>
              <w:t xml:space="preserve"> </w:t>
            </w:r>
            <w:r>
              <w:rPr>
                <w:rFonts w:eastAsia="Arial Unicode MS"/>
                <w:sz w:val="24"/>
                <w:szCs w:val="24"/>
              </w:rPr>
              <w:t>–Odlazak  U Poreč</w:t>
            </w:r>
          </w:p>
          <w:p w14:paraId="74DED7F7" w14:textId="77777777" w:rsidR="00037D25" w:rsidRPr="00A721DC" w:rsidRDefault="00037D25" w:rsidP="004A682E">
            <w:pPr>
              <w:rPr>
                <w:rFonts w:eastAsia="Arial Unicode MS"/>
                <w:sz w:val="24"/>
                <w:szCs w:val="24"/>
              </w:rPr>
            </w:pPr>
            <w:r w:rsidRPr="00A721DC">
              <w:rPr>
                <w:rFonts w:eastAsia="Arial Unicode MS"/>
                <w:sz w:val="24"/>
                <w:szCs w:val="24"/>
              </w:rPr>
              <w:t>Posjet kazališnoj ili kino predstavi, crtani i dječji film</w:t>
            </w:r>
          </w:p>
          <w:p w14:paraId="2410133F" w14:textId="77777777" w:rsidR="00037D25" w:rsidRPr="00A721DC" w:rsidRDefault="00037D25" w:rsidP="004A682E">
            <w:pPr>
              <w:rPr>
                <w:rFonts w:eastAsia="Arial Unicode MS" w:cs="Arial Unicode MS"/>
                <w:sz w:val="24"/>
                <w:szCs w:val="24"/>
              </w:rPr>
            </w:pPr>
          </w:p>
        </w:tc>
        <w:tc>
          <w:tcPr>
            <w:tcW w:w="1559" w:type="dxa"/>
            <w:vAlign w:val="center"/>
          </w:tcPr>
          <w:p w14:paraId="17BF1CC0" w14:textId="77777777" w:rsidR="00037D25" w:rsidRPr="00A721DC" w:rsidRDefault="00037D25" w:rsidP="004A682E">
            <w:pPr>
              <w:rPr>
                <w:rFonts w:eastAsia="Arial Unicode MS" w:cs="Arial Unicode MS"/>
                <w:sz w:val="24"/>
                <w:szCs w:val="24"/>
              </w:rPr>
            </w:pPr>
            <w:r w:rsidRPr="00A721DC">
              <w:rPr>
                <w:rFonts w:eastAsia="Arial Unicode MS" w:cs="Arial Unicode MS"/>
                <w:sz w:val="24"/>
                <w:szCs w:val="24"/>
              </w:rPr>
              <w:t>1.r.PO Žbandaj</w:t>
            </w:r>
          </w:p>
        </w:tc>
        <w:tc>
          <w:tcPr>
            <w:tcW w:w="1701" w:type="dxa"/>
            <w:vAlign w:val="center"/>
          </w:tcPr>
          <w:p w14:paraId="19BEA275" w14:textId="77777777" w:rsidR="00037D25" w:rsidRPr="00A721DC" w:rsidRDefault="00037D25" w:rsidP="004A682E">
            <w:pPr>
              <w:jc w:val="center"/>
              <w:rPr>
                <w:rFonts w:eastAsia="Arial Unicode MS" w:cs="Arial Unicode MS"/>
                <w:sz w:val="24"/>
                <w:szCs w:val="24"/>
              </w:rPr>
            </w:pPr>
            <w:r w:rsidRPr="00A721DC">
              <w:rPr>
                <w:rFonts w:eastAsia="Arial Unicode MS" w:cs="Arial Unicode MS"/>
                <w:sz w:val="24"/>
                <w:szCs w:val="24"/>
              </w:rPr>
              <w:t>20</w:t>
            </w:r>
          </w:p>
        </w:tc>
        <w:tc>
          <w:tcPr>
            <w:tcW w:w="2376" w:type="dxa"/>
            <w:vAlign w:val="center"/>
          </w:tcPr>
          <w:p w14:paraId="416B1887" w14:textId="77777777" w:rsidR="00037D25" w:rsidRPr="00A721DC" w:rsidRDefault="00037D25" w:rsidP="004A682E">
            <w:pPr>
              <w:rPr>
                <w:rFonts w:eastAsia="Arial Unicode MS" w:cs="Arial Unicode MS"/>
                <w:sz w:val="24"/>
                <w:szCs w:val="24"/>
              </w:rPr>
            </w:pPr>
            <w:r w:rsidRPr="00A721DC">
              <w:rPr>
                <w:rFonts w:eastAsia="Arial Unicode MS" w:cs="Arial Unicode MS"/>
                <w:sz w:val="24"/>
                <w:szCs w:val="24"/>
              </w:rPr>
              <w:t>Ljubica Goričanec</w:t>
            </w:r>
          </w:p>
        </w:tc>
      </w:tr>
      <w:tr w:rsidR="00037D25" w:rsidRPr="00EB6EB2" w14:paraId="44D5D829" w14:textId="77777777" w:rsidTr="004A682E">
        <w:tc>
          <w:tcPr>
            <w:tcW w:w="9288" w:type="dxa"/>
            <w:gridSpan w:val="4"/>
          </w:tcPr>
          <w:p w14:paraId="34C22E3B" w14:textId="77777777" w:rsidR="00037D25" w:rsidRDefault="00037D25" w:rsidP="004A682E">
            <w:pPr>
              <w:rPr>
                <w:rFonts w:eastAsia="Arial Unicode MS" w:cs="Arial Unicode MS"/>
                <w:b/>
                <w:color w:val="000000"/>
              </w:rPr>
            </w:pPr>
          </w:p>
          <w:p w14:paraId="18746866" w14:textId="77777777" w:rsidR="00037D25" w:rsidRPr="00A721DC" w:rsidRDefault="00037D25" w:rsidP="004A682E">
            <w:pPr>
              <w:rPr>
                <w:rFonts w:eastAsia="Arial Unicode MS"/>
                <w:sz w:val="20"/>
              </w:rPr>
            </w:pPr>
            <w:r>
              <w:rPr>
                <w:rFonts w:eastAsia="Arial Unicode MS" w:cs="Arial Unicode MS"/>
                <w:b/>
                <w:color w:val="000000"/>
              </w:rPr>
              <w:t>Ciljevi aktivnosti</w:t>
            </w:r>
            <w:r w:rsidRPr="0049582E">
              <w:rPr>
                <w:rFonts w:eastAsia="Arial Unicode MS" w:cs="Arial Unicode MS"/>
                <w:b/>
                <w:color w:val="000000"/>
              </w:rPr>
              <w:t>:</w:t>
            </w:r>
            <w:r w:rsidRPr="007E432B">
              <w:rPr>
                <w:rFonts w:eastAsia="Arial Unicode MS"/>
                <w:sz w:val="20"/>
              </w:rPr>
              <w:t xml:space="preserve"> </w:t>
            </w:r>
            <w:r w:rsidRPr="00A721DC">
              <w:rPr>
                <w:rFonts w:eastAsia="Arial Unicode MS"/>
                <w:sz w:val="24"/>
                <w:szCs w:val="24"/>
              </w:rPr>
              <w:t>Međupredmetno povezivanje teorijske nastave s praktičnom, učenje u stvarnim životnim situacijama, kretanjem prema zadanom planu  doći do cilja i odgovorno sudjelovanje u prometu kao pješak. Uz igru i druženje postići grupnu povezanost razreda, razvijanje svijesti o promjenama koje se događaju oko nas( prošlost-sadašnjost, život i rad ljudi u mjestu) te promatranje  i  uočavanje osnovnih obilježja godišnjih doba u prirodi. Spoznati važnu ulogu zaštite okoliša svakog pojedinca,zbrinjavanje otpada, racionalno korištenje energije i vode te uređenje školskog okoliša. Razumijeti važnost boravka na svježem zraku za očuvanje zdravlja.</w:t>
            </w:r>
          </w:p>
        </w:tc>
      </w:tr>
      <w:tr w:rsidR="00037D25" w:rsidRPr="00EB6EB2" w14:paraId="3288E468" w14:textId="77777777" w:rsidTr="004A682E">
        <w:tc>
          <w:tcPr>
            <w:tcW w:w="9288" w:type="dxa"/>
            <w:gridSpan w:val="4"/>
          </w:tcPr>
          <w:p w14:paraId="5AD28532" w14:textId="77777777" w:rsidR="00037D25" w:rsidRDefault="00037D25" w:rsidP="004A682E">
            <w:pPr>
              <w:rPr>
                <w:rFonts w:eastAsia="Arial Unicode MS" w:cs="Arial Unicode MS"/>
                <w:b/>
                <w:color w:val="000000"/>
              </w:rPr>
            </w:pPr>
          </w:p>
          <w:p w14:paraId="594CA302"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6C166761" w14:textId="77777777" w:rsidR="00037D25" w:rsidRPr="00680539" w:rsidRDefault="00037D25" w:rsidP="004A682E">
            <w:pPr>
              <w:rPr>
                <w:rFonts w:eastAsia="Arial Unicode MS" w:cs="Calibri"/>
                <w:color w:val="000000"/>
                <w:sz w:val="24"/>
                <w:szCs w:val="24"/>
              </w:rPr>
            </w:pPr>
            <w:r w:rsidRPr="007E27F6">
              <w:rPr>
                <w:rFonts w:eastAsia="Arial Unicode MS" w:cs="Calibri"/>
                <w:color w:val="000000"/>
                <w:sz w:val="24"/>
                <w:szCs w:val="24"/>
              </w:rPr>
              <w:t>Učenici</w:t>
            </w:r>
            <w:r>
              <w:rPr>
                <w:rFonts w:eastAsia="Arial Unicode MS" w:cs="Calibri"/>
                <w:color w:val="000000"/>
                <w:sz w:val="24"/>
                <w:szCs w:val="24"/>
              </w:rPr>
              <w:t>ma 1.r. PO Žbandaj</w:t>
            </w:r>
          </w:p>
        </w:tc>
      </w:tr>
      <w:tr w:rsidR="00037D25" w:rsidRPr="00EB6EB2" w14:paraId="53F59D30" w14:textId="77777777" w:rsidTr="004A682E">
        <w:tc>
          <w:tcPr>
            <w:tcW w:w="9288" w:type="dxa"/>
            <w:gridSpan w:val="4"/>
          </w:tcPr>
          <w:p w14:paraId="48AF4079" w14:textId="77777777" w:rsidR="00037D25" w:rsidRDefault="00037D25" w:rsidP="004A682E">
            <w:pPr>
              <w:rPr>
                <w:rFonts w:eastAsia="Arial Unicode MS" w:cs="Arial Unicode MS"/>
                <w:b/>
                <w:color w:val="000000"/>
              </w:rPr>
            </w:pPr>
          </w:p>
          <w:p w14:paraId="064941DE"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4370A84E" w14:textId="77777777" w:rsidR="00037D25" w:rsidRPr="007E27F6" w:rsidRDefault="00037D25" w:rsidP="004A682E">
            <w:pPr>
              <w:rPr>
                <w:rFonts w:eastAsia="Arial Unicode MS" w:cs="Calibri"/>
                <w:color w:val="000000"/>
                <w:sz w:val="24"/>
                <w:szCs w:val="24"/>
              </w:rPr>
            </w:pPr>
            <w:r w:rsidRPr="007E27F6">
              <w:rPr>
                <w:rFonts w:eastAsia="Arial Unicode MS" w:cs="Calibri"/>
                <w:color w:val="000000"/>
                <w:sz w:val="24"/>
                <w:szCs w:val="24"/>
              </w:rPr>
              <w:t>Učiteljica, učenici i roditelji 1.r.Žbandaj</w:t>
            </w:r>
          </w:p>
        </w:tc>
      </w:tr>
      <w:tr w:rsidR="00037D25" w14:paraId="5C1C6BAD" w14:textId="77777777" w:rsidTr="004A682E">
        <w:tc>
          <w:tcPr>
            <w:tcW w:w="9288" w:type="dxa"/>
            <w:gridSpan w:val="4"/>
          </w:tcPr>
          <w:p w14:paraId="109C2703" w14:textId="77777777" w:rsidR="00037D25" w:rsidRDefault="00037D25" w:rsidP="004A682E">
            <w:pPr>
              <w:rPr>
                <w:rFonts w:eastAsia="Arial Unicode MS" w:cs="Arial Unicode MS"/>
                <w:b/>
                <w:color w:val="000000"/>
              </w:rPr>
            </w:pPr>
          </w:p>
          <w:p w14:paraId="51915922" w14:textId="77777777" w:rsidR="00037D25" w:rsidRPr="00680539" w:rsidRDefault="00037D25" w:rsidP="004A682E">
            <w:pPr>
              <w:rPr>
                <w:rFonts w:eastAsia="Arial Unicode MS"/>
                <w:sz w:val="24"/>
                <w:szCs w:val="24"/>
                <w:lang w:val="es-ES"/>
              </w:rPr>
            </w:pPr>
            <w:r w:rsidRPr="0049582E">
              <w:rPr>
                <w:rFonts w:eastAsia="Arial Unicode MS" w:cs="Arial Unicode MS"/>
                <w:b/>
                <w:color w:val="000000"/>
              </w:rPr>
              <w:t>Način realizacije:</w:t>
            </w:r>
            <w:r>
              <w:rPr>
                <w:rFonts w:eastAsia="Arial Unicode MS"/>
                <w:sz w:val="20"/>
                <w:lang w:val="es-ES"/>
              </w:rPr>
              <w:t xml:space="preserve"> </w:t>
            </w:r>
            <w:r w:rsidRPr="00680539">
              <w:rPr>
                <w:rFonts w:eastAsia="Arial Unicode MS"/>
                <w:sz w:val="24"/>
                <w:szCs w:val="24"/>
                <w:lang w:val="es-ES"/>
              </w:rPr>
              <w:t xml:space="preserve">Realizacija IUN / TN bit će   prema razrađenom planu integracije </w:t>
            </w:r>
            <w:r>
              <w:rPr>
                <w:rFonts w:eastAsia="Arial Unicode MS"/>
                <w:sz w:val="24"/>
                <w:szCs w:val="24"/>
                <w:lang w:val="es-ES"/>
              </w:rPr>
              <w:t xml:space="preserve">sadržaja </w:t>
            </w:r>
            <w:r w:rsidRPr="00680539">
              <w:rPr>
                <w:rFonts w:eastAsia="Arial Unicode MS"/>
                <w:sz w:val="24"/>
                <w:szCs w:val="24"/>
                <w:lang w:val="es-ES"/>
              </w:rPr>
              <w:t>kroz nastavne predmete.Putovanje autobusom  za potrebe TN organizirat će škola  prema planu i programu TN.</w:t>
            </w:r>
          </w:p>
          <w:p w14:paraId="50154C49" w14:textId="77777777" w:rsidR="00037D25" w:rsidRPr="00680539" w:rsidRDefault="00037D25" w:rsidP="004A682E">
            <w:pPr>
              <w:rPr>
                <w:rFonts w:eastAsia="Arial Unicode MS"/>
                <w:sz w:val="24"/>
                <w:szCs w:val="24"/>
                <w:lang w:val="es-ES"/>
              </w:rPr>
            </w:pPr>
          </w:p>
        </w:tc>
      </w:tr>
      <w:tr w:rsidR="00037D25" w14:paraId="6AB159CB" w14:textId="77777777" w:rsidTr="004A682E">
        <w:tc>
          <w:tcPr>
            <w:tcW w:w="9288" w:type="dxa"/>
            <w:gridSpan w:val="4"/>
          </w:tcPr>
          <w:p w14:paraId="495BBFE9" w14:textId="2E8660B7" w:rsidR="00037D25" w:rsidRPr="00680539" w:rsidRDefault="00037D25" w:rsidP="004A682E">
            <w:pPr>
              <w:rPr>
                <w:rFonts w:eastAsia="Arial Unicode MS"/>
                <w:sz w:val="20"/>
                <w:lang w:val="es-ES"/>
              </w:rPr>
            </w:pPr>
            <w:r w:rsidRPr="0049582E">
              <w:rPr>
                <w:rFonts w:eastAsia="Arial Unicode MS" w:cs="Arial Unicode MS"/>
                <w:b/>
                <w:color w:val="000000"/>
                <w:lang w:val="pl-PL"/>
              </w:rPr>
              <w:t>Vremenik</w:t>
            </w:r>
            <w:r w:rsidRPr="0049582E">
              <w:rPr>
                <w:rFonts w:eastAsia="Arial Unicode MS" w:cs="Arial Unicode MS"/>
                <w:b/>
                <w:color w:val="000000"/>
              </w:rPr>
              <w:t xml:space="preserve">: </w:t>
            </w:r>
            <w:r>
              <w:rPr>
                <w:rFonts w:eastAsia="Arial Unicode MS"/>
                <w:sz w:val="20"/>
                <w:lang w:val="es-ES"/>
              </w:rPr>
              <w:t xml:space="preserve">     </w:t>
            </w:r>
            <w:r w:rsidRPr="00680539">
              <w:rPr>
                <w:rFonts w:eastAsia="Arial Unicode MS" w:cs="Calibri"/>
                <w:color w:val="000000"/>
                <w:sz w:val="24"/>
                <w:szCs w:val="24"/>
              </w:rPr>
              <w:t>Tijeko</w:t>
            </w:r>
            <w:r w:rsidR="009F2244">
              <w:rPr>
                <w:rFonts w:eastAsia="Arial Unicode MS" w:cs="Calibri"/>
                <w:color w:val="000000"/>
                <w:sz w:val="24"/>
                <w:szCs w:val="24"/>
              </w:rPr>
              <w:t>m</w:t>
            </w:r>
            <w:r w:rsidRPr="00680539">
              <w:rPr>
                <w:rFonts w:eastAsia="Arial Unicode MS" w:cs="Calibri"/>
                <w:color w:val="000000"/>
                <w:sz w:val="24"/>
                <w:szCs w:val="24"/>
              </w:rPr>
              <w:t xml:space="preserve"> nastavne godine 2018./2019</w:t>
            </w:r>
            <w:r>
              <w:rPr>
                <w:rFonts w:eastAsia="Arial Unicode MS" w:cs="Calibri"/>
                <w:color w:val="000000"/>
                <w:sz w:val="24"/>
                <w:szCs w:val="24"/>
              </w:rPr>
              <w:t>.</w:t>
            </w:r>
          </w:p>
          <w:p w14:paraId="5FDE3558" w14:textId="77777777" w:rsidR="00037D25" w:rsidRPr="0049582E" w:rsidRDefault="00037D25" w:rsidP="004A682E">
            <w:pPr>
              <w:rPr>
                <w:rFonts w:eastAsia="Arial Unicode MS" w:cs="Arial Unicode MS"/>
                <w:color w:val="000000"/>
                <w:lang w:val="pl-PL"/>
              </w:rPr>
            </w:pPr>
          </w:p>
        </w:tc>
      </w:tr>
      <w:tr w:rsidR="00037D25" w:rsidRPr="004D4C8C" w14:paraId="01B6D68A" w14:textId="77777777" w:rsidTr="004A682E">
        <w:tc>
          <w:tcPr>
            <w:tcW w:w="9288" w:type="dxa"/>
            <w:gridSpan w:val="4"/>
          </w:tcPr>
          <w:p w14:paraId="30CE9F02" w14:textId="77777777" w:rsidR="00037D25" w:rsidRPr="00680539" w:rsidRDefault="00037D25" w:rsidP="004A682E">
            <w:pPr>
              <w:rPr>
                <w:rFonts w:eastAsia="Arial Unicode MS" w:cs="Arial Unicode MS"/>
                <w:b/>
                <w:color w:val="000000"/>
                <w:sz w:val="24"/>
                <w:szCs w:val="24"/>
              </w:rPr>
            </w:pPr>
            <w:r w:rsidRPr="0049582E">
              <w:rPr>
                <w:rFonts w:eastAsia="Arial Unicode MS" w:cs="Arial Unicode MS"/>
                <w:b/>
                <w:color w:val="000000"/>
                <w:lang w:val="pl-PL"/>
              </w:rPr>
              <w:t>Detaljantro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sidRPr="007E432B">
              <w:rPr>
                <w:sz w:val="20"/>
                <w:lang w:val="es-ES"/>
              </w:rPr>
              <w:t xml:space="preserve"> </w:t>
            </w:r>
            <w:r w:rsidRPr="00680539">
              <w:rPr>
                <w:sz w:val="24"/>
                <w:szCs w:val="24"/>
                <w:lang w:val="es-ES"/>
              </w:rPr>
              <w:t>Troškovi autobusne karte i vrijednost ulaznica za kino  ili kazalište na dan  realizacije iste</w:t>
            </w:r>
          </w:p>
        </w:tc>
      </w:tr>
      <w:tr w:rsidR="00037D25" w:rsidRPr="00EB6EB2" w14:paraId="4E0496EF" w14:textId="77777777" w:rsidTr="004A682E">
        <w:tc>
          <w:tcPr>
            <w:tcW w:w="9288" w:type="dxa"/>
            <w:gridSpan w:val="4"/>
          </w:tcPr>
          <w:p w14:paraId="5E511232" w14:textId="77777777" w:rsidR="00037D25" w:rsidRDefault="00037D25" w:rsidP="004A682E">
            <w:pPr>
              <w:rPr>
                <w:rFonts w:eastAsia="Arial Unicode MS" w:cs="Arial Unicode MS"/>
                <w:b/>
                <w:color w:val="000000"/>
                <w:lang w:val="it-IT"/>
              </w:rPr>
            </w:pPr>
          </w:p>
          <w:p w14:paraId="6733EC7E" w14:textId="77777777" w:rsidR="00037D25" w:rsidRPr="00680539" w:rsidRDefault="00037D25" w:rsidP="004A682E">
            <w:pPr>
              <w:rPr>
                <w:rFonts w:eastAsia="Arial Unicode MS"/>
                <w:sz w:val="24"/>
                <w:szCs w:val="24"/>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inv</w:t>
            </w:r>
            <w:r>
              <w:rPr>
                <w:rFonts w:eastAsia="Arial Unicode MS" w:cs="Arial Unicode MS"/>
                <w:b/>
                <w:color w:val="000000"/>
                <w:lang w:val="it-IT"/>
              </w:rPr>
              <w:t xml:space="preserve"> </w:t>
            </w:r>
            <w:r w:rsidRPr="0049582E">
              <w:rPr>
                <w:rFonts w:eastAsia="Arial Unicode MS" w:cs="Arial Unicode MS"/>
                <w:b/>
                <w:color w:val="000000"/>
                <w:lang w:val="it-IT"/>
              </w:rPr>
              <w:t>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sidRPr="007E432B">
              <w:rPr>
                <w:rFonts w:eastAsia="Arial Unicode MS"/>
                <w:sz w:val="20"/>
              </w:rPr>
              <w:t xml:space="preserve"> </w:t>
            </w:r>
            <w:r w:rsidRPr="00680539">
              <w:rPr>
                <w:rFonts w:eastAsia="Arial Unicode MS"/>
                <w:sz w:val="24"/>
                <w:szCs w:val="24"/>
              </w:rPr>
              <w:t>Izvješćima učenika o realizaciji određenog zadatka na satovima HJ,  PID,  LK, SR, zidnim novinama ( fotografije, članci, pisani radovi učenika...),</w:t>
            </w:r>
            <w:r w:rsidRPr="00680539">
              <w:rPr>
                <w:sz w:val="24"/>
                <w:szCs w:val="24"/>
              </w:rPr>
              <w:t xml:space="preserve"> </w:t>
            </w:r>
            <w:r w:rsidRPr="00680539">
              <w:rPr>
                <w:rFonts w:eastAsia="Arial Unicode MS"/>
                <w:sz w:val="24"/>
                <w:szCs w:val="24"/>
              </w:rPr>
              <w:t>prezentacije</w:t>
            </w:r>
            <w:r w:rsidRPr="00680539">
              <w:rPr>
                <w:sz w:val="24"/>
                <w:szCs w:val="24"/>
              </w:rPr>
              <w:t xml:space="preserve"> </w:t>
            </w:r>
            <w:r w:rsidRPr="00680539">
              <w:rPr>
                <w:rFonts w:eastAsia="Arial Unicode MS"/>
                <w:sz w:val="24"/>
                <w:szCs w:val="24"/>
              </w:rPr>
              <w:t>vlastitih uradaka u školi ostalim učenicima i djelatnicima kao i roditeljima.</w:t>
            </w:r>
          </w:p>
        </w:tc>
      </w:tr>
    </w:tbl>
    <w:p w14:paraId="211F1DA7" w14:textId="77777777" w:rsidR="00037D25" w:rsidRDefault="00037D25"/>
    <w:p w14:paraId="41C14671" w14:textId="77777777" w:rsidR="00037D25" w:rsidRPr="00505B13" w:rsidRDefault="00037D25" w:rsidP="004A682E">
      <w:pPr>
        <w:rPr>
          <w:lang w:val="it-IT"/>
        </w:rPr>
      </w:pPr>
    </w:p>
    <w:p w14:paraId="2EB82E6D" w14:textId="77777777" w:rsidR="00037D25" w:rsidRPr="00522369" w:rsidRDefault="00037D25" w:rsidP="004A682E">
      <w:pPr>
        <w:jc w:val="center"/>
        <w:rPr>
          <w:rFonts w:eastAsia="Arial Unicode MS" w:cstheme="minorHAnsi"/>
          <w:b/>
        </w:rPr>
      </w:pPr>
      <w:r w:rsidRPr="00522369">
        <w:rPr>
          <w:rFonts w:eastAsia="Arial Unicode MS" w:cstheme="minorHAnsi"/>
          <w:b/>
        </w:rPr>
        <w:t xml:space="preserve">PLAN </w:t>
      </w:r>
      <w:r>
        <w:rPr>
          <w:rFonts w:eastAsia="Arial Unicode MS" w:cstheme="minorHAnsi"/>
          <w:b/>
        </w:rPr>
        <w:t xml:space="preserve"> IZVANUČIONIČKE NASTAVE </w:t>
      </w:r>
      <w:r w:rsidRPr="00522369">
        <w:rPr>
          <w:rFonts w:eastAsia="Arial Unicode MS" w:cstheme="minorHAnsi"/>
          <w:b/>
        </w:rPr>
        <w:t>U  ŠKOLSKOJ GODINI</w:t>
      </w:r>
    </w:p>
    <w:p w14:paraId="6AD9C91D" w14:textId="77777777" w:rsidR="00037D25" w:rsidRPr="00522369" w:rsidRDefault="00037D25" w:rsidP="004A682E">
      <w:pPr>
        <w:jc w:val="center"/>
        <w:rPr>
          <w:rFonts w:eastAsia="Arial Unicode MS" w:cstheme="minorHAnsi"/>
          <w:b/>
        </w:rPr>
      </w:pPr>
      <w:r w:rsidRPr="00522369">
        <w:rPr>
          <w:rFonts w:eastAsia="Arial Unicode MS" w:cstheme="minorHAnsi"/>
          <w:b/>
        </w:rPr>
        <w:t>201</w:t>
      </w:r>
      <w:r>
        <w:rPr>
          <w:rFonts w:eastAsia="Arial Unicode MS" w:cstheme="minorHAnsi"/>
          <w:b/>
        </w:rPr>
        <w:t>8</w:t>
      </w:r>
      <w:r w:rsidRPr="00522369">
        <w:rPr>
          <w:rFonts w:eastAsia="Arial Unicode MS" w:cstheme="minorHAnsi"/>
          <w:b/>
        </w:rPr>
        <w:t>./</w:t>
      </w:r>
      <w:r>
        <w:rPr>
          <w:rFonts w:eastAsia="Arial Unicode MS" w:cstheme="minorHAnsi"/>
          <w:b/>
        </w:rPr>
        <w:t>20</w:t>
      </w:r>
      <w:r w:rsidRPr="00522369">
        <w:rPr>
          <w:rFonts w:eastAsia="Arial Unicode MS" w:cstheme="minorHAnsi"/>
          <w:b/>
        </w:rPr>
        <w:t>1</w:t>
      </w:r>
      <w:r>
        <w:rPr>
          <w:rFonts w:eastAsia="Arial Unicode MS" w:cstheme="minorHAnsi"/>
          <w:b/>
        </w:rPr>
        <w:t>9</w:t>
      </w:r>
      <w:r w:rsidRPr="00522369">
        <w:rPr>
          <w:rFonts w:eastAsia="Arial Unicode MS" w:cstheme="minorHAnsi"/>
          <w:b/>
        </w:rPr>
        <w:t>.</w:t>
      </w:r>
      <w:r>
        <w:rPr>
          <w:rFonts w:eastAsia="Arial Unicode MS" w:cstheme="minorHAnsi"/>
          <w:b/>
        </w:rPr>
        <w:t xml:space="preserve"> (Terenska nastava, posjete)</w:t>
      </w:r>
    </w:p>
    <w:p w14:paraId="40053C3F" w14:textId="77777777" w:rsidR="00037D25" w:rsidRPr="00522369" w:rsidRDefault="00037D25" w:rsidP="004A682E">
      <w:pPr>
        <w:rPr>
          <w:rFonts w:cstheme="minorHAnsi"/>
        </w:rPr>
      </w:pPr>
    </w:p>
    <w:tbl>
      <w:tblPr>
        <w:tblStyle w:val="Reetkatablice"/>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4077"/>
        <w:gridCol w:w="1276"/>
        <w:gridCol w:w="1366"/>
        <w:gridCol w:w="2086"/>
      </w:tblGrid>
      <w:tr w:rsidR="00037D25" w:rsidRPr="00522369" w14:paraId="0760BA9D" w14:textId="77777777" w:rsidTr="004A682E">
        <w:tc>
          <w:tcPr>
            <w:tcW w:w="4077" w:type="dxa"/>
            <w:tcBorders>
              <w:top w:val="single" w:sz="4" w:space="0" w:color="auto"/>
              <w:left w:val="single" w:sz="4" w:space="0" w:color="auto"/>
              <w:bottom w:val="single" w:sz="4" w:space="0" w:color="auto"/>
              <w:right w:val="single" w:sz="4" w:space="0" w:color="auto"/>
            </w:tcBorders>
            <w:shd w:val="clear" w:color="auto" w:fill="auto"/>
          </w:tcPr>
          <w:p w14:paraId="23E50725" w14:textId="77777777" w:rsidR="00037D25" w:rsidRPr="00522369" w:rsidRDefault="00037D25" w:rsidP="004A682E">
            <w:pPr>
              <w:jc w:val="center"/>
              <w:rPr>
                <w:rFonts w:eastAsia="Arial Unicode MS" w:cstheme="minorHAnsi"/>
                <w:b/>
              </w:rPr>
            </w:pPr>
          </w:p>
          <w:p w14:paraId="244FCA25" w14:textId="77777777" w:rsidR="00037D25" w:rsidRDefault="00037D25" w:rsidP="004A682E">
            <w:pPr>
              <w:rPr>
                <w:rFonts w:eastAsia="Arial Unicode MS" w:cstheme="minorHAnsi"/>
                <w:b/>
              </w:rPr>
            </w:pPr>
            <w:r>
              <w:rPr>
                <w:rFonts w:eastAsia="Arial Unicode MS" w:cstheme="minorHAnsi"/>
                <w:b/>
              </w:rPr>
              <w:t xml:space="preserve">           </w:t>
            </w:r>
            <w:r w:rsidRPr="00522369">
              <w:rPr>
                <w:rFonts w:eastAsia="Arial Unicode MS" w:cstheme="minorHAnsi"/>
                <w:b/>
              </w:rPr>
              <w:t xml:space="preserve">Izvanučionička nastava </w:t>
            </w:r>
          </w:p>
          <w:p w14:paraId="240AADA8" w14:textId="77777777" w:rsidR="00037D25" w:rsidRPr="00522369" w:rsidRDefault="00037D25" w:rsidP="004A682E">
            <w:pPr>
              <w:rPr>
                <w:rFonts w:eastAsia="Arial Unicode MS" w:cstheme="minorHAnsi"/>
                <w:b/>
              </w:rPr>
            </w:pPr>
            <w:r>
              <w:rPr>
                <w:rFonts w:eastAsia="Arial Unicode MS" w:cstheme="minorHAnsi"/>
                <w:b/>
              </w:rPr>
              <w:t xml:space="preserve">      (T</w:t>
            </w:r>
            <w:r w:rsidRPr="00522369">
              <w:rPr>
                <w:rFonts w:eastAsia="Arial Unicode MS" w:cstheme="minorHAnsi"/>
                <w:b/>
              </w:rPr>
              <w:t>erenska nastava ,</w:t>
            </w:r>
            <w:r>
              <w:rPr>
                <w:rFonts w:eastAsia="Arial Unicode MS" w:cstheme="minorHAnsi"/>
                <w:b/>
              </w:rPr>
              <w:t xml:space="preserve"> posjete)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B4D30F" w14:textId="77777777" w:rsidR="00037D25" w:rsidRPr="00522369" w:rsidRDefault="00037D25" w:rsidP="004A682E">
            <w:pPr>
              <w:rPr>
                <w:rFonts w:eastAsia="Arial Unicode MS" w:cstheme="minorHAnsi"/>
                <w:b/>
              </w:rPr>
            </w:pPr>
            <w:r w:rsidRPr="00522369">
              <w:rPr>
                <w:rFonts w:eastAsia="Arial Unicode MS" w:cstheme="minorHAnsi"/>
                <w:b/>
              </w:rPr>
              <w:t>Planirani</w:t>
            </w:r>
          </w:p>
          <w:p w14:paraId="5C11B5CC" w14:textId="77777777" w:rsidR="00037D25" w:rsidRPr="00522369" w:rsidRDefault="00037D25" w:rsidP="004A682E">
            <w:pPr>
              <w:jc w:val="center"/>
              <w:rPr>
                <w:rFonts w:eastAsia="Arial Unicode MS" w:cstheme="minorHAnsi"/>
                <w:b/>
              </w:rPr>
            </w:pPr>
            <w:r w:rsidRPr="00522369">
              <w:rPr>
                <w:rFonts w:eastAsia="Arial Unicode MS" w:cstheme="minorHAnsi"/>
                <w:b/>
              </w:rPr>
              <w:t xml:space="preserve">broj učenika </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E783AA9" w14:textId="77777777" w:rsidR="00037D25" w:rsidRPr="00522369" w:rsidRDefault="00037D25" w:rsidP="004A682E">
            <w:pPr>
              <w:jc w:val="center"/>
              <w:rPr>
                <w:rFonts w:eastAsia="Arial Unicode MS" w:cstheme="minorHAnsi"/>
                <w:b/>
              </w:rPr>
            </w:pPr>
          </w:p>
          <w:p w14:paraId="556F4048" w14:textId="77777777" w:rsidR="00037D25" w:rsidRPr="00522369" w:rsidRDefault="00037D25" w:rsidP="004A682E">
            <w:pPr>
              <w:jc w:val="center"/>
              <w:rPr>
                <w:rFonts w:eastAsia="Arial Unicode MS" w:cstheme="minorHAnsi"/>
                <w:b/>
              </w:rPr>
            </w:pPr>
            <w:r w:rsidRPr="00522369">
              <w:rPr>
                <w:rFonts w:eastAsia="Arial Unicode MS" w:cstheme="minorHAnsi"/>
                <w:b/>
              </w:rPr>
              <w:t>Razred</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2801F0A9" w14:textId="77777777" w:rsidR="00037D25" w:rsidRPr="00522369" w:rsidRDefault="00037D25" w:rsidP="004A682E">
            <w:pPr>
              <w:jc w:val="center"/>
              <w:rPr>
                <w:rFonts w:eastAsia="Arial Unicode MS" w:cstheme="minorHAnsi"/>
                <w:b/>
              </w:rPr>
            </w:pPr>
          </w:p>
          <w:p w14:paraId="6D7A4973" w14:textId="77777777" w:rsidR="00037D25" w:rsidRPr="00522369" w:rsidRDefault="00037D25" w:rsidP="004A682E">
            <w:pPr>
              <w:rPr>
                <w:rFonts w:eastAsia="Arial Unicode MS" w:cstheme="minorHAnsi"/>
                <w:b/>
              </w:rPr>
            </w:pPr>
            <w:r w:rsidRPr="00522369">
              <w:rPr>
                <w:rFonts w:eastAsia="Arial Unicode MS" w:cstheme="minorHAnsi"/>
                <w:b/>
              </w:rPr>
              <w:t>VODITELJ/VODITELJI</w:t>
            </w:r>
          </w:p>
        </w:tc>
      </w:tr>
      <w:tr w:rsidR="00037D25" w:rsidRPr="00522369" w14:paraId="3C27CE6C" w14:textId="77777777" w:rsidTr="004A682E">
        <w:tc>
          <w:tcPr>
            <w:tcW w:w="4077" w:type="dxa"/>
            <w:tcBorders>
              <w:top w:val="single" w:sz="4" w:space="0" w:color="auto"/>
              <w:left w:val="single" w:sz="4" w:space="0" w:color="auto"/>
              <w:bottom w:val="single" w:sz="4" w:space="0" w:color="auto"/>
              <w:right w:val="single" w:sz="4" w:space="0" w:color="auto"/>
            </w:tcBorders>
            <w:shd w:val="clear" w:color="auto" w:fill="auto"/>
          </w:tcPr>
          <w:p w14:paraId="24E3DA00"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1.</w:t>
            </w:r>
            <w:r>
              <w:rPr>
                <w:rFonts w:eastAsia="Arial Unicode MS" w:cstheme="minorHAnsi"/>
              </w:rPr>
              <w:t xml:space="preserve"> </w:t>
            </w:r>
            <w:r w:rsidRPr="00522369">
              <w:rPr>
                <w:rFonts w:eastAsia="Arial Unicode MS" w:cstheme="minorHAnsi"/>
              </w:rPr>
              <w:t>Upoznavanje osoblja i prostorija škole</w:t>
            </w:r>
          </w:p>
          <w:p w14:paraId="542EF7FB"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2.</w:t>
            </w:r>
            <w:r>
              <w:rPr>
                <w:rFonts w:eastAsia="Arial Unicode MS" w:cstheme="minorHAnsi"/>
              </w:rPr>
              <w:t xml:space="preserve"> </w:t>
            </w:r>
            <w:r w:rsidRPr="00522369">
              <w:rPr>
                <w:rFonts w:eastAsia="Arial Unicode MS" w:cstheme="minorHAnsi"/>
              </w:rPr>
              <w:t>Promet u našem gradu – gradske prometnice</w:t>
            </w:r>
          </w:p>
          <w:p w14:paraId="28EC4B0D"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3.</w:t>
            </w:r>
            <w:r>
              <w:rPr>
                <w:rFonts w:eastAsia="Arial Unicode MS" w:cstheme="minorHAnsi"/>
              </w:rPr>
              <w:t xml:space="preserve"> </w:t>
            </w:r>
            <w:r w:rsidRPr="00522369">
              <w:rPr>
                <w:rFonts w:eastAsia="Arial Unicode MS" w:cstheme="minorHAnsi"/>
              </w:rPr>
              <w:t>Dani</w:t>
            </w:r>
            <w:r>
              <w:rPr>
                <w:rFonts w:eastAsia="Arial Unicode MS" w:cstheme="minorHAnsi"/>
              </w:rPr>
              <w:t xml:space="preserve"> kruha (</w:t>
            </w:r>
            <w:r w:rsidRPr="00522369">
              <w:rPr>
                <w:rFonts w:eastAsia="Arial Unicode MS" w:cstheme="minorHAnsi"/>
              </w:rPr>
              <w:t>posjet pekari i tržnici)</w:t>
            </w:r>
          </w:p>
          <w:p w14:paraId="0C07F6A9"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4.</w:t>
            </w:r>
            <w:r>
              <w:rPr>
                <w:rFonts w:eastAsia="Arial Unicode MS" w:cstheme="minorHAnsi"/>
              </w:rPr>
              <w:t xml:space="preserve"> </w:t>
            </w:r>
            <w:r w:rsidRPr="00522369">
              <w:rPr>
                <w:rFonts w:eastAsia="Arial Unicode MS" w:cstheme="minorHAnsi"/>
              </w:rPr>
              <w:t>Kazališne i kino predstave</w:t>
            </w:r>
          </w:p>
          <w:p w14:paraId="288E6911" w14:textId="77777777" w:rsidR="00037D25" w:rsidRPr="00522369" w:rsidRDefault="00037D25" w:rsidP="004A682E">
            <w:pPr>
              <w:rPr>
                <w:rFonts w:eastAsia="Arial Unicode MS" w:cstheme="minorHAnsi"/>
              </w:rPr>
            </w:pPr>
            <w:r>
              <w:rPr>
                <w:rFonts w:eastAsia="Arial Unicode MS" w:cstheme="minorHAnsi"/>
              </w:rPr>
              <w:t xml:space="preserve"> 5</w:t>
            </w:r>
            <w:r w:rsidRPr="00522369">
              <w:rPr>
                <w:rFonts w:eastAsia="Arial Unicode MS" w:cstheme="minorHAnsi"/>
              </w:rPr>
              <w:t>.</w:t>
            </w:r>
            <w:r>
              <w:rPr>
                <w:rFonts w:eastAsia="Arial Unicode MS" w:cstheme="minorHAnsi"/>
              </w:rPr>
              <w:t xml:space="preserve"> Rad ljudi u zavičaju (</w:t>
            </w:r>
            <w:r w:rsidRPr="00522369">
              <w:rPr>
                <w:rFonts w:eastAsia="Arial Unicode MS" w:cstheme="minorHAnsi"/>
              </w:rPr>
              <w:t>posjet vinogradu, voćnjaku, masliniku)</w:t>
            </w:r>
          </w:p>
          <w:p w14:paraId="7A618970" w14:textId="77777777" w:rsidR="00037D25" w:rsidRPr="00522369" w:rsidRDefault="00037D25" w:rsidP="004A682E">
            <w:pPr>
              <w:rPr>
                <w:rFonts w:eastAsia="Arial Unicode MS" w:cstheme="minorHAnsi"/>
              </w:rPr>
            </w:pPr>
            <w:r>
              <w:rPr>
                <w:rFonts w:eastAsia="Arial Unicode MS" w:cstheme="minorHAnsi"/>
              </w:rPr>
              <w:t xml:space="preserve"> 6</w:t>
            </w:r>
            <w:r w:rsidRPr="00522369">
              <w:rPr>
                <w:rFonts w:eastAsia="Arial Unicode MS" w:cstheme="minorHAnsi"/>
              </w:rPr>
              <w:t xml:space="preserve">. </w:t>
            </w:r>
            <w:r>
              <w:rPr>
                <w:rFonts w:eastAsia="Arial Unicode MS" w:cstheme="minorHAnsi"/>
              </w:rPr>
              <w:t xml:space="preserve"> </w:t>
            </w:r>
            <w:r w:rsidRPr="00522369">
              <w:rPr>
                <w:rFonts w:eastAsia="Arial Unicode MS" w:cstheme="minorHAnsi"/>
              </w:rPr>
              <w:t>Posjet seoskom domaćinstvu</w:t>
            </w:r>
          </w:p>
          <w:p w14:paraId="0AE28CD8" w14:textId="77777777" w:rsidR="00037D25" w:rsidRPr="00522369" w:rsidRDefault="00037D25" w:rsidP="004A682E">
            <w:pPr>
              <w:rPr>
                <w:rFonts w:eastAsia="Arial Unicode MS" w:cstheme="minorHAnsi"/>
              </w:rPr>
            </w:pPr>
            <w:r>
              <w:rPr>
                <w:rFonts w:eastAsia="Arial Unicode MS" w:cstheme="minorHAnsi"/>
              </w:rPr>
              <w:t xml:space="preserve"> 7</w:t>
            </w:r>
            <w:r w:rsidRPr="00522369">
              <w:rPr>
                <w:rFonts w:eastAsia="Arial Unicode MS" w:cstheme="minorHAnsi"/>
              </w:rPr>
              <w:t>.</w:t>
            </w:r>
            <w:r>
              <w:rPr>
                <w:rFonts w:eastAsia="Arial Unicode MS" w:cstheme="minorHAnsi"/>
              </w:rPr>
              <w:t xml:space="preserve"> </w:t>
            </w:r>
            <w:r w:rsidRPr="00522369">
              <w:rPr>
                <w:rFonts w:eastAsia="Arial Unicode MS" w:cstheme="minorHAnsi"/>
              </w:rPr>
              <w:t>Posjet Gradskoj knjižnici – dječji odjel</w:t>
            </w:r>
          </w:p>
          <w:p w14:paraId="3041F763" w14:textId="77777777" w:rsidR="00037D25" w:rsidRPr="00522369" w:rsidRDefault="00037D25" w:rsidP="004A682E">
            <w:pPr>
              <w:rPr>
                <w:rFonts w:eastAsia="Arial Unicode MS" w:cstheme="minorHAnsi"/>
              </w:rPr>
            </w:pPr>
            <w:r>
              <w:rPr>
                <w:rFonts w:eastAsia="Arial Unicode MS" w:cstheme="minorHAnsi"/>
              </w:rPr>
              <w:t xml:space="preserve"> 8</w:t>
            </w:r>
            <w:r w:rsidRPr="00522369">
              <w:rPr>
                <w:rFonts w:eastAsia="Arial Unicode MS" w:cstheme="minorHAnsi"/>
              </w:rPr>
              <w:t>.</w:t>
            </w:r>
            <w:r>
              <w:rPr>
                <w:rFonts w:eastAsia="Arial Unicode MS" w:cstheme="minorHAnsi"/>
              </w:rPr>
              <w:t xml:space="preserve"> </w:t>
            </w:r>
            <w:r w:rsidRPr="00522369">
              <w:rPr>
                <w:rFonts w:eastAsia="Arial Unicode MS" w:cstheme="minorHAnsi"/>
              </w:rPr>
              <w:t>Maškare</w:t>
            </w:r>
          </w:p>
          <w:p w14:paraId="6DBC5E4A" w14:textId="77777777" w:rsidR="00037D25" w:rsidRDefault="00037D25" w:rsidP="004A682E">
            <w:pPr>
              <w:rPr>
                <w:rFonts w:eastAsia="Arial Unicode MS" w:cstheme="minorHAnsi"/>
              </w:rPr>
            </w:pPr>
            <w:r>
              <w:rPr>
                <w:rFonts w:eastAsia="Arial Unicode MS" w:cstheme="minorHAnsi"/>
              </w:rPr>
              <w:t xml:space="preserve"> 9</w:t>
            </w:r>
            <w:r w:rsidRPr="00522369">
              <w:rPr>
                <w:rFonts w:eastAsia="Arial Unicode MS" w:cstheme="minorHAnsi"/>
              </w:rPr>
              <w:t>. Promjene u prirodi (godišnja doba)</w:t>
            </w:r>
          </w:p>
          <w:p w14:paraId="6E7A281A" w14:textId="77777777" w:rsidR="00037D25" w:rsidRDefault="00037D25" w:rsidP="004A682E">
            <w:pPr>
              <w:rPr>
                <w:rFonts w:eastAsia="Arial Unicode MS" w:cstheme="minorHAnsi"/>
              </w:rPr>
            </w:pPr>
            <w:r>
              <w:rPr>
                <w:rFonts w:eastAsia="Arial Unicode MS" w:cstheme="minorHAnsi"/>
              </w:rPr>
              <w:t>10. Upoznajmo naš grad</w:t>
            </w:r>
          </w:p>
          <w:p w14:paraId="5F616AF3" w14:textId="77777777" w:rsidR="00037D25" w:rsidRDefault="00037D25" w:rsidP="004A682E">
            <w:pPr>
              <w:rPr>
                <w:rFonts w:eastAsia="Arial Unicode MS" w:cstheme="minorHAnsi"/>
              </w:rPr>
            </w:pPr>
            <w:r>
              <w:rPr>
                <w:rFonts w:eastAsia="Arial Unicode MS" w:cstheme="minorHAnsi"/>
              </w:rPr>
              <w:t xml:space="preserve">11. </w:t>
            </w:r>
            <w:r w:rsidRPr="00722C56">
              <w:rPr>
                <w:rFonts w:eastAsia="Arial Unicode MS" w:cstheme="minorHAnsi"/>
              </w:rPr>
              <w:t>Gradsko kupalište</w:t>
            </w:r>
          </w:p>
          <w:p w14:paraId="3750CFB5" w14:textId="77777777" w:rsidR="00037D25" w:rsidRPr="00522369" w:rsidRDefault="00037D25" w:rsidP="004A682E">
            <w:pPr>
              <w:rPr>
                <w:rFonts w:eastAsia="Arial Unicode M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3D2E05" w14:textId="77777777" w:rsidR="00037D25" w:rsidRPr="00522369" w:rsidRDefault="00037D25" w:rsidP="004A682E">
            <w:pPr>
              <w:jc w:val="both"/>
              <w:rPr>
                <w:rFonts w:eastAsia="Arial Unicode MS" w:cstheme="minorHAnsi"/>
              </w:rPr>
            </w:pPr>
            <w:r>
              <w:rPr>
                <w:rFonts w:eastAsia="Arial Unicode MS" w:cstheme="minorHAnsi"/>
              </w:rPr>
              <w:t xml:space="preserve">   23</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01B326E" w14:textId="77777777" w:rsidR="00037D25" w:rsidRPr="00522369" w:rsidRDefault="00037D25" w:rsidP="004A682E">
            <w:pPr>
              <w:jc w:val="center"/>
              <w:rPr>
                <w:rFonts w:eastAsia="Arial Unicode MS" w:cstheme="minorHAnsi"/>
              </w:rPr>
            </w:pPr>
            <w:r w:rsidRPr="00522369">
              <w:rPr>
                <w:rFonts w:eastAsia="Arial Unicode MS" w:cstheme="minorHAnsi"/>
              </w:rPr>
              <w:t>1.</w:t>
            </w:r>
            <w:r>
              <w:rPr>
                <w:rFonts w:eastAsia="Arial Unicode MS" w:cstheme="minorHAnsi"/>
              </w:rPr>
              <w:t>c</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5E6AA423" w14:textId="77777777" w:rsidR="00037D25" w:rsidRPr="00522369" w:rsidRDefault="00037D25" w:rsidP="004A682E">
            <w:pPr>
              <w:rPr>
                <w:rFonts w:eastAsia="Arial Unicode MS" w:cstheme="minorHAnsi"/>
              </w:rPr>
            </w:pPr>
            <w:r>
              <w:rPr>
                <w:rFonts w:eastAsia="Arial Unicode MS" w:cstheme="minorHAnsi"/>
              </w:rPr>
              <w:t>Lorena Beaković</w:t>
            </w:r>
          </w:p>
        </w:tc>
      </w:tr>
      <w:tr w:rsidR="00037D25" w:rsidRPr="00522369" w14:paraId="0FE1936B" w14:textId="77777777">
        <w:tc>
          <w:tcPr>
            <w:tcW w:w="8805" w:type="dxa"/>
            <w:gridSpan w:val="4"/>
            <w:tcBorders>
              <w:top w:val="single" w:sz="4" w:space="0" w:color="auto"/>
              <w:left w:val="single" w:sz="4" w:space="0" w:color="auto"/>
              <w:bottom w:val="single" w:sz="4" w:space="0" w:color="auto"/>
              <w:right w:val="single" w:sz="4" w:space="0" w:color="auto"/>
            </w:tcBorders>
          </w:tcPr>
          <w:p w14:paraId="5E26DACD" w14:textId="77777777" w:rsidR="00037D25" w:rsidRPr="00522369" w:rsidRDefault="00037D25" w:rsidP="004A682E">
            <w:pPr>
              <w:rPr>
                <w:rFonts w:eastAsia="Arial Unicode MS" w:cstheme="minorHAnsi"/>
                <w:b/>
              </w:rPr>
            </w:pPr>
            <w:r w:rsidRPr="00522369">
              <w:rPr>
                <w:rFonts w:eastAsia="Arial Unicode MS" w:cstheme="minorHAnsi"/>
                <w:b/>
              </w:rPr>
              <w:t>Ciljevi  :</w:t>
            </w:r>
          </w:p>
          <w:p w14:paraId="13A4D4F3" w14:textId="77777777" w:rsidR="00037D25" w:rsidRPr="00522369" w:rsidRDefault="00037D25" w:rsidP="004A682E">
            <w:pPr>
              <w:jc w:val="both"/>
              <w:rPr>
                <w:rFonts w:cstheme="minorHAnsi"/>
              </w:rPr>
            </w:pPr>
            <w:r w:rsidRPr="00522369">
              <w:rPr>
                <w:rFonts w:cstheme="minorHAnsi"/>
              </w:rPr>
              <w:t>- upoznati djelatnike škole i kulturno se ophoditi, osposobiti učenike za sigurno i samostalno kretanje prometnicom, uočavati promjene u prirodi i njihov utjecaj na život ljudi</w:t>
            </w:r>
            <w:r>
              <w:rPr>
                <w:rFonts w:cstheme="minorHAnsi"/>
              </w:rPr>
              <w:t>; r</w:t>
            </w:r>
            <w:r w:rsidRPr="00522369">
              <w:rPr>
                <w:rFonts w:cstheme="minorHAnsi"/>
              </w:rPr>
              <w:t>azvijati i njegovati prijateljstvo i suradničke odnose,</w:t>
            </w:r>
            <w:r>
              <w:rPr>
                <w:rFonts w:cstheme="minorHAnsi"/>
              </w:rPr>
              <w:t xml:space="preserve"> </w:t>
            </w:r>
            <w:r w:rsidRPr="00522369">
              <w:rPr>
                <w:rFonts w:cstheme="minorHAnsi"/>
              </w:rPr>
              <w:t>ra</w:t>
            </w:r>
            <w:r>
              <w:rPr>
                <w:rFonts w:cstheme="minorHAnsi"/>
              </w:rPr>
              <w:t>zvijati čitalačke sposobnosti;</w:t>
            </w:r>
            <w:r w:rsidRPr="00522369">
              <w:rPr>
                <w:rFonts w:cstheme="minorHAnsi"/>
              </w:rPr>
              <w:t xml:space="preserve"> izgrađivati pravilan odnos prema prirodi, povezivati promjene u prirodi s promjenom godišnjih doba, razvijati kulturn</w:t>
            </w:r>
            <w:r>
              <w:rPr>
                <w:rFonts w:cstheme="minorHAnsi"/>
              </w:rPr>
              <w:t>o ponašanje u javnim ustanovama</w:t>
            </w:r>
          </w:p>
          <w:p w14:paraId="358A2606" w14:textId="77777777" w:rsidR="00037D25" w:rsidRPr="00522369" w:rsidRDefault="00037D25" w:rsidP="004A682E">
            <w:pPr>
              <w:rPr>
                <w:rFonts w:cstheme="minorHAnsi"/>
              </w:rPr>
            </w:pPr>
          </w:p>
        </w:tc>
      </w:tr>
      <w:tr w:rsidR="00037D25" w:rsidRPr="00522369" w14:paraId="6FF9D658" w14:textId="77777777">
        <w:tc>
          <w:tcPr>
            <w:tcW w:w="8805" w:type="dxa"/>
            <w:gridSpan w:val="4"/>
            <w:tcBorders>
              <w:top w:val="single" w:sz="4" w:space="0" w:color="auto"/>
              <w:left w:val="single" w:sz="4" w:space="0" w:color="auto"/>
              <w:bottom w:val="single" w:sz="4" w:space="0" w:color="auto"/>
              <w:right w:val="single" w:sz="4" w:space="0" w:color="auto"/>
            </w:tcBorders>
          </w:tcPr>
          <w:p w14:paraId="5BE11E2D" w14:textId="77777777" w:rsidR="00037D25" w:rsidRPr="00522369" w:rsidRDefault="00037D25" w:rsidP="004A682E">
            <w:pPr>
              <w:rPr>
                <w:rFonts w:eastAsia="Arial Unicode MS" w:cstheme="minorHAnsi"/>
                <w:b/>
              </w:rPr>
            </w:pPr>
            <w:r w:rsidRPr="00522369">
              <w:rPr>
                <w:rFonts w:eastAsia="Arial Unicode MS" w:cstheme="minorHAnsi"/>
                <w:b/>
                <w:lang w:val="de-DE"/>
              </w:rPr>
              <w:t>Namjena</w:t>
            </w:r>
            <w:r>
              <w:rPr>
                <w:rFonts w:eastAsia="Arial Unicode MS" w:cstheme="minorHAnsi"/>
                <w:b/>
              </w:rPr>
              <w:t xml:space="preserve">: </w:t>
            </w:r>
          </w:p>
          <w:p w14:paraId="664F87ED" w14:textId="77777777" w:rsidR="00037D25" w:rsidRDefault="00037D25" w:rsidP="004A682E">
            <w:pPr>
              <w:rPr>
                <w:rFonts w:eastAsia="Arial Unicode MS" w:cstheme="minorHAnsi"/>
              </w:rPr>
            </w:pPr>
            <w:r w:rsidRPr="00522369">
              <w:rPr>
                <w:rFonts w:eastAsia="Arial Unicode MS" w:cstheme="minorHAnsi"/>
              </w:rPr>
              <w:t xml:space="preserve">Izvanučionička nastava namijenjena je  učenicima 1. razreda Osnovne škole Poreč </w:t>
            </w:r>
            <w:r>
              <w:rPr>
                <w:rFonts w:eastAsia="Arial Unicode MS" w:cstheme="minorHAnsi"/>
              </w:rPr>
              <w:t>i PŠ Žbandaj</w:t>
            </w:r>
          </w:p>
          <w:p w14:paraId="141E784D" w14:textId="77777777" w:rsidR="00037D25" w:rsidRPr="00522369" w:rsidRDefault="00037D25" w:rsidP="004A682E">
            <w:pPr>
              <w:rPr>
                <w:rFonts w:eastAsia="Arial Unicode MS" w:cstheme="minorHAnsi"/>
              </w:rPr>
            </w:pPr>
          </w:p>
        </w:tc>
      </w:tr>
      <w:tr w:rsidR="00037D25" w:rsidRPr="00522369" w14:paraId="6C23C2CB" w14:textId="77777777">
        <w:tc>
          <w:tcPr>
            <w:tcW w:w="8805" w:type="dxa"/>
            <w:gridSpan w:val="4"/>
            <w:tcBorders>
              <w:top w:val="single" w:sz="4" w:space="0" w:color="auto"/>
              <w:left w:val="single" w:sz="4" w:space="0" w:color="auto"/>
              <w:bottom w:val="single" w:sz="4" w:space="0" w:color="auto"/>
              <w:right w:val="single" w:sz="4" w:space="0" w:color="auto"/>
            </w:tcBorders>
          </w:tcPr>
          <w:p w14:paraId="5EA0ECE5" w14:textId="77777777" w:rsidR="00037D25" w:rsidRPr="00522369" w:rsidRDefault="00037D25" w:rsidP="004A682E">
            <w:pPr>
              <w:rPr>
                <w:rFonts w:eastAsia="Arial Unicode MS" w:cstheme="minorHAnsi"/>
                <w:b/>
              </w:rPr>
            </w:pPr>
            <w:r w:rsidRPr="00522369">
              <w:rPr>
                <w:rFonts w:eastAsia="Arial Unicode MS" w:cstheme="minorHAnsi"/>
                <w:b/>
              </w:rPr>
              <w:t>Nositelj aktivnosti:</w:t>
            </w:r>
          </w:p>
          <w:p w14:paraId="5EAD0201" w14:textId="77777777" w:rsidR="00037D25" w:rsidRPr="00522369" w:rsidRDefault="00037D25" w:rsidP="004A682E">
            <w:pPr>
              <w:rPr>
                <w:rFonts w:eastAsia="Arial Unicode MS" w:cstheme="minorHAnsi"/>
              </w:rPr>
            </w:pPr>
            <w:r w:rsidRPr="00522369">
              <w:rPr>
                <w:rFonts w:eastAsia="Arial Unicode MS" w:cstheme="minorHAnsi"/>
              </w:rPr>
              <w:t>Učiteljice i učenici, djelatnici u javnim ustanovama</w:t>
            </w:r>
          </w:p>
          <w:p w14:paraId="2E32C106" w14:textId="77777777" w:rsidR="00037D25" w:rsidRPr="00522369" w:rsidRDefault="00037D25" w:rsidP="004A682E">
            <w:pPr>
              <w:rPr>
                <w:rFonts w:eastAsia="Arial Unicode MS" w:cstheme="minorHAnsi"/>
              </w:rPr>
            </w:pPr>
          </w:p>
        </w:tc>
      </w:tr>
      <w:tr w:rsidR="00037D25" w:rsidRPr="00522369" w14:paraId="62C24FC8" w14:textId="77777777">
        <w:tc>
          <w:tcPr>
            <w:tcW w:w="8805" w:type="dxa"/>
            <w:gridSpan w:val="4"/>
            <w:tcBorders>
              <w:top w:val="single" w:sz="4" w:space="0" w:color="auto"/>
              <w:left w:val="single" w:sz="4" w:space="0" w:color="auto"/>
              <w:bottom w:val="single" w:sz="4" w:space="0" w:color="auto"/>
              <w:right w:val="single" w:sz="4" w:space="0" w:color="auto"/>
            </w:tcBorders>
          </w:tcPr>
          <w:p w14:paraId="32F4C7C1" w14:textId="77777777" w:rsidR="00037D25" w:rsidRPr="00522369" w:rsidRDefault="00037D25" w:rsidP="004A682E">
            <w:pPr>
              <w:rPr>
                <w:rFonts w:eastAsia="Arial Unicode MS" w:cstheme="minorHAnsi"/>
                <w:b/>
              </w:rPr>
            </w:pPr>
            <w:r w:rsidRPr="00522369">
              <w:rPr>
                <w:rFonts w:eastAsia="Arial Unicode MS" w:cstheme="minorHAnsi"/>
                <w:b/>
              </w:rPr>
              <w:t>Način realizacije:</w:t>
            </w:r>
          </w:p>
          <w:p w14:paraId="73A00111" w14:textId="77777777" w:rsidR="00037D25" w:rsidRDefault="00037D25" w:rsidP="004A682E">
            <w:pPr>
              <w:rPr>
                <w:rFonts w:eastAsia="Arial Unicode MS" w:cstheme="minorHAnsi"/>
              </w:rPr>
            </w:pPr>
            <w:r>
              <w:rPr>
                <w:rFonts w:eastAsia="Arial Unicode MS" w:cstheme="minorHAnsi"/>
              </w:rPr>
              <w:t>- izrada</w:t>
            </w:r>
            <w:r w:rsidRPr="00FD4B44">
              <w:rPr>
                <w:rFonts w:eastAsia="Arial Unicode MS" w:cstheme="minorHAnsi"/>
              </w:rPr>
              <w:t xml:space="preserve"> raznih slikovnih i tekstualnih materijala, plakata, kao i praćenje postignuća i napredak svakog učenika</w:t>
            </w:r>
          </w:p>
          <w:p w14:paraId="5C55CDBA" w14:textId="77777777" w:rsidR="00037D25" w:rsidRPr="00522369" w:rsidRDefault="00037D25" w:rsidP="004A682E">
            <w:pPr>
              <w:rPr>
                <w:rFonts w:eastAsia="Arial Unicode MS" w:cstheme="minorHAnsi"/>
              </w:rPr>
            </w:pPr>
          </w:p>
        </w:tc>
      </w:tr>
      <w:tr w:rsidR="00037D25" w:rsidRPr="00522369" w14:paraId="00C00F24" w14:textId="77777777">
        <w:tc>
          <w:tcPr>
            <w:tcW w:w="8805" w:type="dxa"/>
            <w:gridSpan w:val="4"/>
            <w:tcBorders>
              <w:top w:val="single" w:sz="4" w:space="0" w:color="auto"/>
              <w:left w:val="single" w:sz="4" w:space="0" w:color="auto"/>
              <w:bottom w:val="single" w:sz="4" w:space="0" w:color="auto"/>
              <w:right w:val="single" w:sz="4" w:space="0" w:color="auto"/>
            </w:tcBorders>
          </w:tcPr>
          <w:p w14:paraId="537B851F" w14:textId="77777777" w:rsidR="00037D25" w:rsidRPr="00522369" w:rsidRDefault="00037D25" w:rsidP="004A682E">
            <w:pPr>
              <w:rPr>
                <w:rFonts w:eastAsia="Arial Unicode MS" w:cstheme="minorHAnsi"/>
                <w:b/>
              </w:rPr>
            </w:pPr>
            <w:r w:rsidRPr="00522369">
              <w:rPr>
                <w:rFonts w:eastAsia="Arial Unicode MS" w:cstheme="minorHAnsi"/>
                <w:b/>
              </w:rPr>
              <w:t>Vremenik:</w:t>
            </w:r>
          </w:p>
          <w:p w14:paraId="44AECB75" w14:textId="77777777" w:rsidR="00037D25" w:rsidRPr="00522369" w:rsidRDefault="00037D25" w:rsidP="004A682E">
            <w:pPr>
              <w:rPr>
                <w:rFonts w:eastAsia="Arial Unicode MS" w:cstheme="minorHAnsi"/>
              </w:rPr>
            </w:pPr>
            <w:r>
              <w:rPr>
                <w:rFonts w:eastAsia="Arial Unicode MS" w:cstheme="minorHAnsi"/>
              </w:rPr>
              <w:t xml:space="preserve">- </w:t>
            </w:r>
            <w:r w:rsidRPr="0086032C">
              <w:rPr>
                <w:rFonts w:eastAsia="Arial Unicode MS" w:cstheme="minorHAnsi"/>
              </w:rPr>
              <w:t>Nastava u ovom obliku ostv</w:t>
            </w:r>
            <w:r>
              <w:rPr>
                <w:rFonts w:eastAsia="Arial Unicode MS" w:cstheme="minorHAnsi"/>
              </w:rPr>
              <w:t xml:space="preserve">arit će se tijekom nastavne </w:t>
            </w:r>
            <w:r w:rsidRPr="0086032C">
              <w:rPr>
                <w:rFonts w:eastAsia="Arial Unicode MS" w:cstheme="minorHAnsi"/>
              </w:rPr>
              <w:t>godine prema nastavnom pla</w:t>
            </w:r>
            <w:r>
              <w:rPr>
                <w:rFonts w:eastAsia="Arial Unicode MS" w:cstheme="minorHAnsi"/>
              </w:rPr>
              <w:t>nu i programu.</w:t>
            </w:r>
          </w:p>
        </w:tc>
      </w:tr>
      <w:tr w:rsidR="00037D25" w:rsidRPr="00522369" w14:paraId="6E128C82" w14:textId="77777777">
        <w:tc>
          <w:tcPr>
            <w:tcW w:w="8805" w:type="dxa"/>
            <w:gridSpan w:val="4"/>
            <w:tcBorders>
              <w:top w:val="single" w:sz="4" w:space="0" w:color="auto"/>
              <w:left w:val="single" w:sz="4" w:space="0" w:color="auto"/>
              <w:bottom w:val="single" w:sz="4" w:space="0" w:color="auto"/>
              <w:right w:val="single" w:sz="4" w:space="0" w:color="auto"/>
            </w:tcBorders>
          </w:tcPr>
          <w:p w14:paraId="63117E11" w14:textId="77777777" w:rsidR="00037D25" w:rsidRPr="00522369" w:rsidRDefault="00037D25" w:rsidP="004A682E">
            <w:pPr>
              <w:rPr>
                <w:rFonts w:eastAsia="Arial Unicode MS" w:cstheme="minorHAnsi"/>
                <w:b/>
              </w:rPr>
            </w:pPr>
            <w:r w:rsidRPr="00522369">
              <w:rPr>
                <w:rFonts w:eastAsia="Arial Unicode MS" w:cstheme="minorHAnsi"/>
                <w:b/>
              </w:rPr>
              <w:t xml:space="preserve">Detaljan troškovnik aktivnosti: </w:t>
            </w:r>
          </w:p>
          <w:p w14:paraId="311E2F8A" w14:textId="77777777" w:rsidR="00037D25" w:rsidRPr="00522369" w:rsidRDefault="00037D25" w:rsidP="004A682E">
            <w:pPr>
              <w:rPr>
                <w:rFonts w:eastAsia="Arial Unicode MS" w:cstheme="minorHAnsi"/>
              </w:rPr>
            </w:pPr>
            <w:r>
              <w:rPr>
                <w:rFonts w:eastAsia="Arial Unicode MS" w:cstheme="minorHAnsi"/>
              </w:rPr>
              <w:t>- kino i kazališne ulaznice , 25 kn po predstavi</w:t>
            </w:r>
          </w:p>
        </w:tc>
      </w:tr>
      <w:tr w:rsidR="00037D25" w:rsidRPr="00522369" w14:paraId="1C830EA9" w14:textId="77777777">
        <w:tc>
          <w:tcPr>
            <w:tcW w:w="8805" w:type="dxa"/>
            <w:gridSpan w:val="4"/>
            <w:tcBorders>
              <w:top w:val="single" w:sz="4" w:space="0" w:color="auto"/>
              <w:left w:val="single" w:sz="4" w:space="0" w:color="auto"/>
              <w:bottom w:val="single" w:sz="4" w:space="0" w:color="auto"/>
              <w:right w:val="single" w:sz="4" w:space="0" w:color="auto"/>
            </w:tcBorders>
          </w:tcPr>
          <w:p w14:paraId="58A54D16" w14:textId="77777777" w:rsidR="00037D25" w:rsidRPr="00522369" w:rsidRDefault="00037D25" w:rsidP="004A682E">
            <w:pPr>
              <w:rPr>
                <w:rFonts w:eastAsia="Arial Unicode MS" w:cstheme="minorHAnsi"/>
                <w:b/>
              </w:rPr>
            </w:pPr>
            <w:r w:rsidRPr="00522369">
              <w:rPr>
                <w:rFonts w:eastAsia="Arial Unicode MS" w:cstheme="minorHAnsi"/>
                <w:b/>
                <w:lang w:val="it-IT"/>
              </w:rPr>
              <w:t>Na</w:t>
            </w:r>
            <w:r w:rsidRPr="00522369">
              <w:rPr>
                <w:rFonts w:eastAsia="Arial Unicode MS" w:cstheme="minorHAnsi"/>
                <w:b/>
              </w:rPr>
              <w:t>č</w:t>
            </w:r>
            <w:r w:rsidRPr="00522369">
              <w:rPr>
                <w:rFonts w:eastAsia="Arial Unicode MS" w:cstheme="minorHAnsi"/>
                <w:b/>
                <w:lang w:val="it-IT"/>
              </w:rPr>
              <w:t>in</w:t>
            </w:r>
            <w:r w:rsidRPr="00522369">
              <w:rPr>
                <w:rFonts w:eastAsia="Arial Unicode MS" w:cstheme="minorHAnsi"/>
                <w:b/>
              </w:rPr>
              <w:t xml:space="preserve"> </w:t>
            </w:r>
            <w:r w:rsidRPr="00522369">
              <w:rPr>
                <w:rFonts w:eastAsia="Arial Unicode MS" w:cstheme="minorHAnsi"/>
                <w:b/>
                <w:lang w:val="it-IT"/>
              </w:rPr>
              <w:t>vrednovanja</w:t>
            </w:r>
            <w:r w:rsidRPr="00522369">
              <w:rPr>
                <w:rFonts w:eastAsia="Arial Unicode MS" w:cstheme="minorHAnsi"/>
                <w:b/>
              </w:rPr>
              <w:t xml:space="preserve"> </w:t>
            </w:r>
            <w:r w:rsidRPr="00522369">
              <w:rPr>
                <w:rFonts w:eastAsia="Arial Unicode MS" w:cstheme="minorHAnsi"/>
                <w:b/>
                <w:lang w:val="it-IT"/>
              </w:rPr>
              <w:t>i</w:t>
            </w:r>
            <w:r w:rsidRPr="00522369">
              <w:rPr>
                <w:rFonts w:eastAsia="Arial Unicode MS" w:cstheme="minorHAnsi"/>
                <w:b/>
              </w:rPr>
              <w:t xml:space="preserve"> </w:t>
            </w:r>
            <w:r w:rsidRPr="00522369">
              <w:rPr>
                <w:rFonts w:eastAsia="Arial Unicode MS" w:cstheme="minorHAnsi"/>
                <w:b/>
                <w:lang w:val="it-IT"/>
              </w:rPr>
              <w:t>kori</w:t>
            </w:r>
            <w:r w:rsidRPr="00522369">
              <w:rPr>
                <w:rFonts w:eastAsia="Arial Unicode MS" w:cstheme="minorHAnsi"/>
                <w:b/>
              </w:rPr>
              <w:t>š</w:t>
            </w:r>
            <w:r w:rsidRPr="00522369">
              <w:rPr>
                <w:rFonts w:eastAsia="Arial Unicode MS" w:cstheme="minorHAnsi"/>
                <w:b/>
                <w:lang w:val="it-IT"/>
              </w:rPr>
              <w:t>tenja</w:t>
            </w:r>
            <w:r w:rsidRPr="00522369">
              <w:rPr>
                <w:rFonts w:eastAsia="Arial Unicode MS" w:cstheme="minorHAnsi"/>
                <w:b/>
              </w:rPr>
              <w:t xml:space="preserve"> </w:t>
            </w:r>
            <w:r w:rsidRPr="00522369">
              <w:rPr>
                <w:rFonts w:eastAsia="Arial Unicode MS" w:cstheme="minorHAnsi"/>
                <w:b/>
                <w:lang w:val="it-IT"/>
              </w:rPr>
              <w:t>rezultata</w:t>
            </w:r>
            <w:r w:rsidRPr="00522369">
              <w:rPr>
                <w:rFonts w:eastAsia="Arial Unicode MS" w:cstheme="minorHAnsi"/>
                <w:b/>
              </w:rPr>
              <w:t xml:space="preserve"> </w:t>
            </w:r>
            <w:r w:rsidRPr="00522369">
              <w:rPr>
                <w:rFonts w:eastAsia="Arial Unicode MS" w:cstheme="minorHAnsi"/>
                <w:b/>
                <w:lang w:val="it-IT"/>
              </w:rPr>
              <w:t>vrednovanja</w:t>
            </w:r>
            <w:r w:rsidRPr="00522369">
              <w:rPr>
                <w:rFonts w:eastAsia="Arial Unicode MS" w:cstheme="minorHAnsi"/>
                <w:b/>
              </w:rPr>
              <w:t>:</w:t>
            </w:r>
          </w:p>
          <w:p w14:paraId="588B3A8E" w14:textId="77777777" w:rsidR="00037D25" w:rsidRDefault="00037D25" w:rsidP="004A682E">
            <w:pPr>
              <w:rPr>
                <w:rFonts w:eastAsia="Arial Unicode MS" w:cstheme="minorHAnsi"/>
              </w:rPr>
            </w:pPr>
            <w:r>
              <w:rPr>
                <w:rFonts w:eastAsia="Arial Unicode MS" w:cstheme="minorHAnsi"/>
              </w:rPr>
              <w:t>- na roditeljskim sastancima i</w:t>
            </w:r>
            <w:r w:rsidRPr="00FD4B44">
              <w:rPr>
                <w:rFonts w:eastAsia="Arial Unicode MS" w:cstheme="minorHAnsi"/>
              </w:rPr>
              <w:t xml:space="preserve"> raznim prigodnim manifestaci</w:t>
            </w:r>
            <w:r>
              <w:rPr>
                <w:rFonts w:eastAsia="Arial Unicode MS" w:cstheme="minorHAnsi"/>
              </w:rPr>
              <w:t>jama</w:t>
            </w:r>
          </w:p>
          <w:p w14:paraId="70523333" w14:textId="77777777" w:rsidR="00037D25" w:rsidRPr="00522369" w:rsidRDefault="00037D25" w:rsidP="004A682E">
            <w:pPr>
              <w:rPr>
                <w:rFonts w:eastAsia="Arial Unicode MS" w:cstheme="minorHAnsi"/>
              </w:rPr>
            </w:pPr>
            <w:r>
              <w:rPr>
                <w:rFonts w:eastAsia="Arial Unicode MS" w:cstheme="minorHAnsi"/>
              </w:rPr>
              <w:t xml:space="preserve">-  u vidu </w:t>
            </w:r>
            <w:r w:rsidRPr="00FD4B44">
              <w:rPr>
                <w:rFonts w:eastAsia="Arial Unicode MS" w:cstheme="minorHAnsi"/>
              </w:rPr>
              <w:t>plakata, fotografija</w:t>
            </w:r>
            <w:r>
              <w:rPr>
                <w:rFonts w:eastAsia="Arial Unicode MS" w:cstheme="minorHAnsi"/>
              </w:rPr>
              <w:t>, prezentacija, razrednih novina</w:t>
            </w:r>
          </w:p>
        </w:tc>
      </w:tr>
    </w:tbl>
    <w:p w14:paraId="6AD628DB" w14:textId="74212AC2" w:rsidR="00E72087" w:rsidRDefault="00E72087" w:rsidP="004A682E">
      <w:pPr>
        <w:ind w:left="2124" w:firstLine="708"/>
        <w:rPr>
          <w:rFonts w:cstheme="minorHAnsi"/>
        </w:rPr>
      </w:pPr>
    </w:p>
    <w:p w14:paraId="3772544E" w14:textId="77777777" w:rsidR="00E72087" w:rsidRDefault="00E72087">
      <w:pPr>
        <w:rPr>
          <w:rFonts w:cstheme="minorHAnsi"/>
        </w:rPr>
      </w:pPr>
      <w:r>
        <w:rPr>
          <w:rFonts w:cstheme="minorHAnsi"/>
        </w:rPr>
        <w:br w:type="page"/>
      </w:r>
    </w:p>
    <w:p w14:paraId="36C30EF2" w14:textId="77777777" w:rsidR="00037D25" w:rsidRPr="00522369" w:rsidRDefault="00037D25" w:rsidP="004A682E">
      <w:pPr>
        <w:ind w:left="2124" w:firstLine="708"/>
        <w:rPr>
          <w:rFonts w:cstheme="minorHAnsi"/>
        </w:rPr>
      </w:pPr>
    </w:p>
    <w:p w14:paraId="1CA5099F" w14:textId="7439148F"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026EE425"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3330893" w14:textId="77777777" w:rsidR="00037D25" w:rsidRDefault="00037D25" w:rsidP="004A682E"/>
    <w:tbl>
      <w:tblPr>
        <w:tblStyle w:val="Reetkatablice"/>
        <w:tblW w:w="0" w:type="auto"/>
        <w:tblLook w:val="04A0" w:firstRow="1" w:lastRow="0" w:firstColumn="1" w:lastColumn="0" w:noHBand="0" w:noVBand="1"/>
      </w:tblPr>
      <w:tblGrid>
        <w:gridCol w:w="4873"/>
        <w:gridCol w:w="886"/>
        <w:gridCol w:w="1282"/>
        <w:gridCol w:w="2247"/>
      </w:tblGrid>
      <w:tr w:rsidR="00037D25" w:rsidRPr="009B50F7" w14:paraId="4D0C878E" w14:textId="77777777" w:rsidTr="009F2244">
        <w:trPr>
          <w:trHeight w:val="787"/>
        </w:trPr>
        <w:tc>
          <w:tcPr>
            <w:tcW w:w="5070" w:type="dxa"/>
            <w:vAlign w:val="center"/>
          </w:tcPr>
          <w:p w14:paraId="07DCE4E5" w14:textId="77777777" w:rsidR="00037D25" w:rsidRPr="009B50F7" w:rsidRDefault="00037D25" w:rsidP="004A682E">
            <w:pPr>
              <w:jc w:val="center"/>
              <w:rPr>
                <w:rFonts w:cs="Calibri"/>
                <w:bCs/>
                <w:spacing w:val="-1"/>
                <w:sz w:val="24"/>
                <w:szCs w:val="24"/>
                <w:lang w:val="de-CH"/>
              </w:rPr>
            </w:pPr>
            <w:r w:rsidRPr="009B50F7">
              <w:rPr>
                <w:rFonts w:cs="Calibri"/>
                <w:bCs/>
                <w:spacing w:val="-1"/>
                <w:sz w:val="24"/>
                <w:szCs w:val="24"/>
                <w:lang w:val="de-CH"/>
              </w:rPr>
              <w:t xml:space="preserve">Posjet / izlet / ekskurzija / </w:t>
            </w:r>
          </w:p>
          <w:p w14:paraId="4045E88D" w14:textId="77777777" w:rsidR="00037D25" w:rsidRPr="009B50F7" w:rsidRDefault="00037D25" w:rsidP="004A682E">
            <w:pPr>
              <w:jc w:val="center"/>
              <w:rPr>
                <w:rFonts w:cs="Calibri"/>
                <w:sz w:val="24"/>
                <w:szCs w:val="24"/>
                <w:lang w:val="de-CH"/>
              </w:rPr>
            </w:pPr>
            <w:r w:rsidRPr="009B50F7">
              <w:rPr>
                <w:rFonts w:cs="Calibri"/>
                <w:bCs/>
                <w:spacing w:val="-1"/>
                <w:sz w:val="24"/>
                <w:szCs w:val="24"/>
                <w:lang w:val="de-CH"/>
              </w:rPr>
              <w:t>terenska nastava</w:t>
            </w:r>
          </w:p>
        </w:tc>
        <w:tc>
          <w:tcPr>
            <w:tcW w:w="654" w:type="dxa"/>
            <w:vAlign w:val="center"/>
          </w:tcPr>
          <w:p w14:paraId="54F74E60" w14:textId="77777777" w:rsidR="00037D25" w:rsidRPr="009B50F7" w:rsidRDefault="00037D25" w:rsidP="004A682E">
            <w:pPr>
              <w:jc w:val="center"/>
              <w:rPr>
                <w:rFonts w:cs="Calibri"/>
                <w:sz w:val="24"/>
                <w:szCs w:val="24"/>
                <w:lang w:val="de-CH"/>
              </w:rPr>
            </w:pPr>
            <w:r w:rsidRPr="009B50F7">
              <w:rPr>
                <w:rFonts w:cs="Calibri"/>
                <w:sz w:val="24"/>
                <w:szCs w:val="24"/>
                <w:lang w:val="de-CH"/>
              </w:rPr>
              <w:t>Razred</w:t>
            </w:r>
          </w:p>
        </w:tc>
        <w:tc>
          <w:tcPr>
            <w:tcW w:w="1283" w:type="dxa"/>
            <w:vAlign w:val="center"/>
          </w:tcPr>
          <w:p w14:paraId="2E869AF5" w14:textId="77777777" w:rsidR="00037D25" w:rsidRPr="009B50F7" w:rsidRDefault="00037D25" w:rsidP="004A682E">
            <w:pPr>
              <w:widowControl w:val="0"/>
              <w:autoSpaceDE w:val="0"/>
              <w:autoSpaceDN w:val="0"/>
              <w:adjustRightInd w:val="0"/>
              <w:spacing w:line="264" w:lineRule="exact"/>
              <w:ind w:left="102" w:right="102"/>
              <w:jc w:val="center"/>
              <w:rPr>
                <w:rFonts w:cs="Calibri"/>
                <w:sz w:val="24"/>
                <w:szCs w:val="24"/>
              </w:rPr>
            </w:pPr>
            <w:r w:rsidRPr="009B50F7">
              <w:rPr>
                <w:rFonts w:cs="Calibri"/>
                <w:bCs/>
                <w:spacing w:val="-2"/>
                <w:position w:val="1"/>
                <w:sz w:val="24"/>
                <w:szCs w:val="24"/>
              </w:rPr>
              <w:t>P</w:t>
            </w:r>
            <w:r w:rsidRPr="009B50F7">
              <w:rPr>
                <w:rFonts w:cs="Calibri"/>
                <w:bCs/>
                <w:spacing w:val="-1"/>
                <w:position w:val="1"/>
                <w:sz w:val="24"/>
                <w:szCs w:val="24"/>
              </w:rPr>
              <w:t>l</w:t>
            </w:r>
            <w:r w:rsidRPr="009B50F7">
              <w:rPr>
                <w:rFonts w:cs="Calibri"/>
                <w:bCs/>
                <w:spacing w:val="1"/>
                <w:position w:val="1"/>
                <w:sz w:val="24"/>
                <w:szCs w:val="24"/>
              </w:rPr>
              <w:t>an</w:t>
            </w:r>
            <w:r w:rsidRPr="009B50F7">
              <w:rPr>
                <w:rFonts w:cs="Calibri"/>
                <w:bCs/>
                <w:spacing w:val="-1"/>
                <w:position w:val="1"/>
                <w:sz w:val="24"/>
                <w:szCs w:val="24"/>
              </w:rPr>
              <w:t>i</w:t>
            </w:r>
            <w:r w:rsidRPr="009B50F7">
              <w:rPr>
                <w:rFonts w:cs="Calibri"/>
                <w:bCs/>
                <w:spacing w:val="-2"/>
                <w:position w:val="1"/>
                <w:sz w:val="24"/>
                <w:szCs w:val="24"/>
              </w:rPr>
              <w:t>r</w:t>
            </w:r>
            <w:r w:rsidRPr="009B50F7">
              <w:rPr>
                <w:rFonts w:cs="Calibri"/>
                <w:bCs/>
                <w:spacing w:val="1"/>
                <w:position w:val="1"/>
                <w:sz w:val="24"/>
                <w:szCs w:val="24"/>
              </w:rPr>
              <w:t>an</w:t>
            </w:r>
            <w:r w:rsidRPr="009B50F7">
              <w:rPr>
                <w:rFonts w:cs="Calibri"/>
                <w:bCs/>
                <w:position w:val="1"/>
                <w:sz w:val="24"/>
                <w:szCs w:val="24"/>
              </w:rPr>
              <w:t xml:space="preserve">i </w:t>
            </w:r>
            <w:r w:rsidRPr="009B50F7">
              <w:rPr>
                <w:rFonts w:cs="Calibri"/>
                <w:bCs/>
                <w:spacing w:val="1"/>
                <w:sz w:val="24"/>
                <w:szCs w:val="24"/>
              </w:rPr>
              <w:t>b</w:t>
            </w:r>
            <w:r w:rsidRPr="009B50F7">
              <w:rPr>
                <w:rFonts w:cs="Calibri"/>
                <w:bCs/>
                <w:spacing w:val="-2"/>
                <w:sz w:val="24"/>
                <w:szCs w:val="24"/>
              </w:rPr>
              <w:t>r</w:t>
            </w:r>
            <w:r w:rsidRPr="009B50F7">
              <w:rPr>
                <w:rFonts w:cs="Calibri"/>
                <w:bCs/>
                <w:spacing w:val="1"/>
                <w:sz w:val="24"/>
                <w:szCs w:val="24"/>
              </w:rPr>
              <w:t>o</w:t>
            </w:r>
            <w:r w:rsidRPr="009B50F7">
              <w:rPr>
                <w:rFonts w:cs="Calibri"/>
                <w:bCs/>
                <w:sz w:val="24"/>
                <w:szCs w:val="24"/>
              </w:rPr>
              <w:t>j</w:t>
            </w:r>
          </w:p>
          <w:p w14:paraId="7CF379EC" w14:textId="77777777" w:rsidR="00037D25" w:rsidRPr="009B50F7" w:rsidRDefault="00037D25" w:rsidP="004A682E">
            <w:pPr>
              <w:jc w:val="center"/>
              <w:rPr>
                <w:rFonts w:cs="Calibri"/>
                <w:bCs/>
                <w:sz w:val="24"/>
                <w:szCs w:val="24"/>
                <w:lang w:val="de-CH"/>
              </w:rPr>
            </w:pPr>
            <w:r w:rsidRPr="009B50F7">
              <w:rPr>
                <w:rFonts w:cs="Calibri"/>
                <w:bCs/>
                <w:spacing w:val="1"/>
                <w:sz w:val="24"/>
                <w:szCs w:val="24"/>
              </w:rPr>
              <w:t>u</w:t>
            </w:r>
            <w:r w:rsidRPr="009B50F7">
              <w:rPr>
                <w:rFonts w:cs="Calibri"/>
                <w:bCs/>
                <w:spacing w:val="-1"/>
                <w:sz w:val="24"/>
                <w:szCs w:val="24"/>
              </w:rPr>
              <w:t>če</w:t>
            </w:r>
            <w:r w:rsidRPr="009B50F7">
              <w:rPr>
                <w:rFonts w:cs="Calibri"/>
                <w:bCs/>
                <w:spacing w:val="1"/>
                <w:sz w:val="24"/>
                <w:szCs w:val="24"/>
              </w:rPr>
              <w:t>n</w:t>
            </w:r>
            <w:r w:rsidRPr="009B50F7">
              <w:rPr>
                <w:rFonts w:cs="Calibri"/>
                <w:bCs/>
                <w:spacing w:val="-2"/>
                <w:sz w:val="24"/>
                <w:szCs w:val="24"/>
              </w:rPr>
              <w:t>i</w:t>
            </w:r>
            <w:r w:rsidRPr="009B50F7">
              <w:rPr>
                <w:rFonts w:cs="Calibri"/>
                <w:bCs/>
                <w:sz w:val="24"/>
                <w:szCs w:val="24"/>
              </w:rPr>
              <w:t>ka</w:t>
            </w:r>
          </w:p>
        </w:tc>
        <w:tc>
          <w:tcPr>
            <w:tcW w:w="2281" w:type="dxa"/>
            <w:vAlign w:val="center"/>
          </w:tcPr>
          <w:p w14:paraId="23995988" w14:textId="77777777" w:rsidR="00037D25" w:rsidRPr="009B50F7" w:rsidRDefault="00037D25" w:rsidP="004A682E">
            <w:pPr>
              <w:jc w:val="center"/>
              <w:rPr>
                <w:rFonts w:cs="Calibri"/>
                <w:sz w:val="24"/>
                <w:szCs w:val="24"/>
                <w:lang w:val="de-CH"/>
              </w:rPr>
            </w:pPr>
            <w:r w:rsidRPr="009B50F7">
              <w:rPr>
                <w:rFonts w:cs="Calibri"/>
                <w:bCs/>
                <w:spacing w:val="-1"/>
                <w:sz w:val="24"/>
                <w:szCs w:val="24"/>
              </w:rPr>
              <w:t>Voditelj</w:t>
            </w:r>
            <w:r w:rsidRPr="009B50F7">
              <w:rPr>
                <w:rFonts w:cs="Calibri"/>
                <w:bCs/>
                <w:spacing w:val="1"/>
                <w:sz w:val="24"/>
                <w:szCs w:val="24"/>
              </w:rPr>
              <w:t>/</w:t>
            </w:r>
            <w:r w:rsidRPr="009B50F7">
              <w:rPr>
                <w:rFonts w:cs="Calibri"/>
                <w:bCs/>
                <w:spacing w:val="-1"/>
                <w:sz w:val="24"/>
                <w:szCs w:val="24"/>
              </w:rPr>
              <w:t>Voditelji</w:t>
            </w:r>
          </w:p>
        </w:tc>
      </w:tr>
      <w:tr w:rsidR="00037D25" w:rsidRPr="0016049C" w14:paraId="3476F40D" w14:textId="77777777" w:rsidTr="009F2244">
        <w:tc>
          <w:tcPr>
            <w:tcW w:w="5070" w:type="dxa"/>
            <w:vAlign w:val="center"/>
          </w:tcPr>
          <w:p w14:paraId="74B9218F" w14:textId="77777777" w:rsidR="00037D25" w:rsidRPr="00A775DE" w:rsidRDefault="00037D25" w:rsidP="004A682E">
            <w:pPr>
              <w:rPr>
                <w:rFonts w:eastAsia="Arial Unicode MS" w:cs="Calibri"/>
                <w:sz w:val="24"/>
                <w:szCs w:val="24"/>
              </w:rPr>
            </w:pPr>
          </w:p>
          <w:p w14:paraId="7D495605"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Upoznavanje osoblja i prostorija škole</w:t>
            </w:r>
          </w:p>
          <w:p w14:paraId="0175ED64"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Promet u našem gradu-gradske prometnice</w:t>
            </w:r>
          </w:p>
          <w:p w14:paraId="2420B447" w14:textId="77777777" w:rsidR="00037D25" w:rsidRDefault="00037D25" w:rsidP="00037D25">
            <w:pPr>
              <w:pStyle w:val="Odlomakpopisa"/>
              <w:numPr>
                <w:ilvl w:val="0"/>
                <w:numId w:val="25"/>
              </w:numPr>
              <w:spacing w:after="0" w:line="240" w:lineRule="auto"/>
              <w:rPr>
                <w:rFonts w:ascii="Calibri" w:eastAsia="Arial Unicode MS" w:hAnsi="Calibri" w:cs="Calibri"/>
                <w:sz w:val="24"/>
                <w:szCs w:val="24"/>
              </w:rPr>
            </w:pPr>
            <w:r>
              <w:rPr>
                <w:rFonts w:ascii="Calibri" w:eastAsia="Arial Unicode MS" w:hAnsi="Calibri" w:cs="Calibri"/>
                <w:sz w:val="24"/>
                <w:szCs w:val="24"/>
              </w:rPr>
              <w:t xml:space="preserve">Dani kruha </w:t>
            </w:r>
          </w:p>
          <w:p w14:paraId="15B0BBF2" w14:textId="77777777" w:rsidR="00037D25" w:rsidRPr="0016049C" w:rsidRDefault="00037D25" w:rsidP="004A682E">
            <w:pPr>
              <w:pStyle w:val="Odlomakpopisa"/>
              <w:rPr>
                <w:rFonts w:ascii="Calibri" w:eastAsia="Arial Unicode MS" w:hAnsi="Calibri" w:cs="Calibri"/>
                <w:sz w:val="24"/>
                <w:szCs w:val="24"/>
              </w:rPr>
            </w:pPr>
            <w:r>
              <w:rPr>
                <w:rFonts w:ascii="Calibri" w:eastAsia="Arial Unicode MS" w:hAnsi="Calibri" w:cs="Calibri"/>
                <w:sz w:val="24"/>
                <w:szCs w:val="24"/>
              </w:rPr>
              <w:t>(posjet pekari / tržnici</w:t>
            </w:r>
            <w:r w:rsidRPr="0016049C">
              <w:rPr>
                <w:rFonts w:ascii="Calibri" w:eastAsia="Arial Unicode MS" w:hAnsi="Calibri" w:cs="Calibri"/>
                <w:sz w:val="24"/>
                <w:szCs w:val="24"/>
              </w:rPr>
              <w:t>)</w:t>
            </w:r>
          </w:p>
          <w:p w14:paraId="38270214"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Kazališne i kino predstave</w:t>
            </w:r>
            <w:r>
              <w:rPr>
                <w:rFonts w:ascii="Calibri" w:eastAsia="Arial Unicode MS" w:hAnsi="Calibri" w:cs="Calibri"/>
                <w:sz w:val="24"/>
                <w:szCs w:val="24"/>
              </w:rPr>
              <w:t xml:space="preserve"> </w:t>
            </w:r>
          </w:p>
          <w:p w14:paraId="4B877C37" w14:textId="77777777" w:rsidR="00037D25" w:rsidRDefault="00037D25" w:rsidP="00037D25">
            <w:pPr>
              <w:pStyle w:val="Odlomakpopisa"/>
              <w:numPr>
                <w:ilvl w:val="0"/>
                <w:numId w:val="25"/>
              </w:numPr>
              <w:spacing w:after="0" w:line="240" w:lineRule="auto"/>
              <w:rPr>
                <w:rFonts w:ascii="Calibri" w:eastAsia="Arial Unicode MS" w:hAnsi="Calibri" w:cs="Calibri"/>
                <w:sz w:val="24"/>
                <w:szCs w:val="24"/>
              </w:rPr>
            </w:pPr>
            <w:r>
              <w:rPr>
                <w:rFonts w:ascii="Calibri" w:eastAsia="Arial Unicode MS" w:hAnsi="Calibri" w:cs="Calibri"/>
                <w:sz w:val="24"/>
                <w:szCs w:val="24"/>
              </w:rPr>
              <w:t>Rad ljudi u zavičaju</w:t>
            </w:r>
          </w:p>
          <w:p w14:paraId="27B51BF4" w14:textId="77777777" w:rsidR="00037D25" w:rsidRPr="0016049C" w:rsidRDefault="00037D25" w:rsidP="004A682E">
            <w:pPr>
              <w:pStyle w:val="Odlomakpopisa"/>
              <w:rPr>
                <w:rFonts w:ascii="Calibri" w:eastAsia="Arial Unicode MS" w:hAnsi="Calibri" w:cs="Calibri"/>
                <w:sz w:val="24"/>
                <w:szCs w:val="24"/>
              </w:rPr>
            </w:pPr>
            <w:r>
              <w:rPr>
                <w:rFonts w:ascii="Calibri" w:eastAsia="Arial Unicode MS" w:hAnsi="Calibri" w:cs="Calibri"/>
                <w:sz w:val="24"/>
                <w:szCs w:val="24"/>
              </w:rPr>
              <w:t>(</w:t>
            </w:r>
            <w:r w:rsidRPr="0016049C">
              <w:rPr>
                <w:rFonts w:ascii="Calibri" w:eastAsia="Arial Unicode MS" w:hAnsi="Calibri" w:cs="Calibri"/>
                <w:sz w:val="24"/>
                <w:szCs w:val="24"/>
              </w:rPr>
              <w:t>posjet vinogradu, voćnjaku, masliniku, vrtu )</w:t>
            </w:r>
          </w:p>
          <w:p w14:paraId="69FE2E8A"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Posjet Gradskoj knjižnici</w:t>
            </w:r>
            <w:r>
              <w:rPr>
                <w:rFonts w:ascii="Calibri" w:eastAsia="Arial Unicode MS" w:hAnsi="Calibri" w:cs="Calibri"/>
                <w:sz w:val="24"/>
                <w:szCs w:val="24"/>
              </w:rPr>
              <w:t xml:space="preserve"> </w:t>
            </w:r>
            <w:r w:rsidRPr="0016049C">
              <w:rPr>
                <w:rFonts w:ascii="Calibri" w:eastAsia="Arial Unicode MS" w:hAnsi="Calibri" w:cs="Calibri"/>
                <w:sz w:val="24"/>
                <w:szCs w:val="24"/>
              </w:rPr>
              <w:t>-dječji odjel</w:t>
            </w:r>
          </w:p>
          <w:p w14:paraId="574C483C"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Posjet Umjetničkoj školi Poreč</w:t>
            </w:r>
          </w:p>
          <w:p w14:paraId="247C196A" w14:textId="77777777" w:rsidR="00037D25"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Manifestacije</w:t>
            </w:r>
            <w:r>
              <w:rPr>
                <w:rFonts w:ascii="Calibri" w:eastAsia="Arial Unicode MS" w:hAnsi="Calibri" w:cs="Calibri"/>
                <w:sz w:val="24"/>
                <w:szCs w:val="24"/>
              </w:rPr>
              <w:t xml:space="preserve"> i projekti </w:t>
            </w:r>
            <w:r w:rsidRPr="0016049C">
              <w:rPr>
                <w:rFonts w:ascii="Calibri" w:eastAsia="Arial Unicode MS" w:hAnsi="Calibri" w:cs="Calibri"/>
                <w:sz w:val="24"/>
                <w:szCs w:val="24"/>
              </w:rPr>
              <w:t xml:space="preserve"> u gradu </w:t>
            </w:r>
          </w:p>
          <w:p w14:paraId="47E7B566" w14:textId="77777777" w:rsidR="00037D25" w:rsidRPr="0016049C" w:rsidRDefault="00037D25" w:rsidP="004A682E">
            <w:pPr>
              <w:pStyle w:val="Odlomakpopisa"/>
              <w:rPr>
                <w:rFonts w:ascii="Calibri" w:eastAsia="Arial Unicode MS" w:hAnsi="Calibri" w:cs="Calibri"/>
                <w:sz w:val="24"/>
                <w:szCs w:val="24"/>
              </w:rPr>
            </w:pPr>
            <w:r>
              <w:rPr>
                <w:rFonts w:ascii="Calibri" w:eastAsia="Arial Unicode MS" w:hAnsi="Calibri" w:cs="Calibri"/>
                <w:sz w:val="24"/>
                <w:szCs w:val="24"/>
              </w:rPr>
              <w:t>(</w:t>
            </w:r>
            <w:r w:rsidRPr="0016049C">
              <w:rPr>
                <w:rFonts w:ascii="Calibri" w:eastAsia="Arial Unicode MS" w:hAnsi="Calibri" w:cs="Calibri"/>
                <w:sz w:val="24"/>
                <w:szCs w:val="24"/>
              </w:rPr>
              <w:t xml:space="preserve">Dječji tjedan, </w:t>
            </w:r>
            <w:r>
              <w:rPr>
                <w:rFonts w:ascii="Calibri" w:eastAsia="Arial Unicode MS" w:hAnsi="Calibri" w:cs="Calibri"/>
                <w:sz w:val="24"/>
                <w:szCs w:val="24"/>
              </w:rPr>
              <w:t xml:space="preserve">Pješke u školu, </w:t>
            </w:r>
            <w:r w:rsidRPr="0016049C">
              <w:rPr>
                <w:rFonts w:ascii="Calibri" w:eastAsia="Arial Unicode MS" w:hAnsi="Calibri" w:cs="Calibri"/>
                <w:sz w:val="24"/>
                <w:szCs w:val="24"/>
              </w:rPr>
              <w:t>Advent u Poreču, maškare, Hoditi i zdravi biti ...)</w:t>
            </w:r>
          </w:p>
          <w:p w14:paraId="1F26E53F" w14:textId="77777777" w:rsidR="00037D25" w:rsidRPr="0016049C"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U susret ljetu</w:t>
            </w:r>
            <w:r>
              <w:rPr>
                <w:rFonts w:ascii="Calibri" w:eastAsia="Arial Unicode MS" w:hAnsi="Calibri" w:cs="Calibri"/>
                <w:sz w:val="24"/>
                <w:szCs w:val="24"/>
              </w:rPr>
              <w:t xml:space="preserve"> </w:t>
            </w:r>
            <w:r w:rsidRPr="0016049C">
              <w:rPr>
                <w:rFonts w:ascii="Calibri" w:eastAsia="Arial Unicode MS" w:hAnsi="Calibri" w:cs="Calibri"/>
                <w:sz w:val="24"/>
                <w:szCs w:val="24"/>
              </w:rPr>
              <w:t>-  otok Sveti Nikola</w:t>
            </w:r>
            <w:r>
              <w:rPr>
                <w:rFonts w:ascii="Calibri" w:eastAsia="Arial Unicode MS" w:hAnsi="Calibri" w:cs="Calibri"/>
                <w:sz w:val="24"/>
                <w:szCs w:val="24"/>
              </w:rPr>
              <w:t>, vožnja vlakićem do Zelene Lagune</w:t>
            </w:r>
          </w:p>
          <w:p w14:paraId="32355789" w14:textId="77777777" w:rsidR="00037D25" w:rsidRDefault="00037D25" w:rsidP="00037D25">
            <w:pPr>
              <w:pStyle w:val="Odlomakpopisa"/>
              <w:numPr>
                <w:ilvl w:val="0"/>
                <w:numId w:val="25"/>
              </w:numPr>
              <w:spacing w:after="0" w:line="240" w:lineRule="auto"/>
              <w:rPr>
                <w:rFonts w:ascii="Calibri" w:eastAsia="Arial Unicode MS" w:hAnsi="Calibri" w:cs="Calibri"/>
                <w:sz w:val="24"/>
                <w:szCs w:val="24"/>
              </w:rPr>
            </w:pPr>
            <w:r w:rsidRPr="0016049C">
              <w:rPr>
                <w:rFonts w:ascii="Calibri" w:eastAsia="Arial Unicode MS" w:hAnsi="Calibri" w:cs="Calibri"/>
                <w:sz w:val="24"/>
                <w:szCs w:val="24"/>
              </w:rPr>
              <w:t>Promjene u prirodi</w:t>
            </w:r>
          </w:p>
          <w:p w14:paraId="436BFEB5" w14:textId="77777777" w:rsidR="00037D25" w:rsidRPr="0016049C" w:rsidRDefault="00037D25" w:rsidP="004A682E">
            <w:pPr>
              <w:pStyle w:val="Odlomakpopisa"/>
              <w:rPr>
                <w:rFonts w:ascii="Calibri" w:eastAsia="Arial Unicode MS" w:hAnsi="Calibri" w:cs="Calibri"/>
                <w:sz w:val="24"/>
                <w:szCs w:val="24"/>
              </w:rPr>
            </w:pPr>
            <w:r w:rsidRPr="0016049C">
              <w:rPr>
                <w:rFonts w:ascii="Calibri" w:eastAsia="Arial Unicode MS" w:hAnsi="Calibri" w:cs="Calibri"/>
                <w:sz w:val="24"/>
                <w:szCs w:val="24"/>
              </w:rPr>
              <w:t xml:space="preserve"> ( godišnja doba )</w:t>
            </w:r>
          </w:p>
          <w:p w14:paraId="21173ABA" w14:textId="77777777" w:rsidR="00037D25" w:rsidRPr="009F2244" w:rsidRDefault="00037D25" w:rsidP="009F2244">
            <w:pPr>
              <w:rPr>
                <w:rFonts w:ascii="Calibri" w:eastAsia="Arial Unicode MS" w:hAnsi="Calibri" w:cs="Calibri"/>
                <w:sz w:val="24"/>
                <w:szCs w:val="24"/>
              </w:rPr>
            </w:pPr>
          </w:p>
        </w:tc>
        <w:tc>
          <w:tcPr>
            <w:tcW w:w="654" w:type="dxa"/>
            <w:vAlign w:val="center"/>
          </w:tcPr>
          <w:p w14:paraId="1334A44D" w14:textId="77777777" w:rsidR="00037D25" w:rsidRPr="0016049C" w:rsidRDefault="00037D25" w:rsidP="004A682E">
            <w:pPr>
              <w:jc w:val="center"/>
              <w:rPr>
                <w:rFonts w:eastAsia="Arial Unicode MS" w:cs="Calibri"/>
                <w:sz w:val="24"/>
                <w:szCs w:val="24"/>
              </w:rPr>
            </w:pPr>
            <w:r>
              <w:rPr>
                <w:rFonts w:eastAsia="Arial Unicode MS" w:cs="Calibri"/>
                <w:sz w:val="24"/>
                <w:szCs w:val="24"/>
              </w:rPr>
              <w:t>1.a</w:t>
            </w:r>
          </w:p>
        </w:tc>
        <w:tc>
          <w:tcPr>
            <w:tcW w:w="1283" w:type="dxa"/>
            <w:vAlign w:val="center"/>
          </w:tcPr>
          <w:p w14:paraId="658FD053" w14:textId="77777777" w:rsidR="00037D25" w:rsidRPr="0016049C" w:rsidRDefault="00037D25" w:rsidP="004A682E">
            <w:pPr>
              <w:rPr>
                <w:rFonts w:eastAsia="Arial Unicode MS" w:cs="Calibri"/>
                <w:sz w:val="24"/>
                <w:szCs w:val="24"/>
              </w:rPr>
            </w:pPr>
            <w:r>
              <w:rPr>
                <w:rFonts w:eastAsia="Arial Unicode MS" w:cs="Calibri"/>
                <w:sz w:val="24"/>
                <w:szCs w:val="24"/>
              </w:rPr>
              <w:t xml:space="preserve">    cca: 22</w:t>
            </w:r>
          </w:p>
        </w:tc>
        <w:tc>
          <w:tcPr>
            <w:tcW w:w="2281" w:type="dxa"/>
            <w:vAlign w:val="center"/>
          </w:tcPr>
          <w:p w14:paraId="5937DC63" w14:textId="77777777" w:rsidR="00037D25" w:rsidRDefault="00037D25" w:rsidP="004A682E">
            <w:pPr>
              <w:rPr>
                <w:rFonts w:eastAsia="Arial Unicode MS" w:cs="Calibri"/>
                <w:sz w:val="24"/>
                <w:szCs w:val="24"/>
              </w:rPr>
            </w:pPr>
          </w:p>
          <w:p w14:paraId="01EE77CF" w14:textId="7FD3B38E" w:rsidR="00037D25" w:rsidRPr="0016049C" w:rsidRDefault="00037D25" w:rsidP="004A682E">
            <w:pPr>
              <w:rPr>
                <w:rFonts w:eastAsia="Arial Unicode MS" w:cs="Calibri"/>
                <w:sz w:val="24"/>
                <w:szCs w:val="24"/>
              </w:rPr>
            </w:pPr>
            <w:r>
              <w:rPr>
                <w:rFonts w:eastAsia="Arial Unicode MS" w:cs="Calibri"/>
                <w:sz w:val="24"/>
                <w:szCs w:val="24"/>
              </w:rPr>
              <w:t>Marija Matasović</w:t>
            </w:r>
          </w:p>
        </w:tc>
      </w:tr>
      <w:tr w:rsidR="00037D25" w:rsidRPr="0016049C" w14:paraId="632865EB" w14:textId="77777777" w:rsidTr="004A682E">
        <w:tc>
          <w:tcPr>
            <w:tcW w:w="9288" w:type="dxa"/>
            <w:gridSpan w:val="4"/>
          </w:tcPr>
          <w:p w14:paraId="527D64E0" w14:textId="77777777" w:rsidR="00037D25" w:rsidRPr="00131F8C" w:rsidRDefault="00037D25" w:rsidP="004A682E">
            <w:pPr>
              <w:rPr>
                <w:rFonts w:eastAsia="Arial Unicode MS" w:cs="Calibri"/>
                <w:b/>
                <w:color w:val="000000"/>
                <w:sz w:val="24"/>
                <w:szCs w:val="24"/>
              </w:rPr>
            </w:pPr>
          </w:p>
          <w:p w14:paraId="2F93C12A" w14:textId="77777777" w:rsidR="00037D25" w:rsidRDefault="00037D25" w:rsidP="004A682E">
            <w:pPr>
              <w:rPr>
                <w:rFonts w:eastAsia="Arial Unicode MS" w:cs="Calibri"/>
                <w:b/>
                <w:color w:val="000000"/>
                <w:sz w:val="24"/>
                <w:szCs w:val="24"/>
              </w:rPr>
            </w:pPr>
            <w:r w:rsidRPr="00131F8C">
              <w:rPr>
                <w:rFonts w:eastAsia="Arial Unicode MS" w:cs="Calibri"/>
                <w:b/>
                <w:color w:val="000000"/>
                <w:sz w:val="24"/>
                <w:szCs w:val="24"/>
              </w:rPr>
              <w:t>Ciljevi aktivnosti:</w:t>
            </w:r>
          </w:p>
          <w:p w14:paraId="52662F4A" w14:textId="77777777" w:rsidR="00037D25" w:rsidRPr="00131F8C" w:rsidRDefault="00037D25" w:rsidP="004A682E">
            <w:pPr>
              <w:rPr>
                <w:rFonts w:eastAsia="Arial Unicode MS" w:cs="Calibri"/>
                <w:sz w:val="24"/>
                <w:szCs w:val="24"/>
              </w:rPr>
            </w:pPr>
            <w:r w:rsidRPr="00131F8C">
              <w:rPr>
                <w:rFonts w:eastAsia="Arial Unicode MS" w:cs="Calibri"/>
                <w:sz w:val="24"/>
                <w:szCs w:val="24"/>
              </w:rPr>
              <w:t>Razvijati kod učenika potrebu za stjecanjem novih znanja i iskustava, te</w:t>
            </w:r>
            <w:r>
              <w:rPr>
                <w:rFonts w:eastAsia="Arial Unicode MS" w:cs="Calibri"/>
                <w:sz w:val="24"/>
                <w:szCs w:val="24"/>
              </w:rPr>
              <w:t xml:space="preserve"> ljubav prema</w:t>
            </w:r>
            <w:r w:rsidRPr="00131F8C">
              <w:rPr>
                <w:rFonts w:eastAsia="Arial Unicode MS" w:cs="Calibri"/>
                <w:sz w:val="24"/>
                <w:szCs w:val="24"/>
              </w:rPr>
              <w:t xml:space="preserve"> </w:t>
            </w:r>
            <w:r>
              <w:rPr>
                <w:rFonts w:eastAsia="Arial Unicode MS" w:cs="Calibri"/>
                <w:sz w:val="24"/>
                <w:szCs w:val="24"/>
              </w:rPr>
              <w:t xml:space="preserve">mjestu stanovanja, zavičaju i </w:t>
            </w:r>
            <w:r w:rsidRPr="00131F8C">
              <w:rPr>
                <w:rFonts w:eastAsia="Arial Unicode MS" w:cs="Calibri"/>
                <w:sz w:val="24"/>
                <w:szCs w:val="24"/>
              </w:rPr>
              <w:t>domovini</w:t>
            </w:r>
            <w:r>
              <w:rPr>
                <w:rFonts w:eastAsia="Arial Unicode MS" w:cs="Calibri"/>
                <w:sz w:val="24"/>
                <w:szCs w:val="24"/>
              </w:rPr>
              <w:t>.</w:t>
            </w:r>
          </w:p>
          <w:p w14:paraId="35310B37" w14:textId="77777777" w:rsidR="00037D25" w:rsidRPr="00131F8C" w:rsidRDefault="00037D25" w:rsidP="004A682E">
            <w:pPr>
              <w:rPr>
                <w:rFonts w:eastAsia="Arial Unicode MS" w:cs="Calibri"/>
                <w:sz w:val="24"/>
                <w:szCs w:val="24"/>
              </w:rPr>
            </w:pPr>
            <w:r w:rsidRPr="00131F8C">
              <w:rPr>
                <w:rFonts w:eastAsia="Arial Unicode MS" w:cs="Calibri"/>
                <w:sz w:val="24"/>
                <w:szCs w:val="24"/>
              </w:rPr>
              <w:t>Usvojiti, proširiti i uvježbati nastavne sadržaje u prirodnom (neposrednom) okruženju</w:t>
            </w:r>
            <w:r>
              <w:rPr>
                <w:rFonts w:eastAsia="Arial Unicode MS" w:cs="Calibri"/>
                <w:sz w:val="24"/>
                <w:szCs w:val="24"/>
              </w:rPr>
              <w:t xml:space="preserve">. </w:t>
            </w:r>
            <w:r w:rsidRPr="00131F8C">
              <w:rPr>
                <w:rFonts w:eastAsia="Arial Unicode MS" w:cs="Calibri"/>
                <w:sz w:val="24"/>
                <w:szCs w:val="24"/>
              </w:rPr>
              <w:t>Promatrati i pratiti promjene u prirodi tijekom godišnjih doba</w:t>
            </w:r>
            <w:r>
              <w:rPr>
                <w:rFonts w:eastAsia="Arial Unicode MS" w:cs="Calibri"/>
                <w:sz w:val="24"/>
                <w:szCs w:val="24"/>
              </w:rPr>
              <w:t>.</w:t>
            </w:r>
            <w:r w:rsidRPr="00131F8C">
              <w:rPr>
                <w:rFonts w:eastAsia="Arial Unicode MS" w:cs="Calibri"/>
                <w:sz w:val="24"/>
                <w:szCs w:val="24"/>
              </w:rPr>
              <w:t xml:space="preserve"> </w:t>
            </w:r>
          </w:p>
          <w:p w14:paraId="358814F2" w14:textId="77777777" w:rsidR="00037D25" w:rsidRPr="00131F8C" w:rsidRDefault="00037D25" w:rsidP="004A682E">
            <w:pPr>
              <w:rPr>
                <w:rFonts w:eastAsia="Arial Unicode MS" w:cs="Calibri"/>
                <w:sz w:val="24"/>
                <w:szCs w:val="24"/>
              </w:rPr>
            </w:pPr>
            <w:r w:rsidRPr="00131F8C">
              <w:rPr>
                <w:rFonts w:eastAsia="Arial Unicode MS" w:cs="Calibri"/>
                <w:sz w:val="24"/>
                <w:szCs w:val="24"/>
              </w:rPr>
              <w:t>U</w:t>
            </w:r>
            <w:r>
              <w:rPr>
                <w:rFonts w:eastAsia="Arial Unicode MS" w:cs="Calibri"/>
                <w:sz w:val="24"/>
                <w:szCs w:val="24"/>
              </w:rPr>
              <w:t xml:space="preserve">poznati kulturne ustanove </w:t>
            </w:r>
            <w:r w:rsidRPr="00131F8C">
              <w:rPr>
                <w:rFonts w:eastAsia="Arial Unicode MS" w:cs="Calibri"/>
                <w:sz w:val="24"/>
                <w:szCs w:val="24"/>
              </w:rPr>
              <w:t>i njihov značaj za</w:t>
            </w:r>
            <w:r>
              <w:rPr>
                <w:rFonts w:eastAsia="Arial Unicode MS" w:cs="Calibri"/>
                <w:sz w:val="24"/>
                <w:szCs w:val="24"/>
              </w:rPr>
              <w:t xml:space="preserve"> </w:t>
            </w:r>
            <w:r w:rsidRPr="00131F8C">
              <w:rPr>
                <w:rFonts w:eastAsia="Arial Unicode MS" w:cs="Calibri"/>
                <w:sz w:val="24"/>
                <w:szCs w:val="24"/>
              </w:rPr>
              <w:t xml:space="preserve">život ljudi, </w:t>
            </w:r>
            <w:r>
              <w:rPr>
                <w:rFonts w:eastAsia="Arial Unicode MS" w:cs="Calibri"/>
                <w:sz w:val="24"/>
                <w:szCs w:val="24"/>
              </w:rPr>
              <w:t>te proširivati nastavne sadržaje medijske kulture prateći kino i kazališne predstave primjenjujući pravila pristojnog ponašanja na javnom mjestu i u javnim ustanovama.</w:t>
            </w:r>
          </w:p>
          <w:p w14:paraId="40986B32" w14:textId="77777777" w:rsidR="00037D25" w:rsidRPr="00131F8C" w:rsidRDefault="00037D25" w:rsidP="004A682E">
            <w:pPr>
              <w:rPr>
                <w:rFonts w:eastAsia="Arial Unicode MS" w:cs="Calibri"/>
                <w:sz w:val="24"/>
                <w:szCs w:val="24"/>
              </w:rPr>
            </w:pPr>
            <w:r w:rsidRPr="00131F8C">
              <w:rPr>
                <w:rFonts w:eastAsia="Arial Unicode MS" w:cs="Calibri"/>
                <w:sz w:val="24"/>
                <w:szCs w:val="24"/>
              </w:rPr>
              <w:t>Poticati učenike na aktivan boravak u prirodi i na zraku</w:t>
            </w:r>
            <w:r>
              <w:rPr>
                <w:rFonts w:eastAsia="Arial Unicode MS" w:cs="Calibri"/>
                <w:sz w:val="24"/>
                <w:szCs w:val="24"/>
              </w:rPr>
              <w:t xml:space="preserve">. </w:t>
            </w:r>
            <w:r w:rsidRPr="00131F8C">
              <w:rPr>
                <w:rFonts w:eastAsia="Arial Unicode MS" w:cs="Calibri"/>
                <w:sz w:val="24"/>
                <w:szCs w:val="24"/>
              </w:rPr>
              <w:t>Primijeniti stečena znanja vezana uz sadržaje prirode i društva u svakodnevnom životu</w:t>
            </w:r>
            <w:r>
              <w:rPr>
                <w:rFonts w:eastAsia="Arial Unicode MS" w:cs="Calibri"/>
                <w:sz w:val="24"/>
                <w:szCs w:val="24"/>
              </w:rPr>
              <w:t xml:space="preserve">. </w:t>
            </w:r>
            <w:r w:rsidRPr="00131F8C">
              <w:rPr>
                <w:rFonts w:eastAsia="Arial Unicode MS" w:cs="Calibri"/>
                <w:sz w:val="24"/>
                <w:szCs w:val="24"/>
              </w:rPr>
              <w:t>Stjecati i razvijati ekološku svijest</w:t>
            </w:r>
            <w:r>
              <w:rPr>
                <w:rFonts w:eastAsia="Arial Unicode MS" w:cs="Calibri"/>
                <w:sz w:val="24"/>
                <w:szCs w:val="24"/>
              </w:rPr>
              <w:t>.</w:t>
            </w:r>
          </w:p>
          <w:p w14:paraId="32552A7E" w14:textId="77777777" w:rsidR="00037D25" w:rsidRPr="00131F8C" w:rsidRDefault="00037D25" w:rsidP="004A682E">
            <w:pPr>
              <w:rPr>
                <w:rFonts w:eastAsia="Arial Unicode MS" w:cs="Calibri"/>
                <w:sz w:val="24"/>
                <w:szCs w:val="24"/>
              </w:rPr>
            </w:pPr>
            <w:r w:rsidRPr="00131F8C">
              <w:rPr>
                <w:rFonts w:eastAsia="Arial Unicode MS" w:cs="Calibri"/>
                <w:sz w:val="24"/>
                <w:szCs w:val="24"/>
              </w:rPr>
              <w:t>Poštovati pravila primjerenog ponašanja, uvažavati i međusobno prihvatiti različitosti</w:t>
            </w:r>
            <w:r>
              <w:rPr>
                <w:rFonts w:eastAsia="Arial Unicode MS" w:cs="Calibri"/>
                <w:sz w:val="24"/>
                <w:szCs w:val="24"/>
              </w:rPr>
              <w:t>.</w:t>
            </w:r>
            <w:r w:rsidRPr="00131F8C">
              <w:rPr>
                <w:rFonts w:eastAsia="Arial Unicode MS" w:cs="Calibri"/>
                <w:sz w:val="24"/>
                <w:szCs w:val="24"/>
              </w:rPr>
              <w:t xml:space="preserve"> Razvijati vještinu kontrole emocija , suradnje i rada u timu</w:t>
            </w:r>
            <w:r>
              <w:rPr>
                <w:rFonts w:eastAsia="Arial Unicode MS" w:cs="Calibri"/>
                <w:sz w:val="24"/>
                <w:szCs w:val="24"/>
              </w:rPr>
              <w:t>. R</w:t>
            </w:r>
            <w:r w:rsidRPr="00131F8C">
              <w:rPr>
                <w:rFonts w:eastAsia="Arial Unicode MS" w:cs="Calibri"/>
                <w:sz w:val="24"/>
                <w:szCs w:val="24"/>
              </w:rPr>
              <w:t>azvijati privrženos</w:t>
            </w:r>
            <w:r>
              <w:rPr>
                <w:rFonts w:eastAsia="Arial Unicode MS" w:cs="Calibri"/>
                <w:sz w:val="24"/>
                <w:szCs w:val="24"/>
              </w:rPr>
              <w:t>t očuvanju osobnog, zavičajnog i domovinskog identiteta.</w:t>
            </w:r>
          </w:p>
          <w:p w14:paraId="084BE8A3" w14:textId="77777777" w:rsidR="00037D25" w:rsidRPr="00131F8C" w:rsidRDefault="00037D25" w:rsidP="009F2244">
            <w:pPr>
              <w:rPr>
                <w:rFonts w:eastAsia="Arial Unicode MS" w:cs="Calibri"/>
                <w:sz w:val="24"/>
                <w:szCs w:val="24"/>
              </w:rPr>
            </w:pPr>
          </w:p>
        </w:tc>
      </w:tr>
      <w:tr w:rsidR="00037D25" w:rsidRPr="0016049C" w14:paraId="67D1DD8C" w14:textId="77777777" w:rsidTr="004A682E">
        <w:tc>
          <w:tcPr>
            <w:tcW w:w="9288" w:type="dxa"/>
            <w:gridSpan w:val="4"/>
          </w:tcPr>
          <w:p w14:paraId="1FDAC4C3" w14:textId="77777777" w:rsidR="00037D25" w:rsidRPr="0016049C" w:rsidRDefault="00037D25" w:rsidP="004A682E">
            <w:pPr>
              <w:rPr>
                <w:rFonts w:eastAsia="Arial Unicode MS" w:cs="Calibri"/>
                <w:b/>
                <w:color w:val="000000"/>
                <w:sz w:val="24"/>
                <w:szCs w:val="24"/>
              </w:rPr>
            </w:pPr>
          </w:p>
          <w:p w14:paraId="26BB1EE5" w14:textId="77777777" w:rsidR="00037D25" w:rsidRPr="0016049C" w:rsidRDefault="00037D25" w:rsidP="004A682E">
            <w:pPr>
              <w:rPr>
                <w:rFonts w:eastAsia="Arial Unicode MS" w:cs="Calibri"/>
                <w:b/>
                <w:color w:val="000000"/>
                <w:sz w:val="24"/>
                <w:szCs w:val="24"/>
              </w:rPr>
            </w:pPr>
            <w:r w:rsidRPr="0016049C">
              <w:rPr>
                <w:rFonts w:eastAsia="Arial Unicode MS" w:cs="Calibri"/>
                <w:b/>
                <w:color w:val="000000"/>
                <w:sz w:val="24"/>
                <w:szCs w:val="24"/>
              </w:rPr>
              <w:t>Namjena  aktivnosti:</w:t>
            </w:r>
          </w:p>
          <w:p w14:paraId="739CF78D" w14:textId="77777777" w:rsidR="00037D25" w:rsidRPr="0016049C" w:rsidRDefault="00037D25" w:rsidP="004A682E">
            <w:pPr>
              <w:rPr>
                <w:rFonts w:eastAsia="Arial Unicode MS" w:cs="Calibri"/>
                <w:color w:val="000000"/>
                <w:sz w:val="24"/>
                <w:szCs w:val="24"/>
              </w:rPr>
            </w:pPr>
            <w:r>
              <w:rPr>
                <w:rFonts w:eastAsia="Arial Unicode MS" w:cs="Calibri"/>
                <w:color w:val="000000"/>
                <w:sz w:val="24"/>
                <w:szCs w:val="24"/>
              </w:rPr>
              <w:t>Izvanučioničk</w:t>
            </w:r>
            <w:r w:rsidRPr="0016049C">
              <w:rPr>
                <w:rFonts w:eastAsia="Arial Unicode MS" w:cs="Calibri"/>
                <w:color w:val="000000"/>
                <w:sz w:val="24"/>
                <w:szCs w:val="24"/>
              </w:rPr>
              <w:t>a nastava namijenjena je učenicima 1.</w:t>
            </w:r>
            <w:r>
              <w:rPr>
                <w:rFonts w:eastAsia="Arial Unicode MS" w:cs="Calibri"/>
                <w:color w:val="000000"/>
                <w:sz w:val="24"/>
                <w:szCs w:val="24"/>
              </w:rPr>
              <w:t xml:space="preserve">a </w:t>
            </w:r>
            <w:r w:rsidRPr="0016049C">
              <w:rPr>
                <w:rFonts w:eastAsia="Arial Unicode MS" w:cs="Calibri"/>
                <w:color w:val="000000"/>
                <w:sz w:val="24"/>
                <w:szCs w:val="24"/>
              </w:rPr>
              <w:t>razreda Osnovne škole P</w:t>
            </w:r>
            <w:r>
              <w:rPr>
                <w:rFonts w:eastAsia="Arial Unicode MS" w:cs="Calibri"/>
                <w:color w:val="000000"/>
                <w:sz w:val="24"/>
                <w:szCs w:val="24"/>
              </w:rPr>
              <w:t>oreč.</w:t>
            </w:r>
          </w:p>
        </w:tc>
      </w:tr>
      <w:tr w:rsidR="00037D25" w:rsidRPr="0016049C" w14:paraId="38841D5E" w14:textId="77777777" w:rsidTr="004A682E">
        <w:tc>
          <w:tcPr>
            <w:tcW w:w="9288" w:type="dxa"/>
            <w:gridSpan w:val="4"/>
          </w:tcPr>
          <w:p w14:paraId="792D317A" w14:textId="77777777" w:rsidR="00037D25" w:rsidRPr="0016049C" w:rsidRDefault="00037D25" w:rsidP="004A682E">
            <w:pPr>
              <w:rPr>
                <w:rFonts w:eastAsia="Arial Unicode MS" w:cs="Calibri"/>
                <w:b/>
                <w:color w:val="000000"/>
                <w:sz w:val="24"/>
                <w:szCs w:val="24"/>
              </w:rPr>
            </w:pPr>
          </w:p>
          <w:p w14:paraId="55D00B8E" w14:textId="77777777" w:rsidR="00037D25" w:rsidRPr="0016049C" w:rsidRDefault="00037D25" w:rsidP="004A682E">
            <w:pPr>
              <w:rPr>
                <w:rFonts w:eastAsia="Arial Unicode MS" w:cs="Calibri"/>
                <w:b/>
                <w:color w:val="000000"/>
                <w:sz w:val="24"/>
                <w:szCs w:val="24"/>
              </w:rPr>
            </w:pPr>
            <w:r w:rsidRPr="0016049C">
              <w:rPr>
                <w:rFonts w:eastAsia="Arial Unicode MS" w:cs="Calibri"/>
                <w:b/>
                <w:color w:val="000000"/>
                <w:sz w:val="24"/>
                <w:szCs w:val="24"/>
              </w:rPr>
              <w:t>Nositelji aktivnosti:</w:t>
            </w:r>
          </w:p>
          <w:p w14:paraId="295838B4" w14:textId="77777777" w:rsidR="00037D25" w:rsidRPr="0016049C" w:rsidRDefault="00037D25" w:rsidP="004A682E">
            <w:pPr>
              <w:rPr>
                <w:rFonts w:eastAsia="Arial Unicode MS" w:cs="Calibri"/>
                <w:b/>
                <w:color w:val="000000"/>
                <w:sz w:val="24"/>
                <w:szCs w:val="24"/>
              </w:rPr>
            </w:pPr>
            <w:r>
              <w:rPr>
                <w:rFonts w:eastAsia="Arial Unicode MS" w:cs="Calibri"/>
                <w:color w:val="000000"/>
                <w:sz w:val="24"/>
                <w:szCs w:val="24"/>
              </w:rPr>
              <w:t>Razredna učiteljica</w:t>
            </w:r>
            <w:r w:rsidRPr="0016049C">
              <w:rPr>
                <w:rFonts w:eastAsia="Arial Unicode MS" w:cs="Calibri"/>
                <w:color w:val="000000"/>
                <w:sz w:val="24"/>
                <w:szCs w:val="24"/>
              </w:rPr>
              <w:t>, učenici te djelatnici u javnim ustanovama</w:t>
            </w:r>
            <w:r w:rsidRPr="0016049C">
              <w:rPr>
                <w:rFonts w:eastAsia="Arial Unicode MS" w:cs="Calibri"/>
                <w:b/>
                <w:color w:val="000000"/>
                <w:sz w:val="24"/>
                <w:szCs w:val="24"/>
              </w:rPr>
              <w:t>.</w:t>
            </w:r>
          </w:p>
        </w:tc>
      </w:tr>
      <w:tr w:rsidR="00037D25" w:rsidRPr="0016049C" w14:paraId="4AAB0066" w14:textId="77777777" w:rsidTr="004A682E">
        <w:tc>
          <w:tcPr>
            <w:tcW w:w="9288" w:type="dxa"/>
            <w:gridSpan w:val="4"/>
          </w:tcPr>
          <w:p w14:paraId="3F678008" w14:textId="77777777" w:rsidR="00037D25" w:rsidRPr="0016049C" w:rsidRDefault="00037D25" w:rsidP="004A682E">
            <w:pPr>
              <w:rPr>
                <w:rFonts w:eastAsia="Arial Unicode MS" w:cs="Calibri"/>
                <w:b/>
                <w:color w:val="000000"/>
                <w:sz w:val="24"/>
                <w:szCs w:val="24"/>
              </w:rPr>
            </w:pPr>
          </w:p>
          <w:p w14:paraId="00A7876E" w14:textId="77777777" w:rsidR="00037D25" w:rsidRPr="0016049C" w:rsidRDefault="00037D25" w:rsidP="004A682E">
            <w:pPr>
              <w:rPr>
                <w:rFonts w:eastAsia="Arial Unicode MS" w:cs="Calibri"/>
                <w:b/>
                <w:color w:val="000000"/>
                <w:sz w:val="24"/>
                <w:szCs w:val="24"/>
              </w:rPr>
            </w:pPr>
            <w:r w:rsidRPr="0016049C">
              <w:rPr>
                <w:rFonts w:eastAsia="Arial Unicode MS" w:cs="Calibri"/>
                <w:b/>
                <w:color w:val="000000"/>
                <w:sz w:val="24"/>
                <w:szCs w:val="24"/>
              </w:rPr>
              <w:t>Način realizacije:</w:t>
            </w:r>
          </w:p>
          <w:p w14:paraId="3603363E" w14:textId="77777777" w:rsidR="00037D25" w:rsidRDefault="00037D25" w:rsidP="004A682E">
            <w:pPr>
              <w:overflowPunct w:val="0"/>
              <w:autoSpaceDE w:val="0"/>
              <w:autoSpaceDN w:val="0"/>
              <w:adjustRightInd w:val="0"/>
              <w:textAlignment w:val="baseline"/>
              <w:rPr>
                <w:rFonts w:eastAsia="Arial Unicode MS" w:cs="Calibri"/>
                <w:color w:val="000000"/>
                <w:sz w:val="24"/>
                <w:szCs w:val="24"/>
              </w:rPr>
            </w:pPr>
            <w:r w:rsidRPr="0016049C">
              <w:rPr>
                <w:rFonts w:eastAsia="Arial Unicode MS" w:cs="Calibri"/>
                <w:color w:val="000000"/>
                <w:sz w:val="24"/>
                <w:szCs w:val="24"/>
              </w:rPr>
              <w:t>Istraživanja i mini projekti, igre i druženja</w:t>
            </w:r>
            <w:r>
              <w:rPr>
                <w:rFonts w:eastAsia="Arial Unicode MS" w:cs="Calibri"/>
                <w:color w:val="000000"/>
                <w:sz w:val="24"/>
                <w:szCs w:val="24"/>
              </w:rPr>
              <w:t>, vožnja vlakićem do Zelene L</w:t>
            </w:r>
            <w:r w:rsidRPr="0016049C">
              <w:rPr>
                <w:rFonts w:eastAsia="Arial Unicode MS" w:cs="Calibri"/>
                <w:color w:val="000000"/>
                <w:sz w:val="24"/>
                <w:szCs w:val="24"/>
              </w:rPr>
              <w:t xml:space="preserve">agune, </w:t>
            </w:r>
            <w:r>
              <w:rPr>
                <w:rFonts w:eastAsia="Arial Unicode MS" w:cs="Calibri"/>
                <w:color w:val="000000"/>
                <w:sz w:val="24"/>
                <w:szCs w:val="24"/>
              </w:rPr>
              <w:t xml:space="preserve">                    </w:t>
            </w:r>
            <w:r w:rsidRPr="0016049C">
              <w:rPr>
                <w:rFonts w:eastAsia="Arial Unicode MS" w:cs="Calibri"/>
                <w:color w:val="000000"/>
                <w:sz w:val="24"/>
                <w:szCs w:val="24"/>
              </w:rPr>
              <w:t>brodom do otoka, pješačenje, sudjelovanje u manifestacijama</w:t>
            </w:r>
            <w:r>
              <w:rPr>
                <w:rFonts w:eastAsia="Arial Unicode MS" w:cs="Calibri"/>
                <w:color w:val="000000"/>
                <w:sz w:val="24"/>
                <w:szCs w:val="24"/>
              </w:rPr>
              <w:t>.</w:t>
            </w:r>
          </w:p>
          <w:p w14:paraId="3444B39B" w14:textId="77777777" w:rsidR="00037D25" w:rsidRPr="0016049C" w:rsidRDefault="00037D25" w:rsidP="004A682E">
            <w:pPr>
              <w:overflowPunct w:val="0"/>
              <w:autoSpaceDE w:val="0"/>
              <w:autoSpaceDN w:val="0"/>
              <w:adjustRightInd w:val="0"/>
              <w:ind w:left="142"/>
              <w:textAlignment w:val="baseline"/>
              <w:rPr>
                <w:rFonts w:eastAsia="Arial Unicode MS" w:cs="Calibri"/>
                <w:color w:val="000000"/>
                <w:sz w:val="24"/>
                <w:szCs w:val="24"/>
              </w:rPr>
            </w:pPr>
          </w:p>
        </w:tc>
      </w:tr>
      <w:tr w:rsidR="00037D25" w:rsidRPr="0016049C" w14:paraId="37656BFE" w14:textId="77777777" w:rsidTr="004A682E">
        <w:tc>
          <w:tcPr>
            <w:tcW w:w="9288" w:type="dxa"/>
            <w:gridSpan w:val="4"/>
          </w:tcPr>
          <w:p w14:paraId="1D3B20A6" w14:textId="77777777" w:rsidR="00037D25" w:rsidRPr="0016049C" w:rsidRDefault="00037D25" w:rsidP="004A682E">
            <w:pPr>
              <w:rPr>
                <w:rFonts w:eastAsia="Arial Unicode MS" w:cs="Calibri"/>
                <w:b/>
                <w:color w:val="000000"/>
                <w:sz w:val="24"/>
                <w:szCs w:val="24"/>
              </w:rPr>
            </w:pPr>
            <w:r w:rsidRPr="0016049C">
              <w:rPr>
                <w:rFonts w:eastAsia="Arial Unicode MS" w:cs="Calibri"/>
                <w:b/>
                <w:color w:val="000000"/>
                <w:sz w:val="24"/>
                <w:szCs w:val="24"/>
                <w:lang w:val="pl-PL"/>
              </w:rPr>
              <w:t>Vremenik</w:t>
            </w:r>
            <w:r w:rsidRPr="0016049C">
              <w:rPr>
                <w:rFonts w:eastAsia="Arial Unicode MS" w:cs="Calibri"/>
                <w:b/>
                <w:color w:val="000000"/>
                <w:sz w:val="24"/>
                <w:szCs w:val="24"/>
              </w:rPr>
              <w:t xml:space="preserve">: </w:t>
            </w:r>
          </w:p>
          <w:p w14:paraId="006040BF" w14:textId="77777777" w:rsidR="00037D25" w:rsidRPr="0016049C" w:rsidRDefault="00037D25" w:rsidP="004A682E">
            <w:pPr>
              <w:rPr>
                <w:rFonts w:eastAsia="Arial Unicode MS" w:cs="Calibri"/>
                <w:color w:val="000000"/>
                <w:sz w:val="24"/>
                <w:szCs w:val="24"/>
              </w:rPr>
            </w:pPr>
            <w:r>
              <w:rPr>
                <w:rFonts w:eastAsia="Arial Unicode MS" w:cs="Calibri"/>
                <w:color w:val="000000"/>
                <w:sz w:val="24"/>
                <w:szCs w:val="24"/>
              </w:rPr>
              <w:t>Tijekom školske 2018./2019</w:t>
            </w:r>
            <w:r w:rsidRPr="0016049C">
              <w:rPr>
                <w:rFonts w:eastAsia="Arial Unicode MS" w:cs="Calibri"/>
                <w:color w:val="000000"/>
                <w:sz w:val="24"/>
                <w:szCs w:val="24"/>
              </w:rPr>
              <w:t>. godine.</w:t>
            </w:r>
          </w:p>
          <w:p w14:paraId="07A09AF5" w14:textId="77777777" w:rsidR="00037D25" w:rsidRPr="0016049C" w:rsidRDefault="00037D25" w:rsidP="004A682E">
            <w:pPr>
              <w:rPr>
                <w:rFonts w:eastAsia="Arial Unicode MS" w:cs="Calibri"/>
                <w:color w:val="000000"/>
                <w:sz w:val="24"/>
                <w:szCs w:val="24"/>
                <w:lang w:val="pl-PL"/>
              </w:rPr>
            </w:pPr>
          </w:p>
        </w:tc>
      </w:tr>
      <w:tr w:rsidR="00037D25" w:rsidRPr="0016049C" w14:paraId="53FEB820" w14:textId="77777777" w:rsidTr="004A682E">
        <w:tc>
          <w:tcPr>
            <w:tcW w:w="9288" w:type="dxa"/>
            <w:gridSpan w:val="4"/>
          </w:tcPr>
          <w:p w14:paraId="48ECBFF6" w14:textId="77777777" w:rsidR="00037D25" w:rsidRPr="0016049C" w:rsidRDefault="00037D25" w:rsidP="004A682E">
            <w:pPr>
              <w:rPr>
                <w:rFonts w:eastAsia="Arial Unicode MS" w:cs="Calibri"/>
                <w:color w:val="000000"/>
                <w:sz w:val="24"/>
                <w:szCs w:val="24"/>
              </w:rPr>
            </w:pPr>
          </w:p>
          <w:p w14:paraId="3D8D22F9" w14:textId="77777777" w:rsidR="00037D25" w:rsidRPr="0016049C" w:rsidRDefault="00037D25" w:rsidP="004A682E">
            <w:pPr>
              <w:rPr>
                <w:rFonts w:eastAsia="Arial Unicode MS" w:cs="Calibri"/>
                <w:b/>
                <w:color w:val="000000"/>
                <w:sz w:val="24"/>
                <w:szCs w:val="24"/>
                <w:lang w:val="pl-PL"/>
              </w:rPr>
            </w:pPr>
            <w:r w:rsidRPr="0016049C">
              <w:rPr>
                <w:rFonts w:eastAsia="Arial Unicode MS" w:cs="Calibri"/>
                <w:b/>
                <w:color w:val="000000"/>
                <w:sz w:val="24"/>
                <w:szCs w:val="24"/>
                <w:lang w:val="pl-PL"/>
              </w:rPr>
              <w:t>Detaljan troškovnik:</w:t>
            </w:r>
          </w:p>
          <w:p w14:paraId="6A8385CB" w14:textId="77777777" w:rsidR="00037D25" w:rsidRDefault="00037D25" w:rsidP="004A682E">
            <w:pPr>
              <w:rPr>
                <w:rFonts w:eastAsia="Arial Unicode MS" w:cs="Calibri"/>
                <w:color w:val="000000"/>
                <w:sz w:val="24"/>
                <w:szCs w:val="24"/>
              </w:rPr>
            </w:pPr>
            <w:r w:rsidRPr="0016049C">
              <w:rPr>
                <w:rFonts w:eastAsia="Arial Unicode MS" w:cs="Calibri"/>
                <w:color w:val="000000"/>
                <w:sz w:val="24"/>
                <w:szCs w:val="24"/>
              </w:rPr>
              <w:t>Posjeti kazališnim i kino predstavama: cca 60 kn.</w:t>
            </w:r>
            <w:r>
              <w:rPr>
                <w:rFonts w:eastAsia="Arial Unicode MS" w:cs="Calibri"/>
                <w:color w:val="000000"/>
                <w:sz w:val="24"/>
                <w:szCs w:val="24"/>
              </w:rPr>
              <w:t xml:space="preserve"> </w:t>
            </w:r>
          </w:p>
          <w:p w14:paraId="52B0A6B2" w14:textId="77777777" w:rsidR="00037D25" w:rsidRPr="0016049C" w:rsidRDefault="00037D25" w:rsidP="004A682E">
            <w:pPr>
              <w:rPr>
                <w:rFonts w:eastAsia="Arial Unicode MS" w:cs="Calibri"/>
                <w:color w:val="000000"/>
                <w:sz w:val="24"/>
                <w:szCs w:val="24"/>
              </w:rPr>
            </w:pPr>
            <w:r>
              <w:rPr>
                <w:rFonts w:eastAsia="Arial Unicode MS" w:cs="Calibri"/>
                <w:color w:val="000000"/>
                <w:sz w:val="24"/>
                <w:szCs w:val="24"/>
              </w:rPr>
              <w:t>Vožnja brodom i vlakićem: cca 30 kn.</w:t>
            </w:r>
          </w:p>
          <w:p w14:paraId="5DF7CE5C" w14:textId="77777777" w:rsidR="00037D25" w:rsidRDefault="00037D25" w:rsidP="004A682E">
            <w:pPr>
              <w:rPr>
                <w:rFonts w:eastAsia="Arial Unicode MS" w:cs="Calibri"/>
                <w:color w:val="000000"/>
                <w:sz w:val="24"/>
                <w:szCs w:val="24"/>
              </w:rPr>
            </w:pPr>
            <w:r w:rsidRPr="0016049C">
              <w:rPr>
                <w:rFonts w:eastAsia="Arial Unicode MS" w:cs="Calibri"/>
                <w:color w:val="000000"/>
                <w:sz w:val="24"/>
                <w:szCs w:val="24"/>
              </w:rPr>
              <w:t>(Troškovnik je okvirno izrađen, cijena će biti prema cjeniku na dan realizacije.)</w:t>
            </w:r>
          </w:p>
          <w:p w14:paraId="06B47525" w14:textId="77777777" w:rsidR="00037D25" w:rsidRPr="0016049C" w:rsidRDefault="00037D25" w:rsidP="004A682E">
            <w:pPr>
              <w:rPr>
                <w:rFonts w:eastAsia="Arial Unicode MS" w:cs="Calibri"/>
                <w:color w:val="000000"/>
                <w:sz w:val="24"/>
                <w:szCs w:val="24"/>
              </w:rPr>
            </w:pPr>
          </w:p>
        </w:tc>
      </w:tr>
      <w:tr w:rsidR="00037D25" w:rsidRPr="0016049C" w14:paraId="5699712F" w14:textId="77777777" w:rsidTr="004A682E">
        <w:tc>
          <w:tcPr>
            <w:tcW w:w="9288" w:type="dxa"/>
            <w:gridSpan w:val="4"/>
          </w:tcPr>
          <w:p w14:paraId="6DEA797E" w14:textId="77777777" w:rsidR="00037D25" w:rsidRPr="0016049C" w:rsidRDefault="00037D25" w:rsidP="004A682E">
            <w:pPr>
              <w:rPr>
                <w:rFonts w:eastAsia="Arial Unicode MS" w:cs="Calibri"/>
                <w:b/>
                <w:color w:val="000000"/>
                <w:sz w:val="24"/>
                <w:szCs w:val="24"/>
                <w:lang w:val="it-IT"/>
              </w:rPr>
            </w:pPr>
          </w:p>
          <w:p w14:paraId="5743B6C1" w14:textId="77777777" w:rsidR="00037D25" w:rsidRPr="0016049C" w:rsidRDefault="00037D25" w:rsidP="004A682E">
            <w:pPr>
              <w:rPr>
                <w:rFonts w:eastAsia="Arial Unicode MS" w:cs="Calibri"/>
                <w:b/>
                <w:color w:val="000000"/>
                <w:sz w:val="24"/>
                <w:szCs w:val="24"/>
              </w:rPr>
            </w:pPr>
            <w:r w:rsidRPr="0016049C">
              <w:rPr>
                <w:rFonts w:eastAsia="Arial Unicode MS" w:cs="Calibri"/>
                <w:b/>
                <w:color w:val="000000"/>
                <w:sz w:val="24"/>
                <w:szCs w:val="24"/>
                <w:lang w:val="it-IT"/>
              </w:rPr>
              <w:t>Na</w:t>
            </w:r>
            <w:r w:rsidRPr="0016049C">
              <w:rPr>
                <w:rFonts w:eastAsia="Arial Unicode MS" w:cs="Calibri"/>
                <w:b/>
                <w:color w:val="000000"/>
                <w:sz w:val="24"/>
                <w:szCs w:val="24"/>
              </w:rPr>
              <w:t>č</w:t>
            </w:r>
            <w:r w:rsidRPr="0016049C">
              <w:rPr>
                <w:rFonts w:eastAsia="Arial Unicode MS" w:cs="Calibri"/>
                <w:b/>
                <w:color w:val="000000"/>
                <w:sz w:val="24"/>
                <w:szCs w:val="24"/>
                <w:lang w:val="it-IT"/>
              </w:rPr>
              <w:t>in</w:t>
            </w:r>
            <w:r w:rsidRPr="0016049C">
              <w:rPr>
                <w:rFonts w:eastAsia="Arial Unicode MS" w:cs="Calibri"/>
                <w:b/>
                <w:color w:val="000000"/>
                <w:sz w:val="24"/>
                <w:szCs w:val="24"/>
              </w:rPr>
              <w:t xml:space="preserve"> </w:t>
            </w:r>
            <w:r w:rsidRPr="0016049C">
              <w:rPr>
                <w:rFonts w:eastAsia="Arial Unicode MS" w:cs="Calibri"/>
                <w:b/>
                <w:color w:val="000000"/>
                <w:sz w:val="24"/>
                <w:szCs w:val="24"/>
                <w:lang w:val="it-IT"/>
              </w:rPr>
              <w:t>vrednovanja</w:t>
            </w:r>
            <w:r w:rsidRPr="0016049C">
              <w:rPr>
                <w:rFonts w:eastAsia="Arial Unicode MS" w:cs="Calibri"/>
                <w:b/>
                <w:color w:val="000000"/>
                <w:sz w:val="24"/>
                <w:szCs w:val="24"/>
              </w:rPr>
              <w:t xml:space="preserve"> </w:t>
            </w:r>
            <w:r w:rsidRPr="0016049C">
              <w:rPr>
                <w:rFonts w:eastAsia="Arial Unicode MS" w:cs="Calibri"/>
                <w:b/>
                <w:color w:val="000000"/>
                <w:sz w:val="24"/>
                <w:szCs w:val="24"/>
                <w:lang w:val="it-IT"/>
              </w:rPr>
              <w:t>i</w:t>
            </w:r>
            <w:r w:rsidRPr="0016049C">
              <w:rPr>
                <w:rFonts w:eastAsia="Arial Unicode MS" w:cs="Calibri"/>
                <w:b/>
                <w:color w:val="000000"/>
                <w:sz w:val="24"/>
                <w:szCs w:val="24"/>
              </w:rPr>
              <w:t xml:space="preserve"> način </w:t>
            </w:r>
            <w:r w:rsidRPr="0016049C">
              <w:rPr>
                <w:rFonts w:eastAsia="Arial Unicode MS" w:cs="Calibri"/>
                <w:b/>
                <w:color w:val="000000"/>
                <w:sz w:val="24"/>
                <w:szCs w:val="24"/>
                <w:lang w:val="it-IT"/>
              </w:rPr>
              <w:t>kori</w:t>
            </w:r>
            <w:r w:rsidRPr="0016049C">
              <w:rPr>
                <w:rFonts w:eastAsia="Arial Unicode MS" w:cs="Calibri"/>
                <w:b/>
                <w:color w:val="000000"/>
                <w:sz w:val="24"/>
                <w:szCs w:val="24"/>
              </w:rPr>
              <w:t>š</w:t>
            </w:r>
            <w:r w:rsidRPr="0016049C">
              <w:rPr>
                <w:rFonts w:eastAsia="Arial Unicode MS" w:cs="Calibri"/>
                <w:b/>
                <w:color w:val="000000"/>
                <w:sz w:val="24"/>
                <w:szCs w:val="24"/>
                <w:lang w:val="it-IT"/>
              </w:rPr>
              <w:t>tenja</w:t>
            </w:r>
            <w:r w:rsidRPr="0016049C">
              <w:rPr>
                <w:rFonts w:eastAsia="Arial Unicode MS" w:cs="Calibri"/>
                <w:b/>
                <w:color w:val="000000"/>
                <w:sz w:val="24"/>
                <w:szCs w:val="24"/>
              </w:rPr>
              <w:t xml:space="preserve"> </w:t>
            </w:r>
            <w:r w:rsidRPr="0016049C">
              <w:rPr>
                <w:rFonts w:eastAsia="Arial Unicode MS" w:cs="Calibri"/>
                <w:b/>
                <w:color w:val="000000"/>
                <w:sz w:val="24"/>
                <w:szCs w:val="24"/>
                <w:lang w:val="it-IT"/>
              </w:rPr>
              <w:t>rezultata</w:t>
            </w:r>
            <w:r w:rsidRPr="0016049C">
              <w:rPr>
                <w:rFonts w:eastAsia="Arial Unicode MS" w:cs="Calibri"/>
                <w:b/>
                <w:color w:val="000000"/>
                <w:sz w:val="24"/>
                <w:szCs w:val="24"/>
              </w:rPr>
              <w:t xml:space="preserve"> </w:t>
            </w:r>
            <w:r w:rsidRPr="0016049C">
              <w:rPr>
                <w:rFonts w:eastAsia="Arial Unicode MS" w:cs="Calibri"/>
                <w:b/>
                <w:color w:val="000000"/>
                <w:sz w:val="24"/>
                <w:szCs w:val="24"/>
                <w:lang w:val="it-IT"/>
              </w:rPr>
              <w:t>vrednovanja</w:t>
            </w:r>
            <w:r w:rsidRPr="0016049C">
              <w:rPr>
                <w:rFonts w:eastAsia="Arial Unicode MS" w:cs="Calibri"/>
                <w:b/>
                <w:color w:val="000000"/>
                <w:sz w:val="24"/>
                <w:szCs w:val="24"/>
              </w:rPr>
              <w:t>:</w:t>
            </w:r>
          </w:p>
          <w:p w14:paraId="5BC6FE2D" w14:textId="77777777" w:rsidR="00037D25" w:rsidRPr="0016049C" w:rsidRDefault="00037D25" w:rsidP="004A682E">
            <w:pPr>
              <w:rPr>
                <w:rFonts w:eastAsia="Arial Unicode MS" w:cs="Calibri"/>
                <w:color w:val="000000"/>
                <w:sz w:val="24"/>
                <w:szCs w:val="24"/>
              </w:rPr>
            </w:pPr>
            <w:r w:rsidRPr="0016049C">
              <w:rPr>
                <w:rFonts w:eastAsia="Arial Unicode MS" w:cs="Calibri"/>
                <w:color w:val="000000"/>
                <w:sz w:val="24"/>
                <w:szCs w:val="24"/>
              </w:rPr>
              <w:t>Kviz znanja, izrada plakata, izložba fotografija, prezentacije, natjecateljske igre te priredbe.</w:t>
            </w:r>
          </w:p>
          <w:p w14:paraId="7C11EC0C" w14:textId="77777777" w:rsidR="00037D25" w:rsidRPr="0016049C" w:rsidRDefault="00037D25" w:rsidP="004A682E">
            <w:pPr>
              <w:rPr>
                <w:rFonts w:eastAsia="Arial Unicode MS" w:cs="Calibri"/>
                <w:color w:val="000000"/>
                <w:sz w:val="24"/>
                <w:szCs w:val="24"/>
              </w:rPr>
            </w:pPr>
          </w:p>
        </w:tc>
      </w:tr>
    </w:tbl>
    <w:p w14:paraId="5797F668" w14:textId="7D0A15C3" w:rsidR="00E72087" w:rsidRDefault="00E72087" w:rsidP="004A682E"/>
    <w:p w14:paraId="06F1DE51" w14:textId="77777777" w:rsidR="00E72087" w:rsidRDefault="00E72087">
      <w:r>
        <w:br w:type="page"/>
      </w:r>
    </w:p>
    <w:p w14:paraId="33952DC8" w14:textId="77777777" w:rsidR="00037D25" w:rsidRDefault="00037D25" w:rsidP="004A682E"/>
    <w:p w14:paraId="62E49169" w14:textId="77777777" w:rsidR="00037D25" w:rsidRPr="00522369" w:rsidRDefault="00037D25" w:rsidP="004A682E">
      <w:pPr>
        <w:jc w:val="center"/>
        <w:rPr>
          <w:rFonts w:eastAsia="Arial Unicode MS" w:cstheme="minorHAnsi"/>
          <w:b/>
        </w:rPr>
      </w:pPr>
      <w:r w:rsidRPr="00522369">
        <w:rPr>
          <w:rFonts w:eastAsia="Arial Unicode MS" w:cstheme="minorHAnsi"/>
          <w:b/>
        </w:rPr>
        <w:t xml:space="preserve">PLAN </w:t>
      </w:r>
      <w:r>
        <w:rPr>
          <w:rFonts w:eastAsia="Arial Unicode MS" w:cstheme="minorHAnsi"/>
          <w:b/>
        </w:rPr>
        <w:t xml:space="preserve"> IZVANUČIONIČKE NASTAVE </w:t>
      </w:r>
      <w:r w:rsidRPr="00522369">
        <w:rPr>
          <w:rFonts w:eastAsia="Arial Unicode MS" w:cstheme="minorHAnsi"/>
          <w:b/>
        </w:rPr>
        <w:t>U  ŠKOLSKOJ GODINI</w:t>
      </w:r>
    </w:p>
    <w:p w14:paraId="75AB4EBF" w14:textId="77777777" w:rsidR="00037D25" w:rsidRPr="00522369" w:rsidRDefault="00037D25" w:rsidP="004A682E">
      <w:pPr>
        <w:jc w:val="center"/>
        <w:rPr>
          <w:rFonts w:eastAsia="Arial Unicode MS" w:cstheme="minorHAnsi"/>
          <w:b/>
        </w:rPr>
      </w:pPr>
      <w:r w:rsidRPr="00522369">
        <w:rPr>
          <w:rFonts w:eastAsia="Arial Unicode MS" w:cstheme="minorHAnsi"/>
          <w:b/>
        </w:rPr>
        <w:t>201</w:t>
      </w:r>
      <w:r>
        <w:rPr>
          <w:rFonts w:eastAsia="Arial Unicode MS" w:cstheme="minorHAnsi"/>
          <w:b/>
        </w:rPr>
        <w:t>8</w:t>
      </w:r>
      <w:r w:rsidRPr="00522369">
        <w:rPr>
          <w:rFonts w:eastAsia="Arial Unicode MS" w:cstheme="minorHAnsi"/>
          <w:b/>
        </w:rPr>
        <w:t>./</w:t>
      </w:r>
      <w:r>
        <w:rPr>
          <w:rFonts w:eastAsia="Arial Unicode MS" w:cstheme="minorHAnsi"/>
          <w:b/>
        </w:rPr>
        <w:t>20</w:t>
      </w:r>
      <w:r w:rsidRPr="00522369">
        <w:rPr>
          <w:rFonts w:eastAsia="Arial Unicode MS" w:cstheme="minorHAnsi"/>
          <w:b/>
        </w:rPr>
        <w:t>1</w:t>
      </w:r>
      <w:r>
        <w:rPr>
          <w:rFonts w:eastAsia="Arial Unicode MS" w:cstheme="minorHAnsi"/>
          <w:b/>
        </w:rPr>
        <w:t>9</w:t>
      </w:r>
      <w:r w:rsidRPr="00522369">
        <w:rPr>
          <w:rFonts w:eastAsia="Arial Unicode MS" w:cstheme="minorHAnsi"/>
          <w:b/>
        </w:rPr>
        <w:t>.</w:t>
      </w:r>
      <w:r>
        <w:rPr>
          <w:rFonts w:eastAsia="Arial Unicode MS" w:cstheme="minorHAnsi"/>
          <w:b/>
        </w:rPr>
        <w:t xml:space="preserve"> (Terenska nastava, posjete)</w:t>
      </w:r>
    </w:p>
    <w:p w14:paraId="47F8DAEA" w14:textId="77777777" w:rsidR="00037D25" w:rsidRPr="00522369" w:rsidRDefault="00037D25" w:rsidP="004A682E">
      <w:pPr>
        <w:rPr>
          <w:rFonts w:cstheme="minorHAnsi"/>
        </w:rPr>
      </w:pPr>
    </w:p>
    <w:tbl>
      <w:tblPr>
        <w:tblStyle w:val="Reetkatablice"/>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4077"/>
        <w:gridCol w:w="1276"/>
        <w:gridCol w:w="1366"/>
        <w:gridCol w:w="2086"/>
      </w:tblGrid>
      <w:tr w:rsidR="00037D25" w:rsidRPr="00522369" w14:paraId="02A1DB50" w14:textId="77777777" w:rsidTr="004A682E">
        <w:tc>
          <w:tcPr>
            <w:tcW w:w="4077" w:type="dxa"/>
            <w:tcBorders>
              <w:top w:val="single" w:sz="4" w:space="0" w:color="auto"/>
              <w:left w:val="single" w:sz="4" w:space="0" w:color="auto"/>
              <w:bottom w:val="single" w:sz="4" w:space="0" w:color="auto"/>
              <w:right w:val="single" w:sz="4" w:space="0" w:color="auto"/>
            </w:tcBorders>
            <w:shd w:val="clear" w:color="auto" w:fill="auto"/>
          </w:tcPr>
          <w:p w14:paraId="30F321A5" w14:textId="77777777" w:rsidR="00037D25" w:rsidRPr="00522369" w:rsidRDefault="00037D25" w:rsidP="004A682E">
            <w:pPr>
              <w:jc w:val="center"/>
              <w:rPr>
                <w:rFonts w:eastAsia="Arial Unicode MS" w:cstheme="minorHAnsi"/>
                <w:b/>
              </w:rPr>
            </w:pPr>
          </w:p>
          <w:p w14:paraId="7A5E7A39" w14:textId="77777777" w:rsidR="00037D25" w:rsidRDefault="00037D25" w:rsidP="004A682E">
            <w:pPr>
              <w:rPr>
                <w:rFonts w:eastAsia="Arial Unicode MS" w:cstheme="minorHAnsi"/>
                <w:b/>
              </w:rPr>
            </w:pPr>
            <w:r>
              <w:rPr>
                <w:rFonts w:eastAsia="Arial Unicode MS" w:cstheme="minorHAnsi"/>
                <w:b/>
              </w:rPr>
              <w:t xml:space="preserve">           </w:t>
            </w:r>
            <w:r w:rsidRPr="00522369">
              <w:rPr>
                <w:rFonts w:eastAsia="Arial Unicode MS" w:cstheme="minorHAnsi"/>
                <w:b/>
              </w:rPr>
              <w:t xml:space="preserve">Izvanučionička nastava </w:t>
            </w:r>
          </w:p>
          <w:p w14:paraId="1583E142" w14:textId="77777777" w:rsidR="00037D25" w:rsidRPr="00522369" w:rsidRDefault="00037D25" w:rsidP="004A682E">
            <w:pPr>
              <w:rPr>
                <w:rFonts w:eastAsia="Arial Unicode MS" w:cstheme="minorHAnsi"/>
                <w:b/>
              </w:rPr>
            </w:pPr>
            <w:r>
              <w:rPr>
                <w:rFonts w:eastAsia="Arial Unicode MS" w:cstheme="minorHAnsi"/>
                <w:b/>
              </w:rPr>
              <w:t xml:space="preserve">      (T</w:t>
            </w:r>
            <w:r w:rsidRPr="00522369">
              <w:rPr>
                <w:rFonts w:eastAsia="Arial Unicode MS" w:cstheme="minorHAnsi"/>
                <w:b/>
              </w:rPr>
              <w:t>erenska nastava ,</w:t>
            </w:r>
            <w:r>
              <w:rPr>
                <w:rFonts w:eastAsia="Arial Unicode MS" w:cstheme="minorHAnsi"/>
                <w:b/>
              </w:rPr>
              <w:t xml:space="preserve"> posjete)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560E3" w14:textId="77777777" w:rsidR="00037D25" w:rsidRPr="00522369" w:rsidRDefault="00037D25" w:rsidP="004A682E">
            <w:pPr>
              <w:rPr>
                <w:rFonts w:eastAsia="Arial Unicode MS" w:cstheme="minorHAnsi"/>
                <w:b/>
              </w:rPr>
            </w:pPr>
            <w:r w:rsidRPr="00522369">
              <w:rPr>
                <w:rFonts w:eastAsia="Arial Unicode MS" w:cstheme="minorHAnsi"/>
                <w:b/>
              </w:rPr>
              <w:t>Planirani</w:t>
            </w:r>
          </w:p>
          <w:p w14:paraId="6F42E258" w14:textId="77777777" w:rsidR="00037D25" w:rsidRPr="00522369" w:rsidRDefault="00037D25" w:rsidP="004A682E">
            <w:pPr>
              <w:jc w:val="center"/>
              <w:rPr>
                <w:rFonts w:eastAsia="Arial Unicode MS" w:cstheme="minorHAnsi"/>
                <w:b/>
              </w:rPr>
            </w:pPr>
            <w:r w:rsidRPr="00522369">
              <w:rPr>
                <w:rFonts w:eastAsia="Arial Unicode MS" w:cstheme="minorHAnsi"/>
                <w:b/>
              </w:rPr>
              <w:t xml:space="preserve">broj učenika </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3F229CD" w14:textId="77777777" w:rsidR="00037D25" w:rsidRPr="00522369" w:rsidRDefault="00037D25" w:rsidP="004A682E">
            <w:pPr>
              <w:jc w:val="center"/>
              <w:rPr>
                <w:rFonts w:eastAsia="Arial Unicode MS" w:cstheme="minorHAnsi"/>
                <w:b/>
              </w:rPr>
            </w:pPr>
          </w:p>
          <w:p w14:paraId="2C3A839A" w14:textId="77777777" w:rsidR="00037D25" w:rsidRPr="00522369" w:rsidRDefault="00037D25" w:rsidP="004A682E">
            <w:pPr>
              <w:jc w:val="center"/>
              <w:rPr>
                <w:rFonts w:eastAsia="Arial Unicode MS" w:cstheme="minorHAnsi"/>
                <w:b/>
              </w:rPr>
            </w:pPr>
            <w:r w:rsidRPr="00522369">
              <w:rPr>
                <w:rFonts w:eastAsia="Arial Unicode MS" w:cstheme="minorHAnsi"/>
                <w:b/>
              </w:rPr>
              <w:t>Razred</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5BD77499" w14:textId="77777777" w:rsidR="00037D25" w:rsidRPr="00522369" w:rsidRDefault="00037D25" w:rsidP="004A682E">
            <w:pPr>
              <w:jc w:val="center"/>
              <w:rPr>
                <w:rFonts w:eastAsia="Arial Unicode MS" w:cstheme="minorHAnsi"/>
                <w:b/>
              </w:rPr>
            </w:pPr>
          </w:p>
          <w:p w14:paraId="73A1009F" w14:textId="77777777" w:rsidR="00037D25" w:rsidRPr="00522369" w:rsidRDefault="00037D25" w:rsidP="004A682E">
            <w:pPr>
              <w:rPr>
                <w:rFonts w:eastAsia="Arial Unicode MS" w:cstheme="minorHAnsi"/>
                <w:b/>
              </w:rPr>
            </w:pPr>
            <w:r w:rsidRPr="00522369">
              <w:rPr>
                <w:rFonts w:eastAsia="Arial Unicode MS" w:cstheme="minorHAnsi"/>
                <w:b/>
              </w:rPr>
              <w:t>VODITELJ/VODITELJI</w:t>
            </w:r>
          </w:p>
        </w:tc>
      </w:tr>
      <w:tr w:rsidR="00037D25" w:rsidRPr="00522369" w14:paraId="36079EBD" w14:textId="77777777" w:rsidTr="004A682E">
        <w:tc>
          <w:tcPr>
            <w:tcW w:w="4077" w:type="dxa"/>
            <w:tcBorders>
              <w:top w:val="single" w:sz="4" w:space="0" w:color="auto"/>
              <w:left w:val="single" w:sz="4" w:space="0" w:color="auto"/>
              <w:bottom w:val="single" w:sz="4" w:space="0" w:color="auto"/>
              <w:right w:val="single" w:sz="4" w:space="0" w:color="auto"/>
            </w:tcBorders>
            <w:shd w:val="clear" w:color="auto" w:fill="auto"/>
          </w:tcPr>
          <w:p w14:paraId="16672FCE"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1.</w:t>
            </w:r>
            <w:r>
              <w:rPr>
                <w:rFonts w:eastAsia="Arial Unicode MS" w:cstheme="minorHAnsi"/>
              </w:rPr>
              <w:t xml:space="preserve"> </w:t>
            </w:r>
            <w:r w:rsidRPr="00522369">
              <w:rPr>
                <w:rFonts w:eastAsia="Arial Unicode MS" w:cstheme="minorHAnsi"/>
              </w:rPr>
              <w:t>Upoznavanje osoblja i prostorija škole</w:t>
            </w:r>
          </w:p>
          <w:p w14:paraId="0FA1BDF8"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2.</w:t>
            </w:r>
            <w:r>
              <w:rPr>
                <w:rFonts w:eastAsia="Arial Unicode MS" w:cstheme="minorHAnsi"/>
              </w:rPr>
              <w:t xml:space="preserve"> </w:t>
            </w:r>
            <w:r w:rsidRPr="00522369">
              <w:rPr>
                <w:rFonts w:eastAsia="Arial Unicode MS" w:cstheme="minorHAnsi"/>
              </w:rPr>
              <w:t>Promet u našem gradu – gradske prometnice</w:t>
            </w:r>
          </w:p>
          <w:p w14:paraId="4B018C30"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3.</w:t>
            </w:r>
            <w:r>
              <w:rPr>
                <w:rFonts w:eastAsia="Arial Unicode MS" w:cstheme="minorHAnsi"/>
              </w:rPr>
              <w:t xml:space="preserve"> </w:t>
            </w:r>
            <w:r w:rsidRPr="00522369">
              <w:rPr>
                <w:rFonts w:eastAsia="Arial Unicode MS" w:cstheme="minorHAnsi"/>
              </w:rPr>
              <w:t>Dani</w:t>
            </w:r>
            <w:r>
              <w:rPr>
                <w:rFonts w:eastAsia="Arial Unicode MS" w:cstheme="minorHAnsi"/>
              </w:rPr>
              <w:t xml:space="preserve"> kruha (</w:t>
            </w:r>
            <w:r w:rsidRPr="00522369">
              <w:rPr>
                <w:rFonts w:eastAsia="Arial Unicode MS" w:cstheme="minorHAnsi"/>
              </w:rPr>
              <w:t>posjet pekari i tržnici)</w:t>
            </w:r>
          </w:p>
          <w:p w14:paraId="156BF704" w14:textId="77777777" w:rsidR="00037D25" w:rsidRPr="00522369" w:rsidRDefault="00037D25" w:rsidP="004A682E">
            <w:pPr>
              <w:rPr>
                <w:rFonts w:eastAsia="Arial Unicode MS" w:cstheme="minorHAnsi"/>
              </w:rPr>
            </w:pPr>
            <w:r>
              <w:rPr>
                <w:rFonts w:eastAsia="Arial Unicode MS" w:cstheme="minorHAnsi"/>
              </w:rPr>
              <w:t xml:space="preserve"> </w:t>
            </w:r>
            <w:r w:rsidRPr="00522369">
              <w:rPr>
                <w:rFonts w:eastAsia="Arial Unicode MS" w:cstheme="minorHAnsi"/>
              </w:rPr>
              <w:t>4.</w:t>
            </w:r>
            <w:r>
              <w:rPr>
                <w:rFonts w:eastAsia="Arial Unicode MS" w:cstheme="minorHAnsi"/>
              </w:rPr>
              <w:t xml:space="preserve"> </w:t>
            </w:r>
            <w:r w:rsidRPr="00522369">
              <w:rPr>
                <w:rFonts w:eastAsia="Arial Unicode MS" w:cstheme="minorHAnsi"/>
              </w:rPr>
              <w:t>Kazališne i kino predstave</w:t>
            </w:r>
          </w:p>
          <w:p w14:paraId="69F0054E" w14:textId="77777777" w:rsidR="00037D25" w:rsidRPr="00522369" w:rsidRDefault="00037D25" w:rsidP="004A682E">
            <w:pPr>
              <w:rPr>
                <w:rFonts w:eastAsia="Arial Unicode MS" w:cstheme="minorHAnsi"/>
              </w:rPr>
            </w:pPr>
            <w:r>
              <w:rPr>
                <w:rFonts w:eastAsia="Arial Unicode MS" w:cstheme="minorHAnsi"/>
              </w:rPr>
              <w:t xml:space="preserve"> 5</w:t>
            </w:r>
            <w:r w:rsidRPr="00522369">
              <w:rPr>
                <w:rFonts w:eastAsia="Arial Unicode MS" w:cstheme="minorHAnsi"/>
              </w:rPr>
              <w:t>.</w:t>
            </w:r>
            <w:r>
              <w:rPr>
                <w:rFonts w:eastAsia="Arial Unicode MS" w:cstheme="minorHAnsi"/>
              </w:rPr>
              <w:t xml:space="preserve"> Rad ljudi u zavičaju (</w:t>
            </w:r>
            <w:r w:rsidRPr="00522369">
              <w:rPr>
                <w:rFonts w:eastAsia="Arial Unicode MS" w:cstheme="minorHAnsi"/>
              </w:rPr>
              <w:t>posjet vinogradu, voćnjaku, masliniku)</w:t>
            </w:r>
          </w:p>
          <w:p w14:paraId="38086BA9" w14:textId="77777777" w:rsidR="00037D25" w:rsidRPr="00522369" w:rsidRDefault="00037D25" w:rsidP="004A682E">
            <w:pPr>
              <w:rPr>
                <w:rFonts w:eastAsia="Arial Unicode MS" w:cstheme="minorHAnsi"/>
              </w:rPr>
            </w:pPr>
            <w:r>
              <w:rPr>
                <w:rFonts w:eastAsia="Arial Unicode MS" w:cstheme="minorHAnsi"/>
              </w:rPr>
              <w:t xml:space="preserve"> 6</w:t>
            </w:r>
            <w:r w:rsidRPr="00522369">
              <w:rPr>
                <w:rFonts w:eastAsia="Arial Unicode MS" w:cstheme="minorHAnsi"/>
              </w:rPr>
              <w:t xml:space="preserve">. </w:t>
            </w:r>
            <w:r>
              <w:rPr>
                <w:rFonts w:eastAsia="Arial Unicode MS" w:cstheme="minorHAnsi"/>
              </w:rPr>
              <w:t xml:space="preserve"> </w:t>
            </w:r>
            <w:r w:rsidRPr="00522369">
              <w:rPr>
                <w:rFonts w:eastAsia="Arial Unicode MS" w:cstheme="minorHAnsi"/>
              </w:rPr>
              <w:t>Posjet seoskom domaćinstvu</w:t>
            </w:r>
          </w:p>
          <w:p w14:paraId="36170292" w14:textId="77777777" w:rsidR="00037D25" w:rsidRPr="00522369" w:rsidRDefault="00037D25" w:rsidP="004A682E">
            <w:pPr>
              <w:rPr>
                <w:rFonts w:eastAsia="Arial Unicode MS" w:cstheme="minorHAnsi"/>
              </w:rPr>
            </w:pPr>
            <w:r>
              <w:rPr>
                <w:rFonts w:eastAsia="Arial Unicode MS" w:cstheme="minorHAnsi"/>
              </w:rPr>
              <w:t xml:space="preserve"> 7</w:t>
            </w:r>
            <w:r w:rsidRPr="00522369">
              <w:rPr>
                <w:rFonts w:eastAsia="Arial Unicode MS" w:cstheme="minorHAnsi"/>
              </w:rPr>
              <w:t>.</w:t>
            </w:r>
            <w:r>
              <w:rPr>
                <w:rFonts w:eastAsia="Arial Unicode MS" w:cstheme="minorHAnsi"/>
              </w:rPr>
              <w:t xml:space="preserve"> </w:t>
            </w:r>
            <w:r w:rsidRPr="00522369">
              <w:rPr>
                <w:rFonts w:eastAsia="Arial Unicode MS" w:cstheme="minorHAnsi"/>
              </w:rPr>
              <w:t>Posjet Gradskoj knjižnici – dječji odjel</w:t>
            </w:r>
          </w:p>
          <w:p w14:paraId="2BCA5C27" w14:textId="77777777" w:rsidR="00037D25" w:rsidRPr="00522369" w:rsidRDefault="00037D25" w:rsidP="004A682E">
            <w:pPr>
              <w:rPr>
                <w:rFonts w:eastAsia="Arial Unicode MS" w:cstheme="minorHAnsi"/>
              </w:rPr>
            </w:pPr>
            <w:r>
              <w:rPr>
                <w:rFonts w:eastAsia="Arial Unicode MS" w:cstheme="minorHAnsi"/>
              </w:rPr>
              <w:t xml:space="preserve"> 8</w:t>
            </w:r>
            <w:r w:rsidRPr="00522369">
              <w:rPr>
                <w:rFonts w:eastAsia="Arial Unicode MS" w:cstheme="minorHAnsi"/>
              </w:rPr>
              <w:t>.</w:t>
            </w:r>
            <w:r>
              <w:rPr>
                <w:rFonts w:eastAsia="Arial Unicode MS" w:cstheme="minorHAnsi"/>
              </w:rPr>
              <w:t xml:space="preserve"> </w:t>
            </w:r>
            <w:r w:rsidRPr="00522369">
              <w:rPr>
                <w:rFonts w:eastAsia="Arial Unicode MS" w:cstheme="minorHAnsi"/>
              </w:rPr>
              <w:t>Maškare</w:t>
            </w:r>
          </w:p>
          <w:p w14:paraId="0D3E1817" w14:textId="77777777" w:rsidR="00037D25" w:rsidRDefault="00037D25" w:rsidP="004A682E">
            <w:pPr>
              <w:rPr>
                <w:rFonts w:eastAsia="Arial Unicode MS" w:cstheme="minorHAnsi"/>
              </w:rPr>
            </w:pPr>
            <w:r>
              <w:rPr>
                <w:rFonts w:eastAsia="Arial Unicode MS" w:cstheme="minorHAnsi"/>
              </w:rPr>
              <w:t xml:space="preserve"> 9</w:t>
            </w:r>
            <w:r w:rsidRPr="00522369">
              <w:rPr>
                <w:rFonts w:eastAsia="Arial Unicode MS" w:cstheme="minorHAnsi"/>
              </w:rPr>
              <w:t>. Promjene u prirodi (godišnja doba)</w:t>
            </w:r>
          </w:p>
          <w:p w14:paraId="222EEE9E" w14:textId="77777777" w:rsidR="00037D25" w:rsidRDefault="00037D25" w:rsidP="004A682E">
            <w:pPr>
              <w:rPr>
                <w:rFonts w:eastAsia="Arial Unicode MS" w:cstheme="minorHAnsi"/>
              </w:rPr>
            </w:pPr>
            <w:r>
              <w:rPr>
                <w:rFonts w:eastAsia="Arial Unicode MS" w:cstheme="minorHAnsi"/>
              </w:rPr>
              <w:t>10. Upoznajmo naš grad</w:t>
            </w:r>
          </w:p>
          <w:p w14:paraId="7D84E914" w14:textId="77777777" w:rsidR="00037D25" w:rsidRDefault="00037D25" w:rsidP="004A682E">
            <w:pPr>
              <w:rPr>
                <w:rFonts w:eastAsia="Arial Unicode MS" w:cstheme="minorHAnsi"/>
              </w:rPr>
            </w:pPr>
            <w:r>
              <w:rPr>
                <w:rFonts w:eastAsia="Arial Unicode MS" w:cstheme="minorHAnsi"/>
              </w:rPr>
              <w:t xml:space="preserve">11. </w:t>
            </w:r>
            <w:r w:rsidRPr="00722C56">
              <w:rPr>
                <w:rFonts w:eastAsia="Arial Unicode MS" w:cstheme="minorHAnsi"/>
              </w:rPr>
              <w:t>Gradsko kupalište</w:t>
            </w:r>
          </w:p>
          <w:p w14:paraId="6EEEA19E" w14:textId="77777777" w:rsidR="00037D25" w:rsidRPr="00522369" w:rsidRDefault="00037D25" w:rsidP="004A682E">
            <w:pPr>
              <w:rPr>
                <w:rFonts w:eastAsia="Arial Unicode M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2641" w14:textId="77777777" w:rsidR="00037D25" w:rsidRPr="00522369" w:rsidRDefault="00037D25" w:rsidP="004A682E">
            <w:pPr>
              <w:jc w:val="both"/>
              <w:rPr>
                <w:rFonts w:eastAsia="Arial Unicode MS" w:cstheme="minorHAnsi"/>
              </w:rPr>
            </w:pPr>
            <w:r>
              <w:rPr>
                <w:rFonts w:eastAsia="Arial Unicode MS" w:cstheme="minorHAnsi"/>
              </w:rPr>
              <w:t xml:space="preserve">   24</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DB76F31" w14:textId="77777777" w:rsidR="00037D25" w:rsidRPr="00522369" w:rsidRDefault="00037D25" w:rsidP="004A682E">
            <w:pPr>
              <w:jc w:val="center"/>
              <w:rPr>
                <w:rFonts w:eastAsia="Arial Unicode MS" w:cstheme="minorHAnsi"/>
              </w:rPr>
            </w:pPr>
            <w:r w:rsidRPr="00522369">
              <w:rPr>
                <w:rFonts w:eastAsia="Arial Unicode MS" w:cstheme="minorHAnsi"/>
              </w:rPr>
              <w:t>1.</w:t>
            </w:r>
            <w:r>
              <w:rPr>
                <w:rFonts w:eastAsia="Arial Unicode MS" w:cstheme="minorHAnsi"/>
              </w:rPr>
              <w:t>b</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11319401" w14:textId="77777777" w:rsidR="00037D25" w:rsidRPr="00522369" w:rsidRDefault="00037D25" w:rsidP="004A682E">
            <w:pPr>
              <w:rPr>
                <w:rFonts w:eastAsia="Arial Unicode MS" w:cstheme="minorHAnsi"/>
              </w:rPr>
            </w:pPr>
            <w:r w:rsidRPr="00522369">
              <w:rPr>
                <w:rFonts w:eastAsia="Arial Unicode MS" w:cstheme="minorHAnsi"/>
              </w:rPr>
              <w:t>Snježana Stifanich</w:t>
            </w:r>
          </w:p>
        </w:tc>
      </w:tr>
      <w:tr w:rsidR="00037D25" w:rsidRPr="00522369" w14:paraId="6AF7C4A7" w14:textId="77777777">
        <w:tc>
          <w:tcPr>
            <w:tcW w:w="8805" w:type="dxa"/>
            <w:gridSpan w:val="4"/>
            <w:tcBorders>
              <w:top w:val="single" w:sz="4" w:space="0" w:color="auto"/>
              <w:left w:val="single" w:sz="4" w:space="0" w:color="auto"/>
              <w:bottom w:val="single" w:sz="4" w:space="0" w:color="auto"/>
              <w:right w:val="single" w:sz="4" w:space="0" w:color="auto"/>
            </w:tcBorders>
          </w:tcPr>
          <w:p w14:paraId="5D619139" w14:textId="77777777" w:rsidR="00037D25" w:rsidRPr="00522369" w:rsidRDefault="00037D25" w:rsidP="004A682E">
            <w:pPr>
              <w:rPr>
                <w:rFonts w:eastAsia="Arial Unicode MS" w:cstheme="minorHAnsi"/>
                <w:b/>
              </w:rPr>
            </w:pPr>
            <w:r w:rsidRPr="00522369">
              <w:rPr>
                <w:rFonts w:eastAsia="Arial Unicode MS" w:cstheme="minorHAnsi"/>
                <w:b/>
              </w:rPr>
              <w:t>Ciljevi  :</w:t>
            </w:r>
          </w:p>
          <w:p w14:paraId="030D2C60" w14:textId="77777777" w:rsidR="00037D25" w:rsidRPr="00522369" w:rsidRDefault="00037D25" w:rsidP="004A682E">
            <w:pPr>
              <w:jc w:val="both"/>
              <w:rPr>
                <w:rFonts w:cstheme="minorHAnsi"/>
              </w:rPr>
            </w:pPr>
            <w:r w:rsidRPr="00522369">
              <w:rPr>
                <w:rFonts w:cstheme="minorHAnsi"/>
              </w:rPr>
              <w:t>- upoznati djelatnike škole i kulturno se ophoditi, osposobiti učenike za sigurno i samostalno kretanje prometnicom, uočavati promjene u prirodi i njihov utjecaj na život ljudi</w:t>
            </w:r>
            <w:r>
              <w:rPr>
                <w:rFonts w:cstheme="minorHAnsi"/>
              </w:rPr>
              <w:t>; r</w:t>
            </w:r>
            <w:r w:rsidRPr="00522369">
              <w:rPr>
                <w:rFonts w:cstheme="minorHAnsi"/>
              </w:rPr>
              <w:t>azvijati i njegovati prijateljstvo i suradničke odnose,</w:t>
            </w:r>
            <w:r>
              <w:rPr>
                <w:rFonts w:cstheme="minorHAnsi"/>
              </w:rPr>
              <w:t xml:space="preserve"> </w:t>
            </w:r>
            <w:r w:rsidRPr="00522369">
              <w:rPr>
                <w:rFonts w:cstheme="minorHAnsi"/>
              </w:rPr>
              <w:t>ra</w:t>
            </w:r>
            <w:r>
              <w:rPr>
                <w:rFonts w:cstheme="minorHAnsi"/>
              </w:rPr>
              <w:t>zvijati čitalačke sposobnosti;</w:t>
            </w:r>
            <w:r w:rsidRPr="00522369">
              <w:rPr>
                <w:rFonts w:cstheme="minorHAnsi"/>
              </w:rPr>
              <w:t xml:space="preserve"> izgrađivati pravilan odnos prema prirodi, povezivati promjene u prirodi s promjenom godišnjih doba, razvijati kulturn</w:t>
            </w:r>
            <w:r>
              <w:rPr>
                <w:rFonts w:cstheme="minorHAnsi"/>
              </w:rPr>
              <w:t>o ponašanje u javnim ustanovama</w:t>
            </w:r>
          </w:p>
          <w:p w14:paraId="2B6C0B3C" w14:textId="77777777" w:rsidR="00037D25" w:rsidRPr="00522369" w:rsidRDefault="00037D25" w:rsidP="004A682E">
            <w:pPr>
              <w:rPr>
                <w:rFonts w:cstheme="minorHAnsi"/>
              </w:rPr>
            </w:pPr>
          </w:p>
        </w:tc>
      </w:tr>
      <w:tr w:rsidR="00037D25" w:rsidRPr="00522369" w14:paraId="45E6CE5A" w14:textId="77777777">
        <w:tc>
          <w:tcPr>
            <w:tcW w:w="8805" w:type="dxa"/>
            <w:gridSpan w:val="4"/>
            <w:tcBorders>
              <w:top w:val="single" w:sz="4" w:space="0" w:color="auto"/>
              <w:left w:val="single" w:sz="4" w:space="0" w:color="auto"/>
              <w:bottom w:val="single" w:sz="4" w:space="0" w:color="auto"/>
              <w:right w:val="single" w:sz="4" w:space="0" w:color="auto"/>
            </w:tcBorders>
          </w:tcPr>
          <w:p w14:paraId="3E4032EE" w14:textId="77777777" w:rsidR="00037D25" w:rsidRPr="00522369" w:rsidRDefault="00037D25" w:rsidP="004A682E">
            <w:pPr>
              <w:rPr>
                <w:rFonts w:eastAsia="Arial Unicode MS" w:cstheme="minorHAnsi"/>
                <w:b/>
              </w:rPr>
            </w:pPr>
            <w:r w:rsidRPr="00522369">
              <w:rPr>
                <w:rFonts w:eastAsia="Arial Unicode MS" w:cstheme="minorHAnsi"/>
                <w:b/>
                <w:lang w:val="de-DE"/>
              </w:rPr>
              <w:t>Namjena</w:t>
            </w:r>
            <w:r>
              <w:rPr>
                <w:rFonts w:eastAsia="Arial Unicode MS" w:cstheme="minorHAnsi"/>
                <w:b/>
              </w:rPr>
              <w:t xml:space="preserve">: </w:t>
            </w:r>
          </w:p>
          <w:p w14:paraId="3FEE9C78" w14:textId="77777777" w:rsidR="00037D25" w:rsidRDefault="00037D25" w:rsidP="004A682E">
            <w:pPr>
              <w:rPr>
                <w:rFonts w:eastAsia="Arial Unicode MS" w:cstheme="minorHAnsi"/>
              </w:rPr>
            </w:pPr>
            <w:r w:rsidRPr="00522369">
              <w:rPr>
                <w:rFonts w:eastAsia="Arial Unicode MS" w:cstheme="minorHAnsi"/>
              </w:rPr>
              <w:t xml:space="preserve">Izvanučionička nastava namijenjena je  učenicima 1. razreda Osnovne škole Poreč </w:t>
            </w:r>
            <w:r>
              <w:rPr>
                <w:rFonts w:eastAsia="Arial Unicode MS" w:cstheme="minorHAnsi"/>
              </w:rPr>
              <w:t>i PŠ Žbandaj</w:t>
            </w:r>
          </w:p>
          <w:p w14:paraId="3FF5706D" w14:textId="77777777" w:rsidR="00037D25" w:rsidRPr="00522369" w:rsidRDefault="00037D25" w:rsidP="004A682E">
            <w:pPr>
              <w:rPr>
                <w:rFonts w:eastAsia="Arial Unicode MS" w:cstheme="minorHAnsi"/>
              </w:rPr>
            </w:pPr>
          </w:p>
        </w:tc>
      </w:tr>
      <w:tr w:rsidR="00037D25" w:rsidRPr="00522369" w14:paraId="5476F901" w14:textId="77777777">
        <w:tc>
          <w:tcPr>
            <w:tcW w:w="8805" w:type="dxa"/>
            <w:gridSpan w:val="4"/>
            <w:tcBorders>
              <w:top w:val="single" w:sz="4" w:space="0" w:color="auto"/>
              <w:left w:val="single" w:sz="4" w:space="0" w:color="auto"/>
              <w:bottom w:val="single" w:sz="4" w:space="0" w:color="auto"/>
              <w:right w:val="single" w:sz="4" w:space="0" w:color="auto"/>
            </w:tcBorders>
          </w:tcPr>
          <w:p w14:paraId="42873AD9" w14:textId="77777777" w:rsidR="00037D25" w:rsidRPr="00522369" w:rsidRDefault="00037D25" w:rsidP="004A682E">
            <w:pPr>
              <w:rPr>
                <w:rFonts w:eastAsia="Arial Unicode MS" w:cstheme="minorHAnsi"/>
                <w:b/>
              </w:rPr>
            </w:pPr>
            <w:r w:rsidRPr="00522369">
              <w:rPr>
                <w:rFonts w:eastAsia="Arial Unicode MS" w:cstheme="minorHAnsi"/>
                <w:b/>
              </w:rPr>
              <w:t>Nositelj aktivnosti:</w:t>
            </w:r>
          </w:p>
          <w:p w14:paraId="58E95CBD" w14:textId="77777777" w:rsidR="00037D25" w:rsidRPr="00522369" w:rsidRDefault="00037D25" w:rsidP="004A682E">
            <w:pPr>
              <w:rPr>
                <w:rFonts w:eastAsia="Arial Unicode MS" w:cstheme="minorHAnsi"/>
              </w:rPr>
            </w:pPr>
            <w:r w:rsidRPr="00522369">
              <w:rPr>
                <w:rFonts w:eastAsia="Arial Unicode MS" w:cstheme="minorHAnsi"/>
              </w:rPr>
              <w:t>Učiteljice i učenici, djelatnici u javnim ustanovama</w:t>
            </w:r>
          </w:p>
          <w:p w14:paraId="0B97AA8F" w14:textId="77777777" w:rsidR="00037D25" w:rsidRPr="00522369" w:rsidRDefault="00037D25" w:rsidP="004A682E">
            <w:pPr>
              <w:rPr>
                <w:rFonts w:eastAsia="Arial Unicode MS" w:cstheme="minorHAnsi"/>
              </w:rPr>
            </w:pPr>
          </w:p>
        </w:tc>
      </w:tr>
      <w:tr w:rsidR="00037D25" w:rsidRPr="00522369" w14:paraId="3BF9FFD4" w14:textId="77777777">
        <w:tc>
          <w:tcPr>
            <w:tcW w:w="8805" w:type="dxa"/>
            <w:gridSpan w:val="4"/>
            <w:tcBorders>
              <w:top w:val="single" w:sz="4" w:space="0" w:color="auto"/>
              <w:left w:val="single" w:sz="4" w:space="0" w:color="auto"/>
              <w:bottom w:val="single" w:sz="4" w:space="0" w:color="auto"/>
              <w:right w:val="single" w:sz="4" w:space="0" w:color="auto"/>
            </w:tcBorders>
          </w:tcPr>
          <w:p w14:paraId="733B7905" w14:textId="77777777" w:rsidR="00037D25" w:rsidRPr="00522369" w:rsidRDefault="00037D25" w:rsidP="004A682E">
            <w:pPr>
              <w:rPr>
                <w:rFonts w:eastAsia="Arial Unicode MS" w:cstheme="minorHAnsi"/>
                <w:b/>
              </w:rPr>
            </w:pPr>
            <w:r w:rsidRPr="00522369">
              <w:rPr>
                <w:rFonts w:eastAsia="Arial Unicode MS" w:cstheme="minorHAnsi"/>
                <w:b/>
              </w:rPr>
              <w:t>Način realizacije:</w:t>
            </w:r>
          </w:p>
          <w:p w14:paraId="4B9EB6F7" w14:textId="77777777" w:rsidR="00037D25" w:rsidRDefault="00037D25" w:rsidP="004A682E">
            <w:pPr>
              <w:rPr>
                <w:rFonts w:eastAsia="Arial Unicode MS" w:cstheme="minorHAnsi"/>
              </w:rPr>
            </w:pPr>
            <w:r>
              <w:rPr>
                <w:rFonts w:eastAsia="Arial Unicode MS" w:cstheme="minorHAnsi"/>
              </w:rPr>
              <w:t>- izrada</w:t>
            </w:r>
            <w:r w:rsidRPr="00FD4B44">
              <w:rPr>
                <w:rFonts w:eastAsia="Arial Unicode MS" w:cstheme="minorHAnsi"/>
              </w:rPr>
              <w:t xml:space="preserve"> raznih slikovnih i tekstualnih materijala, plakata, kao i praćenje postignuća i napredak svakog učenika</w:t>
            </w:r>
          </w:p>
          <w:p w14:paraId="22DE0F34" w14:textId="77777777" w:rsidR="00037D25" w:rsidRPr="00522369" w:rsidRDefault="00037D25" w:rsidP="004A682E">
            <w:pPr>
              <w:rPr>
                <w:rFonts w:eastAsia="Arial Unicode MS" w:cstheme="minorHAnsi"/>
              </w:rPr>
            </w:pPr>
          </w:p>
        </w:tc>
      </w:tr>
      <w:tr w:rsidR="00037D25" w:rsidRPr="00522369" w14:paraId="1BA2D993" w14:textId="77777777">
        <w:tc>
          <w:tcPr>
            <w:tcW w:w="8805" w:type="dxa"/>
            <w:gridSpan w:val="4"/>
            <w:tcBorders>
              <w:top w:val="single" w:sz="4" w:space="0" w:color="auto"/>
              <w:left w:val="single" w:sz="4" w:space="0" w:color="auto"/>
              <w:bottom w:val="single" w:sz="4" w:space="0" w:color="auto"/>
              <w:right w:val="single" w:sz="4" w:space="0" w:color="auto"/>
            </w:tcBorders>
          </w:tcPr>
          <w:p w14:paraId="00D83BDD" w14:textId="77777777" w:rsidR="00037D25" w:rsidRPr="00522369" w:rsidRDefault="00037D25" w:rsidP="004A682E">
            <w:pPr>
              <w:rPr>
                <w:rFonts w:eastAsia="Arial Unicode MS" w:cstheme="minorHAnsi"/>
                <w:b/>
              </w:rPr>
            </w:pPr>
            <w:r w:rsidRPr="00522369">
              <w:rPr>
                <w:rFonts w:eastAsia="Arial Unicode MS" w:cstheme="minorHAnsi"/>
                <w:b/>
              </w:rPr>
              <w:t>Vremenik:</w:t>
            </w:r>
          </w:p>
          <w:p w14:paraId="027D4A95" w14:textId="77777777" w:rsidR="00037D25" w:rsidRPr="00522369" w:rsidRDefault="00037D25" w:rsidP="004A682E">
            <w:pPr>
              <w:rPr>
                <w:rFonts w:eastAsia="Arial Unicode MS" w:cstheme="minorHAnsi"/>
              </w:rPr>
            </w:pPr>
            <w:r>
              <w:rPr>
                <w:rFonts w:eastAsia="Arial Unicode MS" w:cstheme="minorHAnsi"/>
              </w:rPr>
              <w:t xml:space="preserve">- </w:t>
            </w:r>
            <w:r w:rsidRPr="0086032C">
              <w:rPr>
                <w:rFonts w:eastAsia="Arial Unicode MS" w:cstheme="minorHAnsi"/>
              </w:rPr>
              <w:t>Nastava u ovom obliku ostv</w:t>
            </w:r>
            <w:r>
              <w:rPr>
                <w:rFonts w:eastAsia="Arial Unicode MS" w:cstheme="minorHAnsi"/>
              </w:rPr>
              <w:t xml:space="preserve">arit će se tijekom nastavne </w:t>
            </w:r>
            <w:r w:rsidRPr="0086032C">
              <w:rPr>
                <w:rFonts w:eastAsia="Arial Unicode MS" w:cstheme="minorHAnsi"/>
              </w:rPr>
              <w:t>godine prema nastavnom pla</w:t>
            </w:r>
            <w:r>
              <w:rPr>
                <w:rFonts w:eastAsia="Arial Unicode MS" w:cstheme="minorHAnsi"/>
              </w:rPr>
              <w:t>nu i programu.</w:t>
            </w:r>
          </w:p>
        </w:tc>
      </w:tr>
      <w:tr w:rsidR="00037D25" w:rsidRPr="00522369" w14:paraId="4F98DE1E" w14:textId="77777777">
        <w:tc>
          <w:tcPr>
            <w:tcW w:w="8805" w:type="dxa"/>
            <w:gridSpan w:val="4"/>
            <w:tcBorders>
              <w:top w:val="single" w:sz="4" w:space="0" w:color="auto"/>
              <w:left w:val="single" w:sz="4" w:space="0" w:color="auto"/>
              <w:bottom w:val="single" w:sz="4" w:space="0" w:color="auto"/>
              <w:right w:val="single" w:sz="4" w:space="0" w:color="auto"/>
            </w:tcBorders>
          </w:tcPr>
          <w:p w14:paraId="51819828" w14:textId="77777777" w:rsidR="00037D25" w:rsidRPr="00522369" w:rsidRDefault="00037D25" w:rsidP="004A682E">
            <w:pPr>
              <w:rPr>
                <w:rFonts w:eastAsia="Arial Unicode MS" w:cstheme="minorHAnsi"/>
                <w:b/>
              </w:rPr>
            </w:pPr>
            <w:r w:rsidRPr="00522369">
              <w:rPr>
                <w:rFonts w:eastAsia="Arial Unicode MS" w:cstheme="minorHAnsi"/>
                <w:b/>
              </w:rPr>
              <w:t xml:space="preserve">Detaljan troškovnik aktivnosti: </w:t>
            </w:r>
          </w:p>
          <w:p w14:paraId="73B7071D" w14:textId="77777777" w:rsidR="00037D25" w:rsidRPr="00522369" w:rsidRDefault="00037D25" w:rsidP="004A682E">
            <w:pPr>
              <w:rPr>
                <w:rFonts w:eastAsia="Arial Unicode MS" w:cstheme="minorHAnsi"/>
              </w:rPr>
            </w:pPr>
            <w:r>
              <w:rPr>
                <w:rFonts w:eastAsia="Arial Unicode MS" w:cstheme="minorHAnsi"/>
              </w:rPr>
              <w:t>- kino i kazališne ulaznice , 25 kn po predstavi</w:t>
            </w:r>
          </w:p>
        </w:tc>
      </w:tr>
      <w:tr w:rsidR="00037D25" w:rsidRPr="00522369" w14:paraId="3CC82E53" w14:textId="77777777">
        <w:tc>
          <w:tcPr>
            <w:tcW w:w="8805" w:type="dxa"/>
            <w:gridSpan w:val="4"/>
            <w:tcBorders>
              <w:top w:val="single" w:sz="4" w:space="0" w:color="auto"/>
              <w:left w:val="single" w:sz="4" w:space="0" w:color="auto"/>
              <w:bottom w:val="single" w:sz="4" w:space="0" w:color="auto"/>
              <w:right w:val="single" w:sz="4" w:space="0" w:color="auto"/>
            </w:tcBorders>
          </w:tcPr>
          <w:p w14:paraId="368E0508" w14:textId="77777777" w:rsidR="00037D25" w:rsidRPr="00522369" w:rsidRDefault="00037D25" w:rsidP="004A682E">
            <w:pPr>
              <w:rPr>
                <w:rFonts w:eastAsia="Arial Unicode MS" w:cstheme="minorHAnsi"/>
                <w:b/>
              </w:rPr>
            </w:pPr>
            <w:r w:rsidRPr="00522369">
              <w:rPr>
                <w:rFonts w:eastAsia="Arial Unicode MS" w:cstheme="minorHAnsi"/>
                <w:b/>
                <w:lang w:val="it-IT"/>
              </w:rPr>
              <w:t>Na</w:t>
            </w:r>
            <w:r w:rsidRPr="00522369">
              <w:rPr>
                <w:rFonts w:eastAsia="Arial Unicode MS" w:cstheme="minorHAnsi"/>
                <w:b/>
              </w:rPr>
              <w:t>č</w:t>
            </w:r>
            <w:r w:rsidRPr="00522369">
              <w:rPr>
                <w:rFonts w:eastAsia="Arial Unicode MS" w:cstheme="minorHAnsi"/>
                <w:b/>
                <w:lang w:val="it-IT"/>
              </w:rPr>
              <w:t>in</w:t>
            </w:r>
            <w:r w:rsidRPr="00522369">
              <w:rPr>
                <w:rFonts w:eastAsia="Arial Unicode MS" w:cstheme="minorHAnsi"/>
                <w:b/>
              </w:rPr>
              <w:t xml:space="preserve"> </w:t>
            </w:r>
            <w:r w:rsidRPr="00522369">
              <w:rPr>
                <w:rFonts w:eastAsia="Arial Unicode MS" w:cstheme="minorHAnsi"/>
                <w:b/>
                <w:lang w:val="it-IT"/>
              </w:rPr>
              <w:t>vrednovanja</w:t>
            </w:r>
            <w:r w:rsidRPr="00522369">
              <w:rPr>
                <w:rFonts w:eastAsia="Arial Unicode MS" w:cstheme="minorHAnsi"/>
                <w:b/>
              </w:rPr>
              <w:t xml:space="preserve"> </w:t>
            </w:r>
            <w:r w:rsidRPr="00522369">
              <w:rPr>
                <w:rFonts w:eastAsia="Arial Unicode MS" w:cstheme="minorHAnsi"/>
                <w:b/>
                <w:lang w:val="it-IT"/>
              </w:rPr>
              <w:t>i</w:t>
            </w:r>
            <w:r w:rsidRPr="00522369">
              <w:rPr>
                <w:rFonts w:eastAsia="Arial Unicode MS" w:cstheme="minorHAnsi"/>
                <w:b/>
              </w:rPr>
              <w:t xml:space="preserve"> </w:t>
            </w:r>
            <w:r w:rsidRPr="00522369">
              <w:rPr>
                <w:rFonts w:eastAsia="Arial Unicode MS" w:cstheme="minorHAnsi"/>
                <w:b/>
                <w:lang w:val="it-IT"/>
              </w:rPr>
              <w:t>kori</w:t>
            </w:r>
            <w:r w:rsidRPr="00522369">
              <w:rPr>
                <w:rFonts w:eastAsia="Arial Unicode MS" w:cstheme="minorHAnsi"/>
                <w:b/>
              </w:rPr>
              <w:t>š</w:t>
            </w:r>
            <w:r w:rsidRPr="00522369">
              <w:rPr>
                <w:rFonts w:eastAsia="Arial Unicode MS" w:cstheme="minorHAnsi"/>
                <w:b/>
                <w:lang w:val="it-IT"/>
              </w:rPr>
              <w:t>tenja</w:t>
            </w:r>
            <w:r w:rsidRPr="00522369">
              <w:rPr>
                <w:rFonts w:eastAsia="Arial Unicode MS" w:cstheme="minorHAnsi"/>
                <w:b/>
              </w:rPr>
              <w:t xml:space="preserve"> </w:t>
            </w:r>
            <w:r w:rsidRPr="00522369">
              <w:rPr>
                <w:rFonts w:eastAsia="Arial Unicode MS" w:cstheme="minorHAnsi"/>
                <w:b/>
                <w:lang w:val="it-IT"/>
              </w:rPr>
              <w:t>rezultata</w:t>
            </w:r>
            <w:r w:rsidRPr="00522369">
              <w:rPr>
                <w:rFonts w:eastAsia="Arial Unicode MS" w:cstheme="minorHAnsi"/>
                <w:b/>
              </w:rPr>
              <w:t xml:space="preserve"> </w:t>
            </w:r>
            <w:r w:rsidRPr="00522369">
              <w:rPr>
                <w:rFonts w:eastAsia="Arial Unicode MS" w:cstheme="minorHAnsi"/>
                <w:b/>
                <w:lang w:val="it-IT"/>
              </w:rPr>
              <w:t>vrednovanja</w:t>
            </w:r>
            <w:r w:rsidRPr="00522369">
              <w:rPr>
                <w:rFonts w:eastAsia="Arial Unicode MS" w:cstheme="minorHAnsi"/>
                <w:b/>
              </w:rPr>
              <w:t>:</w:t>
            </w:r>
          </w:p>
          <w:p w14:paraId="0163DF79" w14:textId="77777777" w:rsidR="00037D25" w:rsidRDefault="00037D25" w:rsidP="004A682E">
            <w:pPr>
              <w:rPr>
                <w:rFonts w:eastAsia="Arial Unicode MS" w:cstheme="minorHAnsi"/>
              </w:rPr>
            </w:pPr>
            <w:r>
              <w:rPr>
                <w:rFonts w:eastAsia="Arial Unicode MS" w:cstheme="minorHAnsi"/>
              </w:rPr>
              <w:t>- na roditeljskim sastancima i</w:t>
            </w:r>
            <w:r w:rsidRPr="00FD4B44">
              <w:rPr>
                <w:rFonts w:eastAsia="Arial Unicode MS" w:cstheme="minorHAnsi"/>
              </w:rPr>
              <w:t xml:space="preserve"> raznim prigodnim manifestaci</w:t>
            </w:r>
            <w:r>
              <w:rPr>
                <w:rFonts w:eastAsia="Arial Unicode MS" w:cstheme="minorHAnsi"/>
              </w:rPr>
              <w:t>jama</w:t>
            </w:r>
          </w:p>
          <w:p w14:paraId="6F80D715" w14:textId="77777777" w:rsidR="00037D25" w:rsidRPr="00522369" w:rsidRDefault="00037D25" w:rsidP="004A682E">
            <w:pPr>
              <w:rPr>
                <w:rFonts w:eastAsia="Arial Unicode MS" w:cstheme="minorHAnsi"/>
              </w:rPr>
            </w:pPr>
            <w:r>
              <w:rPr>
                <w:rFonts w:eastAsia="Arial Unicode MS" w:cstheme="minorHAnsi"/>
              </w:rPr>
              <w:t xml:space="preserve">-  u vidu </w:t>
            </w:r>
            <w:r w:rsidRPr="00FD4B44">
              <w:rPr>
                <w:rFonts w:eastAsia="Arial Unicode MS" w:cstheme="minorHAnsi"/>
              </w:rPr>
              <w:t>plakata, fotografija</w:t>
            </w:r>
            <w:r>
              <w:rPr>
                <w:rFonts w:eastAsia="Arial Unicode MS" w:cstheme="minorHAnsi"/>
              </w:rPr>
              <w:t>, prezentacija, razrednih novina</w:t>
            </w:r>
          </w:p>
        </w:tc>
      </w:tr>
    </w:tbl>
    <w:p w14:paraId="66A60888" w14:textId="77777777" w:rsidR="00037D25" w:rsidRPr="00522369" w:rsidRDefault="00037D25" w:rsidP="004A682E">
      <w:pPr>
        <w:ind w:left="2124" w:firstLine="708"/>
        <w:rPr>
          <w:rFonts w:cstheme="minorHAnsi"/>
        </w:rPr>
      </w:pPr>
    </w:p>
    <w:p w14:paraId="0AA23635" w14:textId="77777777" w:rsidR="00037D25" w:rsidRPr="00522369" w:rsidRDefault="00037D25">
      <w:pPr>
        <w:rPr>
          <w:rFonts w:eastAsia="Arial Unicode MS" w:cstheme="minorHAnsi"/>
        </w:rPr>
      </w:pPr>
    </w:p>
    <w:p w14:paraId="0C0638D8" w14:textId="77777777" w:rsidR="00037D25" w:rsidRPr="00505B13" w:rsidRDefault="00037D25" w:rsidP="004A682E">
      <w:pPr>
        <w:rPr>
          <w:lang w:val="it-IT"/>
        </w:rPr>
      </w:pPr>
    </w:p>
    <w:p w14:paraId="65BF62AD" w14:textId="77777777" w:rsidR="00037D25" w:rsidRPr="000A29EB" w:rsidRDefault="00037D25" w:rsidP="004A682E">
      <w:pPr>
        <w:jc w:val="center"/>
        <w:rPr>
          <w:rFonts w:ascii="Calibri" w:eastAsia="Arial Unicode MS" w:hAnsi="Calibri" w:cs="Calibri"/>
          <w:u w:val="single"/>
        </w:rPr>
      </w:pPr>
      <w:r w:rsidRPr="000A29EB">
        <w:rPr>
          <w:rFonts w:ascii="Calibri" w:eastAsia="Arial Unicode MS" w:hAnsi="Calibri" w:cs="Calibri"/>
        </w:rPr>
        <w:lastRenderedPageBreak/>
        <w:t>PLAN IZVANUČIONIČKE NASTAVE ( IZLETA / EKSKURZIJA  / TERENSKE NASTAVE) I DRUGIH ODGOJNO-OBRAZOVNIH AKTIVNOSTI IZVAN ŠKOLE</w:t>
      </w:r>
    </w:p>
    <w:p w14:paraId="7A396721" w14:textId="77777777" w:rsidR="00037D25" w:rsidRPr="000A29EB" w:rsidRDefault="00037D25" w:rsidP="004A682E">
      <w:pPr>
        <w:jc w:val="center"/>
        <w:rPr>
          <w:rFonts w:ascii="Calibri" w:eastAsia="Arial Unicode MS" w:hAnsi="Calibri" w:cs="Calibri"/>
        </w:rPr>
      </w:pPr>
      <w:r w:rsidRPr="000A29EB">
        <w:rPr>
          <w:rFonts w:ascii="Calibri" w:eastAsia="Arial Unicode MS" w:hAnsi="Calibri" w:cs="Calibri"/>
        </w:rPr>
        <w:t>U  ŠKOLSKOJ GODINI</w:t>
      </w:r>
    </w:p>
    <w:p w14:paraId="483AF9A8" w14:textId="07EA824D" w:rsidR="00037D25" w:rsidRPr="00E72087" w:rsidRDefault="00037D25" w:rsidP="00E72087">
      <w:pPr>
        <w:jc w:val="center"/>
        <w:rPr>
          <w:rFonts w:ascii="Calibri" w:eastAsia="Arial Unicode MS" w:hAnsi="Calibri" w:cs="Calibri"/>
        </w:rPr>
      </w:pPr>
      <w:r w:rsidRPr="000A29EB">
        <w:rPr>
          <w:rFonts w:ascii="Calibri" w:eastAsia="Arial Unicode MS" w:hAnsi="Calibri" w:cs="Calibri"/>
        </w:rPr>
        <w:t>201</w:t>
      </w:r>
      <w:r>
        <w:rPr>
          <w:rFonts w:ascii="Calibri" w:eastAsia="Arial Unicode MS" w:hAnsi="Calibri" w:cs="Calibri"/>
        </w:rPr>
        <w:t>8</w:t>
      </w:r>
      <w:r w:rsidRPr="000A29EB">
        <w:rPr>
          <w:rFonts w:ascii="Calibri" w:eastAsia="Arial Unicode MS" w:hAnsi="Calibri" w:cs="Calibri"/>
        </w:rPr>
        <w:t>./1</w:t>
      </w:r>
      <w:r>
        <w:rPr>
          <w:rFonts w:ascii="Calibri" w:eastAsia="Arial Unicode MS" w:hAnsi="Calibri" w:cs="Calibri"/>
        </w:rPr>
        <w:t>9</w:t>
      </w:r>
      <w:r w:rsidRPr="000A29EB">
        <w:rPr>
          <w:rFonts w:ascii="Calibri" w:eastAsia="Arial Unicode MS" w:hAnsi="Calibri" w:cs="Calibri"/>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4361"/>
        <w:gridCol w:w="1417"/>
        <w:gridCol w:w="1276"/>
        <w:gridCol w:w="1751"/>
      </w:tblGrid>
      <w:tr w:rsidR="00037D25" w:rsidRPr="000A29EB" w14:paraId="06B971D5" w14:textId="77777777" w:rsidTr="009C0978">
        <w:tc>
          <w:tcPr>
            <w:tcW w:w="4361" w:type="dxa"/>
            <w:tcBorders>
              <w:top w:val="single" w:sz="4" w:space="0" w:color="auto"/>
              <w:left w:val="single" w:sz="4" w:space="0" w:color="auto"/>
              <w:bottom w:val="single" w:sz="4" w:space="0" w:color="auto"/>
              <w:right w:val="single" w:sz="4" w:space="0" w:color="auto"/>
            </w:tcBorders>
            <w:shd w:val="clear" w:color="auto" w:fill="auto"/>
          </w:tcPr>
          <w:p w14:paraId="1988907A" w14:textId="77777777" w:rsidR="00037D25" w:rsidRPr="000A29EB" w:rsidRDefault="00037D25" w:rsidP="009F2244">
            <w:pPr>
              <w:spacing w:after="0"/>
              <w:jc w:val="center"/>
              <w:rPr>
                <w:rFonts w:ascii="Calibri" w:eastAsia="Arial Unicode MS" w:hAnsi="Calibri" w:cs="Calibri"/>
              </w:rPr>
            </w:pPr>
          </w:p>
          <w:p w14:paraId="271B681F"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 xml:space="preserve">Izvanučionička nastava i drugi oblici </w:t>
            </w:r>
          </w:p>
          <w:p w14:paraId="617631E5"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odgojno-obrazovnih aktivnosti izvan škole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506B8" w14:textId="77777777" w:rsidR="00037D25" w:rsidRPr="000A29EB" w:rsidRDefault="00037D25" w:rsidP="009F2244">
            <w:pPr>
              <w:spacing w:after="0"/>
              <w:rPr>
                <w:rFonts w:ascii="Calibri" w:eastAsia="Arial Unicode MS" w:hAnsi="Calibri" w:cs="Calibri"/>
              </w:rPr>
            </w:pPr>
          </w:p>
          <w:p w14:paraId="54BF833B"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Planirani</w:t>
            </w:r>
          </w:p>
          <w:p w14:paraId="521A45B9"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 xml:space="preserve">broj učenika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F1BB7F" w14:textId="77777777" w:rsidR="00037D25" w:rsidRPr="000A29EB" w:rsidRDefault="00037D25" w:rsidP="009F2244">
            <w:pPr>
              <w:spacing w:after="0"/>
              <w:rPr>
                <w:rFonts w:ascii="Calibri" w:eastAsia="Arial Unicode MS" w:hAnsi="Calibri" w:cs="Calibri"/>
              </w:rPr>
            </w:pPr>
          </w:p>
          <w:p w14:paraId="58B2E98D"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Razred/</w:t>
            </w:r>
          </w:p>
          <w:p w14:paraId="62B6AE12"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razredi</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40DF4E" w14:textId="77777777" w:rsidR="00037D25" w:rsidRPr="000A29EB" w:rsidRDefault="00037D25" w:rsidP="009F2244">
            <w:pPr>
              <w:spacing w:after="0"/>
              <w:jc w:val="center"/>
              <w:rPr>
                <w:rFonts w:ascii="Calibri" w:eastAsia="Arial Unicode MS" w:hAnsi="Calibri" w:cs="Calibri"/>
              </w:rPr>
            </w:pPr>
          </w:p>
          <w:p w14:paraId="74C362FD"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VODITELJ/VODITELJI</w:t>
            </w:r>
          </w:p>
        </w:tc>
      </w:tr>
      <w:tr w:rsidR="00037D25" w:rsidRPr="000A29EB" w14:paraId="5FB57DF2" w14:textId="77777777" w:rsidTr="009C0978">
        <w:tc>
          <w:tcPr>
            <w:tcW w:w="4361" w:type="dxa"/>
            <w:tcBorders>
              <w:top w:val="single" w:sz="4" w:space="0" w:color="auto"/>
              <w:left w:val="single" w:sz="4" w:space="0" w:color="auto"/>
              <w:bottom w:val="single" w:sz="4" w:space="0" w:color="auto"/>
              <w:right w:val="single" w:sz="4" w:space="0" w:color="auto"/>
            </w:tcBorders>
            <w:shd w:val="clear" w:color="auto" w:fill="auto"/>
          </w:tcPr>
          <w:p w14:paraId="1350BDD7"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1. </w:t>
            </w:r>
            <w:r>
              <w:rPr>
                <w:rFonts w:ascii="Calibri" w:eastAsia="Arial Unicode MS" w:hAnsi="Calibri" w:cs="Calibri"/>
              </w:rPr>
              <w:t>Go</w:t>
            </w:r>
            <w:r w:rsidRPr="000A29EB">
              <w:rPr>
                <w:rFonts w:ascii="Calibri" w:eastAsia="Arial Unicode MS" w:hAnsi="Calibri" w:cs="Calibri"/>
              </w:rPr>
              <w:t>spodarstvo (hotel, uljara, ribarska brodica, rasadnik, sezonski radovi u vinogradu, vrtu i voćnjaku…)</w:t>
            </w:r>
          </w:p>
          <w:p w14:paraId="1B8FA332"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2</w:t>
            </w:r>
            <w:r w:rsidRPr="000A29EB">
              <w:rPr>
                <w:rFonts w:ascii="Calibri" w:eastAsia="Arial Unicode MS" w:hAnsi="Calibri" w:cs="Calibri"/>
              </w:rPr>
              <w:t>. Praćenje promjena u prirodi kroz 4 godišnja doba u zavičaju</w:t>
            </w:r>
          </w:p>
          <w:p w14:paraId="70747094"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3</w:t>
            </w:r>
            <w:r w:rsidRPr="000A29EB">
              <w:rPr>
                <w:rFonts w:ascii="Calibri" w:eastAsia="Arial Unicode MS" w:hAnsi="Calibri" w:cs="Calibri"/>
              </w:rPr>
              <w:t>. Važnije kulturne ustanove zavičaja (knjižnica, kazalište, galerija, muzej, glazbena škola…)</w:t>
            </w:r>
          </w:p>
          <w:p w14:paraId="3E0FDF8B"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4</w:t>
            </w:r>
            <w:r w:rsidRPr="000A29EB">
              <w:rPr>
                <w:rFonts w:ascii="Calibri" w:eastAsia="Arial Unicode MS" w:hAnsi="Calibri" w:cs="Calibri"/>
              </w:rPr>
              <w:t>. Kulturno-povijesni spomenici grada i zavičaja</w:t>
            </w:r>
          </w:p>
          <w:p w14:paraId="01FFA20E"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5</w:t>
            </w:r>
            <w:r w:rsidRPr="000A29EB">
              <w:rPr>
                <w:rFonts w:ascii="Calibri" w:eastAsia="Arial Unicode MS" w:hAnsi="Calibri" w:cs="Calibri"/>
              </w:rPr>
              <w:t>. Kulturna zbivanja u gradu (kazališne i kino predstave, razne manifestacije, projekti škole, grada, zavičaja…)</w:t>
            </w:r>
          </w:p>
          <w:p w14:paraId="46F89C4C"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6</w:t>
            </w:r>
            <w:r w:rsidRPr="000A29EB">
              <w:rPr>
                <w:rFonts w:ascii="Calibri" w:eastAsia="Arial Unicode MS" w:hAnsi="Calibri" w:cs="Calibri"/>
              </w:rPr>
              <w:t xml:space="preserve">. Igre i boravak u prirodi, snalaženje </w:t>
            </w:r>
            <w:r>
              <w:rPr>
                <w:rFonts w:ascii="Calibri" w:eastAsia="Arial Unicode MS" w:hAnsi="Calibri" w:cs="Calibri"/>
              </w:rPr>
              <w:t>na selu</w:t>
            </w:r>
            <w:r w:rsidRPr="000A29EB">
              <w:rPr>
                <w:rFonts w:ascii="Calibri" w:eastAsia="Arial Unicode MS" w:hAnsi="Calibri" w:cs="Calibri"/>
              </w:rPr>
              <w:t xml:space="preserve"> uz pomoć plana</w:t>
            </w:r>
          </w:p>
          <w:p w14:paraId="4A90E5B4"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7</w:t>
            </w:r>
            <w:r w:rsidRPr="000A29EB">
              <w:rPr>
                <w:rFonts w:ascii="Calibri" w:eastAsia="Arial Unicode MS" w:hAnsi="Calibri" w:cs="Calibri"/>
              </w:rPr>
              <w:t xml:space="preserve">. Orijentacija </w:t>
            </w:r>
            <w:r>
              <w:rPr>
                <w:rFonts w:ascii="Calibri" w:eastAsia="Arial Unicode MS" w:hAnsi="Calibri" w:cs="Calibri"/>
              </w:rPr>
              <w:t>u prostoru (bliža okolica škole</w:t>
            </w:r>
            <w:r w:rsidRPr="000A29EB">
              <w:rPr>
                <w:rFonts w:ascii="Calibri" w:eastAsia="Arial Unicode MS" w:hAnsi="Calibri" w:cs="Calibri"/>
              </w:rPr>
              <w:t>)</w:t>
            </w:r>
          </w:p>
          <w:p w14:paraId="33C90FEB"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8</w:t>
            </w:r>
            <w:r w:rsidRPr="000A29EB">
              <w:rPr>
                <w:rFonts w:ascii="Calibri" w:eastAsia="Arial Unicode MS" w:hAnsi="Calibri" w:cs="Calibri"/>
              </w:rPr>
              <w:t>. Vode u zavičaju</w:t>
            </w:r>
          </w:p>
          <w:p w14:paraId="437488EE"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9</w:t>
            </w:r>
            <w:r w:rsidRPr="000A29EB">
              <w:rPr>
                <w:rFonts w:ascii="Calibri" w:eastAsia="Arial Unicode MS" w:hAnsi="Calibri" w:cs="Calibri"/>
              </w:rPr>
              <w:t>. Škola u prirodi (Učka)</w:t>
            </w:r>
          </w:p>
          <w:p w14:paraId="68B5F524"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10.Terenska nastava -poludnevna-Ekomuzej Vodnjana</w:t>
            </w:r>
          </w:p>
          <w:p w14:paraId="278A4863"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11.C</w:t>
            </w:r>
            <w:r w:rsidRPr="000A29EB">
              <w:rPr>
                <w:rFonts w:ascii="Calibri" w:eastAsia="Arial Unicode MS" w:hAnsi="Calibri" w:cs="Calibri"/>
              </w:rPr>
              <w:t>jelodnev</w:t>
            </w:r>
            <w:r>
              <w:rPr>
                <w:rFonts w:ascii="Calibri" w:eastAsia="Arial Unicode MS" w:hAnsi="Calibri" w:cs="Calibri"/>
              </w:rPr>
              <w:t xml:space="preserve">nI izlet </w:t>
            </w:r>
            <w:r w:rsidRPr="000A29EB">
              <w:rPr>
                <w:rFonts w:ascii="Calibri" w:eastAsia="Arial Unicode MS" w:hAnsi="Calibri" w:cs="Calibri"/>
              </w:rPr>
              <w:t>(Pazin-Buzet-Labin</w:t>
            </w:r>
            <w:r>
              <w:rPr>
                <w:rFonts w:ascii="Calibri" w:eastAsia="Arial Unicode MS" w:hAnsi="Calibri" w:cs="Calibri"/>
              </w:rPr>
              <w:t>-</w:t>
            </w:r>
            <w:r w:rsidRPr="000A29EB">
              <w:rPr>
                <w:rFonts w:ascii="Calibri" w:eastAsia="Arial Unicode MS" w:hAnsi="Calibri" w:cs="Calibri"/>
              </w:rPr>
              <w:t>Poreč)</w:t>
            </w:r>
          </w:p>
          <w:p w14:paraId="7F07BD6D" w14:textId="77777777" w:rsidR="00037D25" w:rsidRPr="000A29EB" w:rsidRDefault="00037D25" w:rsidP="009F2244">
            <w:pPr>
              <w:spacing w:after="0"/>
              <w:rPr>
                <w:rFonts w:ascii="Calibri" w:eastAsia="Arial Unicode MS" w:hAnsi="Calibri" w:cs="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FAF907" w14:textId="77777777" w:rsidR="00037D25" w:rsidRPr="000A29EB" w:rsidRDefault="00037D25" w:rsidP="009F2244">
            <w:pPr>
              <w:tabs>
                <w:tab w:val="left" w:pos="300"/>
                <w:tab w:val="center" w:pos="441"/>
              </w:tabs>
              <w:spacing w:after="0"/>
              <w:rPr>
                <w:rFonts w:ascii="Calibri" w:eastAsia="Arial Unicode MS" w:hAnsi="Calibri" w:cs="Calibri"/>
              </w:rPr>
            </w:pPr>
            <w:r w:rsidRPr="000A29EB">
              <w:rPr>
                <w:rFonts w:ascii="Calibri" w:eastAsia="Arial Unicode MS" w:hAnsi="Calibri" w:cs="Calibri"/>
              </w:rPr>
              <w:tab/>
            </w:r>
          </w:p>
          <w:p w14:paraId="45307A41" w14:textId="77777777" w:rsidR="00037D25" w:rsidRPr="000A29EB" w:rsidRDefault="00037D25" w:rsidP="009F2244">
            <w:pPr>
              <w:tabs>
                <w:tab w:val="left" w:pos="300"/>
                <w:tab w:val="center" w:pos="441"/>
              </w:tabs>
              <w:spacing w:after="0"/>
              <w:jc w:val="center"/>
              <w:rPr>
                <w:rFonts w:ascii="Calibri" w:eastAsia="Arial Unicode MS" w:hAnsi="Calibri" w:cs="Calibri"/>
              </w:rPr>
            </w:pPr>
            <w:r>
              <w:rPr>
                <w:rFonts w:ascii="Calibri" w:eastAsia="Arial Unicode MS" w:hAnsi="Calibri" w:cs="Calibri"/>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CEDAFD" w14:textId="77777777" w:rsidR="00037D25" w:rsidRPr="000A29EB" w:rsidRDefault="00037D25" w:rsidP="009F2244">
            <w:pPr>
              <w:spacing w:after="0"/>
              <w:jc w:val="center"/>
              <w:rPr>
                <w:rFonts w:ascii="Calibri" w:eastAsia="Arial Unicode MS" w:hAnsi="Calibri" w:cs="Calibri"/>
              </w:rPr>
            </w:pPr>
          </w:p>
          <w:p w14:paraId="6DB411C5" w14:textId="77777777" w:rsidR="00037D25" w:rsidRPr="000A29EB" w:rsidRDefault="00037D25" w:rsidP="009F2244">
            <w:pPr>
              <w:spacing w:after="0"/>
              <w:jc w:val="center"/>
              <w:rPr>
                <w:rFonts w:ascii="Calibri" w:eastAsia="Arial Unicode MS" w:hAnsi="Calibri" w:cs="Calibri"/>
              </w:rPr>
            </w:pPr>
            <w:r w:rsidRPr="000A29EB">
              <w:rPr>
                <w:rFonts w:ascii="Calibri" w:eastAsia="Arial Unicode MS" w:hAnsi="Calibri" w:cs="Calibri"/>
              </w:rPr>
              <w:t xml:space="preserve"> </w:t>
            </w:r>
            <w:r>
              <w:rPr>
                <w:rFonts w:ascii="Calibri" w:eastAsia="Arial Unicode MS" w:hAnsi="Calibri" w:cs="Calibri"/>
              </w:rPr>
              <w:t>3. žb</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01AA821" w14:textId="77777777" w:rsidR="00037D25" w:rsidRPr="000A29EB" w:rsidRDefault="00037D25" w:rsidP="009F2244">
            <w:pPr>
              <w:spacing w:after="0"/>
              <w:rPr>
                <w:rFonts w:ascii="Calibri" w:eastAsia="Arial Unicode MS" w:hAnsi="Calibri" w:cs="Calibri"/>
              </w:rPr>
            </w:pPr>
          </w:p>
          <w:p w14:paraId="09B0D3AE" w14:textId="77777777" w:rsidR="00037D25" w:rsidRPr="000A29EB" w:rsidRDefault="00037D25" w:rsidP="009F2244">
            <w:pPr>
              <w:spacing w:after="0"/>
              <w:rPr>
                <w:rFonts w:ascii="Calibri" w:eastAsia="Arial Unicode MS" w:hAnsi="Calibri" w:cs="Calibri"/>
              </w:rPr>
            </w:pPr>
            <w:r>
              <w:rPr>
                <w:rFonts w:ascii="Calibri" w:eastAsia="Arial Unicode MS" w:hAnsi="Calibri" w:cs="Calibri"/>
              </w:rPr>
              <w:t>Zoran Kraljić</w:t>
            </w:r>
          </w:p>
        </w:tc>
      </w:tr>
      <w:tr w:rsidR="00037D25" w:rsidRPr="000A29EB" w14:paraId="47F690F0"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0AD8E8C"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Ciljevi  : - Upoznati životinjski  i biljni svijet primorskog kraja, te autohtone vrste zavičaja</w:t>
            </w:r>
          </w:p>
          <w:p w14:paraId="2D425E56"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Proširiti nastavne sadržaje o vodama, obali, otoku, jezeru, izvoru, rijekama, potoku, </w:t>
            </w:r>
          </w:p>
          <w:p w14:paraId="6629DC09"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vodovodu…</w:t>
            </w:r>
          </w:p>
          <w:p w14:paraId="6EEB3A74"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Razvijati kod učenika potrebu za stjecanjem novih znanja i iskustava, ljubav prema </w:t>
            </w:r>
          </w:p>
          <w:p w14:paraId="512E77A4"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zavičaju</w:t>
            </w:r>
          </w:p>
          <w:p w14:paraId="7EB0A006"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Upoznati i razgledati starogradske jezgre akropolskih gradova Istre (Buzet, Labin)</w:t>
            </w:r>
          </w:p>
          <w:p w14:paraId="58F7F107"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Upoznati županijsko središte</w:t>
            </w:r>
          </w:p>
          <w:p w14:paraId="3AE67448"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Upoznati s djelatnostima ljudi u zavičaju, uočiti i razumjeti vezu djelatnosti ljudi s </w:t>
            </w:r>
          </w:p>
          <w:p w14:paraId="3607C6B9"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izgledom zavičaja i prirodnim uvjetima</w:t>
            </w:r>
          </w:p>
          <w:p w14:paraId="635F7581"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Potaknuti zanimanje učenika za istraživanje prošlosti zavičaja, te razvijanje </w:t>
            </w:r>
          </w:p>
          <w:p w14:paraId="602BCEF2"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senzibiliteta za kulturno-povijesnu baštinu</w:t>
            </w:r>
          </w:p>
          <w:p w14:paraId="0BAF0823"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Upoznati životinjski i biljni svijet primorskog kraja</w:t>
            </w:r>
          </w:p>
          <w:p w14:paraId="54D7E19C"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Proširiti nastavne sadržaje o luci, obali, otoku i moru</w:t>
            </w:r>
          </w:p>
          <w:p w14:paraId="78F6EEAB"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Usvojiti, proširiti, uvježbati nastavne sadržaje u prirodnom (neposrednom) okruženju</w:t>
            </w:r>
          </w:p>
          <w:p w14:paraId="342EFD86"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Promatrati i pratiti promjene u prirodi tijekom godišnjih doba u neposrednom      </w:t>
            </w:r>
          </w:p>
          <w:p w14:paraId="09C0CAA2"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okruženju škole</w:t>
            </w:r>
          </w:p>
          <w:p w14:paraId="442A713B"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Upoznati važne kulturne ustanove i njihov značaj za život ljudi, istraživati i povezivati </w:t>
            </w:r>
          </w:p>
          <w:p w14:paraId="2B46D01B"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na temelju povijesnih izvora</w:t>
            </w:r>
          </w:p>
          <w:p w14:paraId="56AA7652"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Usvojiti i proširiti nastavne sadržaje medijske kulture hrvatskog jezika prateći </w:t>
            </w:r>
          </w:p>
          <w:p w14:paraId="648A11D0"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primjerene i prigodne kazališne i kino predstave</w:t>
            </w:r>
          </w:p>
          <w:p w14:paraId="1FDA333A"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lastRenderedPageBreak/>
              <w:t xml:space="preserve">               - Poticati učenika na aktivan boravak u prirodi i na zraku</w:t>
            </w:r>
          </w:p>
          <w:p w14:paraId="10EC09AC"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Primijeniti stečena znanja vezanih uz sadržaje prirode i prometa primorskog kraja</w:t>
            </w:r>
          </w:p>
          <w:p w14:paraId="4A3BB78B" w14:textId="77777777" w:rsidR="00037D25" w:rsidRPr="000A29EB" w:rsidRDefault="00037D25" w:rsidP="009F2244">
            <w:pPr>
              <w:spacing w:after="0"/>
              <w:rPr>
                <w:rFonts w:ascii="Calibri" w:eastAsia="Arial Unicode MS" w:hAnsi="Calibri" w:cs="Calibri"/>
              </w:rPr>
            </w:pPr>
            <w:r w:rsidRPr="000A29EB">
              <w:rPr>
                <w:rFonts w:ascii="Calibri" w:hAnsi="Calibri" w:cs="Calibri"/>
              </w:rPr>
              <w:t xml:space="preserve">                 </w:t>
            </w:r>
            <w:r w:rsidRPr="000A29EB">
              <w:rPr>
                <w:rFonts w:ascii="Calibri" w:eastAsia="Arial Unicode MS" w:hAnsi="Calibri" w:cs="Calibri"/>
              </w:rPr>
              <w:t>- Razvijati kod učenika potrebu za stjecanjem novih znanja i iskustava</w:t>
            </w:r>
          </w:p>
          <w:p w14:paraId="6FFD21D7"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Stjecati i razvijati ekološku svijest</w:t>
            </w:r>
          </w:p>
          <w:p w14:paraId="5D0826D8"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Poštovati pravila primjerenog ponašanja, uvažavati i međusobno </w:t>
            </w:r>
          </w:p>
          <w:p w14:paraId="1CC7227C"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prihvatiti različitosti</w:t>
            </w:r>
          </w:p>
          <w:p w14:paraId="1E82A5BF"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Razvijati vještinu kontrole emocija , suradnje i rada u timu</w:t>
            </w:r>
          </w:p>
          <w:p w14:paraId="151D5ACB"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              - Razvijati privrženost očuvanju zavičajnih običaja i opisivati značajke zavičajnog </w:t>
            </w:r>
          </w:p>
          <w:p w14:paraId="2230DF63" w14:textId="77777777" w:rsidR="00037D25" w:rsidRPr="000A29EB" w:rsidRDefault="00037D25" w:rsidP="009F2244">
            <w:pPr>
              <w:spacing w:after="0"/>
              <w:rPr>
                <w:rFonts w:ascii="Calibri" w:hAnsi="Calibri" w:cs="Calibri"/>
              </w:rPr>
            </w:pPr>
            <w:r w:rsidRPr="000A29EB">
              <w:rPr>
                <w:rFonts w:ascii="Calibri" w:eastAsia="Arial Unicode MS" w:hAnsi="Calibri" w:cs="Calibri"/>
              </w:rPr>
              <w:t xml:space="preserve">                 identiteta</w:t>
            </w:r>
          </w:p>
        </w:tc>
      </w:tr>
      <w:tr w:rsidR="00037D25" w:rsidRPr="000A29EB" w14:paraId="2984A402"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92314F6"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lastRenderedPageBreak/>
              <w:t>Namjena  (kome je namjenjena, opis aktivnosti)</w:t>
            </w:r>
          </w:p>
          <w:p w14:paraId="31E8100A"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Učenicima 3. razreda </w:t>
            </w:r>
          </w:p>
          <w:p w14:paraId="2EBC0DF9"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 xml:space="preserve">Produbiti, proširiti, uvježbati, te obraditi nastavne sadržaje, predviđene nastavnim planom i programom Prirode i društva, Hrvatskog jezika, Matematike, Glazbene kulture, Likovne kulture, Tjelesne i zdravstvene kulture, Engleskog jezika i Vjeronauka, te ostalih oblika odgojno obrazovnog rada uz međupredmetnu implementaciju sadržaja GOO-a. </w:t>
            </w:r>
          </w:p>
          <w:p w14:paraId="7F70E817"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Boravkom u prirodi razvijati svijest o potrebi bavljenja sportom, poticati suradničke odnose te približiti usvojene sadržaje i novostečena iskustva kroz obilazak predviđenih mjesta i znamenitosti. Razvijati pozitivne osobine ličnosti, samokontrolu, timski rad, suradnju, uvažavati i prihvaćati različitosti,  ekološku svijest, zavičajni identitet, međusobnu komunikaciju, senzibilitet i odgovornost.</w:t>
            </w:r>
          </w:p>
        </w:tc>
      </w:tr>
      <w:tr w:rsidR="00037D25" w:rsidRPr="000A29EB" w14:paraId="299B8CC9"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09498B2"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Nositelj aktivnosti:</w:t>
            </w:r>
          </w:p>
          <w:p w14:paraId="3FB2D8CE"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Razrednici – učiteljice razredne nastave, članovi razrednih vijeća, stručni suradnici, učenici razrednog odjela.</w:t>
            </w:r>
          </w:p>
          <w:p w14:paraId="4B341F24" w14:textId="77777777" w:rsidR="00037D25" w:rsidRPr="000A29EB" w:rsidRDefault="00037D25" w:rsidP="009F2244">
            <w:pPr>
              <w:spacing w:after="0"/>
              <w:rPr>
                <w:rFonts w:ascii="Calibri" w:eastAsia="Arial Unicode MS" w:hAnsi="Calibri" w:cs="Calibri"/>
              </w:rPr>
            </w:pPr>
          </w:p>
        </w:tc>
      </w:tr>
      <w:tr w:rsidR="00037D25" w:rsidRPr="000A29EB" w14:paraId="1AA0CA98"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4F74B34A"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Način realizacije:</w:t>
            </w:r>
          </w:p>
          <w:p w14:paraId="4B0F0788" w14:textId="77777777" w:rsidR="00037D25" w:rsidRPr="000A29EB" w:rsidRDefault="00037D25" w:rsidP="009F2244">
            <w:pPr>
              <w:spacing w:after="0"/>
              <w:rPr>
                <w:rFonts w:ascii="Calibri" w:eastAsia="Arial Unicode MS" w:hAnsi="Calibri" w:cs="Calibri"/>
                <w:lang w:val="it-IT"/>
              </w:rPr>
            </w:pPr>
            <w:r w:rsidRPr="000A29EB">
              <w:rPr>
                <w:rFonts w:ascii="Calibri" w:eastAsia="Arial Unicode MS" w:hAnsi="Calibri" w:cs="Calibri"/>
                <w:lang w:val="it-IT"/>
              </w:rPr>
              <w:t>Isti će se realizirati vožnjom a</w:t>
            </w:r>
            <w:r w:rsidRPr="000A29EB">
              <w:rPr>
                <w:rFonts w:ascii="Calibri" w:eastAsia="Arial Unicode MS" w:hAnsi="Calibri" w:cs="Calibri"/>
              </w:rPr>
              <w:t>utobusom, (u organizaciji agencije), prema izvedbenom planu i programu</w:t>
            </w:r>
            <w:r w:rsidRPr="000A29EB">
              <w:rPr>
                <w:rFonts w:ascii="Calibri" w:eastAsia="Arial Unicode MS" w:hAnsi="Calibri" w:cs="Calibri"/>
                <w:lang w:val="it-IT"/>
              </w:rPr>
              <w:t>. Ostali odgojno-obrazovni oblici izvan škole realizirat će se ovisno o predviđenim ciljevima i zadacima izvan učionice na području grada Poreča i zavičaja.</w:t>
            </w:r>
          </w:p>
        </w:tc>
      </w:tr>
      <w:tr w:rsidR="00037D25" w:rsidRPr="000A29EB" w14:paraId="5D2A4C88"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2588E90F"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Vremenik:</w:t>
            </w:r>
          </w:p>
          <w:p w14:paraId="1061B500"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Tijekom školske godine, prema mjesečnom izvedbenom planu i programu svih nastavnih predmeta. U skladu s vremenskim uvjetima I mogućnosti realizacije tijekom školske godine</w:t>
            </w:r>
          </w:p>
          <w:p w14:paraId="0F697E98" w14:textId="77777777" w:rsidR="00037D25" w:rsidRPr="000A29EB" w:rsidRDefault="00037D25" w:rsidP="009F2244">
            <w:pPr>
              <w:spacing w:after="0"/>
              <w:rPr>
                <w:rFonts w:ascii="Calibri" w:hAnsi="Calibri" w:cs="Calibri"/>
              </w:rPr>
            </w:pPr>
          </w:p>
        </w:tc>
      </w:tr>
      <w:tr w:rsidR="00037D25" w:rsidRPr="000A29EB" w14:paraId="4EB00709"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3AC6E9E7"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Detaljan troškovnik aktivnosti:</w:t>
            </w:r>
          </w:p>
          <w:p w14:paraId="7C081D5A"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Trošak ulaznica za akvarij (10,00 kn)</w:t>
            </w:r>
          </w:p>
          <w:p w14:paraId="5E5B0F1D" w14:textId="77777777" w:rsidR="00037D25" w:rsidRPr="000A29EB" w:rsidRDefault="00037D25" w:rsidP="009F2244">
            <w:pPr>
              <w:spacing w:after="0"/>
              <w:rPr>
                <w:rFonts w:ascii="Calibri" w:eastAsia="Arial Unicode MS" w:hAnsi="Calibri" w:cs="Calibri"/>
                <w:lang w:val="it-IT"/>
              </w:rPr>
            </w:pPr>
            <w:r w:rsidRPr="000A29EB">
              <w:rPr>
                <w:rFonts w:ascii="Calibri" w:eastAsia="Arial Unicode MS" w:hAnsi="Calibri" w:cs="Calibri"/>
                <w:lang w:val="it-IT"/>
              </w:rPr>
              <w:t>Trošak ulaznica za kino I kazališne predstave (10,00 do 25,00 kn po predstavi)</w:t>
            </w:r>
          </w:p>
          <w:p w14:paraId="665FAA78" w14:textId="77777777" w:rsidR="00037D25" w:rsidRPr="000A29EB" w:rsidRDefault="00037D25" w:rsidP="009F2244">
            <w:pPr>
              <w:spacing w:after="0"/>
              <w:rPr>
                <w:rFonts w:ascii="Calibri" w:eastAsia="Arial Unicode MS" w:hAnsi="Calibri" w:cs="Calibri"/>
                <w:lang w:val="it-IT"/>
              </w:rPr>
            </w:pPr>
            <w:r w:rsidRPr="000A29EB">
              <w:rPr>
                <w:rFonts w:ascii="Calibri" w:eastAsia="Arial Unicode MS" w:hAnsi="Calibri" w:cs="Calibri"/>
                <w:lang w:val="it-IT"/>
              </w:rPr>
              <w:t xml:space="preserve">Trošak izleta (cca 200,00-300,00 kn), </w:t>
            </w:r>
            <w:r>
              <w:rPr>
                <w:rFonts w:ascii="Calibri" w:eastAsia="Arial Unicode MS" w:hAnsi="Calibri" w:cs="Calibri"/>
                <w:lang w:val="it-IT"/>
              </w:rPr>
              <w:t xml:space="preserve">škole u prirodi </w:t>
            </w:r>
            <w:r w:rsidRPr="000A29EB">
              <w:rPr>
                <w:rFonts w:ascii="Calibri" w:eastAsia="Arial Unicode MS" w:hAnsi="Calibri" w:cs="Calibri"/>
                <w:lang w:val="it-IT"/>
              </w:rPr>
              <w:t xml:space="preserve"> ovisno o ugovorenom aranžmanu sa odabranim ponuditeljima.</w:t>
            </w:r>
          </w:p>
          <w:p w14:paraId="7F1B9CC0"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NAPOMENA: Troškove snose roditeji učenika.</w:t>
            </w:r>
          </w:p>
          <w:p w14:paraId="615965D0"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Cijena izleta ovisit će o odabiru agencijske ponude.</w:t>
            </w:r>
          </w:p>
          <w:p w14:paraId="3DA3C457" w14:textId="77777777" w:rsidR="00037D25" w:rsidRPr="000A29EB" w:rsidRDefault="00037D25" w:rsidP="009F2244">
            <w:pPr>
              <w:spacing w:after="0"/>
              <w:rPr>
                <w:rFonts w:ascii="Calibri" w:eastAsia="Arial Unicode MS" w:hAnsi="Calibri" w:cs="Calibri"/>
              </w:rPr>
            </w:pPr>
          </w:p>
        </w:tc>
      </w:tr>
      <w:tr w:rsidR="00037D25" w:rsidRPr="000A29EB" w14:paraId="2B435CC4"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20ABE68"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Način vrednovanja i korištenja rezultata vrednovanja:.</w:t>
            </w:r>
          </w:p>
          <w:p w14:paraId="01378955"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Kviz znanja, natjecateljske igre, izrada plakata, prezentacija, izložba fotografija, literarnih i likovnih radova.</w:t>
            </w:r>
          </w:p>
          <w:p w14:paraId="4A9C246C"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Rezultati će se očitovati tijekom školske godine u nastavnim područjima HJ, PID, TZK boljom i temeljitijom usvojenošću nastavnih sadržaja.</w:t>
            </w:r>
          </w:p>
          <w:p w14:paraId="632E12F5" w14:textId="77777777" w:rsidR="00037D25" w:rsidRPr="000A29EB" w:rsidRDefault="00037D25" w:rsidP="009F2244">
            <w:pPr>
              <w:spacing w:after="0"/>
              <w:rPr>
                <w:rFonts w:ascii="Calibri" w:eastAsia="Arial Unicode MS" w:hAnsi="Calibri" w:cs="Calibri"/>
              </w:rPr>
            </w:pPr>
            <w:r w:rsidRPr="000A29EB">
              <w:rPr>
                <w:rFonts w:ascii="Calibri" w:eastAsia="Arial Unicode MS" w:hAnsi="Calibri" w:cs="Calibri"/>
              </w:rPr>
              <w:t>Anketa učenika nakon povratka, kao i realizacija iste na satu razrednog odjela.</w:t>
            </w:r>
          </w:p>
          <w:p w14:paraId="799A307E" w14:textId="77777777" w:rsidR="00037D25" w:rsidRPr="000A29EB" w:rsidRDefault="00037D25" w:rsidP="009F2244">
            <w:pPr>
              <w:spacing w:after="0"/>
              <w:rPr>
                <w:rFonts w:ascii="Calibri" w:hAnsi="Calibri" w:cs="Calibri"/>
              </w:rPr>
            </w:pPr>
          </w:p>
        </w:tc>
      </w:tr>
    </w:tbl>
    <w:p w14:paraId="524AA2F2" w14:textId="77777777" w:rsidR="00037D25" w:rsidRDefault="00037D25" w:rsidP="004A682E">
      <w:pPr>
        <w:ind w:left="2124" w:firstLine="708"/>
        <w:rPr>
          <w:sz w:val="20"/>
        </w:rPr>
      </w:pPr>
    </w:p>
    <w:p w14:paraId="724B4723" w14:textId="4A957247" w:rsidR="00E72087" w:rsidRDefault="00E72087">
      <w:pPr>
        <w:rPr>
          <w:rFonts w:ascii="Arial Unicode MS" w:eastAsia="Arial Unicode MS" w:hAnsi="Arial Unicode MS" w:cs="Arial Unicode MS"/>
          <w:sz w:val="20"/>
        </w:rPr>
      </w:pPr>
      <w:r>
        <w:rPr>
          <w:rFonts w:ascii="Arial Unicode MS" w:eastAsia="Arial Unicode MS" w:hAnsi="Arial Unicode MS" w:cs="Arial Unicode MS"/>
          <w:sz w:val="20"/>
        </w:rPr>
        <w:br w:type="page"/>
      </w:r>
    </w:p>
    <w:p w14:paraId="624DF15F" w14:textId="77777777" w:rsidR="00037D25" w:rsidRPr="00505B13" w:rsidRDefault="00037D25" w:rsidP="004A682E">
      <w:pPr>
        <w:rPr>
          <w:lang w:val="it-IT"/>
        </w:rPr>
      </w:pPr>
    </w:p>
    <w:p w14:paraId="4CF4EB59" w14:textId="77777777" w:rsidR="00037D25" w:rsidRPr="000A29EB" w:rsidRDefault="00037D25" w:rsidP="009C0978">
      <w:pPr>
        <w:spacing w:after="0"/>
        <w:jc w:val="center"/>
        <w:rPr>
          <w:rFonts w:ascii="Calibri" w:eastAsia="Arial Unicode MS" w:hAnsi="Calibri" w:cs="Calibri"/>
          <w:u w:val="single"/>
        </w:rPr>
      </w:pPr>
      <w:r w:rsidRPr="000A29EB">
        <w:rPr>
          <w:rFonts w:ascii="Calibri" w:eastAsia="Arial Unicode MS" w:hAnsi="Calibri" w:cs="Calibri"/>
        </w:rPr>
        <w:t>PLAN IZVANUČIONIČKE NASTAVE ( IZLETA / EKSKURZIJA  / TERENSKE NASTAVE) I DRUGIH ODGOJNO-OBRAZOVNIH AKTIVNOSTI IZVAN ŠKOLE</w:t>
      </w:r>
    </w:p>
    <w:p w14:paraId="240D9C81" w14:textId="3344B502" w:rsidR="00037D25" w:rsidRPr="009C0978" w:rsidRDefault="00037D25" w:rsidP="009C0978">
      <w:pPr>
        <w:spacing w:after="0"/>
        <w:jc w:val="center"/>
        <w:rPr>
          <w:rFonts w:ascii="Calibri" w:eastAsia="Arial Unicode MS" w:hAnsi="Calibri" w:cs="Calibri"/>
        </w:rPr>
      </w:pPr>
      <w:r w:rsidRPr="000A29EB">
        <w:rPr>
          <w:rFonts w:ascii="Calibri" w:eastAsia="Arial Unicode MS" w:hAnsi="Calibri" w:cs="Calibri"/>
        </w:rPr>
        <w:t>U  ŠKOLSKOJ GODINI</w:t>
      </w:r>
      <w:r w:rsidR="009C0978">
        <w:rPr>
          <w:rFonts w:ascii="Calibri" w:eastAsia="Arial Unicode MS" w:hAnsi="Calibri" w:cs="Calibri"/>
        </w:rPr>
        <w:t xml:space="preserve"> </w:t>
      </w:r>
      <w:r w:rsidRPr="000A29EB">
        <w:rPr>
          <w:rFonts w:ascii="Calibri" w:eastAsia="Arial Unicode MS" w:hAnsi="Calibri" w:cs="Calibri"/>
        </w:rPr>
        <w:t>201</w:t>
      </w:r>
      <w:r>
        <w:rPr>
          <w:rFonts w:ascii="Calibri" w:eastAsia="Arial Unicode MS" w:hAnsi="Calibri" w:cs="Calibri"/>
        </w:rPr>
        <w:t>8</w:t>
      </w:r>
      <w:r w:rsidRPr="000A29EB">
        <w:rPr>
          <w:rFonts w:ascii="Calibri" w:eastAsia="Arial Unicode MS" w:hAnsi="Calibri" w:cs="Calibri"/>
        </w:rPr>
        <w:t>./1</w:t>
      </w:r>
      <w:r>
        <w:rPr>
          <w:rFonts w:ascii="Calibri" w:eastAsia="Arial Unicode MS" w:hAnsi="Calibri" w:cs="Calibri"/>
        </w:rPr>
        <w:t>9</w:t>
      </w:r>
      <w:r w:rsidRPr="000A29EB">
        <w:rPr>
          <w:rFonts w:ascii="Calibri" w:eastAsia="Arial Unicode MS" w:hAnsi="Calibri" w:cs="Calibri"/>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3936"/>
        <w:gridCol w:w="1275"/>
        <w:gridCol w:w="1136"/>
        <w:gridCol w:w="2458"/>
      </w:tblGrid>
      <w:tr w:rsidR="00037D25" w:rsidRPr="000A29EB" w14:paraId="3FD14E7C" w14:textId="77777777" w:rsidTr="004A682E">
        <w:tc>
          <w:tcPr>
            <w:tcW w:w="3936" w:type="dxa"/>
            <w:tcBorders>
              <w:top w:val="single" w:sz="4" w:space="0" w:color="auto"/>
              <w:left w:val="single" w:sz="4" w:space="0" w:color="auto"/>
              <w:bottom w:val="single" w:sz="4" w:space="0" w:color="auto"/>
              <w:right w:val="single" w:sz="4" w:space="0" w:color="auto"/>
            </w:tcBorders>
            <w:shd w:val="clear" w:color="auto" w:fill="auto"/>
          </w:tcPr>
          <w:p w14:paraId="3939C5F3" w14:textId="77777777" w:rsidR="00037D25" w:rsidRPr="000A29EB" w:rsidRDefault="00037D25" w:rsidP="009C0978">
            <w:pPr>
              <w:spacing w:after="0"/>
              <w:jc w:val="center"/>
              <w:rPr>
                <w:rFonts w:ascii="Calibri" w:eastAsia="Arial Unicode MS" w:hAnsi="Calibri" w:cs="Calibri"/>
              </w:rPr>
            </w:pPr>
          </w:p>
          <w:p w14:paraId="786BC0E2"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 xml:space="preserve">Izvanučionička nastava i drugi oblici </w:t>
            </w:r>
          </w:p>
          <w:p w14:paraId="58D3947D"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odgojno-obrazovnih aktivnosti izvan škole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F458F3" w14:textId="77777777" w:rsidR="00037D25" w:rsidRPr="000A29EB" w:rsidRDefault="00037D25" w:rsidP="009C0978">
            <w:pPr>
              <w:spacing w:after="0"/>
              <w:rPr>
                <w:rFonts w:ascii="Calibri" w:eastAsia="Arial Unicode MS" w:hAnsi="Calibri" w:cs="Calibri"/>
              </w:rPr>
            </w:pPr>
          </w:p>
          <w:p w14:paraId="04053E71"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Planirani</w:t>
            </w:r>
          </w:p>
          <w:p w14:paraId="5839388F"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 xml:space="preserve">broj učenika </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63BB90A" w14:textId="77777777" w:rsidR="00037D25" w:rsidRPr="000A29EB" w:rsidRDefault="00037D25" w:rsidP="009C0978">
            <w:pPr>
              <w:spacing w:after="0"/>
              <w:rPr>
                <w:rFonts w:ascii="Calibri" w:eastAsia="Arial Unicode MS" w:hAnsi="Calibri" w:cs="Calibri"/>
              </w:rPr>
            </w:pPr>
          </w:p>
          <w:p w14:paraId="5C368E78"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Razred/</w:t>
            </w:r>
          </w:p>
          <w:p w14:paraId="340489A1" w14:textId="77777777" w:rsidR="00037D25" w:rsidRPr="000A29EB" w:rsidRDefault="00037D25" w:rsidP="009C0978">
            <w:pPr>
              <w:spacing w:after="0"/>
              <w:jc w:val="center"/>
              <w:rPr>
                <w:rFonts w:ascii="Calibri" w:eastAsia="Arial Unicode MS" w:hAnsi="Calibri" w:cs="Calibri"/>
              </w:rPr>
            </w:pPr>
            <w:r w:rsidRPr="000A29EB">
              <w:rPr>
                <w:rFonts w:ascii="Calibri" w:eastAsia="Arial Unicode MS" w:hAnsi="Calibri" w:cs="Calibri"/>
              </w:rPr>
              <w:t>razredi</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2D20BEE1" w14:textId="77777777" w:rsidR="00037D25" w:rsidRPr="000A29EB" w:rsidRDefault="00037D25" w:rsidP="009C0978">
            <w:pPr>
              <w:spacing w:after="0"/>
              <w:jc w:val="center"/>
              <w:rPr>
                <w:rFonts w:ascii="Calibri" w:eastAsia="Arial Unicode MS" w:hAnsi="Calibri" w:cs="Calibri"/>
              </w:rPr>
            </w:pPr>
          </w:p>
          <w:p w14:paraId="5C478BF6"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VODITELJ/VODITELJI</w:t>
            </w:r>
          </w:p>
        </w:tc>
      </w:tr>
      <w:tr w:rsidR="00037D25" w:rsidRPr="000A29EB" w14:paraId="203C5B0B" w14:textId="77777777" w:rsidTr="004A682E">
        <w:tc>
          <w:tcPr>
            <w:tcW w:w="3936" w:type="dxa"/>
            <w:tcBorders>
              <w:top w:val="single" w:sz="4" w:space="0" w:color="auto"/>
              <w:left w:val="single" w:sz="4" w:space="0" w:color="auto"/>
              <w:bottom w:val="single" w:sz="4" w:space="0" w:color="auto"/>
              <w:right w:val="single" w:sz="4" w:space="0" w:color="auto"/>
            </w:tcBorders>
            <w:shd w:val="clear" w:color="auto" w:fill="auto"/>
          </w:tcPr>
          <w:p w14:paraId="5BBCB706"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1. Akvarij i terarij u Poreču, priobalje i podmorje užeg zavičaja</w:t>
            </w:r>
          </w:p>
          <w:p w14:paraId="71C6420F"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2</w:t>
            </w:r>
            <w:r w:rsidRPr="000A29EB">
              <w:rPr>
                <w:rFonts w:ascii="Calibri" w:eastAsia="Arial Unicode MS" w:hAnsi="Calibri" w:cs="Calibri"/>
              </w:rPr>
              <w:t>. Gospodarstvo (hotel, uljara, ribarska brodica, rasadnik, sezonski radovi u vinogradu, vrtu i voćnjaku…)</w:t>
            </w:r>
          </w:p>
          <w:p w14:paraId="5DE13455"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3</w:t>
            </w:r>
            <w:r w:rsidRPr="000A29EB">
              <w:rPr>
                <w:rFonts w:ascii="Calibri" w:eastAsia="Arial Unicode MS" w:hAnsi="Calibri" w:cs="Calibri"/>
              </w:rPr>
              <w:t>. Praćenje promjena u prirodi kroz 4 godišnja doba u zavičaju</w:t>
            </w:r>
          </w:p>
          <w:p w14:paraId="23A17686"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4</w:t>
            </w:r>
            <w:r w:rsidRPr="000A29EB">
              <w:rPr>
                <w:rFonts w:ascii="Calibri" w:eastAsia="Arial Unicode MS" w:hAnsi="Calibri" w:cs="Calibri"/>
              </w:rPr>
              <w:t>. Važnije kulturne ustanove zavičaja (knjižnica, kazalište, galerija, muzej, glazbena škola…)</w:t>
            </w:r>
          </w:p>
          <w:p w14:paraId="044CBDC3"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5</w:t>
            </w:r>
            <w:r w:rsidRPr="000A29EB">
              <w:rPr>
                <w:rFonts w:ascii="Calibri" w:eastAsia="Arial Unicode MS" w:hAnsi="Calibri" w:cs="Calibri"/>
              </w:rPr>
              <w:t>. Kulturno-povijesni spomenici grada i zavičaja</w:t>
            </w:r>
          </w:p>
          <w:p w14:paraId="0F189578"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6.</w:t>
            </w:r>
            <w:r w:rsidRPr="000A29EB">
              <w:rPr>
                <w:rFonts w:ascii="Calibri" w:eastAsia="Arial Unicode MS" w:hAnsi="Calibri" w:cs="Calibri"/>
              </w:rPr>
              <w:t xml:space="preserve"> Kulturna zbivanja u gradu (kazališne i kino predstave, razne manifestacije, projekti škole, grada, zavičaja…)</w:t>
            </w:r>
          </w:p>
          <w:p w14:paraId="3D2AD5D7"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7</w:t>
            </w:r>
            <w:r w:rsidRPr="000A29EB">
              <w:rPr>
                <w:rFonts w:ascii="Calibri" w:eastAsia="Arial Unicode MS" w:hAnsi="Calibri" w:cs="Calibri"/>
              </w:rPr>
              <w:t>. Igre i boravak u prirodi, snalaženje ulicama grada uz pomoć plana</w:t>
            </w:r>
          </w:p>
          <w:p w14:paraId="2F5A6A41"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8</w:t>
            </w:r>
            <w:r w:rsidRPr="000A29EB">
              <w:rPr>
                <w:rFonts w:ascii="Calibri" w:eastAsia="Arial Unicode MS" w:hAnsi="Calibri" w:cs="Calibri"/>
              </w:rPr>
              <w:t>. Orijentacija u prostoru (bliža okolica škole, gradsko kupalište, Zelena laguna)</w:t>
            </w:r>
          </w:p>
          <w:p w14:paraId="3AAB0E97"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9</w:t>
            </w:r>
            <w:r w:rsidRPr="000A29EB">
              <w:rPr>
                <w:rFonts w:ascii="Calibri" w:eastAsia="Arial Unicode MS" w:hAnsi="Calibri" w:cs="Calibri"/>
              </w:rPr>
              <w:t>. Vode u zavičaju</w:t>
            </w:r>
          </w:p>
          <w:p w14:paraId="03A032CF"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10</w:t>
            </w:r>
            <w:r w:rsidRPr="000A29EB">
              <w:rPr>
                <w:rFonts w:ascii="Calibri" w:eastAsia="Arial Unicode MS" w:hAnsi="Calibri" w:cs="Calibri"/>
              </w:rPr>
              <w:t>. Škola u prirodi (Učka)</w:t>
            </w:r>
          </w:p>
          <w:p w14:paraId="33C9ED77"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11.Izvanučionička nastava -poludnevna-Ekomuzej  grada Vodnjana</w:t>
            </w:r>
          </w:p>
          <w:p w14:paraId="64A7C5E5"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12.C</w:t>
            </w:r>
            <w:r w:rsidRPr="000A29EB">
              <w:rPr>
                <w:rFonts w:ascii="Calibri" w:eastAsia="Arial Unicode MS" w:hAnsi="Calibri" w:cs="Calibri"/>
              </w:rPr>
              <w:t>jelodnev</w:t>
            </w:r>
            <w:r>
              <w:rPr>
                <w:rFonts w:ascii="Calibri" w:eastAsia="Arial Unicode MS" w:hAnsi="Calibri" w:cs="Calibri"/>
              </w:rPr>
              <w:t>nI izlet</w:t>
            </w:r>
            <w:r w:rsidRPr="000A29EB">
              <w:rPr>
                <w:rFonts w:ascii="Calibri" w:eastAsia="Arial Unicode MS" w:hAnsi="Calibri" w:cs="Calibri"/>
              </w:rPr>
              <w:t>(Pazin-Buzet-Labin</w:t>
            </w:r>
            <w:r>
              <w:rPr>
                <w:rFonts w:ascii="Calibri" w:eastAsia="Arial Unicode MS" w:hAnsi="Calibri" w:cs="Calibri"/>
              </w:rPr>
              <w:t>-</w:t>
            </w:r>
            <w:r w:rsidRPr="000A29EB">
              <w:rPr>
                <w:rFonts w:ascii="Calibri" w:eastAsia="Arial Unicode MS" w:hAnsi="Calibri" w:cs="Calibri"/>
              </w:rPr>
              <w:t>Poreč)</w:t>
            </w:r>
          </w:p>
          <w:p w14:paraId="135FCFF7" w14:textId="77777777" w:rsidR="00037D25" w:rsidRPr="000A29EB" w:rsidRDefault="00037D25" w:rsidP="009C0978">
            <w:pPr>
              <w:spacing w:after="0"/>
              <w:rPr>
                <w:rFonts w:ascii="Calibri" w:eastAsia="Arial Unicode MS"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B9EE2D" w14:textId="77777777" w:rsidR="00037D25" w:rsidRPr="000A29EB" w:rsidRDefault="00037D25" w:rsidP="009C0978">
            <w:pPr>
              <w:tabs>
                <w:tab w:val="left" w:pos="300"/>
                <w:tab w:val="center" w:pos="441"/>
              </w:tabs>
              <w:spacing w:after="0"/>
              <w:rPr>
                <w:rFonts w:ascii="Calibri" w:eastAsia="Arial Unicode MS" w:hAnsi="Calibri" w:cs="Calibri"/>
              </w:rPr>
            </w:pPr>
            <w:r w:rsidRPr="000A29EB">
              <w:rPr>
                <w:rFonts w:ascii="Calibri" w:eastAsia="Arial Unicode MS" w:hAnsi="Calibri" w:cs="Calibri"/>
              </w:rPr>
              <w:tab/>
            </w:r>
          </w:p>
          <w:p w14:paraId="40F31E12" w14:textId="77777777" w:rsidR="00037D25" w:rsidRPr="000A29EB" w:rsidRDefault="00037D25" w:rsidP="009C0978">
            <w:pPr>
              <w:tabs>
                <w:tab w:val="left" w:pos="300"/>
                <w:tab w:val="center" w:pos="441"/>
              </w:tabs>
              <w:spacing w:after="0"/>
              <w:jc w:val="center"/>
              <w:rPr>
                <w:rFonts w:ascii="Calibri" w:eastAsia="Arial Unicode MS" w:hAnsi="Calibri" w:cs="Calibri"/>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9D57DB1" w14:textId="77777777" w:rsidR="00037D25" w:rsidRPr="000A29EB" w:rsidRDefault="00037D25" w:rsidP="009C0978">
            <w:pPr>
              <w:spacing w:after="0"/>
              <w:jc w:val="center"/>
              <w:rPr>
                <w:rFonts w:ascii="Calibri" w:eastAsia="Arial Unicode MS" w:hAnsi="Calibri" w:cs="Calibri"/>
              </w:rPr>
            </w:pPr>
          </w:p>
          <w:p w14:paraId="1E43D162" w14:textId="77777777" w:rsidR="00037D25" w:rsidRPr="000A29EB" w:rsidRDefault="00037D25" w:rsidP="009C0978">
            <w:pPr>
              <w:spacing w:after="0"/>
              <w:jc w:val="center"/>
              <w:rPr>
                <w:rFonts w:ascii="Calibri" w:eastAsia="Arial Unicode MS" w:hAnsi="Calibri" w:cs="Calibri"/>
              </w:rPr>
            </w:pPr>
            <w:r>
              <w:rPr>
                <w:rFonts w:ascii="Calibri" w:eastAsia="Arial Unicode MS" w:hAnsi="Calibri" w:cs="Calibri"/>
              </w:rPr>
              <w:t>3.a,3.b,3.ŽB</w:t>
            </w:r>
            <w:r w:rsidRPr="000A29EB">
              <w:rPr>
                <w:rFonts w:ascii="Calibri" w:eastAsia="Arial Unicode MS" w:hAnsi="Calibri" w:cs="Calibri"/>
              </w:rPr>
              <w:t xml:space="preserve"> </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2AC46D87" w14:textId="77777777" w:rsidR="00037D25" w:rsidRPr="000A29EB" w:rsidRDefault="00037D25" w:rsidP="009C0978">
            <w:pPr>
              <w:spacing w:after="0"/>
              <w:rPr>
                <w:rFonts w:ascii="Calibri" w:eastAsia="Arial Unicode MS" w:hAnsi="Calibri" w:cs="Calibri"/>
              </w:rPr>
            </w:pPr>
          </w:p>
          <w:p w14:paraId="4CAA8E1D" w14:textId="77777777" w:rsidR="00037D25" w:rsidRDefault="00037D25" w:rsidP="009C0978">
            <w:pPr>
              <w:spacing w:after="0"/>
              <w:rPr>
                <w:rFonts w:ascii="Calibri" w:eastAsia="Arial Unicode MS" w:hAnsi="Calibri" w:cs="Calibri"/>
              </w:rPr>
            </w:pPr>
            <w:r w:rsidRPr="000A29EB">
              <w:rPr>
                <w:rFonts w:ascii="Calibri" w:eastAsia="Arial Unicode MS" w:hAnsi="Calibri" w:cs="Calibri"/>
              </w:rPr>
              <w:t>Mari</w:t>
            </w:r>
            <w:r>
              <w:rPr>
                <w:rFonts w:ascii="Calibri" w:eastAsia="Arial Unicode MS" w:hAnsi="Calibri" w:cs="Calibri"/>
              </w:rPr>
              <w:t>ja Selar</w:t>
            </w:r>
          </w:p>
          <w:p w14:paraId="461ABF9C" w14:textId="77777777" w:rsidR="00037D25" w:rsidRDefault="00037D25" w:rsidP="009C0978">
            <w:pPr>
              <w:spacing w:after="0"/>
              <w:rPr>
                <w:rFonts w:ascii="Calibri" w:eastAsia="Arial Unicode MS" w:hAnsi="Calibri" w:cs="Calibri"/>
              </w:rPr>
            </w:pPr>
            <w:r>
              <w:rPr>
                <w:rFonts w:ascii="Calibri" w:eastAsia="Arial Unicode MS" w:hAnsi="Calibri" w:cs="Calibri"/>
              </w:rPr>
              <w:t>Davorka Škarica</w:t>
            </w:r>
          </w:p>
          <w:p w14:paraId="0B358BAE"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Zoran Kraljić</w:t>
            </w:r>
          </w:p>
        </w:tc>
      </w:tr>
      <w:tr w:rsidR="00037D25" w:rsidRPr="000A29EB" w14:paraId="242CBD67"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467D7DC0"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Ciljevi  : - Upoznati životinjski  i biljni svijet primorskog kraja, te autohtone vrste zavičaja</w:t>
            </w:r>
          </w:p>
          <w:p w14:paraId="574E16E6"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Proširiti nastavne sadržaje o vodama, obali, otoku, jezeru, izvoru, rijekama, potoku, </w:t>
            </w:r>
          </w:p>
          <w:p w14:paraId="69D161D3"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vodovodu…</w:t>
            </w:r>
          </w:p>
          <w:p w14:paraId="20A2C78D"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Razvijati kod učenika potrebu za stjecanjem novih znanja i iskustava, ljubav prema </w:t>
            </w:r>
          </w:p>
          <w:p w14:paraId="1FCE3548"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zavičaju</w:t>
            </w:r>
          </w:p>
          <w:p w14:paraId="44DEC274"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Upoznati i razgledati starogradske jezgre akropolskih gradova Istre (Buzet, Labin)</w:t>
            </w:r>
          </w:p>
          <w:p w14:paraId="30D6B7EE"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Upoznati županijsko središte</w:t>
            </w:r>
          </w:p>
          <w:p w14:paraId="385AEC7E"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Upoznati s djelatnostima ljudi u zavičaju, uočiti i razumjeti vezu djelatnosti ljudi s </w:t>
            </w:r>
          </w:p>
          <w:p w14:paraId="132F7F1C"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izgledom zavičaja i prirodnim uvjetima</w:t>
            </w:r>
          </w:p>
          <w:p w14:paraId="202C06C7"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Potaknuti zanimanje učenika za istraživanje prošlosti zavičaja, te razvijanje </w:t>
            </w:r>
          </w:p>
          <w:p w14:paraId="540CBD35"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senzibiliteta za kulturno-povijesnu baštinu</w:t>
            </w:r>
          </w:p>
          <w:p w14:paraId="07C38DF2"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Upoznati životinjski i biljni svijet primorskog kraja</w:t>
            </w:r>
          </w:p>
          <w:p w14:paraId="742941C5"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Proširiti nastavne sadržaje o luci, obali, otoku i moru</w:t>
            </w:r>
          </w:p>
          <w:p w14:paraId="6DCD1FFE"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Usvojiti, proširiti, uvježbati nastavne sadržaje u prirodnom (neposrednom) okruženju</w:t>
            </w:r>
          </w:p>
          <w:p w14:paraId="7151562C"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Promatrati i pratiti promjene u prirodi tijekom godišnjih doba u neposrednom      </w:t>
            </w:r>
          </w:p>
          <w:p w14:paraId="5863BC69"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okruženju škole</w:t>
            </w:r>
          </w:p>
          <w:p w14:paraId="053FEDAD"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Upoznati važne kulturne ustanove i njihov značaj za život ljudi, istraživati i povezivati </w:t>
            </w:r>
          </w:p>
          <w:p w14:paraId="008DBE0C"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lastRenderedPageBreak/>
              <w:t xml:space="preserve">                 na temelju povijesnih izvora</w:t>
            </w:r>
          </w:p>
          <w:p w14:paraId="58C08EAD"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Usvojiti i proširiti nastavne sadržaje medijske kulture hrvatskog jezika prateći </w:t>
            </w:r>
          </w:p>
          <w:p w14:paraId="6E2E6527"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primjerene i prigodne kazališne i kino predstave</w:t>
            </w:r>
          </w:p>
          <w:p w14:paraId="04EB7A77"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Poticati učenika na aktivan boravak u prirodi i na zraku</w:t>
            </w:r>
          </w:p>
          <w:p w14:paraId="58C5CCEB"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Primijeniti stečena znanja vezanih uz sadržaje prirode i prometa primorskog kraja</w:t>
            </w:r>
          </w:p>
          <w:p w14:paraId="37533B39" w14:textId="77777777" w:rsidR="00037D25" w:rsidRPr="000A29EB" w:rsidRDefault="00037D25" w:rsidP="009C0978">
            <w:pPr>
              <w:spacing w:after="0"/>
              <w:rPr>
                <w:rFonts w:ascii="Calibri" w:eastAsia="Arial Unicode MS" w:hAnsi="Calibri" w:cs="Calibri"/>
              </w:rPr>
            </w:pPr>
            <w:r w:rsidRPr="000A29EB">
              <w:rPr>
                <w:rFonts w:ascii="Calibri" w:hAnsi="Calibri" w:cs="Calibri"/>
              </w:rPr>
              <w:t xml:space="preserve">                 </w:t>
            </w:r>
            <w:r w:rsidRPr="000A29EB">
              <w:rPr>
                <w:rFonts w:ascii="Calibri" w:eastAsia="Arial Unicode MS" w:hAnsi="Calibri" w:cs="Calibri"/>
              </w:rPr>
              <w:t>- Razvijati kod učenika potrebu za stjecanjem novih znanja i iskustava</w:t>
            </w:r>
          </w:p>
          <w:p w14:paraId="0F13CA1C"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Stjecati i razvijati ekološku svijest</w:t>
            </w:r>
          </w:p>
          <w:p w14:paraId="053D43D5"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Poštovati pravila primjerenog ponašanja, uvažavati i međusobno </w:t>
            </w:r>
          </w:p>
          <w:p w14:paraId="1A5FE393"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prihvatiti različitosti</w:t>
            </w:r>
          </w:p>
          <w:p w14:paraId="6BAA43C9"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Razvijati vještinu kontrole emocija , suradnje i rada u timu</w:t>
            </w:r>
          </w:p>
          <w:p w14:paraId="7DF7577F"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              - Razvijati privrženost očuvanju zavičajnih običaja i opisivati značajke zavičajnog </w:t>
            </w:r>
          </w:p>
          <w:p w14:paraId="14E4AF7B" w14:textId="77777777" w:rsidR="00037D25" w:rsidRPr="000A29EB" w:rsidRDefault="00037D25" w:rsidP="009C0978">
            <w:pPr>
              <w:spacing w:after="0"/>
              <w:rPr>
                <w:rFonts w:ascii="Calibri" w:hAnsi="Calibri" w:cs="Calibri"/>
              </w:rPr>
            </w:pPr>
            <w:r w:rsidRPr="000A29EB">
              <w:rPr>
                <w:rFonts w:ascii="Calibri" w:eastAsia="Arial Unicode MS" w:hAnsi="Calibri" w:cs="Calibri"/>
              </w:rPr>
              <w:t xml:space="preserve">                 identiteta</w:t>
            </w:r>
          </w:p>
        </w:tc>
      </w:tr>
      <w:tr w:rsidR="00037D25" w:rsidRPr="000A29EB" w14:paraId="569887AB"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36AE957"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lastRenderedPageBreak/>
              <w:t>Namjena  (kome je namjenjena, opis aktivnosti)</w:t>
            </w:r>
          </w:p>
          <w:p w14:paraId="17868F0A"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Učenicima 3. razreda </w:t>
            </w:r>
          </w:p>
          <w:p w14:paraId="202A43B5"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 xml:space="preserve">Produbiti, proširiti, uvježbati, te obraditi nastavne sadržaje, predviđene nastavnim planom i programom Prirode i društva, Hrvatskog jezika, Matematike, Glazbene kulture, Likovne kulture, Tjelesne i zdravstvene kulture, Engleskog jezika i Vjeronauka, te ostalih oblika odgojno obrazovnog rada uz međupredmetnu implementaciju sadržaja GOO-a. </w:t>
            </w:r>
          </w:p>
          <w:p w14:paraId="10743EC3"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Boravkom u prirodi razvijati svijest o potrebi bavljenja sportom, poticati suradničke odnose te približiti usvojene sadržaje i novostečena iskustva kroz obilazak predviđenih mjesta i znamenitosti. Razvijati pozitivne osobine ličnosti, samokontrolu, timski rad, suradnju, uvažavati i prihvaćati različitosti,  ekološku svijest, zavičajni identitet, međusobnu komunikaciju, senzibilitet i odgovornost.</w:t>
            </w:r>
          </w:p>
        </w:tc>
      </w:tr>
      <w:tr w:rsidR="00037D25" w:rsidRPr="000A29EB" w14:paraId="1477FDFE"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34999A3E"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Nositelj aktivnosti:</w:t>
            </w:r>
          </w:p>
          <w:p w14:paraId="03BEFE51"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Razrednici – učiteljice razredne nastave, članovi razrednih vijeća, stručni suradnici, učenici razrednog odjela.</w:t>
            </w:r>
          </w:p>
          <w:p w14:paraId="512F08F8" w14:textId="77777777" w:rsidR="00037D25" w:rsidRPr="000A29EB" w:rsidRDefault="00037D25" w:rsidP="009C0978">
            <w:pPr>
              <w:spacing w:after="0"/>
              <w:rPr>
                <w:rFonts w:ascii="Calibri" w:eastAsia="Arial Unicode MS" w:hAnsi="Calibri" w:cs="Calibri"/>
              </w:rPr>
            </w:pPr>
          </w:p>
        </w:tc>
      </w:tr>
      <w:tr w:rsidR="00037D25" w:rsidRPr="000A29EB" w14:paraId="31AC1023"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A57C254"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Način realizacije:</w:t>
            </w:r>
          </w:p>
          <w:p w14:paraId="73C6EE2C" w14:textId="77777777" w:rsidR="00037D25" w:rsidRPr="000A29EB" w:rsidRDefault="00037D25" w:rsidP="009C0978">
            <w:pPr>
              <w:spacing w:after="0"/>
              <w:rPr>
                <w:rFonts w:ascii="Calibri" w:eastAsia="Arial Unicode MS" w:hAnsi="Calibri" w:cs="Calibri"/>
                <w:lang w:val="it-IT"/>
              </w:rPr>
            </w:pPr>
            <w:r w:rsidRPr="000A29EB">
              <w:rPr>
                <w:rFonts w:ascii="Calibri" w:eastAsia="Arial Unicode MS" w:hAnsi="Calibri" w:cs="Calibri"/>
                <w:lang w:val="it-IT"/>
              </w:rPr>
              <w:t>Isti će se realizirati vožnjom a</w:t>
            </w:r>
            <w:r w:rsidRPr="000A29EB">
              <w:rPr>
                <w:rFonts w:ascii="Calibri" w:eastAsia="Arial Unicode MS" w:hAnsi="Calibri" w:cs="Calibri"/>
              </w:rPr>
              <w:t>utobusom, (u organizaciji agencije), prema izvedbenom planu i programu</w:t>
            </w:r>
            <w:r w:rsidRPr="000A29EB">
              <w:rPr>
                <w:rFonts w:ascii="Calibri" w:eastAsia="Arial Unicode MS" w:hAnsi="Calibri" w:cs="Calibri"/>
                <w:lang w:val="it-IT"/>
              </w:rPr>
              <w:t>. Ostali odgojno-obrazovni oblici izvan škole realizirat će se ovisno o predviđenim ciljevima i zadacima izvan učionice na području grada Poreča i zavičaja.</w:t>
            </w:r>
          </w:p>
        </w:tc>
      </w:tr>
      <w:tr w:rsidR="00037D25" w:rsidRPr="000A29EB" w14:paraId="752363AE"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30F3D5D3"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Vremenik:</w:t>
            </w:r>
          </w:p>
          <w:p w14:paraId="155EC198"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Tijekom školske godine, prema mjesečnom izvedbenom planu i programu svih nastavnih predmeta. U skladu s vremenskim uvjetima I mogućnosti realizacije tijekom školske godine</w:t>
            </w:r>
          </w:p>
          <w:p w14:paraId="6F3591B3" w14:textId="77777777" w:rsidR="00037D25" w:rsidRPr="000A29EB" w:rsidRDefault="00037D25" w:rsidP="009C0978">
            <w:pPr>
              <w:spacing w:after="0"/>
              <w:rPr>
                <w:rFonts w:ascii="Calibri" w:hAnsi="Calibri" w:cs="Calibri"/>
              </w:rPr>
            </w:pPr>
          </w:p>
        </w:tc>
      </w:tr>
      <w:tr w:rsidR="00037D25" w:rsidRPr="000A29EB" w14:paraId="640A2C5E"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9B3FA87" w14:textId="77777777" w:rsidR="00037D25" w:rsidRDefault="00037D25" w:rsidP="009C0978">
            <w:pPr>
              <w:spacing w:after="0"/>
              <w:rPr>
                <w:rFonts w:ascii="Calibri" w:eastAsia="Arial Unicode MS" w:hAnsi="Calibri" w:cs="Calibri"/>
              </w:rPr>
            </w:pPr>
            <w:r w:rsidRPr="000A29EB">
              <w:rPr>
                <w:rFonts w:ascii="Calibri" w:eastAsia="Arial Unicode MS" w:hAnsi="Calibri" w:cs="Calibri"/>
              </w:rPr>
              <w:t>Detaljan troškovnik aktivnosti:</w:t>
            </w:r>
          </w:p>
          <w:p w14:paraId="389EF1AC"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Trošak škole u prirodi Učka-30,00 kn+prijevoz</w:t>
            </w:r>
          </w:p>
          <w:p w14:paraId="44AA2B27" w14:textId="77777777" w:rsidR="00037D25" w:rsidRPr="000A29EB" w:rsidRDefault="00037D25" w:rsidP="009C0978">
            <w:pPr>
              <w:spacing w:after="0"/>
              <w:rPr>
                <w:rFonts w:ascii="Calibri" w:eastAsia="Arial Unicode MS" w:hAnsi="Calibri" w:cs="Calibri"/>
              </w:rPr>
            </w:pPr>
            <w:r>
              <w:rPr>
                <w:rFonts w:ascii="Calibri" w:eastAsia="Arial Unicode MS" w:hAnsi="Calibri" w:cs="Calibri"/>
              </w:rPr>
              <w:t>Trošak ulaznica za Ekomuzej -25,00 kn+prijevoz</w:t>
            </w:r>
          </w:p>
          <w:p w14:paraId="4F463E93" w14:textId="77777777" w:rsidR="00037D25" w:rsidRPr="000A29EB" w:rsidRDefault="00037D25" w:rsidP="009C0978">
            <w:pPr>
              <w:spacing w:after="0"/>
              <w:rPr>
                <w:rFonts w:ascii="Calibri" w:eastAsia="Arial Unicode MS" w:hAnsi="Calibri" w:cs="Calibri"/>
                <w:lang w:val="it-IT"/>
              </w:rPr>
            </w:pPr>
            <w:r w:rsidRPr="000A29EB">
              <w:rPr>
                <w:rFonts w:ascii="Calibri" w:eastAsia="Arial Unicode MS" w:hAnsi="Calibri" w:cs="Calibri"/>
                <w:lang w:val="it-IT"/>
              </w:rPr>
              <w:t>Trošak ulaznica za kino I kazališne predstave (10,00 do 25,00 kn po predstavi)</w:t>
            </w:r>
          </w:p>
          <w:p w14:paraId="54DB6B36" w14:textId="77777777" w:rsidR="00037D25" w:rsidRPr="000A29EB" w:rsidRDefault="00037D25" w:rsidP="009C0978">
            <w:pPr>
              <w:spacing w:after="0"/>
              <w:rPr>
                <w:rFonts w:ascii="Calibri" w:eastAsia="Arial Unicode MS" w:hAnsi="Calibri" w:cs="Calibri"/>
                <w:lang w:val="it-IT"/>
              </w:rPr>
            </w:pPr>
            <w:r w:rsidRPr="000A29EB">
              <w:rPr>
                <w:rFonts w:ascii="Calibri" w:eastAsia="Arial Unicode MS" w:hAnsi="Calibri" w:cs="Calibri"/>
                <w:lang w:val="it-IT"/>
              </w:rPr>
              <w:t xml:space="preserve">Trošak izleta (cca 200,00-300,00 kn), </w:t>
            </w:r>
            <w:r>
              <w:rPr>
                <w:rFonts w:ascii="Calibri" w:eastAsia="Arial Unicode MS" w:hAnsi="Calibri" w:cs="Calibri"/>
                <w:lang w:val="it-IT"/>
              </w:rPr>
              <w:t xml:space="preserve">škole u prirodi </w:t>
            </w:r>
            <w:r w:rsidRPr="000A29EB">
              <w:rPr>
                <w:rFonts w:ascii="Calibri" w:eastAsia="Arial Unicode MS" w:hAnsi="Calibri" w:cs="Calibri"/>
                <w:lang w:val="it-IT"/>
              </w:rPr>
              <w:t xml:space="preserve"> ovisno o ugovorenom aranžmanu sa odabranim ponuditeljima.</w:t>
            </w:r>
          </w:p>
          <w:p w14:paraId="00ACE058"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NAPOMENA: Troškove snose roditeji učenika.</w:t>
            </w:r>
          </w:p>
          <w:p w14:paraId="16054A90" w14:textId="06EFDB6B"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Cijena izleta ovisit će o odabiru agencijske ponude.</w:t>
            </w:r>
          </w:p>
        </w:tc>
      </w:tr>
      <w:tr w:rsidR="00037D25" w:rsidRPr="000A29EB" w14:paraId="21107A57"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75551096"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Način vrednovanja i korištenja rezultata vrednovanja:.</w:t>
            </w:r>
          </w:p>
          <w:p w14:paraId="5B6A4B5E"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Kviz znanja, natjecateljske igre, izrada plakata, prezentacija, izložba fotografija, literarnih i likovnih radova.</w:t>
            </w:r>
          </w:p>
          <w:p w14:paraId="17DA3F2D"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Rezultati će se očitovati tijekom školske godine u nastavnim područjima HJ, PID, TZK boljom i temeljitijom usvojenošću nastavnih sadržaja.</w:t>
            </w:r>
          </w:p>
          <w:p w14:paraId="2AB655A6" w14:textId="77777777" w:rsidR="00037D25" w:rsidRPr="000A29EB" w:rsidRDefault="00037D25" w:rsidP="009C0978">
            <w:pPr>
              <w:spacing w:after="0"/>
              <w:rPr>
                <w:rFonts w:ascii="Calibri" w:eastAsia="Arial Unicode MS" w:hAnsi="Calibri" w:cs="Calibri"/>
              </w:rPr>
            </w:pPr>
            <w:r w:rsidRPr="000A29EB">
              <w:rPr>
                <w:rFonts w:ascii="Calibri" w:eastAsia="Arial Unicode MS" w:hAnsi="Calibri" w:cs="Calibri"/>
              </w:rPr>
              <w:t>Anketa učenika nakon povratka, kao i realizacija iste na satu razrednog odjela.</w:t>
            </w:r>
          </w:p>
          <w:p w14:paraId="300092E7" w14:textId="77777777" w:rsidR="00037D25" w:rsidRPr="000A29EB" w:rsidRDefault="00037D25" w:rsidP="009C0978">
            <w:pPr>
              <w:spacing w:after="0"/>
              <w:rPr>
                <w:rFonts w:ascii="Calibri" w:hAnsi="Calibri" w:cs="Calibri"/>
              </w:rPr>
            </w:pPr>
          </w:p>
        </w:tc>
      </w:tr>
    </w:tbl>
    <w:p w14:paraId="0D0DF5EE" w14:textId="77777777" w:rsidR="00E72087" w:rsidRDefault="00E72087">
      <w:pPr>
        <w:rPr>
          <w:rFonts w:ascii="Arial Unicode MS" w:eastAsia="Arial Unicode MS" w:hAnsi="Arial Unicode MS" w:cs="Arial Unicode MS"/>
          <w:sz w:val="20"/>
        </w:rPr>
      </w:pPr>
      <w:r>
        <w:rPr>
          <w:rFonts w:ascii="Arial Unicode MS" w:eastAsia="Arial Unicode MS" w:hAnsi="Arial Unicode MS" w:cs="Arial Unicode MS"/>
          <w:sz w:val="20"/>
        </w:rPr>
        <w:br w:type="page"/>
      </w:r>
    </w:p>
    <w:p w14:paraId="04A1CADC" w14:textId="77777777" w:rsidR="00037D25" w:rsidRPr="00505B13" w:rsidRDefault="00037D25" w:rsidP="004A682E">
      <w:pPr>
        <w:rPr>
          <w:lang w:val="it-IT"/>
        </w:rPr>
      </w:pPr>
    </w:p>
    <w:p w14:paraId="0D418DBE" w14:textId="77777777" w:rsidR="00037D25" w:rsidRPr="000A29EB" w:rsidRDefault="00037D25" w:rsidP="004A682E">
      <w:pPr>
        <w:jc w:val="center"/>
        <w:rPr>
          <w:rFonts w:ascii="Calibri" w:eastAsia="Arial Unicode MS" w:hAnsi="Calibri" w:cs="Calibri"/>
          <w:u w:val="single"/>
        </w:rPr>
      </w:pPr>
      <w:r w:rsidRPr="000A29EB">
        <w:rPr>
          <w:rFonts w:ascii="Calibri" w:eastAsia="Arial Unicode MS" w:hAnsi="Calibri" w:cs="Calibri"/>
        </w:rPr>
        <w:t>PLAN IZVANUČIONIČKE NASTAVE ( IZLETA / EKSKURZIJA  / TERENSKE NASTAVE) I DRUGIH ODGOJNO-OBRAZOVNIH AKTIVNOSTI IZVAN ŠKOLE</w:t>
      </w:r>
    </w:p>
    <w:p w14:paraId="5C0E08D1" w14:textId="3DCE0651" w:rsidR="00037D25" w:rsidRPr="00E72087" w:rsidRDefault="00037D25" w:rsidP="005A4DA4">
      <w:pPr>
        <w:jc w:val="center"/>
        <w:rPr>
          <w:rFonts w:ascii="Calibri" w:eastAsia="Arial Unicode MS" w:hAnsi="Calibri" w:cs="Calibri"/>
        </w:rPr>
      </w:pPr>
      <w:r w:rsidRPr="000A29EB">
        <w:rPr>
          <w:rFonts w:ascii="Calibri" w:eastAsia="Arial Unicode MS" w:hAnsi="Calibri" w:cs="Calibri"/>
        </w:rPr>
        <w:t>U  ŠKOLSKOJ GODINI</w:t>
      </w:r>
      <w:r w:rsidR="005A4DA4">
        <w:rPr>
          <w:rFonts w:ascii="Calibri" w:eastAsia="Arial Unicode MS" w:hAnsi="Calibri" w:cs="Calibri"/>
        </w:rPr>
        <w:t xml:space="preserve">  </w:t>
      </w:r>
      <w:r w:rsidRPr="000A29EB">
        <w:rPr>
          <w:rFonts w:ascii="Calibri" w:eastAsia="Arial Unicode MS" w:hAnsi="Calibri" w:cs="Calibri"/>
        </w:rPr>
        <w:t>201</w:t>
      </w:r>
      <w:r>
        <w:rPr>
          <w:rFonts w:ascii="Calibri" w:eastAsia="Arial Unicode MS" w:hAnsi="Calibri" w:cs="Calibri"/>
        </w:rPr>
        <w:t>8</w:t>
      </w:r>
      <w:r w:rsidRPr="000A29EB">
        <w:rPr>
          <w:rFonts w:ascii="Calibri" w:eastAsia="Arial Unicode MS" w:hAnsi="Calibri" w:cs="Calibri"/>
        </w:rPr>
        <w:t>./1</w:t>
      </w:r>
      <w:r>
        <w:rPr>
          <w:rFonts w:ascii="Calibri" w:eastAsia="Arial Unicode MS" w:hAnsi="Calibri" w:cs="Calibri"/>
        </w:rPr>
        <w:t>9</w:t>
      </w:r>
      <w:r w:rsidRPr="000A29EB">
        <w:rPr>
          <w:rFonts w:ascii="Calibri" w:eastAsia="Arial Unicode MS" w:hAnsi="Calibri" w:cs="Calibri"/>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4219"/>
        <w:gridCol w:w="1276"/>
        <w:gridCol w:w="1276"/>
        <w:gridCol w:w="2034"/>
      </w:tblGrid>
      <w:tr w:rsidR="00037D25" w:rsidRPr="000A29EB" w14:paraId="01889CF9" w14:textId="77777777" w:rsidTr="005A4DA4">
        <w:tc>
          <w:tcPr>
            <w:tcW w:w="4219" w:type="dxa"/>
            <w:tcBorders>
              <w:top w:val="single" w:sz="4" w:space="0" w:color="auto"/>
              <w:left w:val="single" w:sz="4" w:space="0" w:color="auto"/>
              <w:bottom w:val="single" w:sz="4" w:space="0" w:color="auto"/>
              <w:right w:val="single" w:sz="4" w:space="0" w:color="auto"/>
            </w:tcBorders>
            <w:shd w:val="clear" w:color="auto" w:fill="auto"/>
          </w:tcPr>
          <w:p w14:paraId="2175103F" w14:textId="77777777" w:rsidR="00037D25" w:rsidRPr="000A29EB" w:rsidRDefault="00037D25" w:rsidP="005A4DA4">
            <w:pPr>
              <w:spacing w:after="0"/>
              <w:jc w:val="center"/>
              <w:rPr>
                <w:rFonts w:ascii="Calibri" w:eastAsia="Arial Unicode MS" w:hAnsi="Calibri" w:cs="Calibri"/>
              </w:rPr>
            </w:pPr>
          </w:p>
          <w:p w14:paraId="22FCFDF5"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 xml:space="preserve">Izvanučionička nastava i drugi oblici </w:t>
            </w:r>
          </w:p>
          <w:p w14:paraId="5EA754E7"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odgojno-obrazovnih aktivnosti izvan škole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104E6" w14:textId="77777777" w:rsidR="00037D25" w:rsidRPr="000A29EB" w:rsidRDefault="00037D25" w:rsidP="005A4DA4">
            <w:pPr>
              <w:spacing w:after="0"/>
              <w:rPr>
                <w:rFonts w:ascii="Calibri" w:eastAsia="Arial Unicode MS" w:hAnsi="Calibri" w:cs="Calibri"/>
              </w:rPr>
            </w:pPr>
          </w:p>
          <w:p w14:paraId="0ED5C360"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Planirani</w:t>
            </w:r>
          </w:p>
          <w:p w14:paraId="39B4E8DB"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 xml:space="preserve">broj učenika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5EF20" w14:textId="77777777" w:rsidR="00037D25" w:rsidRPr="000A29EB" w:rsidRDefault="00037D25" w:rsidP="005A4DA4">
            <w:pPr>
              <w:spacing w:after="0"/>
              <w:rPr>
                <w:rFonts w:ascii="Calibri" w:eastAsia="Arial Unicode MS" w:hAnsi="Calibri" w:cs="Calibri"/>
              </w:rPr>
            </w:pPr>
          </w:p>
          <w:p w14:paraId="37C38919"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Razred/</w:t>
            </w:r>
          </w:p>
          <w:p w14:paraId="636F6244"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razredi</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319B0E8" w14:textId="77777777" w:rsidR="00037D25" w:rsidRPr="000A29EB" w:rsidRDefault="00037D25" w:rsidP="005A4DA4">
            <w:pPr>
              <w:spacing w:after="0"/>
              <w:jc w:val="center"/>
              <w:rPr>
                <w:rFonts w:ascii="Calibri" w:eastAsia="Arial Unicode MS" w:hAnsi="Calibri" w:cs="Calibri"/>
              </w:rPr>
            </w:pPr>
          </w:p>
          <w:p w14:paraId="4BA484D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VODITELJ/VODITELJI</w:t>
            </w:r>
          </w:p>
        </w:tc>
      </w:tr>
      <w:tr w:rsidR="00037D25" w:rsidRPr="000A29EB" w14:paraId="6D159A61" w14:textId="77777777" w:rsidTr="005A4DA4">
        <w:tc>
          <w:tcPr>
            <w:tcW w:w="4219" w:type="dxa"/>
            <w:tcBorders>
              <w:top w:val="single" w:sz="4" w:space="0" w:color="auto"/>
              <w:left w:val="single" w:sz="4" w:space="0" w:color="auto"/>
              <w:bottom w:val="single" w:sz="4" w:space="0" w:color="auto"/>
              <w:right w:val="single" w:sz="4" w:space="0" w:color="auto"/>
            </w:tcBorders>
            <w:shd w:val="clear" w:color="auto" w:fill="auto"/>
          </w:tcPr>
          <w:p w14:paraId="70FABBC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1. Akvarij i terarij u Poreču, priobalje i podmorje užeg zavičaja</w:t>
            </w:r>
          </w:p>
          <w:p w14:paraId="5E026110"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2</w:t>
            </w:r>
            <w:r w:rsidRPr="000A29EB">
              <w:rPr>
                <w:rFonts w:ascii="Calibri" w:eastAsia="Arial Unicode MS" w:hAnsi="Calibri" w:cs="Calibri"/>
              </w:rPr>
              <w:t>. Gospodarstvo (hotel, uljara, ribarska brodica, rasadnik, sezonski radovi u vinogradu, vrtu i voćnjaku…)</w:t>
            </w:r>
          </w:p>
          <w:p w14:paraId="1C5288CB"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3</w:t>
            </w:r>
            <w:r w:rsidRPr="000A29EB">
              <w:rPr>
                <w:rFonts w:ascii="Calibri" w:eastAsia="Arial Unicode MS" w:hAnsi="Calibri" w:cs="Calibri"/>
              </w:rPr>
              <w:t>. Praćenje promjena u prirodi kroz 4 godišnja doba u zavičaju</w:t>
            </w:r>
          </w:p>
          <w:p w14:paraId="25568F64"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4</w:t>
            </w:r>
            <w:r w:rsidRPr="000A29EB">
              <w:rPr>
                <w:rFonts w:ascii="Calibri" w:eastAsia="Arial Unicode MS" w:hAnsi="Calibri" w:cs="Calibri"/>
              </w:rPr>
              <w:t>. Važnije kulturne ustanove zavičaja (knjižnica, kazalište, galerija, muzej, glazbena škola…)</w:t>
            </w:r>
          </w:p>
          <w:p w14:paraId="04C7B949"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5</w:t>
            </w:r>
            <w:r w:rsidRPr="000A29EB">
              <w:rPr>
                <w:rFonts w:ascii="Calibri" w:eastAsia="Arial Unicode MS" w:hAnsi="Calibri" w:cs="Calibri"/>
              </w:rPr>
              <w:t>. Kulturno-povijesni spomenici grada i zavičaja</w:t>
            </w:r>
          </w:p>
          <w:p w14:paraId="7D1BE3B5"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6.</w:t>
            </w:r>
            <w:r w:rsidRPr="000A29EB">
              <w:rPr>
                <w:rFonts w:ascii="Calibri" w:eastAsia="Arial Unicode MS" w:hAnsi="Calibri" w:cs="Calibri"/>
              </w:rPr>
              <w:t xml:space="preserve"> Kulturna zbivanja u gradu (kazališne i kino predstave, razne manifestacije, projekti škole, grada, zavičaja…)</w:t>
            </w:r>
          </w:p>
          <w:p w14:paraId="31FB8DD1"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7</w:t>
            </w:r>
            <w:r w:rsidRPr="000A29EB">
              <w:rPr>
                <w:rFonts w:ascii="Calibri" w:eastAsia="Arial Unicode MS" w:hAnsi="Calibri" w:cs="Calibri"/>
              </w:rPr>
              <w:t>. Igre i boravak u prirodi, snalaženje ulicama grada uz pomoć plana</w:t>
            </w:r>
          </w:p>
          <w:p w14:paraId="1A7C5688"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8</w:t>
            </w:r>
            <w:r w:rsidRPr="000A29EB">
              <w:rPr>
                <w:rFonts w:ascii="Calibri" w:eastAsia="Arial Unicode MS" w:hAnsi="Calibri" w:cs="Calibri"/>
              </w:rPr>
              <w:t>. Orijentacija u prostoru (bliža okolica škole, gradsko kupalište, Zelena laguna)</w:t>
            </w:r>
          </w:p>
          <w:p w14:paraId="2F105D73"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9</w:t>
            </w:r>
            <w:r w:rsidRPr="000A29EB">
              <w:rPr>
                <w:rFonts w:ascii="Calibri" w:eastAsia="Arial Unicode MS" w:hAnsi="Calibri" w:cs="Calibri"/>
              </w:rPr>
              <w:t>. Vode u zavičaju</w:t>
            </w:r>
          </w:p>
          <w:p w14:paraId="543CCCE7"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10</w:t>
            </w:r>
            <w:r w:rsidRPr="000A29EB">
              <w:rPr>
                <w:rFonts w:ascii="Calibri" w:eastAsia="Arial Unicode MS" w:hAnsi="Calibri" w:cs="Calibri"/>
              </w:rPr>
              <w:t>. Škola u prirodi (Učka)</w:t>
            </w:r>
          </w:p>
          <w:p w14:paraId="3B8D969B"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11.Izvanučionička nastava -poludnevna-Ekomuzej  grada Vodnjana</w:t>
            </w:r>
          </w:p>
          <w:p w14:paraId="41D7863C"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12.C</w:t>
            </w:r>
            <w:r w:rsidRPr="000A29EB">
              <w:rPr>
                <w:rFonts w:ascii="Calibri" w:eastAsia="Arial Unicode MS" w:hAnsi="Calibri" w:cs="Calibri"/>
              </w:rPr>
              <w:t>jelodnev</w:t>
            </w:r>
            <w:r>
              <w:rPr>
                <w:rFonts w:ascii="Calibri" w:eastAsia="Arial Unicode MS" w:hAnsi="Calibri" w:cs="Calibri"/>
              </w:rPr>
              <w:t>nI izlet</w:t>
            </w:r>
            <w:r w:rsidRPr="000A29EB">
              <w:rPr>
                <w:rFonts w:ascii="Calibri" w:eastAsia="Arial Unicode MS" w:hAnsi="Calibri" w:cs="Calibri"/>
              </w:rPr>
              <w:t>(Pazin-Buzet-Labin</w:t>
            </w:r>
            <w:r>
              <w:rPr>
                <w:rFonts w:ascii="Calibri" w:eastAsia="Arial Unicode MS" w:hAnsi="Calibri" w:cs="Calibri"/>
              </w:rPr>
              <w:t>-</w:t>
            </w:r>
            <w:r w:rsidRPr="000A29EB">
              <w:rPr>
                <w:rFonts w:ascii="Calibri" w:eastAsia="Arial Unicode MS" w:hAnsi="Calibri" w:cs="Calibri"/>
              </w:rPr>
              <w:t>Poreč)</w:t>
            </w:r>
          </w:p>
          <w:p w14:paraId="0445820B" w14:textId="77777777" w:rsidR="00037D25" w:rsidRPr="000A29EB" w:rsidRDefault="00037D25" w:rsidP="005A4DA4">
            <w:pPr>
              <w:spacing w:after="0"/>
              <w:rPr>
                <w:rFonts w:ascii="Calibri" w:eastAsia="Arial Unicode MS"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A9617" w14:textId="77777777" w:rsidR="00037D25" w:rsidRPr="000A29EB" w:rsidRDefault="00037D25" w:rsidP="005A4DA4">
            <w:pPr>
              <w:tabs>
                <w:tab w:val="left" w:pos="300"/>
                <w:tab w:val="center" w:pos="441"/>
              </w:tabs>
              <w:spacing w:after="0"/>
              <w:rPr>
                <w:rFonts w:ascii="Calibri" w:eastAsia="Arial Unicode MS" w:hAnsi="Calibri" w:cs="Calibri"/>
              </w:rPr>
            </w:pPr>
            <w:r w:rsidRPr="000A29EB">
              <w:rPr>
                <w:rFonts w:ascii="Calibri" w:eastAsia="Arial Unicode MS" w:hAnsi="Calibri" w:cs="Calibri"/>
              </w:rPr>
              <w:tab/>
            </w:r>
          </w:p>
          <w:p w14:paraId="3A7CF61A" w14:textId="77777777" w:rsidR="00037D25" w:rsidRPr="000A29EB" w:rsidRDefault="00037D25" w:rsidP="005A4DA4">
            <w:pPr>
              <w:tabs>
                <w:tab w:val="left" w:pos="300"/>
                <w:tab w:val="center" w:pos="441"/>
              </w:tabs>
              <w:spacing w:after="0"/>
              <w:jc w:val="center"/>
              <w:rPr>
                <w:rFonts w:ascii="Calibri" w:eastAsia="Arial Unicode MS" w:hAnsi="Calibri" w:cs="Calibri"/>
              </w:rPr>
            </w:pPr>
            <w:r>
              <w:rPr>
                <w:rFonts w:ascii="Calibri" w:eastAsia="Arial Unicode MS" w:hAnsi="Calibri" w:cs="Calibri"/>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FA2620" w14:textId="77777777" w:rsidR="00037D25" w:rsidRPr="000A29EB" w:rsidRDefault="00037D25" w:rsidP="005A4DA4">
            <w:pPr>
              <w:spacing w:after="0"/>
              <w:jc w:val="center"/>
              <w:rPr>
                <w:rFonts w:ascii="Calibri" w:eastAsia="Arial Unicode MS" w:hAnsi="Calibri" w:cs="Calibri"/>
              </w:rPr>
            </w:pPr>
          </w:p>
          <w:p w14:paraId="25957BEF" w14:textId="77777777" w:rsidR="00037D25" w:rsidRPr="000A29EB" w:rsidRDefault="00037D25" w:rsidP="005A4DA4">
            <w:pPr>
              <w:spacing w:after="0"/>
              <w:jc w:val="center"/>
              <w:rPr>
                <w:rFonts w:ascii="Calibri" w:eastAsia="Arial Unicode MS" w:hAnsi="Calibri" w:cs="Calibri"/>
              </w:rPr>
            </w:pPr>
            <w:r>
              <w:rPr>
                <w:rFonts w:ascii="Calibri" w:eastAsia="Arial Unicode MS" w:hAnsi="Calibri" w:cs="Calibri"/>
              </w:rPr>
              <w:t>3.a,3.b,3.ŽB</w:t>
            </w:r>
            <w:r w:rsidRPr="000A29EB">
              <w:rPr>
                <w:rFonts w:ascii="Calibri" w:eastAsia="Arial Unicode MS" w:hAnsi="Calibri" w:cs="Calibri"/>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2C03F49" w14:textId="77777777" w:rsidR="00037D25" w:rsidRPr="000A29EB" w:rsidRDefault="00037D25" w:rsidP="005A4DA4">
            <w:pPr>
              <w:spacing w:after="0"/>
              <w:rPr>
                <w:rFonts w:ascii="Calibri" w:eastAsia="Arial Unicode MS" w:hAnsi="Calibri" w:cs="Calibri"/>
              </w:rPr>
            </w:pPr>
          </w:p>
          <w:p w14:paraId="5448CDF4" w14:textId="77777777" w:rsidR="00037D25" w:rsidRDefault="00037D25" w:rsidP="005A4DA4">
            <w:pPr>
              <w:spacing w:after="0"/>
              <w:rPr>
                <w:rFonts w:ascii="Calibri" w:eastAsia="Arial Unicode MS" w:hAnsi="Calibri" w:cs="Calibri"/>
              </w:rPr>
            </w:pPr>
            <w:r w:rsidRPr="000A29EB">
              <w:rPr>
                <w:rFonts w:ascii="Calibri" w:eastAsia="Arial Unicode MS" w:hAnsi="Calibri" w:cs="Calibri"/>
              </w:rPr>
              <w:t>Mari</w:t>
            </w:r>
            <w:r>
              <w:rPr>
                <w:rFonts w:ascii="Calibri" w:eastAsia="Arial Unicode MS" w:hAnsi="Calibri" w:cs="Calibri"/>
              </w:rPr>
              <w:t>ja Selar</w:t>
            </w:r>
          </w:p>
          <w:p w14:paraId="0811DBFE" w14:textId="77777777" w:rsidR="00037D25" w:rsidRDefault="00037D25" w:rsidP="005A4DA4">
            <w:pPr>
              <w:spacing w:after="0"/>
              <w:rPr>
                <w:rFonts w:ascii="Calibri" w:eastAsia="Arial Unicode MS" w:hAnsi="Calibri" w:cs="Calibri"/>
              </w:rPr>
            </w:pPr>
            <w:r>
              <w:rPr>
                <w:rFonts w:ascii="Calibri" w:eastAsia="Arial Unicode MS" w:hAnsi="Calibri" w:cs="Calibri"/>
              </w:rPr>
              <w:t>Davorka Škarica</w:t>
            </w:r>
          </w:p>
          <w:p w14:paraId="3031444A"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Zoran Kraljić</w:t>
            </w:r>
          </w:p>
        </w:tc>
      </w:tr>
      <w:tr w:rsidR="00037D25" w:rsidRPr="000A29EB" w14:paraId="6EE0A167"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70D070B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Ciljevi  : - Upoznati životinjski  i biljni svijet primorskog kraja, te autohtone vrste zavičaja</w:t>
            </w:r>
          </w:p>
          <w:p w14:paraId="07816238"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Proširiti nastavne sadržaje o vodama, obali, otoku, jezeru, izvoru, rijekama, potoku, </w:t>
            </w:r>
          </w:p>
          <w:p w14:paraId="09A1BF4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vodovodu…</w:t>
            </w:r>
          </w:p>
          <w:p w14:paraId="1D34FFA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kod učenika potrebu za stjecanjem novih znanja i iskustava, ljubav prema </w:t>
            </w:r>
          </w:p>
          <w:p w14:paraId="1541A91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zavičaju</w:t>
            </w:r>
          </w:p>
          <w:p w14:paraId="1300293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i razgledati starogradske jezgre akropolskih gradova Istre (Buzet, Labin)</w:t>
            </w:r>
          </w:p>
          <w:p w14:paraId="08396791"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županijsko središte</w:t>
            </w:r>
          </w:p>
          <w:p w14:paraId="1D46D79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s djelatnostima ljudi u zavičaju, uočiti i razumjeti vezu djelatnosti ljudi s </w:t>
            </w:r>
          </w:p>
          <w:p w14:paraId="41C9218E"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izgledom zavičaja i prirodnim uvjetima</w:t>
            </w:r>
          </w:p>
          <w:p w14:paraId="5C1927C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Potaknuti zanimanje učenika za istraživanje prošlosti zavičaja, te razvijanje </w:t>
            </w:r>
          </w:p>
          <w:p w14:paraId="4C185D1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senzibiliteta za kulturno-povijesnu baštinu</w:t>
            </w:r>
          </w:p>
          <w:p w14:paraId="5DB89DC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životinjski i biljni svijet primorskog kraja</w:t>
            </w:r>
          </w:p>
          <w:p w14:paraId="0E8A251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Proširiti nastavne sadržaje o luci, obali, otoku i moru</w:t>
            </w:r>
          </w:p>
          <w:p w14:paraId="64BD29C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Usvojiti, proširiti, uvježbati nastavne sadržaje u prirodnom (neposrednom) okruženju</w:t>
            </w:r>
          </w:p>
          <w:p w14:paraId="47F9D738"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Promatrati i pratiti promjene u prirodi tijekom godišnjih doba u neposrednom      </w:t>
            </w:r>
          </w:p>
          <w:p w14:paraId="56C26432"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lastRenderedPageBreak/>
              <w:t xml:space="preserve">                 okruženju škole</w:t>
            </w:r>
          </w:p>
          <w:p w14:paraId="7A8ABEBB"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važne kulturne ustanove i njihov značaj za život ljudi, istraživati i povezivati </w:t>
            </w:r>
          </w:p>
          <w:p w14:paraId="37C413B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na temelju povijesnih izvora</w:t>
            </w:r>
          </w:p>
          <w:p w14:paraId="7834BF52"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Usvojiti i proširiti nastavne sadržaje medijske kulture hrvatskog jezika prateći </w:t>
            </w:r>
          </w:p>
          <w:p w14:paraId="1A9CB250"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primjerene i prigodne kazališne i kino predstave</w:t>
            </w:r>
          </w:p>
          <w:p w14:paraId="087174EB"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Poticati učenika na aktivan boravak u prirodi i na zraku</w:t>
            </w:r>
          </w:p>
          <w:p w14:paraId="039F044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Primijeniti stečena znanja vezanih uz sadržaje prirode i prometa primorskog kraja</w:t>
            </w:r>
          </w:p>
          <w:p w14:paraId="06741EBE" w14:textId="77777777" w:rsidR="00037D25" w:rsidRPr="000A29EB" w:rsidRDefault="00037D25" w:rsidP="005A4DA4">
            <w:pPr>
              <w:spacing w:after="0"/>
              <w:rPr>
                <w:rFonts w:ascii="Calibri" w:eastAsia="Arial Unicode MS" w:hAnsi="Calibri" w:cs="Calibri"/>
              </w:rPr>
            </w:pPr>
            <w:r w:rsidRPr="000A29EB">
              <w:rPr>
                <w:rFonts w:ascii="Calibri" w:hAnsi="Calibri" w:cs="Calibri"/>
              </w:rPr>
              <w:t xml:space="preserve">                 </w:t>
            </w:r>
            <w:r w:rsidRPr="000A29EB">
              <w:rPr>
                <w:rFonts w:ascii="Calibri" w:eastAsia="Arial Unicode MS" w:hAnsi="Calibri" w:cs="Calibri"/>
              </w:rPr>
              <w:t>- Razvijati kod učenika potrebu za stjecanjem novih znanja i iskustava</w:t>
            </w:r>
          </w:p>
          <w:p w14:paraId="2FCC17AC"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Stjecati i razvijati ekološku svijest</w:t>
            </w:r>
          </w:p>
          <w:p w14:paraId="43B4E140"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Poštovati pravila primjerenog ponašanja, uvažavati i međusobno </w:t>
            </w:r>
          </w:p>
          <w:p w14:paraId="0D321DD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prihvatiti različitosti</w:t>
            </w:r>
          </w:p>
          <w:p w14:paraId="56AF3617"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vještinu kontrole emocija , suradnje i rada u timu</w:t>
            </w:r>
          </w:p>
          <w:p w14:paraId="1ABAF5A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privrženost očuvanju zavičajnih običaja i opisivati značajke zavičajnog </w:t>
            </w:r>
          </w:p>
          <w:p w14:paraId="116F1E0D" w14:textId="77777777" w:rsidR="00037D25" w:rsidRPr="000A29EB" w:rsidRDefault="00037D25" w:rsidP="005A4DA4">
            <w:pPr>
              <w:spacing w:after="0"/>
              <w:rPr>
                <w:rFonts w:ascii="Calibri" w:hAnsi="Calibri" w:cs="Calibri"/>
              </w:rPr>
            </w:pPr>
            <w:r w:rsidRPr="000A29EB">
              <w:rPr>
                <w:rFonts w:ascii="Calibri" w:eastAsia="Arial Unicode MS" w:hAnsi="Calibri" w:cs="Calibri"/>
              </w:rPr>
              <w:t xml:space="preserve">                 identiteta</w:t>
            </w:r>
          </w:p>
        </w:tc>
      </w:tr>
      <w:tr w:rsidR="00037D25" w:rsidRPr="000A29EB" w14:paraId="34357AF2"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3A9CCD9A"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lastRenderedPageBreak/>
              <w:t>Namjena  (kome je namjenjena, opis aktivnosti)</w:t>
            </w:r>
          </w:p>
          <w:p w14:paraId="2C88570D"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 xml:space="preserve">Učenicima 3. razreda </w:t>
            </w:r>
          </w:p>
          <w:p w14:paraId="058059DB"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 xml:space="preserve">Produbiti, proširiti, uvježbati, te obraditi nastavne sadržaje, predviđene nastavnim planom i programom Prirode i društva, Hrvatskog jezika, Matematike, Glazbene kulture, Likovne kulture, Tjelesne i zdravstvene kulture, Engleskog jezika i Vjeronauka, te ostalih oblika odgojno obrazovnog rada uz međupredmetnu implementaciju sadržaja GOO-a. </w:t>
            </w:r>
          </w:p>
          <w:p w14:paraId="2803C8A7" w14:textId="77777777" w:rsidR="00037D25" w:rsidRPr="000A29EB" w:rsidRDefault="00037D25" w:rsidP="005A4DA4">
            <w:pPr>
              <w:spacing w:after="0"/>
              <w:rPr>
                <w:rFonts w:ascii="Calibri" w:eastAsia="Arial Unicode MS" w:hAnsi="Calibri" w:cs="Calibri"/>
              </w:rPr>
            </w:pPr>
            <w:r w:rsidRPr="005A4DA4">
              <w:rPr>
                <w:rFonts w:ascii="Calibri" w:eastAsia="Arial Unicode MS" w:hAnsi="Calibri" w:cs="Calibri"/>
                <w:sz w:val="20"/>
              </w:rPr>
              <w:t>Boravkom u prirodi razvijati svijest o potrebi bavljenja sportom, poticati suradničke odnose te približiti usvojene sadržaje i novostečena iskustva kroz obilazak predviđenih mjesta i znamenitosti. Razvijati pozitivne osobine ličnosti, samokontrolu, timski rad, suradnju, uvažavati i prihvaćati različitosti,  ekološku svijest, zavičajni identitet, međusobnu komunikaciju, senzibilitet i odgovornost.</w:t>
            </w:r>
          </w:p>
        </w:tc>
      </w:tr>
      <w:tr w:rsidR="00037D25" w:rsidRPr="000A29EB" w14:paraId="1B7CE00C"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02BA6C4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Nositelj aktivnosti:</w:t>
            </w:r>
          </w:p>
          <w:p w14:paraId="44D9D6BC"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Razrednici – učiteljice razredne nastave, članovi razrednih vijeća, stručni suradnici, učenici razrednog odjela.</w:t>
            </w:r>
          </w:p>
          <w:p w14:paraId="740FC170" w14:textId="77777777" w:rsidR="00037D25" w:rsidRPr="000A29EB" w:rsidRDefault="00037D25" w:rsidP="005A4DA4">
            <w:pPr>
              <w:spacing w:after="0"/>
              <w:rPr>
                <w:rFonts w:ascii="Calibri" w:eastAsia="Arial Unicode MS" w:hAnsi="Calibri" w:cs="Calibri"/>
              </w:rPr>
            </w:pPr>
          </w:p>
        </w:tc>
      </w:tr>
      <w:tr w:rsidR="00037D25" w:rsidRPr="000A29EB" w14:paraId="0B29D322"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20ABF7A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Način realizacije:</w:t>
            </w:r>
          </w:p>
          <w:p w14:paraId="0048FD4B" w14:textId="77777777" w:rsidR="00037D25" w:rsidRPr="000A29EB" w:rsidRDefault="00037D25" w:rsidP="005A4DA4">
            <w:pPr>
              <w:spacing w:after="0"/>
              <w:rPr>
                <w:rFonts w:ascii="Calibri" w:eastAsia="Arial Unicode MS" w:hAnsi="Calibri" w:cs="Calibri"/>
                <w:lang w:val="it-IT"/>
              </w:rPr>
            </w:pPr>
            <w:r w:rsidRPr="000A29EB">
              <w:rPr>
                <w:rFonts w:ascii="Calibri" w:eastAsia="Arial Unicode MS" w:hAnsi="Calibri" w:cs="Calibri"/>
                <w:lang w:val="it-IT"/>
              </w:rPr>
              <w:t>Isti će se realizirati vožnjom a</w:t>
            </w:r>
            <w:r w:rsidRPr="000A29EB">
              <w:rPr>
                <w:rFonts w:ascii="Calibri" w:eastAsia="Arial Unicode MS" w:hAnsi="Calibri" w:cs="Calibri"/>
              </w:rPr>
              <w:t>utobusom, (u organizaciji agencije), prema izvedbenom planu i programu</w:t>
            </w:r>
            <w:r w:rsidRPr="000A29EB">
              <w:rPr>
                <w:rFonts w:ascii="Calibri" w:eastAsia="Arial Unicode MS" w:hAnsi="Calibri" w:cs="Calibri"/>
                <w:lang w:val="it-IT"/>
              </w:rPr>
              <w:t>. Ostali odgojno-obrazovni oblici izvan škole realizirat će se ovisno o predviđenim ciljevima i zadacima izvan učionice na području grada Poreča i zavičaja.</w:t>
            </w:r>
          </w:p>
        </w:tc>
      </w:tr>
      <w:tr w:rsidR="00037D25" w:rsidRPr="000A29EB" w14:paraId="5F73FF14"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E956B42"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Vremenik:</w:t>
            </w:r>
          </w:p>
          <w:p w14:paraId="2540BC21"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Tijekom školske godine, prema mjesečnom izvedbenom planu i programu svih nastavnih predmeta. U skladu s vremenskim uvjetima I mogućnosti realizacije tijekom školske godine</w:t>
            </w:r>
          </w:p>
          <w:p w14:paraId="3F7DFD87" w14:textId="77777777" w:rsidR="00037D25" w:rsidRPr="000A29EB" w:rsidRDefault="00037D25" w:rsidP="005A4DA4">
            <w:pPr>
              <w:spacing w:after="0"/>
              <w:rPr>
                <w:rFonts w:ascii="Calibri" w:hAnsi="Calibri" w:cs="Calibri"/>
              </w:rPr>
            </w:pPr>
          </w:p>
        </w:tc>
      </w:tr>
      <w:tr w:rsidR="00037D25" w:rsidRPr="000A29EB" w14:paraId="6B3B1DE0"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000D96B5"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Detaljan troškovnik aktivnosti:</w:t>
            </w:r>
          </w:p>
          <w:p w14:paraId="245B5B92"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Trošak škole u prirodi Učka-30,00 kn+prijevoz</w:t>
            </w:r>
          </w:p>
          <w:p w14:paraId="5FD4C442"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Trošak ulaznica za Ekomuzej -25,00 kn+prijevoz</w:t>
            </w:r>
          </w:p>
          <w:p w14:paraId="007A05C0" w14:textId="77777777" w:rsidR="00037D25" w:rsidRPr="005A4DA4" w:rsidRDefault="00037D25" w:rsidP="005A4DA4">
            <w:pPr>
              <w:spacing w:after="0"/>
              <w:rPr>
                <w:rFonts w:ascii="Calibri" w:eastAsia="Arial Unicode MS" w:hAnsi="Calibri" w:cs="Calibri"/>
                <w:sz w:val="20"/>
                <w:lang w:val="it-IT"/>
              </w:rPr>
            </w:pPr>
            <w:r w:rsidRPr="005A4DA4">
              <w:rPr>
                <w:rFonts w:ascii="Calibri" w:eastAsia="Arial Unicode MS" w:hAnsi="Calibri" w:cs="Calibri"/>
                <w:sz w:val="20"/>
                <w:lang w:val="it-IT"/>
              </w:rPr>
              <w:t>Trošak ulaznica za kino I kazališne predstave (10,00 do 25,00 kn po predstavi)</w:t>
            </w:r>
          </w:p>
          <w:p w14:paraId="643B4E32" w14:textId="77777777" w:rsidR="00037D25" w:rsidRPr="005A4DA4" w:rsidRDefault="00037D25" w:rsidP="005A4DA4">
            <w:pPr>
              <w:spacing w:after="0"/>
              <w:rPr>
                <w:rFonts w:ascii="Calibri" w:eastAsia="Arial Unicode MS" w:hAnsi="Calibri" w:cs="Calibri"/>
                <w:sz w:val="20"/>
                <w:lang w:val="it-IT"/>
              </w:rPr>
            </w:pPr>
            <w:r w:rsidRPr="005A4DA4">
              <w:rPr>
                <w:rFonts w:ascii="Calibri" w:eastAsia="Arial Unicode MS" w:hAnsi="Calibri" w:cs="Calibri"/>
                <w:sz w:val="20"/>
                <w:lang w:val="it-IT"/>
              </w:rPr>
              <w:t>Trošak izleta (cca 200,00-300,00 kn), škole u prirodi  ovisno o ugovorenom aranžmanu sa odabranim ponuditeljima.</w:t>
            </w:r>
          </w:p>
          <w:p w14:paraId="5233BDE3" w14:textId="77777777" w:rsidR="00037D25" w:rsidRPr="005A4DA4" w:rsidRDefault="00037D25" w:rsidP="005A4DA4">
            <w:pPr>
              <w:spacing w:after="0"/>
              <w:rPr>
                <w:rFonts w:ascii="Calibri" w:eastAsia="Arial Unicode MS" w:hAnsi="Calibri" w:cs="Calibri"/>
                <w:sz w:val="20"/>
              </w:rPr>
            </w:pPr>
            <w:r w:rsidRPr="005A4DA4">
              <w:rPr>
                <w:rFonts w:ascii="Calibri" w:eastAsia="Arial Unicode MS" w:hAnsi="Calibri" w:cs="Calibri"/>
                <w:sz w:val="20"/>
              </w:rPr>
              <w:t>NAPOMENA: Troškove snose roditeji učenika.</w:t>
            </w:r>
          </w:p>
          <w:p w14:paraId="33A565B2" w14:textId="6D537F67" w:rsidR="00037D25" w:rsidRPr="000A29EB" w:rsidRDefault="00037D25" w:rsidP="005A4DA4">
            <w:pPr>
              <w:spacing w:after="0"/>
              <w:rPr>
                <w:rFonts w:ascii="Calibri" w:eastAsia="Arial Unicode MS" w:hAnsi="Calibri" w:cs="Calibri"/>
              </w:rPr>
            </w:pPr>
            <w:r w:rsidRPr="005A4DA4">
              <w:rPr>
                <w:rFonts w:ascii="Calibri" w:eastAsia="Arial Unicode MS" w:hAnsi="Calibri" w:cs="Calibri"/>
                <w:sz w:val="20"/>
              </w:rPr>
              <w:t>Cijena izleta ovisit će o odabiru agencijske ponude.</w:t>
            </w:r>
          </w:p>
        </w:tc>
      </w:tr>
      <w:tr w:rsidR="00037D25" w:rsidRPr="000A29EB" w14:paraId="76008F04"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55F60DC3"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Način vrednovanja i korištenja rezultata vrednovanja:.</w:t>
            </w:r>
          </w:p>
          <w:p w14:paraId="5B7AE78D"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Kviz znanja, natjecateljske igre, izrada plakata, prezentacija, izložba fotografija, literarnih i likovnih radova.</w:t>
            </w:r>
          </w:p>
          <w:p w14:paraId="1511F3C7"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Rezultati će se očitovati tijekom školske godine u nastavnim područjima HJ, PID, TZK boljom i temeljitijom usvojenošću nastavnih sadržaja.</w:t>
            </w:r>
          </w:p>
          <w:p w14:paraId="6201B16D" w14:textId="374B9146" w:rsidR="00037D25" w:rsidRPr="005A4DA4" w:rsidRDefault="00037D25" w:rsidP="005A4DA4">
            <w:pPr>
              <w:spacing w:after="0"/>
              <w:rPr>
                <w:rFonts w:ascii="Calibri" w:eastAsia="Arial Unicode MS" w:hAnsi="Calibri" w:cs="Calibri"/>
              </w:rPr>
            </w:pPr>
            <w:r w:rsidRPr="000A29EB">
              <w:rPr>
                <w:rFonts w:ascii="Calibri" w:eastAsia="Arial Unicode MS" w:hAnsi="Calibri" w:cs="Calibri"/>
              </w:rPr>
              <w:t>Anketa učenika nakon povratka, kao i realizacija iste na satu razrednog odjela.</w:t>
            </w:r>
          </w:p>
        </w:tc>
      </w:tr>
    </w:tbl>
    <w:p w14:paraId="0E7B864A" w14:textId="77777777" w:rsidR="00037D25" w:rsidRDefault="00037D25" w:rsidP="004A682E">
      <w:pPr>
        <w:ind w:left="2124" w:firstLine="708"/>
        <w:rPr>
          <w:sz w:val="20"/>
        </w:rPr>
      </w:pPr>
    </w:p>
    <w:p w14:paraId="37286D6E" w14:textId="6910F1D6" w:rsidR="00E72087" w:rsidRDefault="00E72087">
      <w:pPr>
        <w:rPr>
          <w:lang w:val="it-IT"/>
        </w:rPr>
      </w:pPr>
    </w:p>
    <w:p w14:paraId="24FAD9E6" w14:textId="77777777" w:rsidR="00037D25" w:rsidRPr="000A29EB" w:rsidRDefault="00037D25" w:rsidP="005A4DA4">
      <w:pPr>
        <w:spacing w:after="0"/>
        <w:jc w:val="center"/>
        <w:rPr>
          <w:rFonts w:ascii="Calibri" w:eastAsia="Arial Unicode MS" w:hAnsi="Calibri" w:cs="Calibri"/>
          <w:u w:val="single"/>
        </w:rPr>
      </w:pPr>
      <w:r w:rsidRPr="000A29EB">
        <w:rPr>
          <w:rFonts w:ascii="Calibri" w:eastAsia="Arial Unicode MS" w:hAnsi="Calibri" w:cs="Calibri"/>
        </w:rPr>
        <w:lastRenderedPageBreak/>
        <w:t>PLAN IZVANUČIONIČKE NASTAVE ( IZLETA / EKSKURZIJA  / TERENSKE NASTAVE) I DRUGIH ODGOJNO-OBRAZOVNIH AKTIVNOSTI IZVAN ŠKOLE</w:t>
      </w:r>
    </w:p>
    <w:p w14:paraId="706FA508" w14:textId="179B6A41" w:rsidR="00037D25" w:rsidRPr="005A4DA4" w:rsidRDefault="00037D25" w:rsidP="005A4DA4">
      <w:pPr>
        <w:spacing w:after="0"/>
        <w:jc w:val="center"/>
        <w:rPr>
          <w:rFonts w:ascii="Calibri" w:eastAsia="Arial Unicode MS" w:hAnsi="Calibri" w:cs="Calibri"/>
        </w:rPr>
      </w:pPr>
      <w:r w:rsidRPr="000A29EB">
        <w:rPr>
          <w:rFonts w:ascii="Calibri" w:eastAsia="Arial Unicode MS" w:hAnsi="Calibri" w:cs="Calibri"/>
        </w:rPr>
        <w:t>U  ŠKOLSKOJ GODINI</w:t>
      </w:r>
      <w:r w:rsidR="005A4DA4">
        <w:rPr>
          <w:rFonts w:ascii="Calibri" w:eastAsia="Arial Unicode MS" w:hAnsi="Calibri" w:cs="Calibri"/>
        </w:rPr>
        <w:t xml:space="preserve">  </w:t>
      </w:r>
      <w:r w:rsidRPr="000A29EB">
        <w:rPr>
          <w:rFonts w:ascii="Calibri" w:eastAsia="Arial Unicode MS" w:hAnsi="Calibri" w:cs="Calibri"/>
        </w:rPr>
        <w:t>201</w:t>
      </w:r>
      <w:r>
        <w:rPr>
          <w:rFonts w:ascii="Calibri" w:eastAsia="Arial Unicode MS" w:hAnsi="Calibri" w:cs="Calibri"/>
        </w:rPr>
        <w:t>8</w:t>
      </w:r>
      <w:r w:rsidRPr="000A29EB">
        <w:rPr>
          <w:rFonts w:ascii="Calibri" w:eastAsia="Arial Unicode MS" w:hAnsi="Calibri" w:cs="Calibri"/>
        </w:rPr>
        <w:t>./1</w:t>
      </w:r>
      <w:r>
        <w:rPr>
          <w:rFonts w:ascii="Calibri" w:eastAsia="Arial Unicode MS" w:hAnsi="Calibri" w:cs="Calibri"/>
        </w:rPr>
        <w:t>9</w:t>
      </w:r>
      <w:r w:rsidRPr="000A29EB">
        <w:rPr>
          <w:rFonts w:ascii="Calibri" w:eastAsia="Arial Unicode MS" w:hAnsi="Calibri" w:cs="Calibri"/>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4503"/>
        <w:gridCol w:w="1417"/>
        <w:gridCol w:w="851"/>
        <w:gridCol w:w="2034"/>
      </w:tblGrid>
      <w:tr w:rsidR="00037D25" w:rsidRPr="000A29EB" w14:paraId="5E685E89" w14:textId="77777777" w:rsidTr="005A4DA4">
        <w:tc>
          <w:tcPr>
            <w:tcW w:w="4503" w:type="dxa"/>
            <w:tcBorders>
              <w:top w:val="single" w:sz="4" w:space="0" w:color="auto"/>
              <w:left w:val="single" w:sz="4" w:space="0" w:color="auto"/>
              <w:bottom w:val="single" w:sz="4" w:space="0" w:color="auto"/>
              <w:right w:val="single" w:sz="4" w:space="0" w:color="auto"/>
            </w:tcBorders>
            <w:shd w:val="clear" w:color="auto" w:fill="auto"/>
          </w:tcPr>
          <w:p w14:paraId="061B071D" w14:textId="77777777" w:rsidR="00037D25" w:rsidRPr="000A29EB" w:rsidRDefault="00037D25" w:rsidP="005A4DA4">
            <w:pPr>
              <w:spacing w:after="0"/>
              <w:jc w:val="center"/>
              <w:rPr>
                <w:rFonts w:ascii="Calibri" w:eastAsia="Arial Unicode MS" w:hAnsi="Calibri" w:cs="Calibri"/>
              </w:rPr>
            </w:pPr>
          </w:p>
          <w:p w14:paraId="55ECA9E4"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 xml:space="preserve">Izvanučionička nastava i drugi oblici </w:t>
            </w:r>
          </w:p>
          <w:p w14:paraId="733E7F2B"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odgojno-obrazovnih aktivnosti izvan škole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A191AD" w14:textId="77777777" w:rsidR="00037D25" w:rsidRPr="000A29EB" w:rsidRDefault="00037D25" w:rsidP="005A4DA4">
            <w:pPr>
              <w:spacing w:after="0"/>
              <w:rPr>
                <w:rFonts w:ascii="Calibri" w:eastAsia="Arial Unicode MS" w:hAnsi="Calibri" w:cs="Calibri"/>
              </w:rPr>
            </w:pPr>
          </w:p>
          <w:p w14:paraId="345E79D5"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Planirani</w:t>
            </w:r>
          </w:p>
          <w:p w14:paraId="2774AE02"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 xml:space="preserve">broj učenika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43D19" w14:textId="77777777" w:rsidR="00037D25" w:rsidRPr="000A29EB" w:rsidRDefault="00037D25" w:rsidP="005A4DA4">
            <w:pPr>
              <w:spacing w:after="0"/>
              <w:rPr>
                <w:rFonts w:ascii="Calibri" w:eastAsia="Arial Unicode MS" w:hAnsi="Calibri" w:cs="Calibri"/>
              </w:rPr>
            </w:pPr>
          </w:p>
          <w:p w14:paraId="4EE8AEAA"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Razred/</w:t>
            </w:r>
          </w:p>
          <w:p w14:paraId="4F818DA4"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razredi</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823BD45" w14:textId="77777777" w:rsidR="00037D25" w:rsidRPr="000A29EB" w:rsidRDefault="00037D25" w:rsidP="005A4DA4">
            <w:pPr>
              <w:spacing w:after="0"/>
              <w:jc w:val="center"/>
              <w:rPr>
                <w:rFonts w:ascii="Calibri" w:eastAsia="Arial Unicode MS" w:hAnsi="Calibri" w:cs="Calibri"/>
              </w:rPr>
            </w:pPr>
          </w:p>
          <w:p w14:paraId="4E20E11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VODITELJ/VODITELJI</w:t>
            </w:r>
          </w:p>
        </w:tc>
      </w:tr>
      <w:tr w:rsidR="00037D25" w:rsidRPr="000A29EB" w14:paraId="5455D6AB" w14:textId="77777777" w:rsidTr="005A4DA4">
        <w:tc>
          <w:tcPr>
            <w:tcW w:w="4503" w:type="dxa"/>
            <w:tcBorders>
              <w:top w:val="single" w:sz="4" w:space="0" w:color="auto"/>
              <w:left w:val="single" w:sz="4" w:space="0" w:color="auto"/>
              <w:bottom w:val="single" w:sz="4" w:space="0" w:color="auto"/>
              <w:right w:val="single" w:sz="4" w:space="0" w:color="auto"/>
            </w:tcBorders>
            <w:shd w:val="clear" w:color="auto" w:fill="auto"/>
          </w:tcPr>
          <w:p w14:paraId="64FFA188"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1. Akvarij i terarij u Poreču, priobalje i podmorje užeg zavičaja</w:t>
            </w:r>
          </w:p>
          <w:p w14:paraId="3DE4D099"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2</w:t>
            </w:r>
            <w:r w:rsidRPr="000A29EB">
              <w:rPr>
                <w:rFonts w:ascii="Calibri" w:eastAsia="Arial Unicode MS" w:hAnsi="Calibri" w:cs="Calibri"/>
              </w:rPr>
              <w:t>. Gospodarstvo (hotel, uljara, ribarska brodica, rasadnik, sezonski radovi u vinogradu, vrtu i voćnjaku…)</w:t>
            </w:r>
          </w:p>
          <w:p w14:paraId="0E235088"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3</w:t>
            </w:r>
            <w:r w:rsidRPr="000A29EB">
              <w:rPr>
                <w:rFonts w:ascii="Calibri" w:eastAsia="Arial Unicode MS" w:hAnsi="Calibri" w:cs="Calibri"/>
              </w:rPr>
              <w:t>. Praćenje promjena u prirodi kroz 4 godišnja doba u zavičaju</w:t>
            </w:r>
          </w:p>
          <w:p w14:paraId="7BD527CD"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4</w:t>
            </w:r>
            <w:r w:rsidRPr="000A29EB">
              <w:rPr>
                <w:rFonts w:ascii="Calibri" w:eastAsia="Arial Unicode MS" w:hAnsi="Calibri" w:cs="Calibri"/>
              </w:rPr>
              <w:t>. Važnije kulturne ustanove zavičaja (knjižnica, kazalište, galerija, muzej, glazbena škola…)</w:t>
            </w:r>
          </w:p>
          <w:p w14:paraId="3B64DEBB"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5</w:t>
            </w:r>
            <w:r w:rsidRPr="000A29EB">
              <w:rPr>
                <w:rFonts w:ascii="Calibri" w:eastAsia="Arial Unicode MS" w:hAnsi="Calibri" w:cs="Calibri"/>
              </w:rPr>
              <w:t>. Kulturno-povijesni spomenici grada i zavičaja</w:t>
            </w:r>
          </w:p>
          <w:p w14:paraId="27C17E22"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6</w:t>
            </w:r>
            <w:r w:rsidRPr="000A29EB">
              <w:rPr>
                <w:rFonts w:ascii="Calibri" w:eastAsia="Arial Unicode MS" w:hAnsi="Calibri" w:cs="Calibri"/>
              </w:rPr>
              <w:t>. Kulturna zbivanja u gradu (kazališne i kino predstave, razne manifestacije, projekti škole, grada, zavičaja…)</w:t>
            </w:r>
          </w:p>
          <w:p w14:paraId="45109BCB"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7</w:t>
            </w:r>
            <w:r w:rsidRPr="000A29EB">
              <w:rPr>
                <w:rFonts w:ascii="Calibri" w:eastAsia="Arial Unicode MS" w:hAnsi="Calibri" w:cs="Calibri"/>
              </w:rPr>
              <w:t>. Igre i boravak u prirodi, snalaženje ulicama grada uz pomoć plana</w:t>
            </w:r>
          </w:p>
          <w:p w14:paraId="2935927D"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8</w:t>
            </w:r>
            <w:r w:rsidRPr="000A29EB">
              <w:rPr>
                <w:rFonts w:ascii="Calibri" w:eastAsia="Arial Unicode MS" w:hAnsi="Calibri" w:cs="Calibri"/>
              </w:rPr>
              <w:t>. Orijentacija u prostoru (bliža okolica škole, gradsko kupalište, Zelena laguna)</w:t>
            </w:r>
          </w:p>
          <w:p w14:paraId="074193CA"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9</w:t>
            </w:r>
            <w:r w:rsidRPr="000A29EB">
              <w:rPr>
                <w:rFonts w:ascii="Calibri" w:eastAsia="Arial Unicode MS" w:hAnsi="Calibri" w:cs="Calibri"/>
              </w:rPr>
              <w:t>. Vode u zavičaju</w:t>
            </w:r>
          </w:p>
          <w:p w14:paraId="79CF5FB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1</w:t>
            </w:r>
            <w:r>
              <w:rPr>
                <w:rFonts w:ascii="Calibri" w:eastAsia="Arial Unicode MS" w:hAnsi="Calibri" w:cs="Calibri"/>
              </w:rPr>
              <w:t>0</w:t>
            </w:r>
            <w:r w:rsidRPr="000A29EB">
              <w:rPr>
                <w:rFonts w:ascii="Calibri" w:eastAsia="Arial Unicode MS" w:hAnsi="Calibri" w:cs="Calibri"/>
              </w:rPr>
              <w:t>. Škola u prirodi (Učka)</w:t>
            </w:r>
          </w:p>
          <w:p w14:paraId="23978CDB"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11.Terenska nastava -poludnevna-Ekomuzej Vodnjana</w:t>
            </w:r>
          </w:p>
          <w:p w14:paraId="080368D5" w14:textId="77777777" w:rsidR="00037D25" w:rsidRPr="000A29EB" w:rsidRDefault="00037D25" w:rsidP="005A4DA4">
            <w:pPr>
              <w:spacing w:after="0"/>
              <w:rPr>
                <w:rFonts w:ascii="Calibri" w:eastAsia="Arial Unicode MS" w:hAnsi="Calibri" w:cs="Calibri"/>
              </w:rPr>
            </w:pPr>
            <w:r>
              <w:rPr>
                <w:rFonts w:ascii="Calibri" w:eastAsia="Arial Unicode MS" w:hAnsi="Calibri" w:cs="Calibri"/>
              </w:rPr>
              <w:t>12.C</w:t>
            </w:r>
            <w:r w:rsidRPr="000A29EB">
              <w:rPr>
                <w:rFonts w:ascii="Calibri" w:eastAsia="Arial Unicode MS" w:hAnsi="Calibri" w:cs="Calibri"/>
              </w:rPr>
              <w:t>jelodnev</w:t>
            </w:r>
            <w:r>
              <w:rPr>
                <w:rFonts w:ascii="Calibri" w:eastAsia="Arial Unicode MS" w:hAnsi="Calibri" w:cs="Calibri"/>
              </w:rPr>
              <w:t xml:space="preserve">nI izlet </w:t>
            </w:r>
            <w:r w:rsidRPr="000A29EB">
              <w:rPr>
                <w:rFonts w:ascii="Calibri" w:eastAsia="Arial Unicode MS" w:hAnsi="Calibri" w:cs="Calibri"/>
              </w:rPr>
              <w:t>(Pazin-Buzet-Labin</w:t>
            </w:r>
            <w:r>
              <w:rPr>
                <w:rFonts w:ascii="Calibri" w:eastAsia="Arial Unicode MS" w:hAnsi="Calibri" w:cs="Calibri"/>
              </w:rPr>
              <w:t>-</w:t>
            </w:r>
            <w:r w:rsidRPr="000A29EB">
              <w:rPr>
                <w:rFonts w:ascii="Calibri" w:eastAsia="Arial Unicode MS" w:hAnsi="Calibri" w:cs="Calibri"/>
              </w:rPr>
              <w:t>Poreč)</w:t>
            </w:r>
          </w:p>
          <w:p w14:paraId="05D95A7F" w14:textId="77777777" w:rsidR="00037D25" w:rsidRPr="000A29EB" w:rsidRDefault="00037D25" w:rsidP="005A4DA4">
            <w:pPr>
              <w:spacing w:after="0"/>
              <w:rPr>
                <w:rFonts w:ascii="Calibri" w:eastAsia="Arial Unicode MS" w:hAnsi="Calibri" w:cs="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16691" w14:textId="77777777" w:rsidR="00037D25" w:rsidRPr="000A29EB" w:rsidRDefault="00037D25" w:rsidP="005A4DA4">
            <w:pPr>
              <w:tabs>
                <w:tab w:val="left" w:pos="300"/>
                <w:tab w:val="center" w:pos="441"/>
              </w:tabs>
              <w:spacing w:after="0"/>
              <w:rPr>
                <w:rFonts w:ascii="Calibri" w:eastAsia="Arial Unicode MS" w:hAnsi="Calibri" w:cs="Calibri"/>
              </w:rPr>
            </w:pPr>
            <w:r w:rsidRPr="000A29EB">
              <w:rPr>
                <w:rFonts w:ascii="Calibri" w:eastAsia="Arial Unicode MS" w:hAnsi="Calibri" w:cs="Calibri"/>
              </w:rPr>
              <w:tab/>
            </w:r>
          </w:p>
          <w:p w14:paraId="5F78BDDD" w14:textId="77777777" w:rsidR="00037D25" w:rsidRPr="000A29EB" w:rsidRDefault="00037D25" w:rsidP="005A4DA4">
            <w:pPr>
              <w:tabs>
                <w:tab w:val="left" w:pos="300"/>
                <w:tab w:val="center" w:pos="441"/>
              </w:tabs>
              <w:spacing w:after="0"/>
              <w:jc w:val="center"/>
              <w:rPr>
                <w:rFonts w:ascii="Calibri" w:eastAsia="Arial Unicode MS" w:hAnsi="Calibri" w:cs="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18A46C" w14:textId="77777777" w:rsidR="00037D25" w:rsidRPr="000A29EB" w:rsidRDefault="00037D25" w:rsidP="005A4DA4">
            <w:pPr>
              <w:spacing w:after="0"/>
              <w:jc w:val="center"/>
              <w:rPr>
                <w:rFonts w:ascii="Calibri" w:eastAsia="Arial Unicode MS" w:hAnsi="Calibri" w:cs="Calibri"/>
              </w:rPr>
            </w:pPr>
          </w:p>
          <w:p w14:paraId="6A68949B" w14:textId="77777777" w:rsidR="00037D25" w:rsidRPr="000A29EB" w:rsidRDefault="00037D25" w:rsidP="005A4DA4">
            <w:pPr>
              <w:spacing w:after="0"/>
              <w:jc w:val="center"/>
              <w:rPr>
                <w:rFonts w:ascii="Calibri" w:eastAsia="Arial Unicode MS" w:hAnsi="Calibri" w:cs="Calibri"/>
              </w:rPr>
            </w:pPr>
            <w:r w:rsidRPr="000A29EB">
              <w:rPr>
                <w:rFonts w:ascii="Calibri" w:eastAsia="Arial Unicode MS" w:hAnsi="Calibri" w:cs="Calibri"/>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919E230" w14:textId="77777777" w:rsidR="00037D25" w:rsidRPr="000A29EB" w:rsidRDefault="00037D25" w:rsidP="005A4DA4">
            <w:pPr>
              <w:spacing w:after="0"/>
              <w:rPr>
                <w:rFonts w:ascii="Calibri" w:eastAsia="Arial Unicode MS" w:hAnsi="Calibri" w:cs="Calibri"/>
              </w:rPr>
            </w:pPr>
          </w:p>
          <w:p w14:paraId="01072A27" w14:textId="77777777" w:rsidR="00037D25" w:rsidRDefault="00037D25" w:rsidP="005A4DA4">
            <w:pPr>
              <w:spacing w:after="0"/>
              <w:rPr>
                <w:rFonts w:ascii="Calibri" w:eastAsia="Arial Unicode MS" w:hAnsi="Calibri" w:cs="Calibri"/>
              </w:rPr>
            </w:pPr>
            <w:r w:rsidRPr="000A29EB">
              <w:rPr>
                <w:rFonts w:ascii="Calibri" w:eastAsia="Arial Unicode MS" w:hAnsi="Calibri" w:cs="Calibri"/>
              </w:rPr>
              <w:t>Mari</w:t>
            </w:r>
            <w:r>
              <w:rPr>
                <w:rFonts w:ascii="Calibri" w:eastAsia="Arial Unicode MS" w:hAnsi="Calibri" w:cs="Calibri"/>
              </w:rPr>
              <w:t>ja Selar</w:t>
            </w:r>
          </w:p>
          <w:p w14:paraId="0AE8BE10" w14:textId="77777777" w:rsidR="00037D25" w:rsidRDefault="00037D25" w:rsidP="005A4DA4">
            <w:pPr>
              <w:spacing w:after="0"/>
              <w:rPr>
                <w:rFonts w:ascii="Calibri" w:eastAsia="Arial Unicode MS" w:hAnsi="Calibri" w:cs="Calibri"/>
              </w:rPr>
            </w:pPr>
            <w:r>
              <w:rPr>
                <w:rFonts w:ascii="Calibri" w:eastAsia="Arial Unicode MS" w:hAnsi="Calibri" w:cs="Calibri"/>
              </w:rPr>
              <w:t>Davorka Škarica</w:t>
            </w:r>
          </w:p>
          <w:p w14:paraId="1DD01F84" w14:textId="77777777" w:rsidR="00037D25" w:rsidRPr="000A29EB" w:rsidRDefault="00037D25" w:rsidP="005A4DA4">
            <w:pPr>
              <w:spacing w:after="0"/>
              <w:rPr>
                <w:rFonts w:ascii="Calibri" w:eastAsia="Arial Unicode MS" w:hAnsi="Calibri" w:cs="Calibri"/>
              </w:rPr>
            </w:pPr>
          </w:p>
        </w:tc>
      </w:tr>
      <w:tr w:rsidR="00037D25" w:rsidRPr="000A29EB" w14:paraId="52FE31B2"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7C1939CB"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Ciljevi  : - Upoznati životinjski  i biljni svijet primorskog kraja, te autohtone vrste zavičaja</w:t>
            </w:r>
          </w:p>
          <w:p w14:paraId="6ECB16D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Proširiti nastavne sadržaje o vodama, obali, otoku, jezeru, izvoru, rijekama, potoku, </w:t>
            </w:r>
          </w:p>
          <w:p w14:paraId="0037CD6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vodovodu…</w:t>
            </w:r>
          </w:p>
          <w:p w14:paraId="77CFFB80"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kod učenika potrebu za stjecanjem novih znanja i iskustava, ljubav prema </w:t>
            </w:r>
          </w:p>
          <w:p w14:paraId="00F04CD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zavičaju</w:t>
            </w:r>
          </w:p>
          <w:p w14:paraId="1DC0DF8D"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i razgledati starogradske jezgre akropolskih gradova Istre (Buzet, Labin)</w:t>
            </w:r>
          </w:p>
          <w:p w14:paraId="0B4CD8F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županijsko središte</w:t>
            </w:r>
          </w:p>
          <w:p w14:paraId="1E2CA901"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s djelatnostima ljudi u zavičaju, uočiti i razumjeti vezu djelatnosti ljudi s </w:t>
            </w:r>
          </w:p>
          <w:p w14:paraId="325C53B5"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izgledom zavičaja i prirodnim uvjetima</w:t>
            </w:r>
          </w:p>
          <w:p w14:paraId="1B041BC3"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Potaknuti zanimanje učenika za istraživanje prošlosti zavičaja, te razvijanje </w:t>
            </w:r>
          </w:p>
          <w:p w14:paraId="07A9D13C"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senzibiliteta za kulturno-povijesnu baštinu</w:t>
            </w:r>
          </w:p>
          <w:p w14:paraId="18CCAE46"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životinjski i biljni svijet primorskog kraja</w:t>
            </w:r>
          </w:p>
          <w:p w14:paraId="7F46697D"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Proširiti nastavne sadržaje o luci, obali, otoku i moru</w:t>
            </w:r>
          </w:p>
          <w:p w14:paraId="4B49CF7E"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Usvojiti, proširiti, uvježbati nastavne sadržaje u prirodnom (neposrednom) okruženju</w:t>
            </w:r>
          </w:p>
          <w:p w14:paraId="69A9E65E"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Promatrati i pratiti promjene u prirodi tijekom godišnjih doba u neposrednom      </w:t>
            </w:r>
          </w:p>
          <w:p w14:paraId="35F79CE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okruženju škole</w:t>
            </w:r>
          </w:p>
          <w:p w14:paraId="774C4F2B"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Upoznati važne kulturne ustanove i njihov značaj za život ljudi, istraživati i povezivati </w:t>
            </w:r>
          </w:p>
          <w:p w14:paraId="4586165D"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na temelju povijesnih izvora</w:t>
            </w:r>
          </w:p>
          <w:p w14:paraId="4414BD6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Usvojiti i proširiti nastavne sadržaje medijske kulture hrvatskog jezika prateći </w:t>
            </w:r>
          </w:p>
          <w:p w14:paraId="6AB42862"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primjerene i prigodne kazališne i kino predstave</w:t>
            </w:r>
          </w:p>
          <w:p w14:paraId="1C7E285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Poticati učenika na aktivan boravak u prirodi i na zraku</w:t>
            </w:r>
          </w:p>
          <w:p w14:paraId="2EDF8626"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lastRenderedPageBreak/>
              <w:t xml:space="preserve">               - Primijeniti stečena znanja vezanih uz sadržaje prirode i prometa primorskog kraja</w:t>
            </w:r>
          </w:p>
          <w:p w14:paraId="502A3E24" w14:textId="77777777" w:rsidR="00037D25" w:rsidRPr="000A29EB" w:rsidRDefault="00037D25" w:rsidP="005A4DA4">
            <w:pPr>
              <w:spacing w:after="0"/>
              <w:rPr>
                <w:rFonts w:ascii="Calibri" w:eastAsia="Arial Unicode MS" w:hAnsi="Calibri" w:cs="Calibri"/>
              </w:rPr>
            </w:pPr>
            <w:r w:rsidRPr="000A29EB">
              <w:rPr>
                <w:rFonts w:ascii="Calibri" w:hAnsi="Calibri" w:cs="Calibri"/>
              </w:rPr>
              <w:t xml:space="preserve">                 </w:t>
            </w:r>
            <w:r w:rsidRPr="000A29EB">
              <w:rPr>
                <w:rFonts w:ascii="Calibri" w:eastAsia="Arial Unicode MS" w:hAnsi="Calibri" w:cs="Calibri"/>
              </w:rPr>
              <w:t>- Razvijati kod učenika potrebu za stjecanjem novih znanja i iskustava</w:t>
            </w:r>
          </w:p>
          <w:p w14:paraId="7F9EB8D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Stjecati i razvijati ekološku svijest</w:t>
            </w:r>
          </w:p>
          <w:p w14:paraId="072671DE"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Poštovati pravila primjerenog ponašanja, uvažavati i međusobno </w:t>
            </w:r>
          </w:p>
          <w:p w14:paraId="68EB1010"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prihvatiti različitosti</w:t>
            </w:r>
          </w:p>
          <w:p w14:paraId="1CD41B6B"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vještinu kontrole emocija , suradnje i rada u timu</w:t>
            </w:r>
          </w:p>
          <w:p w14:paraId="102C970A"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              - Razvijati privrženost očuvanju zavičajnih običaja i opisivati značajke zavičajnog </w:t>
            </w:r>
          </w:p>
          <w:p w14:paraId="19AB12D5" w14:textId="77777777" w:rsidR="00037D25" w:rsidRPr="000A29EB" w:rsidRDefault="00037D25" w:rsidP="005A4DA4">
            <w:pPr>
              <w:spacing w:after="0"/>
              <w:rPr>
                <w:rFonts w:ascii="Calibri" w:hAnsi="Calibri" w:cs="Calibri"/>
              </w:rPr>
            </w:pPr>
            <w:r w:rsidRPr="000A29EB">
              <w:rPr>
                <w:rFonts w:ascii="Calibri" w:eastAsia="Arial Unicode MS" w:hAnsi="Calibri" w:cs="Calibri"/>
              </w:rPr>
              <w:t xml:space="preserve">                 identiteta</w:t>
            </w:r>
          </w:p>
        </w:tc>
      </w:tr>
      <w:tr w:rsidR="00037D25" w:rsidRPr="000A29EB" w14:paraId="05EBDCC1"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7CC55BF7"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lastRenderedPageBreak/>
              <w:t>Namjena  (kome je namjenjena, opis aktivnosti)</w:t>
            </w:r>
          </w:p>
          <w:p w14:paraId="3A661EEC"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Učenicima 3. razreda </w:t>
            </w:r>
          </w:p>
          <w:p w14:paraId="7ABD17E0"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 xml:space="preserve">Produbiti, proširiti, uvježbati, te obraditi nastavne sadržaje, predviđene nastavnim planom i programom Prirode i društva, Hrvatskog jezika, Matematike, Glazbene kulture, Likovne kulture, Tjelesne i zdravstvene kulture, Engleskog jezika i Vjeronauka, te ostalih oblika odgojno obrazovnog rada uz međupredmetnu implementaciju sadržaja GOO-a. </w:t>
            </w:r>
          </w:p>
          <w:p w14:paraId="4349EBE7"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Boravkom u prirodi razvijati svijest o potrebi bavljenja sportom, poticati suradničke odnose te približiti usvojene sadržaje i novostečena iskustva kroz obilazak predviđenih mjesta i znamenitosti. Razvijati pozitivne osobine ličnosti, samokontrolu, timski rad, suradnju, uvažavati i prihvaćati različitosti,  ekološku svijest, zavičajni identitet, međusobnu komunikaciju, senzibilitet i odgovornost.</w:t>
            </w:r>
          </w:p>
        </w:tc>
      </w:tr>
      <w:tr w:rsidR="00037D25" w:rsidRPr="000A29EB" w14:paraId="54C9FE99"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448097CD"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Nositelj aktivnosti:</w:t>
            </w:r>
          </w:p>
          <w:p w14:paraId="144C7C73"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Razrednici – učiteljice razredne nastave, članovi razrednih vijeća, stručni suradnici, učenici razrednog odjela.</w:t>
            </w:r>
          </w:p>
          <w:p w14:paraId="554F0D9C" w14:textId="77777777" w:rsidR="00037D25" w:rsidRPr="000A29EB" w:rsidRDefault="00037D25" w:rsidP="005A4DA4">
            <w:pPr>
              <w:spacing w:after="0"/>
              <w:rPr>
                <w:rFonts w:ascii="Calibri" w:eastAsia="Arial Unicode MS" w:hAnsi="Calibri" w:cs="Calibri"/>
              </w:rPr>
            </w:pPr>
          </w:p>
        </w:tc>
      </w:tr>
      <w:tr w:rsidR="00037D25" w:rsidRPr="000A29EB" w14:paraId="0574B32C"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439271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Način realizacije:</w:t>
            </w:r>
          </w:p>
          <w:p w14:paraId="7F9EAD8B" w14:textId="77777777" w:rsidR="00037D25" w:rsidRPr="000A29EB" w:rsidRDefault="00037D25" w:rsidP="005A4DA4">
            <w:pPr>
              <w:spacing w:after="0"/>
              <w:rPr>
                <w:rFonts w:ascii="Calibri" w:eastAsia="Arial Unicode MS" w:hAnsi="Calibri" w:cs="Calibri"/>
                <w:lang w:val="it-IT"/>
              </w:rPr>
            </w:pPr>
            <w:r w:rsidRPr="000A29EB">
              <w:rPr>
                <w:rFonts w:ascii="Calibri" w:eastAsia="Arial Unicode MS" w:hAnsi="Calibri" w:cs="Calibri"/>
                <w:lang w:val="it-IT"/>
              </w:rPr>
              <w:t>Isti će se realizirati vožnjom a</w:t>
            </w:r>
            <w:r w:rsidRPr="000A29EB">
              <w:rPr>
                <w:rFonts w:ascii="Calibri" w:eastAsia="Arial Unicode MS" w:hAnsi="Calibri" w:cs="Calibri"/>
              </w:rPr>
              <w:t>utobusom, (u organizaciji agencije), prema izvedbenom planu i programu</w:t>
            </w:r>
            <w:r w:rsidRPr="000A29EB">
              <w:rPr>
                <w:rFonts w:ascii="Calibri" w:eastAsia="Arial Unicode MS" w:hAnsi="Calibri" w:cs="Calibri"/>
                <w:lang w:val="it-IT"/>
              </w:rPr>
              <w:t>. Ostali odgojno-obrazovni oblici izvan škole realizirat će se ovisno o predviđenim ciljevima i zadacima izvan učionice na području grada Poreča i zavičaja.</w:t>
            </w:r>
          </w:p>
        </w:tc>
      </w:tr>
      <w:tr w:rsidR="00037D25" w:rsidRPr="000A29EB" w14:paraId="42368CC5"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90A5442"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Vremenik:</w:t>
            </w:r>
          </w:p>
          <w:p w14:paraId="4C4F476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Tijekom školske godine, prema mjesečnom izvedbenom planu i programu svih nastavnih predmeta. U skladu s vremenskim uvjetima I mogućnosti realizacije tijekom školske godine</w:t>
            </w:r>
          </w:p>
          <w:p w14:paraId="187456E7" w14:textId="77777777" w:rsidR="00037D25" w:rsidRPr="000A29EB" w:rsidRDefault="00037D25" w:rsidP="005A4DA4">
            <w:pPr>
              <w:spacing w:after="0"/>
              <w:rPr>
                <w:rFonts w:ascii="Calibri" w:hAnsi="Calibri" w:cs="Calibri"/>
              </w:rPr>
            </w:pPr>
          </w:p>
        </w:tc>
      </w:tr>
      <w:tr w:rsidR="00037D25" w:rsidRPr="000A29EB" w14:paraId="62657742"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41C34BE4"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Detaljan troškovnik aktivnosti:</w:t>
            </w:r>
          </w:p>
          <w:p w14:paraId="7C4339FF"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Trošak ulaznica za akvarij (10,00 kn)</w:t>
            </w:r>
          </w:p>
          <w:p w14:paraId="3A14F97A" w14:textId="77777777" w:rsidR="00037D25" w:rsidRPr="000A29EB" w:rsidRDefault="00037D25" w:rsidP="005A4DA4">
            <w:pPr>
              <w:spacing w:after="0"/>
              <w:rPr>
                <w:rFonts w:ascii="Calibri" w:eastAsia="Arial Unicode MS" w:hAnsi="Calibri" w:cs="Calibri"/>
                <w:lang w:val="it-IT"/>
              </w:rPr>
            </w:pPr>
            <w:r w:rsidRPr="000A29EB">
              <w:rPr>
                <w:rFonts w:ascii="Calibri" w:eastAsia="Arial Unicode MS" w:hAnsi="Calibri" w:cs="Calibri"/>
                <w:lang w:val="it-IT"/>
              </w:rPr>
              <w:t>Trošak ulaznica za kino I kazališne predstave (10,00 do 25,00 kn po predstavi)</w:t>
            </w:r>
          </w:p>
          <w:p w14:paraId="51B39150" w14:textId="77777777" w:rsidR="00037D25" w:rsidRPr="000A29EB" w:rsidRDefault="00037D25" w:rsidP="005A4DA4">
            <w:pPr>
              <w:spacing w:after="0"/>
              <w:rPr>
                <w:rFonts w:ascii="Calibri" w:eastAsia="Arial Unicode MS" w:hAnsi="Calibri" w:cs="Calibri"/>
                <w:lang w:val="it-IT"/>
              </w:rPr>
            </w:pPr>
            <w:r w:rsidRPr="000A29EB">
              <w:rPr>
                <w:rFonts w:ascii="Calibri" w:eastAsia="Arial Unicode MS" w:hAnsi="Calibri" w:cs="Calibri"/>
                <w:lang w:val="it-IT"/>
              </w:rPr>
              <w:t xml:space="preserve">Trošak izleta (cca 200,00-300,00 kn), </w:t>
            </w:r>
            <w:r>
              <w:rPr>
                <w:rFonts w:ascii="Calibri" w:eastAsia="Arial Unicode MS" w:hAnsi="Calibri" w:cs="Calibri"/>
                <w:lang w:val="it-IT"/>
              </w:rPr>
              <w:t xml:space="preserve">škole u prirodi </w:t>
            </w:r>
            <w:r w:rsidRPr="000A29EB">
              <w:rPr>
                <w:rFonts w:ascii="Calibri" w:eastAsia="Arial Unicode MS" w:hAnsi="Calibri" w:cs="Calibri"/>
                <w:lang w:val="it-IT"/>
              </w:rPr>
              <w:t xml:space="preserve"> ovisno o ugovorenom aranžmanu sa odabranim ponuditeljima.</w:t>
            </w:r>
          </w:p>
          <w:p w14:paraId="70DA9BA7"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NAPOMENA: Troškove snose roditeji učenika.</w:t>
            </w:r>
          </w:p>
          <w:p w14:paraId="0D923D99"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Cijena izleta ovisit će o odabiru agencijske ponude.</w:t>
            </w:r>
          </w:p>
          <w:p w14:paraId="3E51C7A9" w14:textId="77777777" w:rsidR="00037D25" w:rsidRPr="000A29EB" w:rsidRDefault="00037D25" w:rsidP="005A4DA4">
            <w:pPr>
              <w:spacing w:after="0"/>
              <w:rPr>
                <w:rFonts w:ascii="Calibri" w:eastAsia="Arial Unicode MS" w:hAnsi="Calibri" w:cs="Calibri"/>
              </w:rPr>
            </w:pPr>
          </w:p>
        </w:tc>
      </w:tr>
      <w:tr w:rsidR="00037D25" w:rsidRPr="000A29EB" w14:paraId="408AC419" w14:textId="77777777" w:rsidTr="004A682E">
        <w:tc>
          <w:tcPr>
            <w:tcW w:w="8805" w:type="dxa"/>
            <w:gridSpan w:val="4"/>
            <w:tcBorders>
              <w:top w:val="single" w:sz="4" w:space="0" w:color="auto"/>
              <w:left w:val="single" w:sz="4" w:space="0" w:color="auto"/>
              <w:bottom w:val="single" w:sz="4" w:space="0" w:color="auto"/>
              <w:right w:val="single" w:sz="4" w:space="0" w:color="auto"/>
            </w:tcBorders>
            <w:shd w:val="clear" w:color="auto" w:fill="auto"/>
          </w:tcPr>
          <w:p w14:paraId="699D0926"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Način vrednovanja i korištenja rezultata vrednovanja:.</w:t>
            </w:r>
          </w:p>
          <w:p w14:paraId="4874DF68"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Kviz znanja, natjecateljske igre, izrada plakata, prezentacija, izložba fotografija, literarnih i likovnih radova.</w:t>
            </w:r>
          </w:p>
          <w:p w14:paraId="46AB6223"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Rezultati će se očitovati tijekom školske godine u nastavnim područjima HJ, PID, TZK boljom i temeljitijom usvojenošću nastavnih sadržaja.</w:t>
            </w:r>
          </w:p>
          <w:p w14:paraId="37E0ABE3" w14:textId="77777777" w:rsidR="00037D25" w:rsidRPr="000A29EB" w:rsidRDefault="00037D25" w:rsidP="005A4DA4">
            <w:pPr>
              <w:spacing w:after="0"/>
              <w:rPr>
                <w:rFonts w:ascii="Calibri" w:eastAsia="Arial Unicode MS" w:hAnsi="Calibri" w:cs="Calibri"/>
              </w:rPr>
            </w:pPr>
            <w:r w:rsidRPr="000A29EB">
              <w:rPr>
                <w:rFonts w:ascii="Calibri" w:eastAsia="Arial Unicode MS" w:hAnsi="Calibri" w:cs="Calibri"/>
              </w:rPr>
              <w:t>Anketa učenika nakon povratka, kao i realizacija iste na satu razrednog odjela.</w:t>
            </w:r>
          </w:p>
          <w:p w14:paraId="412EEEC5" w14:textId="77777777" w:rsidR="00037D25" w:rsidRPr="000A29EB" w:rsidRDefault="00037D25" w:rsidP="005A4DA4">
            <w:pPr>
              <w:spacing w:after="0"/>
              <w:rPr>
                <w:rFonts w:ascii="Calibri" w:hAnsi="Calibri" w:cs="Calibri"/>
              </w:rPr>
            </w:pPr>
          </w:p>
        </w:tc>
      </w:tr>
    </w:tbl>
    <w:p w14:paraId="2691C654" w14:textId="64BD617F" w:rsidR="00E72087" w:rsidRDefault="00E72087" w:rsidP="004A682E">
      <w:pPr>
        <w:ind w:left="2124" w:firstLine="708"/>
        <w:rPr>
          <w:sz w:val="20"/>
        </w:rPr>
      </w:pPr>
    </w:p>
    <w:p w14:paraId="50522B1D" w14:textId="77777777" w:rsidR="00E72087" w:rsidRDefault="00E72087">
      <w:pPr>
        <w:rPr>
          <w:sz w:val="20"/>
        </w:rPr>
      </w:pPr>
      <w:r>
        <w:rPr>
          <w:sz w:val="20"/>
        </w:rPr>
        <w:br w:type="page"/>
      </w:r>
    </w:p>
    <w:p w14:paraId="530AE9EF" w14:textId="77777777" w:rsidR="00037D25" w:rsidRDefault="00037D25" w:rsidP="004A682E">
      <w:pPr>
        <w:ind w:left="2124" w:firstLine="708"/>
        <w:rPr>
          <w:sz w:val="20"/>
        </w:rPr>
      </w:pPr>
    </w:p>
    <w:p w14:paraId="53670A5D" w14:textId="77777777" w:rsidR="00037D25" w:rsidRDefault="00037D25">
      <w:pPr>
        <w:widowControl w:val="0"/>
        <w:spacing w:before="60" w:after="0" w:line="240" w:lineRule="auto"/>
        <w:jc w:val="center"/>
        <w:rPr>
          <w:sz w:val="24"/>
          <w:szCs w:val="24"/>
        </w:rPr>
      </w:pPr>
      <w:r>
        <w:rPr>
          <w:b/>
          <w:sz w:val="24"/>
          <w:szCs w:val="24"/>
        </w:rPr>
        <w:t>KURIKULUM POSJETA, IZLETA, EKSKURZIJA I TERENSKE NASTAVE</w:t>
      </w:r>
    </w:p>
    <w:p w14:paraId="330586E6" w14:textId="77777777" w:rsidR="00037D25" w:rsidRDefault="00037D25">
      <w:pPr>
        <w:widowControl w:val="0"/>
        <w:spacing w:after="0" w:line="240" w:lineRule="auto"/>
        <w:jc w:val="center"/>
        <w:rPr>
          <w:sz w:val="24"/>
          <w:szCs w:val="24"/>
        </w:rPr>
      </w:pPr>
      <w:r>
        <w:rPr>
          <w:b/>
          <w:sz w:val="24"/>
          <w:szCs w:val="24"/>
        </w:rPr>
        <w:t>U ŠKOLSKOJ GODINI 2018./2019.</w:t>
      </w:r>
    </w:p>
    <w:p w14:paraId="7614FBB8" w14:textId="77777777" w:rsidR="00037D25" w:rsidRDefault="00037D25">
      <w:pPr>
        <w:rPr>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758"/>
        <w:gridCol w:w="1672"/>
        <w:gridCol w:w="2348"/>
      </w:tblGrid>
      <w:tr w:rsidR="00037D25" w14:paraId="4E5F7571" w14:textId="77777777">
        <w:trPr>
          <w:trHeight w:val="780"/>
        </w:trPr>
        <w:tc>
          <w:tcPr>
            <w:tcW w:w="3510" w:type="dxa"/>
            <w:vAlign w:val="center"/>
          </w:tcPr>
          <w:p w14:paraId="1E09BDB4" w14:textId="77777777" w:rsidR="00037D25" w:rsidRDefault="00037D25" w:rsidP="005A4DA4">
            <w:pPr>
              <w:spacing w:after="0"/>
              <w:jc w:val="center"/>
              <w:rPr>
                <w:b/>
                <w:sz w:val="24"/>
                <w:szCs w:val="24"/>
              </w:rPr>
            </w:pPr>
            <w:r>
              <w:rPr>
                <w:b/>
                <w:sz w:val="24"/>
                <w:szCs w:val="24"/>
              </w:rPr>
              <w:t xml:space="preserve">Posjet / izlet / ekskurzija / </w:t>
            </w:r>
          </w:p>
          <w:p w14:paraId="76BF5F9B" w14:textId="77777777" w:rsidR="00037D25" w:rsidRDefault="00037D25" w:rsidP="005A4DA4">
            <w:pPr>
              <w:spacing w:after="0"/>
              <w:jc w:val="center"/>
              <w:rPr>
                <w:sz w:val="24"/>
                <w:szCs w:val="24"/>
              </w:rPr>
            </w:pPr>
            <w:r>
              <w:rPr>
                <w:b/>
                <w:sz w:val="24"/>
                <w:szCs w:val="24"/>
              </w:rPr>
              <w:t>terenska nastava</w:t>
            </w:r>
          </w:p>
        </w:tc>
        <w:tc>
          <w:tcPr>
            <w:tcW w:w="1758" w:type="dxa"/>
            <w:vAlign w:val="center"/>
          </w:tcPr>
          <w:p w14:paraId="26C3A683" w14:textId="77777777" w:rsidR="00037D25" w:rsidRDefault="00037D25" w:rsidP="005A4DA4">
            <w:pPr>
              <w:spacing w:after="0"/>
              <w:jc w:val="center"/>
              <w:rPr>
                <w:b/>
                <w:sz w:val="24"/>
                <w:szCs w:val="24"/>
              </w:rPr>
            </w:pPr>
            <w:r>
              <w:rPr>
                <w:b/>
                <w:sz w:val="24"/>
                <w:szCs w:val="24"/>
              </w:rPr>
              <w:t>Razred</w:t>
            </w:r>
          </w:p>
        </w:tc>
        <w:tc>
          <w:tcPr>
            <w:tcW w:w="1672" w:type="dxa"/>
            <w:vAlign w:val="center"/>
          </w:tcPr>
          <w:p w14:paraId="3AD7A3F7" w14:textId="77777777" w:rsidR="00037D25" w:rsidRDefault="00037D25" w:rsidP="005A4DA4">
            <w:pPr>
              <w:widowControl w:val="0"/>
              <w:spacing w:after="0" w:line="264" w:lineRule="auto"/>
              <w:ind w:left="102" w:right="102"/>
              <w:jc w:val="center"/>
              <w:rPr>
                <w:sz w:val="24"/>
                <w:szCs w:val="24"/>
              </w:rPr>
            </w:pPr>
            <w:r>
              <w:rPr>
                <w:b/>
                <w:sz w:val="24"/>
                <w:szCs w:val="24"/>
              </w:rPr>
              <w:t>Planirani broj</w:t>
            </w:r>
          </w:p>
          <w:p w14:paraId="7DBA134B" w14:textId="77777777" w:rsidR="00037D25" w:rsidRDefault="00037D25" w:rsidP="005A4DA4">
            <w:pPr>
              <w:spacing w:after="0"/>
              <w:jc w:val="center"/>
              <w:rPr>
                <w:b/>
                <w:sz w:val="24"/>
                <w:szCs w:val="24"/>
              </w:rPr>
            </w:pPr>
            <w:r>
              <w:rPr>
                <w:b/>
                <w:sz w:val="24"/>
                <w:szCs w:val="24"/>
              </w:rPr>
              <w:t>učenika</w:t>
            </w:r>
          </w:p>
        </w:tc>
        <w:tc>
          <w:tcPr>
            <w:tcW w:w="2348" w:type="dxa"/>
            <w:vAlign w:val="center"/>
          </w:tcPr>
          <w:p w14:paraId="668318E8" w14:textId="77777777" w:rsidR="00037D25" w:rsidRDefault="00037D25" w:rsidP="005A4DA4">
            <w:pPr>
              <w:spacing w:after="0"/>
              <w:jc w:val="center"/>
              <w:rPr>
                <w:sz w:val="24"/>
                <w:szCs w:val="24"/>
              </w:rPr>
            </w:pPr>
            <w:r>
              <w:rPr>
                <w:b/>
                <w:sz w:val="24"/>
                <w:szCs w:val="24"/>
              </w:rPr>
              <w:t>Voditelj/Voditelji</w:t>
            </w:r>
          </w:p>
        </w:tc>
      </w:tr>
      <w:tr w:rsidR="00037D25" w14:paraId="4DBC5F1E" w14:textId="77777777">
        <w:tc>
          <w:tcPr>
            <w:tcW w:w="3510" w:type="dxa"/>
            <w:vAlign w:val="center"/>
          </w:tcPr>
          <w:p w14:paraId="3F293EE0" w14:textId="77777777" w:rsidR="00037D25" w:rsidRDefault="00037D25" w:rsidP="005A4DA4">
            <w:pPr>
              <w:spacing w:after="0"/>
              <w:rPr>
                <w:sz w:val="24"/>
                <w:szCs w:val="24"/>
              </w:rPr>
            </w:pPr>
          </w:p>
          <w:p w14:paraId="2C5DF483" w14:textId="77777777" w:rsidR="00037D25" w:rsidRDefault="00037D25" w:rsidP="005A4DA4">
            <w:pPr>
              <w:spacing w:after="0"/>
              <w:rPr>
                <w:sz w:val="24"/>
                <w:szCs w:val="24"/>
              </w:rPr>
            </w:pPr>
            <w:r>
              <w:rPr>
                <w:sz w:val="24"/>
                <w:szCs w:val="24"/>
              </w:rPr>
              <w:t>Izvanučionička nastava i drugi oblici odgojno-obrazovnih aktivnosti izvan škole</w:t>
            </w:r>
          </w:p>
          <w:p w14:paraId="2B7A16F7" w14:textId="77777777" w:rsidR="00037D25" w:rsidRDefault="00037D25" w:rsidP="005A4DA4">
            <w:pPr>
              <w:spacing w:after="0"/>
              <w:rPr>
                <w:sz w:val="24"/>
                <w:szCs w:val="24"/>
              </w:rPr>
            </w:pPr>
          </w:p>
        </w:tc>
        <w:tc>
          <w:tcPr>
            <w:tcW w:w="1758" w:type="dxa"/>
            <w:vAlign w:val="center"/>
          </w:tcPr>
          <w:p w14:paraId="05CFBF40" w14:textId="77777777" w:rsidR="00037D25" w:rsidRDefault="00037D25" w:rsidP="005A4DA4">
            <w:pPr>
              <w:spacing w:after="0"/>
              <w:rPr>
                <w:sz w:val="24"/>
                <w:szCs w:val="24"/>
              </w:rPr>
            </w:pPr>
            <w:r>
              <w:rPr>
                <w:sz w:val="24"/>
                <w:szCs w:val="24"/>
              </w:rPr>
              <w:t>4.a,4.b,4.c, 4.ŽB</w:t>
            </w:r>
          </w:p>
        </w:tc>
        <w:tc>
          <w:tcPr>
            <w:tcW w:w="1672" w:type="dxa"/>
            <w:vAlign w:val="center"/>
          </w:tcPr>
          <w:p w14:paraId="0DE8B299" w14:textId="77777777" w:rsidR="00037D25" w:rsidRDefault="00037D25" w:rsidP="005A4DA4">
            <w:pPr>
              <w:spacing w:after="0"/>
              <w:jc w:val="center"/>
              <w:rPr>
                <w:sz w:val="24"/>
                <w:szCs w:val="24"/>
              </w:rPr>
            </w:pPr>
            <w:r>
              <w:rPr>
                <w:sz w:val="24"/>
                <w:szCs w:val="24"/>
              </w:rPr>
              <w:t>80</w:t>
            </w:r>
          </w:p>
        </w:tc>
        <w:tc>
          <w:tcPr>
            <w:tcW w:w="2348" w:type="dxa"/>
            <w:vAlign w:val="center"/>
          </w:tcPr>
          <w:p w14:paraId="331861D6" w14:textId="77777777" w:rsidR="00037D25" w:rsidRDefault="00037D25" w:rsidP="005A4DA4">
            <w:pPr>
              <w:spacing w:after="0"/>
              <w:rPr>
                <w:sz w:val="24"/>
                <w:szCs w:val="24"/>
              </w:rPr>
            </w:pPr>
            <w:r>
              <w:rPr>
                <w:sz w:val="24"/>
                <w:szCs w:val="24"/>
              </w:rPr>
              <w:t>Denis Mikatović,</w:t>
            </w:r>
          </w:p>
          <w:p w14:paraId="496E28CE" w14:textId="77777777" w:rsidR="00037D25" w:rsidRDefault="00037D25" w:rsidP="005A4DA4">
            <w:pPr>
              <w:spacing w:after="0"/>
              <w:rPr>
                <w:sz w:val="24"/>
                <w:szCs w:val="24"/>
              </w:rPr>
            </w:pPr>
            <w:r>
              <w:rPr>
                <w:sz w:val="24"/>
                <w:szCs w:val="24"/>
              </w:rPr>
              <w:t>Danijela Zornada-Cvek,</w:t>
            </w:r>
          </w:p>
          <w:p w14:paraId="22204D6A" w14:textId="77777777" w:rsidR="00037D25" w:rsidRDefault="00037D25" w:rsidP="005A4DA4">
            <w:pPr>
              <w:spacing w:after="0"/>
              <w:rPr>
                <w:sz w:val="24"/>
                <w:szCs w:val="24"/>
              </w:rPr>
            </w:pPr>
            <w:r>
              <w:rPr>
                <w:sz w:val="24"/>
                <w:szCs w:val="24"/>
              </w:rPr>
              <w:t>Klaudija Kovačić</w:t>
            </w:r>
          </w:p>
          <w:p w14:paraId="4C46A889" w14:textId="77777777" w:rsidR="00037D25" w:rsidRDefault="00037D25" w:rsidP="005A4DA4">
            <w:pPr>
              <w:spacing w:after="0"/>
              <w:rPr>
                <w:sz w:val="24"/>
                <w:szCs w:val="24"/>
              </w:rPr>
            </w:pPr>
            <w:r>
              <w:rPr>
                <w:sz w:val="24"/>
                <w:szCs w:val="24"/>
              </w:rPr>
              <w:t>Mira Kraljić</w:t>
            </w:r>
          </w:p>
        </w:tc>
      </w:tr>
      <w:tr w:rsidR="00037D25" w14:paraId="18978987" w14:textId="77777777">
        <w:tc>
          <w:tcPr>
            <w:tcW w:w="9288" w:type="dxa"/>
            <w:gridSpan w:val="4"/>
          </w:tcPr>
          <w:p w14:paraId="4E99E973" w14:textId="77777777" w:rsidR="00037D25" w:rsidRDefault="00037D25" w:rsidP="005A4DA4">
            <w:pPr>
              <w:spacing w:after="0"/>
              <w:rPr>
                <w:sz w:val="24"/>
                <w:szCs w:val="24"/>
              </w:rPr>
            </w:pPr>
            <w:r>
              <w:rPr>
                <w:sz w:val="24"/>
                <w:szCs w:val="24"/>
              </w:rPr>
              <w:t xml:space="preserve"> </w:t>
            </w:r>
          </w:p>
          <w:p w14:paraId="019DBBAB" w14:textId="77777777" w:rsidR="00037D25" w:rsidRDefault="00037D25" w:rsidP="005A4DA4">
            <w:pPr>
              <w:spacing w:after="0"/>
              <w:rPr>
                <w:sz w:val="24"/>
                <w:szCs w:val="24"/>
              </w:rPr>
            </w:pPr>
            <w:r>
              <w:rPr>
                <w:sz w:val="24"/>
                <w:szCs w:val="24"/>
              </w:rPr>
              <w:t>1.. Gospodarske djelatnosti: -posjet Institutu za poljoprivredu i turizam,hotel, uljara, ribarska brodica, rasadnik, sezonski radovi u vinogradu, vrtu i voćnjaku…).</w:t>
            </w:r>
          </w:p>
          <w:p w14:paraId="1B354F43" w14:textId="77777777" w:rsidR="00037D25" w:rsidRDefault="00037D25" w:rsidP="005A4DA4">
            <w:pPr>
              <w:spacing w:after="0"/>
              <w:rPr>
                <w:sz w:val="24"/>
                <w:szCs w:val="24"/>
              </w:rPr>
            </w:pPr>
            <w:r>
              <w:rPr>
                <w:sz w:val="24"/>
                <w:szCs w:val="24"/>
              </w:rPr>
              <w:t>2. Praćenje promjena u prirodi kroz 4 godišnja doba u zavičaju ( travnjaci, šuma, more).</w:t>
            </w:r>
          </w:p>
          <w:p w14:paraId="672E8366" w14:textId="77777777" w:rsidR="00037D25" w:rsidRDefault="00037D25" w:rsidP="005A4DA4">
            <w:pPr>
              <w:spacing w:after="0"/>
              <w:rPr>
                <w:sz w:val="24"/>
                <w:szCs w:val="24"/>
              </w:rPr>
            </w:pPr>
            <w:r>
              <w:rPr>
                <w:sz w:val="24"/>
                <w:szCs w:val="24"/>
              </w:rPr>
              <w:t>3.Kulturne ustanove iI kulturno povijesni spomenici .</w:t>
            </w:r>
          </w:p>
          <w:p w14:paraId="7E73BF06" w14:textId="77777777" w:rsidR="00037D25" w:rsidRDefault="00037D25" w:rsidP="005A4DA4">
            <w:pPr>
              <w:spacing w:after="0"/>
              <w:rPr>
                <w:sz w:val="24"/>
                <w:szCs w:val="24"/>
              </w:rPr>
            </w:pPr>
            <w:r>
              <w:rPr>
                <w:sz w:val="24"/>
                <w:szCs w:val="24"/>
              </w:rPr>
              <w:t>4. Kulturna zbivanja u gradu (kazališne i kino predstave, razne manifestacije, projekti škole, grada, zavičaja…).</w:t>
            </w:r>
          </w:p>
          <w:p w14:paraId="3BA07840" w14:textId="3A012C2C" w:rsidR="00037D25" w:rsidRDefault="00037D25" w:rsidP="005A4DA4">
            <w:pPr>
              <w:spacing w:after="0"/>
              <w:rPr>
                <w:sz w:val="24"/>
                <w:szCs w:val="24"/>
              </w:rPr>
            </w:pPr>
            <w:r>
              <w:rPr>
                <w:sz w:val="24"/>
                <w:szCs w:val="24"/>
              </w:rPr>
              <w:t>5. Igre, boravak i pješačenje  u prirodi.</w:t>
            </w:r>
          </w:p>
          <w:p w14:paraId="16320605" w14:textId="77777777" w:rsidR="00037D25" w:rsidRDefault="00037D25" w:rsidP="005A4DA4">
            <w:pPr>
              <w:spacing w:after="0"/>
              <w:rPr>
                <w:sz w:val="24"/>
                <w:szCs w:val="24"/>
              </w:rPr>
            </w:pPr>
            <w:r>
              <w:rPr>
                <w:sz w:val="24"/>
                <w:szCs w:val="24"/>
              </w:rPr>
              <w:t xml:space="preserve">6. Posjet kazališnoj predstavi </w:t>
            </w:r>
          </w:p>
          <w:p w14:paraId="45B5B56A" w14:textId="5A085612" w:rsidR="00037D25" w:rsidRDefault="00037D25" w:rsidP="005A4DA4">
            <w:pPr>
              <w:tabs>
                <w:tab w:val="left" w:pos="4039"/>
              </w:tabs>
              <w:spacing w:after="0"/>
              <w:rPr>
                <w:sz w:val="24"/>
                <w:szCs w:val="24"/>
              </w:rPr>
            </w:pPr>
            <w:r>
              <w:rPr>
                <w:sz w:val="24"/>
                <w:szCs w:val="24"/>
              </w:rPr>
              <w:t>10. Jednodnevni izlet – Zagreb.</w:t>
            </w:r>
            <w:r>
              <w:rPr>
                <w:sz w:val="24"/>
                <w:szCs w:val="24"/>
              </w:rPr>
              <w:tab/>
            </w:r>
          </w:p>
          <w:p w14:paraId="66FD88BC" w14:textId="77777777" w:rsidR="00037D25" w:rsidRDefault="00037D25" w:rsidP="005A4DA4">
            <w:pPr>
              <w:spacing w:after="0"/>
              <w:jc w:val="both"/>
              <w:rPr>
                <w:b/>
                <w:sz w:val="24"/>
                <w:szCs w:val="24"/>
              </w:rPr>
            </w:pPr>
            <w:r>
              <w:rPr>
                <w:b/>
                <w:sz w:val="24"/>
                <w:szCs w:val="24"/>
              </w:rPr>
              <w:t>Ciljevi:</w:t>
            </w:r>
          </w:p>
          <w:p w14:paraId="27737D59" w14:textId="77777777" w:rsidR="00037D25" w:rsidRDefault="00037D25" w:rsidP="005A4DA4">
            <w:pPr>
              <w:spacing w:after="0"/>
              <w:jc w:val="both"/>
              <w:rPr>
                <w:sz w:val="24"/>
                <w:szCs w:val="24"/>
              </w:rPr>
            </w:pPr>
            <w:r>
              <w:rPr>
                <w:sz w:val="24"/>
                <w:szCs w:val="24"/>
              </w:rPr>
              <w:t>Upoznati životinjski  i biljni svijet mora, travnjaka i šuma.</w:t>
            </w:r>
          </w:p>
          <w:p w14:paraId="54B8D528" w14:textId="0CDAD253" w:rsidR="00037D25" w:rsidRDefault="00037D25" w:rsidP="005A4DA4">
            <w:pPr>
              <w:spacing w:after="0"/>
              <w:jc w:val="both"/>
              <w:rPr>
                <w:sz w:val="24"/>
                <w:szCs w:val="24"/>
              </w:rPr>
            </w:pPr>
            <w:r>
              <w:rPr>
                <w:sz w:val="24"/>
                <w:szCs w:val="24"/>
              </w:rPr>
              <w:t xml:space="preserve"> Razvijati kod učenika potrebu za stjecanjem novih znanja i iskustava, te ljubav prema domovini.</w:t>
            </w:r>
          </w:p>
          <w:p w14:paraId="51D65372" w14:textId="77777777" w:rsidR="00037D25" w:rsidRDefault="00037D25" w:rsidP="005A4DA4">
            <w:pPr>
              <w:spacing w:after="0"/>
              <w:jc w:val="both"/>
              <w:rPr>
                <w:sz w:val="24"/>
                <w:szCs w:val="24"/>
              </w:rPr>
            </w:pPr>
            <w:r>
              <w:rPr>
                <w:sz w:val="24"/>
                <w:szCs w:val="24"/>
              </w:rPr>
              <w:t xml:space="preserve"> Upoznati djelatnosti ljudi, uočiti i razumjeti vezu djelatnosti ljudi s  izgledom        krajolika i</w:t>
            </w:r>
          </w:p>
          <w:p w14:paraId="264C162E" w14:textId="77777777" w:rsidR="00037D25" w:rsidRDefault="00037D25" w:rsidP="005A4DA4">
            <w:pPr>
              <w:spacing w:after="0"/>
              <w:jc w:val="both"/>
              <w:rPr>
                <w:sz w:val="24"/>
                <w:szCs w:val="24"/>
              </w:rPr>
            </w:pPr>
            <w:r>
              <w:rPr>
                <w:sz w:val="24"/>
                <w:szCs w:val="24"/>
              </w:rPr>
              <w:t>prirodnim uvjetima.</w:t>
            </w:r>
          </w:p>
          <w:p w14:paraId="4FFBAD6A" w14:textId="77777777" w:rsidR="00037D25" w:rsidRDefault="00037D25" w:rsidP="005A4DA4">
            <w:pPr>
              <w:spacing w:after="0"/>
              <w:jc w:val="both"/>
              <w:rPr>
                <w:sz w:val="24"/>
                <w:szCs w:val="24"/>
              </w:rPr>
            </w:pPr>
            <w:r>
              <w:rPr>
                <w:sz w:val="24"/>
                <w:szCs w:val="24"/>
              </w:rPr>
              <w:t xml:space="preserve"> Usvojiti, proširiti i uvježbati nastavne sadržaje u prirodnom (neposrednom) okruženju.</w:t>
            </w:r>
          </w:p>
          <w:p w14:paraId="05389906" w14:textId="77777777" w:rsidR="00037D25" w:rsidRDefault="00037D25" w:rsidP="005A4DA4">
            <w:pPr>
              <w:spacing w:after="0"/>
              <w:jc w:val="both"/>
              <w:rPr>
                <w:sz w:val="24"/>
                <w:szCs w:val="24"/>
              </w:rPr>
            </w:pPr>
            <w:r>
              <w:rPr>
                <w:sz w:val="24"/>
                <w:szCs w:val="24"/>
              </w:rPr>
              <w:t xml:space="preserve"> Promatrati i pratiti promjene u prirodi tijekom godišnjih doba.</w:t>
            </w:r>
          </w:p>
          <w:p w14:paraId="675322AA" w14:textId="77777777" w:rsidR="00037D25" w:rsidRDefault="00037D25" w:rsidP="005A4DA4">
            <w:pPr>
              <w:spacing w:after="0"/>
              <w:jc w:val="both"/>
              <w:rPr>
                <w:sz w:val="24"/>
                <w:szCs w:val="24"/>
              </w:rPr>
            </w:pPr>
            <w:r>
              <w:rPr>
                <w:sz w:val="24"/>
                <w:szCs w:val="24"/>
              </w:rPr>
              <w:t xml:space="preserve"> Upoznati važne kulturne ustanove, kulturno – povijesne spomenike i njihov značaj za</w:t>
            </w:r>
          </w:p>
          <w:p w14:paraId="7B65C964" w14:textId="77777777" w:rsidR="00037D25" w:rsidRDefault="00037D25" w:rsidP="005A4DA4">
            <w:pPr>
              <w:spacing w:after="0"/>
              <w:jc w:val="both"/>
              <w:rPr>
                <w:sz w:val="24"/>
                <w:szCs w:val="24"/>
              </w:rPr>
            </w:pPr>
            <w:r>
              <w:rPr>
                <w:sz w:val="24"/>
                <w:szCs w:val="24"/>
              </w:rPr>
              <w:t>život ljudi, istraživati i povezivati  na temelju povijesnih izvora, te razvijati senzibilitet</w:t>
            </w:r>
          </w:p>
          <w:p w14:paraId="0AEC0847" w14:textId="77777777" w:rsidR="00037D25" w:rsidRDefault="00037D25" w:rsidP="005A4DA4">
            <w:pPr>
              <w:spacing w:after="0"/>
              <w:jc w:val="both"/>
              <w:rPr>
                <w:sz w:val="24"/>
                <w:szCs w:val="24"/>
              </w:rPr>
            </w:pPr>
            <w:r>
              <w:rPr>
                <w:sz w:val="24"/>
                <w:szCs w:val="24"/>
              </w:rPr>
              <w:t>za kulturno – povijesnu baštinu.</w:t>
            </w:r>
          </w:p>
          <w:p w14:paraId="1C064484" w14:textId="77777777" w:rsidR="00037D25" w:rsidRDefault="00037D25" w:rsidP="005A4DA4">
            <w:pPr>
              <w:spacing w:after="0"/>
              <w:jc w:val="both"/>
              <w:rPr>
                <w:sz w:val="24"/>
                <w:szCs w:val="24"/>
              </w:rPr>
            </w:pPr>
            <w:r>
              <w:rPr>
                <w:sz w:val="24"/>
                <w:szCs w:val="24"/>
              </w:rPr>
              <w:t>Poticati osjećaje pripadnosti i ljubavi prema zavičaju.</w:t>
            </w:r>
          </w:p>
          <w:p w14:paraId="377F42B0" w14:textId="77777777" w:rsidR="00037D25" w:rsidRDefault="00037D25" w:rsidP="005A4DA4">
            <w:pPr>
              <w:spacing w:after="0"/>
              <w:jc w:val="both"/>
              <w:rPr>
                <w:sz w:val="24"/>
                <w:szCs w:val="24"/>
              </w:rPr>
            </w:pPr>
            <w:r>
              <w:rPr>
                <w:sz w:val="24"/>
                <w:szCs w:val="24"/>
              </w:rPr>
              <w:t xml:space="preserve"> Upoznati glavni grad RH.</w:t>
            </w:r>
          </w:p>
          <w:p w14:paraId="282E1F66" w14:textId="77777777" w:rsidR="00037D25" w:rsidRDefault="00037D25" w:rsidP="005A4DA4">
            <w:pPr>
              <w:spacing w:after="0"/>
              <w:jc w:val="both"/>
              <w:rPr>
                <w:sz w:val="24"/>
                <w:szCs w:val="24"/>
              </w:rPr>
            </w:pPr>
            <w:r>
              <w:rPr>
                <w:sz w:val="24"/>
                <w:szCs w:val="24"/>
              </w:rPr>
              <w:t>Upoznati se s prirodnim i gospodarskim karakteristikama primorske, brežuljkaste,</w:t>
            </w:r>
          </w:p>
          <w:p w14:paraId="0C774E25" w14:textId="77777777" w:rsidR="00037D25" w:rsidRDefault="00037D25" w:rsidP="005A4DA4">
            <w:pPr>
              <w:spacing w:after="0"/>
              <w:jc w:val="both"/>
              <w:rPr>
                <w:sz w:val="24"/>
                <w:szCs w:val="24"/>
              </w:rPr>
            </w:pPr>
            <w:r>
              <w:rPr>
                <w:sz w:val="24"/>
                <w:szCs w:val="24"/>
              </w:rPr>
              <w:t xml:space="preserve"> gorske i nizinske Hrvatske.  Usvojiti i proširiti nastavne sadržaje medijske kulture hrvatskog jezika prateći</w:t>
            </w:r>
          </w:p>
          <w:p w14:paraId="57FD9CDC" w14:textId="77777777" w:rsidR="00037D25" w:rsidRDefault="00037D25" w:rsidP="005A4DA4">
            <w:pPr>
              <w:spacing w:after="0"/>
              <w:jc w:val="both"/>
              <w:rPr>
                <w:sz w:val="24"/>
                <w:szCs w:val="24"/>
              </w:rPr>
            </w:pPr>
            <w:r>
              <w:rPr>
                <w:sz w:val="24"/>
                <w:szCs w:val="24"/>
              </w:rPr>
              <w:t>primjerene i prigodne kazališne i kino predstave.</w:t>
            </w:r>
          </w:p>
          <w:p w14:paraId="7E5CD0CB" w14:textId="018DE873" w:rsidR="00037D25" w:rsidRDefault="00037D25" w:rsidP="005A4DA4">
            <w:pPr>
              <w:spacing w:after="0"/>
              <w:jc w:val="both"/>
              <w:rPr>
                <w:sz w:val="24"/>
                <w:szCs w:val="24"/>
              </w:rPr>
            </w:pPr>
            <w:r>
              <w:rPr>
                <w:sz w:val="24"/>
                <w:szCs w:val="24"/>
              </w:rPr>
              <w:t xml:space="preserve">Poticati učenike na aktivan boravak u prirodi i na zraku. Primijeniti stečena znanja vezana uz sadržaje prirode i društva u svakodnevnom životu. </w:t>
            </w:r>
          </w:p>
          <w:p w14:paraId="49C2F1AF" w14:textId="77777777" w:rsidR="00037D25" w:rsidRDefault="00037D25" w:rsidP="005A4DA4">
            <w:pPr>
              <w:spacing w:after="0"/>
              <w:jc w:val="both"/>
              <w:rPr>
                <w:sz w:val="24"/>
                <w:szCs w:val="24"/>
              </w:rPr>
            </w:pPr>
            <w:r>
              <w:rPr>
                <w:sz w:val="24"/>
                <w:szCs w:val="24"/>
              </w:rPr>
              <w:t>Stjecati i razvijati ekološku svijest. Poštovati pravila primjerenog ponašanja, uvažavati i međusobno prihvatiti     različitosti.</w:t>
            </w:r>
          </w:p>
          <w:p w14:paraId="56BE9CD1" w14:textId="77777777" w:rsidR="00037D25" w:rsidRDefault="00037D25" w:rsidP="005A4DA4">
            <w:pPr>
              <w:spacing w:after="0"/>
              <w:jc w:val="both"/>
              <w:rPr>
                <w:sz w:val="24"/>
                <w:szCs w:val="24"/>
              </w:rPr>
            </w:pPr>
            <w:r>
              <w:rPr>
                <w:sz w:val="24"/>
                <w:szCs w:val="24"/>
              </w:rPr>
              <w:t xml:space="preserve"> Razvijati vještinu kontrole emocija , suradnje i rada u timu.</w:t>
            </w:r>
          </w:p>
          <w:p w14:paraId="41D0E759" w14:textId="75E61B25" w:rsidR="00037D25" w:rsidRDefault="00037D25" w:rsidP="005A4DA4">
            <w:pPr>
              <w:spacing w:after="0"/>
              <w:jc w:val="both"/>
              <w:rPr>
                <w:sz w:val="24"/>
                <w:szCs w:val="24"/>
              </w:rPr>
            </w:pPr>
            <w:r>
              <w:rPr>
                <w:sz w:val="24"/>
                <w:szCs w:val="24"/>
              </w:rPr>
              <w:t xml:space="preserve"> Razvijati privrženost očuvanju hrvatskog domovinskog identiteta.</w:t>
            </w:r>
          </w:p>
          <w:p w14:paraId="064823F1" w14:textId="77777777" w:rsidR="00037D25" w:rsidRDefault="00037D25" w:rsidP="005A4DA4">
            <w:pPr>
              <w:spacing w:after="0"/>
              <w:rPr>
                <w:sz w:val="24"/>
                <w:szCs w:val="24"/>
              </w:rPr>
            </w:pPr>
          </w:p>
        </w:tc>
      </w:tr>
      <w:tr w:rsidR="00037D25" w14:paraId="21120172" w14:textId="77777777">
        <w:tc>
          <w:tcPr>
            <w:tcW w:w="9288" w:type="dxa"/>
            <w:gridSpan w:val="4"/>
          </w:tcPr>
          <w:p w14:paraId="0883C3A2" w14:textId="77777777" w:rsidR="00037D25" w:rsidRDefault="00037D25" w:rsidP="005A4DA4">
            <w:pPr>
              <w:spacing w:after="0"/>
              <w:rPr>
                <w:b/>
                <w:color w:val="000000"/>
                <w:sz w:val="24"/>
                <w:szCs w:val="24"/>
              </w:rPr>
            </w:pPr>
          </w:p>
          <w:p w14:paraId="41F4CB2F" w14:textId="77777777" w:rsidR="00037D25" w:rsidRDefault="00037D25" w:rsidP="005A4DA4">
            <w:pPr>
              <w:spacing w:after="0"/>
              <w:rPr>
                <w:b/>
                <w:color w:val="000000"/>
                <w:sz w:val="24"/>
                <w:szCs w:val="24"/>
              </w:rPr>
            </w:pPr>
            <w:r>
              <w:rPr>
                <w:b/>
                <w:color w:val="000000"/>
                <w:sz w:val="24"/>
                <w:szCs w:val="24"/>
              </w:rPr>
              <w:t>Namjena  aktivnosti:</w:t>
            </w:r>
          </w:p>
          <w:p w14:paraId="67239FCA" w14:textId="77777777" w:rsidR="00037D25" w:rsidRDefault="00037D25" w:rsidP="005A4DA4">
            <w:pPr>
              <w:spacing w:after="0"/>
              <w:rPr>
                <w:sz w:val="24"/>
                <w:szCs w:val="24"/>
              </w:rPr>
            </w:pPr>
            <w:r>
              <w:rPr>
                <w:sz w:val="24"/>
                <w:szCs w:val="24"/>
              </w:rPr>
              <w:t>Učenicima 4. razreda .</w:t>
            </w:r>
          </w:p>
          <w:p w14:paraId="5CB600CB" w14:textId="77777777" w:rsidR="00037D25" w:rsidRDefault="00037D25" w:rsidP="005A4DA4">
            <w:pPr>
              <w:spacing w:after="0"/>
              <w:rPr>
                <w:sz w:val="24"/>
                <w:szCs w:val="24"/>
              </w:rPr>
            </w:pPr>
            <w:r>
              <w:rPr>
                <w:sz w:val="24"/>
                <w:szCs w:val="24"/>
              </w:rPr>
              <w:t xml:space="preserve">Produbiti, proširiti, uvježbati, te obraditi nastavne sadržaje, predviđene nastavnim planom i programom Prirode i društva, Hrvatskog jezika, Matematike, Glazbene kulture, Likovne kulture, Tjelesne i zdravstvene kulture, Engleskog jezika i Vjeronauka, te ostalih oblika odgojno obrazovnog rada uz međupredmetnu implementaciju sadržaja GOO-a. </w:t>
            </w:r>
          </w:p>
          <w:p w14:paraId="0E670406" w14:textId="396A09C1" w:rsidR="00037D25" w:rsidRDefault="00037D25" w:rsidP="005A4DA4">
            <w:pPr>
              <w:spacing w:after="0"/>
              <w:rPr>
                <w:color w:val="000000"/>
                <w:sz w:val="24"/>
                <w:szCs w:val="24"/>
              </w:rPr>
            </w:pPr>
            <w:r>
              <w:rPr>
                <w:sz w:val="24"/>
                <w:szCs w:val="24"/>
              </w:rPr>
              <w:t>Boravkom u prirodi razvijati svijest o potrebi očuvanja prirode, zdravog okoliša, važnosti bavljenja sportom, poticati suradničke odnose te približiti usvojene sadržaje i novostečena iskustva kroz obilazak predviđenih mjesta i znamenitosti. Razvijati pozitivne osobine ličnosti, samokontrolu, timski rad, suradnju, uvažavati i prihvaćati različitosti,  ekološku svijest, domovinski identitet, međusobnu komunikaciju, senzibilitet i odgovornost.</w:t>
            </w:r>
          </w:p>
        </w:tc>
      </w:tr>
      <w:tr w:rsidR="00037D25" w14:paraId="2BC0848D" w14:textId="77777777">
        <w:tc>
          <w:tcPr>
            <w:tcW w:w="9288" w:type="dxa"/>
            <w:gridSpan w:val="4"/>
          </w:tcPr>
          <w:p w14:paraId="4ACE2CC8" w14:textId="77777777" w:rsidR="00037D25" w:rsidRDefault="00037D25" w:rsidP="005A4DA4">
            <w:pPr>
              <w:spacing w:after="0"/>
              <w:rPr>
                <w:b/>
                <w:color w:val="000000"/>
                <w:sz w:val="24"/>
                <w:szCs w:val="24"/>
              </w:rPr>
            </w:pPr>
          </w:p>
          <w:p w14:paraId="6298E19A" w14:textId="77777777" w:rsidR="00037D25" w:rsidRDefault="00037D25" w:rsidP="005A4DA4">
            <w:pPr>
              <w:spacing w:after="0"/>
              <w:rPr>
                <w:b/>
                <w:color w:val="000000"/>
                <w:sz w:val="24"/>
                <w:szCs w:val="24"/>
              </w:rPr>
            </w:pPr>
            <w:r>
              <w:rPr>
                <w:b/>
                <w:color w:val="000000"/>
                <w:sz w:val="24"/>
                <w:szCs w:val="24"/>
              </w:rPr>
              <w:t>Nositelji aktivnosti:</w:t>
            </w:r>
          </w:p>
          <w:p w14:paraId="142D5FCA" w14:textId="17AC4B83" w:rsidR="00037D25" w:rsidRPr="005A4DA4" w:rsidRDefault="00037D25" w:rsidP="005A4DA4">
            <w:pPr>
              <w:spacing w:after="0"/>
              <w:rPr>
                <w:sz w:val="24"/>
                <w:szCs w:val="24"/>
              </w:rPr>
            </w:pPr>
            <w:r>
              <w:rPr>
                <w:sz w:val="24"/>
                <w:szCs w:val="24"/>
              </w:rPr>
              <w:t>Razrednici – učiteljice razredne nastave, članovi razrednih vijeća, stručni suradnici, učenici razrednog odjela.</w:t>
            </w:r>
          </w:p>
        </w:tc>
      </w:tr>
      <w:tr w:rsidR="00037D25" w14:paraId="136280E7" w14:textId="77777777">
        <w:tc>
          <w:tcPr>
            <w:tcW w:w="9288" w:type="dxa"/>
            <w:gridSpan w:val="4"/>
          </w:tcPr>
          <w:p w14:paraId="13A9E998" w14:textId="77777777" w:rsidR="00037D25" w:rsidRDefault="00037D25" w:rsidP="005A4DA4">
            <w:pPr>
              <w:spacing w:after="0"/>
              <w:rPr>
                <w:b/>
                <w:color w:val="000000"/>
                <w:sz w:val="24"/>
                <w:szCs w:val="24"/>
              </w:rPr>
            </w:pPr>
          </w:p>
          <w:p w14:paraId="787333EC" w14:textId="77777777" w:rsidR="00037D25" w:rsidRDefault="00037D25" w:rsidP="005A4DA4">
            <w:pPr>
              <w:spacing w:after="0"/>
              <w:rPr>
                <w:b/>
                <w:color w:val="000000"/>
                <w:sz w:val="24"/>
                <w:szCs w:val="24"/>
              </w:rPr>
            </w:pPr>
            <w:r>
              <w:rPr>
                <w:b/>
                <w:color w:val="000000"/>
                <w:sz w:val="24"/>
                <w:szCs w:val="24"/>
              </w:rPr>
              <w:t>Način realizacije:</w:t>
            </w:r>
          </w:p>
          <w:p w14:paraId="54B0881C" w14:textId="47D997D0" w:rsidR="00037D25" w:rsidRDefault="00037D25" w:rsidP="005A4DA4">
            <w:pPr>
              <w:spacing w:after="0"/>
              <w:ind w:left="142"/>
              <w:rPr>
                <w:color w:val="000000"/>
                <w:sz w:val="24"/>
                <w:szCs w:val="24"/>
              </w:rPr>
            </w:pPr>
            <w:r>
              <w:rPr>
                <w:sz w:val="24"/>
                <w:szCs w:val="24"/>
              </w:rPr>
              <w:t>Izlet i terenska nastava će se realizirati prema izvedbenom planu i programu u  organizaciji, natječajem, izabrane agencije. Ostali odgojno-obrazovni oblici izvanučioničke nastave realizirat će se ovisno o predviđenim ciljevima i zadacima izvan učionice na području grada, zavičaja i šire.</w:t>
            </w:r>
          </w:p>
        </w:tc>
      </w:tr>
      <w:tr w:rsidR="00037D25" w14:paraId="5E7283B0" w14:textId="77777777">
        <w:tc>
          <w:tcPr>
            <w:tcW w:w="9288" w:type="dxa"/>
            <w:gridSpan w:val="4"/>
          </w:tcPr>
          <w:p w14:paraId="44F7D285" w14:textId="77777777" w:rsidR="00037D25" w:rsidRDefault="00037D25" w:rsidP="005A4DA4">
            <w:pPr>
              <w:spacing w:after="0"/>
              <w:rPr>
                <w:b/>
                <w:color w:val="000000"/>
                <w:sz w:val="24"/>
                <w:szCs w:val="24"/>
              </w:rPr>
            </w:pPr>
            <w:r>
              <w:rPr>
                <w:b/>
                <w:color w:val="000000"/>
                <w:sz w:val="24"/>
                <w:szCs w:val="24"/>
              </w:rPr>
              <w:t xml:space="preserve">Vremenik: </w:t>
            </w:r>
          </w:p>
          <w:p w14:paraId="7253FF6C" w14:textId="77777777" w:rsidR="00037D25" w:rsidRDefault="00037D25" w:rsidP="005A4DA4">
            <w:pPr>
              <w:spacing w:after="0"/>
              <w:rPr>
                <w:b/>
                <w:sz w:val="24"/>
                <w:szCs w:val="24"/>
              </w:rPr>
            </w:pPr>
            <w:r>
              <w:rPr>
                <w:sz w:val="24"/>
                <w:szCs w:val="24"/>
              </w:rPr>
              <w:t>Tijekom školske godine, prema mjesečnom izvedbenom planu i programu svih nastavnih predmeta. U skladu s vremenskim uvjetima I mogućnosti realizacije tijekom školske godine.</w:t>
            </w:r>
          </w:p>
          <w:p w14:paraId="4E52ED9D" w14:textId="01A1DB63" w:rsidR="00037D25" w:rsidRPr="005A4DA4" w:rsidRDefault="00037D25" w:rsidP="005A4DA4">
            <w:pPr>
              <w:spacing w:after="0"/>
              <w:ind w:left="142"/>
              <w:rPr>
                <w:b/>
                <w:color w:val="000000"/>
                <w:sz w:val="24"/>
                <w:szCs w:val="24"/>
              </w:rPr>
            </w:pPr>
            <w:r>
              <w:rPr>
                <w:b/>
                <w:color w:val="000000"/>
                <w:sz w:val="24"/>
                <w:szCs w:val="24"/>
              </w:rPr>
              <w:t xml:space="preserve"> </w:t>
            </w:r>
          </w:p>
        </w:tc>
      </w:tr>
      <w:tr w:rsidR="00037D25" w14:paraId="00956D4B" w14:textId="77777777">
        <w:tc>
          <w:tcPr>
            <w:tcW w:w="9288" w:type="dxa"/>
            <w:gridSpan w:val="4"/>
          </w:tcPr>
          <w:p w14:paraId="6A32E71A" w14:textId="77777777" w:rsidR="00037D25" w:rsidRDefault="00037D25" w:rsidP="005A4DA4">
            <w:pPr>
              <w:spacing w:after="0"/>
              <w:rPr>
                <w:b/>
                <w:color w:val="000000"/>
                <w:sz w:val="24"/>
                <w:szCs w:val="24"/>
              </w:rPr>
            </w:pPr>
          </w:p>
          <w:p w14:paraId="3DD8CD6D" w14:textId="77777777" w:rsidR="00037D25" w:rsidRDefault="00037D25" w:rsidP="005A4DA4">
            <w:pPr>
              <w:spacing w:after="0"/>
              <w:rPr>
                <w:b/>
                <w:color w:val="000000"/>
                <w:sz w:val="24"/>
                <w:szCs w:val="24"/>
              </w:rPr>
            </w:pPr>
            <w:r>
              <w:rPr>
                <w:b/>
                <w:color w:val="000000"/>
                <w:sz w:val="24"/>
                <w:szCs w:val="24"/>
              </w:rPr>
              <w:t>Detaljan troškovnik:</w:t>
            </w:r>
          </w:p>
          <w:p w14:paraId="414DA78A" w14:textId="77777777" w:rsidR="00037D25" w:rsidRDefault="00037D25" w:rsidP="005A4DA4">
            <w:pPr>
              <w:spacing w:after="0"/>
              <w:rPr>
                <w:sz w:val="24"/>
                <w:szCs w:val="24"/>
              </w:rPr>
            </w:pPr>
            <w:r>
              <w:rPr>
                <w:sz w:val="24"/>
                <w:szCs w:val="24"/>
              </w:rPr>
              <w:t>Trošak ulaznica za kino I kazališne predstave (10,00 do 25,00 kn po predstavi).</w:t>
            </w:r>
          </w:p>
          <w:p w14:paraId="5B2123E9" w14:textId="77777777" w:rsidR="00037D25" w:rsidRDefault="00037D25" w:rsidP="005A4DA4">
            <w:pPr>
              <w:spacing w:after="0"/>
              <w:rPr>
                <w:sz w:val="24"/>
                <w:szCs w:val="24"/>
              </w:rPr>
            </w:pPr>
            <w:r>
              <w:rPr>
                <w:sz w:val="24"/>
                <w:szCs w:val="24"/>
              </w:rPr>
              <w:t>Trošak jednodnevnog izleta (cca 300,00 - 350 kn)</w:t>
            </w:r>
          </w:p>
          <w:p w14:paraId="25F5C9B6" w14:textId="34051213" w:rsidR="00037D25" w:rsidRDefault="00037D25" w:rsidP="005A4DA4">
            <w:pPr>
              <w:spacing w:after="0"/>
              <w:rPr>
                <w:sz w:val="24"/>
                <w:szCs w:val="24"/>
              </w:rPr>
            </w:pPr>
            <w:r>
              <w:rPr>
                <w:sz w:val="24"/>
                <w:szCs w:val="24"/>
              </w:rPr>
              <w:t>ovisno o ugovorenom aranžmanu sa odabranim ponuditeljima.</w:t>
            </w:r>
          </w:p>
          <w:p w14:paraId="614801D0" w14:textId="77777777" w:rsidR="00037D25" w:rsidRDefault="00037D25" w:rsidP="005A4DA4">
            <w:pPr>
              <w:spacing w:after="0"/>
              <w:rPr>
                <w:sz w:val="24"/>
                <w:szCs w:val="24"/>
              </w:rPr>
            </w:pPr>
            <w:r>
              <w:rPr>
                <w:sz w:val="24"/>
                <w:szCs w:val="24"/>
              </w:rPr>
              <w:t>NAPOMENA: Troškove snose roditeji učenika.</w:t>
            </w:r>
          </w:p>
          <w:p w14:paraId="227A7955" w14:textId="77777777" w:rsidR="00037D25" w:rsidRDefault="00037D25" w:rsidP="005A4DA4">
            <w:pPr>
              <w:spacing w:after="0"/>
              <w:rPr>
                <w:color w:val="000000"/>
                <w:sz w:val="24"/>
                <w:szCs w:val="24"/>
              </w:rPr>
            </w:pPr>
            <w:r>
              <w:rPr>
                <w:sz w:val="24"/>
                <w:szCs w:val="24"/>
              </w:rPr>
              <w:t>Cijena izleta ovisiti će o odabiru agencijske ponude.</w:t>
            </w:r>
          </w:p>
          <w:p w14:paraId="4F8D7384" w14:textId="77777777" w:rsidR="00037D25" w:rsidRDefault="00037D25" w:rsidP="005A4DA4">
            <w:pPr>
              <w:spacing w:after="0"/>
              <w:rPr>
                <w:color w:val="000000"/>
                <w:sz w:val="24"/>
                <w:szCs w:val="24"/>
              </w:rPr>
            </w:pPr>
          </w:p>
        </w:tc>
      </w:tr>
      <w:tr w:rsidR="00037D25" w14:paraId="051758A5" w14:textId="77777777">
        <w:tc>
          <w:tcPr>
            <w:tcW w:w="9288" w:type="dxa"/>
            <w:gridSpan w:val="4"/>
          </w:tcPr>
          <w:p w14:paraId="7F8E7DA8" w14:textId="77777777" w:rsidR="00037D25" w:rsidRDefault="00037D25" w:rsidP="005A4DA4">
            <w:pPr>
              <w:spacing w:after="0"/>
              <w:rPr>
                <w:b/>
                <w:color w:val="000000"/>
                <w:sz w:val="24"/>
                <w:szCs w:val="24"/>
              </w:rPr>
            </w:pPr>
          </w:p>
          <w:p w14:paraId="187784B4" w14:textId="77777777" w:rsidR="00037D25" w:rsidRDefault="00037D25" w:rsidP="005A4DA4">
            <w:pPr>
              <w:spacing w:after="0"/>
              <w:rPr>
                <w:b/>
                <w:color w:val="000000"/>
                <w:sz w:val="24"/>
                <w:szCs w:val="24"/>
              </w:rPr>
            </w:pPr>
            <w:r>
              <w:rPr>
                <w:b/>
                <w:color w:val="000000"/>
                <w:sz w:val="24"/>
                <w:szCs w:val="24"/>
              </w:rPr>
              <w:t>Način vrednovanja i način korištenja rezultata vrednovanja:</w:t>
            </w:r>
          </w:p>
          <w:p w14:paraId="3C2AB758" w14:textId="77777777" w:rsidR="00037D25" w:rsidRDefault="00037D25" w:rsidP="005A4DA4">
            <w:pPr>
              <w:spacing w:after="0"/>
              <w:rPr>
                <w:b/>
                <w:sz w:val="24"/>
                <w:szCs w:val="24"/>
              </w:rPr>
            </w:pPr>
            <w:r>
              <w:rPr>
                <w:sz w:val="24"/>
                <w:szCs w:val="24"/>
              </w:rPr>
              <w:t>Anketa nakon povratka, kviz znanja, natjecateljske igre, izrada plakata, prezentacija, izložba fotografija, literarnih i likovnih radova.</w:t>
            </w:r>
          </w:p>
          <w:p w14:paraId="2D17CCC4" w14:textId="4193237E" w:rsidR="00037D25" w:rsidRPr="005A4DA4" w:rsidRDefault="00037D25" w:rsidP="005A4DA4">
            <w:pPr>
              <w:spacing w:after="0"/>
              <w:rPr>
                <w:sz w:val="24"/>
                <w:szCs w:val="24"/>
              </w:rPr>
            </w:pPr>
            <w:r>
              <w:rPr>
                <w:sz w:val="24"/>
                <w:szCs w:val="24"/>
              </w:rPr>
              <w:t>Rezultati će se očitovati tijekom školske godine u nastavnim područjima HJ, PID, TZK boljom i temeljitijom usvojenošću nastavnih sadržaja..</w:t>
            </w:r>
          </w:p>
        </w:tc>
      </w:tr>
    </w:tbl>
    <w:p w14:paraId="6BB05275" w14:textId="77777777" w:rsidR="00037D25" w:rsidRDefault="00037D25">
      <w:pPr>
        <w:rPr>
          <w:sz w:val="24"/>
          <w:szCs w:val="24"/>
        </w:rPr>
      </w:pPr>
    </w:p>
    <w:tbl>
      <w:tblPr>
        <w:tblStyle w:val="Reetkatablice"/>
        <w:tblpPr w:leftFromText="180" w:rightFromText="180" w:vertAnchor="page" w:horzAnchor="margin" w:tblpY="2476"/>
        <w:tblW w:w="9606" w:type="dxa"/>
        <w:tblLook w:val="04A0" w:firstRow="1" w:lastRow="0" w:firstColumn="1" w:lastColumn="0" w:noHBand="0" w:noVBand="1"/>
      </w:tblPr>
      <w:tblGrid>
        <w:gridCol w:w="3652"/>
        <w:gridCol w:w="1559"/>
        <w:gridCol w:w="1701"/>
        <w:gridCol w:w="2694"/>
      </w:tblGrid>
      <w:tr w:rsidR="00037D25" w14:paraId="111CE18C" w14:textId="77777777" w:rsidTr="004A682E">
        <w:trPr>
          <w:trHeight w:val="787"/>
        </w:trPr>
        <w:tc>
          <w:tcPr>
            <w:tcW w:w="3652" w:type="dxa"/>
            <w:tcBorders>
              <w:top w:val="single" w:sz="4" w:space="0" w:color="auto"/>
              <w:left w:val="single" w:sz="4" w:space="0" w:color="auto"/>
              <w:bottom w:val="single" w:sz="4" w:space="0" w:color="auto"/>
              <w:right w:val="single" w:sz="4" w:space="0" w:color="auto"/>
            </w:tcBorders>
            <w:vAlign w:val="center"/>
            <w:hideMark/>
          </w:tcPr>
          <w:p w14:paraId="66584C43" w14:textId="77777777" w:rsidR="00037D25" w:rsidRDefault="00037D25" w:rsidP="004A682E">
            <w:pPr>
              <w:jc w:val="center"/>
              <w:rPr>
                <w:rFonts w:cs="Calibri"/>
                <w:b/>
                <w:bCs/>
                <w:spacing w:val="-1"/>
              </w:rPr>
            </w:pPr>
            <w:r>
              <w:rPr>
                <w:rFonts w:cs="Calibri"/>
                <w:b/>
                <w:bCs/>
                <w:spacing w:val="-1"/>
              </w:rPr>
              <w:lastRenderedPageBreak/>
              <w:t xml:space="preserve">Posjet / izlet / ekskurzija / </w:t>
            </w:r>
          </w:p>
          <w:p w14:paraId="6472869F" w14:textId="77777777" w:rsidR="00037D25" w:rsidRDefault="00037D25" w:rsidP="004A682E">
            <w:pPr>
              <w:jc w:val="center"/>
            </w:pPr>
            <w:r>
              <w:rPr>
                <w:rFonts w:cs="Calibri"/>
                <w:b/>
                <w:bCs/>
                <w:spacing w:val="-1"/>
              </w:rPr>
              <w:t>terenska nastava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A36B43" w14:textId="77777777" w:rsidR="00037D25" w:rsidRDefault="00037D25" w:rsidP="004A682E">
            <w:pPr>
              <w:jc w:val="center"/>
              <w:rPr>
                <w:b/>
                <w:lang w:val="de-CH"/>
              </w:rPr>
            </w:pPr>
            <w:r>
              <w:rPr>
                <w:b/>
                <w:lang w:val="de-CH"/>
              </w:rPr>
              <w:t>Razred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6B996" w14:textId="77777777" w:rsidR="00037D25" w:rsidRDefault="00037D25" w:rsidP="004A682E">
            <w:pPr>
              <w:widowControl w:val="0"/>
              <w:autoSpaceDE w:val="0"/>
              <w:autoSpaceDN w:val="0"/>
              <w:adjustRightInd w:val="0"/>
              <w:spacing w:line="264" w:lineRule="exact"/>
              <w:ind w:left="102" w:right="102"/>
              <w:jc w:val="center"/>
              <w:rPr>
                <w:rFonts w:cs="Calibri"/>
              </w:rP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2A1A9DF0" w14:textId="77777777" w:rsidR="00037D25" w:rsidRDefault="00037D25" w:rsidP="004A682E">
            <w:pPr>
              <w:jc w:val="center"/>
              <w:rPr>
                <w:rFonts w:cs="Calibri"/>
                <w:b/>
                <w:bCs/>
                <w:lang w:val="de-CH"/>
              </w:rP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29CFFC" w14:textId="77777777" w:rsidR="00037D25" w:rsidRDefault="00037D25" w:rsidP="004A682E">
            <w:pPr>
              <w:jc w:val="center"/>
              <w:rPr>
                <w:lang w:val="de-CH"/>
              </w:rPr>
            </w:pPr>
            <w:r>
              <w:rPr>
                <w:rFonts w:cs="Calibri"/>
                <w:b/>
                <w:bCs/>
                <w:spacing w:val="-1"/>
              </w:rPr>
              <w:t>Voditelj</w:t>
            </w:r>
            <w:r>
              <w:rPr>
                <w:rFonts w:cs="Calibri"/>
                <w:b/>
                <w:bCs/>
                <w:spacing w:val="1"/>
              </w:rPr>
              <w:t>/</w:t>
            </w:r>
            <w:r>
              <w:rPr>
                <w:rFonts w:cs="Calibri"/>
                <w:b/>
                <w:bCs/>
                <w:spacing w:val="-1"/>
              </w:rPr>
              <w:t>Voditelji</w:t>
            </w:r>
          </w:p>
        </w:tc>
      </w:tr>
      <w:tr w:rsidR="00037D25" w14:paraId="0209DCE4" w14:textId="77777777" w:rsidTr="004A682E">
        <w:tc>
          <w:tcPr>
            <w:tcW w:w="3652" w:type="dxa"/>
            <w:tcBorders>
              <w:top w:val="single" w:sz="4" w:space="0" w:color="auto"/>
              <w:left w:val="single" w:sz="4" w:space="0" w:color="auto"/>
              <w:bottom w:val="single" w:sz="4" w:space="0" w:color="auto"/>
              <w:right w:val="single" w:sz="4" w:space="0" w:color="auto"/>
            </w:tcBorders>
            <w:vAlign w:val="center"/>
          </w:tcPr>
          <w:p w14:paraId="1C057A06" w14:textId="77777777" w:rsidR="00037D25" w:rsidRDefault="00037D25" w:rsidP="004A682E">
            <w:pPr>
              <w:rPr>
                <w:rFonts w:eastAsia="Arial Unicode MS" w:cs="Arial Unicode MS"/>
              </w:rPr>
            </w:pPr>
          </w:p>
          <w:p w14:paraId="1926FA92" w14:textId="77777777" w:rsidR="00037D25" w:rsidRDefault="00037D25" w:rsidP="004A682E">
            <w:pPr>
              <w:rPr>
                <w:rFonts w:eastAsia="Arial Unicode MS" w:cs="Arial Unicode MS"/>
                <w:sz w:val="24"/>
                <w:szCs w:val="24"/>
              </w:rPr>
            </w:pPr>
            <w:r>
              <w:rPr>
                <w:sz w:val="24"/>
                <w:szCs w:val="24"/>
              </w:rPr>
              <w:t xml:space="preserve">Terenska nastava – Zvjezdarnica </w:t>
            </w:r>
            <w:r>
              <w:rPr>
                <w:rFonts w:eastAsia="Arial Unicode MS"/>
                <w:sz w:val="24"/>
                <w:szCs w:val="24"/>
              </w:rPr>
              <w:t>Višnjan , jama Baredine i arheološko nalazište Loron</w:t>
            </w:r>
          </w:p>
          <w:p w14:paraId="076763F9" w14:textId="77777777" w:rsidR="00037D25" w:rsidRDefault="00037D25" w:rsidP="004A682E">
            <w:pPr>
              <w:rPr>
                <w:rFonts w:eastAsia="Arial Unicode MS" w:cs="Arial Unicode M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2EC06" w14:textId="77777777" w:rsidR="00037D25" w:rsidRDefault="00037D25" w:rsidP="004A682E">
            <w:pPr>
              <w:rPr>
                <w:rFonts w:eastAsia="Arial Unicode MS" w:cs="Arial Unicode MS"/>
                <w:sz w:val="24"/>
                <w:szCs w:val="24"/>
              </w:rPr>
            </w:pPr>
            <w:r>
              <w:rPr>
                <w:sz w:val="24"/>
                <w:szCs w:val="24"/>
              </w:rPr>
              <w:t xml:space="preserve">5. a, b i c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D56E3B" w14:textId="77777777" w:rsidR="00037D25" w:rsidRDefault="00037D25" w:rsidP="004A682E">
            <w:pPr>
              <w:jc w:val="center"/>
              <w:rPr>
                <w:rFonts w:eastAsia="Arial Unicode MS" w:cs="Arial Unicode MS"/>
                <w:sz w:val="24"/>
                <w:szCs w:val="24"/>
              </w:rPr>
            </w:pPr>
            <w:r>
              <w:rPr>
                <w:rFonts w:eastAsia="Arial Unicode MS" w:cs="Arial Unicode MS"/>
                <w:sz w:val="24"/>
                <w:szCs w:val="24"/>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F2B54A" w14:textId="77777777" w:rsidR="00037D25" w:rsidRDefault="00037D25" w:rsidP="004A682E">
            <w:pPr>
              <w:rPr>
                <w:sz w:val="24"/>
                <w:szCs w:val="24"/>
              </w:rPr>
            </w:pPr>
            <w:r>
              <w:rPr>
                <w:sz w:val="24"/>
                <w:szCs w:val="24"/>
              </w:rPr>
              <w:t>Mira Krizmanić</w:t>
            </w:r>
          </w:p>
          <w:p w14:paraId="572181EB" w14:textId="77777777" w:rsidR="00037D25" w:rsidRDefault="00037D25" w:rsidP="004A682E">
            <w:pPr>
              <w:rPr>
                <w:sz w:val="24"/>
                <w:szCs w:val="24"/>
              </w:rPr>
            </w:pPr>
            <w:r>
              <w:rPr>
                <w:sz w:val="24"/>
                <w:szCs w:val="24"/>
              </w:rPr>
              <w:t>Vedrana Mažar</w:t>
            </w:r>
          </w:p>
          <w:p w14:paraId="3B81EA64" w14:textId="77777777" w:rsidR="00037D25" w:rsidRDefault="00037D25" w:rsidP="004A682E">
            <w:pPr>
              <w:rPr>
                <w:rFonts w:eastAsia="Arial Unicode MS" w:cs="Arial Unicode MS"/>
                <w:sz w:val="24"/>
                <w:szCs w:val="24"/>
              </w:rPr>
            </w:pPr>
            <w:r>
              <w:rPr>
                <w:sz w:val="24"/>
                <w:szCs w:val="24"/>
              </w:rPr>
              <w:t>Dunja Klarić</w:t>
            </w:r>
          </w:p>
        </w:tc>
      </w:tr>
      <w:tr w:rsidR="00037D25" w14:paraId="1078E038"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4F6BD325" w14:textId="77777777" w:rsidR="00037D25" w:rsidRDefault="00037D25" w:rsidP="004A682E">
            <w:pPr>
              <w:rPr>
                <w:rFonts w:eastAsia="Arial Unicode MS" w:cs="Arial Unicode MS"/>
                <w:b/>
                <w:color w:val="000000"/>
              </w:rPr>
            </w:pPr>
          </w:p>
          <w:p w14:paraId="769014BF" w14:textId="77777777" w:rsidR="00037D25" w:rsidRDefault="00037D25" w:rsidP="004A682E">
            <w:pPr>
              <w:rPr>
                <w:rFonts w:eastAsia="Arial Unicode MS" w:cs="Arial Unicode MS"/>
              </w:rPr>
            </w:pPr>
            <w:r>
              <w:rPr>
                <w:rFonts w:eastAsia="Arial Unicode MS" w:cs="Arial Unicode MS"/>
                <w:b/>
                <w:color w:val="000000"/>
              </w:rPr>
              <w:t xml:space="preserve">Ciljevi aktivnosti:  </w:t>
            </w:r>
            <w:r>
              <w:rPr>
                <w:rFonts w:eastAsia="Arial Unicode MS" w:cs="Arial Unicode MS"/>
                <w:color w:val="000000"/>
                <w:sz w:val="24"/>
                <w:szCs w:val="24"/>
              </w:rPr>
              <w:t>Cilj je</w:t>
            </w:r>
            <w:r>
              <w:rPr>
                <w:rFonts w:eastAsia="Arial Unicode MS" w:cs="Arial Unicode MS"/>
                <w:b/>
                <w:color w:val="000000"/>
              </w:rPr>
              <w:t xml:space="preserve"> </w:t>
            </w:r>
            <w:r>
              <w:t>r</w:t>
            </w:r>
            <w:r>
              <w:rPr>
                <w:sz w:val="24"/>
                <w:szCs w:val="24"/>
              </w:rPr>
              <w:t>ealizacija nastavnog plana i programa za tekuću školsku godinu, razvijanje kvalitetne komunikacije između učenika u razrednom odjelu te između učenika i učitelja, poticanje učenika na zdrave i konstruktivne oblike korištenja slobodnog vremena, razvijanje duha zajedništva i druženja, razvijanje prijateljstva, njegovanje pristojnog ponašanja na javnim mjestima. Učenje otkrivanje kroz upoznavanje povijesnih i prirodnih dobara Istre. Osposobljavanje za timski rad. Poticanje intelektualne radoznalosti. Realizacija interpredmetnih projekata sa ciljem predstavljanja nalaza terenske nastave na integriranom satu po povratku s terenske nastave.</w:t>
            </w:r>
          </w:p>
        </w:tc>
      </w:tr>
      <w:tr w:rsidR="00037D25" w14:paraId="794AA2C6"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083E8F80" w14:textId="77777777" w:rsidR="00037D25" w:rsidRDefault="00037D25" w:rsidP="004A682E">
            <w:pPr>
              <w:rPr>
                <w:rFonts w:eastAsia="Arial Unicode MS" w:cs="Arial Unicode MS"/>
                <w:b/>
                <w:color w:val="000000"/>
              </w:rPr>
            </w:pPr>
          </w:p>
          <w:p w14:paraId="6313DC18" w14:textId="77777777" w:rsidR="00037D25" w:rsidRDefault="00037D25" w:rsidP="004A682E">
            <w:pPr>
              <w:rPr>
                <w:rFonts w:eastAsia="Arial Unicode MS" w:cs="Arial Unicode MS"/>
                <w:color w:val="000000"/>
                <w:sz w:val="24"/>
                <w:szCs w:val="24"/>
              </w:rPr>
            </w:pPr>
            <w:r>
              <w:rPr>
                <w:rFonts w:eastAsia="Arial Unicode MS" w:cs="Arial Unicode MS"/>
                <w:b/>
                <w:color w:val="000000"/>
              </w:rPr>
              <w:t xml:space="preserve">Namjena  aktivnosti: </w:t>
            </w:r>
            <w:r>
              <w:rPr>
                <w:sz w:val="24"/>
                <w:szCs w:val="24"/>
              </w:rPr>
              <w:t>U skladu s programom terenske nastave aktivnosti prilagođene učenicima poštujući odgojno obrazovne zadaće u skladu s nastavnim programom te željama i sugestijama učenika i roditelja: grupni rad i rad u paru na prikupljanju podataka, letaka i promotivnih materijala, odgovaranje na upitnike, intervjuiranje vodiča, kustosa, fotografiranje i snimanje filmova, prezentacija unaprijed pripremljenih izlaganja o pojedinom lokalitetu.</w:t>
            </w:r>
          </w:p>
          <w:p w14:paraId="0BEF6036" w14:textId="77777777" w:rsidR="00037D25" w:rsidRDefault="00037D25" w:rsidP="004A682E">
            <w:pPr>
              <w:rPr>
                <w:rFonts w:eastAsia="Arial Unicode MS" w:cs="Arial Unicode MS"/>
                <w:color w:val="000000"/>
              </w:rPr>
            </w:pPr>
          </w:p>
        </w:tc>
      </w:tr>
      <w:tr w:rsidR="00037D25" w14:paraId="6EA9AD39"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3F5377BF" w14:textId="77777777" w:rsidR="00037D25" w:rsidRDefault="00037D25" w:rsidP="004A682E">
            <w:pPr>
              <w:rPr>
                <w:rFonts w:eastAsia="Arial Unicode MS" w:cs="Arial Unicode MS"/>
                <w:b/>
                <w:color w:val="000000"/>
              </w:rPr>
            </w:pPr>
          </w:p>
          <w:p w14:paraId="0025B0EF" w14:textId="77777777" w:rsidR="00037D25" w:rsidRDefault="00037D25" w:rsidP="004A682E">
            <w:pPr>
              <w:rPr>
                <w:rFonts w:eastAsia="Arial Unicode MS" w:cs="Arial Unicode MS"/>
                <w:b/>
                <w:color w:val="000000"/>
                <w:sz w:val="24"/>
                <w:szCs w:val="24"/>
              </w:rPr>
            </w:pPr>
            <w:r>
              <w:rPr>
                <w:rFonts w:eastAsia="Arial Unicode MS" w:cs="Arial Unicode MS"/>
                <w:b/>
                <w:color w:val="000000"/>
              </w:rPr>
              <w:t xml:space="preserve">Nositelji aktivnosti: </w:t>
            </w:r>
            <w:r>
              <w:rPr>
                <w:rFonts w:eastAsia="Arial Unicode MS"/>
                <w:sz w:val="24"/>
                <w:szCs w:val="24"/>
              </w:rPr>
              <w:t>Učenici petih razreda, njihovi razrednici, stručni pratitelji, škola i roditelji (pripremna faza terenske nastave i analiza po završetku).</w:t>
            </w:r>
          </w:p>
          <w:p w14:paraId="41016C6F" w14:textId="77777777" w:rsidR="00037D25" w:rsidRDefault="00037D25" w:rsidP="004A682E">
            <w:pPr>
              <w:rPr>
                <w:rFonts w:eastAsia="Arial Unicode MS" w:cs="Arial Unicode MS"/>
                <w:b/>
                <w:color w:val="000000"/>
              </w:rPr>
            </w:pPr>
          </w:p>
        </w:tc>
      </w:tr>
      <w:tr w:rsidR="00037D25" w14:paraId="7DC0C1E9"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7E675632" w14:textId="77777777" w:rsidR="00037D25" w:rsidRDefault="00037D25" w:rsidP="004A682E">
            <w:pPr>
              <w:rPr>
                <w:rFonts w:eastAsia="Arial Unicode MS" w:cs="Arial Unicode MS"/>
                <w:b/>
                <w:color w:val="000000"/>
              </w:rPr>
            </w:pPr>
          </w:p>
          <w:p w14:paraId="5D62AAFB" w14:textId="77777777" w:rsidR="00037D25" w:rsidRDefault="00037D25" w:rsidP="004A682E">
            <w:pPr>
              <w:rPr>
                <w:sz w:val="24"/>
                <w:szCs w:val="24"/>
              </w:rPr>
            </w:pPr>
            <w:r>
              <w:rPr>
                <w:rFonts w:eastAsia="Arial Unicode MS" w:cs="Arial Unicode MS"/>
                <w:b/>
                <w:color w:val="000000"/>
              </w:rPr>
              <w:t xml:space="preserve">Način realizacije: </w:t>
            </w:r>
            <w:r>
              <w:rPr>
                <w:sz w:val="24"/>
                <w:szCs w:val="24"/>
              </w:rPr>
              <w:t xml:space="preserve">Aktivnost će se realizirati prema programu koji sastavlja turistička agencija na zahtjev škole, a koji je izabralo povjerenstvo za izbor i potvrđen je na roditeljskom sastanku. </w:t>
            </w:r>
          </w:p>
          <w:p w14:paraId="2D4651E6" w14:textId="77777777" w:rsidR="00037D25" w:rsidRDefault="00037D25" w:rsidP="004A682E">
            <w:pPr>
              <w:rPr>
                <w:rFonts w:eastAsia="Arial Unicode MS" w:cs="Arial Unicode MS"/>
                <w:color w:val="000000"/>
              </w:rPr>
            </w:pPr>
          </w:p>
        </w:tc>
      </w:tr>
      <w:tr w:rsidR="00037D25" w14:paraId="24030C1D" w14:textId="77777777" w:rsidTr="004A682E">
        <w:tc>
          <w:tcPr>
            <w:tcW w:w="9606" w:type="dxa"/>
            <w:gridSpan w:val="4"/>
            <w:tcBorders>
              <w:top w:val="single" w:sz="4" w:space="0" w:color="auto"/>
              <w:left w:val="single" w:sz="4" w:space="0" w:color="auto"/>
              <w:bottom w:val="single" w:sz="4" w:space="0" w:color="auto"/>
              <w:right w:val="single" w:sz="4" w:space="0" w:color="auto"/>
            </w:tcBorders>
            <w:hideMark/>
          </w:tcPr>
          <w:p w14:paraId="66DC1448" w14:textId="77777777" w:rsidR="00037D25" w:rsidRDefault="00037D25" w:rsidP="004A682E">
            <w:pPr>
              <w:rPr>
                <w:rFonts w:eastAsia="Arial Unicode MS" w:cs="Arial Unicode MS"/>
                <w:color w:val="000000"/>
                <w:lang w:val="pl-PL"/>
              </w:rPr>
            </w:pPr>
            <w:r>
              <w:rPr>
                <w:rFonts w:eastAsia="Arial Unicode MS" w:cs="Arial Unicode MS"/>
                <w:b/>
                <w:color w:val="000000"/>
                <w:lang w:val="pl-PL"/>
              </w:rPr>
              <w:t>Vremenik</w:t>
            </w:r>
            <w:r>
              <w:rPr>
                <w:rFonts w:eastAsia="Arial Unicode MS" w:cs="Arial Unicode MS"/>
                <w:b/>
                <w:color w:val="000000"/>
              </w:rPr>
              <w:t xml:space="preserve">:  </w:t>
            </w:r>
            <w:r>
              <w:rPr>
                <w:sz w:val="24"/>
                <w:szCs w:val="24"/>
              </w:rPr>
              <w:t>travanj ili svibanj 2019. godine</w:t>
            </w:r>
          </w:p>
        </w:tc>
      </w:tr>
      <w:tr w:rsidR="00037D25" w14:paraId="1440CEE4"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23F474FA" w14:textId="77777777" w:rsidR="00037D25" w:rsidRDefault="00037D25" w:rsidP="004A682E">
            <w:pPr>
              <w:rPr>
                <w:rFonts w:eastAsia="Arial Unicode MS" w:cs="Arial Unicode MS"/>
                <w:b/>
                <w:color w:val="000000"/>
                <w:lang w:val="pl-PL"/>
              </w:rPr>
            </w:pPr>
          </w:p>
          <w:p w14:paraId="74385663" w14:textId="77777777" w:rsidR="00037D25" w:rsidRDefault="00037D25" w:rsidP="004A682E">
            <w:pPr>
              <w:rPr>
                <w:rFonts w:eastAsia="Arial Unicode MS" w:cs="Arial Unicode MS"/>
                <w:b/>
                <w:color w:val="000000"/>
                <w:sz w:val="24"/>
                <w:szCs w:val="24"/>
              </w:rPr>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 xml:space="preserve">: </w:t>
            </w:r>
            <w:r>
              <w:rPr>
                <w:sz w:val="24"/>
                <w:szCs w:val="24"/>
              </w:rPr>
              <w:t>Prema ponudi agencije (prijevoz autobusom, stručni pratitelj i vodič, ulaznice po programu), 3 slobodna mjesta za učenike slabijih materijalnih mogućnosti. Troškove snose roditelji učenika.</w:t>
            </w:r>
          </w:p>
          <w:p w14:paraId="3056FD51" w14:textId="77777777" w:rsidR="00037D25" w:rsidRDefault="00037D25" w:rsidP="004A682E">
            <w:pPr>
              <w:rPr>
                <w:rFonts w:eastAsia="Arial Unicode MS" w:cs="Arial Unicode MS"/>
                <w:color w:val="000000"/>
              </w:rPr>
            </w:pPr>
          </w:p>
        </w:tc>
      </w:tr>
      <w:tr w:rsidR="00037D25" w14:paraId="64611BAA"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154DB8BA" w14:textId="77777777" w:rsidR="00037D25" w:rsidRDefault="00037D25" w:rsidP="004A682E">
            <w:pPr>
              <w:rPr>
                <w:rFonts w:eastAsia="Arial Unicode MS" w:cs="Arial Unicode MS"/>
                <w:b/>
                <w:color w:val="000000"/>
              </w:rPr>
            </w:pPr>
          </w:p>
          <w:p w14:paraId="61B47E60" w14:textId="77777777" w:rsidR="00037D25" w:rsidRDefault="00037D25" w:rsidP="004A682E">
            <w:pPr>
              <w:rPr>
                <w:rFonts w:eastAsia="Arial Unicode MS" w:cs="Arial Unicode MS"/>
                <w:color w:val="000000"/>
              </w:rPr>
            </w:pPr>
            <w:r>
              <w:rPr>
                <w:rFonts w:eastAsia="Arial Unicode MS" w:cs="Arial Unicode MS"/>
                <w:b/>
                <w:color w:val="000000"/>
              </w:rPr>
              <w:t xml:space="preserve">Način vrednovanja i način korištenja rezultata vrednovanja: </w:t>
            </w:r>
            <w:r>
              <w:rPr>
                <w:b/>
              </w:rPr>
              <w:t xml:space="preserve"> </w:t>
            </w:r>
            <w:r>
              <w:rPr>
                <w:sz w:val="24"/>
                <w:szCs w:val="24"/>
              </w:rPr>
              <w:t>Praćenje aktivnosti i ponašanja učenika na terenu. Zajednička analiza i kritički osvrt na doživljeno i naučeno. Prezentacija viđenog, izrada plakata, knjižice, foto - zapisi. Primijeniti i integrirati viđeno u nastavu. Održati integrirani sat na kojem će učenici koristiti i predstaviti podatke koje su prikupili na terenskoj nastavi power point</w:t>
            </w:r>
            <w:r w:rsidRPr="004D02FA">
              <w:rPr>
                <w:sz w:val="24"/>
                <w:szCs w:val="24"/>
              </w:rPr>
              <w:t xml:space="preserve"> prezentacije, izlaganja, plakate i predstavljanje terenske nastave na zidnom panou.</w:t>
            </w:r>
          </w:p>
        </w:tc>
      </w:tr>
    </w:tbl>
    <w:p w14:paraId="7C6F2D15"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50218726" w14:textId="77777777" w:rsidR="00037D25" w:rsidRPr="0002514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tbl>
      <w:tblPr>
        <w:tblStyle w:val="Reetkatablice"/>
        <w:tblpPr w:leftFromText="180" w:rightFromText="180" w:vertAnchor="page" w:horzAnchor="margin" w:tblpY="2476"/>
        <w:tblW w:w="9606" w:type="dxa"/>
        <w:tblLook w:val="04A0" w:firstRow="1" w:lastRow="0" w:firstColumn="1" w:lastColumn="0" w:noHBand="0" w:noVBand="1"/>
      </w:tblPr>
      <w:tblGrid>
        <w:gridCol w:w="3652"/>
        <w:gridCol w:w="1559"/>
        <w:gridCol w:w="1701"/>
        <w:gridCol w:w="2694"/>
      </w:tblGrid>
      <w:tr w:rsidR="00037D25" w14:paraId="4C48CAA7" w14:textId="77777777" w:rsidTr="004A682E">
        <w:trPr>
          <w:trHeight w:val="787"/>
        </w:trPr>
        <w:tc>
          <w:tcPr>
            <w:tcW w:w="3652" w:type="dxa"/>
            <w:tcBorders>
              <w:top w:val="single" w:sz="4" w:space="0" w:color="auto"/>
              <w:left w:val="single" w:sz="4" w:space="0" w:color="auto"/>
              <w:bottom w:val="single" w:sz="4" w:space="0" w:color="auto"/>
              <w:right w:val="single" w:sz="4" w:space="0" w:color="auto"/>
            </w:tcBorders>
            <w:vAlign w:val="center"/>
            <w:hideMark/>
          </w:tcPr>
          <w:p w14:paraId="314A94D9" w14:textId="77777777" w:rsidR="00037D25" w:rsidRDefault="00037D25" w:rsidP="004A682E">
            <w:pPr>
              <w:jc w:val="center"/>
              <w:rPr>
                <w:rFonts w:cs="Calibri"/>
                <w:b/>
                <w:bCs/>
                <w:spacing w:val="-1"/>
              </w:rPr>
            </w:pPr>
            <w:r>
              <w:rPr>
                <w:rFonts w:cs="Calibri"/>
                <w:b/>
                <w:bCs/>
                <w:spacing w:val="-1"/>
              </w:rPr>
              <w:t xml:space="preserve">Posjet / izlet / ekskurzija / </w:t>
            </w:r>
          </w:p>
          <w:p w14:paraId="153D0CB8" w14:textId="77777777" w:rsidR="00037D25" w:rsidRDefault="00037D25" w:rsidP="004A682E">
            <w:pPr>
              <w:jc w:val="center"/>
            </w:pPr>
            <w:r>
              <w:rPr>
                <w:rFonts w:cs="Calibri"/>
                <w:b/>
                <w:bCs/>
                <w:spacing w:val="-1"/>
              </w:rPr>
              <w:t>terenska nastava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1DB80C" w14:textId="77777777" w:rsidR="00037D25" w:rsidRDefault="00037D25" w:rsidP="004A682E">
            <w:pPr>
              <w:jc w:val="center"/>
              <w:rPr>
                <w:b/>
                <w:lang w:val="de-CH"/>
              </w:rPr>
            </w:pPr>
            <w:r>
              <w:rPr>
                <w:b/>
                <w:lang w:val="de-CH"/>
              </w:rPr>
              <w:t>Razred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A8FF5" w14:textId="77777777" w:rsidR="00037D25" w:rsidRDefault="00037D25" w:rsidP="004A682E">
            <w:pPr>
              <w:widowControl w:val="0"/>
              <w:autoSpaceDE w:val="0"/>
              <w:autoSpaceDN w:val="0"/>
              <w:adjustRightInd w:val="0"/>
              <w:spacing w:line="264" w:lineRule="exact"/>
              <w:ind w:left="102" w:right="102"/>
              <w:jc w:val="center"/>
              <w:rPr>
                <w:rFonts w:cs="Calibri"/>
              </w:rPr>
            </w:pPr>
            <w:r>
              <w:rPr>
                <w:rFonts w:cs="Calibri"/>
                <w:b/>
                <w:bCs/>
                <w:spacing w:val="-2"/>
                <w:position w:val="1"/>
              </w:rPr>
              <w:t>P</w:t>
            </w:r>
            <w:r>
              <w:rPr>
                <w:rFonts w:cs="Calibri"/>
                <w:b/>
                <w:bCs/>
                <w:spacing w:val="-1"/>
                <w:position w:val="1"/>
              </w:rPr>
              <w:t>l</w:t>
            </w:r>
            <w:r>
              <w:rPr>
                <w:rFonts w:cs="Calibri"/>
                <w:b/>
                <w:bCs/>
                <w:spacing w:val="1"/>
                <w:position w:val="1"/>
              </w:rPr>
              <w:t>an</w:t>
            </w:r>
            <w:r>
              <w:rPr>
                <w:rFonts w:cs="Calibri"/>
                <w:b/>
                <w:bCs/>
                <w:spacing w:val="-1"/>
                <w:position w:val="1"/>
              </w:rPr>
              <w:t>i</w:t>
            </w:r>
            <w:r>
              <w:rPr>
                <w:rFonts w:cs="Calibri"/>
                <w:b/>
                <w:bCs/>
                <w:spacing w:val="-2"/>
                <w:position w:val="1"/>
              </w:rPr>
              <w:t>r</w:t>
            </w:r>
            <w:r>
              <w:rPr>
                <w:rFonts w:cs="Calibri"/>
                <w:b/>
                <w:bCs/>
                <w:spacing w:val="1"/>
                <w:position w:val="1"/>
              </w:rPr>
              <w:t>an</w:t>
            </w:r>
            <w:r>
              <w:rPr>
                <w:rFonts w:cs="Calibri"/>
                <w:b/>
                <w:bCs/>
                <w:position w:val="1"/>
              </w:rPr>
              <w:t xml:space="preserve">i </w:t>
            </w:r>
            <w:r>
              <w:rPr>
                <w:rFonts w:cs="Calibri"/>
                <w:b/>
                <w:bCs/>
                <w:spacing w:val="1"/>
              </w:rPr>
              <w:t>b</w:t>
            </w:r>
            <w:r>
              <w:rPr>
                <w:rFonts w:cs="Calibri"/>
                <w:b/>
                <w:bCs/>
                <w:spacing w:val="-2"/>
              </w:rPr>
              <w:t>r</w:t>
            </w:r>
            <w:r>
              <w:rPr>
                <w:rFonts w:cs="Calibri"/>
                <w:b/>
                <w:bCs/>
                <w:spacing w:val="1"/>
              </w:rPr>
              <w:t>o</w:t>
            </w:r>
            <w:r>
              <w:rPr>
                <w:rFonts w:cs="Calibri"/>
                <w:b/>
                <w:bCs/>
              </w:rPr>
              <w:t>j</w:t>
            </w:r>
          </w:p>
          <w:p w14:paraId="60E17D8C" w14:textId="77777777" w:rsidR="00037D25" w:rsidRDefault="00037D25" w:rsidP="004A682E">
            <w:pPr>
              <w:jc w:val="center"/>
              <w:rPr>
                <w:rFonts w:cs="Calibri"/>
                <w:b/>
                <w:bCs/>
                <w:lang w:val="de-CH"/>
              </w:rPr>
            </w:pPr>
            <w:r>
              <w:rPr>
                <w:rFonts w:cs="Calibri"/>
                <w:b/>
                <w:bCs/>
                <w:spacing w:val="1"/>
              </w:rPr>
              <w:t>u</w:t>
            </w:r>
            <w:r>
              <w:rPr>
                <w:rFonts w:cs="Calibri"/>
                <w:b/>
                <w:bCs/>
                <w:spacing w:val="-1"/>
              </w:rPr>
              <w:t>če</w:t>
            </w:r>
            <w:r>
              <w:rPr>
                <w:rFonts w:cs="Calibri"/>
                <w:b/>
                <w:bCs/>
                <w:spacing w:val="1"/>
              </w:rPr>
              <w:t>n</w:t>
            </w:r>
            <w:r>
              <w:rPr>
                <w:rFonts w:cs="Calibri"/>
                <w:b/>
                <w:bCs/>
                <w:spacing w:val="-2"/>
              </w:rPr>
              <w:t>i</w:t>
            </w:r>
            <w:r>
              <w:rPr>
                <w:rFonts w:cs="Calibri"/>
                <w:b/>
                <w:bCs/>
              </w:rPr>
              <w:t>ka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9A5201" w14:textId="77777777" w:rsidR="00037D25" w:rsidRDefault="00037D25" w:rsidP="004A682E">
            <w:pPr>
              <w:jc w:val="center"/>
              <w:rPr>
                <w:lang w:val="de-CH"/>
              </w:rPr>
            </w:pPr>
            <w:r>
              <w:rPr>
                <w:rFonts w:cs="Calibri"/>
                <w:b/>
                <w:bCs/>
                <w:spacing w:val="-1"/>
              </w:rPr>
              <w:t>Voditelj</w:t>
            </w:r>
            <w:r>
              <w:rPr>
                <w:rFonts w:cs="Calibri"/>
                <w:b/>
                <w:bCs/>
                <w:spacing w:val="1"/>
              </w:rPr>
              <w:t>/</w:t>
            </w:r>
            <w:r>
              <w:rPr>
                <w:rFonts w:cs="Calibri"/>
                <w:b/>
                <w:bCs/>
                <w:spacing w:val="-1"/>
              </w:rPr>
              <w:t>Voditelji</w:t>
            </w:r>
          </w:p>
        </w:tc>
      </w:tr>
      <w:tr w:rsidR="00037D25" w14:paraId="78E740BB" w14:textId="77777777" w:rsidTr="004A682E">
        <w:tc>
          <w:tcPr>
            <w:tcW w:w="3652" w:type="dxa"/>
            <w:tcBorders>
              <w:top w:val="single" w:sz="4" w:space="0" w:color="auto"/>
              <w:left w:val="single" w:sz="4" w:space="0" w:color="auto"/>
              <w:bottom w:val="single" w:sz="4" w:space="0" w:color="auto"/>
              <w:right w:val="single" w:sz="4" w:space="0" w:color="auto"/>
            </w:tcBorders>
            <w:vAlign w:val="center"/>
          </w:tcPr>
          <w:p w14:paraId="1F933DCA" w14:textId="77777777" w:rsidR="00037D25" w:rsidRDefault="00037D25" w:rsidP="004A682E">
            <w:pPr>
              <w:rPr>
                <w:rFonts w:eastAsia="Arial Unicode MS" w:cs="Arial Unicode MS"/>
              </w:rPr>
            </w:pPr>
          </w:p>
          <w:p w14:paraId="6EB62F0B" w14:textId="77777777" w:rsidR="00037D25" w:rsidRDefault="00037D25" w:rsidP="004A682E">
            <w:pPr>
              <w:rPr>
                <w:rFonts w:eastAsia="Arial Unicode MS" w:cs="Arial Unicode MS"/>
                <w:sz w:val="24"/>
                <w:szCs w:val="24"/>
              </w:rPr>
            </w:pPr>
            <w:r>
              <w:rPr>
                <w:sz w:val="24"/>
                <w:szCs w:val="24"/>
              </w:rPr>
              <w:t xml:space="preserve">Terenska nastava – Zvjezdarnica </w:t>
            </w:r>
            <w:r>
              <w:rPr>
                <w:rFonts w:eastAsia="Arial Unicode MS"/>
                <w:sz w:val="24"/>
                <w:szCs w:val="24"/>
              </w:rPr>
              <w:t>Višnjan , jama Baredine i arheološko nalazište Loron</w:t>
            </w:r>
          </w:p>
          <w:p w14:paraId="5E37AFD5" w14:textId="77777777" w:rsidR="00037D25" w:rsidRDefault="00037D25" w:rsidP="004A682E">
            <w:pPr>
              <w:rPr>
                <w:rFonts w:eastAsia="Arial Unicode MS" w:cs="Arial Unicode M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9615B84" w14:textId="77777777" w:rsidR="00037D25" w:rsidRDefault="00037D25" w:rsidP="004A682E">
            <w:pPr>
              <w:rPr>
                <w:rFonts w:eastAsia="Arial Unicode MS" w:cs="Arial Unicode MS"/>
                <w:sz w:val="24"/>
                <w:szCs w:val="24"/>
              </w:rPr>
            </w:pPr>
            <w:r>
              <w:rPr>
                <w:sz w:val="24"/>
                <w:szCs w:val="24"/>
              </w:rPr>
              <w:t xml:space="preserve">5. a, b i c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00A853" w14:textId="77777777" w:rsidR="00037D25" w:rsidRDefault="00037D25" w:rsidP="004A682E">
            <w:pPr>
              <w:jc w:val="center"/>
              <w:rPr>
                <w:rFonts w:eastAsia="Arial Unicode MS" w:cs="Arial Unicode MS"/>
                <w:sz w:val="24"/>
                <w:szCs w:val="24"/>
              </w:rPr>
            </w:pPr>
            <w:r>
              <w:rPr>
                <w:rFonts w:eastAsia="Arial Unicode MS" w:cs="Arial Unicode MS"/>
                <w:sz w:val="24"/>
                <w:szCs w:val="24"/>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465C07" w14:textId="77777777" w:rsidR="00037D25" w:rsidRDefault="00037D25" w:rsidP="004A682E">
            <w:pPr>
              <w:rPr>
                <w:sz w:val="24"/>
                <w:szCs w:val="24"/>
              </w:rPr>
            </w:pPr>
            <w:r>
              <w:rPr>
                <w:sz w:val="24"/>
                <w:szCs w:val="24"/>
              </w:rPr>
              <w:t>Mira Krizmanić</w:t>
            </w:r>
          </w:p>
          <w:p w14:paraId="49457D9E" w14:textId="77777777" w:rsidR="00037D25" w:rsidRDefault="00037D25" w:rsidP="004A682E">
            <w:pPr>
              <w:rPr>
                <w:sz w:val="24"/>
                <w:szCs w:val="24"/>
              </w:rPr>
            </w:pPr>
            <w:r>
              <w:rPr>
                <w:sz w:val="24"/>
                <w:szCs w:val="24"/>
              </w:rPr>
              <w:t>Vedrana Mažar</w:t>
            </w:r>
          </w:p>
          <w:p w14:paraId="09F0E0A8" w14:textId="77777777" w:rsidR="00037D25" w:rsidRDefault="00037D25" w:rsidP="004A682E">
            <w:pPr>
              <w:rPr>
                <w:rFonts w:eastAsia="Arial Unicode MS" w:cs="Arial Unicode MS"/>
                <w:sz w:val="24"/>
                <w:szCs w:val="24"/>
              </w:rPr>
            </w:pPr>
            <w:r>
              <w:rPr>
                <w:sz w:val="24"/>
                <w:szCs w:val="24"/>
              </w:rPr>
              <w:t>Dunja Klarić</w:t>
            </w:r>
          </w:p>
        </w:tc>
      </w:tr>
      <w:tr w:rsidR="00037D25" w14:paraId="2A24DE9F"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5AAB2C82" w14:textId="77777777" w:rsidR="00037D25" w:rsidRDefault="00037D25" w:rsidP="004A682E">
            <w:pPr>
              <w:rPr>
                <w:rFonts w:eastAsia="Arial Unicode MS" w:cs="Arial Unicode MS"/>
                <w:b/>
                <w:color w:val="000000"/>
              </w:rPr>
            </w:pPr>
          </w:p>
          <w:p w14:paraId="73D76AB0" w14:textId="77777777" w:rsidR="00037D25" w:rsidRDefault="00037D25" w:rsidP="004A682E">
            <w:pPr>
              <w:rPr>
                <w:rFonts w:eastAsia="Arial Unicode MS" w:cs="Arial Unicode MS"/>
              </w:rPr>
            </w:pPr>
            <w:r>
              <w:rPr>
                <w:rFonts w:eastAsia="Arial Unicode MS" w:cs="Arial Unicode MS"/>
                <w:b/>
                <w:color w:val="000000"/>
              </w:rPr>
              <w:t xml:space="preserve">Ciljevi aktivnosti:  </w:t>
            </w:r>
            <w:r>
              <w:rPr>
                <w:rFonts w:eastAsia="Arial Unicode MS" w:cs="Arial Unicode MS"/>
                <w:color w:val="000000"/>
                <w:sz w:val="24"/>
                <w:szCs w:val="24"/>
              </w:rPr>
              <w:t>Cilj je</w:t>
            </w:r>
            <w:r>
              <w:rPr>
                <w:rFonts w:eastAsia="Arial Unicode MS" w:cs="Arial Unicode MS"/>
                <w:b/>
                <w:color w:val="000000"/>
              </w:rPr>
              <w:t xml:space="preserve"> </w:t>
            </w:r>
            <w:r>
              <w:t>r</w:t>
            </w:r>
            <w:r>
              <w:rPr>
                <w:sz w:val="24"/>
                <w:szCs w:val="24"/>
              </w:rPr>
              <w:t>ealizacija nastavnog plana i programa za tekuću školsku godinu, razvijanje kvalitetne komunikacije između učenika u razrednom odjelu te između učenika i učitelja, poticanje učenika na zdrave i konstruktivne oblike korištenja slobodnog vremena, razvijanje duha zajedništva i druženja, razvijanje prijateljstva, njegovanje pristojnog ponašanja na javnim mjestima. Učenje otkrivanje kroz upoznavanje povijesnih i prirodnih dobara Istre. Osposobljavanje za timski rad. Poticanje intelektualne radoznalosti. Realizacija interpredmetnih projekata sa ciljem predstavljanja nalaza terenske nastave na integriranom satu po povratku s terenske nastave.</w:t>
            </w:r>
          </w:p>
        </w:tc>
      </w:tr>
      <w:tr w:rsidR="00037D25" w14:paraId="5E65DFBE"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637D36D4" w14:textId="77777777" w:rsidR="00037D25" w:rsidRDefault="00037D25" w:rsidP="004A682E">
            <w:pPr>
              <w:rPr>
                <w:rFonts w:eastAsia="Arial Unicode MS" w:cs="Arial Unicode MS"/>
                <w:b/>
                <w:color w:val="000000"/>
              </w:rPr>
            </w:pPr>
          </w:p>
          <w:p w14:paraId="55AD3E47" w14:textId="77777777" w:rsidR="00037D25" w:rsidRDefault="00037D25" w:rsidP="004A682E">
            <w:pPr>
              <w:rPr>
                <w:rFonts w:eastAsia="Arial Unicode MS" w:cs="Arial Unicode MS"/>
                <w:color w:val="000000"/>
                <w:sz w:val="24"/>
                <w:szCs w:val="24"/>
              </w:rPr>
            </w:pPr>
            <w:r>
              <w:rPr>
                <w:rFonts w:eastAsia="Arial Unicode MS" w:cs="Arial Unicode MS"/>
                <w:b/>
                <w:color w:val="000000"/>
              </w:rPr>
              <w:t xml:space="preserve">Namjena  aktivnosti: </w:t>
            </w:r>
            <w:r>
              <w:rPr>
                <w:sz w:val="24"/>
                <w:szCs w:val="24"/>
              </w:rPr>
              <w:t>U skladu s programom terenske nastave aktivnosti prilagođene učenicima poštujući odgojno obrazovne zadaće u skladu s nastavnim programom te željama i sugestijama učenika i roditelja: grupni rad i rad u paru na prikupljanju podataka, letaka i promotivnih materijala, odgovaranje na upitnike, intervjuiranje vodiča, kustosa, fotografiranje i snimanje filmova, prezentacija unaprijed pripremljenih izlaganja o pojedinom lokalitetu.</w:t>
            </w:r>
          </w:p>
          <w:p w14:paraId="723B0CC5" w14:textId="77777777" w:rsidR="00037D25" w:rsidRDefault="00037D25" w:rsidP="004A682E">
            <w:pPr>
              <w:rPr>
                <w:rFonts w:eastAsia="Arial Unicode MS" w:cs="Arial Unicode MS"/>
                <w:color w:val="000000"/>
              </w:rPr>
            </w:pPr>
          </w:p>
        </w:tc>
      </w:tr>
      <w:tr w:rsidR="00037D25" w14:paraId="0F812C92"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054577BC" w14:textId="77777777" w:rsidR="00037D25" w:rsidRDefault="00037D25" w:rsidP="004A682E">
            <w:pPr>
              <w:rPr>
                <w:rFonts w:eastAsia="Arial Unicode MS" w:cs="Arial Unicode MS"/>
                <w:b/>
                <w:color w:val="000000"/>
              </w:rPr>
            </w:pPr>
          </w:p>
          <w:p w14:paraId="550F1680" w14:textId="77777777" w:rsidR="00037D25" w:rsidRDefault="00037D25" w:rsidP="004A682E">
            <w:pPr>
              <w:rPr>
                <w:rFonts w:eastAsia="Arial Unicode MS" w:cs="Arial Unicode MS"/>
                <w:b/>
                <w:color w:val="000000"/>
                <w:sz w:val="24"/>
                <w:szCs w:val="24"/>
              </w:rPr>
            </w:pPr>
            <w:r>
              <w:rPr>
                <w:rFonts w:eastAsia="Arial Unicode MS" w:cs="Arial Unicode MS"/>
                <w:b/>
                <w:color w:val="000000"/>
              </w:rPr>
              <w:t xml:space="preserve">Nositelji aktivnosti: </w:t>
            </w:r>
            <w:r>
              <w:rPr>
                <w:rFonts w:eastAsia="Arial Unicode MS"/>
                <w:sz w:val="24"/>
                <w:szCs w:val="24"/>
              </w:rPr>
              <w:t>Učenici petih razreda, njihovi razrednici, stručni pratitelji, škola i roditelji (pripremna faza terenske nastave i analiza po završetku).</w:t>
            </w:r>
          </w:p>
          <w:p w14:paraId="3EDF16F9" w14:textId="77777777" w:rsidR="00037D25" w:rsidRDefault="00037D25" w:rsidP="004A682E">
            <w:pPr>
              <w:rPr>
                <w:rFonts w:eastAsia="Arial Unicode MS" w:cs="Arial Unicode MS"/>
                <w:b/>
                <w:color w:val="000000"/>
              </w:rPr>
            </w:pPr>
          </w:p>
        </w:tc>
      </w:tr>
      <w:tr w:rsidR="00037D25" w14:paraId="094CBCDB"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699795E8" w14:textId="77777777" w:rsidR="00037D25" w:rsidRDefault="00037D25" w:rsidP="004A682E">
            <w:pPr>
              <w:rPr>
                <w:rFonts w:eastAsia="Arial Unicode MS" w:cs="Arial Unicode MS"/>
                <w:b/>
                <w:color w:val="000000"/>
              </w:rPr>
            </w:pPr>
          </w:p>
          <w:p w14:paraId="775EE04F" w14:textId="77777777" w:rsidR="00037D25" w:rsidRDefault="00037D25" w:rsidP="004A682E">
            <w:pPr>
              <w:rPr>
                <w:sz w:val="24"/>
                <w:szCs w:val="24"/>
              </w:rPr>
            </w:pPr>
            <w:r>
              <w:rPr>
                <w:rFonts w:eastAsia="Arial Unicode MS" w:cs="Arial Unicode MS"/>
                <w:b/>
                <w:color w:val="000000"/>
              </w:rPr>
              <w:t xml:space="preserve">Način realizacije: </w:t>
            </w:r>
            <w:r>
              <w:rPr>
                <w:sz w:val="24"/>
                <w:szCs w:val="24"/>
              </w:rPr>
              <w:t xml:space="preserve">Aktivnost će se realizirati prema programu koji sastavlja turistička agencija na zahtjev škole, a koji je izabralo povjerenstvo za izbor i potvrđen je na roditeljskom sastanku. </w:t>
            </w:r>
          </w:p>
          <w:p w14:paraId="0DD040A5" w14:textId="77777777" w:rsidR="00037D25" w:rsidRDefault="00037D25" w:rsidP="004A682E">
            <w:pPr>
              <w:rPr>
                <w:rFonts w:eastAsia="Arial Unicode MS" w:cs="Arial Unicode MS"/>
                <w:color w:val="000000"/>
              </w:rPr>
            </w:pPr>
          </w:p>
        </w:tc>
      </w:tr>
      <w:tr w:rsidR="00037D25" w14:paraId="758EEA5C" w14:textId="77777777" w:rsidTr="004A682E">
        <w:tc>
          <w:tcPr>
            <w:tcW w:w="9606" w:type="dxa"/>
            <w:gridSpan w:val="4"/>
            <w:tcBorders>
              <w:top w:val="single" w:sz="4" w:space="0" w:color="auto"/>
              <w:left w:val="single" w:sz="4" w:space="0" w:color="auto"/>
              <w:bottom w:val="single" w:sz="4" w:space="0" w:color="auto"/>
              <w:right w:val="single" w:sz="4" w:space="0" w:color="auto"/>
            </w:tcBorders>
            <w:hideMark/>
          </w:tcPr>
          <w:p w14:paraId="5FF5D8E6" w14:textId="77777777" w:rsidR="00037D25" w:rsidRDefault="00037D25" w:rsidP="004A682E">
            <w:pPr>
              <w:rPr>
                <w:rFonts w:eastAsia="Arial Unicode MS" w:cs="Arial Unicode MS"/>
                <w:color w:val="000000"/>
                <w:lang w:val="pl-PL"/>
              </w:rPr>
            </w:pPr>
            <w:r>
              <w:rPr>
                <w:rFonts w:eastAsia="Arial Unicode MS" w:cs="Arial Unicode MS"/>
                <w:b/>
                <w:color w:val="000000"/>
                <w:lang w:val="pl-PL"/>
              </w:rPr>
              <w:t>Vremenik</w:t>
            </w:r>
            <w:r>
              <w:rPr>
                <w:rFonts w:eastAsia="Arial Unicode MS" w:cs="Arial Unicode MS"/>
                <w:b/>
                <w:color w:val="000000"/>
              </w:rPr>
              <w:t xml:space="preserve">:  </w:t>
            </w:r>
            <w:r>
              <w:rPr>
                <w:sz w:val="24"/>
                <w:szCs w:val="24"/>
              </w:rPr>
              <w:t>travanj ili svibanj 2019. godine</w:t>
            </w:r>
          </w:p>
        </w:tc>
      </w:tr>
      <w:tr w:rsidR="00037D25" w14:paraId="250D5B4C"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06C1C077" w14:textId="77777777" w:rsidR="00037D25" w:rsidRDefault="00037D25" w:rsidP="004A682E">
            <w:pPr>
              <w:rPr>
                <w:rFonts w:eastAsia="Arial Unicode MS" w:cs="Arial Unicode MS"/>
                <w:b/>
                <w:color w:val="000000"/>
                <w:lang w:val="pl-PL"/>
              </w:rPr>
            </w:pPr>
          </w:p>
          <w:p w14:paraId="52013E37" w14:textId="77777777" w:rsidR="00037D25" w:rsidRDefault="00037D25" w:rsidP="004A682E">
            <w:pPr>
              <w:rPr>
                <w:rFonts w:eastAsia="Arial Unicode MS" w:cs="Arial Unicode MS"/>
                <w:b/>
                <w:color w:val="000000"/>
                <w:sz w:val="24"/>
                <w:szCs w:val="24"/>
              </w:rPr>
            </w:pPr>
            <w:r>
              <w:rPr>
                <w:rFonts w:eastAsia="Arial Unicode MS" w:cs="Arial Unicode MS"/>
                <w:b/>
                <w:color w:val="000000"/>
                <w:lang w:val="pl-PL"/>
              </w:rPr>
              <w:t>Detaljan tro</w:t>
            </w:r>
            <w:r>
              <w:rPr>
                <w:rFonts w:eastAsia="Arial Unicode MS" w:cs="Arial Unicode MS"/>
                <w:b/>
                <w:color w:val="000000"/>
              </w:rPr>
              <w:t>š</w:t>
            </w:r>
            <w:r>
              <w:rPr>
                <w:rFonts w:eastAsia="Arial Unicode MS" w:cs="Arial Unicode MS"/>
                <w:b/>
                <w:color w:val="000000"/>
                <w:lang w:val="pl-PL"/>
              </w:rPr>
              <w:t>kovnik</w:t>
            </w:r>
            <w:r>
              <w:rPr>
                <w:rFonts w:eastAsia="Arial Unicode MS" w:cs="Arial Unicode MS"/>
                <w:b/>
                <w:color w:val="000000"/>
              </w:rPr>
              <w:t xml:space="preserve">: </w:t>
            </w:r>
            <w:r>
              <w:rPr>
                <w:sz w:val="24"/>
                <w:szCs w:val="24"/>
              </w:rPr>
              <w:t>Prema ponudi agencije (prijevoz autobusom, stručni pratitelj i vodič, ulaznice po programu), 3 slobodna mjesta za učenike slabijih materijalnih mogućnosti. Troškove snose roditelji učenika.</w:t>
            </w:r>
          </w:p>
          <w:p w14:paraId="14BCAB89" w14:textId="77777777" w:rsidR="00037D25" w:rsidRDefault="00037D25" w:rsidP="004A682E">
            <w:pPr>
              <w:rPr>
                <w:rFonts w:eastAsia="Arial Unicode MS" w:cs="Arial Unicode MS"/>
                <w:color w:val="000000"/>
              </w:rPr>
            </w:pPr>
          </w:p>
        </w:tc>
      </w:tr>
      <w:tr w:rsidR="00037D25" w14:paraId="020A99AC" w14:textId="77777777" w:rsidTr="004A682E">
        <w:tc>
          <w:tcPr>
            <w:tcW w:w="9606" w:type="dxa"/>
            <w:gridSpan w:val="4"/>
            <w:tcBorders>
              <w:top w:val="single" w:sz="4" w:space="0" w:color="auto"/>
              <w:left w:val="single" w:sz="4" w:space="0" w:color="auto"/>
              <w:bottom w:val="single" w:sz="4" w:space="0" w:color="auto"/>
              <w:right w:val="single" w:sz="4" w:space="0" w:color="auto"/>
            </w:tcBorders>
          </w:tcPr>
          <w:p w14:paraId="0C7432C0" w14:textId="77777777" w:rsidR="00037D25" w:rsidRDefault="00037D25" w:rsidP="004A682E">
            <w:pPr>
              <w:rPr>
                <w:rFonts w:eastAsia="Arial Unicode MS" w:cs="Arial Unicode MS"/>
                <w:b/>
                <w:color w:val="000000"/>
              </w:rPr>
            </w:pPr>
          </w:p>
          <w:p w14:paraId="60CBB5CE" w14:textId="77777777" w:rsidR="00037D25" w:rsidRDefault="00037D25" w:rsidP="004A682E">
            <w:pPr>
              <w:rPr>
                <w:rFonts w:eastAsia="Arial Unicode MS" w:cs="Arial Unicode MS"/>
                <w:color w:val="000000"/>
              </w:rPr>
            </w:pPr>
            <w:r>
              <w:rPr>
                <w:rFonts w:eastAsia="Arial Unicode MS" w:cs="Arial Unicode MS"/>
                <w:b/>
                <w:color w:val="000000"/>
              </w:rPr>
              <w:t xml:space="preserve">Način vrednovanja i način korištenja rezultata vrednovanja: </w:t>
            </w:r>
            <w:r>
              <w:rPr>
                <w:b/>
              </w:rPr>
              <w:t xml:space="preserve"> </w:t>
            </w:r>
            <w:r>
              <w:rPr>
                <w:sz w:val="24"/>
                <w:szCs w:val="24"/>
              </w:rPr>
              <w:t>Praćenje aktivnosti i ponašanja učenika na terenu. Zajednička analiza i kritički osvrt na doživljeno i naučeno. Prezentacija viđenog, izrada plakata, knjižice, foto - zapisi. Primijeniti i integrirati viđeno u nastavu. Održati integrirani sat na kojem će učenici koristiti i predstaviti podatke koje su prikupili na terenskoj nastavi power point</w:t>
            </w:r>
            <w:r w:rsidRPr="004D02FA">
              <w:rPr>
                <w:sz w:val="24"/>
                <w:szCs w:val="24"/>
              </w:rPr>
              <w:t xml:space="preserve"> prezentacije, izlaganja, plakate i predstavljanje terenske nastave na zidnom panou.</w:t>
            </w:r>
          </w:p>
        </w:tc>
      </w:tr>
    </w:tbl>
    <w:p w14:paraId="7551A1A3"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IZVANUČIONIČNE NASTAVE</w:t>
      </w:r>
    </w:p>
    <w:p w14:paraId="4E5504A1" w14:textId="6BCCA56E" w:rsidR="00E72087" w:rsidRPr="00A573FC" w:rsidRDefault="00037D25" w:rsidP="00A573FC">
      <w:pPr>
        <w:widowControl w:val="0"/>
        <w:autoSpaceDE w:val="0"/>
        <w:autoSpaceDN w:val="0"/>
        <w:adjustRightInd w:val="0"/>
        <w:spacing w:after="0" w:line="240" w:lineRule="auto"/>
        <w:jc w:val="center"/>
        <w:rPr>
          <w:rFonts w:cs="Calibri"/>
          <w:b/>
          <w:bCs/>
          <w:spacing w:val="-2"/>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33DA0F64" w14:textId="4F8D2D5E" w:rsidR="00E72087" w:rsidRDefault="00E72087" w:rsidP="00E72087">
      <w:pPr>
        <w:widowControl w:val="0"/>
        <w:autoSpaceDE w:val="0"/>
        <w:autoSpaceDN w:val="0"/>
        <w:adjustRightInd w:val="0"/>
        <w:spacing w:after="0" w:line="240" w:lineRule="auto"/>
        <w:jc w:val="center"/>
        <w:rPr>
          <w:rFonts w:cs="Calibri"/>
          <w:sz w:val="24"/>
          <w:lang w:val="de-CH"/>
        </w:rPr>
      </w:pPr>
    </w:p>
    <w:p w14:paraId="76125845" w14:textId="38D14933" w:rsidR="00E72087" w:rsidRDefault="00E72087" w:rsidP="00E72087">
      <w:pPr>
        <w:widowControl w:val="0"/>
        <w:autoSpaceDE w:val="0"/>
        <w:autoSpaceDN w:val="0"/>
        <w:adjustRightInd w:val="0"/>
        <w:spacing w:after="0" w:line="240" w:lineRule="auto"/>
        <w:jc w:val="center"/>
        <w:rPr>
          <w:rFonts w:cs="Calibri"/>
          <w:sz w:val="24"/>
          <w:lang w:val="de-CH"/>
        </w:rPr>
      </w:pPr>
    </w:p>
    <w:p w14:paraId="54F85B54" w14:textId="77777777" w:rsidR="00A573FC" w:rsidRDefault="00A573FC" w:rsidP="00E72087">
      <w:pPr>
        <w:widowControl w:val="0"/>
        <w:autoSpaceDE w:val="0"/>
        <w:autoSpaceDN w:val="0"/>
        <w:adjustRightInd w:val="0"/>
        <w:spacing w:before="60" w:after="0" w:line="240" w:lineRule="auto"/>
        <w:jc w:val="center"/>
        <w:rPr>
          <w:rFonts w:cs="Calibri"/>
          <w:b/>
          <w:bCs/>
          <w:spacing w:val="-2"/>
          <w:sz w:val="24"/>
          <w:lang w:val="de-CH"/>
        </w:rPr>
      </w:pPr>
    </w:p>
    <w:p w14:paraId="0F477B0B" w14:textId="62F10FCF" w:rsidR="00E72087" w:rsidRPr="00682E28" w:rsidRDefault="00E72087" w:rsidP="00E72087">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44481A75" w14:textId="77777777" w:rsidR="00E72087" w:rsidRPr="00025148" w:rsidRDefault="00E72087" w:rsidP="00E72087">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045C29C" w14:textId="77777777" w:rsidR="00E72087" w:rsidRPr="00E72087" w:rsidRDefault="00E72087" w:rsidP="00E72087">
      <w:pPr>
        <w:widowControl w:val="0"/>
        <w:autoSpaceDE w:val="0"/>
        <w:autoSpaceDN w:val="0"/>
        <w:adjustRightInd w:val="0"/>
        <w:spacing w:after="0" w:line="240" w:lineRule="auto"/>
        <w:jc w:val="center"/>
        <w:rPr>
          <w:rFonts w:cs="Calibri"/>
          <w:sz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552"/>
        <w:gridCol w:w="1229"/>
        <w:gridCol w:w="2973"/>
      </w:tblGrid>
      <w:tr w:rsidR="00037D25" w14:paraId="395215A6" w14:textId="77777777" w:rsidTr="004A682E">
        <w:tc>
          <w:tcPr>
            <w:tcW w:w="3733" w:type="dxa"/>
            <w:shd w:val="clear" w:color="auto" w:fill="auto"/>
            <w:vAlign w:val="center"/>
          </w:tcPr>
          <w:p w14:paraId="38093A4A" w14:textId="77777777" w:rsidR="00037D25" w:rsidRDefault="00037D25" w:rsidP="004A682E">
            <w:pPr>
              <w:spacing w:after="0" w:line="240" w:lineRule="auto"/>
              <w:jc w:val="center"/>
              <w:rPr>
                <w:rFonts w:cs="Calibri"/>
                <w:b/>
                <w:bCs/>
                <w:spacing w:val="-1"/>
              </w:rPr>
            </w:pPr>
            <w:r>
              <w:rPr>
                <w:rFonts w:cs="Calibri"/>
                <w:b/>
                <w:bCs/>
                <w:spacing w:val="-1"/>
              </w:rPr>
              <w:t xml:space="preserve">Posjet / </w:t>
            </w:r>
          </w:p>
          <w:p w14:paraId="550DEB32" w14:textId="77777777" w:rsidR="00037D25" w:rsidRPr="00754DEE" w:rsidRDefault="00037D25" w:rsidP="004A682E">
            <w:pPr>
              <w:spacing w:after="0" w:line="240" w:lineRule="auto"/>
              <w:jc w:val="center"/>
              <w:rPr>
                <w:lang w:val="de-CH"/>
              </w:rPr>
            </w:pPr>
            <w:r>
              <w:rPr>
                <w:rFonts w:cs="Calibri"/>
                <w:b/>
                <w:bCs/>
                <w:spacing w:val="-1"/>
              </w:rPr>
              <w:t>terenska nastava</w:t>
            </w:r>
          </w:p>
        </w:tc>
        <w:tc>
          <w:tcPr>
            <w:tcW w:w="1620" w:type="dxa"/>
            <w:shd w:val="clear" w:color="auto" w:fill="auto"/>
            <w:vAlign w:val="center"/>
          </w:tcPr>
          <w:p w14:paraId="1204C47E" w14:textId="77777777" w:rsidR="00037D25" w:rsidRPr="003D39FD" w:rsidRDefault="00037D25" w:rsidP="004A682E">
            <w:pPr>
              <w:spacing w:after="0" w:line="240" w:lineRule="auto"/>
              <w:jc w:val="center"/>
              <w:rPr>
                <w:b/>
                <w:lang w:val="de-CH"/>
              </w:rPr>
            </w:pPr>
            <w:r w:rsidRPr="003D39FD">
              <w:rPr>
                <w:b/>
                <w:lang w:val="de-CH"/>
              </w:rPr>
              <w:t>Razred</w:t>
            </w:r>
          </w:p>
        </w:tc>
        <w:tc>
          <w:tcPr>
            <w:tcW w:w="875" w:type="dxa"/>
            <w:shd w:val="clear" w:color="auto" w:fill="auto"/>
            <w:vAlign w:val="center"/>
          </w:tcPr>
          <w:p w14:paraId="5BF2DBC1" w14:textId="77777777" w:rsidR="00037D25" w:rsidRDefault="00037D25" w:rsidP="004A682E">
            <w:pPr>
              <w:widowControl w:val="0"/>
              <w:autoSpaceDE w:val="0"/>
              <w:autoSpaceDN w:val="0"/>
              <w:adjustRightInd w:val="0"/>
              <w:spacing w:after="0" w:line="264" w:lineRule="exact"/>
              <w:ind w:left="102" w:right="102"/>
              <w:jc w:val="center"/>
              <w:rPr>
                <w:rFonts w:cs="Calibri"/>
                <w:b/>
                <w:bCs/>
                <w:spacing w:val="-2"/>
                <w:position w:val="1"/>
              </w:rPr>
            </w:pPr>
          </w:p>
          <w:p w14:paraId="0EE56DFB" w14:textId="77777777" w:rsidR="00037D25" w:rsidRPr="00754DEE" w:rsidRDefault="00037D25" w:rsidP="004A682E">
            <w:pPr>
              <w:widowControl w:val="0"/>
              <w:autoSpaceDE w:val="0"/>
              <w:autoSpaceDN w:val="0"/>
              <w:adjustRightInd w:val="0"/>
              <w:spacing w:after="0" w:line="264" w:lineRule="exact"/>
              <w:ind w:left="102" w:right="102"/>
              <w:jc w:val="center"/>
              <w:rPr>
                <w:rFonts w:cs="Calibri"/>
              </w:rPr>
            </w:pPr>
            <w:r w:rsidRPr="00754DEE">
              <w:rPr>
                <w:rFonts w:cs="Calibri"/>
                <w:b/>
                <w:bCs/>
                <w:spacing w:val="-2"/>
                <w:position w:val="1"/>
              </w:rPr>
              <w:t>P</w:t>
            </w:r>
            <w:r w:rsidRPr="00754DEE">
              <w:rPr>
                <w:rFonts w:cs="Calibri"/>
                <w:b/>
                <w:bCs/>
                <w:spacing w:val="-1"/>
                <w:position w:val="1"/>
              </w:rPr>
              <w:t>l</w:t>
            </w:r>
            <w:r w:rsidRPr="00754DEE">
              <w:rPr>
                <w:rFonts w:cs="Calibri"/>
                <w:b/>
                <w:bCs/>
                <w:spacing w:val="1"/>
                <w:position w:val="1"/>
              </w:rPr>
              <w:t>an</w:t>
            </w:r>
            <w:r w:rsidRPr="00754DEE">
              <w:rPr>
                <w:rFonts w:cs="Calibri"/>
                <w:b/>
                <w:bCs/>
                <w:spacing w:val="-1"/>
                <w:position w:val="1"/>
              </w:rPr>
              <w:t>i</w:t>
            </w:r>
            <w:r w:rsidRPr="00754DEE">
              <w:rPr>
                <w:rFonts w:cs="Calibri"/>
                <w:b/>
                <w:bCs/>
                <w:spacing w:val="-2"/>
                <w:position w:val="1"/>
              </w:rPr>
              <w:t>r</w:t>
            </w:r>
            <w:r w:rsidRPr="00754DEE">
              <w:rPr>
                <w:rFonts w:cs="Calibri"/>
                <w:b/>
                <w:bCs/>
                <w:spacing w:val="1"/>
                <w:position w:val="1"/>
              </w:rPr>
              <w:t>an</w:t>
            </w:r>
            <w:r w:rsidRPr="00754DEE">
              <w:rPr>
                <w:rFonts w:cs="Calibri"/>
                <w:b/>
                <w:bCs/>
                <w:position w:val="1"/>
              </w:rPr>
              <w:t>i</w:t>
            </w:r>
          </w:p>
          <w:p w14:paraId="12B8FB1F" w14:textId="77777777" w:rsidR="00037D25" w:rsidRPr="00754DEE" w:rsidRDefault="00037D25" w:rsidP="004A682E">
            <w:pPr>
              <w:widowControl w:val="0"/>
              <w:autoSpaceDE w:val="0"/>
              <w:autoSpaceDN w:val="0"/>
              <w:adjustRightInd w:val="0"/>
              <w:spacing w:after="0" w:line="240" w:lineRule="auto"/>
              <w:ind w:left="319" w:right="316"/>
              <w:jc w:val="center"/>
              <w:rPr>
                <w:rFonts w:cs="Calibri"/>
              </w:rPr>
            </w:pPr>
            <w:r w:rsidRPr="00754DEE">
              <w:rPr>
                <w:rFonts w:cs="Calibri"/>
                <w:b/>
                <w:bCs/>
                <w:spacing w:val="1"/>
              </w:rPr>
              <w:t>b</w:t>
            </w:r>
            <w:r w:rsidRPr="00754DEE">
              <w:rPr>
                <w:rFonts w:cs="Calibri"/>
                <w:b/>
                <w:bCs/>
                <w:spacing w:val="-2"/>
              </w:rPr>
              <w:t>r</w:t>
            </w:r>
            <w:r w:rsidRPr="00754DEE">
              <w:rPr>
                <w:rFonts w:cs="Calibri"/>
                <w:b/>
                <w:bCs/>
                <w:spacing w:val="1"/>
              </w:rPr>
              <w:t>o</w:t>
            </w:r>
            <w:r w:rsidRPr="00754DEE">
              <w:rPr>
                <w:rFonts w:cs="Calibri"/>
                <w:b/>
                <w:bCs/>
              </w:rPr>
              <w:t>j</w:t>
            </w:r>
          </w:p>
          <w:p w14:paraId="5D868BEF" w14:textId="77777777" w:rsidR="00037D25" w:rsidRPr="00754DEE" w:rsidRDefault="00037D25" w:rsidP="004A682E">
            <w:pPr>
              <w:spacing w:after="0" w:line="240" w:lineRule="auto"/>
              <w:jc w:val="center"/>
              <w:rPr>
                <w:rFonts w:cs="Calibri"/>
                <w:b/>
                <w:bCs/>
              </w:rPr>
            </w:pPr>
            <w:r w:rsidRPr="00754DEE">
              <w:rPr>
                <w:rFonts w:cs="Calibri"/>
                <w:b/>
                <w:bCs/>
                <w:spacing w:val="1"/>
              </w:rPr>
              <w:t>u</w:t>
            </w:r>
            <w:r w:rsidRPr="00754DEE">
              <w:rPr>
                <w:rFonts w:cs="Calibri"/>
                <w:b/>
                <w:bCs/>
                <w:spacing w:val="-1"/>
              </w:rPr>
              <w:t>če</w:t>
            </w:r>
            <w:r w:rsidRPr="00754DEE">
              <w:rPr>
                <w:rFonts w:cs="Calibri"/>
                <w:b/>
                <w:bCs/>
                <w:spacing w:val="1"/>
              </w:rPr>
              <w:t>n</w:t>
            </w:r>
            <w:r w:rsidRPr="00754DEE">
              <w:rPr>
                <w:rFonts w:cs="Calibri"/>
                <w:b/>
                <w:bCs/>
                <w:spacing w:val="-2"/>
              </w:rPr>
              <w:t>i</w:t>
            </w:r>
            <w:r w:rsidRPr="00754DEE">
              <w:rPr>
                <w:rFonts w:cs="Calibri"/>
                <w:b/>
                <w:bCs/>
              </w:rPr>
              <w:t>ka</w:t>
            </w:r>
          </w:p>
          <w:p w14:paraId="0DB32818" w14:textId="77777777" w:rsidR="00037D25" w:rsidRPr="00754DEE" w:rsidRDefault="00037D25" w:rsidP="004A682E">
            <w:pPr>
              <w:spacing w:after="0" w:line="240" w:lineRule="auto"/>
              <w:jc w:val="center"/>
              <w:rPr>
                <w:lang w:val="de-CH"/>
              </w:rPr>
            </w:pPr>
          </w:p>
        </w:tc>
        <w:tc>
          <w:tcPr>
            <w:tcW w:w="3060" w:type="dxa"/>
            <w:shd w:val="clear" w:color="auto" w:fill="auto"/>
            <w:vAlign w:val="center"/>
          </w:tcPr>
          <w:p w14:paraId="2D15D326" w14:textId="77777777" w:rsidR="00037D25" w:rsidRPr="00754DEE" w:rsidRDefault="00037D25" w:rsidP="004A682E">
            <w:pPr>
              <w:spacing w:after="0" w:line="240" w:lineRule="auto"/>
              <w:jc w:val="center"/>
              <w:rPr>
                <w:lang w:val="de-CH"/>
              </w:rPr>
            </w:pPr>
            <w:r w:rsidRPr="00754DEE">
              <w:rPr>
                <w:rFonts w:cs="Calibri"/>
                <w:b/>
                <w:bCs/>
                <w:spacing w:val="-1"/>
              </w:rPr>
              <w:t>V</w:t>
            </w:r>
            <w:r w:rsidRPr="00754DEE">
              <w:rPr>
                <w:rFonts w:cs="Calibri"/>
                <w:b/>
                <w:bCs/>
              </w:rPr>
              <w:t>OD</w:t>
            </w:r>
            <w:r w:rsidRPr="00754DEE">
              <w:rPr>
                <w:rFonts w:cs="Calibri"/>
                <w:b/>
                <w:bCs/>
                <w:spacing w:val="-2"/>
              </w:rPr>
              <w:t>I</w:t>
            </w:r>
            <w:r w:rsidRPr="00754DEE">
              <w:rPr>
                <w:rFonts w:cs="Calibri"/>
                <w:b/>
                <w:bCs/>
                <w:spacing w:val="1"/>
              </w:rPr>
              <w:t>T</w:t>
            </w:r>
            <w:r w:rsidRPr="00754DEE">
              <w:rPr>
                <w:rFonts w:cs="Calibri"/>
                <w:b/>
                <w:bCs/>
                <w:spacing w:val="-2"/>
              </w:rPr>
              <w:t>EL</w:t>
            </w:r>
            <w:r w:rsidRPr="00754DEE">
              <w:rPr>
                <w:rFonts w:cs="Calibri"/>
                <w:b/>
                <w:bCs/>
                <w:spacing w:val="-1"/>
              </w:rPr>
              <w:t>J</w:t>
            </w:r>
            <w:r w:rsidRPr="00754DEE">
              <w:rPr>
                <w:rFonts w:cs="Calibri"/>
                <w:b/>
                <w:bCs/>
                <w:spacing w:val="1"/>
              </w:rPr>
              <w:t>/</w:t>
            </w:r>
            <w:r w:rsidRPr="00754DEE">
              <w:rPr>
                <w:rFonts w:cs="Calibri"/>
                <w:b/>
                <w:bCs/>
                <w:spacing w:val="-1"/>
              </w:rPr>
              <w:t>V</w:t>
            </w:r>
            <w:r w:rsidRPr="00754DEE">
              <w:rPr>
                <w:rFonts w:cs="Calibri"/>
                <w:b/>
                <w:bCs/>
              </w:rPr>
              <w:t>OD</w:t>
            </w:r>
            <w:r w:rsidRPr="00754DEE">
              <w:rPr>
                <w:rFonts w:cs="Calibri"/>
                <w:b/>
                <w:bCs/>
                <w:spacing w:val="-2"/>
              </w:rPr>
              <w:t>I</w:t>
            </w:r>
            <w:r w:rsidRPr="00754DEE">
              <w:rPr>
                <w:rFonts w:cs="Calibri"/>
                <w:b/>
                <w:bCs/>
                <w:spacing w:val="1"/>
              </w:rPr>
              <w:t>T</w:t>
            </w:r>
            <w:r w:rsidRPr="00754DEE">
              <w:rPr>
                <w:rFonts w:cs="Calibri"/>
                <w:b/>
                <w:bCs/>
                <w:spacing w:val="-2"/>
              </w:rPr>
              <w:t>EL</w:t>
            </w:r>
            <w:r w:rsidRPr="00754DEE">
              <w:rPr>
                <w:rFonts w:cs="Calibri"/>
                <w:b/>
                <w:bCs/>
                <w:spacing w:val="-1"/>
              </w:rPr>
              <w:t>J</w:t>
            </w:r>
            <w:r w:rsidRPr="00754DEE">
              <w:rPr>
                <w:rFonts w:cs="Calibri"/>
                <w:b/>
                <w:bCs/>
              </w:rPr>
              <w:t>I</w:t>
            </w:r>
          </w:p>
        </w:tc>
      </w:tr>
      <w:tr w:rsidR="00037D25" w14:paraId="4054D835" w14:textId="77777777" w:rsidTr="004A682E">
        <w:tc>
          <w:tcPr>
            <w:tcW w:w="3733" w:type="dxa"/>
            <w:shd w:val="clear" w:color="auto" w:fill="auto"/>
          </w:tcPr>
          <w:p w14:paraId="1D1547AA" w14:textId="77777777" w:rsidR="00037D25" w:rsidRPr="00754DEE" w:rsidRDefault="00037D25" w:rsidP="004A682E">
            <w:pPr>
              <w:spacing w:after="0" w:line="240" w:lineRule="auto"/>
              <w:rPr>
                <w:lang w:val="de-CH"/>
              </w:rPr>
            </w:pPr>
          </w:p>
          <w:p w14:paraId="546B0DBD" w14:textId="77777777" w:rsidR="00037D25" w:rsidRDefault="00037D25" w:rsidP="004A682E">
            <w:pPr>
              <w:spacing w:after="0" w:line="240" w:lineRule="auto"/>
              <w:jc w:val="center"/>
            </w:pPr>
            <w:r>
              <w:t>Terenska nastava</w:t>
            </w:r>
          </w:p>
          <w:p w14:paraId="29FAE25B" w14:textId="77777777" w:rsidR="00037D25" w:rsidRDefault="00037D25" w:rsidP="004A682E">
            <w:pPr>
              <w:spacing w:after="0" w:line="240" w:lineRule="auto"/>
              <w:jc w:val="center"/>
            </w:pPr>
            <w:r>
              <w:t>Poljoprivredni institut, berba i prerada maslina)</w:t>
            </w:r>
          </w:p>
          <w:p w14:paraId="18CA769B" w14:textId="77777777" w:rsidR="00037D25" w:rsidRPr="00B0650C" w:rsidRDefault="00037D25" w:rsidP="004A682E">
            <w:pPr>
              <w:spacing w:after="0" w:line="240" w:lineRule="auto"/>
            </w:pPr>
          </w:p>
        </w:tc>
        <w:tc>
          <w:tcPr>
            <w:tcW w:w="1620" w:type="dxa"/>
            <w:shd w:val="clear" w:color="auto" w:fill="auto"/>
          </w:tcPr>
          <w:p w14:paraId="2A34DEF8" w14:textId="77777777" w:rsidR="00037D25" w:rsidRDefault="00037D25" w:rsidP="004A682E">
            <w:pPr>
              <w:spacing w:after="0" w:line="240" w:lineRule="auto"/>
              <w:rPr>
                <w:lang w:val="de-CH"/>
              </w:rPr>
            </w:pPr>
          </w:p>
          <w:p w14:paraId="495A8E95" w14:textId="77777777" w:rsidR="00037D25" w:rsidRPr="00754DEE" w:rsidRDefault="00037D25" w:rsidP="004A682E">
            <w:pPr>
              <w:spacing w:after="0" w:line="240" w:lineRule="auto"/>
              <w:jc w:val="center"/>
              <w:rPr>
                <w:lang w:val="de-CH"/>
              </w:rPr>
            </w:pPr>
            <w:r>
              <w:rPr>
                <w:lang w:val="de-CH"/>
              </w:rPr>
              <w:t>7. a, b, c</w:t>
            </w:r>
          </w:p>
        </w:tc>
        <w:tc>
          <w:tcPr>
            <w:tcW w:w="875" w:type="dxa"/>
            <w:shd w:val="clear" w:color="auto" w:fill="auto"/>
          </w:tcPr>
          <w:p w14:paraId="321CD6B4" w14:textId="77777777" w:rsidR="00037D25" w:rsidRDefault="00037D25" w:rsidP="004A682E">
            <w:pPr>
              <w:spacing w:after="0" w:line="240" w:lineRule="auto"/>
              <w:rPr>
                <w:lang w:val="de-CH"/>
              </w:rPr>
            </w:pPr>
          </w:p>
          <w:p w14:paraId="17657270" w14:textId="77777777" w:rsidR="00037D25" w:rsidRPr="00754DEE" w:rsidRDefault="00037D25" w:rsidP="004A682E">
            <w:pPr>
              <w:spacing w:after="0" w:line="240" w:lineRule="auto"/>
              <w:jc w:val="center"/>
              <w:rPr>
                <w:lang w:val="de-CH"/>
              </w:rPr>
            </w:pPr>
            <w:r>
              <w:rPr>
                <w:lang w:val="de-CH"/>
              </w:rPr>
              <w:t>70</w:t>
            </w:r>
          </w:p>
        </w:tc>
        <w:tc>
          <w:tcPr>
            <w:tcW w:w="3060" w:type="dxa"/>
            <w:shd w:val="clear" w:color="auto" w:fill="auto"/>
          </w:tcPr>
          <w:p w14:paraId="29E3EB43" w14:textId="77777777" w:rsidR="00037D25" w:rsidRDefault="00037D25" w:rsidP="004A682E">
            <w:pPr>
              <w:spacing w:after="0" w:line="240" w:lineRule="auto"/>
              <w:jc w:val="center"/>
              <w:rPr>
                <w:lang w:val="de-CH"/>
              </w:rPr>
            </w:pPr>
          </w:p>
          <w:p w14:paraId="27C52223" w14:textId="77777777" w:rsidR="00037D25" w:rsidRDefault="00037D25" w:rsidP="004A682E">
            <w:pPr>
              <w:spacing w:after="0" w:line="240" w:lineRule="auto"/>
              <w:jc w:val="center"/>
              <w:rPr>
                <w:lang w:val="de-CH"/>
              </w:rPr>
            </w:pPr>
          </w:p>
          <w:p w14:paraId="50BB666A" w14:textId="77777777" w:rsidR="00037D25" w:rsidRPr="00754DEE" w:rsidRDefault="00037D25" w:rsidP="004A682E">
            <w:pPr>
              <w:spacing w:after="0" w:line="240" w:lineRule="auto"/>
              <w:jc w:val="center"/>
              <w:rPr>
                <w:lang w:val="de-CH"/>
              </w:rPr>
            </w:pPr>
            <w:r>
              <w:rPr>
                <w:lang w:val="de-CH"/>
              </w:rPr>
              <w:t>Sara Dželili</w:t>
            </w:r>
          </w:p>
        </w:tc>
      </w:tr>
      <w:tr w:rsidR="00037D25" w14:paraId="5CD2F39F" w14:textId="77777777" w:rsidTr="004A682E">
        <w:tc>
          <w:tcPr>
            <w:tcW w:w="9288" w:type="dxa"/>
            <w:gridSpan w:val="4"/>
            <w:shd w:val="clear" w:color="auto" w:fill="auto"/>
          </w:tcPr>
          <w:p w14:paraId="11F75215" w14:textId="77777777" w:rsidR="00037D25" w:rsidRDefault="00037D25" w:rsidP="004A682E">
            <w:pPr>
              <w:spacing w:after="0" w:line="240" w:lineRule="auto"/>
              <w:rPr>
                <w:b/>
                <w:lang w:val="de-CH"/>
              </w:rPr>
            </w:pPr>
          </w:p>
          <w:p w14:paraId="5814A786" w14:textId="77777777" w:rsidR="00037D25" w:rsidRDefault="00037D25" w:rsidP="004A682E">
            <w:pPr>
              <w:spacing w:after="0" w:line="240" w:lineRule="auto"/>
              <w:rPr>
                <w:b/>
                <w:lang w:val="de-CH"/>
              </w:rPr>
            </w:pPr>
            <w:r w:rsidRPr="00754DEE">
              <w:rPr>
                <w:b/>
                <w:lang w:val="de-CH"/>
              </w:rPr>
              <w:t>Ciljevi</w:t>
            </w:r>
            <w:r>
              <w:rPr>
                <w:b/>
                <w:lang w:val="de-CH"/>
              </w:rPr>
              <w:t xml:space="preserve"> aktivnosti</w:t>
            </w:r>
            <w:r w:rsidRPr="00754DEE">
              <w:rPr>
                <w:b/>
                <w:lang w:val="de-CH"/>
              </w:rPr>
              <w:t>:</w:t>
            </w:r>
          </w:p>
          <w:p w14:paraId="2B6BACDA" w14:textId="77777777" w:rsidR="00037D25" w:rsidRPr="00754DEE" w:rsidRDefault="00037D25" w:rsidP="004A682E">
            <w:pPr>
              <w:spacing w:after="0" w:line="240" w:lineRule="auto"/>
              <w:rPr>
                <w:lang w:val="de-CH"/>
              </w:rPr>
            </w:pPr>
            <w:r>
              <w:t>Kroz niz međupredmetnih aktivnosti potaknuti učenike da budu aktivni građani u odnosu prema samoj planeti Zemlji i prema njenim resursima koje koristimo. Osvijestiti učenike ekološki prihvatljivim djelovanjem koje će potaknuti da i sami pristupaju ovoj temi razmišljajući, aktivno se uključiti i djelovati u svojoj zajednici.</w:t>
            </w:r>
          </w:p>
        </w:tc>
      </w:tr>
      <w:tr w:rsidR="00037D25" w14:paraId="292C2EFF" w14:textId="77777777" w:rsidTr="004A682E">
        <w:tc>
          <w:tcPr>
            <w:tcW w:w="9288" w:type="dxa"/>
            <w:gridSpan w:val="4"/>
            <w:shd w:val="clear" w:color="auto" w:fill="auto"/>
          </w:tcPr>
          <w:p w14:paraId="23D8FF18" w14:textId="77777777" w:rsidR="00037D25" w:rsidRDefault="00037D25" w:rsidP="004A682E">
            <w:pPr>
              <w:spacing w:after="0" w:line="240" w:lineRule="auto"/>
              <w:rPr>
                <w:b/>
                <w:lang w:val="de-CH"/>
              </w:rPr>
            </w:pPr>
          </w:p>
          <w:p w14:paraId="56BEF783" w14:textId="77777777" w:rsidR="00037D25" w:rsidRDefault="00037D25" w:rsidP="004A682E">
            <w:pPr>
              <w:spacing w:after="0" w:line="240" w:lineRule="auto"/>
              <w:rPr>
                <w:b/>
                <w:lang w:val="de-CH"/>
              </w:rPr>
            </w:pPr>
            <w:r>
              <w:rPr>
                <w:b/>
                <w:lang w:val="de-CH"/>
              </w:rPr>
              <w:t>Namjena aktivnosti:</w:t>
            </w:r>
          </w:p>
          <w:p w14:paraId="772A347A" w14:textId="77777777" w:rsidR="00037D25" w:rsidRPr="00754DEE" w:rsidRDefault="00037D25" w:rsidP="004A682E">
            <w:pPr>
              <w:spacing w:after="0" w:line="240" w:lineRule="auto"/>
              <w:rPr>
                <w:lang w:val="de-CH"/>
              </w:rPr>
            </w:pPr>
            <w:r>
              <w:t>Poticati i uvažavati interese i znatiželje. Razvijati suradništvo i toleranciju. Usvajati pravila komunikacije. Usvojiti zdrav način života i razumjeti kako prehrana, tjelesna aktivnost i odluke o vlastitom ponašanju i odnosima s drugim ljudima utječu na tjelesno, mentalno, emocionalno i socijalno zdravlje. Razvijati svijest o povezanosti njih samih s okolišem, kao i osjetljivost prema njemu. Izgraditi pozitivan odnos prema okolišu, razvoj stava "I ja mogu učiniti nešto za svoj okoliš!", aktivan, istraživački i optimističan pogled na svijet.</w:t>
            </w:r>
          </w:p>
        </w:tc>
      </w:tr>
      <w:tr w:rsidR="00037D25" w14:paraId="0A3634FA" w14:textId="77777777" w:rsidTr="004A682E">
        <w:tc>
          <w:tcPr>
            <w:tcW w:w="9288" w:type="dxa"/>
            <w:gridSpan w:val="4"/>
            <w:shd w:val="clear" w:color="auto" w:fill="auto"/>
          </w:tcPr>
          <w:p w14:paraId="1F13BE16" w14:textId="77777777" w:rsidR="00037D25" w:rsidRDefault="00037D25" w:rsidP="004A682E">
            <w:pPr>
              <w:spacing w:after="0" w:line="240" w:lineRule="auto"/>
            </w:pPr>
          </w:p>
          <w:p w14:paraId="5370167A" w14:textId="77777777" w:rsidR="00037D25" w:rsidRPr="007E3A3C" w:rsidRDefault="00037D25" w:rsidP="004A682E">
            <w:pPr>
              <w:spacing w:after="0" w:line="240" w:lineRule="auto"/>
              <w:rPr>
                <w:b/>
              </w:rPr>
            </w:pPr>
            <w:r w:rsidRPr="007E3A3C">
              <w:rPr>
                <w:b/>
              </w:rPr>
              <w:t xml:space="preserve">Nositelji aktivnosti: </w:t>
            </w:r>
          </w:p>
          <w:p w14:paraId="0E1B20E9" w14:textId="77777777" w:rsidR="00037D25" w:rsidRDefault="00037D25" w:rsidP="004A682E">
            <w:pPr>
              <w:spacing w:after="0" w:line="240" w:lineRule="auto"/>
            </w:pPr>
            <w:r>
              <w:t>Razrednica, učenici i predmetna učiteljica .</w:t>
            </w:r>
          </w:p>
          <w:p w14:paraId="41CA5546" w14:textId="77777777" w:rsidR="00037D25" w:rsidRDefault="00037D25" w:rsidP="004A682E">
            <w:pPr>
              <w:spacing w:after="0" w:line="240" w:lineRule="auto"/>
              <w:rPr>
                <w:b/>
                <w:lang w:val="de-CH"/>
              </w:rPr>
            </w:pPr>
          </w:p>
        </w:tc>
      </w:tr>
      <w:tr w:rsidR="00037D25" w14:paraId="75333912" w14:textId="77777777" w:rsidTr="004A682E">
        <w:tc>
          <w:tcPr>
            <w:tcW w:w="9288" w:type="dxa"/>
            <w:gridSpan w:val="4"/>
            <w:shd w:val="clear" w:color="auto" w:fill="auto"/>
          </w:tcPr>
          <w:p w14:paraId="5C9B066D" w14:textId="77777777" w:rsidR="00037D25" w:rsidRDefault="00037D25" w:rsidP="004A682E">
            <w:pPr>
              <w:spacing w:after="0" w:line="240" w:lineRule="auto"/>
              <w:rPr>
                <w:b/>
                <w:lang w:val="de-CH"/>
              </w:rPr>
            </w:pPr>
          </w:p>
          <w:p w14:paraId="425278DC" w14:textId="77777777" w:rsidR="00037D25" w:rsidRPr="00754DEE" w:rsidRDefault="00037D25" w:rsidP="004A682E">
            <w:pPr>
              <w:spacing w:after="0" w:line="240" w:lineRule="auto"/>
              <w:rPr>
                <w:b/>
                <w:sz w:val="24"/>
                <w:lang w:val="de-CH"/>
              </w:rPr>
            </w:pPr>
            <w:r w:rsidRPr="00754DEE">
              <w:rPr>
                <w:b/>
                <w:lang w:val="de-CH"/>
              </w:rPr>
              <w:t>Način realizacije:</w:t>
            </w:r>
          </w:p>
          <w:p w14:paraId="70F37406" w14:textId="77777777" w:rsidR="00037D25" w:rsidRDefault="00037D25" w:rsidP="004A682E">
            <w:pPr>
              <w:spacing w:after="0" w:line="240" w:lineRule="auto"/>
            </w:pPr>
            <w:r>
              <w:t xml:space="preserve">Realizirat će se u Poljoprivrednom institutu Poreča. </w:t>
            </w:r>
          </w:p>
          <w:p w14:paraId="46B6FDCB" w14:textId="77777777" w:rsidR="00037D25" w:rsidRPr="00754DEE" w:rsidRDefault="00037D25" w:rsidP="004A682E">
            <w:pPr>
              <w:spacing w:after="0" w:line="240" w:lineRule="auto"/>
              <w:rPr>
                <w:lang w:val="de-CH"/>
              </w:rPr>
            </w:pPr>
          </w:p>
        </w:tc>
      </w:tr>
      <w:tr w:rsidR="00037D25" w14:paraId="111E4C9A" w14:textId="77777777" w:rsidTr="004A682E">
        <w:tc>
          <w:tcPr>
            <w:tcW w:w="9288" w:type="dxa"/>
            <w:gridSpan w:val="4"/>
            <w:shd w:val="clear" w:color="auto" w:fill="auto"/>
          </w:tcPr>
          <w:p w14:paraId="4921700F" w14:textId="77777777" w:rsidR="00037D25" w:rsidRPr="00754DEE" w:rsidRDefault="00037D25" w:rsidP="004A682E">
            <w:pPr>
              <w:spacing w:after="0" w:line="240" w:lineRule="auto"/>
              <w:rPr>
                <w:b/>
                <w:lang w:val="de-CH"/>
              </w:rPr>
            </w:pPr>
            <w:r w:rsidRPr="00754DEE">
              <w:rPr>
                <w:b/>
                <w:lang w:val="de-CH"/>
              </w:rPr>
              <w:t>Vremenik aktivnosti:</w:t>
            </w:r>
          </w:p>
          <w:p w14:paraId="22D4C77E" w14:textId="77777777" w:rsidR="00037D25" w:rsidRPr="00754DEE" w:rsidRDefault="00037D25" w:rsidP="004A682E">
            <w:pPr>
              <w:spacing w:after="0" w:line="240" w:lineRule="auto"/>
              <w:rPr>
                <w:lang w:val="de-CH"/>
              </w:rPr>
            </w:pPr>
            <w:r>
              <w:rPr>
                <w:lang w:val="de-CH"/>
              </w:rPr>
              <w:t>Krajem listopada 2018.</w:t>
            </w:r>
          </w:p>
          <w:p w14:paraId="57F5F0A8" w14:textId="77777777" w:rsidR="00037D25" w:rsidRPr="00754DEE" w:rsidRDefault="00037D25" w:rsidP="004A682E">
            <w:pPr>
              <w:spacing w:after="0" w:line="240" w:lineRule="auto"/>
              <w:rPr>
                <w:lang w:val="de-CH"/>
              </w:rPr>
            </w:pPr>
          </w:p>
        </w:tc>
      </w:tr>
      <w:tr w:rsidR="00037D25" w14:paraId="77A6CCC3" w14:textId="77777777" w:rsidTr="004A682E">
        <w:tc>
          <w:tcPr>
            <w:tcW w:w="9288" w:type="dxa"/>
            <w:gridSpan w:val="4"/>
            <w:shd w:val="clear" w:color="auto" w:fill="auto"/>
          </w:tcPr>
          <w:p w14:paraId="526D752E" w14:textId="77777777" w:rsidR="00037D25" w:rsidRDefault="00037D25" w:rsidP="004A682E">
            <w:pPr>
              <w:spacing w:after="0" w:line="240" w:lineRule="auto"/>
              <w:rPr>
                <w:b/>
                <w:lang w:val="de-CH"/>
              </w:rPr>
            </w:pPr>
            <w:r w:rsidRPr="00754DEE">
              <w:rPr>
                <w:b/>
                <w:lang w:val="de-CH"/>
              </w:rPr>
              <w:t>Detaljan troškovnik aktivnosti:</w:t>
            </w:r>
          </w:p>
          <w:p w14:paraId="4C353941" w14:textId="77777777" w:rsidR="00037D25" w:rsidRPr="00754DEE" w:rsidRDefault="00037D25" w:rsidP="004A682E">
            <w:pPr>
              <w:spacing w:after="0" w:line="240" w:lineRule="auto"/>
              <w:rPr>
                <w:b/>
                <w:lang w:val="de-CH"/>
              </w:rPr>
            </w:pPr>
            <w:r>
              <w:t>Nema predviđenih troškova.</w:t>
            </w:r>
          </w:p>
          <w:p w14:paraId="30E260C2" w14:textId="77777777" w:rsidR="00037D25" w:rsidRPr="00754DEE" w:rsidRDefault="00037D25" w:rsidP="004A682E">
            <w:pPr>
              <w:spacing w:after="0" w:line="240" w:lineRule="auto"/>
              <w:rPr>
                <w:lang w:val="de-CH"/>
              </w:rPr>
            </w:pPr>
          </w:p>
        </w:tc>
      </w:tr>
      <w:tr w:rsidR="00037D25" w14:paraId="4346296F" w14:textId="77777777" w:rsidTr="004A682E">
        <w:tc>
          <w:tcPr>
            <w:tcW w:w="9288" w:type="dxa"/>
            <w:gridSpan w:val="4"/>
            <w:shd w:val="clear" w:color="auto" w:fill="auto"/>
          </w:tcPr>
          <w:p w14:paraId="550A5052" w14:textId="77777777" w:rsidR="00037D25" w:rsidRDefault="00037D25" w:rsidP="004A682E">
            <w:pPr>
              <w:spacing w:after="0" w:line="240" w:lineRule="auto"/>
              <w:rPr>
                <w:b/>
                <w:lang w:val="de-CH"/>
              </w:rPr>
            </w:pPr>
          </w:p>
          <w:p w14:paraId="07B840D2" w14:textId="77777777" w:rsidR="00037D25" w:rsidRPr="00754DEE" w:rsidRDefault="00037D25" w:rsidP="004A682E">
            <w:pPr>
              <w:spacing w:after="0" w:line="240" w:lineRule="auto"/>
              <w:rPr>
                <w:b/>
                <w:lang w:val="de-CH"/>
              </w:rPr>
            </w:pPr>
            <w:r w:rsidRPr="00754DEE">
              <w:rPr>
                <w:b/>
                <w:lang w:val="de-CH"/>
              </w:rPr>
              <w:t>Način vrednovanja i korištenja rezultata vrednovanja:</w:t>
            </w:r>
          </w:p>
          <w:p w14:paraId="429B6266" w14:textId="77777777" w:rsidR="00037D25" w:rsidRDefault="00037D25" w:rsidP="004A682E">
            <w:pPr>
              <w:spacing w:after="0" w:line="240" w:lineRule="auto"/>
            </w:pPr>
            <w:r>
              <w:t>Praćenje aktivnosti i ponašanja učenika na terenu. Zajednička analiza i kritički osvrt na doživljeno i naučeno. Prezentacija viđenog, izrada plakata, knjižice, foto - zapisi. Primijeniti i integrirati viđeno u nastavu. Održati integrirani sat na kojem će učenici koristiti i predstaviti podatke koje su prikupili na terenskoj nastavi powerpoint prezentacije, izlaganja, plakate i predstavljanje terenske nastave na zidnom panou.</w:t>
            </w:r>
          </w:p>
          <w:p w14:paraId="5E1AC00A" w14:textId="77777777" w:rsidR="00037D25" w:rsidRPr="00754DEE" w:rsidRDefault="00037D25" w:rsidP="004A682E">
            <w:pPr>
              <w:spacing w:after="0" w:line="240" w:lineRule="auto"/>
              <w:rPr>
                <w:lang w:val="de-CH"/>
              </w:rPr>
            </w:pPr>
          </w:p>
        </w:tc>
      </w:tr>
    </w:tbl>
    <w:p w14:paraId="75B04D14" w14:textId="6653E767" w:rsidR="00E72087" w:rsidRDefault="00E72087" w:rsidP="004A682E">
      <w:pPr>
        <w:rPr>
          <w:lang w:val="de-CH"/>
        </w:rPr>
      </w:pPr>
    </w:p>
    <w:p w14:paraId="3BE15873" w14:textId="77777777" w:rsidR="00E72087" w:rsidRDefault="00E72087">
      <w:pPr>
        <w:rPr>
          <w:lang w:val="de-CH"/>
        </w:rPr>
      </w:pPr>
      <w:r>
        <w:rPr>
          <w:lang w:val="de-CH"/>
        </w:rPr>
        <w:br w:type="page"/>
      </w:r>
    </w:p>
    <w:p w14:paraId="4E427373" w14:textId="77777777" w:rsidR="00037D25" w:rsidRPr="00682E28" w:rsidRDefault="00037D25" w:rsidP="004A682E">
      <w:pPr>
        <w:rPr>
          <w:lang w:val="de-CH"/>
        </w:rPr>
      </w:pPr>
    </w:p>
    <w:p w14:paraId="0789FC98"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53ABFE4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847BAD3" w14:textId="77777777" w:rsidR="00037D25" w:rsidRDefault="00037D25"/>
    <w:tbl>
      <w:tblPr>
        <w:tblStyle w:val="Reetkatablice"/>
        <w:tblW w:w="0" w:type="auto"/>
        <w:tblLook w:val="04A0" w:firstRow="1" w:lastRow="0" w:firstColumn="1" w:lastColumn="0" w:noHBand="0" w:noVBand="1"/>
      </w:tblPr>
      <w:tblGrid>
        <w:gridCol w:w="3652"/>
        <w:gridCol w:w="1559"/>
        <w:gridCol w:w="1701"/>
        <w:gridCol w:w="2376"/>
      </w:tblGrid>
      <w:tr w:rsidR="00037D25" w14:paraId="6C1EA103" w14:textId="77777777" w:rsidTr="004A682E">
        <w:trPr>
          <w:trHeight w:val="787"/>
        </w:trPr>
        <w:tc>
          <w:tcPr>
            <w:tcW w:w="3652" w:type="dxa"/>
            <w:vAlign w:val="center"/>
          </w:tcPr>
          <w:p w14:paraId="42D6E4E1"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4917565E" w14:textId="77777777" w:rsidR="00037D25" w:rsidRDefault="00037D25" w:rsidP="004A682E">
            <w:pPr>
              <w:jc w:val="center"/>
              <w:rPr>
                <w:lang w:val="de-CH"/>
              </w:rPr>
            </w:pPr>
            <w:r w:rsidRPr="00EB6EB2">
              <w:rPr>
                <w:rFonts w:cs="Calibri"/>
                <w:b/>
                <w:bCs/>
                <w:spacing w:val="-1"/>
                <w:lang w:val="de-CH"/>
              </w:rPr>
              <w:t>terenska nastava</w:t>
            </w:r>
          </w:p>
        </w:tc>
        <w:tc>
          <w:tcPr>
            <w:tcW w:w="1559" w:type="dxa"/>
            <w:vAlign w:val="center"/>
          </w:tcPr>
          <w:p w14:paraId="1F592AB1" w14:textId="77777777" w:rsidR="00037D25" w:rsidRPr="00EB6EB2" w:rsidRDefault="00037D25" w:rsidP="004A682E">
            <w:pPr>
              <w:jc w:val="center"/>
              <w:rPr>
                <w:b/>
                <w:lang w:val="de-CH"/>
              </w:rPr>
            </w:pPr>
            <w:r>
              <w:rPr>
                <w:b/>
                <w:lang w:val="de-CH"/>
              </w:rPr>
              <w:t>Razred</w:t>
            </w:r>
          </w:p>
        </w:tc>
        <w:tc>
          <w:tcPr>
            <w:tcW w:w="1701" w:type="dxa"/>
            <w:vAlign w:val="center"/>
          </w:tcPr>
          <w:p w14:paraId="3AC79A46"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16763E55"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376" w:type="dxa"/>
            <w:vAlign w:val="center"/>
          </w:tcPr>
          <w:p w14:paraId="5142009E"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11F2D776" w14:textId="77777777" w:rsidTr="004A682E">
        <w:tc>
          <w:tcPr>
            <w:tcW w:w="3652" w:type="dxa"/>
            <w:vAlign w:val="center"/>
          </w:tcPr>
          <w:p w14:paraId="6E13D457" w14:textId="77777777" w:rsidR="00037D25" w:rsidRPr="00C618C7" w:rsidRDefault="00037D25" w:rsidP="004A682E">
            <w:pPr>
              <w:jc w:val="center"/>
              <w:rPr>
                <w:rFonts w:eastAsia="Arial Unicode MS" w:cs="Arial Unicode MS"/>
                <w:sz w:val="24"/>
                <w:szCs w:val="24"/>
              </w:rPr>
            </w:pPr>
          </w:p>
          <w:p w14:paraId="09C60F4F"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Muzej krapinskih neandertalaca, Krapina</w:t>
            </w:r>
          </w:p>
          <w:p w14:paraId="0E460D5D" w14:textId="77777777" w:rsidR="00037D25" w:rsidRPr="00C618C7" w:rsidRDefault="00037D25" w:rsidP="004A682E">
            <w:pPr>
              <w:jc w:val="center"/>
              <w:rPr>
                <w:rFonts w:eastAsia="Arial Unicode MS" w:cs="Arial Unicode MS"/>
                <w:sz w:val="24"/>
                <w:szCs w:val="24"/>
              </w:rPr>
            </w:pPr>
          </w:p>
        </w:tc>
        <w:tc>
          <w:tcPr>
            <w:tcW w:w="1559" w:type="dxa"/>
            <w:vAlign w:val="center"/>
          </w:tcPr>
          <w:p w14:paraId="307B5D16"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7.a, b, c</w:t>
            </w:r>
          </w:p>
        </w:tc>
        <w:tc>
          <w:tcPr>
            <w:tcW w:w="1701" w:type="dxa"/>
            <w:vAlign w:val="center"/>
          </w:tcPr>
          <w:p w14:paraId="07AEE698"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w:t>
            </w:r>
          </w:p>
        </w:tc>
        <w:tc>
          <w:tcPr>
            <w:tcW w:w="2376" w:type="dxa"/>
            <w:vAlign w:val="center"/>
          </w:tcPr>
          <w:p w14:paraId="5BD10146" w14:textId="77777777" w:rsidR="00037D25" w:rsidRDefault="00037D25" w:rsidP="004A682E">
            <w:pPr>
              <w:jc w:val="center"/>
              <w:rPr>
                <w:rFonts w:eastAsia="Arial Unicode MS" w:cs="Arial Unicode MS"/>
                <w:sz w:val="24"/>
                <w:szCs w:val="24"/>
              </w:rPr>
            </w:pPr>
            <w:r>
              <w:rPr>
                <w:rFonts w:eastAsia="Arial Unicode MS" w:cs="Arial Unicode MS"/>
                <w:sz w:val="24"/>
                <w:szCs w:val="24"/>
              </w:rPr>
              <w:t>Tatjana Jaćimović</w:t>
            </w:r>
          </w:p>
          <w:p w14:paraId="7C2AD323"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(razrednici)</w:t>
            </w:r>
          </w:p>
        </w:tc>
      </w:tr>
      <w:tr w:rsidR="00037D25" w:rsidRPr="00EB6EB2" w14:paraId="44F6A15C" w14:textId="77777777" w:rsidTr="004A682E">
        <w:tc>
          <w:tcPr>
            <w:tcW w:w="9288" w:type="dxa"/>
            <w:gridSpan w:val="4"/>
          </w:tcPr>
          <w:p w14:paraId="2C407327" w14:textId="77777777" w:rsidR="00037D25" w:rsidRDefault="00037D25" w:rsidP="004A682E">
            <w:pPr>
              <w:rPr>
                <w:rFonts w:eastAsia="Arial Unicode MS" w:cs="Arial Unicode MS"/>
                <w:b/>
                <w:color w:val="000000"/>
              </w:rPr>
            </w:pPr>
          </w:p>
          <w:p w14:paraId="3F8E7C3B"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840ADD6" w14:textId="77777777" w:rsidR="00037D25" w:rsidRPr="003E6149" w:rsidRDefault="00037D25" w:rsidP="004A682E">
            <w:pPr>
              <w:rPr>
                <w:bCs/>
                <w:sz w:val="24"/>
                <w:szCs w:val="24"/>
              </w:rPr>
            </w:pPr>
            <w:r w:rsidRPr="003E6149">
              <w:rPr>
                <w:sz w:val="24"/>
                <w:szCs w:val="24"/>
              </w:rPr>
              <w:t>O</w:t>
            </w:r>
            <w:r w:rsidRPr="003E6149">
              <w:rPr>
                <w:bCs/>
                <w:sz w:val="24"/>
                <w:szCs w:val="24"/>
              </w:rPr>
              <w:t xml:space="preserve">brazložiti pojavu života na Zemlji. Upoznati dokaze te tijek evolucije kroz geološka razdoblja. Upoznati nalaze </w:t>
            </w:r>
            <w:r w:rsidRPr="003E6149">
              <w:rPr>
                <w:sz w:val="24"/>
                <w:szCs w:val="24"/>
              </w:rPr>
              <w:t xml:space="preserve">neandertalca u Krapini te na temelju fosilnih nalaza i drugih dokaza donijeti zaključke o evoluciji čovjeka. Razvijanje svijesti o </w:t>
            </w:r>
            <w:r w:rsidRPr="003E6149">
              <w:rPr>
                <w:bCs/>
                <w:sz w:val="24"/>
                <w:szCs w:val="24"/>
              </w:rPr>
              <w:t>položaju čovjeka u prirodi.</w:t>
            </w:r>
          </w:p>
          <w:p w14:paraId="4459D2BE" w14:textId="77777777" w:rsidR="00037D25" w:rsidRPr="003E6149" w:rsidRDefault="00037D25" w:rsidP="004A682E">
            <w:pPr>
              <w:rPr>
                <w:bCs/>
              </w:rPr>
            </w:pPr>
            <w:r>
              <w:t xml:space="preserve">  </w:t>
            </w:r>
          </w:p>
        </w:tc>
      </w:tr>
      <w:tr w:rsidR="00037D25" w:rsidRPr="00EB6EB2" w14:paraId="040B27FE" w14:textId="77777777" w:rsidTr="004A682E">
        <w:tc>
          <w:tcPr>
            <w:tcW w:w="9288" w:type="dxa"/>
            <w:gridSpan w:val="4"/>
          </w:tcPr>
          <w:p w14:paraId="44991433" w14:textId="77777777" w:rsidR="00037D25" w:rsidRPr="009965B9" w:rsidRDefault="00037D25" w:rsidP="004A682E">
            <w:pPr>
              <w:rPr>
                <w:rFonts w:eastAsia="Arial Unicode MS" w:cs="Arial Unicode MS"/>
                <w:b/>
                <w:color w:val="000000"/>
              </w:rPr>
            </w:pPr>
          </w:p>
          <w:p w14:paraId="3FA8B0D5"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4594C015" w14:textId="77777777" w:rsidR="00037D25" w:rsidRPr="00DF4054" w:rsidRDefault="00037D25" w:rsidP="004A682E">
            <w:pPr>
              <w:rPr>
                <w:sz w:val="24"/>
                <w:szCs w:val="24"/>
              </w:rPr>
            </w:pPr>
            <w:r w:rsidRPr="00DF4054">
              <w:rPr>
                <w:sz w:val="24"/>
                <w:szCs w:val="24"/>
              </w:rPr>
              <w:t>Istraživačkom nastavom, samostalnim i grupnim radom steći primjenjivo</w:t>
            </w:r>
            <w:r>
              <w:rPr>
                <w:sz w:val="24"/>
                <w:szCs w:val="24"/>
              </w:rPr>
              <w:t xml:space="preserve"> </w:t>
            </w:r>
            <w:r w:rsidRPr="00DF4054">
              <w:rPr>
                <w:sz w:val="24"/>
                <w:szCs w:val="24"/>
              </w:rPr>
              <w:t xml:space="preserve">znanje. </w:t>
            </w:r>
          </w:p>
          <w:p w14:paraId="7699C443" w14:textId="77777777" w:rsidR="00037D25" w:rsidRPr="0049582E" w:rsidRDefault="00037D25" w:rsidP="004A682E">
            <w:pPr>
              <w:rPr>
                <w:rFonts w:eastAsia="Arial Unicode MS" w:cs="Arial Unicode MS"/>
                <w:color w:val="000000"/>
              </w:rPr>
            </w:pPr>
          </w:p>
        </w:tc>
      </w:tr>
      <w:tr w:rsidR="00037D25" w:rsidRPr="00EB6EB2" w14:paraId="1831F397" w14:textId="77777777" w:rsidTr="004A682E">
        <w:tc>
          <w:tcPr>
            <w:tcW w:w="9288" w:type="dxa"/>
            <w:gridSpan w:val="4"/>
          </w:tcPr>
          <w:p w14:paraId="3B09F33F" w14:textId="77777777" w:rsidR="00037D25" w:rsidRDefault="00037D25" w:rsidP="004A682E">
            <w:pPr>
              <w:rPr>
                <w:rFonts w:eastAsia="Arial Unicode MS" w:cs="Arial Unicode MS"/>
                <w:b/>
                <w:color w:val="000000"/>
              </w:rPr>
            </w:pPr>
          </w:p>
          <w:p w14:paraId="07C585AB"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FA59310" w14:textId="77777777" w:rsidR="00037D25" w:rsidRPr="00DF4054" w:rsidRDefault="00037D25" w:rsidP="004A682E">
            <w:pPr>
              <w:rPr>
                <w:sz w:val="24"/>
                <w:szCs w:val="24"/>
              </w:rPr>
            </w:pPr>
            <w:r>
              <w:rPr>
                <w:sz w:val="24"/>
                <w:szCs w:val="24"/>
              </w:rPr>
              <w:t>Djelatnici muzeja, učiteljica biologije, učenici 7</w:t>
            </w:r>
            <w:r w:rsidRPr="00DF4054">
              <w:rPr>
                <w:sz w:val="24"/>
                <w:szCs w:val="24"/>
              </w:rPr>
              <w:t xml:space="preserve">. razreda. </w:t>
            </w:r>
          </w:p>
          <w:p w14:paraId="4E07B184" w14:textId="77777777" w:rsidR="00037D25" w:rsidRPr="0049582E" w:rsidRDefault="00037D25" w:rsidP="004A682E">
            <w:pPr>
              <w:rPr>
                <w:rFonts w:eastAsia="Arial Unicode MS" w:cs="Arial Unicode MS"/>
                <w:b/>
                <w:color w:val="000000"/>
              </w:rPr>
            </w:pPr>
          </w:p>
        </w:tc>
      </w:tr>
      <w:tr w:rsidR="00037D25" w14:paraId="617DD506" w14:textId="77777777" w:rsidTr="004A682E">
        <w:tc>
          <w:tcPr>
            <w:tcW w:w="9288" w:type="dxa"/>
            <w:gridSpan w:val="4"/>
          </w:tcPr>
          <w:p w14:paraId="4F5AAB24" w14:textId="77777777" w:rsidR="00037D25" w:rsidRDefault="00037D25" w:rsidP="004A682E">
            <w:pPr>
              <w:rPr>
                <w:rFonts w:eastAsia="Arial Unicode MS" w:cs="Arial Unicode MS"/>
                <w:b/>
                <w:color w:val="000000"/>
              </w:rPr>
            </w:pPr>
          </w:p>
          <w:p w14:paraId="64646243"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7A1A8A8A" w14:textId="77777777" w:rsidR="00037D25" w:rsidRPr="00867822"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Pr>
                <w:rFonts w:eastAsia="Arial Unicode MS" w:cs="Arial Unicode MS"/>
                <w:color w:val="000000"/>
                <w:sz w:val="24"/>
                <w:szCs w:val="24"/>
              </w:rPr>
              <w:t>Gledanje video-zapisa, predavanje, razgledavanje muzeja, rješavanje zadataka.</w:t>
            </w:r>
          </w:p>
          <w:p w14:paraId="6741C70B"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2FD56B98" w14:textId="77777777" w:rsidTr="004A682E">
        <w:tc>
          <w:tcPr>
            <w:tcW w:w="9288" w:type="dxa"/>
            <w:gridSpan w:val="4"/>
          </w:tcPr>
          <w:p w14:paraId="336233D4"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96B0E07" w14:textId="77777777" w:rsidR="00037D25" w:rsidRPr="00867822"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Pr>
                <w:rFonts w:eastAsia="Arial Unicode MS" w:cs="Arial Unicode MS"/>
                <w:color w:val="000000"/>
                <w:sz w:val="24"/>
                <w:szCs w:val="24"/>
              </w:rPr>
              <w:t>Svibanj 2017.</w:t>
            </w:r>
          </w:p>
          <w:p w14:paraId="7B05FD5A" w14:textId="77777777" w:rsidR="00037D25" w:rsidRPr="0049582E" w:rsidRDefault="00037D25" w:rsidP="004A682E">
            <w:pPr>
              <w:rPr>
                <w:rFonts w:eastAsia="Arial Unicode MS" w:cs="Arial Unicode MS"/>
                <w:color w:val="000000"/>
                <w:lang w:val="pl-PL"/>
              </w:rPr>
            </w:pPr>
          </w:p>
        </w:tc>
      </w:tr>
      <w:tr w:rsidR="00037D25" w:rsidRPr="004D4C8C" w14:paraId="0A10E732" w14:textId="77777777" w:rsidTr="004A682E">
        <w:tc>
          <w:tcPr>
            <w:tcW w:w="9288" w:type="dxa"/>
            <w:gridSpan w:val="4"/>
          </w:tcPr>
          <w:p w14:paraId="298D7079" w14:textId="77777777" w:rsidR="00037D25" w:rsidRDefault="00037D25" w:rsidP="004A682E">
            <w:pPr>
              <w:rPr>
                <w:rFonts w:eastAsia="Arial Unicode MS" w:cs="Arial Unicode MS"/>
                <w:b/>
                <w:color w:val="000000"/>
                <w:lang w:val="pl-PL"/>
              </w:rPr>
            </w:pPr>
          </w:p>
          <w:p w14:paraId="3220AC06"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2A742265" w14:textId="77777777" w:rsidR="00037D25" w:rsidRPr="00867822" w:rsidRDefault="00037D25" w:rsidP="004A682E">
            <w:pPr>
              <w:ind w:left="142"/>
              <w:rPr>
                <w:rFonts w:eastAsia="Arial Unicode MS" w:cs="Arial Unicode MS"/>
                <w:color w:val="000000"/>
                <w:sz w:val="24"/>
                <w:szCs w:val="24"/>
              </w:rPr>
            </w:pPr>
            <w:r>
              <w:rPr>
                <w:rFonts w:eastAsia="Arial Unicode MS" w:cs="Arial Unicode MS"/>
                <w:color w:val="000000"/>
                <w:sz w:val="24"/>
                <w:szCs w:val="24"/>
              </w:rPr>
              <w:t>Troškovi prijevoza i ulaznica.</w:t>
            </w:r>
          </w:p>
          <w:p w14:paraId="445849B8" w14:textId="77777777" w:rsidR="00037D25" w:rsidRPr="0049582E" w:rsidRDefault="00037D25" w:rsidP="004A682E">
            <w:pPr>
              <w:rPr>
                <w:rFonts w:eastAsia="Arial Unicode MS" w:cs="Arial Unicode MS"/>
                <w:color w:val="000000"/>
              </w:rPr>
            </w:pPr>
          </w:p>
        </w:tc>
      </w:tr>
      <w:tr w:rsidR="00037D25" w:rsidRPr="00EB6EB2" w14:paraId="3C8DA11D" w14:textId="77777777" w:rsidTr="004A682E">
        <w:tc>
          <w:tcPr>
            <w:tcW w:w="9288" w:type="dxa"/>
            <w:gridSpan w:val="4"/>
          </w:tcPr>
          <w:p w14:paraId="45822A5A" w14:textId="77777777" w:rsidR="00037D25" w:rsidRDefault="00037D25" w:rsidP="004A682E">
            <w:pPr>
              <w:rPr>
                <w:rFonts w:eastAsia="Arial Unicode MS" w:cs="Arial Unicode MS"/>
                <w:b/>
                <w:color w:val="000000"/>
                <w:lang w:val="it-IT"/>
              </w:rPr>
            </w:pPr>
          </w:p>
          <w:p w14:paraId="2D9F9996"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ED3CFA1"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 xml:space="preserve">učeničkih postignuća </w:t>
            </w:r>
            <w:r w:rsidRPr="00C02830">
              <w:rPr>
                <w:rFonts w:eastAsia="Arial Unicode MS" w:cs="Arial Unicode MS"/>
                <w:color w:val="000000"/>
                <w:sz w:val="24"/>
                <w:szCs w:val="24"/>
              </w:rPr>
              <w:t>nastavnim listićima.</w:t>
            </w:r>
          </w:p>
          <w:p w14:paraId="7ED13FE8" w14:textId="77777777" w:rsidR="00037D25" w:rsidRPr="0049582E" w:rsidRDefault="00037D25" w:rsidP="004A682E">
            <w:pPr>
              <w:rPr>
                <w:rFonts w:eastAsia="Arial Unicode MS" w:cs="Arial Unicode MS"/>
                <w:color w:val="000000"/>
              </w:rPr>
            </w:pPr>
          </w:p>
        </w:tc>
      </w:tr>
    </w:tbl>
    <w:p w14:paraId="206ABCDD" w14:textId="55C822D3" w:rsidR="00E72087" w:rsidRDefault="00E72087"/>
    <w:p w14:paraId="79ECDDE1" w14:textId="77777777" w:rsidR="00E72087" w:rsidRDefault="00E72087">
      <w:r>
        <w:br w:type="page"/>
      </w:r>
    </w:p>
    <w:p w14:paraId="735317E2" w14:textId="77777777" w:rsidR="00037D25" w:rsidRDefault="00037D25"/>
    <w:p w14:paraId="39DC3045"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4F349391"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F0E0CF9" w14:textId="77777777" w:rsidR="00037D25" w:rsidRDefault="00037D25"/>
    <w:tbl>
      <w:tblPr>
        <w:tblStyle w:val="Reetkatablice"/>
        <w:tblW w:w="0" w:type="auto"/>
        <w:tblLook w:val="04A0" w:firstRow="1" w:lastRow="0" w:firstColumn="1" w:lastColumn="0" w:noHBand="0" w:noVBand="1"/>
      </w:tblPr>
      <w:tblGrid>
        <w:gridCol w:w="2942"/>
        <w:gridCol w:w="1359"/>
        <w:gridCol w:w="1569"/>
        <w:gridCol w:w="1784"/>
        <w:gridCol w:w="817"/>
        <w:gridCol w:w="817"/>
      </w:tblGrid>
      <w:tr w:rsidR="00037D25" w14:paraId="6B7E7956" w14:textId="77777777" w:rsidTr="004A682E">
        <w:trPr>
          <w:trHeight w:val="787"/>
        </w:trPr>
        <w:tc>
          <w:tcPr>
            <w:tcW w:w="2942" w:type="dxa"/>
            <w:vAlign w:val="center"/>
          </w:tcPr>
          <w:p w14:paraId="49148A7E"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3411DC0A" w14:textId="77777777" w:rsidR="00037D25" w:rsidRDefault="00037D25" w:rsidP="004A682E">
            <w:pPr>
              <w:jc w:val="center"/>
              <w:rPr>
                <w:lang w:val="de-CH"/>
              </w:rPr>
            </w:pPr>
            <w:r w:rsidRPr="00EB6EB2">
              <w:rPr>
                <w:rFonts w:cs="Calibri"/>
                <w:b/>
                <w:bCs/>
                <w:spacing w:val="-1"/>
                <w:lang w:val="de-CH"/>
              </w:rPr>
              <w:t>terenska nastava</w:t>
            </w:r>
          </w:p>
        </w:tc>
        <w:tc>
          <w:tcPr>
            <w:tcW w:w="1359" w:type="dxa"/>
            <w:vAlign w:val="center"/>
          </w:tcPr>
          <w:p w14:paraId="2C33446D" w14:textId="77777777" w:rsidR="00037D25" w:rsidRPr="00EB6EB2" w:rsidRDefault="00037D25" w:rsidP="004A682E">
            <w:pPr>
              <w:jc w:val="center"/>
              <w:rPr>
                <w:b/>
                <w:lang w:val="de-CH"/>
              </w:rPr>
            </w:pPr>
            <w:r>
              <w:rPr>
                <w:b/>
                <w:lang w:val="de-CH"/>
              </w:rPr>
              <w:t>Razred</w:t>
            </w:r>
          </w:p>
        </w:tc>
        <w:tc>
          <w:tcPr>
            <w:tcW w:w="1569" w:type="dxa"/>
            <w:vAlign w:val="center"/>
          </w:tcPr>
          <w:p w14:paraId="45D4C670"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0ECDA369"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1784" w:type="dxa"/>
            <w:vAlign w:val="center"/>
          </w:tcPr>
          <w:p w14:paraId="0202BC21"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1634" w:type="dxa"/>
            <w:gridSpan w:val="2"/>
            <w:vAlign w:val="center"/>
          </w:tcPr>
          <w:p w14:paraId="3DF7EE51" w14:textId="77777777" w:rsidR="00037D25" w:rsidRDefault="00037D25" w:rsidP="004A682E">
            <w:pPr>
              <w:jc w:val="center"/>
              <w:rPr>
                <w:lang w:val="de-CH"/>
              </w:rPr>
            </w:pPr>
            <w:r>
              <w:rPr>
                <w:lang w:val="de-CH"/>
              </w:rPr>
              <w:t>Broj sati tjedno/godišnje</w:t>
            </w:r>
          </w:p>
        </w:tc>
      </w:tr>
      <w:tr w:rsidR="00037D25" w14:paraId="6AE8F5B2" w14:textId="77777777" w:rsidTr="004A682E">
        <w:trPr>
          <w:trHeight w:val="858"/>
        </w:trPr>
        <w:tc>
          <w:tcPr>
            <w:tcW w:w="2942" w:type="dxa"/>
            <w:vAlign w:val="center"/>
          </w:tcPr>
          <w:p w14:paraId="6E01B5E6" w14:textId="77777777" w:rsidR="00037D25" w:rsidRPr="00C618C7" w:rsidRDefault="00037D25" w:rsidP="004A682E">
            <w:pPr>
              <w:jc w:val="center"/>
              <w:rPr>
                <w:rFonts w:eastAsia="Arial Unicode MS" w:cs="Arial Unicode MS"/>
                <w:sz w:val="24"/>
                <w:szCs w:val="24"/>
              </w:rPr>
            </w:pPr>
          </w:p>
          <w:p w14:paraId="52AC3ADB" w14:textId="77777777" w:rsidR="00037D25" w:rsidRDefault="00037D25" w:rsidP="004A682E">
            <w:pPr>
              <w:jc w:val="center"/>
              <w:rPr>
                <w:rFonts w:eastAsia="Arial Unicode MS" w:cs="Arial Unicode MS"/>
                <w:sz w:val="24"/>
                <w:szCs w:val="24"/>
              </w:rPr>
            </w:pPr>
            <w:r>
              <w:rPr>
                <w:rFonts w:eastAsia="Arial Unicode MS" w:cs="Arial Unicode MS"/>
                <w:sz w:val="24"/>
                <w:szCs w:val="24"/>
              </w:rPr>
              <w:t>Akvarij, Poreč</w:t>
            </w:r>
          </w:p>
          <w:p w14:paraId="345AB89A"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Okoliš škole (šuma, livada)</w:t>
            </w:r>
          </w:p>
          <w:p w14:paraId="1768CC02" w14:textId="77777777" w:rsidR="00037D25" w:rsidRPr="00C618C7" w:rsidRDefault="00037D25" w:rsidP="004A682E">
            <w:pPr>
              <w:jc w:val="center"/>
              <w:rPr>
                <w:rFonts w:eastAsia="Arial Unicode MS" w:cs="Arial Unicode MS"/>
                <w:sz w:val="24"/>
                <w:szCs w:val="24"/>
              </w:rPr>
            </w:pPr>
          </w:p>
        </w:tc>
        <w:tc>
          <w:tcPr>
            <w:tcW w:w="1359" w:type="dxa"/>
            <w:vAlign w:val="center"/>
          </w:tcPr>
          <w:p w14:paraId="2A6716F5"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7. a, b, c</w:t>
            </w:r>
          </w:p>
        </w:tc>
        <w:tc>
          <w:tcPr>
            <w:tcW w:w="1569" w:type="dxa"/>
            <w:vAlign w:val="center"/>
          </w:tcPr>
          <w:p w14:paraId="4FE8919D"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w:t>
            </w:r>
          </w:p>
        </w:tc>
        <w:tc>
          <w:tcPr>
            <w:tcW w:w="1784" w:type="dxa"/>
            <w:vAlign w:val="center"/>
          </w:tcPr>
          <w:p w14:paraId="2827215B"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Tatjana Jaćimović</w:t>
            </w:r>
          </w:p>
        </w:tc>
        <w:tc>
          <w:tcPr>
            <w:tcW w:w="817" w:type="dxa"/>
            <w:vAlign w:val="center"/>
          </w:tcPr>
          <w:p w14:paraId="00377A6D" w14:textId="77777777" w:rsidR="00037D25" w:rsidRPr="00C618C7" w:rsidRDefault="00037D25" w:rsidP="004A682E">
            <w:pPr>
              <w:jc w:val="center"/>
              <w:rPr>
                <w:rFonts w:eastAsia="Arial Unicode MS" w:cs="Arial Unicode MS"/>
                <w:sz w:val="24"/>
                <w:szCs w:val="24"/>
              </w:rPr>
            </w:pPr>
          </w:p>
        </w:tc>
        <w:tc>
          <w:tcPr>
            <w:tcW w:w="817" w:type="dxa"/>
            <w:vAlign w:val="center"/>
          </w:tcPr>
          <w:p w14:paraId="6B605D52"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6</w:t>
            </w:r>
          </w:p>
        </w:tc>
      </w:tr>
      <w:tr w:rsidR="00037D25" w:rsidRPr="00EB6EB2" w14:paraId="2BF061DF" w14:textId="77777777" w:rsidTr="004A682E">
        <w:tc>
          <w:tcPr>
            <w:tcW w:w="9288" w:type="dxa"/>
            <w:gridSpan w:val="6"/>
          </w:tcPr>
          <w:p w14:paraId="06268CE7" w14:textId="77777777" w:rsidR="00037D25" w:rsidRPr="00890554" w:rsidRDefault="00037D25" w:rsidP="004A682E">
            <w:pPr>
              <w:rPr>
                <w:rFonts w:eastAsia="Arial Unicode MS" w:cs="Arial Unicode MS"/>
                <w:b/>
                <w:color w:val="000000"/>
                <w:sz w:val="24"/>
                <w:szCs w:val="24"/>
              </w:rPr>
            </w:pPr>
            <w:r w:rsidRPr="00890554">
              <w:rPr>
                <w:rFonts w:eastAsia="Arial Unicode MS" w:cs="Arial Unicode MS"/>
                <w:b/>
                <w:color w:val="000000"/>
                <w:sz w:val="24"/>
                <w:szCs w:val="24"/>
              </w:rPr>
              <w:t>Ciljevi aktivnosti:</w:t>
            </w:r>
          </w:p>
          <w:p w14:paraId="0FF8284D" w14:textId="77777777" w:rsidR="00037D25" w:rsidRDefault="00037D25" w:rsidP="00037D25">
            <w:pPr>
              <w:numPr>
                <w:ilvl w:val="0"/>
                <w:numId w:val="26"/>
              </w:numPr>
              <w:tabs>
                <w:tab w:val="num" w:pos="284"/>
              </w:tabs>
              <w:autoSpaceDN w:val="0"/>
              <w:ind w:left="284" w:hanging="142"/>
              <w:rPr>
                <w:rFonts w:cstheme="minorHAnsi"/>
                <w:sz w:val="24"/>
                <w:szCs w:val="24"/>
              </w:rPr>
            </w:pPr>
            <w:r>
              <w:rPr>
                <w:rFonts w:cstheme="minorHAnsi"/>
                <w:sz w:val="24"/>
                <w:szCs w:val="24"/>
              </w:rPr>
              <w:t>Utvrditi stečeno znanje o morskim beskralježnjacima i također utvrditi stečeno znanje o biljkama</w:t>
            </w:r>
          </w:p>
          <w:p w14:paraId="3E2ED628" w14:textId="77777777" w:rsidR="00037D25" w:rsidRDefault="00037D25" w:rsidP="00037D25">
            <w:pPr>
              <w:numPr>
                <w:ilvl w:val="0"/>
                <w:numId w:val="26"/>
              </w:numPr>
              <w:tabs>
                <w:tab w:val="num" w:pos="284"/>
              </w:tabs>
              <w:autoSpaceDN w:val="0"/>
              <w:ind w:left="284" w:hanging="142"/>
              <w:rPr>
                <w:rFonts w:cstheme="minorHAnsi"/>
                <w:sz w:val="24"/>
                <w:szCs w:val="24"/>
              </w:rPr>
            </w:pPr>
            <w:r>
              <w:rPr>
                <w:rFonts w:cstheme="minorHAnsi"/>
                <w:sz w:val="24"/>
                <w:szCs w:val="24"/>
              </w:rPr>
              <w:t>O</w:t>
            </w:r>
            <w:r w:rsidRPr="00A003E8">
              <w:rPr>
                <w:rFonts w:cstheme="minorHAnsi"/>
                <w:sz w:val="24"/>
                <w:szCs w:val="24"/>
              </w:rPr>
              <w:t>tkrivanje u neposrednoj životnoj stvarnosti i okolini predmetnih sadržaja i poticanje istraživačkog rada u životnom okruženju</w:t>
            </w:r>
          </w:p>
          <w:p w14:paraId="25DAA19D"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sidRPr="00A003E8">
              <w:rPr>
                <w:rFonts w:cstheme="minorHAnsi"/>
                <w:sz w:val="24"/>
                <w:szCs w:val="24"/>
              </w:rPr>
              <w:t>Razvijanje svijesti o potrebi očuvanja biološke raznolikosti.</w:t>
            </w:r>
          </w:p>
          <w:p w14:paraId="4F76B8C9"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Pr>
                <w:rFonts w:cstheme="minorHAnsi"/>
                <w:sz w:val="24"/>
                <w:szCs w:val="24"/>
              </w:rPr>
              <w:t xml:space="preserve">Poticati kod učenika pravilan odnos prema radu i </w:t>
            </w:r>
            <w:r w:rsidRPr="00A003E8">
              <w:rPr>
                <w:rFonts w:cstheme="minorHAnsi"/>
                <w:sz w:val="24"/>
                <w:szCs w:val="24"/>
              </w:rPr>
              <w:t>razvijanje sposobnosti sudjelovanja u radu tima</w:t>
            </w:r>
          </w:p>
          <w:p w14:paraId="189BCC11" w14:textId="77777777" w:rsidR="00037D25" w:rsidRPr="0049582E" w:rsidRDefault="00037D25" w:rsidP="00037D25">
            <w:pPr>
              <w:numPr>
                <w:ilvl w:val="0"/>
                <w:numId w:val="26"/>
              </w:numPr>
              <w:tabs>
                <w:tab w:val="num" w:pos="284"/>
              </w:tabs>
              <w:autoSpaceDN w:val="0"/>
              <w:ind w:left="284" w:hanging="142"/>
              <w:rPr>
                <w:rFonts w:eastAsia="Arial Unicode MS" w:cs="Arial Unicode MS"/>
              </w:rPr>
            </w:pPr>
            <w:r>
              <w:rPr>
                <w:rFonts w:cstheme="minorHAnsi"/>
                <w:sz w:val="24"/>
                <w:szCs w:val="24"/>
              </w:rPr>
              <w:t>S</w:t>
            </w:r>
            <w:r w:rsidRPr="00A003E8">
              <w:rPr>
                <w:rFonts w:cstheme="minorHAnsi"/>
                <w:sz w:val="24"/>
                <w:szCs w:val="24"/>
              </w:rPr>
              <w:t>tvaranje kvalitetnih odnosa unutar razreda</w:t>
            </w:r>
          </w:p>
        </w:tc>
      </w:tr>
      <w:tr w:rsidR="00037D25" w:rsidRPr="00EB6EB2" w14:paraId="69DC7EB0" w14:textId="77777777" w:rsidTr="004A682E">
        <w:tc>
          <w:tcPr>
            <w:tcW w:w="9288" w:type="dxa"/>
            <w:gridSpan w:val="6"/>
          </w:tcPr>
          <w:p w14:paraId="3FE77C9B" w14:textId="77777777" w:rsidR="00037D25" w:rsidRPr="00890554" w:rsidRDefault="00037D25" w:rsidP="004A682E">
            <w:pPr>
              <w:rPr>
                <w:rFonts w:eastAsia="Arial Unicode MS" w:cs="Arial Unicode MS"/>
                <w:b/>
                <w:color w:val="000000"/>
                <w:sz w:val="24"/>
                <w:szCs w:val="24"/>
              </w:rPr>
            </w:pPr>
            <w:r w:rsidRPr="00890554">
              <w:rPr>
                <w:rFonts w:eastAsia="Arial Unicode MS" w:cs="Arial Unicode MS"/>
                <w:b/>
                <w:color w:val="000000"/>
                <w:sz w:val="24"/>
                <w:szCs w:val="24"/>
              </w:rPr>
              <w:t>Namjena  aktivnosti:</w:t>
            </w:r>
          </w:p>
          <w:p w14:paraId="2EA422EC" w14:textId="77777777" w:rsidR="00037D25" w:rsidRPr="0049582E" w:rsidRDefault="00037D25" w:rsidP="004A682E">
            <w:pPr>
              <w:rPr>
                <w:rFonts w:eastAsia="Arial Unicode MS" w:cs="Arial Unicode MS"/>
                <w:color w:val="000000"/>
              </w:rPr>
            </w:pPr>
            <w:r>
              <w:rPr>
                <w:sz w:val="24"/>
                <w:szCs w:val="24"/>
              </w:rPr>
              <w:t xml:space="preserve">Neposrednim kontaktom sa živim bićima u njihovom staništu razviti kod učenika ljubav za iste i općenito za prirodu. </w:t>
            </w:r>
            <w:r w:rsidRPr="00DF4054">
              <w:rPr>
                <w:sz w:val="24"/>
                <w:szCs w:val="24"/>
              </w:rPr>
              <w:t>Istraživačkom nastavom, samostalnim i grupnim radom steći primjenjivo</w:t>
            </w:r>
            <w:r>
              <w:rPr>
                <w:sz w:val="24"/>
                <w:szCs w:val="24"/>
              </w:rPr>
              <w:t xml:space="preserve"> </w:t>
            </w:r>
            <w:r w:rsidRPr="00DF4054">
              <w:rPr>
                <w:sz w:val="24"/>
                <w:szCs w:val="24"/>
              </w:rPr>
              <w:t xml:space="preserve">znanje. </w:t>
            </w:r>
          </w:p>
        </w:tc>
      </w:tr>
      <w:tr w:rsidR="00037D25" w:rsidRPr="00EB6EB2" w14:paraId="5A40F85F" w14:textId="77777777" w:rsidTr="004A682E">
        <w:tc>
          <w:tcPr>
            <w:tcW w:w="9288" w:type="dxa"/>
            <w:gridSpan w:val="6"/>
          </w:tcPr>
          <w:p w14:paraId="4AF526AA" w14:textId="77777777" w:rsidR="00037D25" w:rsidRPr="00890554" w:rsidRDefault="00037D25" w:rsidP="004A682E">
            <w:pPr>
              <w:rPr>
                <w:rFonts w:eastAsia="Arial Unicode MS" w:cs="Arial Unicode MS"/>
                <w:b/>
                <w:color w:val="000000"/>
                <w:sz w:val="24"/>
                <w:szCs w:val="24"/>
              </w:rPr>
            </w:pPr>
            <w:r w:rsidRPr="00890554">
              <w:rPr>
                <w:rFonts w:eastAsia="Arial Unicode MS" w:cs="Arial Unicode MS"/>
                <w:b/>
                <w:color w:val="000000"/>
                <w:sz w:val="24"/>
                <w:szCs w:val="24"/>
              </w:rPr>
              <w:t>Nositelji aktivnosti:</w:t>
            </w:r>
          </w:p>
          <w:p w14:paraId="39D923D8" w14:textId="77777777" w:rsidR="00037D25" w:rsidRPr="0049582E" w:rsidRDefault="00037D25" w:rsidP="004A682E">
            <w:pPr>
              <w:rPr>
                <w:rFonts w:eastAsia="Arial Unicode MS" w:cs="Arial Unicode MS"/>
                <w:b/>
                <w:color w:val="000000"/>
              </w:rPr>
            </w:pPr>
            <w:r>
              <w:rPr>
                <w:sz w:val="24"/>
                <w:szCs w:val="24"/>
              </w:rPr>
              <w:t>Učiteljica biologije i učenici</w:t>
            </w:r>
            <w:r w:rsidRPr="00DF4054">
              <w:rPr>
                <w:sz w:val="24"/>
                <w:szCs w:val="24"/>
              </w:rPr>
              <w:t xml:space="preserve">. </w:t>
            </w:r>
          </w:p>
        </w:tc>
      </w:tr>
      <w:tr w:rsidR="00037D25" w14:paraId="1B9A80FC" w14:textId="77777777" w:rsidTr="004A682E">
        <w:tc>
          <w:tcPr>
            <w:tcW w:w="9288" w:type="dxa"/>
            <w:gridSpan w:val="6"/>
          </w:tcPr>
          <w:p w14:paraId="09854BBA" w14:textId="77777777" w:rsidR="00037D25" w:rsidRPr="00890554" w:rsidRDefault="00037D25" w:rsidP="004A682E">
            <w:pPr>
              <w:rPr>
                <w:rFonts w:eastAsia="Arial Unicode MS" w:cs="Arial Unicode MS"/>
                <w:b/>
                <w:color w:val="000000"/>
                <w:sz w:val="24"/>
                <w:szCs w:val="24"/>
              </w:rPr>
            </w:pPr>
            <w:r w:rsidRPr="00890554">
              <w:rPr>
                <w:rFonts w:eastAsia="Arial Unicode MS" w:cs="Arial Unicode MS"/>
                <w:b/>
                <w:color w:val="000000"/>
                <w:sz w:val="24"/>
                <w:szCs w:val="24"/>
              </w:rPr>
              <w:t>Način realizacije izvanučioničke nastave:</w:t>
            </w:r>
          </w:p>
          <w:p w14:paraId="59B6D1AC" w14:textId="77777777" w:rsidR="00037D25" w:rsidRDefault="00037D25" w:rsidP="004A682E">
            <w:pPr>
              <w:rPr>
                <w:rFonts w:eastAsia="Arial Unicode MS" w:cs="Arial Unicode MS"/>
                <w:b/>
                <w:color w:val="000000"/>
                <w:sz w:val="24"/>
                <w:szCs w:val="24"/>
              </w:rPr>
            </w:pPr>
            <w:r>
              <w:rPr>
                <w:rFonts w:eastAsia="Arial Unicode MS" w:cs="Arial Unicode MS"/>
                <w:b/>
                <w:color w:val="000000"/>
                <w:sz w:val="24"/>
                <w:szCs w:val="24"/>
              </w:rPr>
              <w:t xml:space="preserve">   </w:t>
            </w:r>
            <w:r w:rsidRPr="00890554">
              <w:rPr>
                <w:rFonts w:eastAsia="Arial Unicode MS" w:cs="Arial Unicode MS"/>
                <w:b/>
                <w:color w:val="000000"/>
                <w:sz w:val="24"/>
                <w:szCs w:val="24"/>
              </w:rPr>
              <w:t>Obilazak akvarija uz stručno vodstvo, rješavanje zadataka (2 sata)</w:t>
            </w:r>
          </w:p>
          <w:p w14:paraId="559688AD" w14:textId="77777777" w:rsidR="00037D25" w:rsidRPr="00890554" w:rsidRDefault="00037D25" w:rsidP="004A682E">
            <w:pPr>
              <w:rPr>
                <w:rFonts w:eastAsia="Arial Unicode MS" w:cs="Arial Unicode MS"/>
                <w:b/>
                <w:color w:val="000000"/>
                <w:sz w:val="24"/>
                <w:szCs w:val="24"/>
              </w:rPr>
            </w:pPr>
            <w:r>
              <w:rPr>
                <w:rFonts w:eastAsia="Arial Unicode MS" w:cs="Arial Unicode MS"/>
                <w:b/>
                <w:color w:val="000000"/>
                <w:sz w:val="24"/>
                <w:szCs w:val="24"/>
              </w:rPr>
              <w:t xml:space="preserve">   Evaluacija (1 sat)</w:t>
            </w:r>
          </w:p>
          <w:p w14:paraId="0B0642D9" w14:textId="77777777" w:rsidR="00037D25" w:rsidRDefault="00037D25" w:rsidP="004A682E">
            <w:pPr>
              <w:tabs>
                <w:tab w:val="left" w:pos="284"/>
              </w:tabs>
              <w:autoSpaceDN w:val="0"/>
              <w:rPr>
                <w:rFonts w:ascii="Arial" w:hAnsi="Arial" w:cs="Arial"/>
              </w:rPr>
            </w:pPr>
            <w:r>
              <w:rPr>
                <w:rFonts w:ascii="Arial" w:hAnsi="Arial" w:cs="Arial"/>
                <w:b/>
              </w:rPr>
              <w:t xml:space="preserve">   Upoznavanje biljaka (2 sata)</w:t>
            </w:r>
          </w:p>
          <w:p w14:paraId="0A3F24D3" w14:textId="77777777" w:rsidR="00037D25" w:rsidRDefault="00037D25" w:rsidP="00037D25">
            <w:pPr>
              <w:numPr>
                <w:ilvl w:val="0"/>
                <w:numId w:val="26"/>
              </w:numPr>
              <w:tabs>
                <w:tab w:val="num" w:pos="284"/>
              </w:tabs>
              <w:autoSpaceDN w:val="0"/>
              <w:ind w:left="284" w:hanging="142"/>
              <w:rPr>
                <w:rFonts w:ascii="Arial" w:hAnsi="Arial" w:cs="Arial"/>
              </w:rPr>
            </w:pPr>
            <w:r>
              <w:rPr>
                <w:rFonts w:ascii="Arial" w:hAnsi="Arial" w:cs="Arial"/>
              </w:rPr>
              <w:t>Učenici će u okolišu škole upoznati biljne vrste livada i šume</w:t>
            </w:r>
          </w:p>
          <w:p w14:paraId="337469A7" w14:textId="77777777" w:rsidR="00037D25" w:rsidRDefault="00037D25" w:rsidP="004A682E">
            <w:pPr>
              <w:tabs>
                <w:tab w:val="left" w:pos="284"/>
              </w:tabs>
              <w:autoSpaceDN w:val="0"/>
              <w:rPr>
                <w:rFonts w:ascii="Arial" w:hAnsi="Arial" w:cs="Arial"/>
              </w:rPr>
            </w:pPr>
            <w:r>
              <w:rPr>
                <w:rFonts w:ascii="Arial" w:hAnsi="Arial" w:cs="Arial"/>
                <w:b/>
              </w:rPr>
              <w:t xml:space="preserve">   Evaluacija (1 sat)</w:t>
            </w:r>
          </w:p>
          <w:p w14:paraId="1405EB96" w14:textId="77777777" w:rsidR="00037D25" w:rsidRDefault="00037D25" w:rsidP="00037D25">
            <w:pPr>
              <w:numPr>
                <w:ilvl w:val="0"/>
                <w:numId w:val="26"/>
              </w:numPr>
              <w:tabs>
                <w:tab w:val="num" w:pos="284"/>
              </w:tabs>
              <w:autoSpaceDN w:val="0"/>
              <w:ind w:left="284" w:hanging="142"/>
              <w:rPr>
                <w:rFonts w:ascii="Arial" w:hAnsi="Arial" w:cs="Arial"/>
              </w:rPr>
            </w:pPr>
            <w:r>
              <w:rPr>
                <w:rFonts w:ascii="Arial" w:hAnsi="Arial" w:cs="Arial"/>
              </w:rPr>
              <w:t>Učenici će prezentirati prikupljene materijale</w:t>
            </w:r>
          </w:p>
          <w:p w14:paraId="422B8AA5" w14:textId="77777777" w:rsidR="00037D25" w:rsidRPr="0049582E" w:rsidRDefault="00037D25" w:rsidP="004A682E">
            <w:pPr>
              <w:rPr>
                <w:rFonts w:eastAsia="Arial Unicode MS" w:cs="Arial Unicode MS"/>
                <w:b/>
                <w:color w:val="000000"/>
              </w:rPr>
            </w:pPr>
          </w:p>
          <w:p w14:paraId="1B72BBC7" w14:textId="77777777" w:rsidR="00037D25" w:rsidRPr="006D6D19" w:rsidRDefault="00037D25" w:rsidP="004A682E">
            <w:pPr>
              <w:overflowPunct w:val="0"/>
              <w:autoSpaceDE w:val="0"/>
              <w:autoSpaceDN w:val="0"/>
              <w:adjustRightInd w:val="0"/>
              <w:ind w:left="142"/>
              <w:textAlignment w:val="baseline"/>
              <w:rPr>
                <w:rFonts w:eastAsia="Arial Unicode MS" w:cs="Arial Unicode MS"/>
                <w:color w:val="000000"/>
              </w:rPr>
            </w:pPr>
            <w:r>
              <w:rPr>
                <w:rFonts w:eastAsia="Arial Unicode MS" w:cs="Arial Unicode MS"/>
                <w:color w:val="000000"/>
                <w:sz w:val="24"/>
                <w:szCs w:val="24"/>
              </w:rPr>
              <w:t>Radionice na terenu, izrada radova te prezentacija istih.</w:t>
            </w:r>
          </w:p>
        </w:tc>
      </w:tr>
      <w:tr w:rsidR="00037D25" w14:paraId="79F207AC" w14:textId="77777777" w:rsidTr="004A682E">
        <w:tc>
          <w:tcPr>
            <w:tcW w:w="9288" w:type="dxa"/>
            <w:gridSpan w:val="6"/>
          </w:tcPr>
          <w:p w14:paraId="11530629"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92018BA" w14:textId="77777777" w:rsidR="00037D25" w:rsidRPr="00867822" w:rsidRDefault="00037D25" w:rsidP="004A682E">
            <w:pPr>
              <w:ind w:left="142"/>
              <w:rPr>
                <w:rFonts w:eastAsia="Arial Unicode MS" w:cs="Arial Unicode MS"/>
                <w:color w:val="000000"/>
                <w:sz w:val="24"/>
                <w:szCs w:val="24"/>
              </w:rPr>
            </w:pPr>
            <w:r w:rsidRPr="00890554">
              <w:rPr>
                <w:rFonts w:eastAsia="Arial Unicode MS" w:cs="Arial Unicode MS"/>
                <w:color w:val="000000"/>
              </w:rPr>
              <w:t xml:space="preserve">Od </w:t>
            </w:r>
            <w:r>
              <w:rPr>
                <w:rFonts w:eastAsia="Arial Unicode MS" w:cs="Arial Unicode MS"/>
                <w:color w:val="000000"/>
              </w:rPr>
              <w:t>o</w:t>
            </w:r>
            <w:r w:rsidRPr="00890554">
              <w:rPr>
                <w:rFonts w:eastAsia="Arial Unicode MS" w:cs="Arial Unicode MS"/>
                <w:color w:val="000000"/>
                <w:sz w:val="24"/>
                <w:szCs w:val="24"/>
              </w:rPr>
              <w:t>ž</w:t>
            </w:r>
            <w:r>
              <w:rPr>
                <w:rFonts w:eastAsia="Arial Unicode MS" w:cs="Arial Unicode MS"/>
                <w:color w:val="000000"/>
                <w:sz w:val="24"/>
                <w:szCs w:val="24"/>
              </w:rPr>
              <w:t>ujka do svibnja 2019.</w:t>
            </w:r>
          </w:p>
          <w:p w14:paraId="1F617C80" w14:textId="77777777" w:rsidR="00037D25" w:rsidRPr="0049582E" w:rsidRDefault="00037D25" w:rsidP="004A682E">
            <w:pPr>
              <w:rPr>
                <w:rFonts w:eastAsia="Arial Unicode MS" w:cs="Arial Unicode MS"/>
                <w:color w:val="000000"/>
                <w:lang w:val="pl-PL"/>
              </w:rPr>
            </w:pPr>
          </w:p>
        </w:tc>
      </w:tr>
      <w:tr w:rsidR="00037D25" w:rsidRPr="004D4C8C" w14:paraId="2B54D291" w14:textId="77777777" w:rsidTr="004A682E">
        <w:tc>
          <w:tcPr>
            <w:tcW w:w="9288" w:type="dxa"/>
            <w:gridSpan w:val="6"/>
          </w:tcPr>
          <w:p w14:paraId="551D5522" w14:textId="77777777" w:rsidR="00037D25" w:rsidRDefault="00037D25" w:rsidP="004A682E">
            <w:pPr>
              <w:rPr>
                <w:rFonts w:eastAsia="Arial Unicode MS" w:cs="Arial Unicode MS"/>
                <w:b/>
                <w:color w:val="000000"/>
                <w:lang w:val="pl-PL"/>
              </w:rPr>
            </w:pPr>
          </w:p>
          <w:p w14:paraId="6157D8B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022286E8" w14:textId="77777777" w:rsidR="00037D25" w:rsidRPr="00867822" w:rsidRDefault="00037D25" w:rsidP="004A682E">
            <w:pPr>
              <w:ind w:left="142"/>
              <w:rPr>
                <w:rFonts w:eastAsia="Arial Unicode MS" w:cs="Arial Unicode MS"/>
                <w:color w:val="000000"/>
                <w:sz w:val="24"/>
                <w:szCs w:val="24"/>
              </w:rPr>
            </w:pPr>
            <w:r>
              <w:rPr>
                <w:rFonts w:eastAsia="Arial Unicode MS" w:cs="Arial Unicode MS"/>
                <w:color w:val="000000"/>
                <w:sz w:val="24"/>
                <w:szCs w:val="24"/>
              </w:rPr>
              <w:t>Uredski materijal, sitan inventar, kemikalije.</w:t>
            </w:r>
          </w:p>
          <w:p w14:paraId="019E2742" w14:textId="77777777" w:rsidR="00037D25" w:rsidRPr="0049582E" w:rsidRDefault="00037D25" w:rsidP="004A682E">
            <w:pPr>
              <w:rPr>
                <w:rFonts w:eastAsia="Arial Unicode MS" w:cs="Arial Unicode MS"/>
                <w:color w:val="000000"/>
              </w:rPr>
            </w:pPr>
          </w:p>
        </w:tc>
      </w:tr>
      <w:tr w:rsidR="00037D25" w:rsidRPr="00EB6EB2" w14:paraId="2D1662E3" w14:textId="77777777" w:rsidTr="004A682E">
        <w:tc>
          <w:tcPr>
            <w:tcW w:w="9288" w:type="dxa"/>
            <w:gridSpan w:val="6"/>
          </w:tcPr>
          <w:p w14:paraId="701EC900" w14:textId="77777777" w:rsidR="00037D25" w:rsidRDefault="00037D25" w:rsidP="004A682E">
            <w:pPr>
              <w:rPr>
                <w:rFonts w:eastAsia="Arial Unicode MS" w:cs="Arial Unicode MS"/>
                <w:b/>
                <w:color w:val="000000"/>
                <w:lang w:val="it-IT"/>
              </w:rPr>
            </w:pPr>
          </w:p>
          <w:p w14:paraId="68120B3B"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1745D331"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učeničkih radova (nastavni listići, herbarij)</w:t>
            </w:r>
          </w:p>
          <w:p w14:paraId="6CC3C2D5" w14:textId="77777777" w:rsidR="00037D25" w:rsidRPr="0049582E" w:rsidRDefault="00037D25" w:rsidP="004A682E">
            <w:pPr>
              <w:rPr>
                <w:rFonts w:eastAsia="Arial Unicode MS" w:cs="Arial Unicode MS"/>
                <w:color w:val="000000"/>
              </w:rPr>
            </w:pPr>
          </w:p>
        </w:tc>
      </w:tr>
    </w:tbl>
    <w:p w14:paraId="4EDC5B88" w14:textId="2D8CD239" w:rsidR="00B828F0" w:rsidRDefault="00B828F0"/>
    <w:p w14:paraId="0E69960C" w14:textId="77777777" w:rsidR="00B828F0" w:rsidRDefault="00B828F0">
      <w:r>
        <w:br w:type="page"/>
      </w:r>
    </w:p>
    <w:p w14:paraId="50502449" w14:textId="77777777" w:rsidR="00037D25" w:rsidRDefault="00037D25"/>
    <w:p w14:paraId="1398A1F7"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618A4583"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pacing w:val="-2"/>
          <w:sz w:val="24"/>
          <w:lang w:val="de-CH"/>
        </w:rPr>
        <w:t>2018./2019</w:t>
      </w:r>
      <w:r w:rsidRPr="00682E28">
        <w:rPr>
          <w:rFonts w:cs="Calibri"/>
          <w:b/>
          <w:bCs/>
          <w:spacing w:val="-2"/>
          <w:sz w:val="24"/>
          <w:lang w:val="de-CH"/>
        </w:rPr>
        <w:t>.</w:t>
      </w:r>
    </w:p>
    <w:p w14:paraId="1099A90E" w14:textId="77777777" w:rsidR="00037D25" w:rsidRDefault="00037D25"/>
    <w:tbl>
      <w:tblPr>
        <w:tblStyle w:val="Reetkatablice"/>
        <w:tblW w:w="0" w:type="auto"/>
        <w:tblLook w:val="04A0" w:firstRow="1" w:lastRow="0" w:firstColumn="1" w:lastColumn="0" w:noHBand="0" w:noVBand="1"/>
      </w:tblPr>
      <w:tblGrid>
        <w:gridCol w:w="3652"/>
        <w:gridCol w:w="1559"/>
        <w:gridCol w:w="1701"/>
        <w:gridCol w:w="2376"/>
      </w:tblGrid>
      <w:tr w:rsidR="00037D25" w14:paraId="52733813" w14:textId="77777777" w:rsidTr="004A682E">
        <w:trPr>
          <w:trHeight w:val="787"/>
        </w:trPr>
        <w:tc>
          <w:tcPr>
            <w:tcW w:w="3652" w:type="dxa"/>
            <w:vAlign w:val="center"/>
          </w:tcPr>
          <w:p w14:paraId="71F7383A" w14:textId="77777777" w:rsidR="00037D25" w:rsidRPr="00EB6EB2" w:rsidRDefault="00037D25" w:rsidP="004A682E">
            <w:pPr>
              <w:jc w:val="center"/>
              <w:rPr>
                <w:rFonts w:cs="Calibri"/>
                <w:b/>
                <w:bCs/>
                <w:spacing w:val="-1"/>
                <w:lang w:val="de-CH"/>
              </w:rPr>
            </w:pPr>
            <w:r w:rsidRPr="00EB6EB2">
              <w:rPr>
                <w:rFonts w:cs="Calibri"/>
                <w:b/>
                <w:bCs/>
                <w:spacing w:val="-1"/>
                <w:lang w:val="de-CH"/>
              </w:rPr>
              <w:t xml:space="preserve">Posjet / izlet / ekskurzija/ </w:t>
            </w:r>
          </w:p>
          <w:p w14:paraId="3435077A" w14:textId="77777777" w:rsidR="00037D25" w:rsidRDefault="00037D25" w:rsidP="004A682E">
            <w:pPr>
              <w:jc w:val="center"/>
              <w:rPr>
                <w:lang w:val="de-CH"/>
              </w:rPr>
            </w:pPr>
            <w:r w:rsidRPr="00EB6EB2">
              <w:rPr>
                <w:rFonts w:cs="Calibri"/>
                <w:b/>
                <w:bCs/>
                <w:spacing w:val="-1"/>
                <w:lang w:val="de-CH"/>
              </w:rPr>
              <w:t>Terenska</w:t>
            </w:r>
            <w:r>
              <w:rPr>
                <w:rFonts w:cs="Calibri"/>
                <w:b/>
                <w:bCs/>
                <w:spacing w:val="-1"/>
                <w:lang w:val="de-CH"/>
              </w:rPr>
              <w:t xml:space="preserve"> </w:t>
            </w:r>
            <w:r w:rsidRPr="00EB6EB2">
              <w:rPr>
                <w:rFonts w:cs="Calibri"/>
                <w:b/>
                <w:bCs/>
                <w:spacing w:val="-1"/>
                <w:lang w:val="de-CH"/>
              </w:rPr>
              <w:t>nastava</w:t>
            </w:r>
          </w:p>
        </w:tc>
        <w:tc>
          <w:tcPr>
            <w:tcW w:w="1559" w:type="dxa"/>
            <w:vAlign w:val="center"/>
          </w:tcPr>
          <w:p w14:paraId="716C9747" w14:textId="77777777" w:rsidR="00037D25" w:rsidRPr="00EB6EB2" w:rsidRDefault="00037D25" w:rsidP="004A682E">
            <w:pPr>
              <w:jc w:val="center"/>
              <w:rPr>
                <w:b/>
                <w:lang w:val="de-CH"/>
              </w:rPr>
            </w:pPr>
            <w:r>
              <w:rPr>
                <w:b/>
                <w:lang w:val="de-CH"/>
              </w:rPr>
              <w:t>Razred</w:t>
            </w:r>
          </w:p>
        </w:tc>
        <w:tc>
          <w:tcPr>
            <w:tcW w:w="1701" w:type="dxa"/>
            <w:vAlign w:val="center"/>
          </w:tcPr>
          <w:p w14:paraId="6DF47554"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5645FF24"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376" w:type="dxa"/>
            <w:vAlign w:val="center"/>
          </w:tcPr>
          <w:p w14:paraId="5659EA02"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5A141362" w14:textId="77777777" w:rsidTr="004A682E">
        <w:tc>
          <w:tcPr>
            <w:tcW w:w="3652" w:type="dxa"/>
            <w:vAlign w:val="center"/>
          </w:tcPr>
          <w:p w14:paraId="293B1994" w14:textId="77777777" w:rsidR="00037D25" w:rsidRDefault="00037D25" w:rsidP="004A682E">
            <w:pPr>
              <w:rPr>
                <w:rFonts w:eastAsia="Arial Unicode MS" w:cs="Arial Unicode MS"/>
              </w:rPr>
            </w:pPr>
          </w:p>
          <w:p w14:paraId="5B511316" w14:textId="77777777" w:rsidR="00037D25" w:rsidRDefault="00037D25" w:rsidP="004A682E">
            <w:pPr>
              <w:jc w:val="center"/>
              <w:rPr>
                <w:rFonts w:eastAsia="Arial Unicode MS" w:cs="Arial Unicode MS"/>
              </w:rPr>
            </w:pPr>
            <w:r>
              <w:rPr>
                <w:rFonts w:eastAsia="Arial Unicode MS" w:cs="Arial Unicode MS"/>
              </w:rPr>
              <w:t>Terenska nastava iz fizike</w:t>
            </w:r>
          </w:p>
          <w:p w14:paraId="50562867" w14:textId="77777777" w:rsidR="00037D25" w:rsidRPr="00EB6EB2" w:rsidRDefault="00037D25" w:rsidP="004A682E">
            <w:pPr>
              <w:rPr>
                <w:rFonts w:eastAsia="Arial Unicode MS" w:cs="Arial Unicode MS"/>
              </w:rPr>
            </w:pPr>
          </w:p>
        </w:tc>
        <w:tc>
          <w:tcPr>
            <w:tcW w:w="1559" w:type="dxa"/>
            <w:vAlign w:val="center"/>
          </w:tcPr>
          <w:p w14:paraId="1458E976" w14:textId="77777777" w:rsidR="00037D25" w:rsidRPr="00EB6EB2" w:rsidRDefault="00037D25" w:rsidP="004A682E">
            <w:pPr>
              <w:rPr>
                <w:rFonts w:eastAsia="Arial Unicode MS" w:cs="Arial Unicode MS"/>
              </w:rPr>
            </w:pPr>
            <w:r>
              <w:rPr>
                <w:rFonts w:eastAsia="Arial Unicode MS" w:cs="Arial Unicode MS"/>
              </w:rPr>
              <w:t>8 a,b,c</w:t>
            </w:r>
          </w:p>
        </w:tc>
        <w:tc>
          <w:tcPr>
            <w:tcW w:w="1701" w:type="dxa"/>
            <w:vAlign w:val="center"/>
          </w:tcPr>
          <w:p w14:paraId="320118E1" w14:textId="77777777" w:rsidR="00037D25" w:rsidRPr="00EB6EB2" w:rsidRDefault="00037D25" w:rsidP="004A682E">
            <w:pPr>
              <w:jc w:val="center"/>
              <w:rPr>
                <w:rFonts w:eastAsia="Arial Unicode MS" w:cs="Arial Unicode MS"/>
              </w:rPr>
            </w:pPr>
            <w:r>
              <w:rPr>
                <w:rFonts w:eastAsia="Arial Unicode MS" w:cs="Arial Unicode MS"/>
              </w:rPr>
              <w:t>60</w:t>
            </w:r>
          </w:p>
        </w:tc>
        <w:tc>
          <w:tcPr>
            <w:tcW w:w="2376" w:type="dxa"/>
            <w:vAlign w:val="center"/>
          </w:tcPr>
          <w:p w14:paraId="6F242E60" w14:textId="77777777" w:rsidR="00037D25" w:rsidRPr="00EB6EB2" w:rsidRDefault="00037D25" w:rsidP="004A682E">
            <w:pPr>
              <w:jc w:val="center"/>
              <w:rPr>
                <w:rFonts w:eastAsia="Arial Unicode MS" w:cs="Arial Unicode MS"/>
              </w:rPr>
            </w:pPr>
            <w:r>
              <w:rPr>
                <w:rFonts w:eastAsia="Arial Unicode MS" w:cs="Arial Unicode MS"/>
              </w:rPr>
              <w:t>Maja Rogić</w:t>
            </w:r>
          </w:p>
        </w:tc>
      </w:tr>
      <w:tr w:rsidR="00037D25" w:rsidRPr="00EB6EB2" w14:paraId="2C3ED700" w14:textId="77777777" w:rsidTr="004A682E">
        <w:tc>
          <w:tcPr>
            <w:tcW w:w="9288" w:type="dxa"/>
            <w:gridSpan w:val="4"/>
          </w:tcPr>
          <w:p w14:paraId="4F386FD7" w14:textId="77777777" w:rsidR="00037D25" w:rsidRDefault="00037D25" w:rsidP="004A682E">
            <w:pPr>
              <w:rPr>
                <w:rFonts w:eastAsia="Arial Unicode MS" w:cs="Arial Unicode MS"/>
                <w:b/>
                <w:color w:val="000000"/>
              </w:rPr>
            </w:pPr>
          </w:p>
          <w:p w14:paraId="432771C2"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B43F378" w14:textId="77777777" w:rsidR="00037D25" w:rsidRDefault="00037D25" w:rsidP="004A682E">
            <w:pPr>
              <w:ind w:left="142"/>
              <w:jc w:val="both"/>
              <w:rPr>
                <w:rFonts w:eastAsia="Arial Unicode MS" w:cs="Arial Unicode MS"/>
              </w:rPr>
            </w:pPr>
            <w:r>
              <w:rPr>
                <w:rFonts w:eastAsia="Arial Unicode MS" w:cs="Arial Unicode MS"/>
              </w:rPr>
              <w:t>Posjet Centru za popularizaciju znanosti i inovacija (CZPI) u Puli, u svrhu pobuđivanja interesa za znanošću. Obogaćivanje znanja iz fizike kroz analizu eksperimentalnih postava.</w:t>
            </w:r>
          </w:p>
          <w:p w14:paraId="58E0342F" w14:textId="77777777" w:rsidR="00037D25" w:rsidRPr="0049582E" w:rsidRDefault="00037D25" w:rsidP="004A682E">
            <w:pPr>
              <w:ind w:left="142"/>
              <w:jc w:val="both"/>
              <w:rPr>
                <w:rFonts w:eastAsia="Arial Unicode MS" w:cs="Arial Unicode MS"/>
              </w:rPr>
            </w:pPr>
          </w:p>
        </w:tc>
      </w:tr>
      <w:tr w:rsidR="00037D25" w:rsidRPr="00EB6EB2" w14:paraId="169F6859" w14:textId="77777777" w:rsidTr="004A682E">
        <w:tc>
          <w:tcPr>
            <w:tcW w:w="9288" w:type="dxa"/>
            <w:gridSpan w:val="4"/>
          </w:tcPr>
          <w:p w14:paraId="01CAF25F" w14:textId="77777777" w:rsidR="00037D25" w:rsidRPr="009965B9" w:rsidRDefault="00037D25" w:rsidP="004A682E">
            <w:pPr>
              <w:rPr>
                <w:rFonts w:eastAsia="Arial Unicode MS" w:cs="Arial Unicode MS"/>
                <w:b/>
                <w:color w:val="000000"/>
              </w:rPr>
            </w:pPr>
          </w:p>
          <w:p w14:paraId="61C0D20B"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3D46DE4B" w14:textId="77777777" w:rsidR="00037D25" w:rsidRDefault="00037D25" w:rsidP="004A682E">
            <w:pPr>
              <w:ind w:left="142"/>
              <w:rPr>
                <w:rFonts w:eastAsia="Arial Unicode MS" w:cs="Arial Unicode MS"/>
                <w:color w:val="000000"/>
              </w:rPr>
            </w:pPr>
            <w:r>
              <w:rPr>
                <w:rFonts w:eastAsia="Arial Unicode MS" w:cs="Arial Unicode MS"/>
                <w:color w:val="000000"/>
              </w:rPr>
              <w:t>Uočavanje veze teorijskog sadržaja obrađenog u sklopu redovne nastave sa eksperimentima.</w:t>
            </w:r>
          </w:p>
          <w:p w14:paraId="62CABC1C" w14:textId="77777777" w:rsidR="00037D25" w:rsidRPr="0049582E" w:rsidRDefault="00037D25" w:rsidP="004A682E">
            <w:pPr>
              <w:rPr>
                <w:rFonts w:eastAsia="Arial Unicode MS" w:cs="Arial Unicode MS"/>
                <w:color w:val="000000"/>
              </w:rPr>
            </w:pPr>
          </w:p>
        </w:tc>
      </w:tr>
      <w:tr w:rsidR="00037D25" w:rsidRPr="00EB6EB2" w14:paraId="7DE80746" w14:textId="77777777" w:rsidTr="004A682E">
        <w:tc>
          <w:tcPr>
            <w:tcW w:w="9288" w:type="dxa"/>
            <w:gridSpan w:val="4"/>
          </w:tcPr>
          <w:p w14:paraId="7C72E091" w14:textId="77777777" w:rsidR="00037D25" w:rsidRDefault="00037D25" w:rsidP="004A682E">
            <w:pPr>
              <w:rPr>
                <w:rFonts w:eastAsia="Arial Unicode MS" w:cs="Arial Unicode MS"/>
                <w:b/>
                <w:color w:val="000000"/>
              </w:rPr>
            </w:pPr>
          </w:p>
          <w:p w14:paraId="5E1E0A64"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418197F0" w14:textId="77777777" w:rsidR="00037D25" w:rsidRPr="00C51068" w:rsidRDefault="00037D25" w:rsidP="004A682E">
            <w:pPr>
              <w:ind w:left="142"/>
              <w:rPr>
                <w:rFonts w:eastAsia="Arial Unicode MS" w:cs="Arial Unicode MS"/>
                <w:color w:val="000000"/>
              </w:rPr>
            </w:pPr>
            <w:r>
              <w:rPr>
                <w:rFonts w:eastAsia="Arial Unicode MS" w:cs="Arial Unicode MS"/>
                <w:color w:val="000000"/>
              </w:rPr>
              <w:t>Učitelj fizike i razrednici osmih razreda.</w:t>
            </w:r>
          </w:p>
          <w:p w14:paraId="23AEA476" w14:textId="77777777" w:rsidR="00037D25" w:rsidRPr="0049582E" w:rsidRDefault="00037D25" w:rsidP="004A682E">
            <w:pPr>
              <w:rPr>
                <w:rFonts w:eastAsia="Arial Unicode MS" w:cs="Arial Unicode MS"/>
                <w:b/>
                <w:color w:val="000000"/>
              </w:rPr>
            </w:pPr>
          </w:p>
        </w:tc>
      </w:tr>
      <w:tr w:rsidR="00037D25" w14:paraId="781AB553" w14:textId="77777777" w:rsidTr="004A682E">
        <w:tc>
          <w:tcPr>
            <w:tcW w:w="9288" w:type="dxa"/>
            <w:gridSpan w:val="4"/>
          </w:tcPr>
          <w:p w14:paraId="496C026A" w14:textId="77777777" w:rsidR="00037D25" w:rsidRDefault="00037D25" w:rsidP="004A682E">
            <w:pPr>
              <w:rPr>
                <w:rFonts w:eastAsia="Arial Unicode MS" w:cs="Arial Unicode MS"/>
                <w:b/>
                <w:color w:val="000000"/>
              </w:rPr>
            </w:pPr>
          </w:p>
          <w:p w14:paraId="4FA56B42"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18109926" w14:textId="77777777" w:rsidR="00037D25" w:rsidRPr="00C51068" w:rsidRDefault="00037D25" w:rsidP="004A682E">
            <w:pPr>
              <w:ind w:left="142"/>
              <w:rPr>
                <w:rFonts w:eastAsia="Arial Unicode MS" w:cs="Arial Unicode MS"/>
                <w:color w:val="000000"/>
              </w:rPr>
            </w:pPr>
            <w:r>
              <w:rPr>
                <w:rFonts w:eastAsia="Arial Unicode MS" w:cs="Arial Unicode MS"/>
                <w:color w:val="000000"/>
              </w:rPr>
              <w:t>Istovremeni posjet CZPI-u dviju skupina od max.15 učenika. Realizacija predviđena za subotu. Odlazak busom u Pulu, formiranje 4 skupine koje obilaze katove sa demonstracijskim pokusima.</w:t>
            </w:r>
          </w:p>
          <w:p w14:paraId="4FCFF5EF"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7A7DC085" w14:textId="77777777" w:rsidTr="004A682E">
        <w:tc>
          <w:tcPr>
            <w:tcW w:w="9288" w:type="dxa"/>
            <w:gridSpan w:val="4"/>
          </w:tcPr>
          <w:p w14:paraId="33AB39BF" w14:textId="77777777" w:rsidR="00037D25" w:rsidRDefault="00037D25" w:rsidP="004A682E">
            <w:pPr>
              <w:rPr>
                <w:rFonts w:eastAsia="Arial Unicode MS" w:cs="Arial Unicode MS"/>
                <w:b/>
                <w:color w:val="000000"/>
                <w:lang w:val="pl-PL"/>
              </w:rPr>
            </w:pPr>
          </w:p>
          <w:p w14:paraId="4AD33352"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2364AFF3" w14:textId="77777777" w:rsidR="00037D25" w:rsidRDefault="00037D25" w:rsidP="004A682E">
            <w:pPr>
              <w:ind w:left="142"/>
              <w:rPr>
                <w:rFonts w:eastAsia="Arial Unicode MS" w:cs="Arial Unicode MS"/>
                <w:color w:val="000000"/>
              </w:rPr>
            </w:pPr>
            <w:r>
              <w:rPr>
                <w:rFonts w:eastAsia="Arial Unicode MS" w:cs="Arial Unicode MS"/>
                <w:color w:val="000000"/>
              </w:rPr>
              <w:t xml:space="preserve">Poludnevna terenska nastava u ožujku 2019. </w:t>
            </w:r>
          </w:p>
          <w:p w14:paraId="68BECAFA" w14:textId="77777777" w:rsidR="00037D25" w:rsidRPr="0049582E" w:rsidRDefault="00037D25" w:rsidP="004A682E">
            <w:pPr>
              <w:ind w:left="142"/>
              <w:rPr>
                <w:rFonts w:eastAsia="Arial Unicode MS" w:cs="Arial Unicode MS"/>
                <w:color w:val="000000"/>
                <w:lang w:val="pl-PL"/>
              </w:rPr>
            </w:pPr>
          </w:p>
        </w:tc>
      </w:tr>
      <w:tr w:rsidR="00037D25" w:rsidRPr="004D4C8C" w14:paraId="3FFF216E" w14:textId="77777777" w:rsidTr="004A682E">
        <w:tc>
          <w:tcPr>
            <w:tcW w:w="9288" w:type="dxa"/>
            <w:gridSpan w:val="4"/>
          </w:tcPr>
          <w:p w14:paraId="454F9724" w14:textId="77777777" w:rsidR="00037D25" w:rsidRDefault="00037D25" w:rsidP="004A682E">
            <w:pPr>
              <w:rPr>
                <w:rFonts w:eastAsia="Arial Unicode MS" w:cs="Arial Unicode MS"/>
                <w:b/>
                <w:color w:val="000000"/>
                <w:lang w:val="pl-PL"/>
              </w:rPr>
            </w:pPr>
          </w:p>
          <w:p w14:paraId="19661E6A"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7DA99648" w14:textId="77777777" w:rsidR="00037D25" w:rsidRDefault="00037D25" w:rsidP="004A682E">
            <w:pPr>
              <w:ind w:left="142"/>
              <w:rPr>
                <w:rFonts w:eastAsia="Arial Unicode MS" w:cs="Arial Unicode MS"/>
                <w:color w:val="000000"/>
              </w:rPr>
            </w:pPr>
            <w:r>
              <w:rPr>
                <w:rFonts w:eastAsia="Arial Unicode MS" w:cs="Arial Unicode MS"/>
                <w:color w:val="000000"/>
              </w:rPr>
              <w:t>Cijena prijevoza, dnevnica profesora.</w:t>
            </w:r>
          </w:p>
          <w:p w14:paraId="6DF736D3" w14:textId="77777777" w:rsidR="00037D25" w:rsidRPr="0049582E" w:rsidRDefault="00037D25" w:rsidP="004A682E">
            <w:pPr>
              <w:rPr>
                <w:rFonts w:eastAsia="Arial Unicode MS" w:cs="Arial Unicode MS"/>
                <w:color w:val="000000"/>
              </w:rPr>
            </w:pPr>
          </w:p>
        </w:tc>
      </w:tr>
      <w:tr w:rsidR="00037D25" w:rsidRPr="00EB6EB2" w14:paraId="099F4F5E" w14:textId="77777777" w:rsidTr="004A682E">
        <w:tc>
          <w:tcPr>
            <w:tcW w:w="9288" w:type="dxa"/>
            <w:gridSpan w:val="4"/>
          </w:tcPr>
          <w:p w14:paraId="39B25EA4" w14:textId="77777777" w:rsidR="00037D25" w:rsidRDefault="00037D25" w:rsidP="004A682E">
            <w:pPr>
              <w:rPr>
                <w:rFonts w:eastAsia="Arial Unicode MS" w:cs="Arial Unicode MS"/>
                <w:b/>
                <w:color w:val="000000"/>
                <w:lang w:val="it-IT"/>
              </w:rPr>
            </w:pPr>
          </w:p>
          <w:p w14:paraId="0AE57FB7"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2161438F" w14:textId="77777777" w:rsidR="00037D25" w:rsidRDefault="00037D25" w:rsidP="004A682E">
            <w:pPr>
              <w:ind w:left="142"/>
              <w:rPr>
                <w:rFonts w:eastAsia="Arial Unicode MS" w:cs="Arial Unicode MS"/>
                <w:color w:val="000000"/>
              </w:rPr>
            </w:pPr>
            <w:r>
              <w:rPr>
                <w:rFonts w:eastAsia="Arial Unicode MS" w:cs="Arial Unicode MS"/>
                <w:color w:val="000000"/>
              </w:rPr>
              <w:t>Interaktivno kroz razgovor sa učenicima. Dodatni osvrt na pojedine eksperimente.</w:t>
            </w:r>
          </w:p>
          <w:p w14:paraId="2B6981A5" w14:textId="77777777" w:rsidR="00037D25" w:rsidRPr="0049582E" w:rsidRDefault="00037D25" w:rsidP="004A682E">
            <w:pPr>
              <w:rPr>
                <w:rFonts w:eastAsia="Arial Unicode MS" w:cs="Arial Unicode MS"/>
                <w:color w:val="000000"/>
              </w:rPr>
            </w:pPr>
          </w:p>
        </w:tc>
      </w:tr>
    </w:tbl>
    <w:p w14:paraId="3FB47402" w14:textId="65849207" w:rsidR="00B828F0" w:rsidRDefault="00B828F0"/>
    <w:p w14:paraId="29E30956" w14:textId="77777777" w:rsidR="00B828F0" w:rsidRDefault="00B828F0">
      <w:r>
        <w:br w:type="page"/>
      </w:r>
    </w:p>
    <w:p w14:paraId="472EB28C" w14:textId="77777777" w:rsidR="00037D25" w:rsidRDefault="00037D25"/>
    <w:p w14:paraId="2C4AF513"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52A8A368"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2A91ADE4" w14:textId="77777777" w:rsidR="00037D25" w:rsidRDefault="00037D25" w:rsidP="004A682E"/>
    <w:tbl>
      <w:tblPr>
        <w:tblStyle w:val="Reetkatablice"/>
        <w:tblW w:w="0" w:type="auto"/>
        <w:tblLook w:val="04A0" w:firstRow="1" w:lastRow="0" w:firstColumn="1" w:lastColumn="0" w:noHBand="0" w:noVBand="1"/>
      </w:tblPr>
      <w:tblGrid>
        <w:gridCol w:w="3652"/>
        <w:gridCol w:w="1559"/>
        <w:gridCol w:w="1701"/>
        <w:gridCol w:w="2376"/>
      </w:tblGrid>
      <w:tr w:rsidR="00037D25" w:rsidRPr="00CB3651" w14:paraId="73512915" w14:textId="77777777" w:rsidTr="004A682E">
        <w:trPr>
          <w:trHeight w:val="787"/>
        </w:trPr>
        <w:tc>
          <w:tcPr>
            <w:tcW w:w="3652" w:type="dxa"/>
            <w:vAlign w:val="center"/>
          </w:tcPr>
          <w:p w14:paraId="31C8C6E4" w14:textId="77777777" w:rsidR="00037D25" w:rsidRPr="00CB3651" w:rsidRDefault="00037D25" w:rsidP="004A682E">
            <w:pPr>
              <w:jc w:val="center"/>
              <w:rPr>
                <w:rFonts w:cs="Calibri"/>
                <w:b/>
                <w:bCs/>
                <w:spacing w:val="-1"/>
                <w:sz w:val="24"/>
                <w:szCs w:val="24"/>
                <w:lang w:val="de-CH"/>
              </w:rPr>
            </w:pPr>
            <w:r w:rsidRPr="00CB3651">
              <w:rPr>
                <w:rFonts w:cs="Calibri"/>
                <w:b/>
                <w:bCs/>
                <w:spacing w:val="-1"/>
                <w:sz w:val="24"/>
                <w:szCs w:val="24"/>
                <w:lang w:val="de-CH"/>
              </w:rPr>
              <w:t xml:space="preserve">Posjet / izlet / ekskurzija / </w:t>
            </w:r>
          </w:p>
          <w:p w14:paraId="7E82E21B" w14:textId="77777777" w:rsidR="00037D25" w:rsidRPr="00CB3651" w:rsidRDefault="00037D25" w:rsidP="004A682E">
            <w:pPr>
              <w:jc w:val="center"/>
              <w:rPr>
                <w:sz w:val="24"/>
                <w:szCs w:val="24"/>
                <w:lang w:val="de-CH"/>
              </w:rPr>
            </w:pPr>
            <w:r w:rsidRPr="00CB3651">
              <w:rPr>
                <w:rFonts w:cs="Calibri"/>
                <w:b/>
                <w:bCs/>
                <w:spacing w:val="-1"/>
                <w:sz w:val="24"/>
                <w:szCs w:val="24"/>
                <w:lang w:val="de-CH"/>
              </w:rPr>
              <w:t>terenska nastava</w:t>
            </w:r>
          </w:p>
        </w:tc>
        <w:tc>
          <w:tcPr>
            <w:tcW w:w="1559" w:type="dxa"/>
            <w:vAlign w:val="center"/>
          </w:tcPr>
          <w:p w14:paraId="7E29185F" w14:textId="77777777" w:rsidR="00037D25" w:rsidRPr="00CB3651" w:rsidRDefault="00037D25" w:rsidP="004A682E">
            <w:pPr>
              <w:jc w:val="center"/>
              <w:rPr>
                <w:b/>
                <w:sz w:val="24"/>
                <w:szCs w:val="24"/>
                <w:lang w:val="de-CH"/>
              </w:rPr>
            </w:pPr>
            <w:r w:rsidRPr="00CB3651">
              <w:rPr>
                <w:b/>
                <w:sz w:val="24"/>
                <w:szCs w:val="24"/>
                <w:lang w:val="de-CH"/>
              </w:rPr>
              <w:t>Razred</w:t>
            </w:r>
          </w:p>
        </w:tc>
        <w:tc>
          <w:tcPr>
            <w:tcW w:w="1701" w:type="dxa"/>
            <w:vAlign w:val="center"/>
          </w:tcPr>
          <w:p w14:paraId="0998EA61" w14:textId="77777777" w:rsidR="00037D25" w:rsidRPr="00CB3651" w:rsidRDefault="00037D25" w:rsidP="004A682E">
            <w:pPr>
              <w:widowControl w:val="0"/>
              <w:autoSpaceDE w:val="0"/>
              <w:autoSpaceDN w:val="0"/>
              <w:adjustRightInd w:val="0"/>
              <w:spacing w:line="264" w:lineRule="exact"/>
              <w:ind w:left="102" w:right="102"/>
              <w:jc w:val="center"/>
              <w:rPr>
                <w:rFonts w:cs="Calibri"/>
                <w:sz w:val="24"/>
                <w:szCs w:val="24"/>
              </w:rPr>
            </w:pPr>
            <w:r w:rsidRPr="00CB3651">
              <w:rPr>
                <w:rFonts w:cs="Calibri"/>
                <w:b/>
                <w:bCs/>
                <w:spacing w:val="-2"/>
                <w:position w:val="1"/>
                <w:sz w:val="24"/>
                <w:szCs w:val="24"/>
              </w:rPr>
              <w:t>P</w:t>
            </w:r>
            <w:r w:rsidRPr="00CB3651">
              <w:rPr>
                <w:rFonts w:cs="Calibri"/>
                <w:b/>
                <w:bCs/>
                <w:spacing w:val="-1"/>
                <w:position w:val="1"/>
                <w:sz w:val="24"/>
                <w:szCs w:val="24"/>
              </w:rPr>
              <w:t>l</w:t>
            </w:r>
            <w:r w:rsidRPr="00CB3651">
              <w:rPr>
                <w:rFonts w:cs="Calibri"/>
                <w:b/>
                <w:bCs/>
                <w:spacing w:val="1"/>
                <w:position w:val="1"/>
                <w:sz w:val="24"/>
                <w:szCs w:val="24"/>
              </w:rPr>
              <w:t>an</w:t>
            </w:r>
            <w:r w:rsidRPr="00CB3651">
              <w:rPr>
                <w:rFonts w:cs="Calibri"/>
                <w:b/>
                <w:bCs/>
                <w:spacing w:val="-1"/>
                <w:position w:val="1"/>
                <w:sz w:val="24"/>
                <w:szCs w:val="24"/>
              </w:rPr>
              <w:t>i</w:t>
            </w:r>
            <w:r w:rsidRPr="00CB3651">
              <w:rPr>
                <w:rFonts w:cs="Calibri"/>
                <w:b/>
                <w:bCs/>
                <w:spacing w:val="-2"/>
                <w:position w:val="1"/>
                <w:sz w:val="24"/>
                <w:szCs w:val="24"/>
              </w:rPr>
              <w:t>r</w:t>
            </w:r>
            <w:r w:rsidRPr="00CB3651">
              <w:rPr>
                <w:rFonts w:cs="Calibri"/>
                <w:b/>
                <w:bCs/>
                <w:spacing w:val="1"/>
                <w:position w:val="1"/>
                <w:sz w:val="24"/>
                <w:szCs w:val="24"/>
              </w:rPr>
              <w:t>an</w:t>
            </w:r>
            <w:r w:rsidRPr="00CB3651">
              <w:rPr>
                <w:rFonts w:cs="Calibri"/>
                <w:b/>
                <w:bCs/>
                <w:position w:val="1"/>
                <w:sz w:val="24"/>
                <w:szCs w:val="24"/>
              </w:rPr>
              <w:t xml:space="preserve">i </w:t>
            </w:r>
            <w:r w:rsidRPr="00CB3651">
              <w:rPr>
                <w:rFonts w:cs="Calibri"/>
                <w:b/>
                <w:bCs/>
                <w:spacing w:val="1"/>
                <w:sz w:val="24"/>
                <w:szCs w:val="24"/>
              </w:rPr>
              <w:t>b</w:t>
            </w:r>
            <w:r w:rsidRPr="00CB3651">
              <w:rPr>
                <w:rFonts w:cs="Calibri"/>
                <w:b/>
                <w:bCs/>
                <w:spacing w:val="-2"/>
                <w:sz w:val="24"/>
                <w:szCs w:val="24"/>
              </w:rPr>
              <w:t>r</w:t>
            </w:r>
            <w:r w:rsidRPr="00CB3651">
              <w:rPr>
                <w:rFonts w:cs="Calibri"/>
                <w:b/>
                <w:bCs/>
                <w:spacing w:val="1"/>
                <w:sz w:val="24"/>
                <w:szCs w:val="24"/>
              </w:rPr>
              <w:t>o</w:t>
            </w:r>
            <w:r w:rsidRPr="00CB3651">
              <w:rPr>
                <w:rFonts w:cs="Calibri"/>
                <w:b/>
                <w:bCs/>
                <w:sz w:val="24"/>
                <w:szCs w:val="24"/>
              </w:rPr>
              <w:t>j</w:t>
            </w:r>
          </w:p>
          <w:p w14:paraId="4A643413" w14:textId="77777777" w:rsidR="00037D25" w:rsidRPr="00CB3651" w:rsidRDefault="00037D25" w:rsidP="004A682E">
            <w:pPr>
              <w:jc w:val="center"/>
              <w:rPr>
                <w:rFonts w:cs="Calibri"/>
                <w:b/>
                <w:bCs/>
                <w:sz w:val="24"/>
                <w:szCs w:val="24"/>
                <w:lang w:val="de-CH"/>
              </w:rPr>
            </w:pPr>
            <w:r w:rsidRPr="00CB3651">
              <w:rPr>
                <w:rFonts w:cs="Calibri"/>
                <w:b/>
                <w:bCs/>
                <w:spacing w:val="1"/>
                <w:sz w:val="24"/>
                <w:szCs w:val="24"/>
              </w:rPr>
              <w:t>u</w:t>
            </w:r>
            <w:r w:rsidRPr="00CB3651">
              <w:rPr>
                <w:rFonts w:cs="Calibri"/>
                <w:b/>
                <w:bCs/>
                <w:spacing w:val="-1"/>
                <w:sz w:val="24"/>
                <w:szCs w:val="24"/>
              </w:rPr>
              <w:t>če</w:t>
            </w:r>
            <w:r w:rsidRPr="00CB3651">
              <w:rPr>
                <w:rFonts w:cs="Calibri"/>
                <w:b/>
                <w:bCs/>
                <w:spacing w:val="1"/>
                <w:sz w:val="24"/>
                <w:szCs w:val="24"/>
              </w:rPr>
              <w:t>n</w:t>
            </w:r>
            <w:r w:rsidRPr="00CB3651">
              <w:rPr>
                <w:rFonts w:cs="Calibri"/>
                <w:b/>
                <w:bCs/>
                <w:spacing w:val="-2"/>
                <w:sz w:val="24"/>
                <w:szCs w:val="24"/>
              </w:rPr>
              <w:t>i</w:t>
            </w:r>
            <w:r w:rsidRPr="00CB3651">
              <w:rPr>
                <w:rFonts w:cs="Calibri"/>
                <w:b/>
                <w:bCs/>
                <w:sz w:val="24"/>
                <w:szCs w:val="24"/>
              </w:rPr>
              <w:t>ka</w:t>
            </w:r>
          </w:p>
        </w:tc>
        <w:tc>
          <w:tcPr>
            <w:tcW w:w="2376" w:type="dxa"/>
            <w:vAlign w:val="center"/>
          </w:tcPr>
          <w:p w14:paraId="012E9685" w14:textId="77777777" w:rsidR="00037D25" w:rsidRPr="00CB3651" w:rsidRDefault="00037D25" w:rsidP="004A682E">
            <w:pPr>
              <w:jc w:val="center"/>
              <w:rPr>
                <w:sz w:val="24"/>
                <w:szCs w:val="24"/>
                <w:lang w:val="de-CH"/>
              </w:rPr>
            </w:pPr>
            <w:r w:rsidRPr="00CB3651">
              <w:rPr>
                <w:rFonts w:cs="Calibri"/>
                <w:b/>
                <w:bCs/>
                <w:spacing w:val="-1"/>
                <w:sz w:val="24"/>
                <w:szCs w:val="24"/>
              </w:rPr>
              <w:t>Voditelj</w:t>
            </w:r>
            <w:r w:rsidRPr="00CB3651">
              <w:rPr>
                <w:rFonts w:cs="Calibri"/>
                <w:b/>
                <w:bCs/>
                <w:spacing w:val="1"/>
                <w:sz w:val="24"/>
                <w:szCs w:val="24"/>
              </w:rPr>
              <w:t>/</w:t>
            </w:r>
            <w:r w:rsidRPr="00CB3651">
              <w:rPr>
                <w:rFonts w:cs="Calibri"/>
                <w:b/>
                <w:bCs/>
                <w:spacing w:val="-1"/>
                <w:sz w:val="24"/>
                <w:szCs w:val="24"/>
              </w:rPr>
              <w:t>Voditelji</w:t>
            </w:r>
          </w:p>
        </w:tc>
      </w:tr>
      <w:tr w:rsidR="00037D25" w:rsidRPr="00CB3651" w14:paraId="60F0F1CF" w14:textId="77777777" w:rsidTr="004A682E">
        <w:tc>
          <w:tcPr>
            <w:tcW w:w="3652" w:type="dxa"/>
            <w:vAlign w:val="center"/>
          </w:tcPr>
          <w:p w14:paraId="0BA1F063" w14:textId="77777777" w:rsidR="00037D25" w:rsidRPr="00CB3651" w:rsidRDefault="00037D25" w:rsidP="004A682E">
            <w:pPr>
              <w:jc w:val="center"/>
              <w:rPr>
                <w:rFonts w:eastAsia="Arial Unicode MS" w:cs="Arial Unicode MS"/>
                <w:sz w:val="24"/>
                <w:szCs w:val="24"/>
              </w:rPr>
            </w:pPr>
          </w:p>
          <w:p w14:paraId="5E8FB83D" w14:textId="77777777" w:rsidR="00037D25" w:rsidRPr="00CB3651" w:rsidRDefault="00037D25" w:rsidP="004A682E">
            <w:pPr>
              <w:jc w:val="center"/>
              <w:rPr>
                <w:rFonts w:eastAsia="Arial Unicode MS" w:cs="Arial Unicode MS"/>
                <w:sz w:val="24"/>
                <w:szCs w:val="24"/>
              </w:rPr>
            </w:pPr>
            <w:r w:rsidRPr="00CB3651">
              <w:rPr>
                <w:rFonts w:eastAsia="Arial Unicode MS" w:cs="Arial Unicode MS"/>
                <w:sz w:val="24"/>
                <w:szCs w:val="24"/>
              </w:rPr>
              <w:t>Institut za poljoprivredu i turizam, Poreč</w:t>
            </w:r>
          </w:p>
          <w:p w14:paraId="4A9BF7CB" w14:textId="77777777" w:rsidR="00037D25" w:rsidRPr="00CB3651" w:rsidRDefault="00037D25" w:rsidP="004A682E">
            <w:pPr>
              <w:jc w:val="center"/>
              <w:rPr>
                <w:rFonts w:eastAsia="Arial Unicode MS" w:cs="Arial Unicode MS"/>
                <w:sz w:val="24"/>
                <w:szCs w:val="24"/>
              </w:rPr>
            </w:pPr>
          </w:p>
        </w:tc>
        <w:tc>
          <w:tcPr>
            <w:tcW w:w="1559" w:type="dxa"/>
            <w:vAlign w:val="center"/>
          </w:tcPr>
          <w:p w14:paraId="5C7DF558" w14:textId="77777777" w:rsidR="00037D25" w:rsidRPr="00CB3651" w:rsidRDefault="00037D25" w:rsidP="004A682E">
            <w:pPr>
              <w:jc w:val="center"/>
              <w:rPr>
                <w:rFonts w:eastAsia="Arial Unicode MS" w:cs="Arial Unicode MS"/>
                <w:sz w:val="24"/>
                <w:szCs w:val="24"/>
              </w:rPr>
            </w:pPr>
            <w:r>
              <w:rPr>
                <w:rFonts w:eastAsia="Arial Unicode MS" w:cs="Arial Unicode MS"/>
                <w:sz w:val="24"/>
                <w:szCs w:val="24"/>
              </w:rPr>
              <w:t>7</w:t>
            </w:r>
            <w:r w:rsidRPr="00CB3651">
              <w:rPr>
                <w:rFonts w:eastAsia="Arial Unicode MS" w:cs="Arial Unicode MS"/>
                <w:sz w:val="24"/>
                <w:szCs w:val="24"/>
              </w:rPr>
              <w:t>.</w:t>
            </w:r>
          </w:p>
        </w:tc>
        <w:tc>
          <w:tcPr>
            <w:tcW w:w="1701" w:type="dxa"/>
            <w:vAlign w:val="center"/>
          </w:tcPr>
          <w:p w14:paraId="673A1F90" w14:textId="77777777" w:rsidR="00037D25" w:rsidRPr="00CB3651" w:rsidRDefault="00037D25" w:rsidP="004A682E">
            <w:pPr>
              <w:jc w:val="center"/>
              <w:rPr>
                <w:rFonts w:eastAsia="Arial Unicode MS" w:cs="Arial Unicode MS"/>
                <w:sz w:val="24"/>
                <w:szCs w:val="24"/>
              </w:rPr>
            </w:pPr>
            <w:r>
              <w:rPr>
                <w:rFonts w:eastAsia="Arial Unicode MS" w:cs="Arial Unicode MS"/>
                <w:sz w:val="24"/>
                <w:szCs w:val="24"/>
              </w:rPr>
              <w:t>70</w:t>
            </w:r>
          </w:p>
        </w:tc>
        <w:tc>
          <w:tcPr>
            <w:tcW w:w="2376" w:type="dxa"/>
            <w:vAlign w:val="center"/>
          </w:tcPr>
          <w:p w14:paraId="3BD9B50C" w14:textId="77777777" w:rsidR="00037D25" w:rsidRPr="00CB3651" w:rsidRDefault="00037D25" w:rsidP="004A682E">
            <w:pPr>
              <w:jc w:val="center"/>
              <w:rPr>
                <w:rFonts w:eastAsia="Arial Unicode MS" w:cs="Arial Unicode MS"/>
                <w:sz w:val="24"/>
                <w:szCs w:val="24"/>
              </w:rPr>
            </w:pPr>
            <w:r w:rsidRPr="00CB3651">
              <w:rPr>
                <w:rFonts w:eastAsia="Arial Unicode MS" w:cs="Arial Unicode MS"/>
                <w:sz w:val="24"/>
                <w:szCs w:val="24"/>
              </w:rPr>
              <w:t>Vesna Banovac-Kuča</w:t>
            </w:r>
          </w:p>
          <w:p w14:paraId="2A03701E" w14:textId="77777777" w:rsidR="00037D25" w:rsidRPr="00CB3651" w:rsidRDefault="00037D25" w:rsidP="004A682E">
            <w:pPr>
              <w:jc w:val="center"/>
              <w:rPr>
                <w:rFonts w:eastAsia="Arial Unicode MS" w:cs="Arial Unicode MS"/>
                <w:sz w:val="24"/>
                <w:szCs w:val="24"/>
              </w:rPr>
            </w:pPr>
          </w:p>
        </w:tc>
      </w:tr>
      <w:tr w:rsidR="00037D25" w:rsidRPr="00CB3651" w14:paraId="017F0D17" w14:textId="77777777" w:rsidTr="004A682E">
        <w:tc>
          <w:tcPr>
            <w:tcW w:w="9288" w:type="dxa"/>
            <w:gridSpan w:val="4"/>
          </w:tcPr>
          <w:p w14:paraId="167973E9" w14:textId="77777777" w:rsidR="00037D25" w:rsidRPr="00CB3651" w:rsidRDefault="00037D25" w:rsidP="004A682E">
            <w:pPr>
              <w:rPr>
                <w:rFonts w:eastAsia="Arial Unicode MS" w:cs="Arial Unicode MS"/>
                <w:b/>
                <w:color w:val="000000"/>
                <w:sz w:val="24"/>
                <w:szCs w:val="24"/>
              </w:rPr>
            </w:pPr>
          </w:p>
          <w:p w14:paraId="4C605FBA" w14:textId="77777777" w:rsidR="00037D25" w:rsidRPr="00536F59" w:rsidRDefault="00037D25" w:rsidP="004A682E">
            <w:pPr>
              <w:rPr>
                <w:sz w:val="24"/>
                <w:szCs w:val="24"/>
                <w:lang w:val="en-US" w:eastAsia="hr-HR"/>
              </w:rPr>
            </w:pPr>
            <w:r w:rsidRPr="00CB3651">
              <w:rPr>
                <w:rFonts w:eastAsia="Arial Unicode MS" w:cs="Arial Unicode MS"/>
                <w:b/>
                <w:color w:val="000000"/>
                <w:sz w:val="24"/>
                <w:szCs w:val="24"/>
              </w:rPr>
              <w:t>Ciljevi aktivnosti:</w:t>
            </w:r>
            <w:r>
              <w:rPr>
                <w:rFonts w:eastAsia="Arial Unicode MS" w:cs="Arial Unicode MS"/>
                <w:b/>
                <w:color w:val="000000"/>
                <w:sz w:val="24"/>
                <w:szCs w:val="24"/>
              </w:rPr>
              <w:t xml:space="preserve"> </w:t>
            </w:r>
            <w:r w:rsidRPr="00536F59">
              <w:rPr>
                <w:sz w:val="24"/>
                <w:szCs w:val="24"/>
                <w:lang w:val="en-US" w:eastAsia="hr-HR"/>
              </w:rPr>
              <w:t>Upoznavanje kemijskog posuđa i pribora kao i njihovu primjenu u kemijskom  laboratoriju Instituta za poljoprivredu i turizam. Kroz radionice i izvođenjem praktičnih radova (grupni rad,</w:t>
            </w:r>
            <w:r>
              <w:rPr>
                <w:sz w:val="24"/>
                <w:szCs w:val="24"/>
                <w:lang w:val="en-US" w:eastAsia="hr-HR"/>
              </w:rPr>
              <w:t xml:space="preserve"> </w:t>
            </w:r>
            <w:r w:rsidRPr="00536F59">
              <w:rPr>
                <w:sz w:val="24"/>
                <w:szCs w:val="24"/>
                <w:lang w:val="en-US" w:eastAsia="hr-HR"/>
              </w:rPr>
              <w:t>demonstracijski pokusi),razvijati kod učenika interes  za proučavanje građe, sastava i promjena tvari  nastavnom  metodom učenje otkrivanjem ili učenje istraživanjem. Razvij</w:t>
            </w:r>
            <w:r>
              <w:rPr>
                <w:sz w:val="24"/>
                <w:szCs w:val="24"/>
                <w:lang w:val="en-US" w:eastAsia="hr-HR"/>
              </w:rPr>
              <w:t>ati</w:t>
            </w:r>
            <w:r w:rsidRPr="00536F59">
              <w:rPr>
                <w:sz w:val="24"/>
                <w:szCs w:val="24"/>
                <w:lang w:val="en-US" w:eastAsia="hr-HR"/>
              </w:rPr>
              <w:t xml:space="preserve"> navik</w:t>
            </w:r>
            <w:r>
              <w:rPr>
                <w:sz w:val="24"/>
                <w:szCs w:val="24"/>
                <w:lang w:val="en-US" w:eastAsia="hr-HR"/>
              </w:rPr>
              <w:t>u</w:t>
            </w:r>
            <w:r w:rsidRPr="00536F59">
              <w:rPr>
                <w:sz w:val="24"/>
                <w:szCs w:val="24"/>
                <w:lang w:val="en-US" w:eastAsia="hr-HR"/>
              </w:rPr>
              <w:t xml:space="preserve"> pažljivog promatranja svih zbivanja, samostalnog i kritičnog promišljanja o opaženom</w:t>
            </w:r>
            <w:r>
              <w:rPr>
                <w:sz w:val="24"/>
                <w:szCs w:val="24"/>
                <w:lang w:val="en-US" w:eastAsia="hr-HR"/>
              </w:rPr>
              <w:t xml:space="preserve"> i </w:t>
            </w:r>
            <w:r w:rsidRPr="00536F59">
              <w:rPr>
                <w:sz w:val="24"/>
                <w:szCs w:val="24"/>
                <w:lang w:val="en-US" w:eastAsia="hr-HR"/>
              </w:rPr>
              <w:t>samostalnog donošenja zaključa</w:t>
            </w:r>
            <w:r>
              <w:rPr>
                <w:sz w:val="24"/>
                <w:szCs w:val="24"/>
                <w:lang w:val="en-US" w:eastAsia="hr-HR"/>
              </w:rPr>
              <w:t>ka.</w:t>
            </w:r>
          </w:p>
          <w:p w14:paraId="2845313F" w14:textId="77777777" w:rsidR="00037D25" w:rsidRPr="00CB3651" w:rsidRDefault="00037D25" w:rsidP="004A682E">
            <w:pPr>
              <w:jc w:val="both"/>
              <w:rPr>
                <w:rFonts w:eastAsia="Arial Unicode MS" w:cs="Arial Unicode MS"/>
                <w:sz w:val="24"/>
                <w:szCs w:val="24"/>
              </w:rPr>
            </w:pPr>
          </w:p>
        </w:tc>
      </w:tr>
      <w:tr w:rsidR="00037D25" w:rsidRPr="00CB3651" w14:paraId="1464324F" w14:textId="77777777" w:rsidTr="004A682E">
        <w:tc>
          <w:tcPr>
            <w:tcW w:w="9288" w:type="dxa"/>
            <w:gridSpan w:val="4"/>
          </w:tcPr>
          <w:p w14:paraId="0225DE9C" w14:textId="77777777" w:rsidR="00037D25" w:rsidRPr="00CB3651" w:rsidRDefault="00037D25" w:rsidP="004A682E">
            <w:pPr>
              <w:rPr>
                <w:rFonts w:eastAsia="Arial Unicode MS" w:cs="Arial Unicode MS"/>
                <w:b/>
                <w:color w:val="000000"/>
                <w:sz w:val="24"/>
                <w:szCs w:val="24"/>
              </w:rPr>
            </w:pPr>
          </w:p>
          <w:p w14:paraId="01D9C372" w14:textId="77777777" w:rsidR="00037D25" w:rsidRPr="000B71A9" w:rsidRDefault="00037D25" w:rsidP="004A682E">
            <w:pPr>
              <w:rPr>
                <w:rFonts w:eastAsia="Arial Unicode MS" w:cs="Arial Unicode MS"/>
                <w:color w:val="000000"/>
                <w:sz w:val="24"/>
                <w:szCs w:val="24"/>
              </w:rPr>
            </w:pPr>
            <w:r w:rsidRPr="00CB3651">
              <w:rPr>
                <w:rFonts w:eastAsia="Arial Unicode MS" w:cs="Arial Unicode MS"/>
                <w:b/>
                <w:color w:val="000000"/>
                <w:sz w:val="24"/>
                <w:szCs w:val="24"/>
              </w:rPr>
              <w:t>Namjena  aktivnosti:</w:t>
            </w:r>
            <w:r>
              <w:rPr>
                <w:rFonts w:eastAsia="Arial Unicode MS" w:cs="Arial Unicode MS"/>
                <w:b/>
                <w:color w:val="000000"/>
                <w:sz w:val="24"/>
                <w:szCs w:val="24"/>
              </w:rPr>
              <w:t xml:space="preserve"> </w:t>
            </w:r>
            <w:r>
              <w:rPr>
                <w:rFonts w:eastAsia="Arial Unicode MS" w:cs="Arial Unicode MS"/>
                <w:color w:val="000000"/>
                <w:sz w:val="24"/>
                <w:szCs w:val="24"/>
              </w:rPr>
              <w:t xml:space="preserve">Razviti  kod učenika pozitivan odnos prema Kemiji i prirodnim znanostima. </w:t>
            </w:r>
            <w:r w:rsidRPr="00CB3651">
              <w:rPr>
                <w:sz w:val="24"/>
                <w:szCs w:val="24"/>
              </w:rPr>
              <w:t>Temeljem prakt</w:t>
            </w:r>
            <w:r>
              <w:rPr>
                <w:sz w:val="24"/>
                <w:szCs w:val="24"/>
              </w:rPr>
              <w:t xml:space="preserve">ičnih  radova i radionica, </w:t>
            </w:r>
            <w:r w:rsidRPr="00CB3651">
              <w:rPr>
                <w:sz w:val="24"/>
                <w:szCs w:val="24"/>
                <w:lang w:eastAsia="hr-HR"/>
              </w:rPr>
              <w:t>uvoditi učenike u istraživački pristup  u nastavi</w:t>
            </w:r>
            <w:r>
              <w:rPr>
                <w:sz w:val="24"/>
                <w:szCs w:val="24"/>
                <w:lang w:eastAsia="hr-HR"/>
              </w:rPr>
              <w:t xml:space="preserve">, </w:t>
            </w:r>
            <w:r w:rsidRPr="00CB3651">
              <w:rPr>
                <w:sz w:val="24"/>
                <w:szCs w:val="24"/>
                <w:lang w:eastAsia="hr-HR"/>
              </w:rPr>
              <w:t>poticati učenike na kreativnost,</w:t>
            </w:r>
            <w:r>
              <w:rPr>
                <w:sz w:val="24"/>
                <w:szCs w:val="24"/>
                <w:lang w:eastAsia="hr-HR"/>
              </w:rPr>
              <w:t xml:space="preserve">  uočavanje uzročno- posljedičnih veza ,logičko zaključivanje i donošenje zaključaka temeljem uočenog, o</w:t>
            </w:r>
            <w:r w:rsidRPr="00CB3651">
              <w:rPr>
                <w:sz w:val="24"/>
                <w:szCs w:val="24"/>
                <w:lang w:eastAsia="hr-HR"/>
              </w:rPr>
              <w:t xml:space="preserve">mogućiti im stjecanje trajnih i uporabljivih znanja. </w:t>
            </w:r>
            <w:r>
              <w:rPr>
                <w:sz w:val="24"/>
                <w:szCs w:val="24"/>
              </w:rPr>
              <w:t xml:space="preserve"> </w:t>
            </w:r>
            <w:r w:rsidRPr="00CB3651">
              <w:rPr>
                <w:sz w:val="24"/>
                <w:szCs w:val="24"/>
              </w:rPr>
              <w:t xml:space="preserve"> </w:t>
            </w:r>
          </w:p>
          <w:p w14:paraId="1A2B90F1" w14:textId="77777777" w:rsidR="00037D25" w:rsidRPr="00CB3651" w:rsidRDefault="00037D25" w:rsidP="004A682E">
            <w:pPr>
              <w:rPr>
                <w:rFonts w:eastAsia="Arial Unicode MS" w:cs="Arial Unicode MS"/>
                <w:color w:val="000000"/>
                <w:sz w:val="24"/>
                <w:szCs w:val="24"/>
              </w:rPr>
            </w:pPr>
          </w:p>
        </w:tc>
      </w:tr>
      <w:tr w:rsidR="00037D25" w:rsidRPr="00CB3651" w14:paraId="63F991DC" w14:textId="77777777" w:rsidTr="004A682E">
        <w:tc>
          <w:tcPr>
            <w:tcW w:w="9288" w:type="dxa"/>
            <w:gridSpan w:val="4"/>
          </w:tcPr>
          <w:p w14:paraId="62EAC961" w14:textId="77777777" w:rsidR="00037D25" w:rsidRPr="00CB3651" w:rsidRDefault="00037D25" w:rsidP="004A682E">
            <w:pPr>
              <w:rPr>
                <w:rFonts w:eastAsia="Arial Unicode MS" w:cs="Arial Unicode MS"/>
                <w:b/>
                <w:color w:val="000000"/>
                <w:sz w:val="24"/>
                <w:szCs w:val="24"/>
              </w:rPr>
            </w:pPr>
          </w:p>
          <w:p w14:paraId="643C6F6B"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rPr>
              <w:t>Nositelji aktivnosti:</w:t>
            </w:r>
          </w:p>
          <w:p w14:paraId="7D8B4C43" w14:textId="77777777" w:rsidR="00037D25" w:rsidRPr="00CB3651" w:rsidRDefault="00037D25" w:rsidP="004A682E">
            <w:pPr>
              <w:rPr>
                <w:sz w:val="24"/>
                <w:szCs w:val="24"/>
              </w:rPr>
            </w:pPr>
            <w:r>
              <w:rPr>
                <w:sz w:val="24"/>
                <w:szCs w:val="24"/>
              </w:rPr>
              <w:t>Djelatnici Instituta , u</w:t>
            </w:r>
            <w:r w:rsidRPr="00CB3651">
              <w:rPr>
                <w:sz w:val="24"/>
                <w:szCs w:val="24"/>
              </w:rPr>
              <w:t>čitelji</w:t>
            </w:r>
            <w:r>
              <w:rPr>
                <w:sz w:val="24"/>
                <w:szCs w:val="24"/>
              </w:rPr>
              <w:t xml:space="preserve">ca </w:t>
            </w:r>
            <w:r w:rsidRPr="00CB3651">
              <w:rPr>
                <w:sz w:val="24"/>
                <w:szCs w:val="24"/>
              </w:rPr>
              <w:t xml:space="preserve">  </w:t>
            </w:r>
            <w:r>
              <w:rPr>
                <w:sz w:val="24"/>
                <w:szCs w:val="24"/>
              </w:rPr>
              <w:t>K</w:t>
            </w:r>
            <w:r w:rsidRPr="00CB3651">
              <w:rPr>
                <w:sz w:val="24"/>
                <w:szCs w:val="24"/>
              </w:rPr>
              <w:t>emije</w:t>
            </w:r>
            <w:r>
              <w:rPr>
                <w:sz w:val="24"/>
                <w:szCs w:val="24"/>
              </w:rPr>
              <w:t xml:space="preserve"> </w:t>
            </w:r>
            <w:r w:rsidRPr="00CB3651">
              <w:rPr>
                <w:sz w:val="24"/>
                <w:szCs w:val="24"/>
              </w:rPr>
              <w:t xml:space="preserve"> i učenici</w:t>
            </w:r>
            <w:r>
              <w:rPr>
                <w:sz w:val="24"/>
                <w:szCs w:val="24"/>
              </w:rPr>
              <w:t xml:space="preserve"> 7. </w:t>
            </w:r>
            <w:r w:rsidRPr="00CB3651">
              <w:rPr>
                <w:sz w:val="24"/>
                <w:szCs w:val="24"/>
              </w:rPr>
              <w:t>razreda</w:t>
            </w:r>
            <w:r>
              <w:rPr>
                <w:sz w:val="24"/>
                <w:szCs w:val="24"/>
              </w:rPr>
              <w:t>.</w:t>
            </w:r>
          </w:p>
        </w:tc>
      </w:tr>
      <w:tr w:rsidR="00037D25" w:rsidRPr="00CB3651" w14:paraId="1430C0D0" w14:textId="77777777" w:rsidTr="004A682E">
        <w:tc>
          <w:tcPr>
            <w:tcW w:w="9288" w:type="dxa"/>
            <w:gridSpan w:val="4"/>
          </w:tcPr>
          <w:p w14:paraId="785D97EF" w14:textId="77777777" w:rsidR="00037D25" w:rsidRPr="00CB3651" w:rsidRDefault="00037D25" w:rsidP="004A682E">
            <w:pPr>
              <w:rPr>
                <w:rFonts w:eastAsia="Arial Unicode MS" w:cs="Arial Unicode MS"/>
                <w:b/>
                <w:color w:val="000000"/>
                <w:sz w:val="24"/>
                <w:szCs w:val="24"/>
              </w:rPr>
            </w:pPr>
          </w:p>
          <w:p w14:paraId="399AA50F"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rPr>
              <w:t>Način realizacije:</w:t>
            </w:r>
          </w:p>
          <w:p w14:paraId="7CBB0663" w14:textId="77777777" w:rsidR="00037D25" w:rsidRPr="00CB3651" w:rsidRDefault="00037D25" w:rsidP="004A682E">
            <w:pPr>
              <w:overflowPunct w:val="0"/>
              <w:autoSpaceDE w:val="0"/>
              <w:autoSpaceDN w:val="0"/>
              <w:adjustRightInd w:val="0"/>
              <w:textAlignment w:val="baseline"/>
              <w:rPr>
                <w:rFonts w:eastAsia="Arial Unicode MS" w:cs="Arial Unicode MS"/>
                <w:color w:val="000000"/>
                <w:sz w:val="24"/>
                <w:szCs w:val="24"/>
              </w:rPr>
            </w:pPr>
            <w:r w:rsidRPr="00CB3651">
              <w:rPr>
                <w:rFonts w:eastAsia="Arial Unicode MS" w:cs="Arial Unicode MS"/>
                <w:color w:val="000000"/>
                <w:sz w:val="24"/>
                <w:szCs w:val="24"/>
              </w:rPr>
              <w:t>Praktični radovi(rad u grupama),radionice</w:t>
            </w:r>
            <w:r>
              <w:rPr>
                <w:rFonts w:eastAsia="Arial Unicode MS" w:cs="Arial Unicode MS"/>
                <w:color w:val="000000"/>
                <w:sz w:val="24"/>
                <w:szCs w:val="24"/>
              </w:rPr>
              <w:t xml:space="preserve">, rješavanje zadataka  sa radnih listića, </w:t>
            </w:r>
            <w:r w:rsidRPr="00CB3651">
              <w:rPr>
                <w:rFonts w:eastAsia="Arial Unicode MS" w:cs="Arial Unicode MS"/>
                <w:color w:val="000000"/>
                <w:sz w:val="24"/>
                <w:szCs w:val="24"/>
              </w:rPr>
              <w:t>izrada plakata s prik</w:t>
            </w:r>
            <w:r>
              <w:rPr>
                <w:rFonts w:eastAsia="Arial Unicode MS" w:cs="Arial Unicode MS"/>
                <w:color w:val="000000"/>
                <w:sz w:val="24"/>
                <w:szCs w:val="24"/>
              </w:rPr>
              <w:t>azom rada .</w:t>
            </w:r>
          </w:p>
          <w:p w14:paraId="2DF11148" w14:textId="77777777" w:rsidR="00037D25" w:rsidRPr="00CB3651"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tc>
      </w:tr>
      <w:tr w:rsidR="00037D25" w:rsidRPr="00CB3651" w14:paraId="4C31DCC8" w14:textId="77777777" w:rsidTr="004A682E">
        <w:tc>
          <w:tcPr>
            <w:tcW w:w="9288" w:type="dxa"/>
            <w:gridSpan w:val="4"/>
          </w:tcPr>
          <w:p w14:paraId="2D61B43F"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pl-PL"/>
              </w:rPr>
              <w:t>Vremenik</w:t>
            </w:r>
            <w:r w:rsidRPr="00CB3651">
              <w:rPr>
                <w:rFonts w:eastAsia="Arial Unicode MS" w:cs="Arial Unicode MS"/>
                <w:b/>
                <w:color w:val="000000"/>
                <w:sz w:val="24"/>
                <w:szCs w:val="24"/>
              </w:rPr>
              <w:t xml:space="preserve">: </w:t>
            </w:r>
          </w:p>
          <w:p w14:paraId="184C8FB5" w14:textId="77777777" w:rsidR="00037D25" w:rsidRPr="00CB3651" w:rsidRDefault="00037D25" w:rsidP="004A682E">
            <w:pPr>
              <w:rPr>
                <w:rFonts w:eastAsia="Arial Unicode MS" w:cs="Arial Unicode MS"/>
                <w:color w:val="000000"/>
                <w:sz w:val="24"/>
                <w:szCs w:val="24"/>
              </w:rPr>
            </w:pPr>
            <w:r>
              <w:rPr>
                <w:rFonts w:eastAsia="Arial Unicode MS" w:cs="Arial Unicode MS"/>
                <w:color w:val="000000"/>
                <w:sz w:val="24"/>
                <w:szCs w:val="24"/>
              </w:rPr>
              <w:t>Listopad</w:t>
            </w:r>
            <w:r w:rsidRPr="00CB3651">
              <w:rPr>
                <w:rFonts w:eastAsia="Arial Unicode MS" w:cs="Arial Unicode MS"/>
                <w:color w:val="000000"/>
                <w:sz w:val="24"/>
                <w:szCs w:val="24"/>
              </w:rPr>
              <w:t>, 201</w:t>
            </w:r>
            <w:r>
              <w:rPr>
                <w:rFonts w:eastAsia="Arial Unicode MS" w:cs="Arial Unicode MS"/>
                <w:color w:val="000000"/>
                <w:sz w:val="24"/>
                <w:szCs w:val="24"/>
              </w:rPr>
              <w:t>8</w:t>
            </w:r>
            <w:r w:rsidRPr="00CB3651">
              <w:rPr>
                <w:rFonts w:eastAsia="Arial Unicode MS" w:cs="Arial Unicode MS"/>
                <w:color w:val="000000"/>
                <w:sz w:val="24"/>
                <w:szCs w:val="24"/>
              </w:rPr>
              <w:t>.</w:t>
            </w:r>
          </w:p>
        </w:tc>
      </w:tr>
      <w:tr w:rsidR="00037D25" w:rsidRPr="00CB3651" w14:paraId="3D5F7FC9" w14:textId="77777777" w:rsidTr="004A682E">
        <w:tc>
          <w:tcPr>
            <w:tcW w:w="9288" w:type="dxa"/>
            <w:gridSpan w:val="4"/>
          </w:tcPr>
          <w:p w14:paraId="2FEFD02E" w14:textId="77777777" w:rsidR="00037D25" w:rsidRPr="00CB3651" w:rsidRDefault="00037D25" w:rsidP="004A682E">
            <w:pPr>
              <w:rPr>
                <w:rFonts w:eastAsia="Arial Unicode MS" w:cs="Arial Unicode MS"/>
                <w:b/>
                <w:color w:val="000000"/>
                <w:sz w:val="24"/>
                <w:szCs w:val="24"/>
                <w:lang w:val="pl-PL"/>
              </w:rPr>
            </w:pPr>
          </w:p>
          <w:p w14:paraId="1E12414A"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pl-PL"/>
              </w:rPr>
              <w:t>Detaljan</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pl-PL"/>
              </w:rPr>
              <w:t>tro</w:t>
            </w:r>
            <w:r w:rsidRPr="00CB3651">
              <w:rPr>
                <w:rFonts w:eastAsia="Arial Unicode MS" w:cs="Arial Unicode MS"/>
                <w:b/>
                <w:color w:val="000000"/>
                <w:sz w:val="24"/>
                <w:szCs w:val="24"/>
              </w:rPr>
              <w:t>š</w:t>
            </w:r>
            <w:r w:rsidRPr="00CB3651">
              <w:rPr>
                <w:rFonts w:eastAsia="Arial Unicode MS" w:cs="Arial Unicode MS"/>
                <w:b/>
                <w:color w:val="000000"/>
                <w:sz w:val="24"/>
                <w:szCs w:val="24"/>
                <w:lang w:val="pl-PL"/>
              </w:rPr>
              <w:t>kovnik</w:t>
            </w:r>
            <w:r w:rsidRPr="00CB3651">
              <w:rPr>
                <w:rFonts w:eastAsia="Arial Unicode MS" w:cs="Arial Unicode MS"/>
                <w:b/>
                <w:color w:val="000000"/>
                <w:sz w:val="24"/>
                <w:szCs w:val="24"/>
              </w:rPr>
              <w:t>:     /</w:t>
            </w:r>
          </w:p>
        </w:tc>
      </w:tr>
      <w:tr w:rsidR="00037D25" w:rsidRPr="00CB3651" w14:paraId="0D5768AE" w14:textId="77777777" w:rsidTr="004A682E">
        <w:tc>
          <w:tcPr>
            <w:tcW w:w="9288" w:type="dxa"/>
            <w:gridSpan w:val="4"/>
          </w:tcPr>
          <w:p w14:paraId="13B61BF0" w14:textId="77777777" w:rsidR="00037D25" w:rsidRPr="00CB3651" w:rsidRDefault="00037D25" w:rsidP="004A682E">
            <w:pPr>
              <w:rPr>
                <w:rFonts w:eastAsia="Arial Unicode MS" w:cs="Arial Unicode MS"/>
                <w:b/>
                <w:color w:val="000000"/>
                <w:sz w:val="24"/>
                <w:szCs w:val="24"/>
                <w:lang w:val="it-IT"/>
              </w:rPr>
            </w:pPr>
          </w:p>
          <w:p w14:paraId="4C5A7877"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it-IT"/>
              </w:rPr>
              <w:t>Na</w:t>
            </w:r>
            <w:r w:rsidRPr="00CB3651">
              <w:rPr>
                <w:rFonts w:eastAsia="Arial Unicode MS" w:cs="Arial Unicode MS"/>
                <w:b/>
                <w:color w:val="000000"/>
                <w:sz w:val="24"/>
                <w:szCs w:val="24"/>
              </w:rPr>
              <w:t>č</w:t>
            </w:r>
            <w:r w:rsidRPr="00CB3651">
              <w:rPr>
                <w:rFonts w:eastAsia="Arial Unicode MS" w:cs="Arial Unicode MS"/>
                <w:b/>
                <w:color w:val="000000"/>
                <w:sz w:val="24"/>
                <w:szCs w:val="24"/>
                <w:lang w:val="it-IT"/>
              </w:rPr>
              <w:t>in</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vrednovanja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i</w:t>
            </w:r>
            <w:r w:rsidRPr="00CB3651">
              <w:rPr>
                <w:rFonts w:eastAsia="Arial Unicode MS" w:cs="Arial Unicode MS"/>
                <w:b/>
                <w:color w:val="000000"/>
                <w:sz w:val="24"/>
                <w:szCs w:val="24"/>
              </w:rPr>
              <w:t xml:space="preserve"> način </w:t>
            </w:r>
            <w:r w:rsidRPr="00CB3651">
              <w:rPr>
                <w:rFonts w:eastAsia="Arial Unicode MS" w:cs="Arial Unicode MS"/>
                <w:b/>
                <w:color w:val="000000"/>
                <w:sz w:val="24"/>
                <w:szCs w:val="24"/>
                <w:lang w:val="it-IT"/>
              </w:rPr>
              <w:t>kori</w:t>
            </w:r>
            <w:r w:rsidRPr="00CB3651">
              <w:rPr>
                <w:rFonts w:eastAsia="Arial Unicode MS" w:cs="Arial Unicode MS"/>
                <w:b/>
                <w:color w:val="000000"/>
                <w:sz w:val="24"/>
                <w:szCs w:val="24"/>
              </w:rPr>
              <w:t>š</w:t>
            </w:r>
            <w:r w:rsidRPr="00CB3651">
              <w:rPr>
                <w:rFonts w:eastAsia="Arial Unicode MS" w:cs="Arial Unicode MS"/>
                <w:b/>
                <w:color w:val="000000"/>
                <w:sz w:val="24"/>
                <w:szCs w:val="24"/>
                <w:lang w:val="it-IT"/>
              </w:rPr>
              <w:t>tenja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rezultata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vrednovanja</w:t>
            </w:r>
            <w:r w:rsidRPr="00CB3651">
              <w:rPr>
                <w:rFonts w:eastAsia="Arial Unicode MS" w:cs="Arial Unicode MS"/>
                <w:b/>
                <w:color w:val="000000"/>
                <w:sz w:val="24"/>
                <w:szCs w:val="24"/>
              </w:rPr>
              <w:t>:</w:t>
            </w:r>
          </w:p>
          <w:p w14:paraId="45CC4280" w14:textId="77777777" w:rsidR="00037D25" w:rsidRPr="00CB3651" w:rsidRDefault="00037D25" w:rsidP="004A682E">
            <w:pPr>
              <w:rPr>
                <w:rFonts w:eastAsia="Arial Unicode MS" w:cs="Arial Unicode MS"/>
                <w:color w:val="000000"/>
                <w:sz w:val="24"/>
                <w:szCs w:val="24"/>
              </w:rPr>
            </w:pPr>
            <w:r w:rsidRPr="00CB3651">
              <w:rPr>
                <w:rFonts w:eastAsia="Arial Unicode MS" w:cs="Arial Unicode MS"/>
                <w:color w:val="000000"/>
                <w:sz w:val="24"/>
                <w:szCs w:val="24"/>
              </w:rPr>
              <w:t xml:space="preserve">Vrednovanje učeničkih plakata </w:t>
            </w:r>
            <w:r>
              <w:rPr>
                <w:rFonts w:eastAsia="Arial Unicode MS" w:cs="Arial Unicode MS"/>
                <w:color w:val="000000"/>
                <w:sz w:val="24"/>
                <w:szCs w:val="24"/>
              </w:rPr>
              <w:t xml:space="preserve"> i prezentacija istih.</w:t>
            </w:r>
          </w:p>
          <w:p w14:paraId="481FF71A" w14:textId="77777777" w:rsidR="00037D25" w:rsidRPr="00CB3651" w:rsidRDefault="00037D25" w:rsidP="004A682E">
            <w:pPr>
              <w:rPr>
                <w:rFonts w:eastAsia="Arial Unicode MS" w:cs="Arial Unicode MS"/>
                <w:color w:val="000000"/>
                <w:sz w:val="24"/>
                <w:szCs w:val="24"/>
              </w:rPr>
            </w:pPr>
          </w:p>
        </w:tc>
      </w:tr>
    </w:tbl>
    <w:p w14:paraId="6D579295" w14:textId="7672D108" w:rsidR="00B828F0" w:rsidRDefault="00B828F0"/>
    <w:p w14:paraId="2DCA22A8" w14:textId="77777777" w:rsidR="00B828F0" w:rsidRDefault="00B828F0">
      <w:r>
        <w:br w:type="page"/>
      </w:r>
    </w:p>
    <w:p w14:paraId="79316168" w14:textId="77777777" w:rsidR="00037D25" w:rsidRDefault="00037D25"/>
    <w:p w14:paraId="1F890787"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66F28F52"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02712F5C" w14:textId="77777777" w:rsidR="00037D25" w:rsidRDefault="00037D25" w:rsidP="004A682E"/>
    <w:p w14:paraId="4B32857B" w14:textId="77777777" w:rsidR="00037D25" w:rsidRDefault="00037D25" w:rsidP="004A682E"/>
    <w:tbl>
      <w:tblPr>
        <w:tblStyle w:val="Reetkatablice"/>
        <w:tblW w:w="0" w:type="auto"/>
        <w:tblLook w:val="04A0" w:firstRow="1" w:lastRow="0" w:firstColumn="1" w:lastColumn="0" w:noHBand="0" w:noVBand="1"/>
      </w:tblPr>
      <w:tblGrid>
        <w:gridCol w:w="3652"/>
        <w:gridCol w:w="1559"/>
        <w:gridCol w:w="1701"/>
        <w:gridCol w:w="2376"/>
      </w:tblGrid>
      <w:tr w:rsidR="00037D25" w:rsidRPr="00CB3651" w14:paraId="003E3014" w14:textId="77777777" w:rsidTr="004A682E">
        <w:trPr>
          <w:trHeight w:val="787"/>
        </w:trPr>
        <w:tc>
          <w:tcPr>
            <w:tcW w:w="3652" w:type="dxa"/>
            <w:vAlign w:val="center"/>
          </w:tcPr>
          <w:p w14:paraId="6C37AE34" w14:textId="77777777" w:rsidR="00037D25" w:rsidRPr="00CB3651" w:rsidRDefault="00037D25" w:rsidP="004A682E">
            <w:pPr>
              <w:jc w:val="center"/>
              <w:rPr>
                <w:rFonts w:cs="Calibri"/>
                <w:b/>
                <w:bCs/>
                <w:spacing w:val="-1"/>
                <w:sz w:val="24"/>
                <w:szCs w:val="24"/>
                <w:lang w:val="de-CH"/>
              </w:rPr>
            </w:pPr>
            <w:r w:rsidRPr="00CB3651">
              <w:rPr>
                <w:rFonts w:cs="Calibri"/>
                <w:b/>
                <w:bCs/>
                <w:spacing w:val="-1"/>
                <w:sz w:val="24"/>
                <w:szCs w:val="24"/>
                <w:lang w:val="de-CH"/>
              </w:rPr>
              <w:t xml:space="preserve">Posjet / izlet / ekskurzija / </w:t>
            </w:r>
          </w:p>
          <w:p w14:paraId="2F22EEA9" w14:textId="77777777" w:rsidR="00037D25" w:rsidRPr="00CB3651" w:rsidRDefault="00037D25" w:rsidP="004A682E">
            <w:pPr>
              <w:jc w:val="center"/>
              <w:rPr>
                <w:sz w:val="24"/>
                <w:szCs w:val="24"/>
                <w:lang w:val="de-CH"/>
              </w:rPr>
            </w:pPr>
            <w:r w:rsidRPr="00CB3651">
              <w:rPr>
                <w:rFonts w:cs="Calibri"/>
                <w:b/>
                <w:bCs/>
                <w:spacing w:val="-1"/>
                <w:sz w:val="24"/>
                <w:szCs w:val="24"/>
                <w:lang w:val="de-CH"/>
              </w:rPr>
              <w:t>terenska nastava</w:t>
            </w:r>
          </w:p>
        </w:tc>
        <w:tc>
          <w:tcPr>
            <w:tcW w:w="1559" w:type="dxa"/>
            <w:vAlign w:val="center"/>
          </w:tcPr>
          <w:p w14:paraId="6A2AA747" w14:textId="77777777" w:rsidR="00037D25" w:rsidRPr="00CB3651" w:rsidRDefault="00037D25" w:rsidP="004A682E">
            <w:pPr>
              <w:jc w:val="center"/>
              <w:rPr>
                <w:b/>
                <w:sz w:val="24"/>
                <w:szCs w:val="24"/>
                <w:lang w:val="de-CH"/>
              </w:rPr>
            </w:pPr>
            <w:r w:rsidRPr="00CB3651">
              <w:rPr>
                <w:b/>
                <w:sz w:val="24"/>
                <w:szCs w:val="24"/>
                <w:lang w:val="de-CH"/>
              </w:rPr>
              <w:t>Razred</w:t>
            </w:r>
          </w:p>
        </w:tc>
        <w:tc>
          <w:tcPr>
            <w:tcW w:w="1701" w:type="dxa"/>
            <w:vAlign w:val="center"/>
          </w:tcPr>
          <w:p w14:paraId="01603F7D" w14:textId="77777777" w:rsidR="00037D25" w:rsidRPr="00CB3651" w:rsidRDefault="00037D25" w:rsidP="004A682E">
            <w:pPr>
              <w:widowControl w:val="0"/>
              <w:autoSpaceDE w:val="0"/>
              <w:autoSpaceDN w:val="0"/>
              <w:adjustRightInd w:val="0"/>
              <w:spacing w:line="264" w:lineRule="exact"/>
              <w:ind w:left="102" w:right="102"/>
              <w:jc w:val="center"/>
              <w:rPr>
                <w:rFonts w:cs="Calibri"/>
                <w:sz w:val="24"/>
                <w:szCs w:val="24"/>
              </w:rPr>
            </w:pPr>
            <w:r w:rsidRPr="00CB3651">
              <w:rPr>
                <w:rFonts w:cs="Calibri"/>
                <w:b/>
                <w:bCs/>
                <w:spacing w:val="-2"/>
                <w:position w:val="1"/>
                <w:sz w:val="24"/>
                <w:szCs w:val="24"/>
              </w:rPr>
              <w:t>P</w:t>
            </w:r>
            <w:r w:rsidRPr="00CB3651">
              <w:rPr>
                <w:rFonts w:cs="Calibri"/>
                <w:b/>
                <w:bCs/>
                <w:spacing w:val="-1"/>
                <w:position w:val="1"/>
                <w:sz w:val="24"/>
                <w:szCs w:val="24"/>
              </w:rPr>
              <w:t>l</w:t>
            </w:r>
            <w:r w:rsidRPr="00CB3651">
              <w:rPr>
                <w:rFonts w:cs="Calibri"/>
                <w:b/>
                <w:bCs/>
                <w:spacing w:val="1"/>
                <w:position w:val="1"/>
                <w:sz w:val="24"/>
                <w:szCs w:val="24"/>
              </w:rPr>
              <w:t>an</w:t>
            </w:r>
            <w:r w:rsidRPr="00CB3651">
              <w:rPr>
                <w:rFonts w:cs="Calibri"/>
                <w:b/>
                <w:bCs/>
                <w:spacing w:val="-1"/>
                <w:position w:val="1"/>
                <w:sz w:val="24"/>
                <w:szCs w:val="24"/>
              </w:rPr>
              <w:t>i</w:t>
            </w:r>
            <w:r w:rsidRPr="00CB3651">
              <w:rPr>
                <w:rFonts w:cs="Calibri"/>
                <w:b/>
                <w:bCs/>
                <w:spacing w:val="-2"/>
                <w:position w:val="1"/>
                <w:sz w:val="24"/>
                <w:szCs w:val="24"/>
              </w:rPr>
              <w:t>r</w:t>
            </w:r>
            <w:r w:rsidRPr="00CB3651">
              <w:rPr>
                <w:rFonts w:cs="Calibri"/>
                <w:b/>
                <w:bCs/>
                <w:spacing w:val="1"/>
                <w:position w:val="1"/>
                <w:sz w:val="24"/>
                <w:szCs w:val="24"/>
              </w:rPr>
              <w:t>an</w:t>
            </w:r>
            <w:r w:rsidRPr="00CB3651">
              <w:rPr>
                <w:rFonts w:cs="Calibri"/>
                <w:b/>
                <w:bCs/>
                <w:position w:val="1"/>
                <w:sz w:val="24"/>
                <w:szCs w:val="24"/>
              </w:rPr>
              <w:t xml:space="preserve">i </w:t>
            </w:r>
            <w:r w:rsidRPr="00CB3651">
              <w:rPr>
                <w:rFonts w:cs="Calibri"/>
                <w:b/>
                <w:bCs/>
                <w:spacing w:val="1"/>
                <w:sz w:val="24"/>
                <w:szCs w:val="24"/>
              </w:rPr>
              <w:t>b</w:t>
            </w:r>
            <w:r w:rsidRPr="00CB3651">
              <w:rPr>
                <w:rFonts w:cs="Calibri"/>
                <w:b/>
                <w:bCs/>
                <w:spacing w:val="-2"/>
                <w:sz w:val="24"/>
                <w:szCs w:val="24"/>
              </w:rPr>
              <w:t>r</w:t>
            </w:r>
            <w:r w:rsidRPr="00CB3651">
              <w:rPr>
                <w:rFonts w:cs="Calibri"/>
                <w:b/>
                <w:bCs/>
                <w:spacing w:val="1"/>
                <w:sz w:val="24"/>
                <w:szCs w:val="24"/>
              </w:rPr>
              <w:t>o</w:t>
            </w:r>
            <w:r w:rsidRPr="00CB3651">
              <w:rPr>
                <w:rFonts w:cs="Calibri"/>
                <w:b/>
                <w:bCs/>
                <w:sz w:val="24"/>
                <w:szCs w:val="24"/>
              </w:rPr>
              <w:t>j</w:t>
            </w:r>
          </w:p>
          <w:p w14:paraId="64705914" w14:textId="77777777" w:rsidR="00037D25" w:rsidRPr="00CB3651" w:rsidRDefault="00037D25" w:rsidP="004A682E">
            <w:pPr>
              <w:jc w:val="center"/>
              <w:rPr>
                <w:rFonts w:cs="Calibri"/>
                <w:b/>
                <w:bCs/>
                <w:sz w:val="24"/>
                <w:szCs w:val="24"/>
                <w:lang w:val="de-CH"/>
              </w:rPr>
            </w:pPr>
            <w:r w:rsidRPr="00CB3651">
              <w:rPr>
                <w:rFonts w:cs="Calibri"/>
                <w:b/>
                <w:bCs/>
                <w:spacing w:val="1"/>
                <w:sz w:val="24"/>
                <w:szCs w:val="24"/>
              </w:rPr>
              <w:t>u</w:t>
            </w:r>
            <w:r w:rsidRPr="00CB3651">
              <w:rPr>
                <w:rFonts w:cs="Calibri"/>
                <w:b/>
                <w:bCs/>
                <w:spacing w:val="-1"/>
                <w:sz w:val="24"/>
                <w:szCs w:val="24"/>
              </w:rPr>
              <w:t>če</w:t>
            </w:r>
            <w:r w:rsidRPr="00CB3651">
              <w:rPr>
                <w:rFonts w:cs="Calibri"/>
                <w:b/>
                <w:bCs/>
                <w:spacing w:val="1"/>
                <w:sz w:val="24"/>
                <w:szCs w:val="24"/>
              </w:rPr>
              <w:t>n</w:t>
            </w:r>
            <w:r w:rsidRPr="00CB3651">
              <w:rPr>
                <w:rFonts w:cs="Calibri"/>
                <w:b/>
                <w:bCs/>
                <w:spacing w:val="-2"/>
                <w:sz w:val="24"/>
                <w:szCs w:val="24"/>
              </w:rPr>
              <w:t>i</w:t>
            </w:r>
            <w:r w:rsidRPr="00CB3651">
              <w:rPr>
                <w:rFonts w:cs="Calibri"/>
                <w:b/>
                <w:bCs/>
                <w:sz w:val="24"/>
                <w:szCs w:val="24"/>
              </w:rPr>
              <w:t>ka</w:t>
            </w:r>
          </w:p>
        </w:tc>
        <w:tc>
          <w:tcPr>
            <w:tcW w:w="2376" w:type="dxa"/>
            <w:vAlign w:val="center"/>
          </w:tcPr>
          <w:p w14:paraId="451636B9" w14:textId="77777777" w:rsidR="00037D25" w:rsidRPr="00CB3651" w:rsidRDefault="00037D25" w:rsidP="004A682E">
            <w:pPr>
              <w:jc w:val="center"/>
              <w:rPr>
                <w:sz w:val="24"/>
                <w:szCs w:val="24"/>
                <w:lang w:val="de-CH"/>
              </w:rPr>
            </w:pPr>
            <w:r w:rsidRPr="00CB3651">
              <w:rPr>
                <w:rFonts w:cs="Calibri"/>
                <w:b/>
                <w:bCs/>
                <w:spacing w:val="-1"/>
                <w:sz w:val="24"/>
                <w:szCs w:val="24"/>
              </w:rPr>
              <w:t>Voditelj</w:t>
            </w:r>
            <w:r w:rsidRPr="00CB3651">
              <w:rPr>
                <w:rFonts w:cs="Calibri"/>
                <w:b/>
                <w:bCs/>
                <w:spacing w:val="1"/>
                <w:sz w:val="24"/>
                <w:szCs w:val="24"/>
              </w:rPr>
              <w:t>/</w:t>
            </w:r>
            <w:r w:rsidRPr="00CB3651">
              <w:rPr>
                <w:rFonts w:cs="Calibri"/>
                <w:b/>
                <w:bCs/>
                <w:spacing w:val="-1"/>
                <w:sz w:val="24"/>
                <w:szCs w:val="24"/>
              </w:rPr>
              <w:t>Voditelji</w:t>
            </w:r>
          </w:p>
        </w:tc>
      </w:tr>
      <w:tr w:rsidR="00037D25" w:rsidRPr="00CB3651" w14:paraId="1FB03FB7" w14:textId="77777777" w:rsidTr="004A682E">
        <w:tc>
          <w:tcPr>
            <w:tcW w:w="3652" w:type="dxa"/>
            <w:vAlign w:val="center"/>
          </w:tcPr>
          <w:p w14:paraId="6CC70CB6" w14:textId="77777777" w:rsidR="00037D25" w:rsidRPr="00CB3651" w:rsidRDefault="00037D25" w:rsidP="004A682E">
            <w:pPr>
              <w:jc w:val="center"/>
              <w:rPr>
                <w:rFonts w:eastAsia="Arial Unicode MS" w:cs="Arial Unicode MS"/>
                <w:sz w:val="24"/>
                <w:szCs w:val="24"/>
              </w:rPr>
            </w:pPr>
          </w:p>
          <w:p w14:paraId="2B3F8AB8" w14:textId="77777777" w:rsidR="00037D25" w:rsidRPr="00CB3651" w:rsidRDefault="00037D25" w:rsidP="004A682E">
            <w:pPr>
              <w:jc w:val="center"/>
              <w:rPr>
                <w:rFonts w:eastAsia="Arial Unicode MS" w:cs="Arial Unicode MS"/>
                <w:sz w:val="24"/>
                <w:szCs w:val="24"/>
              </w:rPr>
            </w:pPr>
            <w:r w:rsidRPr="00CB3651">
              <w:rPr>
                <w:rFonts w:eastAsia="Arial Unicode MS" w:cs="Arial Unicode MS"/>
                <w:sz w:val="24"/>
                <w:szCs w:val="24"/>
              </w:rPr>
              <w:t>Institut za poljoprivredu i turizam, Poreč</w:t>
            </w:r>
          </w:p>
          <w:p w14:paraId="3FB98C96" w14:textId="77777777" w:rsidR="00037D25" w:rsidRPr="00CB3651" w:rsidRDefault="00037D25" w:rsidP="004A682E">
            <w:pPr>
              <w:jc w:val="center"/>
              <w:rPr>
                <w:rFonts w:eastAsia="Arial Unicode MS" w:cs="Arial Unicode MS"/>
                <w:sz w:val="24"/>
                <w:szCs w:val="24"/>
              </w:rPr>
            </w:pPr>
          </w:p>
        </w:tc>
        <w:tc>
          <w:tcPr>
            <w:tcW w:w="1559" w:type="dxa"/>
            <w:vAlign w:val="center"/>
          </w:tcPr>
          <w:p w14:paraId="4C5324DE" w14:textId="77777777" w:rsidR="00037D25" w:rsidRPr="00CB3651" w:rsidRDefault="00037D25" w:rsidP="004A682E">
            <w:pPr>
              <w:jc w:val="center"/>
              <w:rPr>
                <w:rFonts w:eastAsia="Arial Unicode MS" w:cs="Arial Unicode MS"/>
                <w:sz w:val="24"/>
                <w:szCs w:val="24"/>
              </w:rPr>
            </w:pPr>
            <w:r w:rsidRPr="00CB3651">
              <w:rPr>
                <w:rFonts w:eastAsia="Arial Unicode MS" w:cs="Arial Unicode MS"/>
                <w:sz w:val="24"/>
                <w:szCs w:val="24"/>
              </w:rPr>
              <w:t>8.</w:t>
            </w:r>
          </w:p>
        </w:tc>
        <w:tc>
          <w:tcPr>
            <w:tcW w:w="1701" w:type="dxa"/>
            <w:vAlign w:val="center"/>
          </w:tcPr>
          <w:p w14:paraId="2CBA3257" w14:textId="77777777" w:rsidR="00037D25" w:rsidRPr="00CB3651" w:rsidRDefault="00037D25" w:rsidP="004A682E">
            <w:pPr>
              <w:jc w:val="center"/>
              <w:rPr>
                <w:rFonts w:eastAsia="Arial Unicode MS" w:cs="Arial Unicode MS"/>
                <w:sz w:val="24"/>
                <w:szCs w:val="24"/>
              </w:rPr>
            </w:pPr>
            <w:r>
              <w:rPr>
                <w:rFonts w:eastAsia="Arial Unicode MS" w:cs="Arial Unicode MS"/>
                <w:sz w:val="24"/>
                <w:szCs w:val="24"/>
              </w:rPr>
              <w:t>70</w:t>
            </w:r>
          </w:p>
        </w:tc>
        <w:tc>
          <w:tcPr>
            <w:tcW w:w="2376" w:type="dxa"/>
            <w:vAlign w:val="center"/>
          </w:tcPr>
          <w:p w14:paraId="7E29F756" w14:textId="77777777" w:rsidR="00037D25" w:rsidRDefault="00037D25" w:rsidP="004A682E">
            <w:pPr>
              <w:jc w:val="center"/>
              <w:rPr>
                <w:rFonts w:eastAsia="Arial Unicode MS" w:cs="Arial Unicode MS"/>
                <w:sz w:val="24"/>
                <w:szCs w:val="24"/>
              </w:rPr>
            </w:pPr>
            <w:r w:rsidRPr="00CB3651">
              <w:rPr>
                <w:rFonts w:eastAsia="Arial Unicode MS" w:cs="Arial Unicode MS"/>
                <w:sz w:val="24"/>
                <w:szCs w:val="24"/>
              </w:rPr>
              <w:t>Vesna Banovac-Kuča</w:t>
            </w:r>
            <w:r>
              <w:rPr>
                <w:rFonts w:eastAsia="Arial Unicode MS" w:cs="Arial Unicode MS"/>
                <w:sz w:val="24"/>
                <w:szCs w:val="24"/>
              </w:rPr>
              <w:t>,</w:t>
            </w:r>
          </w:p>
          <w:p w14:paraId="2B02A63D" w14:textId="77777777" w:rsidR="00037D25" w:rsidRPr="00CB3651" w:rsidRDefault="00037D25" w:rsidP="004A682E">
            <w:pPr>
              <w:jc w:val="center"/>
              <w:rPr>
                <w:rFonts w:eastAsia="Arial Unicode MS" w:cs="Arial Unicode MS"/>
                <w:sz w:val="24"/>
                <w:szCs w:val="24"/>
              </w:rPr>
            </w:pPr>
            <w:r>
              <w:rPr>
                <w:rFonts w:eastAsia="Arial Unicode MS" w:cs="Arial Unicode MS"/>
                <w:sz w:val="24"/>
                <w:szCs w:val="24"/>
              </w:rPr>
              <w:t>prof.,mentor</w:t>
            </w:r>
          </w:p>
        </w:tc>
      </w:tr>
      <w:tr w:rsidR="00037D25" w:rsidRPr="00CB3651" w14:paraId="371B5659" w14:textId="77777777" w:rsidTr="004A682E">
        <w:tc>
          <w:tcPr>
            <w:tcW w:w="9288" w:type="dxa"/>
            <w:gridSpan w:val="4"/>
          </w:tcPr>
          <w:p w14:paraId="478902E2" w14:textId="77777777" w:rsidR="00037D25" w:rsidRPr="00CB3651" w:rsidRDefault="00037D25" w:rsidP="004A682E">
            <w:pPr>
              <w:rPr>
                <w:rFonts w:eastAsia="Arial Unicode MS" w:cs="Arial Unicode MS"/>
                <w:b/>
                <w:color w:val="000000"/>
                <w:sz w:val="24"/>
                <w:szCs w:val="24"/>
              </w:rPr>
            </w:pPr>
          </w:p>
          <w:p w14:paraId="6E4062CD" w14:textId="77777777" w:rsidR="00037D25" w:rsidRPr="00CB3651" w:rsidRDefault="00037D25" w:rsidP="004A682E">
            <w:pPr>
              <w:rPr>
                <w:rFonts w:eastAsia="Arial Unicode MS" w:cs="Arial Unicode MS"/>
                <w:sz w:val="24"/>
                <w:szCs w:val="24"/>
              </w:rPr>
            </w:pPr>
            <w:r w:rsidRPr="00CB3651">
              <w:rPr>
                <w:rFonts w:eastAsia="Arial Unicode MS" w:cs="Arial Unicode MS"/>
                <w:b/>
                <w:color w:val="000000"/>
                <w:sz w:val="24"/>
                <w:szCs w:val="24"/>
              </w:rPr>
              <w:t>Ciljevi aktivnosti:</w:t>
            </w:r>
            <w:r w:rsidRPr="00CB3651">
              <w:rPr>
                <w:rFonts w:ascii="Times New Roman" w:hAnsi="Times New Roman"/>
                <w:sz w:val="24"/>
                <w:szCs w:val="24"/>
                <w:lang w:val="en-US" w:eastAsia="hr-HR"/>
              </w:rPr>
              <w:t xml:space="preserve"> </w:t>
            </w:r>
            <w:r w:rsidRPr="00CB3651">
              <w:rPr>
                <w:sz w:val="24"/>
                <w:szCs w:val="24"/>
                <w:lang w:val="en-US" w:eastAsia="hr-HR"/>
              </w:rPr>
              <w:t>Razvija</w:t>
            </w:r>
            <w:r>
              <w:rPr>
                <w:sz w:val="24"/>
                <w:szCs w:val="24"/>
                <w:lang w:val="en-US" w:eastAsia="hr-HR"/>
              </w:rPr>
              <w:t>ti kod učenika</w:t>
            </w:r>
            <w:r w:rsidRPr="00CB3651">
              <w:rPr>
                <w:sz w:val="24"/>
                <w:szCs w:val="24"/>
                <w:lang w:val="en-US" w:eastAsia="hr-HR"/>
              </w:rPr>
              <w:t xml:space="preserve"> interes za proučavanje građe, sastava i promjena tvari na temelju izvođenja eksperimenata nastavnom  metodom učenje otkrivanjem ili učenje istraživanjem.</w:t>
            </w:r>
            <w:r>
              <w:rPr>
                <w:sz w:val="24"/>
                <w:szCs w:val="24"/>
                <w:lang w:val="en-US" w:eastAsia="hr-HR"/>
              </w:rPr>
              <w:t xml:space="preserve"> </w:t>
            </w:r>
            <w:r w:rsidRPr="00CB3651">
              <w:rPr>
                <w:sz w:val="24"/>
                <w:szCs w:val="24"/>
                <w:lang w:val="en-US" w:eastAsia="hr-HR"/>
              </w:rPr>
              <w:t>Razvija</w:t>
            </w:r>
            <w:r>
              <w:rPr>
                <w:sz w:val="24"/>
                <w:szCs w:val="24"/>
                <w:lang w:val="en-US" w:eastAsia="hr-HR"/>
              </w:rPr>
              <w:t>ti</w:t>
            </w:r>
            <w:r w:rsidRPr="00CB3651">
              <w:rPr>
                <w:sz w:val="24"/>
                <w:szCs w:val="24"/>
                <w:lang w:val="en-US" w:eastAsia="hr-HR"/>
              </w:rPr>
              <w:t xml:space="preserve"> navike pažljivog promatranja svih zbivanja, samostalnog i kritičnog promišljanja o opaženom</w:t>
            </w:r>
            <w:r>
              <w:rPr>
                <w:sz w:val="24"/>
                <w:szCs w:val="24"/>
                <w:lang w:val="en-US" w:eastAsia="hr-HR"/>
              </w:rPr>
              <w:t xml:space="preserve"> te </w:t>
            </w:r>
            <w:r w:rsidRPr="00CB3651">
              <w:rPr>
                <w:sz w:val="24"/>
                <w:szCs w:val="24"/>
                <w:lang w:val="en-US" w:eastAsia="hr-HR"/>
              </w:rPr>
              <w:t>samostalnog donošenja zaključaka.</w:t>
            </w:r>
            <w:r>
              <w:rPr>
                <w:sz w:val="24"/>
                <w:szCs w:val="24"/>
                <w:lang w:val="en-US" w:eastAsia="hr-HR"/>
              </w:rPr>
              <w:t xml:space="preserve"> </w:t>
            </w:r>
            <w:r w:rsidRPr="009B7245">
              <w:rPr>
                <w:rFonts w:eastAsia="Arial Unicode MS" w:cs="Arial Unicode MS"/>
                <w:color w:val="000000"/>
                <w:sz w:val="24"/>
                <w:szCs w:val="24"/>
              </w:rPr>
              <w:t>Omogućiti im usvajanje znanja i vještina potrebnih za razumijevanje pojava i zakonitosti u prirodi te njihovu primjenu u svakodnevnom životu. Razvijati i njegovati sposobnost primjene jednostavnijih istraživačkih metoda te usvojiti koncept znanstvenog istraživanja i razlikovati znanstveno utemeljene dokaze od onih koji to nisu.</w:t>
            </w:r>
            <w:r w:rsidRPr="00CB3651">
              <w:rPr>
                <w:rFonts w:eastAsia="Arial Unicode MS" w:cs="Arial Unicode MS"/>
                <w:sz w:val="24"/>
                <w:szCs w:val="24"/>
              </w:rPr>
              <w:t xml:space="preserve"> </w:t>
            </w:r>
          </w:p>
        </w:tc>
      </w:tr>
      <w:tr w:rsidR="00037D25" w:rsidRPr="00CB3651" w14:paraId="6C8A3973" w14:textId="77777777" w:rsidTr="004A682E">
        <w:tc>
          <w:tcPr>
            <w:tcW w:w="9288" w:type="dxa"/>
            <w:gridSpan w:val="4"/>
          </w:tcPr>
          <w:p w14:paraId="2ECC622F" w14:textId="77777777" w:rsidR="00037D25" w:rsidRPr="00CB3651" w:rsidRDefault="00037D25" w:rsidP="004A682E">
            <w:pPr>
              <w:rPr>
                <w:rFonts w:eastAsia="Arial Unicode MS" w:cs="Arial Unicode MS"/>
                <w:b/>
                <w:color w:val="000000"/>
                <w:sz w:val="24"/>
                <w:szCs w:val="24"/>
              </w:rPr>
            </w:pPr>
          </w:p>
          <w:p w14:paraId="71DF7458" w14:textId="77777777" w:rsidR="00037D25"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rPr>
              <w:t>Namjena  aktivnosti:</w:t>
            </w:r>
          </w:p>
          <w:p w14:paraId="247F5AEB" w14:textId="77777777" w:rsidR="00037D25" w:rsidRPr="003F2932" w:rsidRDefault="00037D25" w:rsidP="004A682E">
            <w:pPr>
              <w:rPr>
                <w:rFonts w:eastAsia="Arial Unicode MS" w:cs="Arial Unicode MS"/>
                <w:b/>
                <w:color w:val="000000"/>
                <w:sz w:val="24"/>
                <w:szCs w:val="24"/>
              </w:rPr>
            </w:pPr>
            <w:r w:rsidRPr="00CB3651">
              <w:rPr>
                <w:sz w:val="24"/>
                <w:szCs w:val="24"/>
              </w:rPr>
              <w:t>Temeljem praktičnih  radova</w:t>
            </w:r>
            <w:r>
              <w:rPr>
                <w:sz w:val="24"/>
                <w:szCs w:val="24"/>
              </w:rPr>
              <w:t xml:space="preserve">: </w:t>
            </w:r>
            <w:r w:rsidRPr="00CB3651">
              <w:rPr>
                <w:sz w:val="24"/>
                <w:szCs w:val="24"/>
              </w:rPr>
              <w:t>„ Određivanje kemijskog sastava vina“ i</w:t>
            </w:r>
            <w:r>
              <w:rPr>
                <w:sz w:val="24"/>
                <w:szCs w:val="24"/>
              </w:rPr>
              <w:t xml:space="preserve"> „</w:t>
            </w:r>
            <w:r w:rsidRPr="00CB3651">
              <w:rPr>
                <w:sz w:val="24"/>
                <w:szCs w:val="24"/>
              </w:rPr>
              <w:t>Utvrđivanje postotka alkohola u različitim alkoholnim pićima“</w:t>
            </w:r>
            <w:r>
              <w:rPr>
                <w:sz w:val="24"/>
                <w:szCs w:val="24"/>
              </w:rPr>
              <w:t xml:space="preserve">, </w:t>
            </w:r>
            <w:r w:rsidRPr="00CB3651">
              <w:rPr>
                <w:sz w:val="24"/>
                <w:szCs w:val="24"/>
              </w:rPr>
              <w:t xml:space="preserve">koje će učenici izvoditi u </w:t>
            </w:r>
            <w:r>
              <w:rPr>
                <w:sz w:val="24"/>
                <w:szCs w:val="24"/>
              </w:rPr>
              <w:t>skupinama</w:t>
            </w:r>
            <w:r w:rsidRPr="00CB3651">
              <w:rPr>
                <w:sz w:val="24"/>
                <w:szCs w:val="24"/>
              </w:rPr>
              <w:t xml:space="preserve"> u kemijskom laboratoriju Instituta</w:t>
            </w:r>
            <w:r>
              <w:rPr>
                <w:sz w:val="24"/>
                <w:szCs w:val="24"/>
              </w:rPr>
              <w:t xml:space="preserve">, </w:t>
            </w:r>
            <w:r w:rsidRPr="00CB3651">
              <w:rPr>
                <w:sz w:val="24"/>
                <w:szCs w:val="24"/>
                <w:lang w:eastAsia="hr-HR"/>
              </w:rPr>
              <w:t>uvoditi učenike u istraživački pristup  u nastavi</w:t>
            </w:r>
            <w:r>
              <w:rPr>
                <w:sz w:val="24"/>
                <w:szCs w:val="24"/>
                <w:lang w:eastAsia="hr-HR"/>
              </w:rPr>
              <w:t xml:space="preserve">, </w:t>
            </w:r>
            <w:r w:rsidRPr="00CB3651">
              <w:rPr>
                <w:sz w:val="24"/>
                <w:szCs w:val="24"/>
                <w:lang w:eastAsia="hr-HR"/>
              </w:rPr>
              <w:t>poticati učenike na kreativnost,</w:t>
            </w:r>
            <w:r>
              <w:rPr>
                <w:sz w:val="24"/>
                <w:szCs w:val="24"/>
                <w:lang w:eastAsia="hr-HR"/>
              </w:rPr>
              <w:t xml:space="preserve"> </w:t>
            </w:r>
            <w:r w:rsidRPr="00CB3651">
              <w:rPr>
                <w:sz w:val="24"/>
                <w:szCs w:val="24"/>
                <w:lang w:eastAsia="hr-HR"/>
              </w:rPr>
              <w:t xml:space="preserve">omogućiti im stjecanje trajnih i uporabljivih znanja. </w:t>
            </w:r>
            <w:r w:rsidRPr="00CB3651">
              <w:rPr>
                <w:sz w:val="24"/>
                <w:szCs w:val="24"/>
              </w:rPr>
              <w:t xml:space="preserve"> Istraživačkom nastavom  i </w:t>
            </w:r>
            <w:r>
              <w:rPr>
                <w:sz w:val="24"/>
                <w:szCs w:val="24"/>
              </w:rPr>
              <w:t>radom u skupinama</w:t>
            </w:r>
            <w:r w:rsidRPr="00CB3651">
              <w:rPr>
                <w:sz w:val="24"/>
                <w:szCs w:val="24"/>
              </w:rPr>
              <w:t xml:space="preserve"> steći primjenjivo znanje. </w:t>
            </w:r>
          </w:p>
          <w:p w14:paraId="44CFA218" w14:textId="77777777" w:rsidR="00037D25" w:rsidRPr="00CB3651" w:rsidRDefault="00037D25" w:rsidP="004A682E">
            <w:pPr>
              <w:rPr>
                <w:rFonts w:eastAsia="Arial Unicode MS" w:cs="Arial Unicode MS"/>
                <w:color w:val="000000"/>
                <w:sz w:val="24"/>
                <w:szCs w:val="24"/>
              </w:rPr>
            </w:pPr>
          </w:p>
        </w:tc>
      </w:tr>
      <w:tr w:rsidR="00037D25" w:rsidRPr="00CB3651" w14:paraId="777A3B3D" w14:textId="77777777" w:rsidTr="004A682E">
        <w:tc>
          <w:tcPr>
            <w:tcW w:w="9288" w:type="dxa"/>
            <w:gridSpan w:val="4"/>
          </w:tcPr>
          <w:p w14:paraId="0DCADC9A" w14:textId="77777777" w:rsidR="00037D25" w:rsidRPr="00CB3651" w:rsidRDefault="00037D25" w:rsidP="004A682E">
            <w:pPr>
              <w:rPr>
                <w:rFonts w:eastAsia="Arial Unicode MS" w:cs="Arial Unicode MS"/>
                <w:b/>
                <w:color w:val="000000"/>
                <w:sz w:val="24"/>
                <w:szCs w:val="24"/>
              </w:rPr>
            </w:pPr>
          </w:p>
          <w:p w14:paraId="3A7DC21C"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rPr>
              <w:t>Nositelji aktivnosti:</w:t>
            </w:r>
          </w:p>
          <w:p w14:paraId="058C6E90" w14:textId="77777777" w:rsidR="00037D25" w:rsidRPr="00CB3651" w:rsidRDefault="00037D25" w:rsidP="004A682E">
            <w:pPr>
              <w:rPr>
                <w:sz w:val="24"/>
                <w:szCs w:val="24"/>
              </w:rPr>
            </w:pPr>
            <w:r>
              <w:rPr>
                <w:sz w:val="24"/>
                <w:szCs w:val="24"/>
              </w:rPr>
              <w:t>Djelatnici Instituta , u</w:t>
            </w:r>
            <w:r w:rsidRPr="00CB3651">
              <w:rPr>
                <w:sz w:val="24"/>
                <w:szCs w:val="24"/>
              </w:rPr>
              <w:t>čitelji</w:t>
            </w:r>
            <w:r>
              <w:rPr>
                <w:sz w:val="24"/>
                <w:szCs w:val="24"/>
              </w:rPr>
              <w:t>ca K</w:t>
            </w:r>
            <w:r w:rsidRPr="00CB3651">
              <w:rPr>
                <w:sz w:val="24"/>
                <w:szCs w:val="24"/>
              </w:rPr>
              <w:t>emije i učenici 8.razreda</w:t>
            </w:r>
          </w:p>
        </w:tc>
      </w:tr>
      <w:tr w:rsidR="00037D25" w:rsidRPr="00CB3651" w14:paraId="6A9E9E31" w14:textId="77777777" w:rsidTr="004A682E">
        <w:tc>
          <w:tcPr>
            <w:tcW w:w="9288" w:type="dxa"/>
            <w:gridSpan w:val="4"/>
          </w:tcPr>
          <w:p w14:paraId="273F8474" w14:textId="77777777" w:rsidR="00037D25" w:rsidRPr="00CB3651" w:rsidRDefault="00037D25" w:rsidP="004A682E">
            <w:pPr>
              <w:rPr>
                <w:rFonts w:eastAsia="Arial Unicode MS" w:cs="Arial Unicode MS"/>
                <w:b/>
                <w:color w:val="000000"/>
                <w:sz w:val="24"/>
                <w:szCs w:val="24"/>
              </w:rPr>
            </w:pPr>
          </w:p>
          <w:p w14:paraId="4AC92231"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rPr>
              <w:t>Način realizacije:</w:t>
            </w:r>
          </w:p>
          <w:p w14:paraId="213199A7" w14:textId="77777777" w:rsidR="00037D25" w:rsidRPr="00CB3651" w:rsidRDefault="00037D25" w:rsidP="004A682E">
            <w:pPr>
              <w:overflowPunct w:val="0"/>
              <w:autoSpaceDE w:val="0"/>
              <w:autoSpaceDN w:val="0"/>
              <w:adjustRightInd w:val="0"/>
              <w:textAlignment w:val="baseline"/>
              <w:rPr>
                <w:rFonts w:eastAsia="Arial Unicode MS" w:cs="Arial Unicode MS"/>
                <w:color w:val="000000"/>
                <w:sz w:val="24"/>
                <w:szCs w:val="24"/>
              </w:rPr>
            </w:pPr>
            <w:r w:rsidRPr="00CB3651">
              <w:rPr>
                <w:rFonts w:eastAsia="Arial Unicode MS" w:cs="Arial Unicode MS"/>
                <w:color w:val="000000"/>
                <w:sz w:val="24"/>
                <w:szCs w:val="24"/>
              </w:rPr>
              <w:t xml:space="preserve">Praktični radovi(rad u </w:t>
            </w:r>
            <w:r>
              <w:rPr>
                <w:rFonts w:eastAsia="Arial Unicode MS" w:cs="Arial Unicode MS"/>
                <w:color w:val="000000"/>
                <w:sz w:val="24"/>
                <w:szCs w:val="24"/>
              </w:rPr>
              <w:t>skupinama</w:t>
            </w:r>
            <w:r w:rsidRPr="00CB3651">
              <w:rPr>
                <w:rFonts w:eastAsia="Arial Unicode MS" w:cs="Arial Unicode MS"/>
                <w:color w:val="000000"/>
                <w:sz w:val="24"/>
                <w:szCs w:val="24"/>
              </w:rPr>
              <w:t>),</w:t>
            </w:r>
            <w:r>
              <w:rPr>
                <w:rFonts w:eastAsia="Arial Unicode MS" w:cs="Arial Unicode MS"/>
                <w:color w:val="000000"/>
                <w:sz w:val="24"/>
                <w:szCs w:val="24"/>
              </w:rPr>
              <w:t xml:space="preserve"> </w:t>
            </w:r>
            <w:r w:rsidRPr="00CB3651">
              <w:rPr>
                <w:rFonts w:eastAsia="Arial Unicode MS" w:cs="Arial Unicode MS"/>
                <w:color w:val="000000"/>
                <w:sz w:val="24"/>
                <w:szCs w:val="24"/>
              </w:rPr>
              <w:t>radionice</w:t>
            </w:r>
            <w:r>
              <w:rPr>
                <w:rFonts w:eastAsia="Arial Unicode MS" w:cs="Arial Unicode MS"/>
                <w:color w:val="000000"/>
                <w:sz w:val="24"/>
                <w:szCs w:val="24"/>
              </w:rPr>
              <w:t xml:space="preserve">, rješavanje zadataka  sa radnih listića, </w:t>
            </w:r>
            <w:r w:rsidRPr="00CB3651">
              <w:rPr>
                <w:rFonts w:eastAsia="Arial Unicode MS" w:cs="Arial Unicode MS"/>
                <w:color w:val="000000"/>
                <w:sz w:val="24"/>
                <w:szCs w:val="24"/>
              </w:rPr>
              <w:t>izrada plakata s prikazom rada te prezentacija istih.</w:t>
            </w:r>
          </w:p>
          <w:p w14:paraId="06E06C12" w14:textId="77777777" w:rsidR="00037D25" w:rsidRPr="00CB3651" w:rsidRDefault="00037D25" w:rsidP="004A682E">
            <w:pPr>
              <w:overflowPunct w:val="0"/>
              <w:autoSpaceDE w:val="0"/>
              <w:autoSpaceDN w:val="0"/>
              <w:adjustRightInd w:val="0"/>
              <w:ind w:left="142"/>
              <w:textAlignment w:val="baseline"/>
              <w:rPr>
                <w:rFonts w:eastAsia="Arial Unicode MS" w:cs="Arial Unicode MS"/>
                <w:color w:val="000000"/>
                <w:sz w:val="24"/>
                <w:szCs w:val="24"/>
              </w:rPr>
            </w:pPr>
          </w:p>
        </w:tc>
      </w:tr>
      <w:tr w:rsidR="00037D25" w:rsidRPr="00CB3651" w14:paraId="6AF18B56" w14:textId="77777777" w:rsidTr="004A682E">
        <w:tc>
          <w:tcPr>
            <w:tcW w:w="9288" w:type="dxa"/>
            <w:gridSpan w:val="4"/>
          </w:tcPr>
          <w:p w14:paraId="6227ABB8"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pl-PL"/>
              </w:rPr>
              <w:t>Vremenik</w:t>
            </w:r>
            <w:r w:rsidRPr="00CB3651">
              <w:rPr>
                <w:rFonts w:eastAsia="Arial Unicode MS" w:cs="Arial Unicode MS"/>
                <w:b/>
                <w:color w:val="000000"/>
                <w:sz w:val="24"/>
                <w:szCs w:val="24"/>
              </w:rPr>
              <w:t xml:space="preserve">: </w:t>
            </w:r>
          </w:p>
          <w:p w14:paraId="26F39D98" w14:textId="77777777" w:rsidR="00037D25" w:rsidRPr="00CB3651" w:rsidRDefault="00037D25" w:rsidP="004A682E">
            <w:pPr>
              <w:rPr>
                <w:rFonts w:eastAsia="Arial Unicode MS" w:cs="Arial Unicode MS"/>
                <w:color w:val="000000"/>
                <w:sz w:val="24"/>
                <w:szCs w:val="24"/>
              </w:rPr>
            </w:pPr>
            <w:r w:rsidRPr="00CB3651">
              <w:rPr>
                <w:rFonts w:eastAsia="Arial Unicode MS" w:cs="Arial Unicode MS"/>
                <w:color w:val="000000"/>
                <w:sz w:val="24"/>
                <w:szCs w:val="24"/>
              </w:rPr>
              <w:t>Svibanj, 201</w:t>
            </w:r>
            <w:r>
              <w:rPr>
                <w:rFonts w:eastAsia="Arial Unicode MS" w:cs="Arial Unicode MS"/>
                <w:color w:val="000000"/>
                <w:sz w:val="24"/>
                <w:szCs w:val="24"/>
              </w:rPr>
              <w:t>8</w:t>
            </w:r>
            <w:r w:rsidRPr="00CB3651">
              <w:rPr>
                <w:rFonts w:eastAsia="Arial Unicode MS" w:cs="Arial Unicode MS"/>
                <w:color w:val="000000"/>
                <w:sz w:val="24"/>
                <w:szCs w:val="24"/>
              </w:rPr>
              <w:t>.</w:t>
            </w:r>
          </w:p>
        </w:tc>
      </w:tr>
      <w:tr w:rsidR="00037D25" w:rsidRPr="00CB3651" w14:paraId="4FE5D2C2" w14:textId="77777777" w:rsidTr="004A682E">
        <w:tc>
          <w:tcPr>
            <w:tcW w:w="9288" w:type="dxa"/>
            <w:gridSpan w:val="4"/>
          </w:tcPr>
          <w:p w14:paraId="4F7B4825" w14:textId="77777777" w:rsidR="00037D25" w:rsidRPr="00CB3651" w:rsidRDefault="00037D25" w:rsidP="004A682E">
            <w:pPr>
              <w:rPr>
                <w:rFonts w:eastAsia="Arial Unicode MS" w:cs="Arial Unicode MS"/>
                <w:b/>
                <w:color w:val="000000"/>
                <w:sz w:val="24"/>
                <w:szCs w:val="24"/>
                <w:lang w:val="pl-PL"/>
              </w:rPr>
            </w:pPr>
          </w:p>
          <w:p w14:paraId="478B8E7B"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pl-PL"/>
              </w:rPr>
              <w:t>Detaljan</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pl-PL"/>
              </w:rPr>
              <w:t>tro</w:t>
            </w:r>
            <w:r w:rsidRPr="00CB3651">
              <w:rPr>
                <w:rFonts w:eastAsia="Arial Unicode MS" w:cs="Arial Unicode MS"/>
                <w:b/>
                <w:color w:val="000000"/>
                <w:sz w:val="24"/>
                <w:szCs w:val="24"/>
              </w:rPr>
              <w:t>š</w:t>
            </w:r>
            <w:r w:rsidRPr="00CB3651">
              <w:rPr>
                <w:rFonts w:eastAsia="Arial Unicode MS" w:cs="Arial Unicode MS"/>
                <w:b/>
                <w:color w:val="000000"/>
                <w:sz w:val="24"/>
                <w:szCs w:val="24"/>
                <w:lang w:val="pl-PL"/>
              </w:rPr>
              <w:t>kovnik</w:t>
            </w:r>
            <w:r w:rsidRPr="00CB3651">
              <w:rPr>
                <w:rFonts w:eastAsia="Arial Unicode MS" w:cs="Arial Unicode MS"/>
                <w:b/>
                <w:color w:val="000000"/>
                <w:sz w:val="24"/>
                <w:szCs w:val="24"/>
              </w:rPr>
              <w:t>:     /</w:t>
            </w:r>
          </w:p>
        </w:tc>
      </w:tr>
      <w:tr w:rsidR="00037D25" w:rsidRPr="00CB3651" w14:paraId="02F256C1" w14:textId="77777777" w:rsidTr="004A682E">
        <w:tc>
          <w:tcPr>
            <w:tcW w:w="9288" w:type="dxa"/>
            <w:gridSpan w:val="4"/>
          </w:tcPr>
          <w:p w14:paraId="3ED340A8" w14:textId="77777777" w:rsidR="00037D25" w:rsidRPr="00CB3651" w:rsidRDefault="00037D25" w:rsidP="004A682E">
            <w:pPr>
              <w:rPr>
                <w:rFonts w:eastAsia="Arial Unicode MS" w:cs="Arial Unicode MS"/>
                <w:b/>
                <w:color w:val="000000"/>
                <w:sz w:val="24"/>
                <w:szCs w:val="24"/>
                <w:lang w:val="it-IT"/>
              </w:rPr>
            </w:pPr>
          </w:p>
          <w:p w14:paraId="49644140" w14:textId="77777777" w:rsidR="00037D25" w:rsidRPr="00CB3651" w:rsidRDefault="00037D25" w:rsidP="004A682E">
            <w:pPr>
              <w:rPr>
                <w:rFonts w:eastAsia="Arial Unicode MS" w:cs="Arial Unicode MS"/>
                <w:b/>
                <w:color w:val="000000"/>
                <w:sz w:val="24"/>
                <w:szCs w:val="24"/>
              </w:rPr>
            </w:pPr>
            <w:r w:rsidRPr="00CB3651">
              <w:rPr>
                <w:rFonts w:eastAsia="Arial Unicode MS" w:cs="Arial Unicode MS"/>
                <w:b/>
                <w:color w:val="000000"/>
                <w:sz w:val="24"/>
                <w:szCs w:val="24"/>
                <w:lang w:val="it-IT"/>
              </w:rPr>
              <w:t>Na</w:t>
            </w:r>
            <w:r w:rsidRPr="00CB3651">
              <w:rPr>
                <w:rFonts w:eastAsia="Arial Unicode MS" w:cs="Arial Unicode MS"/>
                <w:b/>
                <w:color w:val="000000"/>
                <w:sz w:val="24"/>
                <w:szCs w:val="24"/>
              </w:rPr>
              <w:t>č</w:t>
            </w:r>
            <w:r w:rsidRPr="00CB3651">
              <w:rPr>
                <w:rFonts w:eastAsia="Arial Unicode MS" w:cs="Arial Unicode MS"/>
                <w:b/>
                <w:color w:val="000000"/>
                <w:sz w:val="24"/>
                <w:szCs w:val="24"/>
                <w:lang w:val="it-IT"/>
              </w:rPr>
              <w:t>in</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vrednovanja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i</w:t>
            </w:r>
            <w:r w:rsidRPr="00CB3651">
              <w:rPr>
                <w:rFonts w:eastAsia="Arial Unicode MS" w:cs="Arial Unicode MS"/>
                <w:b/>
                <w:color w:val="000000"/>
                <w:sz w:val="24"/>
                <w:szCs w:val="24"/>
              </w:rPr>
              <w:t xml:space="preserve"> način </w:t>
            </w:r>
            <w:r w:rsidRPr="00CB3651">
              <w:rPr>
                <w:rFonts w:eastAsia="Arial Unicode MS" w:cs="Arial Unicode MS"/>
                <w:b/>
                <w:color w:val="000000"/>
                <w:sz w:val="24"/>
                <w:szCs w:val="24"/>
                <w:lang w:val="it-IT"/>
              </w:rPr>
              <w:t>kori</w:t>
            </w:r>
            <w:r w:rsidRPr="00CB3651">
              <w:rPr>
                <w:rFonts w:eastAsia="Arial Unicode MS" w:cs="Arial Unicode MS"/>
                <w:b/>
                <w:color w:val="000000"/>
                <w:sz w:val="24"/>
                <w:szCs w:val="24"/>
              </w:rPr>
              <w:t>š</w:t>
            </w:r>
            <w:r w:rsidRPr="00CB3651">
              <w:rPr>
                <w:rFonts w:eastAsia="Arial Unicode MS" w:cs="Arial Unicode MS"/>
                <w:b/>
                <w:color w:val="000000"/>
                <w:sz w:val="24"/>
                <w:szCs w:val="24"/>
                <w:lang w:val="it-IT"/>
              </w:rPr>
              <w:t>tenja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rezultata</w:t>
            </w:r>
            <w:r w:rsidRPr="00CB3651">
              <w:rPr>
                <w:rFonts w:eastAsia="Arial Unicode MS" w:cs="Arial Unicode MS"/>
                <w:b/>
                <w:color w:val="000000"/>
                <w:sz w:val="24"/>
                <w:szCs w:val="24"/>
              </w:rPr>
              <w:t xml:space="preserve"> </w:t>
            </w:r>
            <w:r w:rsidRPr="00CB3651">
              <w:rPr>
                <w:rFonts w:eastAsia="Arial Unicode MS" w:cs="Arial Unicode MS"/>
                <w:b/>
                <w:color w:val="000000"/>
                <w:sz w:val="24"/>
                <w:szCs w:val="24"/>
                <w:lang w:val="it-IT"/>
              </w:rPr>
              <w:t>vrednovanja</w:t>
            </w:r>
            <w:r w:rsidRPr="00CB3651">
              <w:rPr>
                <w:rFonts w:eastAsia="Arial Unicode MS" w:cs="Arial Unicode MS"/>
                <w:b/>
                <w:color w:val="000000"/>
                <w:sz w:val="24"/>
                <w:szCs w:val="24"/>
              </w:rPr>
              <w:t>:</w:t>
            </w:r>
          </w:p>
          <w:p w14:paraId="26281463" w14:textId="77777777" w:rsidR="00037D25" w:rsidRPr="00CB3651" w:rsidRDefault="00037D25" w:rsidP="004A682E">
            <w:pPr>
              <w:rPr>
                <w:rFonts w:eastAsia="Arial Unicode MS" w:cs="Arial Unicode MS"/>
                <w:color w:val="000000"/>
                <w:sz w:val="24"/>
                <w:szCs w:val="24"/>
              </w:rPr>
            </w:pPr>
            <w:r w:rsidRPr="00CB3651">
              <w:rPr>
                <w:rFonts w:eastAsia="Arial Unicode MS" w:cs="Arial Unicode MS"/>
                <w:color w:val="000000"/>
                <w:sz w:val="24"/>
                <w:szCs w:val="24"/>
              </w:rPr>
              <w:t xml:space="preserve">Vrednovanje učeničkih plakata </w:t>
            </w:r>
            <w:r>
              <w:rPr>
                <w:rFonts w:eastAsia="Arial Unicode MS" w:cs="Arial Unicode MS"/>
                <w:color w:val="000000"/>
                <w:sz w:val="24"/>
                <w:szCs w:val="24"/>
              </w:rPr>
              <w:t xml:space="preserve"> i prezentacija.</w:t>
            </w:r>
          </w:p>
          <w:p w14:paraId="6AA2CF29" w14:textId="77777777" w:rsidR="00037D25" w:rsidRPr="00CB3651" w:rsidRDefault="00037D25" w:rsidP="004A682E">
            <w:pPr>
              <w:rPr>
                <w:rFonts w:eastAsia="Arial Unicode MS" w:cs="Arial Unicode MS"/>
                <w:color w:val="000000"/>
                <w:sz w:val="24"/>
                <w:szCs w:val="24"/>
              </w:rPr>
            </w:pPr>
          </w:p>
        </w:tc>
      </w:tr>
    </w:tbl>
    <w:p w14:paraId="25F6CB15" w14:textId="49B2CCEE" w:rsidR="00B828F0" w:rsidRDefault="00B828F0" w:rsidP="004A682E"/>
    <w:p w14:paraId="6B6CB44E" w14:textId="77777777" w:rsidR="00B828F0" w:rsidRDefault="00B828F0">
      <w:r>
        <w:br w:type="page"/>
      </w:r>
    </w:p>
    <w:p w14:paraId="297D5F03" w14:textId="77777777" w:rsidR="00037D25" w:rsidRPr="00CC1BA0" w:rsidRDefault="00037D25" w:rsidP="004A682E"/>
    <w:p w14:paraId="07D9BB7A" w14:textId="77777777" w:rsidR="00037D25" w:rsidRPr="00BA205C" w:rsidRDefault="00037D25" w:rsidP="004A682E">
      <w:pPr>
        <w:widowControl w:val="0"/>
        <w:autoSpaceDE w:val="0"/>
        <w:autoSpaceDN w:val="0"/>
        <w:adjustRightInd w:val="0"/>
        <w:spacing w:before="60" w:after="0" w:line="240" w:lineRule="auto"/>
        <w:jc w:val="center"/>
        <w:rPr>
          <w:rFonts w:cs="Calibri"/>
          <w:sz w:val="24"/>
          <w:szCs w:val="24"/>
          <w:lang w:val="de-CH"/>
        </w:rPr>
      </w:pPr>
      <w:r w:rsidRPr="00BA205C">
        <w:rPr>
          <w:rFonts w:cs="Calibri"/>
          <w:b/>
          <w:bCs/>
          <w:spacing w:val="-2"/>
          <w:sz w:val="24"/>
          <w:szCs w:val="24"/>
          <w:lang w:val="de-CH"/>
        </w:rPr>
        <w:t>KURIKULUM POSJETA, IZLETA, EKSKURZIJA I TERENSKE NASTAVE</w:t>
      </w:r>
    </w:p>
    <w:p w14:paraId="46F9EF71" w14:textId="77777777" w:rsidR="00037D25" w:rsidRPr="00BA205C" w:rsidRDefault="00037D25" w:rsidP="004A682E">
      <w:pPr>
        <w:widowControl w:val="0"/>
        <w:autoSpaceDE w:val="0"/>
        <w:autoSpaceDN w:val="0"/>
        <w:adjustRightInd w:val="0"/>
        <w:spacing w:after="0" w:line="240" w:lineRule="auto"/>
        <w:jc w:val="center"/>
        <w:rPr>
          <w:rFonts w:cs="Calibri"/>
          <w:sz w:val="24"/>
          <w:szCs w:val="24"/>
          <w:lang w:val="de-CH"/>
        </w:rPr>
      </w:pPr>
      <w:r w:rsidRPr="00BA205C">
        <w:rPr>
          <w:rFonts w:cs="Calibri"/>
          <w:b/>
          <w:bCs/>
          <w:sz w:val="24"/>
          <w:szCs w:val="24"/>
          <w:lang w:val="de-CH"/>
        </w:rPr>
        <w:t>U</w:t>
      </w:r>
      <w:r w:rsidRPr="00BA205C">
        <w:rPr>
          <w:rFonts w:cs="Calibri"/>
          <w:b/>
          <w:bCs/>
          <w:spacing w:val="37"/>
          <w:sz w:val="24"/>
          <w:szCs w:val="24"/>
          <w:lang w:val="de-CH"/>
        </w:rPr>
        <w:t xml:space="preserve"> </w:t>
      </w:r>
      <w:r w:rsidRPr="00BA205C">
        <w:rPr>
          <w:rFonts w:cs="Calibri"/>
          <w:b/>
          <w:bCs/>
          <w:spacing w:val="1"/>
          <w:sz w:val="24"/>
          <w:szCs w:val="24"/>
          <w:lang w:val="de-CH"/>
        </w:rPr>
        <w:t>Š</w:t>
      </w:r>
      <w:r w:rsidRPr="00BA205C">
        <w:rPr>
          <w:rFonts w:cs="Calibri"/>
          <w:b/>
          <w:bCs/>
          <w:spacing w:val="-1"/>
          <w:sz w:val="24"/>
          <w:szCs w:val="24"/>
          <w:lang w:val="de-CH"/>
        </w:rPr>
        <w:t>K</w:t>
      </w:r>
      <w:r w:rsidRPr="00BA205C">
        <w:rPr>
          <w:rFonts w:cs="Calibri"/>
          <w:b/>
          <w:bCs/>
          <w:sz w:val="24"/>
          <w:szCs w:val="24"/>
          <w:lang w:val="de-CH"/>
        </w:rPr>
        <w:t>O</w:t>
      </w:r>
      <w:r w:rsidRPr="00BA205C">
        <w:rPr>
          <w:rFonts w:cs="Calibri"/>
          <w:b/>
          <w:bCs/>
          <w:spacing w:val="-3"/>
          <w:sz w:val="24"/>
          <w:szCs w:val="24"/>
          <w:lang w:val="de-CH"/>
        </w:rPr>
        <w:t>L</w:t>
      </w:r>
      <w:r w:rsidRPr="00BA205C">
        <w:rPr>
          <w:rFonts w:cs="Calibri"/>
          <w:b/>
          <w:bCs/>
          <w:spacing w:val="1"/>
          <w:sz w:val="24"/>
          <w:szCs w:val="24"/>
          <w:lang w:val="de-CH"/>
        </w:rPr>
        <w:t>S</w:t>
      </w:r>
      <w:r w:rsidRPr="00BA205C">
        <w:rPr>
          <w:rFonts w:cs="Calibri"/>
          <w:b/>
          <w:bCs/>
          <w:spacing w:val="-1"/>
          <w:sz w:val="24"/>
          <w:szCs w:val="24"/>
          <w:lang w:val="de-CH"/>
        </w:rPr>
        <w:t>K</w:t>
      </w:r>
      <w:r w:rsidRPr="00BA205C">
        <w:rPr>
          <w:rFonts w:cs="Calibri"/>
          <w:b/>
          <w:bCs/>
          <w:sz w:val="24"/>
          <w:szCs w:val="24"/>
          <w:lang w:val="de-CH"/>
        </w:rPr>
        <w:t>OJ</w:t>
      </w:r>
      <w:r w:rsidRPr="00BA205C">
        <w:rPr>
          <w:rFonts w:cs="Calibri"/>
          <w:b/>
          <w:bCs/>
          <w:spacing w:val="-2"/>
          <w:sz w:val="24"/>
          <w:szCs w:val="24"/>
          <w:lang w:val="de-CH"/>
        </w:rPr>
        <w:t xml:space="preserve"> G</w:t>
      </w:r>
      <w:r w:rsidRPr="00BA205C">
        <w:rPr>
          <w:rFonts w:cs="Calibri"/>
          <w:b/>
          <w:bCs/>
          <w:sz w:val="24"/>
          <w:szCs w:val="24"/>
          <w:lang w:val="de-CH"/>
        </w:rPr>
        <w:t>OD</w:t>
      </w:r>
      <w:r w:rsidRPr="00BA205C">
        <w:rPr>
          <w:rFonts w:cs="Calibri"/>
          <w:b/>
          <w:bCs/>
          <w:spacing w:val="-2"/>
          <w:sz w:val="24"/>
          <w:szCs w:val="24"/>
          <w:lang w:val="de-CH"/>
        </w:rPr>
        <w:t>I</w:t>
      </w:r>
      <w:r w:rsidRPr="00BA205C">
        <w:rPr>
          <w:rFonts w:cs="Calibri"/>
          <w:b/>
          <w:bCs/>
          <w:spacing w:val="3"/>
          <w:sz w:val="24"/>
          <w:szCs w:val="24"/>
          <w:lang w:val="de-CH"/>
        </w:rPr>
        <w:t>N</w:t>
      </w:r>
      <w:r w:rsidRPr="00BA205C">
        <w:rPr>
          <w:rFonts w:cs="Calibri"/>
          <w:b/>
          <w:bCs/>
          <w:sz w:val="24"/>
          <w:szCs w:val="24"/>
          <w:lang w:val="de-CH"/>
        </w:rPr>
        <w:t>I</w:t>
      </w:r>
      <w:r w:rsidRPr="00BA205C">
        <w:rPr>
          <w:rFonts w:cs="Calibri"/>
          <w:b/>
          <w:bCs/>
          <w:spacing w:val="-3"/>
          <w:sz w:val="24"/>
          <w:szCs w:val="24"/>
          <w:lang w:val="de-CH"/>
        </w:rPr>
        <w:t xml:space="preserve"> </w:t>
      </w:r>
      <w:r w:rsidRPr="00BA205C">
        <w:rPr>
          <w:rFonts w:cs="Calibri"/>
          <w:b/>
          <w:bCs/>
          <w:spacing w:val="-2"/>
          <w:sz w:val="24"/>
          <w:szCs w:val="24"/>
          <w:lang w:val="de-CH"/>
        </w:rPr>
        <w:t>2018./2019.</w:t>
      </w:r>
    </w:p>
    <w:p w14:paraId="7D639DC2" w14:textId="77777777" w:rsidR="00037D25" w:rsidRPr="00BA205C" w:rsidRDefault="00037D25" w:rsidP="004A682E">
      <w:pPr>
        <w:widowControl w:val="0"/>
        <w:autoSpaceDE w:val="0"/>
        <w:autoSpaceDN w:val="0"/>
        <w:adjustRightInd w:val="0"/>
        <w:spacing w:before="11" w:after="0" w:line="240" w:lineRule="auto"/>
        <w:rPr>
          <w:rFonts w:cs="Calibri"/>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1921"/>
        <w:gridCol w:w="2297"/>
      </w:tblGrid>
      <w:tr w:rsidR="00037D25" w:rsidRPr="00BA205C" w14:paraId="7595F9D6" w14:textId="77777777" w:rsidTr="004A682E">
        <w:tc>
          <w:tcPr>
            <w:tcW w:w="3227" w:type="dxa"/>
            <w:shd w:val="clear" w:color="auto" w:fill="auto"/>
          </w:tcPr>
          <w:p w14:paraId="71A82844" w14:textId="77777777" w:rsidR="00037D25" w:rsidRPr="00BA205C" w:rsidRDefault="00037D25" w:rsidP="004A682E">
            <w:pPr>
              <w:spacing w:line="240" w:lineRule="auto"/>
              <w:rPr>
                <w:b/>
                <w:sz w:val="24"/>
                <w:szCs w:val="24"/>
                <w:lang w:val="de-CH"/>
              </w:rPr>
            </w:pPr>
            <w:r w:rsidRPr="00BA205C">
              <w:rPr>
                <w:b/>
                <w:sz w:val="24"/>
                <w:szCs w:val="24"/>
                <w:lang w:val="de-CH"/>
              </w:rPr>
              <w:t>Posjet / izlet / ekskurzija / terenska nastava</w:t>
            </w:r>
          </w:p>
        </w:tc>
        <w:tc>
          <w:tcPr>
            <w:tcW w:w="1843" w:type="dxa"/>
            <w:shd w:val="clear" w:color="auto" w:fill="auto"/>
          </w:tcPr>
          <w:p w14:paraId="5B1D9E3B" w14:textId="77777777" w:rsidR="00037D25" w:rsidRPr="00BA205C" w:rsidRDefault="00037D25" w:rsidP="004A682E">
            <w:pPr>
              <w:spacing w:line="240" w:lineRule="auto"/>
              <w:jc w:val="center"/>
              <w:rPr>
                <w:b/>
                <w:sz w:val="24"/>
                <w:szCs w:val="24"/>
                <w:lang w:val="de-CH"/>
              </w:rPr>
            </w:pPr>
            <w:r w:rsidRPr="00BA205C">
              <w:rPr>
                <w:b/>
                <w:sz w:val="24"/>
                <w:szCs w:val="24"/>
                <w:lang w:val="de-CH"/>
              </w:rPr>
              <w:t>Razred</w:t>
            </w:r>
          </w:p>
        </w:tc>
        <w:tc>
          <w:tcPr>
            <w:tcW w:w="1921" w:type="dxa"/>
            <w:shd w:val="clear" w:color="auto" w:fill="auto"/>
          </w:tcPr>
          <w:p w14:paraId="1A4C1C12" w14:textId="77777777" w:rsidR="00037D25" w:rsidRPr="00BA205C" w:rsidRDefault="00037D25" w:rsidP="004A682E">
            <w:pPr>
              <w:spacing w:line="240" w:lineRule="auto"/>
              <w:jc w:val="center"/>
              <w:rPr>
                <w:b/>
                <w:sz w:val="24"/>
                <w:szCs w:val="24"/>
                <w:lang w:val="de-CH"/>
              </w:rPr>
            </w:pPr>
            <w:r w:rsidRPr="00BA205C">
              <w:rPr>
                <w:b/>
                <w:sz w:val="24"/>
                <w:szCs w:val="24"/>
                <w:lang w:val="de-CH"/>
              </w:rPr>
              <w:t>Planirani broj učenika</w:t>
            </w:r>
          </w:p>
        </w:tc>
        <w:tc>
          <w:tcPr>
            <w:tcW w:w="2297" w:type="dxa"/>
            <w:shd w:val="clear" w:color="auto" w:fill="auto"/>
          </w:tcPr>
          <w:p w14:paraId="74DDA1D2" w14:textId="77777777" w:rsidR="00037D25" w:rsidRPr="00BA205C" w:rsidRDefault="00037D25" w:rsidP="004A682E">
            <w:pPr>
              <w:spacing w:line="240" w:lineRule="auto"/>
              <w:jc w:val="center"/>
              <w:rPr>
                <w:b/>
                <w:sz w:val="24"/>
                <w:szCs w:val="24"/>
                <w:lang w:val="de-CH"/>
              </w:rPr>
            </w:pPr>
            <w:r w:rsidRPr="00BA205C">
              <w:rPr>
                <w:b/>
                <w:sz w:val="24"/>
                <w:szCs w:val="24"/>
                <w:lang w:val="de-CH"/>
              </w:rPr>
              <w:t>Voditelj/voditelji</w:t>
            </w:r>
          </w:p>
        </w:tc>
      </w:tr>
      <w:tr w:rsidR="00037D25" w:rsidRPr="00BA205C" w14:paraId="62466BC2" w14:textId="77777777" w:rsidTr="004A682E">
        <w:tc>
          <w:tcPr>
            <w:tcW w:w="3227" w:type="dxa"/>
            <w:shd w:val="clear" w:color="auto" w:fill="auto"/>
          </w:tcPr>
          <w:p w14:paraId="159E6D06"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Upoznavanje osoblja i prostorija škole</w:t>
            </w:r>
          </w:p>
          <w:p w14:paraId="79C93068"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Upoznavanje zanimanja (rasadnik, frizerski salon, pošta, vatrogasci).</w:t>
            </w:r>
          </w:p>
          <w:p w14:paraId="3652EC95"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Dani kruha (posjet pekari i tržnici)</w:t>
            </w:r>
          </w:p>
          <w:p w14:paraId="264AF210"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Upoznavanje grada (bazilika, trgovi, glavne ulice)</w:t>
            </w:r>
          </w:p>
          <w:p w14:paraId="243512CD"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Promjene u prirodi (godišnja doba)</w:t>
            </w:r>
          </w:p>
          <w:p w14:paraId="231F04C9"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Posjet Gradskoj knjižnici – dječji odjel</w:t>
            </w:r>
          </w:p>
          <w:p w14:paraId="78076357"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Ranch u Mugebi na kojem djeluje Udruga za terapijsko jahanje Philipos</w:t>
            </w:r>
          </w:p>
          <w:p w14:paraId="4E7AF604" w14:textId="77777777" w:rsidR="00037D25" w:rsidRPr="00BA205C" w:rsidRDefault="00037D25" w:rsidP="00037D25">
            <w:pPr>
              <w:numPr>
                <w:ilvl w:val="0"/>
                <w:numId w:val="27"/>
              </w:numPr>
              <w:spacing w:after="200" w:line="240" w:lineRule="auto"/>
              <w:rPr>
                <w:sz w:val="24"/>
                <w:szCs w:val="24"/>
                <w:lang w:val="de-CH"/>
              </w:rPr>
            </w:pPr>
            <w:r w:rsidRPr="00BA205C">
              <w:rPr>
                <w:sz w:val="24"/>
                <w:szCs w:val="24"/>
                <w:lang w:val="de-CH"/>
              </w:rPr>
              <w:t>Ususret ljetu – Otok sv. Nikola</w:t>
            </w:r>
          </w:p>
        </w:tc>
        <w:tc>
          <w:tcPr>
            <w:tcW w:w="1843" w:type="dxa"/>
            <w:shd w:val="clear" w:color="auto" w:fill="auto"/>
          </w:tcPr>
          <w:p w14:paraId="5E3CE991" w14:textId="77777777" w:rsidR="00037D25" w:rsidRPr="00BA205C" w:rsidRDefault="00037D25" w:rsidP="004A682E">
            <w:pPr>
              <w:spacing w:line="240" w:lineRule="auto"/>
              <w:jc w:val="center"/>
              <w:rPr>
                <w:sz w:val="24"/>
                <w:szCs w:val="24"/>
                <w:lang w:val="de-CH"/>
              </w:rPr>
            </w:pPr>
            <w:r w:rsidRPr="00BA205C">
              <w:rPr>
                <w:sz w:val="24"/>
                <w:szCs w:val="24"/>
                <w:lang w:val="de-CH"/>
              </w:rPr>
              <w:t>Kombinirani razredni odjel</w:t>
            </w:r>
          </w:p>
        </w:tc>
        <w:tc>
          <w:tcPr>
            <w:tcW w:w="1921" w:type="dxa"/>
            <w:shd w:val="clear" w:color="auto" w:fill="auto"/>
          </w:tcPr>
          <w:p w14:paraId="61D95204" w14:textId="77777777" w:rsidR="00037D25" w:rsidRPr="00BA205C" w:rsidRDefault="00037D25" w:rsidP="004A682E">
            <w:pPr>
              <w:spacing w:line="240" w:lineRule="auto"/>
              <w:jc w:val="center"/>
              <w:rPr>
                <w:sz w:val="24"/>
                <w:szCs w:val="24"/>
                <w:lang w:val="de-CH"/>
              </w:rPr>
            </w:pPr>
            <w:r w:rsidRPr="00BA205C">
              <w:rPr>
                <w:sz w:val="24"/>
                <w:szCs w:val="24"/>
                <w:lang w:val="de-CH"/>
              </w:rPr>
              <w:t>4</w:t>
            </w:r>
          </w:p>
        </w:tc>
        <w:tc>
          <w:tcPr>
            <w:tcW w:w="2297" w:type="dxa"/>
            <w:shd w:val="clear" w:color="auto" w:fill="auto"/>
          </w:tcPr>
          <w:p w14:paraId="692C4455" w14:textId="77777777" w:rsidR="00037D25" w:rsidRPr="00BA205C" w:rsidRDefault="00037D25" w:rsidP="004A682E">
            <w:pPr>
              <w:spacing w:line="240" w:lineRule="auto"/>
              <w:rPr>
                <w:sz w:val="24"/>
                <w:szCs w:val="24"/>
                <w:lang w:val="de-CH"/>
              </w:rPr>
            </w:pPr>
            <w:r w:rsidRPr="00BA205C">
              <w:rPr>
                <w:sz w:val="24"/>
                <w:szCs w:val="24"/>
                <w:lang w:val="de-CH"/>
              </w:rPr>
              <w:t>Stefani Radmanić</w:t>
            </w:r>
          </w:p>
        </w:tc>
      </w:tr>
      <w:tr w:rsidR="00037D25" w:rsidRPr="00BA205C" w14:paraId="100A9A9E" w14:textId="77777777" w:rsidTr="004A682E">
        <w:tc>
          <w:tcPr>
            <w:tcW w:w="3227" w:type="dxa"/>
            <w:shd w:val="clear" w:color="auto" w:fill="auto"/>
          </w:tcPr>
          <w:p w14:paraId="42A0ED7C" w14:textId="77777777" w:rsidR="00037D25" w:rsidRPr="00BA205C" w:rsidRDefault="00037D25" w:rsidP="004A682E">
            <w:pPr>
              <w:spacing w:line="240" w:lineRule="auto"/>
              <w:rPr>
                <w:b/>
                <w:sz w:val="24"/>
                <w:szCs w:val="24"/>
                <w:lang w:val="de-CH"/>
              </w:rPr>
            </w:pPr>
            <w:r w:rsidRPr="00BA205C">
              <w:rPr>
                <w:b/>
                <w:sz w:val="24"/>
                <w:szCs w:val="24"/>
                <w:lang w:val="de-CH"/>
              </w:rPr>
              <w:t>Ciljevi aktivnosti:</w:t>
            </w:r>
          </w:p>
        </w:tc>
        <w:tc>
          <w:tcPr>
            <w:tcW w:w="6061" w:type="dxa"/>
            <w:gridSpan w:val="3"/>
            <w:shd w:val="clear" w:color="auto" w:fill="auto"/>
          </w:tcPr>
          <w:p w14:paraId="32C37920" w14:textId="77777777" w:rsidR="00037D25" w:rsidRPr="00BA205C" w:rsidRDefault="00037D25" w:rsidP="004A682E">
            <w:pPr>
              <w:spacing w:line="240" w:lineRule="auto"/>
              <w:rPr>
                <w:sz w:val="24"/>
                <w:szCs w:val="24"/>
                <w:lang w:val="de-CH"/>
              </w:rPr>
            </w:pPr>
            <w:r w:rsidRPr="00BA205C">
              <w:rPr>
                <w:sz w:val="24"/>
                <w:szCs w:val="24"/>
                <w:lang w:val="de-CH"/>
              </w:rPr>
              <w:t>Upoznati djelatnike škole i kulturno se ophoditi. Uočavati promjene u prirodi i njihov utjecaj na život ljudi. Izgrađivati pravilan odnos prema prirodi. Razvijati kulturno ponašanje u javnim ustanovama.</w:t>
            </w:r>
          </w:p>
        </w:tc>
      </w:tr>
      <w:tr w:rsidR="00037D25" w:rsidRPr="00BA205C" w14:paraId="59BCD855" w14:textId="77777777" w:rsidTr="004A682E">
        <w:tc>
          <w:tcPr>
            <w:tcW w:w="3227" w:type="dxa"/>
            <w:shd w:val="clear" w:color="auto" w:fill="auto"/>
          </w:tcPr>
          <w:p w14:paraId="01DA58A6" w14:textId="77777777" w:rsidR="00037D25" w:rsidRPr="00BA205C" w:rsidRDefault="00037D25" w:rsidP="004A682E">
            <w:pPr>
              <w:spacing w:line="240" w:lineRule="auto"/>
              <w:rPr>
                <w:b/>
                <w:sz w:val="24"/>
                <w:szCs w:val="24"/>
                <w:lang w:val="de-CH"/>
              </w:rPr>
            </w:pPr>
            <w:r w:rsidRPr="00BA205C">
              <w:rPr>
                <w:b/>
                <w:sz w:val="24"/>
                <w:szCs w:val="24"/>
                <w:lang w:val="de-CH"/>
              </w:rPr>
              <w:t>Namjena aktivnosti:</w:t>
            </w:r>
          </w:p>
        </w:tc>
        <w:tc>
          <w:tcPr>
            <w:tcW w:w="6061" w:type="dxa"/>
            <w:gridSpan w:val="3"/>
            <w:shd w:val="clear" w:color="auto" w:fill="auto"/>
          </w:tcPr>
          <w:p w14:paraId="30878317" w14:textId="77777777" w:rsidR="00037D25" w:rsidRPr="00BA205C" w:rsidRDefault="00037D25" w:rsidP="004A682E">
            <w:pPr>
              <w:spacing w:line="240" w:lineRule="auto"/>
              <w:rPr>
                <w:sz w:val="24"/>
                <w:szCs w:val="24"/>
                <w:lang w:val="de-CH"/>
              </w:rPr>
            </w:pPr>
            <w:r w:rsidRPr="00BA205C">
              <w:rPr>
                <w:sz w:val="24"/>
                <w:szCs w:val="24"/>
                <w:lang w:val="de-CH"/>
              </w:rPr>
              <w:t>Izvanučionička nastava namijenjena je učenicima Kombiniranog razrednog odjela Osnovne škole Poreč.</w:t>
            </w:r>
          </w:p>
        </w:tc>
      </w:tr>
      <w:tr w:rsidR="00037D25" w:rsidRPr="00BA205C" w14:paraId="22CA4A9C" w14:textId="77777777" w:rsidTr="004A682E">
        <w:tc>
          <w:tcPr>
            <w:tcW w:w="3227" w:type="dxa"/>
            <w:shd w:val="clear" w:color="auto" w:fill="auto"/>
          </w:tcPr>
          <w:p w14:paraId="3CC41097" w14:textId="77777777" w:rsidR="00037D25" w:rsidRPr="00BA205C" w:rsidRDefault="00037D25" w:rsidP="004A682E">
            <w:pPr>
              <w:spacing w:line="240" w:lineRule="auto"/>
              <w:rPr>
                <w:b/>
                <w:sz w:val="24"/>
                <w:szCs w:val="24"/>
                <w:lang w:val="de-CH"/>
              </w:rPr>
            </w:pPr>
            <w:r w:rsidRPr="00BA205C">
              <w:rPr>
                <w:b/>
                <w:sz w:val="24"/>
                <w:szCs w:val="24"/>
                <w:lang w:val="de-CH"/>
              </w:rPr>
              <w:t>Nositelj aktivnosti:</w:t>
            </w:r>
          </w:p>
        </w:tc>
        <w:tc>
          <w:tcPr>
            <w:tcW w:w="6061" w:type="dxa"/>
            <w:gridSpan w:val="3"/>
            <w:shd w:val="clear" w:color="auto" w:fill="auto"/>
          </w:tcPr>
          <w:p w14:paraId="48BD5748" w14:textId="77777777" w:rsidR="00037D25" w:rsidRPr="00BA205C" w:rsidRDefault="00037D25" w:rsidP="004A682E">
            <w:pPr>
              <w:spacing w:line="240" w:lineRule="auto"/>
              <w:rPr>
                <w:sz w:val="24"/>
                <w:szCs w:val="24"/>
                <w:lang w:val="de-CH"/>
              </w:rPr>
            </w:pPr>
            <w:r w:rsidRPr="00BA205C">
              <w:rPr>
                <w:sz w:val="24"/>
                <w:szCs w:val="24"/>
                <w:lang w:val="de-CH"/>
              </w:rPr>
              <w:t>Učiteljica i učenici kombiniranog razrednog odjela.</w:t>
            </w:r>
          </w:p>
        </w:tc>
      </w:tr>
    </w:tbl>
    <w:p w14:paraId="459D1A43" w14:textId="789A0B1C" w:rsidR="00B828F0" w:rsidRDefault="00B828F0" w:rsidP="004A682E">
      <w:pPr>
        <w:spacing w:line="240" w:lineRule="auto"/>
        <w:rPr>
          <w:sz w:val="24"/>
          <w:szCs w:val="24"/>
          <w:lang w:val="de-CH"/>
        </w:rPr>
      </w:pPr>
    </w:p>
    <w:p w14:paraId="48A931F9" w14:textId="77777777" w:rsidR="00B828F0" w:rsidRDefault="00B828F0">
      <w:pPr>
        <w:rPr>
          <w:sz w:val="24"/>
          <w:szCs w:val="24"/>
          <w:lang w:val="de-CH"/>
        </w:rPr>
      </w:pPr>
      <w:r>
        <w:rPr>
          <w:sz w:val="24"/>
          <w:szCs w:val="24"/>
          <w:lang w:val="de-CH"/>
        </w:rPr>
        <w:br w:type="page"/>
      </w:r>
    </w:p>
    <w:p w14:paraId="37056324" w14:textId="77777777" w:rsidR="00037D25" w:rsidRPr="00BA205C" w:rsidRDefault="00037D25" w:rsidP="004A682E">
      <w:pPr>
        <w:spacing w:line="240" w:lineRule="auto"/>
        <w:rPr>
          <w:sz w:val="24"/>
          <w:szCs w:val="24"/>
          <w:lang w:val="de-CH"/>
        </w:rPr>
      </w:pPr>
    </w:p>
    <w:p w14:paraId="64B93E02" w14:textId="77777777" w:rsidR="00037D25" w:rsidRPr="0067733D" w:rsidRDefault="00037D25" w:rsidP="004A682E">
      <w:pPr>
        <w:widowControl w:val="0"/>
        <w:autoSpaceDE w:val="0"/>
        <w:autoSpaceDN w:val="0"/>
        <w:adjustRightInd w:val="0"/>
        <w:spacing w:before="60" w:after="0" w:line="240" w:lineRule="auto"/>
        <w:jc w:val="center"/>
        <w:rPr>
          <w:rFonts w:cs="Calibri"/>
          <w:sz w:val="24"/>
          <w:szCs w:val="24"/>
        </w:rPr>
      </w:pPr>
      <w:r w:rsidRPr="0067733D">
        <w:rPr>
          <w:rFonts w:cs="Calibri"/>
          <w:b/>
          <w:bCs/>
          <w:spacing w:val="-2"/>
          <w:sz w:val="24"/>
          <w:szCs w:val="24"/>
        </w:rPr>
        <w:t>KURIKULUM POSJETA, IZLETA, EKSKURZIJA I TERENSKE NASTAVE</w:t>
      </w:r>
    </w:p>
    <w:p w14:paraId="318CBC14" w14:textId="77777777" w:rsidR="00037D25" w:rsidRPr="0067733D" w:rsidRDefault="00037D25" w:rsidP="004A682E">
      <w:pPr>
        <w:widowControl w:val="0"/>
        <w:autoSpaceDE w:val="0"/>
        <w:autoSpaceDN w:val="0"/>
        <w:adjustRightInd w:val="0"/>
        <w:spacing w:after="0" w:line="240" w:lineRule="auto"/>
        <w:jc w:val="center"/>
        <w:rPr>
          <w:rFonts w:cs="Calibri"/>
          <w:sz w:val="24"/>
          <w:szCs w:val="24"/>
        </w:rPr>
      </w:pPr>
      <w:r w:rsidRPr="0067733D">
        <w:rPr>
          <w:rFonts w:cs="Calibri"/>
          <w:b/>
          <w:bCs/>
          <w:sz w:val="24"/>
          <w:szCs w:val="24"/>
        </w:rPr>
        <w:t>U</w:t>
      </w:r>
      <w:r w:rsidRPr="0067733D">
        <w:rPr>
          <w:rFonts w:cs="Calibri"/>
          <w:b/>
          <w:bCs/>
          <w:spacing w:val="37"/>
          <w:sz w:val="24"/>
          <w:szCs w:val="24"/>
        </w:rPr>
        <w:t xml:space="preserve"> </w:t>
      </w:r>
      <w:r w:rsidRPr="0067733D">
        <w:rPr>
          <w:rFonts w:cs="Calibri"/>
          <w:b/>
          <w:bCs/>
          <w:spacing w:val="1"/>
          <w:sz w:val="24"/>
          <w:szCs w:val="24"/>
        </w:rPr>
        <w:t>Š</w:t>
      </w:r>
      <w:r w:rsidRPr="0067733D">
        <w:rPr>
          <w:rFonts w:cs="Calibri"/>
          <w:b/>
          <w:bCs/>
          <w:spacing w:val="-1"/>
          <w:sz w:val="24"/>
          <w:szCs w:val="24"/>
        </w:rPr>
        <w:t>K</w:t>
      </w:r>
      <w:r w:rsidRPr="0067733D">
        <w:rPr>
          <w:rFonts w:cs="Calibri"/>
          <w:b/>
          <w:bCs/>
          <w:sz w:val="24"/>
          <w:szCs w:val="24"/>
        </w:rPr>
        <w:t>O</w:t>
      </w:r>
      <w:r w:rsidRPr="0067733D">
        <w:rPr>
          <w:rFonts w:cs="Calibri"/>
          <w:b/>
          <w:bCs/>
          <w:spacing w:val="-3"/>
          <w:sz w:val="24"/>
          <w:szCs w:val="24"/>
        </w:rPr>
        <w:t>L</w:t>
      </w:r>
      <w:r w:rsidRPr="0067733D">
        <w:rPr>
          <w:rFonts w:cs="Calibri"/>
          <w:b/>
          <w:bCs/>
          <w:spacing w:val="1"/>
          <w:sz w:val="24"/>
          <w:szCs w:val="24"/>
        </w:rPr>
        <w:t>S</w:t>
      </w:r>
      <w:r w:rsidRPr="0067733D">
        <w:rPr>
          <w:rFonts w:cs="Calibri"/>
          <w:b/>
          <w:bCs/>
          <w:spacing w:val="-1"/>
          <w:sz w:val="24"/>
          <w:szCs w:val="24"/>
        </w:rPr>
        <w:t>K</w:t>
      </w:r>
      <w:r w:rsidRPr="0067733D">
        <w:rPr>
          <w:rFonts w:cs="Calibri"/>
          <w:b/>
          <w:bCs/>
          <w:sz w:val="24"/>
          <w:szCs w:val="24"/>
        </w:rPr>
        <w:t>OJ</w:t>
      </w:r>
      <w:r w:rsidRPr="0067733D">
        <w:rPr>
          <w:rFonts w:cs="Calibri"/>
          <w:b/>
          <w:bCs/>
          <w:spacing w:val="-2"/>
          <w:sz w:val="24"/>
          <w:szCs w:val="24"/>
        </w:rPr>
        <w:t xml:space="preserve"> G</w:t>
      </w:r>
      <w:r w:rsidRPr="0067733D">
        <w:rPr>
          <w:rFonts w:cs="Calibri"/>
          <w:b/>
          <w:bCs/>
          <w:sz w:val="24"/>
          <w:szCs w:val="24"/>
        </w:rPr>
        <w:t>OD</w:t>
      </w:r>
      <w:r w:rsidRPr="0067733D">
        <w:rPr>
          <w:rFonts w:cs="Calibri"/>
          <w:b/>
          <w:bCs/>
          <w:spacing w:val="-2"/>
          <w:sz w:val="24"/>
          <w:szCs w:val="24"/>
        </w:rPr>
        <w:t>I</w:t>
      </w:r>
      <w:r w:rsidRPr="0067733D">
        <w:rPr>
          <w:rFonts w:cs="Calibri"/>
          <w:b/>
          <w:bCs/>
          <w:spacing w:val="3"/>
          <w:sz w:val="24"/>
          <w:szCs w:val="24"/>
        </w:rPr>
        <w:t>N</w:t>
      </w:r>
      <w:r w:rsidRPr="0067733D">
        <w:rPr>
          <w:rFonts w:cs="Calibri"/>
          <w:b/>
          <w:bCs/>
          <w:sz w:val="24"/>
          <w:szCs w:val="24"/>
        </w:rPr>
        <w:t>I</w:t>
      </w:r>
      <w:r w:rsidRPr="0067733D">
        <w:rPr>
          <w:rFonts w:cs="Calibri"/>
          <w:b/>
          <w:bCs/>
          <w:spacing w:val="-3"/>
          <w:sz w:val="24"/>
          <w:szCs w:val="24"/>
        </w:rPr>
        <w:t xml:space="preserve"> </w:t>
      </w:r>
      <w:r w:rsidRPr="0067733D">
        <w:rPr>
          <w:rFonts w:cs="Calibri"/>
          <w:b/>
          <w:bCs/>
          <w:spacing w:val="-2"/>
          <w:sz w:val="24"/>
          <w:szCs w:val="24"/>
        </w:rPr>
        <w:t>2018./2019.</w:t>
      </w:r>
    </w:p>
    <w:p w14:paraId="7F180D93" w14:textId="77777777" w:rsidR="00037D25" w:rsidRPr="0067733D" w:rsidRDefault="00037D25" w:rsidP="004A682E">
      <w:pPr>
        <w:widowControl w:val="0"/>
        <w:autoSpaceDE w:val="0"/>
        <w:autoSpaceDN w:val="0"/>
        <w:adjustRightInd w:val="0"/>
        <w:spacing w:before="11"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343"/>
        <w:gridCol w:w="1902"/>
        <w:gridCol w:w="2284"/>
      </w:tblGrid>
      <w:tr w:rsidR="00037D25" w:rsidRPr="00B33F07" w14:paraId="07E21275" w14:textId="77777777" w:rsidTr="00A573FC">
        <w:tc>
          <w:tcPr>
            <w:tcW w:w="3794" w:type="dxa"/>
            <w:shd w:val="clear" w:color="auto" w:fill="auto"/>
          </w:tcPr>
          <w:p w14:paraId="58CDB716" w14:textId="77777777" w:rsidR="00037D25" w:rsidRPr="00B33F07" w:rsidRDefault="00037D25" w:rsidP="004A682E">
            <w:pPr>
              <w:spacing w:line="240" w:lineRule="auto"/>
              <w:rPr>
                <w:b/>
                <w:sz w:val="20"/>
                <w:szCs w:val="24"/>
              </w:rPr>
            </w:pPr>
            <w:r w:rsidRPr="00B33F07">
              <w:rPr>
                <w:b/>
                <w:sz w:val="20"/>
                <w:szCs w:val="24"/>
              </w:rPr>
              <w:t>Posjet / izlet / ekskurzija / terenska nastava</w:t>
            </w:r>
          </w:p>
        </w:tc>
        <w:tc>
          <w:tcPr>
            <w:tcW w:w="1276" w:type="dxa"/>
            <w:shd w:val="clear" w:color="auto" w:fill="auto"/>
          </w:tcPr>
          <w:p w14:paraId="66F5BC67" w14:textId="77777777" w:rsidR="00037D25" w:rsidRPr="00B33F07" w:rsidRDefault="00037D25" w:rsidP="004A682E">
            <w:pPr>
              <w:spacing w:line="240" w:lineRule="auto"/>
              <w:jc w:val="center"/>
              <w:rPr>
                <w:b/>
                <w:sz w:val="20"/>
                <w:szCs w:val="24"/>
              </w:rPr>
            </w:pPr>
            <w:r w:rsidRPr="00B33F07">
              <w:rPr>
                <w:b/>
                <w:sz w:val="20"/>
                <w:szCs w:val="24"/>
              </w:rPr>
              <w:t>Razred</w:t>
            </w:r>
          </w:p>
        </w:tc>
        <w:tc>
          <w:tcPr>
            <w:tcW w:w="1921" w:type="dxa"/>
            <w:shd w:val="clear" w:color="auto" w:fill="auto"/>
          </w:tcPr>
          <w:p w14:paraId="7C49AD75" w14:textId="77777777" w:rsidR="00037D25" w:rsidRPr="00B33F07" w:rsidRDefault="00037D25" w:rsidP="004A682E">
            <w:pPr>
              <w:spacing w:line="240" w:lineRule="auto"/>
              <w:jc w:val="center"/>
              <w:rPr>
                <w:b/>
                <w:sz w:val="20"/>
                <w:szCs w:val="24"/>
              </w:rPr>
            </w:pPr>
            <w:r w:rsidRPr="00B33F07">
              <w:rPr>
                <w:b/>
                <w:sz w:val="20"/>
                <w:szCs w:val="24"/>
              </w:rPr>
              <w:t>Planirani broj učenika</w:t>
            </w:r>
          </w:p>
        </w:tc>
        <w:tc>
          <w:tcPr>
            <w:tcW w:w="2297" w:type="dxa"/>
            <w:shd w:val="clear" w:color="auto" w:fill="auto"/>
          </w:tcPr>
          <w:p w14:paraId="31904CE1" w14:textId="77777777" w:rsidR="00037D25" w:rsidRPr="00B33F07" w:rsidRDefault="00037D25" w:rsidP="004A682E">
            <w:pPr>
              <w:spacing w:line="240" w:lineRule="auto"/>
              <w:jc w:val="center"/>
              <w:rPr>
                <w:b/>
                <w:sz w:val="20"/>
                <w:szCs w:val="24"/>
              </w:rPr>
            </w:pPr>
            <w:r w:rsidRPr="00B33F07">
              <w:rPr>
                <w:b/>
                <w:sz w:val="20"/>
                <w:szCs w:val="24"/>
              </w:rPr>
              <w:t>Voditelj/voditelji</w:t>
            </w:r>
          </w:p>
        </w:tc>
      </w:tr>
      <w:tr w:rsidR="00037D25" w:rsidRPr="00B33F07" w14:paraId="30656CD4" w14:textId="77777777" w:rsidTr="00A573FC">
        <w:tc>
          <w:tcPr>
            <w:tcW w:w="3794" w:type="dxa"/>
            <w:shd w:val="clear" w:color="auto" w:fill="auto"/>
          </w:tcPr>
          <w:p w14:paraId="06EAC742" w14:textId="77777777" w:rsidR="00037D25" w:rsidRPr="00B33F07" w:rsidRDefault="00037D25" w:rsidP="0078452D">
            <w:pPr>
              <w:numPr>
                <w:ilvl w:val="0"/>
                <w:numId w:val="27"/>
              </w:numPr>
              <w:spacing w:after="0" w:line="240" w:lineRule="auto"/>
              <w:rPr>
                <w:sz w:val="20"/>
                <w:szCs w:val="24"/>
              </w:rPr>
            </w:pPr>
            <w:r w:rsidRPr="00B33F07">
              <w:rPr>
                <w:sz w:val="20"/>
                <w:szCs w:val="24"/>
              </w:rPr>
              <w:t>Boravak u prirodi i snalaženje ulicama grada.</w:t>
            </w:r>
          </w:p>
          <w:p w14:paraId="77EADDA7" w14:textId="77777777" w:rsidR="00037D25" w:rsidRPr="00B33F07" w:rsidRDefault="00037D25" w:rsidP="0078452D">
            <w:pPr>
              <w:numPr>
                <w:ilvl w:val="0"/>
                <w:numId w:val="27"/>
              </w:numPr>
              <w:spacing w:after="0" w:line="240" w:lineRule="auto"/>
              <w:rPr>
                <w:sz w:val="20"/>
                <w:szCs w:val="24"/>
              </w:rPr>
            </w:pPr>
            <w:r w:rsidRPr="00B33F07">
              <w:rPr>
                <w:sz w:val="20"/>
                <w:szCs w:val="24"/>
              </w:rPr>
              <w:t>Pozdrav jeseni- poludnevni izlet vlakićem u Zelenu lagunu.</w:t>
            </w:r>
          </w:p>
          <w:p w14:paraId="08465618" w14:textId="77777777" w:rsidR="00037D25" w:rsidRPr="00B33F07" w:rsidRDefault="00037D25" w:rsidP="0078452D">
            <w:pPr>
              <w:numPr>
                <w:ilvl w:val="0"/>
                <w:numId w:val="27"/>
              </w:numPr>
              <w:spacing w:after="0" w:line="240" w:lineRule="auto"/>
              <w:rPr>
                <w:sz w:val="20"/>
                <w:szCs w:val="24"/>
              </w:rPr>
            </w:pPr>
            <w:r w:rsidRPr="00B33F07">
              <w:rPr>
                <w:sz w:val="20"/>
                <w:szCs w:val="24"/>
              </w:rPr>
              <w:t>Dani kruha (posjet pekari)</w:t>
            </w:r>
          </w:p>
          <w:p w14:paraId="0D61851A" w14:textId="77777777" w:rsidR="00037D25" w:rsidRPr="00B33F07" w:rsidRDefault="00037D25" w:rsidP="0078452D">
            <w:pPr>
              <w:numPr>
                <w:ilvl w:val="0"/>
                <w:numId w:val="27"/>
              </w:numPr>
              <w:spacing w:after="0" w:line="240" w:lineRule="auto"/>
              <w:rPr>
                <w:sz w:val="20"/>
                <w:szCs w:val="24"/>
              </w:rPr>
            </w:pPr>
            <w:r w:rsidRPr="00B33F07">
              <w:rPr>
                <w:sz w:val="20"/>
                <w:szCs w:val="24"/>
              </w:rPr>
              <w:t>Promjene u prirodi kroz 4 godišnja doba</w:t>
            </w:r>
          </w:p>
          <w:p w14:paraId="713BFAA1" w14:textId="77777777" w:rsidR="00037D25" w:rsidRPr="00B33F07" w:rsidRDefault="00037D25" w:rsidP="0078452D">
            <w:pPr>
              <w:numPr>
                <w:ilvl w:val="0"/>
                <w:numId w:val="27"/>
              </w:numPr>
              <w:spacing w:after="0" w:line="240" w:lineRule="auto"/>
              <w:rPr>
                <w:sz w:val="20"/>
                <w:szCs w:val="24"/>
              </w:rPr>
            </w:pPr>
            <w:r w:rsidRPr="00B33F07">
              <w:rPr>
                <w:sz w:val="20"/>
                <w:szCs w:val="24"/>
              </w:rPr>
              <w:t>Pozdrav ljetu – poludnevni izlet brodicom po Porečkoj laguni.</w:t>
            </w:r>
          </w:p>
          <w:p w14:paraId="250AD792" w14:textId="77777777" w:rsidR="00037D25" w:rsidRPr="00B33F07" w:rsidRDefault="00037D25" w:rsidP="0078452D">
            <w:pPr>
              <w:numPr>
                <w:ilvl w:val="0"/>
                <w:numId w:val="27"/>
              </w:numPr>
              <w:spacing w:after="0" w:line="240" w:lineRule="auto"/>
              <w:rPr>
                <w:sz w:val="20"/>
                <w:szCs w:val="24"/>
              </w:rPr>
            </w:pPr>
            <w:r w:rsidRPr="00B33F07">
              <w:rPr>
                <w:sz w:val="20"/>
                <w:szCs w:val="24"/>
              </w:rPr>
              <w:t>Odlazak na more</w:t>
            </w:r>
          </w:p>
        </w:tc>
        <w:tc>
          <w:tcPr>
            <w:tcW w:w="1276" w:type="dxa"/>
            <w:shd w:val="clear" w:color="auto" w:fill="auto"/>
          </w:tcPr>
          <w:p w14:paraId="2BFCB0DD" w14:textId="77777777" w:rsidR="00037D25" w:rsidRPr="00B33F07" w:rsidRDefault="00037D25" w:rsidP="004A682E">
            <w:pPr>
              <w:spacing w:line="240" w:lineRule="auto"/>
              <w:jc w:val="center"/>
              <w:rPr>
                <w:sz w:val="20"/>
                <w:szCs w:val="24"/>
              </w:rPr>
            </w:pPr>
            <w:r w:rsidRPr="00B33F07">
              <w:rPr>
                <w:sz w:val="20"/>
                <w:szCs w:val="24"/>
              </w:rPr>
              <w:t>Posebni odjel za učenike sa autističnim poremećajem</w:t>
            </w:r>
          </w:p>
        </w:tc>
        <w:tc>
          <w:tcPr>
            <w:tcW w:w="1921" w:type="dxa"/>
            <w:shd w:val="clear" w:color="auto" w:fill="auto"/>
          </w:tcPr>
          <w:p w14:paraId="1819EA4D" w14:textId="77777777" w:rsidR="00037D25" w:rsidRPr="00B33F07" w:rsidRDefault="00037D25" w:rsidP="004A682E">
            <w:pPr>
              <w:spacing w:line="240" w:lineRule="auto"/>
              <w:jc w:val="center"/>
              <w:rPr>
                <w:sz w:val="20"/>
                <w:szCs w:val="24"/>
              </w:rPr>
            </w:pPr>
            <w:r w:rsidRPr="00B33F07">
              <w:rPr>
                <w:sz w:val="20"/>
                <w:szCs w:val="24"/>
              </w:rPr>
              <w:t>1</w:t>
            </w:r>
          </w:p>
        </w:tc>
        <w:tc>
          <w:tcPr>
            <w:tcW w:w="2297" w:type="dxa"/>
            <w:shd w:val="clear" w:color="auto" w:fill="auto"/>
          </w:tcPr>
          <w:p w14:paraId="353E418C" w14:textId="77777777" w:rsidR="00037D25" w:rsidRPr="00B33F07" w:rsidRDefault="00037D25" w:rsidP="004A682E">
            <w:pPr>
              <w:spacing w:line="240" w:lineRule="auto"/>
              <w:rPr>
                <w:sz w:val="20"/>
                <w:szCs w:val="24"/>
              </w:rPr>
            </w:pPr>
            <w:r w:rsidRPr="00B33F07">
              <w:rPr>
                <w:sz w:val="20"/>
                <w:szCs w:val="24"/>
              </w:rPr>
              <w:t>Marina Fabris</w:t>
            </w:r>
          </w:p>
        </w:tc>
      </w:tr>
      <w:tr w:rsidR="00037D25" w:rsidRPr="00B33F07" w14:paraId="4D24EEEA" w14:textId="77777777" w:rsidTr="00A573FC">
        <w:tc>
          <w:tcPr>
            <w:tcW w:w="3794" w:type="dxa"/>
            <w:shd w:val="clear" w:color="auto" w:fill="auto"/>
          </w:tcPr>
          <w:p w14:paraId="3E0CDA1B" w14:textId="77777777" w:rsidR="00037D25" w:rsidRPr="00B33F07" w:rsidRDefault="00037D25" w:rsidP="004A682E">
            <w:pPr>
              <w:spacing w:line="240" w:lineRule="auto"/>
              <w:rPr>
                <w:b/>
                <w:sz w:val="20"/>
                <w:szCs w:val="24"/>
              </w:rPr>
            </w:pPr>
            <w:r w:rsidRPr="00B33F07">
              <w:rPr>
                <w:b/>
                <w:sz w:val="20"/>
                <w:szCs w:val="24"/>
              </w:rPr>
              <w:t>Ciljevi aktivnosti:</w:t>
            </w:r>
          </w:p>
        </w:tc>
        <w:tc>
          <w:tcPr>
            <w:tcW w:w="5494" w:type="dxa"/>
            <w:gridSpan w:val="3"/>
            <w:shd w:val="clear" w:color="auto" w:fill="auto"/>
          </w:tcPr>
          <w:p w14:paraId="0E181687" w14:textId="77777777" w:rsidR="00037D25" w:rsidRPr="00B33F07" w:rsidRDefault="00037D25" w:rsidP="004A682E">
            <w:pPr>
              <w:spacing w:line="240" w:lineRule="auto"/>
              <w:rPr>
                <w:sz w:val="20"/>
                <w:szCs w:val="24"/>
              </w:rPr>
            </w:pPr>
            <w:r w:rsidRPr="00B33F07">
              <w:rPr>
                <w:sz w:val="20"/>
                <w:szCs w:val="24"/>
              </w:rPr>
              <w:t xml:space="preserve">Upoznati životinjski i biljni svijet,  usvojiti pravilan način ophođenja prema životinjama i izgraditi pravilan odnos prema prirodi. Njegovanje pristojnog ponašanja na javnim mjestima i usvajanje vještine korištenja novaca prilikom plaćanja. </w:t>
            </w:r>
            <w:r w:rsidRPr="00B33F07">
              <w:rPr>
                <w:color w:val="000000"/>
                <w:sz w:val="20"/>
                <w:szCs w:val="24"/>
                <w:shd w:val="clear" w:color="auto" w:fill="FFFFFF"/>
              </w:rPr>
              <w:t>Učenje u prirodnom okruženju pri čemu učenik ima priliku primijeniti i produbiti znanja, vještine i sposobnosti stečena u učionici.</w:t>
            </w:r>
            <w:r w:rsidRPr="00B33F07">
              <w:rPr>
                <w:sz w:val="20"/>
                <w:szCs w:val="20"/>
              </w:rPr>
              <w:t xml:space="preserve"> </w:t>
            </w:r>
          </w:p>
        </w:tc>
      </w:tr>
      <w:tr w:rsidR="00037D25" w:rsidRPr="00B33F07" w14:paraId="47D6C8B0" w14:textId="77777777" w:rsidTr="00A573FC">
        <w:tc>
          <w:tcPr>
            <w:tcW w:w="3794" w:type="dxa"/>
            <w:shd w:val="clear" w:color="auto" w:fill="auto"/>
          </w:tcPr>
          <w:p w14:paraId="1CEE77DA" w14:textId="77777777" w:rsidR="00037D25" w:rsidRPr="00B33F07" w:rsidRDefault="00037D25" w:rsidP="004A682E">
            <w:pPr>
              <w:spacing w:line="240" w:lineRule="auto"/>
              <w:rPr>
                <w:b/>
                <w:sz w:val="20"/>
                <w:szCs w:val="24"/>
              </w:rPr>
            </w:pPr>
            <w:r w:rsidRPr="00B33F07">
              <w:rPr>
                <w:b/>
                <w:sz w:val="20"/>
                <w:szCs w:val="24"/>
              </w:rPr>
              <w:t>Namjena i opis aktivnosti:</w:t>
            </w:r>
          </w:p>
        </w:tc>
        <w:tc>
          <w:tcPr>
            <w:tcW w:w="5494" w:type="dxa"/>
            <w:gridSpan w:val="3"/>
            <w:shd w:val="clear" w:color="auto" w:fill="auto"/>
          </w:tcPr>
          <w:p w14:paraId="0378AECE" w14:textId="77777777" w:rsidR="00037D25" w:rsidRPr="00B33F07" w:rsidRDefault="00037D25" w:rsidP="004A682E">
            <w:pPr>
              <w:spacing w:line="240" w:lineRule="auto"/>
              <w:rPr>
                <w:sz w:val="20"/>
                <w:szCs w:val="24"/>
              </w:rPr>
            </w:pPr>
            <w:r w:rsidRPr="00B33F07">
              <w:rPr>
                <w:sz w:val="20"/>
                <w:szCs w:val="24"/>
              </w:rPr>
              <w:t>Nastava izvan učionice namijenjena je učeniku Posebnog odjela Osnovne škole Poreč.                                            Proširiti, uvježbati i obraditi nastavne sadržaje predviđene nastavnim planom i programom, upoznavanje škole i uže okoline, komunikacija, skrb o sebi, izobrazba u obavljanju poslova, socijalizacija, organizirano provođenje slobodnog vremena.                                                                                                 Razvijanje svijesti o potrebi bavljenja sportom i aktivnog boravka u prirodi.</w:t>
            </w:r>
          </w:p>
        </w:tc>
      </w:tr>
      <w:tr w:rsidR="00037D25" w:rsidRPr="00B33F07" w14:paraId="744B362C" w14:textId="77777777" w:rsidTr="00A573FC">
        <w:tc>
          <w:tcPr>
            <w:tcW w:w="3794" w:type="dxa"/>
            <w:shd w:val="clear" w:color="auto" w:fill="auto"/>
          </w:tcPr>
          <w:p w14:paraId="15DDD617" w14:textId="77777777" w:rsidR="00037D25" w:rsidRPr="00B33F07" w:rsidRDefault="00037D25" w:rsidP="004A682E">
            <w:pPr>
              <w:spacing w:line="240" w:lineRule="auto"/>
              <w:rPr>
                <w:b/>
                <w:sz w:val="20"/>
                <w:szCs w:val="24"/>
              </w:rPr>
            </w:pPr>
            <w:r w:rsidRPr="00B33F07">
              <w:rPr>
                <w:b/>
                <w:sz w:val="20"/>
                <w:szCs w:val="24"/>
              </w:rPr>
              <w:t>Nositelj aktivnosti:</w:t>
            </w:r>
          </w:p>
        </w:tc>
        <w:tc>
          <w:tcPr>
            <w:tcW w:w="5494" w:type="dxa"/>
            <w:gridSpan w:val="3"/>
            <w:shd w:val="clear" w:color="auto" w:fill="auto"/>
          </w:tcPr>
          <w:p w14:paraId="7A6AF523" w14:textId="77777777" w:rsidR="00037D25" w:rsidRPr="00B33F07" w:rsidRDefault="00037D25" w:rsidP="004A682E">
            <w:pPr>
              <w:spacing w:line="240" w:lineRule="auto"/>
              <w:rPr>
                <w:sz w:val="20"/>
                <w:szCs w:val="24"/>
              </w:rPr>
            </w:pPr>
            <w:r w:rsidRPr="00B33F07">
              <w:rPr>
                <w:sz w:val="20"/>
                <w:szCs w:val="24"/>
              </w:rPr>
              <w:t>Učiteljica Posebnog odjela- razrednica i pratnja roditelja, skrbnika</w:t>
            </w:r>
          </w:p>
        </w:tc>
      </w:tr>
      <w:tr w:rsidR="00037D25" w:rsidRPr="00B33F07" w14:paraId="59CEA297" w14:textId="77777777" w:rsidTr="00A573FC">
        <w:tc>
          <w:tcPr>
            <w:tcW w:w="3794" w:type="dxa"/>
            <w:shd w:val="clear" w:color="auto" w:fill="auto"/>
          </w:tcPr>
          <w:p w14:paraId="046A3CEF" w14:textId="77777777" w:rsidR="00037D25" w:rsidRPr="00B33F07" w:rsidRDefault="00037D25" w:rsidP="004A682E">
            <w:pPr>
              <w:spacing w:line="240" w:lineRule="auto"/>
              <w:rPr>
                <w:b/>
                <w:sz w:val="20"/>
                <w:szCs w:val="24"/>
              </w:rPr>
            </w:pPr>
            <w:r w:rsidRPr="00B33F07">
              <w:rPr>
                <w:b/>
                <w:sz w:val="20"/>
                <w:szCs w:val="24"/>
              </w:rPr>
              <w:t xml:space="preserve">Način realizacije: </w:t>
            </w:r>
          </w:p>
        </w:tc>
        <w:tc>
          <w:tcPr>
            <w:tcW w:w="5494" w:type="dxa"/>
            <w:gridSpan w:val="3"/>
            <w:shd w:val="clear" w:color="auto" w:fill="auto"/>
          </w:tcPr>
          <w:p w14:paraId="7AB0558B" w14:textId="77777777" w:rsidR="00037D25" w:rsidRPr="00B33F07" w:rsidRDefault="00037D25" w:rsidP="004A682E">
            <w:pPr>
              <w:spacing w:line="240" w:lineRule="auto"/>
              <w:rPr>
                <w:sz w:val="20"/>
                <w:szCs w:val="24"/>
              </w:rPr>
            </w:pPr>
            <w:r w:rsidRPr="00B33F07">
              <w:rPr>
                <w:sz w:val="20"/>
                <w:szCs w:val="24"/>
              </w:rPr>
              <w:t>Tijekom školske godine, prema mjesečnom izvedbenom planu i programu nastave svih odgojno-obrazovnih područja kroz sadržaj, organizirati i provesti nastavu izvan učionice na području grada Poreča.</w:t>
            </w:r>
          </w:p>
        </w:tc>
      </w:tr>
      <w:tr w:rsidR="00037D25" w:rsidRPr="00B33F07" w14:paraId="72AFBC63" w14:textId="77777777" w:rsidTr="00A573FC">
        <w:tc>
          <w:tcPr>
            <w:tcW w:w="3794" w:type="dxa"/>
            <w:shd w:val="clear" w:color="auto" w:fill="auto"/>
          </w:tcPr>
          <w:p w14:paraId="674066AD" w14:textId="77777777" w:rsidR="00037D25" w:rsidRPr="00B33F07" w:rsidRDefault="00037D25" w:rsidP="004A682E">
            <w:pPr>
              <w:spacing w:line="240" w:lineRule="auto"/>
              <w:rPr>
                <w:b/>
                <w:sz w:val="20"/>
                <w:szCs w:val="24"/>
              </w:rPr>
            </w:pPr>
            <w:r w:rsidRPr="00B33F07">
              <w:rPr>
                <w:b/>
                <w:sz w:val="20"/>
                <w:szCs w:val="24"/>
              </w:rPr>
              <w:t>Vremenik:</w:t>
            </w:r>
          </w:p>
        </w:tc>
        <w:tc>
          <w:tcPr>
            <w:tcW w:w="5494" w:type="dxa"/>
            <w:gridSpan w:val="3"/>
            <w:shd w:val="clear" w:color="auto" w:fill="auto"/>
          </w:tcPr>
          <w:p w14:paraId="2CAFE34D" w14:textId="77777777" w:rsidR="00037D25" w:rsidRPr="00B33F07" w:rsidRDefault="00037D25" w:rsidP="004A682E">
            <w:pPr>
              <w:spacing w:line="240" w:lineRule="auto"/>
              <w:rPr>
                <w:sz w:val="20"/>
                <w:szCs w:val="24"/>
              </w:rPr>
            </w:pPr>
            <w:r w:rsidRPr="00B33F07">
              <w:rPr>
                <w:sz w:val="20"/>
                <w:szCs w:val="24"/>
              </w:rPr>
              <w:t>U skladu s vremenskim uvjetima i mogućnosti realizacije tijekom školske godine prema nastavnom godišnjem planu i programu.</w:t>
            </w:r>
          </w:p>
        </w:tc>
      </w:tr>
      <w:tr w:rsidR="00037D25" w:rsidRPr="00B33F07" w14:paraId="340711B0" w14:textId="77777777" w:rsidTr="00A573FC">
        <w:tc>
          <w:tcPr>
            <w:tcW w:w="3794" w:type="dxa"/>
            <w:shd w:val="clear" w:color="auto" w:fill="auto"/>
          </w:tcPr>
          <w:p w14:paraId="5ADB23BD" w14:textId="77777777" w:rsidR="00037D25" w:rsidRPr="00B33F07" w:rsidRDefault="00037D25" w:rsidP="004A682E">
            <w:pPr>
              <w:spacing w:line="240" w:lineRule="auto"/>
              <w:rPr>
                <w:b/>
                <w:sz w:val="20"/>
                <w:szCs w:val="24"/>
              </w:rPr>
            </w:pPr>
          </w:p>
          <w:p w14:paraId="23F6FA94" w14:textId="77777777" w:rsidR="00037D25" w:rsidRPr="00B33F07" w:rsidRDefault="00037D25" w:rsidP="004A682E">
            <w:pPr>
              <w:spacing w:line="240" w:lineRule="auto"/>
              <w:rPr>
                <w:b/>
                <w:sz w:val="20"/>
                <w:szCs w:val="24"/>
              </w:rPr>
            </w:pPr>
            <w:r w:rsidRPr="00B33F07">
              <w:rPr>
                <w:b/>
                <w:sz w:val="20"/>
                <w:szCs w:val="24"/>
              </w:rPr>
              <w:t>Detaljan troškovnik aktivnosti:</w:t>
            </w:r>
          </w:p>
        </w:tc>
        <w:tc>
          <w:tcPr>
            <w:tcW w:w="5494" w:type="dxa"/>
            <w:gridSpan w:val="3"/>
            <w:shd w:val="clear" w:color="auto" w:fill="auto"/>
          </w:tcPr>
          <w:p w14:paraId="54F7CF57" w14:textId="77777777" w:rsidR="00037D25" w:rsidRPr="00B33F07" w:rsidRDefault="00037D25" w:rsidP="004A682E">
            <w:pPr>
              <w:spacing w:line="240" w:lineRule="auto"/>
              <w:rPr>
                <w:sz w:val="20"/>
                <w:szCs w:val="24"/>
              </w:rPr>
            </w:pPr>
          </w:p>
          <w:p w14:paraId="41DA12B3" w14:textId="77777777" w:rsidR="00037D25" w:rsidRPr="00B33F07" w:rsidRDefault="00037D25" w:rsidP="004A682E">
            <w:pPr>
              <w:spacing w:line="240" w:lineRule="auto"/>
              <w:rPr>
                <w:sz w:val="20"/>
                <w:szCs w:val="24"/>
              </w:rPr>
            </w:pPr>
            <w:r w:rsidRPr="00B33F07">
              <w:rPr>
                <w:sz w:val="20"/>
                <w:szCs w:val="24"/>
              </w:rPr>
              <w:t xml:space="preserve">Trošak vozne karte za vlakić </w:t>
            </w:r>
          </w:p>
          <w:p w14:paraId="660C2B8D" w14:textId="77777777" w:rsidR="00037D25" w:rsidRPr="00B33F07" w:rsidRDefault="00037D25" w:rsidP="004A682E">
            <w:pPr>
              <w:spacing w:line="240" w:lineRule="auto"/>
              <w:rPr>
                <w:sz w:val="20"/>
                <w:szCs w:val="24"/>
              </w:rPr>
            </w:pPr>
            <w:r w:rsidRPr="00B33F07">
              <w:rPr>
                <w:sz w:val="20"/>
                <w:szCs w:val="24"/>
              </w:rPr>
              <w:t>Trošak karte za vožnju brodicom</w:t>
            </w:r>
          </w:p>
          <w:p w14:paraId="7BEFA7D8" w14:textId="77777777" w:rsidR="00037D25" w:rsidRPr="00B33F07" w:rsidRDefault="00037D25" w:rsidP="004A682E">
            <w:pPr>
              <w:spacing w:line="240" w:lineRule="auto"/>
              <w:rPr>
                <w:sz w:val="20"/>
                <w:szCs w:val="24"/>
              </w:rPr>
            </w:pPr>
            <w:r w:rsidRPr="00B33F07">
              <w:rPr>
                <w:sz w:val="20"/>
                <w:szCs w:val="24"/>
              </w:rPr>
              <w:t>NAPOMENA: Troškove snose roditelji učenika.</w:t>
            </w:r>
          </w:p>
        </w:tc>
      </w:tr>
      <w:tr w:rsidR="00037D25" w:rsidRPr="00B33F07" w14:paraId="20152570" w14:textId="77777777" w:rsidTr="00A573FC">
        <w:tc>
          <w:tcPr>
            <w:tcW w:w="3794" w:type="dxa"/>
            <w:shd w:val="clear" w:color="auto" w:fill="auto"/>
          </w:tcPr>
          <w:p w14:paraId="0E3E6F79" w14:textId="77777777" w:rsidR="00037D25" w:rsidRPr="00B33F07" w:rsidRDefault="00037D25" w:rsidP="004A682E">
            <w:pPr>
              <w:spacing w:line="240" w:lineRule="auto"/>
              <w:rPr>
                <w:b/>
                <w:sz w:val="20"/>
                <w:szCs w:val="24"/>
              </w:rPr>
            </w:pPr>
            <w:r w:rsidRPr="00B33F07">
              <w:rPr>
                <w:b/>
                <w:sz w:val="20"/>
                <w:szCs w:val="24"/>
              </w:rPr>
              <w:t>Način vrednovanja i korištenja rezultata vrednovanja:</w:t>
            </w:r>
          </w:p>
        </w:tc>
        <w:tc>
          <w:tcPr>
            <w:tcW w:w="5494" w:type="dxa"/>
            <w:gridSpan w:val="3"/>
            <w:shd w:val="clear" w:color="auto" w:fill="auto"/>
          </w:tcPr>
          <w:p w14:paraId="0C4722F7" w14:textId="77777777" w:rsidR="00037D25" w:rsidRPr="00B33F07" w:rsidRDefault="00037D25" w:rsidP="004A682E">
            <w:pPr>
              <w:spacing w:line="240" w:lineRule="auto"/>
              <w:rPr>
                <w:sz w:val="20"/>
                <w:szCs w:val="24"/>
              </w:rPr>
            </w:pPr>
            <w:r w:rsidRPr="00B33F07">
              <w:rPr>
                <w:sz w:val="20"/>
                <w:szCs w:val="24"/>
              </w:rPr>
              <w:t>Rezultati će se očitovati tijekom školske godine u nastavnim područjima usvojenošću nastavnih sadržaja.</w:t>
            </w:r>
          </w:p>
        </w:tc>
      </w:tr>
    </w:tbl>
    <w:p w14:paraId="664A0D01" w14:textId="77777777" w:rsidR="00037D25" w:rsidRPr="0067733D" w:rsidRDefault="00037D25" w:rsidP="004A682E">
      <w:pPr>
        <w:spacing w:line="240" w:lineRule="auto"/>
        <w:rPr>
          <w:sz w:val="24"/>
          <w:szCs w:val="24"/>
        </w:rPr>
      </w:pPr>
    </w:p>
    <w:p w14:paraId="41E1DEF7" w14:textId="1DEF0097" w:rsidR="00B828F0" w:rsidRDefault="00B828F0">
      <w:pPr>
        <w:rPr>
          <w:sz w:val="24"/>
          <w:szCs w:val="24"/>
        </w:rPr>
      </w:pPr>
      <w:r>
        <w:rPr>
          <w:sz w:val="24"/>
          <w:szCs w:val="24"/>
        </w:rPr>
        <w:br w:type="page"/>
      </w:r>
    </w:p>
    <w:p w14:paraId="74F6603E" w14:textId="77777777" w:rsidR="00037D25" w:rsidRPr="0067733D" w:rsidRDefault="00037D25" w:rsidP="004A682E">
      <w:pPr>
        <w:spacing w:line="240" w:lineRule="auto"/>
        <w:rPr>
          <w:sz w:val="24"/>
          <w:szCs w:val="24"/>
        </w:rPr>
      </w:pPr>
    </w:p>
    <w:p w14:paraId="11339063"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0236D39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2016./2017</w:t>
      </w:r>
      <w:r w:rsidRPr="00682E28">
        <w:rPr>
          <w:rFonts w:cs="Calibri"/>
          <w:b/>
          <w:bCs/>
          <w:spacing w:val="-2"/>
          <w:sz w:val="24"/>
          <w:lang w:val="de-CH"/>
        </w:rPr>
        <w:t>.</w:t>
      </w:r>
    </w:p>
    <w:p w14:paraId="0C605FD0" w14:textId="77777777" w:rsidR="00037D25" w:rsidRDefault="00037D25"/>
    <w:tbl>
      <w:tblPr>
        <w:tblStyle w:val="Reetkatablice"/>
        <w:tblW w:w="0" w:type="auto"/>
        <w:tblLook w:val="04A0" w:firstRow="1" w:lastRow="0" w:firstColumn="1" w:lastColumn="0" w:noHBand="0" w:noVBand="1"/>
      </w:tblPr>
      <w:tblGrid>
        <w:gridCol w:w="3652"/>
        <w:gridCol w:w="1559"/>
        <w:gridCol w:w="1701"/>
        <w:gridCol w:w="2376"/>
      </w:tblGrid>
      <w:tr w:rsidR="00037D25" w14:paraId="6A5B6573" w14:textId="77777777" w:rsidTr="004A682E">
        <w:trPr>
          <w:trHeight w:val="787"/>
        </w:trPr>
        <w:tc>
          <w:tcPr>
            <w:tcW w:w="3652" w:type="dxa"/>
            <w:vAlign w:val="center"/>
          </w:tcPr>
          <w:p w14:paraId="68487020"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3E0269FC" w14:textId="77777777" w:rsidR="00037D25" w:rsidRDefault="00037D25" w:rsidP="004A682E">
            <w:pPr>
              <w:jc w:val="center"/>
              <w:rPr>
                <w:lang w:val="de-CH"/>
              </w:rPr>
            </w:pPr>
            <w:r w:rsidRPr="00EB6EB2">
              <w:rPr>
                <w:rFonts w:cs="Calibri"/>
                <w:b/>
                <w:bCs/>
                <w:spacing w:val="-1"/>
                <w:lang w:val="de-CH"/>
              </w:rPr>
              <w:t>terenska nastava</w:t>
            </w:r>
          </w:p>
        </w:tc>
        <w:tc>
          <w:tcPr>
            <w:tcW w:w="1559" w:type="dxa"/>
            <w:vAlign w:val="center"/>
          </w:tcPr>
          <w:p w14:paraId="7DA8C874" w14:textId="77777777" w:rsidR="00037D25" w:rsidRPr="00EB6EB2" w:rsidRDefault="00037D25" w:rsidP="004A682E">
            <w:pPr>
              <w:jc w:val="center"/>
              <w:rPr>
                <w:b/>
                <w:lang w:val="de-CH"/>
              </w:rPr>
            </w:pPr>
            <w:r>
              <w:rPr>
                <w:b/>
                <w:lang w:val="de-CH"/>
              </w:rPr>
              <w:t>Razred</w:t>
            </w:r>
          </w:p>
        </w:tc>
        <w:tc>
          <w:tcPr>
            <w:tcW w:w="1701" w:type="dxa"/>
            <w:vAlign w:val="center"/>
          </w:tcPr>
          <w:p w14:paraId="4F1EF729"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1FCC4D2"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376" w:type="dxa"/>
            <w:vAlign w:val="center"/>
          </w:tcPr>
          <w:p w14:paraId="09179FD5"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5A1235AE" w14:textId="77777777" w:rsidTr="004A682E">
        <w:tc>
          <w:tcPr>
            <w:tcW w:w="3652" w:type="dxa"/>
            <w:vAlign w:val="center"/>
          </w:tcPr>
          <w:p w14:paraId="4F4FDA06" w14:textId="77777777" w:rsidR="00037D25" w:rsidRPr="00C618C7" w:rsidRDefault="00037D25" w:rsidP="004A682E">
            <w:pPr>
              <w:jc w:val="center"/>
              <w:rPr>
                <w:rFonts w:eastAsia="Arial Unicode MS" w:cs="Arial Unicode MS"/>
                <w:sz w:val="24"/>
                <w:szCs w:val="24"/>
              </w:rPr>
            </w:pPr>
          </w:p>
          <w:p w14:paraId="456BEB93" w14:textId="77777777" w:rsidR="00037D25" w:rsidRPr="00C618C7" w:rsidRDefault="00037D25" w:rsidP="004A682E">
            <w:pPr>
              <w:jc w:val="center"/>
              <w:rPr>
                <w:rFonts w:eastAsia="Arial Unicode MS" w:cs="Arial Unicode MS"/>
                <w:sz w:val="24"/>
                <w:szCs w:val="24"/>
              </w:rPr>
            </w:pPr>
            <w:r w:rsidRPr="00C618C7">
              <w:rPr>
                <w:rFonts w:eastAsia="Arial Unicode MS" w:cs="Arial Unicode MS"/>
                <w:sz w:val="24"/>
                <w:szCs w:val="24"/>
              </w:rPr>
              <w:t>Genocentar</w:t>
            </w:r>
            <w:r>
              <w:rPr>
                <w:rFonts w:eastAsia="Arial Unicode MS" w:cs="Arial Unicode MS"/>
                <w:sz w:val="24"/>
                <w:szCs w:val="24"/>
              </w:rPr>
              <w:t xml:space="preserve"> „Boškarin“</w:t>
            </w:r>
            <w:r w:rsidRPr="00C618C7">
              <w:rPr>
                <w:rFonts w:eastAsia="Arial Unicode MS" w:cs="Arial Unicode MS"/>
                <w:sz w:val="24"/>
                <w:szCs w:val="24"/>
              </w:rPr>
              <w:t>, Višnjan</w:t>
            </w:r>
          </w:p>
          <w:p w14:paraId="5839469C"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Jama Baredine</w:t>
            </w:r>
          </w:p>
        </w:tc>
        <w:tc>
          <w:tcPr>
            <w:tcW w:w="1559" w:type="dxa"/>
            <w:vAlign w:val="center"/>
          </w:tcPr>
          <w:p w14:paraId="2856B134"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5.</w:t>
            </w:r>
          </w:p>
        </w:tc>
        <w:tc>
          <w:tcPr>
            <w:tcW w:w="1701" w:type="dxa"/>
            <w:vAlign w:val="center"/>
          </w:tcPr>
          <w:p w14:paraId="20D8EC43"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 5. razreda</w:t>
            </w:r>
          </w:p>
        </w:tc>
        <w:tc>
          <w:tcPr>
            <w:tcW w:w="2376" w:type="dxa"/>
            <w:vAlign w:val="center"/>
          </w:tcPr>
          <w:p w14:paraId="3CEC8E0C"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Tatjana Jaćimović</w:t>
            </w:r>
          </w:p>
        </w:tc>
      </w:tr>
      <w:tr w:rsidR="00037D25" w:rsidRPr="00EB6EB2" w14:paraId="675F473A" w14:textId="77777777" w:rsidTr="004A682E">
        <w:tc>
          <w:tcPr>
            <w:tcW w:w="9288" w:type="dxa"/>
            <w:gridSpan w:val="4"/>
          </w:tcPr>
          <w:p w14:paraId="07A22D74" w14:textId="77777777" w:rsidR="00037D25" w:rsidRDefault="00037D25" w:rsidP="004A682E">
            <w:pPr>
              <w:rPr>
                <w:rFonts w:eastAsia="Arial Unicode MS" w:cs="Arial Unicode MS"/>
                <w:b/>
                <w:color w:val="000000"/>
              </w:rPr>
            </w:pPr>
          </w:p>
          <w:p w14:paraId="73B67B6D"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3AA9FEF5" w14:textId="77777777" w:rsidR="00037D25" w:rsidRDefault="00037D25" w:rsidP="004A682E">
            <w:pPr>
              <w:rPr>
                <w:sz w:val="24"/>
                <w:szCs w:val="24"/>
                <w:lang w:eastAsia="hr-HR"/>
              </w:rPr>
            </w:pPr>
            <w:r w:rsidRPr="00C618C7">
              <w:rPr>
                <w:sz w:val="24"/>
                <w:szCs w:val="24"/>
                <w:lang w:eastAsia="hr-HR"/>
              </w:rPr>
              <w:t>Upoznati učenike sa autohtonim istarskim pasminama životinja (istarsko govedo, istarski magarac)</w:t>
            </w:r>
            <w:r>
              <w:rPr>
                <w:sz w:val="24"/>
                <w:szCs w:val="24"/>
                <w:lang w:eastAsia="hr-HR"/>
              </w:rPr>
              <w:t xml:space="preserve">, </w:t>
            </w:r>
            <w:r w:rsidRPr="00C618C7">
              <w:rPr>
                <w:sz w:val="24"/>
                <w:szCs w:val="24"/>
                <w:lang w:eastAsia="hr-HR"/>
              </w:rPr>
              <w:t>načinima njihova uzgoja te koristima od njih.</w:t>
            </w:r>
          </w:p>
          <w:p w14:paraId="26A6C84F" w14:textId="77777777" w:rsidR="00037D25" w:rsidRPr="0049582E" w:rsidRDefault="00037D25" w:rsidP="004A682E">
            <w:pPr>
              <w:rPr>
                <w:rFonts w:eastAsia="Arial Unicode MS" w:cs="Arial Unicode MS"/>
              </w:rPr>
            </w:pPr>
            <w:r>
              <w:rPr>
                <w:sz w:val="24"/>
                <w:szCs w:val="24"/>
                <w:lang w:eastAsia="hr-HR"/>
              </w:rPr>
              <w:t>Način života špiljske faune</w:t>
            </w:r>
          </w:p>
        </w:tc>
      </w:tr>
      <w:tr w:rsidR="00037D25" w:rsidRPr="00EB6EB2" w14:paraId="792BE55F" w14:textId="77777777" w:rsidTr="004A682E">
        <w:tc>
          <w:tcPr>
            <w:tcW w:w="9288" w:type="dxa"/>
            <w:gridSpan w:val="4"/>
          </w:tcPr>
          <w:p w14:paraId="4D3C75AE" w14:textId="77777777" w:rsidR="00037D25" w:rsidRPr="009965B9" w:rsidRDefault="00037D25" w:rsidP="004A682E">
            <w:pPr>
              <w:rPr>
                <w:rFonts w:eastAsia="Arial Unicode MS" w:cs="Arial Unicode MS"/>
                <w:b/>
                <w:color w:val="000000"/>
              </w:rPr>
            </w:pPr>
          </w:p>
          <w:p w14:paraId="237B667C"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0176775" w14:textId="77777777" w:rsidR="00037D25" w:rsidRPr="00C618C7" w:rsidRDefault="00037D25" w:rsidP="004A682E">
            <w:pPr>
              <w:rPr>
                <w:sz w:val="24"/>
                <w:szCs w:val="24"/>
                <w:lang w:eastAsia="hr-HR"/>
              </w:rPr>
            </w:pPr>
            <w:r w:rsidRPr="001656D9">
              <w:rPr>
                <w:sz w:val="24"/>
                <w:szCs w:val="24"/>
                <w:lang w:eastAsia="hr-HR"/>
              </w:rPr>
              <w:t>O</w:t>
            </w:r>
            <w:r w:rsidRPr="00C618C7">
              <w:rPr>
                <w:sz w:val="24"/>
                <w:szCs w:val="24"/>
                <w:lang w:eastAsia="hr-HR"/>
              </w:rPr>
              <w:t xml:space="preserve">sigurati učenicima da iskuse kako se ono što u teoriji znaju o uzgoju životinja primjenjuje u praksi te da </w:t>
            </w:r>
            <w:r w:rsidRPr="001656D9">
              <w:rPr>
                <w:sz w:val="24"/>
                <w:szCs w:val="24"/>
                <w:lang w:eastAsia="hr-HR"/>
              </w:rPr>
              <w:t>razviju ljubav prema domaćim životinjama i uvide potrebu očuvanja autohtonih pasmina.</w:t>
            </w:r>
            <w:r w:rsidRPr="00C618C7">
              <w:rPr>
                <w:sz w:val="24"/>
                <w:szCs w:val="24"/>
                <w:lang w:eastAsia="hr-HR"/>
              </w:rPr>
              <w:t xml:space="preserve"> </w:t>
            </w:r>
          </w:p>
          <w:p w14:paraId="2CE8C720" w14:textId="77777777" w:rsidR="00037D25" w:rsidRPr="0049582E" w:rsidRDefault="00037D25" w:rsidP="004A682E">
            <w:pPr>
              <w:rPr>
                <w:rFonts w:eastAsia="Arial Unicode MS" w:cs="Arial Unicode MS"/>
                <w:color w:val="000000"/>
              </w:rPr>
            </w:pPr>
          </w:p>
        </w:tc>
      </w:tr>
      <w:tr w:rsidR="00037D25" w:rsidRPr="00EB6EB2" w14:paraId="22FCE96D" w14:textId="77777777" w:rsidTr="004A682E">
        <w:tc>
          <w:tcPr>
            <w:tcW w:w="9288" w:type="dxa"/>
            <w:gridSpan w:val="4"/>
          </w:tcPr>
          <w:p w14:paraId="240B6A0B" w14:textId="77777777" w:rsidR="00037D25" w:rsidRDefault="00037D25" w:rsidP="004A682E">
            <w:pPr>
              <w:rPr>
                <w:rFonts w:eastAsia="Arial Unicode MS" w:cs="Arial Unicode MS"/>
                <w:b/>
                <w:color w:val="000000"/>
              </w:rPr>
            </w:pPr>
          </w:p>
          <w:p w14:paraId="64EFFDA3"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65E247A7" w14:textId="77777777" w:rsidR="00037D25" w:rsidRPr="00867822" w:rsidRDefault="00037D25" w:rsidP="004A682E">
            <w:pPr>
              <w:ind w:left="142"/>
              <w:rPr>
                <w:rFonts w:eastAsia="Arial Unicode MS" w:cs="Arial Unicode MS"/>
                <w:color w:val="000000"/>
                <w:sz w:val="24"/>
                <w:szCs w:val="24"/>
              </w:rPr>
            </w:pPr>
            <w:r w:rsidRPr="00867822">
              <w:rPr>
                <w:rFonts w:eastAsia="Arial Unicode MS" w:cs="Arial Unicode MS"/>
                <w:color w:val="000000"/>
                <w:sz w:val="24"/>
                <w:szCs w:val="24"/>
              </w:rPr>
              <w:t>Uzgajivač životinja, učitelji Prirode, učenici petih razreda.</w:t>
            </w:r>
          </w:p>
          <w:p w14:paraId="34E3D205" w14:textId="77777777" w:rsidR="00037D25" w:rsidRPr="0049582E" w:rsidRDefault="00037D25" w:rsidP="004A682E">
            <w:pPr>
              <w:rPr>
                <w:rFonts w:eastAsia="Arial Unicode MS" w:cs="Arial Unicode MS"/>
                <w:b/>
                <w:color w:val="000000"/>
              </w:rPr>
            </w:pPr>
          </w:p>
        </w:tc>
      </w:tr>
      <w:tr w:rsidR="00037D25" w14:paraId="239C3755" w14:textId="77777777" w:rsidTr="004A682E">
        <w:tc>
          <w:tcPr>
            <w:tcW w:w="9288" w:type="dxa"/>
            <w:gridSpan w:val="4"/>
          </w:tcPr>
          <w:p w14:paraId="5B93CBBE" w14:textId="77777777" w:rsidR="00037D25" w:rsidRDefault="00037D25" w:rsidP="004A682E">
            <w:pPr>
              <w:rPr>
                <w:rFonts w:eastAsia="Arial Unicode MS" w:cs="Arial Unicode MS"/>
                <w:b/>
                <w:color w:val="000000"/>
              </w:rPr>
            </w:pPr>
          </w:p>
          <w:p w14:paraId="4FFC2D5C"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18650D7F" w14:textId="77777777" w:rsidR="00037D25" w:rsidRPr="00867822"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sidRPr="00867822">
              <w:rPr>
                <w:rFonts w:eastAsia="Arial Unicode MS" w:cs="Arial Unicode MS"/>
                <w:color w:val="000000"/>
                <w:sz w:val="24"/>
                <w:szCs w:val="24"/>
              </w:rPr>
              <w:t>Predavanje uzgajivača, razgledavanje genocent</w:t>
            </w:r>
            <w:r>
              <w:rPr>
                <w:rFonts w:eastAsia="Arial Unicode MS" w:cs="Arial Unicode MS"/>
                <w:color w:val="000000"/>
                <w:sz w:val="24"/>
                <w:szCs w:val="24"/>
              </w:rPr>
              <w:t>ra i životinja koje se uzgajaju, rješavanje zadataka.</w:t>
            </w:r>
          </w:p>
          <w:p w14:paraId="77C38A43"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25660E85" w14:textId="77777777" w:rsidTr="004A682E">
        <w:tc>
          <w:tcPr>
            <w:tcW w:w="9288" w:type="dxa"/>
            <w:gridSpan w:val="4"/>
          </w:tcPr>
          <w:p w14:paraId="3B038F9F"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2A99524" w14:textId="77777777" w:rsidR="00037D25" w:rsidRPr="00867822"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Pr>
                <w:rFonts w:eastAsia="Arial Unicode MS" w:cs="Arial Unicode MS"/>
                <w:color w:val="000000"/>
                <w:sz w:val="24"/>
                <w:szCs w:val="24"/>
              </w:rPr>
              <w:t>Svibanj 2017.</w:t>
            </w:r>
          </w:p>
          <w:p w14:paraId="0ECB3968" w14:textId="77777777" w:rsidR="00037D25" w:rsidRPr="0049582E" w:rsidRDefault="00037D25" w:rsidP="004A682E">
            <w:pPr>
              <w:rPr>
                <w:rFonts w:eastAsia="Arial Unicode MS" w:cs="Arial Unicode MS"/>
                <w:color w:val="000000"/>
                <w:lang w:val="pl-PL"/>
              </w:rPr>
            </w:pPr>
          </w:p>
        </w:tc>
      </w:tr>
      <w:tr w:rsidR="00037D25" w:rsidRPr="004D4C8C" w14:paraId="550E66AC" w14:textId="77777777" w:rsidTr="004A682E">
        <w:tc>
          <w:tcPr>
            <w:tcW w:w="9288" w:type="dxa"/>
            <w:gridSpan w:val="4"/>
          </w:tcPr>
          <w:p w14:paraId="5747BF95" w14:textId="77777777" w:rsidR="00037D25" w:rsidRDefault="00037D25" w:rsidP="004A682E">
            <w:pPr>
              <w:rPr>
                <w:rFonts w:eastAsia="Arial Unicode MS" w:cs="Arial Unicode MS"/>
                <w:b/>
                <w:color w:val="000000"/>
                <w:lang w:val="pl-PL"/>
              </w:rPr>
            </w:pPr>
          </w:p>
          <w:p w14:paraId="768DAAF7"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33E4BEE4" w14:textId="77777777" w:rsidR="00037D25" w:rsidRPr="00867822" w:rsidRDefault="00037D25" w:rsidP="004A682E">
            <w:pPr>
              <w:ind w:left="142"/>
              <w:rPr>
                <w:rFonts w:eastAsia="Arial Unicode MS" w:cs="Arial Unicode MS"/>
                <w:color w:val="000000"/>
                <w:sz w:val="24"/>
                <w:szCs w:val="24"/>
              </w:rPr>
            </w:pPr>
            <w:r w:rsidRPr="00867822">
              <w:rPr>
                <w:rFonts w:eastAsia="Arial Unicode MS" w:cs="Arial Unicode MS"/>
                <w:color w:val="000000"/>
                <w:sz w:val="24"/>
                <w:szCs w:val="24"/>
              </w:rPr>
              <w:t>Troškovi prijevoza.</w:t>
            </w:r>
          </w:p>
          <w:p w14:paraId="697BFFBA" w14:textId="77777777" w:rsidR="00037D25" w:rsidRPr="0049582E" w:rsidRDefault="00037D25" w:rsidP="004A682E">
            <w:pPr>
              <w:rPr>
                <w:rFonts w:eastAsia="Arial Unicode MS" w:cs="Arial Unicode MS"/>
                <w:color w:val="000000"/>
              </w:rPr>
            </w:pPr>
          </w:p>
        </w:tc>
      </w:tr>
      <w:tr w:rsidR="00037D25" w:rsidRPr="00EB6EB2" w14:paraId="5E9C6C64" w14:textId="77777777" w:rsidTr="004A682E">
        <w:tc>
          <w:tcPr>
            <w:tcW w:w="9288" w:type="dxa"/>
            <w:gridSpan w:val="4"/>
          </w:tcPr>
          <w:p w14:paraId="2485C81A" w14:textId="77777777" w:rsidR="00037D25" w:rsidRDefault="00037D25" w:rsidP="004A682E">
            <w:pPr>
              <w:rPr>
                <w:rFonts w:eastAsia="Arial Unicode MS" w:cs="Arial Unicode MS"/>
                <w:b/>
                <w:color w:val="000000"/>
                <w:lang w:val="it-IT"/>
              </w:rPr>
            </w:pPr>
          </w:p>
          <w:p w14:paraId="3B5A4B56"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1208FD6F"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 xml:space="preserve">učeničkih postignuća </w:t>
            </w:r>
            <w:r w:rsidRPr="00C02830">
              <w:rPr>
                <w:rFonts w:eastAsia="Arial Unicode MS" w:cs="Arial Unicode MS"/>
                <w:color w:val="000000"/>
                <w:sz w:val="24"/>
                <w:szCs w:val="24"/>
              </w:rPr>
              <w:t>nastavnim listićima.</w:t>
            </w:r>
          </w:p>
          <w:p w14:paraId="7DEF40F8" w14:textId="77777777" w:rsidR="00037D25" w:rsidRPr="0049582E" w:rsidRDefault="00037D25" w:rsidP="004A682E">
            <w:pPr>
              <w:rPr>
                <w:rFonts w:eastAsia="Arial Unicode MS" w:cs="Arial Unicode MS"/>
                <w:color w:val="000000"/>
              </w:rPr>
            </w:pPr>
          </w:p>
        </w:tc>
      </w:tr>
    </w:tbl>
    <w:p w14:paraId="31F733BC" w14:textId="1B56F960" w:rsidR="00B828F0" w:rsidRDefault="00B828F0"/>
    <w:p w14:paraId="72A988A7" w14:textId="77777777" w:rsidR="00B828F0" w:rsidRDefault="00B828F0">
      <w:r>
        <w:br w:type="page"/>
      </w:r>
    </w:p>
    <w:p w14:paraId="19A6494E" w14:textId="77777777" w:rsidR="00037D25" w:rsidRDefault="00037D25"/>
    <w:p w14:paraId="7388935A"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5989DEA7"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192F895B" w14:textId="77777777" w:rsidR="00037D25" w:rsidRDefault="00037D25"/>
    <w:tbl>
      <w:tblPr>
        <w:tblStyle w:val="Reetkatablice"/>
        <w:tblW w:w="9464" w:type="dxa"/>
        <w:tblLook w:val="04A0" w:firstRow="1" w:lastRow="0" w:firstColumn="1" w:lastColumn="0" w:noHBand="0" w:noVBand="1"/>
      </w:tblPr>
      <w:tblGrid>
        <w:gridCol w:w="3652"/>
        <w:gridCol w:w="1559"/>
        <w:gridCol w:w="1701"/>
        <w:gridCol w:w="2552"/>
      </w:tblGrid>
      <w:tr w:rsidR="00037D25" w14:paraId="53449F8D" w14:textId="77777777" w:rsidTr="004A682E">
        <w:trPr>
          <w:trHeight w:val="787"/>
        </w:trPr>
        <w:tc>
          <w:tcPr>
            <w:tcW w:w="3652" w:type="dxa"/>
            <w:vAlign w:val="center"/>
          </w:tcPr>
          <w:p w14:paraId="4FB535FC"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75E4DAC9" w14:textId="77777777" w:rsidR="00037D25" w:rsidRDefault="00037D25" w:rsidP="004A682E">
            <w:pPr>
              <w:jc w:val="center"/>
              <w:rPr>
                <w:lang w:val="de-CH"/>
              </w:rPr>
            </w:pPr>
            <w:r w:rsidRPr="00EB6EB2">
              <w:rPr>
                <w:rFonts w:cs="Calibri"/>
                <w:b/>
                <w:bCs/>
                <w:spacing w:val="-1"/>
                <w:lang w:val="de-CH"/>
              </w:rPr>
              <w:t>terenska nastava</w:t>
            </w:r>
          </w:p>
        </w:tc>
        <w:tc>
          <w:tcPr>
            <w:tcW w:w="1559" w:type="dxa"/>
            <w:vAlign w:val="center"/>
          </w:tcPr>
          <w:p w14:paraId="67AA53D8" w14:textId="77777777" w:rsidR="00037D25" w:rsidRPr="00EB6EB2" w:rsidRDefault="00037D25" w:rsidP="004A682E">
            <w:pPr>
              <w:jc w:val="center"/>
              <w:rPr>
                <w:b/>
                <w:lang w:val="de-CH"/>
              </w:rPr>
            </w:pPr>
            <w:r>
              <w:rPr>
                <w:b/>
                <w:lang w:val="de-CH"/>
              </w:rPr>
              <w:t>Razred</w:t>
            </w:r>
          </w:p>
        </w:tc>
        <w:tc>
          <w:tcPr>
            <w:tcW w:w="1701" w:type="dxa"/>
            <w:vAlign w:val="center"/>
          </w:tcPr>
          <w:p w14:paraId="0C5F6501"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2B2A18B"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552" w:type="dxa"/>
            <w:vAlign w:val="center"/>
          </w:tcPr>
          <w:p w14:paraId="59EC2497"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58A6688E" w14:textId="77777777" w:rsidTr="004A682E">
        <w:tc>
          <w:tcPr>
            <w:tcW w:w="3652" w:type="dxa"/>
            <w:vAlign w:val="center"/>
          </w:tcPr>
          <w:p w14:paraId="0AA9D73E" w14:textId="77777777" w:rsidR="00037D25" w:rsidRPr="00C618C7" w:rsidRDefault="00037D25" w:rsidP="004A682E">
            <w:pPr>
              <w:jc w:val="center"/>
              <w:rPr>
                <w:rFonts w:eastAsia="Arial Unicode MS" w:cs="Arial Unicode MS"/>
                <w:sz w:val="24"/>
                <w:szCs w:val="24"/>
              </w:rPr>
            </w:pPr>
          </w:p>
          <w:p w14:paraId="30B31208" w14:textId="77777777" w:rsidR="00037D25" w:rsidRDefault="00037D25" w:rsidP="004A682E">
            <w:pPr>
              <w:jc w:val="center"/>
              <w:rPr>
                <w:rFonts w:eastAsia="Arial Unicode MS" w:cs="Arial Unicode MS"/>
                <w:sz w:val="24"/>
                <w:szCs w:val="24"/>
              </w:rPr>
            </w:pPr>
            <w:r>
              <w:rPr>
                <w:rFonts w:eastAsia="Arial Unicode MS" w:cs="Arial Unicode MS"/>
                <w:sz w:val="24"/>
                <w:szCs w:val="24"/>
              </w:rPr>
              <w:t xml:space="preserve">Akvarij, Pula ili </w:t>
            </w:r>
          </w:p>
          <w:p w14:paraId="60C792B3"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Otok Krk</w:t>
            </w:r>
          </w:p>
          <w:p w14:paraId="6353B60A" w14:textId="77777777" w:rsidR="00037D25" w:rsidRPr="00C618C7" w:rsidRDefault="00037D25" w:rsidP="004A682E">
            <w:pPr>
              <w:jc w:val="center"/>
              <w:rPr>
                <w:rFonts w:eastAsia="Arial Unicode MS" w:cs="Arial Unicode MS"/>
                <w:sz w:val="24"/>
                <w:szCs w:val="24"/>
              </w:rPr>
            </w:pPr>
          </w:p>
        </w:tc>
        <w:tc>
          <w:tcPr>
            <w:tcW w:w="1559" w:type="dxa"/>
            <w:vAlign w:val="center"/>
          </w:tcPr>
          <w:p w14:paraId="1D7B95BF"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6.</w:t>
            </w:r>
          </w:p>
        </w:tc>
        <w:tc>
          <w:tcPr>
            <w:tcW w:w="1701" w:type="dxa"/>
            <w:vAlign w:val="center"/>
          </w:tcPr>
          <w:p w14:paraId="292C7A62"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 6.razreda</w:t>
            </w:r>
          </w:p>
        </w:tc>
        <w:tc>
          <w:tcPr>
            <w:tcW w:w="2552" w:type="dxa"/>
            <w:vAlign w:val="center"/>
          </w:tcPr>
          <w:p w14:paraId="2A5FCBB5" w14:textId="77777777" w:rsidR="00037D25" w:rsidRDefault="00037D25" w:rsidP="004A682E">
            <w:pPr>
              <w:jc w:val="center"/>
              <w:rPr>
                <w:rFonts w:eastAsia="Arial Unicode MS" w:cs="Arial Unicode MS"/>
                <w:sz w:val="24"/>
                <w:szCs w:val="24"/>
              </w:rPr>
            </w:pPr>
            <w:r>
              <w:rPr>
                <w:rFonts w:eastAsia="Arial Unicode MS" w:cs="Arial Unicode MS"/>
                <w:sz w:val="24"/>
                <w:szCs w:val="24"/>
              </w:rPr>
              <w:t>Tatjana Jaćimović</w:t>
            </w:r>
          </w:p>
          <w:p w14:paraId="3816AAE2"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(razrednici 6. razreda)</w:t>
            </w:r>
          </w:p>
        </w:tc>
      </w:tr>
      <w:tr w:rsidR="00037D25" w:rsidRPr="00EB6EB2" w14:paraId="2A9BAB46" w14:textId="77777777" w:rsidTr="004A682E">
        <w:tc>
          <w:tcPr>
            <w:tcW w:w="9464" w:type="dxa"/>
            <w:gridSpan w:val="4"/>
          </w:tcPr>
          <w:p w14:paraId="0306023B" w14:textId="77777777" w:rsidR="00037D25" w:rsidRDefault="00037D25" w:rsidP="004A682E">
            <w:pPr>
              <w:rPr>
                <w:rFonts w:eastAsia="Arial Unicode MS" w:cs="Arial Unicode MS"/>
                <w:b/>
                <w:color w:val="000000"/>
              </w:rPr>
            </w:pPr>
          </w:p>
          <w:p w14:paraId="18904177"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712C3644" w14:textId="77777777" w:rsidR="00037D25" w:rsidRPr="00DF4054" w:rsidRDefault="00037D25" w:rsidP="004A682E">
            <w:pPr>
              <w:jc w:val="both"/>
              <w:rPr>
                <w:sz w:val="24"/>
                <w:szCs w:val="24"/>
              </w:rPr>
            </w:pPr>
            <w:r w:rsidRPr="00DF4054">
              <w:rPr>
                <w:sz w:val="24"/>
                <w:szCs w:val="24"/>
              </w:rPr>
              <w:t>Upoznati učenike s morskim organizmima Jadrana</w:t>
            </w:r>
            <w:r>
              <w:rPr>
                <w:sz w:val="24"/>
                <w:szCs w:val="24"/>
              </w:rPr>
              <w:t xml:space="preserve"> tj florom i faunom primorskih staništa </w:t>
            </w:r>
            <w:r w:rsidRPr="00DF4054">
              <w:rPr>
                <w:sz w:val="24"/>
                <w:szCs w:val="24"/>
              </w:rPr>
              <w:t xml:space="preserve">. Razvijanje svijesti o potrebi očuvanja biološke raznolikosti. </w:t>
            </w:r>
          </w:p>
          <w:p w14:paraId="482ABCD9" w14:textId="77777777" w:rsidR="00037D25" w:rsidRPr="0049582E" w:rsidRDefault="00037D25" w:rsidP="004A682E">
            <w:pPr>
              <w:ind w:left="142"/>
              <w:jc w:val="both"/>
              <w:rPr>
                <w:rFonts w:eastAsia="Arial Unicode MS" w:cs="Arial Unicode MS"/>
              </w:rPr>
            </w:pPr>
          </w:p>
        </w:tc>
      </w:tr>
      <w:tr w:rsidR="00037D25" w:rsidRPr="00EB6EB2" w14:paraId="10E95D7E" w14:textId="77777777" w:rsidTr="004A682E">
        <w:tc>
          <w:tcPr>
            <w:tcW w:w="9464" w:type="dxa"/>
            <w:gridSpan w:val="4"/>
          </w:tcPr>
          <w:p w14:paraId="3106591F" w14:textId="77777777" w:rsidR="00037D25" w:rsidRPr="009965B9" w:rsidRDefault="00037D25" w:rsidP="004A682E">
            <w:pPr>
              <w:rPr>
                <w:rFonts w:eastAsia="Arial Unicode MS" w:cs="Arial Unicode MS"/>
                <w:b/>
                <w:color w:val="000000"/>
              </w:rPr>
            </w:pPr>
          </w:p>
          <w:p w14:paraId="5B95D90B"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EB47296" w14:textId="77777777" w:rsidR="00037D25" w:rsidRPr="00DF4054" w:rsidRDefault="00037D25" w:rsidP="004A682E">
            <w:pPr>
              <w:rPr>
                <w:sz w:val="24"/>
                <w:szCs w:val="24"/>
              </w:rPr>
            </w:pPr>
            <w:r w:rsidRPr="00DF4054">
              <w:rPr>
                <w:sz w:val="24"/>
                <w:szCs w:val="24"/>
              </w:rPr>
              <w:t>Neposrednim kontaktom sa životinjama raz</w:t>
            </w:r>
            <w:r>
              <w:rPr>
                <w:sz w:val="24"/>
                <w:szCs w:val="24"/>
              </w:rPr>
              <w:t>v</w:t>
            </w:r>
            <w:r w:rsidRPr="00DF4054">
              <w:rPr>
                <w:sz w:val="24"/>
                <w:szCs w:val="24"/>
              </w:rPr>
              <w:t>iti kod učeni</w:t>
            </w:r>
            <w:r>
              <w:rPr>
                <w:sz w:val="24"/>
                <w:szCs w:val="24"/>
              </w:rPr>
              <w:t xml:space="preserve">ka poznavanje i </w:t>
            </w:r>
            <w:r w:rsidRPr="00DF4054">
              <w:rPr>
                <w:sz w:val="24"/>
                <w:szCs w:val="24"/>
              </w:rPr>
              <w:t>ljubav za iste.  Istraživačkom nastavom, samostalnim i grupnim radom steći primjenjivo</w:t>
            </w:r>
            <w:r>
              <w:rPr>
                <w:sz w:val="24"/>
                <w:szCs w:val="24"/>
              </w:rPr>
              <w:t xml:space="preserve"> </w:t>
            </w:r>
            <w:r w:rsidRPr="00DF4054">
              <w:rPr>
                <w:sz w:val="24"/>
                <w:szCs w:val="24"/>
              </w:rPr>
              <w:t xml:space="preserve">znanje. </w:t>
            </w:r>
          </w:p>
          <w:p w14:paraId="0B9C9413" w14:textId="77777777" w:rsidR="00037D25" w:rsidRPr="0049582E" w:rsidRDefault="00037D25" w:rsidP="004A682E">
            <w:pPr>
              <w:rPr>
                <w:rFonts w:eastAsia="Arial Unicode MS" w:cs="Arial Unicode MS"/>
                <w:color w:val="000000"/>
              </w:rPr>
            </w:pPr>
          </w:p>
        </w:tc>
      </w:tr>
      <w:tr w:rsidR="00037D25" w:rsidRPr="00EB6EB2" w14:paraId="1D385796" w14:textId="77777777" w:rsidTr="004A682E">
        <w:tc>
          <w:tcPr>
            <w:tcW w:w="9464" w:type="dxa"/>
            <w:gridSpan w:val="4"/>
          </w:tcPr>
          <w:p w14:paraId="63B47447" w14:textId="77777777" w:rsidR="00037D25" w:rsidRDefault="00037D25" w:rsidP="004A682E">
            <w:pPr>
              <w:rPr>
                <w:rFonts w:eastAsia="Arial Unicode MS" w:cs="Arial Unicode MS"/>
                <w:b/>
                <w:color w:val="000000"/>
              </w:rPr>
            </w:pPr>
          </w:p>
          <w:p w14:paraId="1CDDA8E7"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7EA568FA" w14:textId="77777777" w:rsidR="00037D25" w:rsidRPr="00DF4054" w:rsidRDefault="00037D25" w:rsidP="004A682E">
            <w:pPr>
              <w:rPr>
                <w:sz w:val="24"/>
                <w:szCs w:val="24"/>
              </w:rPr>
            </w:pPr>
            <w:r w:rsidRPr="00DF4054">
              <w:rPr>
                <w:sz w:val="24"/>
                <w:szCs w:val="24"/>
              </w:rPr>
              <w:t xml:space="preserve">Djelatnici akvarija, učitelj Prirode, učenici 6. razreda. </w:t>
            </w:r>
          </w:p>
          <w:p w14:paraId="2AB92E77" w14:textId="77777777" w:rsidR="00037D25" w:rsidRPr="0049582E" w:rsidRDefault="00037D25" w:rsidP="004A682E">
            <w:pPr>
              <w:rPr>
                <w:rFonts w:eastAsia="Arial Unicode MS" w:cs="Arial Unicode MS"/>
                <w:b/>
                <w:color w:val="000000"/>
              </w:rPr>
            </w:pPr>
          </w:p>
        </w:tc>
      </w:tr>
      <w:tr w:rsidR="00037D25" w14:paraId="311FB383" w14:textId="77777777" w:rsidTr="004A682E">
        <w:tc>
          <w:tcPr>
            <w:tcW w:w="9464" w:type="dxa"/>
            <w:gridSpan w:val="4"/>
          </w:tcPr>
          <w:p w14:paraId="1584CC7E" w14:textId="77777777" w:rsidR="00037D25" w:rsidRDefault="00037D25" w:rsidP="004A682E">
            <w:pPr>
              <w:rPr>
                <w:rFonts w:eastAsia="Arial Unicode MS" w:cs="Arial Unicode MS"/>
                <w:b/>
                <w:color w:val="000000"/>
              </w:rPr>
            </w:pPr>
          </w:p>
          <w:p w14:paraId="22A5BDB0"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4B6AE074" w14:textId="77777777" w:rsidR="00037D25" w:rsidRPr="00867822"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Pr>
                <w:rFonts w:eastAsia="Arial Unicode MS" w:cs="Arial Unicode MS"/>
                <w:color w:val="000000"/>
                <w:sz w:val="24"/>
                <w:szCs w:val="24"/>
              </w:rPr>
              <w:t>Predavanje, razgledavanje akvarija, odnosno terena, rješavanje zadataka.</w:t>
            </w:r>
          </w:p>
          <w:p w14:paraId="5E31A1F9"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5F6498E4" w14:textId="77777777" w:rsidTr="004A682E">
        <w:tc>
          <w:tcPr>
            <w:tcW w:w="9464" w:type="dxa"/>
            <w:gridSpan w:val="4"/>
          </w:tcPr>
          <w:p w14:paraId="28366B34"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4ABB6FB9" w14:textId="77777777" w:rsidR="00037D25" w:rsidRPr="00867822"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Pr>
                <w:rFonts w:eastAsia="Arial Unicode MS" w:cs="Arial Unicode MS"/>
                <w:color w:val="000000"/>
                <w:sz w:val="24"/>
                <w:szCs w:val="24"/>
              </w:rPr>
              <w:t>Svibanj 2017.</w:t>
            </w:r>
          </w:p>
          <w:p w14:paraId="13B9F123" w14:textId="77777777" w:rsidR="00037D25" w:rsidRPr="0049582E" w:rsidRDefault="00037D25" w:rsidP="004A682E">
            <w:pPr>
              <w:rPr>
                <w:rFonts w:eastAsia="Arial Unicode MS" w:cs="Arial Unicode MS"/>
                <w:color w:val="000000"/>
                <w:lang w:val="pl-PL"/>
              </w:rPr>
            </w:pPr>
          </w:p>
        </w:tc>
      </w:tr>
      <w:tr w:rsidR="00037D25" w:rsidRPr="004D4C8C" w14:paraId="601F5647" w14:textId="77777777" w:rsidTr="004A682E">
        <w:tc>
          <w:tcPr>
            <w:tcW w:w="9464" w:type="dxa"/>
            <w:gridSpan w:val="4"/>
          </w:tcPr>
          <w:p w14:paraId="314A401D" w14:textId="77777777" w:rsidR="00037D25" w:rsidRDefault="00037D25" w:rsidP="004A682E">
            <w:pPr>
              <w:rPr>
                <w:rFonts w:eastAsia="Arial Unicode MS" w:cs="Arial Unicode MS"/>
                <w:b/>
                <w:color w:val="000000"/>
                <w:lang w:val="pl-PL"/>
              </w:rPr>
            </w:pPr>
          </w:p>
          <w:p w14:paraId="088A77D9"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4324751B" w14:textId="77777777" w:rsidR="00037D25" w:rsidRPr="00867822" w:rsidRDefault="00037D25" w:rsidP="004A682E">
            <w:pPr>
              <w:ind w:left="142"/>
              <w:rPr>
                <w:rFonts w:eastAsia="Arial Unicode MS" w:cs="Arial Unicode MS"/>
                <w:color w:val="000000"/>
                <w:sz w:val="24"/>
                <w:szCs w:val="24"/>
              </w:rPr>
            </w:pPr>
            <w:r>
              <w:rPr>
                <w:rFonts w:eastAsia="Arial Unicode MS" w:cs="Arial Unicode MS"/>
                <w:color w:val="000000"/>
                <w:sz w:val="24"/>
                <w:szCs w:val="24"/>
              </w:rPr>
              <w:t>Troškovi prijevoza i ulaznica.</w:t>
            </w:r>
          </w:p>
          <w:p w14:paraId="68AD6C44" w14:textId="77777777" w:rsidR="00037D25" w:rsidRPr="0049582E" w:rsidRDefault="00037D25" w:rsidP="004A682E">
            <w:pPr>
              <w:rPr>
                <w:rFonts w:eastAsia="Arial Unicode MS" w:cs="Arial Unicode MS"/>
                <w:color w:val="000000"/>
              </w:rPr>
            </w:pPr>
          </w:p>
        </w:tc>
      </w:tr>
      <w:tr w:rsidR="00037D25" w:rsidRPr="00EB6EB2" w14:paraId="737B3A0A" w14:textId="77777777" w:rsidTr="004A682E">
        <w:tc>
          <w:tcPr>
            <w:tcW w:w="9464" w:type="dxa"/>
            <w:gridSpan w:val="4"/>
          </w:tcPr>
          <w:p w14:paraId="2D3DB903" w14:textId="77777777" w:rsidR="00037D25" w:rsidRDefault="00037D25" w:rsidP="004A682E">
            <w:pPr>
              <w:rPr>
                <w:rFonts w:eastAsia="Arial Unicode MS" w:cs="Arial Unicode MS"/>
                <w:b/>
                <w:color w:val="000000"/>
                <w:lang w:val="it-IT"/>
              </w:rPr>
            </w:pPr>
          </w:p>
          <w:p w14:paraId="33EF6C0D"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0310FEE6"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 xml:space="preserve">učeničkih postignuća </w:t>
            </w:r>
            <w:r w:rsidRPr="00C02830">
              <w:rPr>
                <w:rFonts w:eastAsia="Arial Unicode MS" w:cs="Arial Unicode MS"/>
                <w:color w:val="000000"/>
                <w:sz w:val="24"/>
                <w:szCs w:val="24"/>
              </w:rPr>
              <w:t>nastavnim listićima.</w:t>
            </w:r>
          </w:p>
          <w:p w14:paraId="3E0F7EAB" w14:textId="77777777" w:rsidR="00037D25" w:rsidRPr="0049582E" w:rsidRDefault="00037D25" w:rsidP="004A682E">
            <w:pPr>
              <w:rPr>
                <w:rFonts w:eastAsia="Arial Unicode MS" w:cs="Arial Unicode MS"/>
                <w:color w:val="000000"/>
              </w:rPr>
            </w:pPr>
          </w:p>
        </w:tc>
      </w:tr>
    </w:tbl>
    <w:p w14:paraId="596E9342" w14:textId="24D3BCE0" w:rsidR="00B828F0" w:rsidRDefault="00B828F0"/>
    <w:p w14:paraId="6A01B38A" w14:textId="77777777" w:rsidR="00B828F0" w:rsidRDefault="00B828F0">
      <w:r>
        <w:br w:type="page"/>
      </w:r>
    </w:p>
    <w:p w14:paraId="411384A0" w14:textId="77777777" w:rsidR="00037D25" w:rsidRDefault="00037D25"/>
    <w:p w14:paraId="02142E1C"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5B39A78F"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4DDE0C6A" w14:textId="77777777" w:rsidR="00037D25" w:rsidRDefault="00037D25"/>
    <w:tbl>
      <w:tblPr>
        <w:tblStyle w:val="Reetkatablice"/>
        <w:tblW w:w="0" w:type="auto"/>
        <w:tblLook w:val="04A0" w:firstRow="1" w:lastRow="0" w:firstColumn="1" w:lastColumn="0" w:noHBand="0" w:noVBand="1"/>
      </w:tblPr>
      <w:tblGrid>
        <w:gridCol w:w="3652"/>
        <w:gridCol w:w="1559"/>
        <w:gridCol w:w="1701"/>
        <w:gridCol w:w="2376"/>
      </w:tblGrid>
      <w:tr w:rsidR="00037D25" w14:paraId="5AE7C10A" w14:textId="77777777" w:rsidTr="004A682E">
        <w:trPr>
          <w:trHeight w:val="787"/>
        </w:trPr>
        <w:tc>
          <w:tcPr>
            <w:tcW w:w="3652" w:type="dxa"/>
            <w:vAlign w:val="center"/>
          </w:tcPr>
          <w:p w14:paraId="5A8F2BD4"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41913E61" w14:textId="77777777" w:rsidR="00037D25" w:rsidRDefault="00037D25" w:rsidP="004A682E">
            <w:pPr>
              <w:jc w:val="center"/>
              <w:rPr>
                <w:lang w:val="de-CH"/>
              </w:rPr>
            </w:pPr>
            <w:r w:rsidRPr="00EB6EB2">
              <w:rPr>
                <w:rFonts w:cs="Calibri"/>
                <w:b/>
                <w:bCs/>
                <w:spacing w:val="-1"/>
                <w:lang w:val="de-CH"/>
              </w:rPr>
              <w:t>terenska nastava</w:t>
            </w:r>
          </w:p>
        </w:tc>
        <w:tc>
          <w:tcPr>
            <w:tcW w:w="1559" w:type="dxa"/>
            <w:vAlign w:val="center"/>
          </w:tcPr>
          <w:p w14:paraId="7C12EB52" w14:textId="77777777" w:rsidR="00037D25" w:rsidRPr="00EB6EB2" w:rsidRDefault="00037D25" w:rsidP="004A682E">
            <w:pPr>
              <w:jc w:val="center"/>
              <w:rPr>
                <w:b/>
                <w:lang w:val="de-CH"/>
              </w:rPr>
            </w:pPr>
            <w:r>
              <w:rPr>
                <w:b/>
                <w:lang w:val="de-CH"/>
              </w:rPr>
              <w:t>Razred</w:t>
            </w:r>
          </w:p>
        </w:tc>
        <w:tc>
          <w:tcPr>
            <w:tcW w:w="1701" w:type="dxa"/>
            <w:vAlign w:val="center"/>
          </w:tcPr>
          <w:p w14:paraId="7CDAB20E"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CEDBA4B"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376" w:type="dxa"/>
            <w:vAlign w:val="center"/>
          </w:tcPr>
          <w:p w14:paraId="7710CF25"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r>
      <w:tr w:rsidR="00037D25" w14:paraId="6F5219A2" w14:textId="77777777" w:rsidTr="004A682E">
        <w:tc>
          <w:tcPr>
            <w:tcW w:w="3652" w:type="dxa"/>
            <w:vAlign w:val="center"/>
          </w:tcPr>
          <w:p w14:paraId="07E58D8E" w14:textId="77777777" w:rsidR="00037D25" w:rsidRPr="00C618C7" w:rsidRDefault="00037D25" w:rsidP="004A682E">
            <w:pPr>
              <w:jc w:val="center"/>
              <w:rPr>
                <w:rFonts w:eastAsia="Arial Unicode MS" w:cs="Arial Unicode MS"/>
                <w:sz w:val="24"/>
                <w:szCs w:val="24"/>
              </w:rPr>
            </w:pPr>
          </w:p>
          <w:p w14:paraId="0C7429CD"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Šuma, Poreč</w:t>
            </w:r>
          </w:p>
          <w:p w14:paraId="5F744D33" w14:textId="77777777" w:rsidR="00037D25" w:rsidRPr="00C618C7" w:rsidRDefault="00037D25" w:rsidP="004A682E">
            <w:pPr>
              <w:jc w:val="center"/>
              <w:rPr>
                <w:rFonts w:eastAsia="Arial Unicode MS" w:cs="Arial Unicode MS"/>
                <w:sz w:val="24"/>
                <w:szCs w:val="24"/>
              </w:rPr>
            </w:pPr>
          </w:p>
        </w:tc>
        <w:tc>
          <w:tcPr>
            <w:tcW w:w="1559" w:type="dxa"/>
            <w:vAlign w:val="center"/>
          </w:tcPr>
          <w:p w14:paraId="0BC2926B"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6. a, b, c</w:t>
            </w:r>
          </w:p>
        </w:tc>
        <w:tc>
          <w:tcPr>
            <w:tcW w:w="1701" w:type="dxa"/>
            <w:vAlign w:val="center"/>
          </w:tcPr>
          <w:p w14:paraId="4277D422"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 6. razeda</w:t>
            </w:r>
          </w:p>
        </w:tc>
        <w:tc>
          <w:tcPr>
            <w:tcW w:w="2376" w:type="dxa"/>
            <w:vAlign w:val="center"/>
          </w:tcPr>
          <w:p w14:paraId="0A11FE36"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Tatjana Jaćimović</w:t>
            </w:r>
          </w:p>
        </w:tc>
      </w:tr>
      <w:tr w:rsidR="00037D25" w:rsidRPr="00EB6EB2" w14:paraId="69D4D35B" w14:textId="77777777" w:rsidTr="004A682E">
        <w:tc>
          <w:tcPr>
            <w:tcW w:w="9288" w:type="dxa"/>
            <w:gridSpan w:val="4"/>
          </w:tcPr>
          <w:p w14:paraId="3BAE48A6" w14:textId="77777777" w:rsidR="00037D25" w:rsidRDefault="00037D25" w:rsidP="004A682E">
            <w:pPr>
              <w:rPr>
                <w:rFonts w:eastAsia="Arial Unicode MS" w:cs="Arial Unicode MS"/>
                <w:b/>
                <w:color w:val="000000"/>
              </w:rPr>
            </w:pPr>
          </w:p>
          <w:p w14:paraId="2825D841"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4EE6082F" w14:textId="77777777" w:rsidR="00037D25" w:rsidRPr="0049582E" w:rsidRDefault="00037D25" w:rsidP="004A682E">
            <w:pPr>
              <w:jc w:val="both"/>
              <w:rPr>
                <w:rFonts w:eastAsia="Arial Unicode MS" w:cs="Arial Unicode MS"/>
              </w:rPr>
            </w:pPr>
            <w:r w:rsidRPr="00DF4054">
              <w:rPr>
                <w:sz w:val="24"/>
                <w:szCs w:val="24"/>
              </w:rPr>
              <w:t xml:space="preserve">Upoznati učenike s organizmima </w:t>
            </w:r>
            <w:r>
              <w:rPr>
                <w:sz w:val="24"/>
                <w:szCs w:val="24"/>
              </w:rPr>
              <w:t>koji žive u primorskoj vazdazelenoj šumi</w:t>
            </w:r>
            <w:r w:rsidRPr="00DF4054">
              <w:rPr>
                <w:sz w:val="24"/>
                <w:szCs w:val="24"/>
              </w:rPr>
              <w:t xml:space="preserve">. Razvijanje svijesti o potrebi očuvanja biološke raznolikosti. </w:t>
            </w:r>
          </w:p>
        </w:tc>
      </w:tr>
      <w:tr w:rsidR="00037D25" w:rsidRPr="00EB6EB2" w14:paraId="213FFB98" w14:textId="77777777" w:rsidTr="004A682E">
        <w:tc>
          <w:tcPr>
            <w:tcW w:w="9288" w:type="dxa"/>
            <w:gridSpan w:val="4"/>
          </w:tcPr>
          <w:p w14:paraId="24BD338F" w14:textId="77777777" w:rsidR="00037D25" w:rsidRPr="009965B9" w:rsidRDefault="00037D25" w:rsidP="004A682E">
            <w:pPr>
              <w:rPr>
                <w:rFonts w:eastAsia="Arial Unicode MS" w:cs="Arial Unicode MS"/>
                <w:b/>
                <w:color w:val="000000"/>
              </w:rPr>
            </w:pPr>
          </w:p>
          <w:p w14:paraId="096FC533"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FECFD9C" w14:textId="77777777" w:rsidR="00037D25" w:rsidRPr="00DF4054" w:rsidRDefault="00037D25" w:rsidP="004A682E">
            <w:pPr>
              <w:rPr>
                <w:sz w:val="24"/>
                <w:szCs w:val="24"/>
              </w:rPr>
            </w:pPr>
            <w:r>
              <w:rPr>
                <w:sz w:val="24"/>
                <w:szCs w:val="24"/>
              </w:rPr>
              <w:t xml:space="preserve">Neposrednim kontaktom sa živim bićima u njihovom staništu razviti kod učenika ljubav za iste i općenito za prirodu. </w:t>
            </w:r>
            <w:r w:rsidRPr="00DF4054">
              <w:rPr>
                <w:sz w:val="24"/>
                <w:szCs w:val="24"/>
              </w:rPr>
              <w:t>Istraživačkom nastavom, samostalnim i grupnim radom steći primjenjivo</w:t>
            </w:r>
            <w:r>
              <w:rPr>
                <w:sz w:val="24"/>
                <w:szCs w:val="24"/>
              </w:rPr>
              <w:t xml:space="preserve"> </w:t>
            </w:r>
            <w:r w:rsidRPr="00DF4054">
              <w:rPr>
                <w:sz w:val="24"/>
                <w:szCs w:val="24"/>
              </w:rPr>
              <w:t xml:space="preserve">znanje. </w:t>
            </w:r>
          </w:p>
          <w:p w14:paraId="61CA1978" w14:textId="77777777" w:rsidR="00037D25" w:rsidRPr="0049582E" w:rsidRDefault="00037D25" w:rsidP="004A682E">
            <w:pPr>
              <w:rPr>
                <w:rFonts w:eastAsia="Arial Unicode MS" w:cs="Arial Unicode MS"/>
                <w:color w:val="000000"/>
              </w:rPr>
            </w:pPr>
          </w:p>
        </w:tc>
      </w:tr>
      <w:tr w:rsidR="00037D25" w:rsidRPr="00EB6EB2" w14:paraId="5F9D5B57" w14:textId="77777777" w:rsidTr="004A682E">
        <w:tc>
          <w:tcPr>
            <w:tcW w:w="9288" w:type="dxa"/>
            <w:gridSpan w:val="4"/>
          </w:tcPr>
          <w:p w14:paraId="2EA3B862" w14:textId="77777777" w:rsidR="00037D25" w:rsidRDefault="00037D25" w:rsidP="004A682E">
            <w:pPr>
              <w:rPr>
                <w:rFonts w:eastAsia="Arial Unicode MS" w:cs="Arial Unicode MS"/>
                <w:b/>
                <w:color w:val="000000"/>
              </w:rPr>
            </w:pPr>
          </w:p>
          <w:p w14:paraId="59E549FD"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4C544634" w14:textId="77777777" w:rsidR="00037D25" w:rsidRPr="00DF4054" w:rsidRDefault="00037D25" w:rsidP="004A682E">
            <w:pPr>
              <w:rPr>
                <w:sz w:val="24"/>
                <w:szCs w:val="24"/>
              </w:rPr>
            </w:pPr>
            <w:r>
              <w:rPr>
                <w:sz w:val="24"/>
                <w:szCs w:val="24"/>
              </w:rPr>
              <w:t>Učitelj Prirode i učenici</w:t>
            </w:r>
            <w:r w:rsidRPr="00DF4054">
              <w:rPr>
                <w:sz w:val="24"/>
                <w:szCs w:val="24"/>
              </w:rPr>
              <w:t xml:space="preserve">. </w:t>
            </w:r>
          </w:p>
          <w:p w14:paraId="581603D1" w14:textId="77777777" w:rsidR="00037D25" w:rsidRPr="0049582E" w:rsidRDefault="00037D25" w:rsidP="004A682E">
            <w:pPr>
              <w:rPr>
                <w:rFonts w:eastAsia="Arial Unicode MS" w:cs="Arial Unicode MS"/>
                <w:b/>
                <w:color w:val="000000"/>
              </w:rPr>
            </w:pPr>
          </w:p>
        </w:tc>
      </w:tr>
      <w:tr w:rsidR="00037D25" w14:paraId="391A7890" w14:textId="77777777" w:rsidTr="004A682E">
        <w:tc>
          <w:tcPr>
            <w:tcW w:w="9288" w:type="dxa"/>
            <w:gridSpan w:val="4"/>
          </w:tcPr>
          <w:p w14:paraId="32C60075" w14:textId="77777777" w:rsidR="00037D25" w:rsidRDefault="00037D25" w:rsidP="004A682E">
            <w:pPr>
              <w:rPr>
                <w:rFonts w:eastAsia="Arial Unicode MS" w:cs="Arial Unicode MS"/>
                <w:b/>
                <w:color w:val="000000"/>
              </w:rPr>
            </w:pPr>
          </w:p>
          <w:p w14:paraId="710C58E6"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01BB6BF1" w14:textId="77777777" w:rsidR="00037D25" w:rsidRPr="005527DA"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sidRPr="005527DA">
              <w:rPr>
                <w:rFonts w:eastAsia="Arial Unicode MS" w:cs="Arial Unicode MS"/>
                <w:color w:val="000000"/>
                <w:sz w:val="24"/>
                <w:szCs w:val="24"/>
              </w:rPr>
              <w:t>Radionice na terenu, izrada radova te prezentacija istih.</w:t>
            </w:r>
          </w:p>
          <w:p w14:paraId="0E289DBF" w14:textId="77777777" w:rsidR="00037D25" w:rsidRPr="006A2A69" w:rsidRDefault="00037D25" w:rsidP="004A682E">
            <w:pPr>
              <w:tabs>
                <w:tab w:val="left" w:pos="284"/>
              </w:tabs>
              <w:autoSpaceDN w:val="0"/>
              <w:rPr>
                <w:rFonts w:cstheme="minorHAnsi"/>
                <w:sz w:val="24"/>
                <w:szCs w:val="24"/>
              </w:rPr>
            </w:pPr>
            <w:r w:rsidRPr="006A2A69">
              <w:rPr>
                <w:rFonts w:cstheme="minorHAnsi"/>
                <w:sz w:val="24"/>
                <w:szCs w:val="24"/>
              </w:rPr>
              <w:t>(1)</w:t>
            </w:r>
            <w:r w:rsidRPr="006A2A69">
              <w:rPr>
                <w:rFonts w:cstheme="minorHAnsi"/>
                <w:b/>
                <w:sz w:val="24"/>
                <w:szCs w:val="24"/>
              </w:rPr>
              <w:t>Upoznavanje biljaka - 2 sata</w:t>
            </w:r>
          </w:p>
          <w:p w14:paraId="47386DC6" w14:textId="77777777" w:rsidR="00037D25" w:rsidRPr="006A2A69" w:rsidRDefault="00037D25" w:rsidP="00037D25">
            <w:pPr>
              <w:numPr>
                <w:ilvl w:val="0"/>
                <w:numId w:val="26"/>
              </w:numPr>
              <w:tabs>
                <w:tab w:val="left" w:pos="284"/>
              </w:tabs>
              <w:autoSpaceDN w:val="0"/>
              <w:ind w:left="284" w:hanging="142"/>
              <w:rPr>
                <w:rFonts w:cstheme="minorHAnsi"/>
                <w:sz w:val="24"/>
                <w:szCs w:val="24"/>
              </w:rPr>
            </w:pPr>
            <w:r w:rsidRPr="006A2A69">
              <w:rPr>
                <w:rFonts w:cstheme="minorHAnsi"/>
                <w:sz w:val="24"/>
                <w:szCs w:val="24"/>
              </w:rPr>
              <w:t>Učenici će u školskom vrtu upoznati biljne i životinjske vrste livada</w:t>
            </w:r>
          </w:p>
          <w:p w14:paraId="5AD8170D" w14:textId="77777777" w:rsidR="00037D25" w:rsidRPr="005527DA" w:rsidRDefault="00037D25" w:rsidP="004A682E">
            <w:pPr>
              <w:tabs>
                <w:tab w:val="left" w:pos="284"/>
              </w:tabs>
              <w:autoSpaceDN w:val="0"/>
              <w:rPr>
                <w:rFonts w:cstheme="minorHAnsi"/>
                <w:sz w:val="24"/>
                <w:szCs w:val="24"/>
              </w:rPr>
            </w:pPr>
            <w:r w:rsidRPr="006A2A69">
              <w:rPr>
                <w:rFonts w:cstheme="minorHAnsi"/>
                <w:sz w:val="24"/>
                <w:szCs w:val="24"/>
              </w:rPr>
              <w:t>(2)</w:t>
            </w:r>
            <w:r w:rsidRPr="005527DA">
              <w:rPr>
                <w:rFonts w:cstheme="minorHAnsi"/>
                <w:b/>
                <w:sz w:val="24"/>
                <w:szCs w:val="24"/>
              </w:rPr>
              <w:t>Evaluacija - 1 sat</w:t>
            </w:r>
          </w:p>
          <w:p w14:paraId="2EF92A8F" w14:textId="77777777" w:rsidR="00037D25" w:rsidRPr="006A2A69" w:rsidRDefault="00037D25" w:rsidP="00037D25">
            <w:pPr>
              <w:numPr>
                <w:ilvl w:val="0"/>
                <w:numId w:val="26"/>
              </w:numPr>
              <w:tabs>
                <w:tab w:val="num" w:pos="284"/>
              </w:tabs>
              <w:overflowPunct w:val="0"/>
              <w:autoSpaceDE w:val="0"/>
              <w:autoSpaceDN w:val="0"/>
              <w:adjustRightInd w:val="0"/>
              <w:ind w:left="142" w:hanging="142"/>
              <w:textAlignment w:val="baseline"/>
              <w:rPr>
                <w:rFonts w:eastAsia="Arial Unicode MS" w:cs="Arial Unicode MS"/>
                <w:color w:val="000000"/>
                <w:sz w:val="24"/>
                <w:szCs w:val="24"/>
              </w:rPr>
            </w:pPr>
            <w:r w:rsidRPr="006A2A69">
              <w:rPr>
                <w:rFonts w:cstheme="minorHAnsi"/>
                <w:sz w:val="24"/>
                <w:szCs w:val="24"/>
              </w:rPr>
              <w:t>Učenici će prezentirati prikupljene materijale</w:t>
            </w:r>
          </w:p>
          <w:p w14:paraId="27E28BD0" w14:textId="77777777" w:rsidR="00037D25" w:rsidRPr="006D6D19" w:rsidRDefault="00037D25" w:rsidP="004A682E">
            <w:pPr>
              <w:overflowPunct w:val="0"/>
              <w:autoSpaceDE w:val="0"/>
              <w:autoSpaceDN w:val="0"/>
              <w:adjustRightInd w:val="0"/>
              <w:ind w:left="142"/>
              <w:textAlignment w:val="baseline"/>
              <w:rPr>
                <w:rFonts w:eastAsia="Arial Unicode MS" w:cs="Arial Unicode MS"/>
                <w:color w:val="000000"/>
              </w:rPr>
            </w:pPr>
          </w:p>
        </w:tc>
      </w:tr>
      <w:tr w:rsidR="00037D25" w14:paraId="3B5AEBA3" w14:textId="77777777" w:rsidTr="004A682E">
        <w:tc>
          <w:tcPr>
            <w:tcW w:w="9288" w:type="dxa"/>
            <w:gridSpan w:val="4"/>
          </w:tcPr>
          <w:p w14:paraId="47900986"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7BCA3204" w14:textId="77777777" w:rsidR="00037D25" w:rsidRPr="00867822"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Pr>
                <w:rFonts w:eastAsia="Arial Unicode MS" w:cs="Arial Unicode MS"/>
                <w:color w:val="000000"/>
                <w:sz w:val="24"/>
                <w:szCs w:val="24"/>
              </w:rPr>
              <w:t>Listopad 2018.</w:t>
            </w:r>
          </w:p>
          <w:p w14:paraId="16EDC994" w14:textId="77777777" w:rsidR="00037D25" w:rsidRPr="0049582E" w:rsidRDefault="00037D25" w:rsidP="004A682E">
            <w:pPr>
              <w:rPr>
                <w:rFonts w:eastAsia="Arial Unicode MS" w:cs="Arial Unicode MS"/>
                <w:color w:val="000000"/>
                <w:lang w:val="pl-PL"/>
              </w:rPr>
            </w:pPr>
          </w:p>
        </w:tc>
      </w:tr>
      <w:tr w:rsidR="00037D25" w:rsidRPr="004D4C8C" w14:paraId="2A7F75AB" w14:textId="77777777" w:rsidTr="004A682E">
        <w:tc>
          <w:tcPr>
            <w:tcW w:w="9288" w:type="dxa"/>
            <w:gridSpan w:val="4"/>
          </w:tcPr>
          <w:p w14:paraId="2A0EA0E3" w14:textId="77777777" w:rsidR="00037D25" w:rsidRDefault="00037D25" w:rsidP="004A682E">
            <w:pPr>
              <w:rPr>
                <w:rFonts w:eastAsia="Arial Unicode MS" w:cs="Arial Unicode MS"/>
                <w:b/>
                <w:color w:val="000000"/>
                <w:lang w:val="pl-PL"/>
              </w:rPr>
            </w:pPr>
          </w:p>
          <w:p w14:paraId="0E3EE1A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1D64B96A" w14:textId="77777777" w:rsidR="00037D25" w:rsidRPr="00867822" w:rsidRDefault="00037D25" w:rsidP="004A682E">
            <w:pPr>
              <w:ind w:left="142"/>
              <w:rPr>
                <w:rFonts w:eastAsia="Arial Unicode MS" w:cs="Arial Unicode MS"/>
                <w:color w:val="000000"/>
                <w:sz w:val="24"/>
                <w:szCs w:val="24"/>
              </w:rPr>
            </w:pPr>
            <w:r>
              <w:rPr>
                <w:rFonts w:eastAsia="Arial Unicode MS" w:cs="Arial Unicode MS"/>
                <w:color w:val="000000"/>
                <w:sz w:val="24"/>
                <w:szCs w:val="24"/>
              </w:rPr>
              <w:t>Uredski materijal, sitan inventar, kemikalije.</w:t>
            </w:r>
          </w:p>
          <w:p w14:paraId="3C29CBE2" w14:textId="77777777" w:rsidR="00037D25" w:rsidRPr="0049582E" w:rsidRDefault="00037D25" w:rsidP="004A682E">
            <w:pPr>
              <w:rPr>
                <w:rFonts w:eastAsia="Arial Unicode MS" w:cs="Arial Unicode MS"/>
                <w:color w:val="000000"/>
              </w:rPr>
            </w:pPr>
          </w:p>
        </w:tc>
      </w:tr>
      <w:tr w:rsidR="00037D25" w:rsidRPr="00EB6EB2" w14:paraId="0ABC7C95" w14:textId="77777777" w:rsidTr="004A682E">
        <w:tc>
          <w:tcPr>
            <w:tcW w:w="9288" w:type="dxa"/>
            <w:gridSpan w:val="4"/>
          </w:tcPr>
          <w:p w14:paraId="76D1EF6B" w14:textId="77777777" w:rsidR="00037D25" w:rsidRDefault="00037D25" w:rsidP="004A682E">
            <w:pPr>
              <w:rPr>
                <w:rFonts w:eastAsia="Arial Unicode MS" w:cs="Arial Unicode MS"/>
                <w:b/>
                <w:color w:val="000000"/>
                <w:lang w:val="it-IT"/>
              </w:rPr>
            </w:pPr>
          </w:p>
          <w:p w14:paraId="6EDAD4F4"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5C2882DC"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učeničkih radova.</w:t>
            </w:r>
          </w:p>
          <w:p w14:paraId="19311342" w14:textId="77777777" w:rsidR="00037D25" w:rsidRPr="0049582E" w:rsidRDefault="00037D25" w:rsidP="004A682E">
            <w:pPr>
              <w:rPr>
                <w:rFonts w:eastAsia="Arial Unicode MS" w:cs="Arial Unicode MS"/>
                <w:color w:val="000000"/>
              </w:rPr>
            </w:pPr>
          </w:p>
        </w:tc>
      </w:tr>
    </w:tbl>
    <w:p w14:paraId="7C041D0B" w14:textId="34126DBD" w:rsidR="00B828F0" w:rsidRDefault="00B828F0"/>
    <w:p w14:paraId="4208CA98" w14:textId="77777777" w:rsidR="00B828F0" w:rsidRDefault="00B828F0">
      <w:r>
        <w:br w:type="page"/>
      </w:r>
    </w:p>
    <w:p w14:paraId="7EFFBD69" w14:textId="77777777" w:rsidR="00037D25" w:rsidRDefault="00037D25"/>
    <w:p w14:paraId="44DB22AF"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POSJETA, IZLETA, EKSKURZIJA I TERENSKE NASTAVE</w:t>
      </w:r>
    </w:p>
    <w:p w14:paraId="25CE7ECC"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7DE32F2C" w14:textId="77777777" w:rsidR="00037D25" w:rsidRDefault="00037D25"/>
    <w:tbl>
      <w:tblPr>
        <w:tblStyle w:val="Reetkatablice"/>
        <w:tblW w:w="0" w:type="auto"/>
        <w:tblLook w:val="04A0" w:firstRow="1" w:lastRow="0" w:firstColumn="1" w:lastColumn="0" w:noHBand="0" w:noVBand="1"/>
      </w:tblPr>
      <w:tblGrid>
        <w:gridCol w:w="2942"/>
        <w:gridCol w:w="1359"/>
        <w:gridCol w:w="1569"/>
        <w:gridCol w:w="1784"/>
        <w:gridCol w:w="817"/>
        <w:gridCol w:w="817"/>
      </w:tblGrid>
      <w:tr w:rsidR="00037D25" w14:paraId="0C379FC2" w14:textId="77777777" w:rsidTr="004A682E">
        <w:trPr>
          <w:trHeight w:val="787"/>
        </w:trPr>
        <w:tc>
          <w:tcPr>
            <w:tcW w:w="2942" w:type="dxa"/>
            <w:vAlign w:val="center"/>
          </w:tcPr>
          <w:p w14:paraId="0F95ADBD" w14:textId="77777777" w:rsidR="00037D25" w:rsidRPr="00EB6EB2" w:rsidRDefault="00037D25" w:rsidP="004A682E">
            <w:pPr>
              <w:jc w:val="center"/>
              <w:rPr>
                <w:rFonts w:cs="Calibri"/>
                <w:b/>
                <w:bCs/>
                <w:spacing w:val="-1"/>
                <w:lang w:val="de-CH"/>
              </w:rPr>
            </w:pPr>
            <w:r w:rsidRPr="00EB6EB2">
              <w:rPr>
                <w:rFonts w:cs="Calibri"/>
                <w:b/>
                <w:bCs/>
                <w:spacing w:val="-1"/>
                <w:lang w:val="de-CH"/>
              </w:rPr>
              <w:t>Posjet / izlet / ekskurzija</w:t>
            </w:r>
            <w:r>
              <w:rPr>
                <w:rFonts w:cs="Calibri"/>
                <w:b/>
                <w:bCs/>
                <w:spacing w:val="-1"/>
                <w:lang w:val="de-CH"/>
              </w:rPr>
              <w:t xml:space="preserve"> </w:t>
            </w:r>
            <w:r w:rsidRPr="00EB6EB2">
              <w:rPr>
                <w:rFonts w:cs="Calibri"/>
                <w:b/>
                <w:bCs/>
                <w:spacing w:val="-1"/>
                <w:lang w:val="de-CH"/>
              </w:rPr>
              <w:t xml:space="preserve">/ </w:t>
            </w:r>
          </w:p>
          <w:p w14:paraId="7C36DDC9" w14:textId="77777777" w:rsidR="00037D25" w:rsidRDefault="00037D25" w:rsidP="004A682E">
            <w:pPr>
              <w:jc w:val="center"/>
              <w:rPr>
                <w:lang w:val="de-CH"/>
              </w:rPr>
            </w:pPr>
            <w:r w:rsidRPr="00EB6EB2">
              <w:rPr>
                <w:rFonts w:cs="Calibri"/>
                <w:b/>
                <w:bCs/>
                <w:spacing w:val="-1"/>
                <w:lang w:val="de-CH"/>
              </w:rPr>
              <w:t>terenska nastava</w:t>
            </w:r>
          </w:p>
        </w:tc>
        <w:tc>
          <w:tcPr>
            <w:tcW w:w="1359" w:type="dxa"/>
            <w:vAlign w:val="center"/>
          </w:tcPr>
          <w:p w14:paraId="5FE755B7" w14:textId="77777777" w:rsidR="00037D25" w:rsidRPr="00EB6EB2" w:rsidRDefault="00037D25" w:rsidP="004A682E">
            <w:pPr>
              <w:jc w:val="center"/>
              <w:rPr>
                <w:b/>
                <w:lang w:val="de-CH"/>
              </w:rPr>
            </w:pPr>
            <w:r>
              <w:rPr>
                <w:b/>
                <w:lang w:val="de-CH"/>
              </w:rPr>
              <w:t>Razred</w:t>
            </w:r>
          </w:p>
        </w:tc>
        <w:tc>
          <w:tcPr>
            <w:tcW w:w="1569" w:type="dxa"/>
            <w:vAlign w:val="center"/>
          </w:tcPr>
          <w:p w14:paraId="48D02452"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740E4BA2" w14:textId="77777777" w:rsidR="00037D25" w:rsidRPr="00561C46"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1784" w:type="dxa"/>
            <w:vAlign w:val="center"/>
          </w:tcPr>
          <w:p w14:paraId="63786AA1"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1634" w:type="dxa"/>
            <w:gridSpan w:val="2"/>
            <w:vAlign w:val="center"/>
          </w:tcPr>
          <w:p w14:paraId="1D9F882B" w14:textId="77777777" w:rsidR="00037D25" w:rsidRDefault="00037D25" w:rsidP="004A682E">
            <w:pPr>
              <w:jc w:val="center"/>
              <w:rPr>
                <w:lang w:val="de-CH"/>
              </w:rPr>
            </w:pPr>
            <w:r>
              <w:rPr>
                <w:lang w:val="de-CH"/>
              </w:rPr>
              <w:t>Broj sati tjedno/godišnje</w:t>
            </w:r>
          </w:p>
        </w:tc>
      </w:tr>
      <w:tr w:rsidR="00037D25" w14:paraId="3E08372B" w14:textId="77777777" w:rsidTr="004A682E">
        <w:tc>
          <w:tcPr>
            <w:tcW w:w="2942" w:type="dxa"/>
            <w:vAlign w:val="center"/>
          </w:tcPr>
          <w:p w14:paraId="4CF8898D" w14:textId="77777777" w:rsidR="00037D25" w:rsidRPr="00C618C7" w:rsidRDefault="00037D25" w:rsidP="004A682E">
            <w:pPr>
              <w:jc w:val="center"/>
              <w:rPr>
                <w:rFonts w:eastAsia="Arial Unicode MS" w:cs="Arial Unicode MS"/>
                <w:sz w:val="24"/>
                <w:szCs w:val="24"/>
              </w:rPr>
            </w:pPr>
          </w:p>
          <w:p w14:paraId="75C1C946"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Travnjak, Poreč</w:t>
            </w:r>
          </w:p>
          <w:p w14:paraId="26538794" w14:textId="77777777" w:rsidR="00037D25" w:rsidRPr="00C618C7" w:rsidRDefault="00037D25" w:rsidP="004A682E">
            <w:pPr>
              <w:jc w:val="center"/>
              <w:rPr>
                <w:rFonts w:eastAsia="Arial Unicode MS" w:cs="Arial Unicode MS"/>
                <w:sz w:val="24"/>
                <w:szCs w:val="24"/>
              </w:rPr>
            </w:pPr>
          </w:p>
        </w:tc>
        <w:tc>
          <w:tcPr>
            <w:tcW w:w="1359" w:type="dxa"/>
            <w:vAlign w:val="center"/>
          </w:tcPr>
          <w:p w14:paraId="6D850A0F"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6. a, b, c</w:t>
            </w:r>
          </w:p>
        </w:tc>
        <w:tc>
          <w:tcPr>
            <w:tcW w:w="1569" w:type="dxa"/>
            <w:vAlign w:val="center"/>
          </w:tcPr>
          <w:p w14:paraId="23DFE4BA"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Svi učenici</w:t>
            </w:r>
          </w:p>
        </w:tc>
        <w:tc>
          <w:tcPr>
            <w:tcW w:w="1784" w:type="dxa"/>
            <w:vAlign w:val="center"/>
          </w:tcPr>
          <w:p w14:paraId="5F567009"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Tatjana Jaćimović</w:t>
            </w:r>
          </w:p>
        </w:tc>
        <w:tc>
          <w:tcPr>
            <w:tcW w:w="817" w:type="dxa"/>
            <w:vAlign w:val="center"/>
          </w:tcPr>
          <w:p w14:paraId="1214F984" w14:textId="77777777" w:rsidR="00037D25" w:rsidRPr="00C618C7" w:rsidRDefault="00037D25" w:rsidP="004A682E">
            <w:pPr>
              <w:jc w:val="center"/>
              <w:rPr>
                <w:rFonts w:eastAsia="Arial Unicode MS" w:cs="Arial Unicode MS"/>
                <w:sz w:val="24"/>
                <w:szCs w:val="24"/>
              </w:rPr>
            </w:pPr>
          </w:p>
        </w:tc>
        <w:tc>
          <w:tcPr>
            <w:tcW w:w="817" w:type="dxa"/>
            <w:vAlign w:val="center"/>
          </w:tcPr>
          <w:p w14:paraId="49B4F42D" w14:textId="77777777" w:rsidR="00037D25" w:rsidRPr="00C618C7" w:rsidRDefault="00037D25" w:rsidP="004A682E">
            <w:pPr>
              <w:jc w:val="center"/>
              <w:rPr>
                <w:rFonts w:eastAsia="Arial Unicode MS" w:cs="Arial Unicode MS"/>
                <w:sz w:val="24"/>
                <w:szCs w:val="24"/>
              </w:rPr>
            </w:pPr>
            <w:r>
              <w:rPr>
                <w:rFonts w:eastAsia="Arial Unicode MS" w:cs="Arial Unicode MS"/>
                <w:sz w:val="24"/>
                <w:szCs w:val="24"/>
              </w:rPr>
              <w:t>3</w:t>
            </w:r>
          </w:p>
        </w:tc>
      </w:tr>
      <w:tr w:rsidR="00037D25" w:rsidRPr="00EB6EB2" w14:paraId="2EAA43EC" w14:textId="77777777" w:rsidTr="004A682E">
        <w:tc>
          <w:tcPr>
            <w:tcW w:w="9288" w:type="dxa"/>
            <w:gridSpan w:val="6"/>
          </w:tcPr>
          <w:p w14:paraId="5C3937C6" w14:textId="77777777" w:rsidR="00037D25" w:rsidRDefault="00037D25" w:rsidP="004A682E">
            <w:pPr>
              <w:rPr>
                <w:rFonts w:eastAsia="Arial Unicode MS" w:cs="Arial Unicode MS"/>
                <w:b/>
                <w:color w:val="000000"/>
              </w:rPr>
            </w:pPr>
          </w:p>
          <w:p w14:paraId="1A1D87E4"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79F2EAF3"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sidRPr="00A003E8">
              <w:rPr>
                <w:rFonts w:cstheme="minorHAnsi"/>
                <w:sz w:val="24"/>
                <w:szCs w:val="24"/>
              </w:rPr>
              <w:t>Upoznati učenike s organizmima koji žive na travnjaku</w:t>
            </w:r>
            <w:r>
              <w:rPr>
                <w:rFonts w:cstheme="minorHAnsi"/>
                <w:sz w:val="24"/>
                <w:szCs w:val="24"/>
              </w:rPr>
              <w:t xml:space="preserve">; </w:t>
            </w:r>
            <w:r w:rsidRPr="00A003E8">
              <w:rPr>
                <w:rFonts w:cstheme="minorHAnsi"/>
                <w:sz w:val="24"/>
                <w:szCs w:val="24"/>
              </w:rPr>
              <w:t>otkrivanje u neposrednoj životnoj stvarnosti i okolini predmetnih sadržaja i poticanje istraživačkog rada u životnom okruženju</w:t>
            </w:r>
          </w:p>
          <w:p w14:paraId="772C6429"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sidRPr="00A003E8">
              <w:rPr>
                <w:rFonts w:cstheme="minorHAnsi"/>
                <w:sz w:val="24"/>
                <w:szCs w:val="24"/>
              </w:rPr>
              <w:t>Razvijanje svijesti o potrebi očuvanja biološke raznolikosti.</w:t>
            </w:r>
          </w:p>
          <w:p w14:paraId="7D0B6AB5"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sidRPr="00A003E8">
              <w:rPr>
                <w:rFonts w:cstheme="minorHAnsi"/>
                <w:sz w:val="24"/>
                <w:szCs w:val="24"/>
              </w:rPr>
              <w:t>razvijanje sposobnosti sudjelovanja u radu tima</w:t>
            </w:r>
          </w:p>
          <w:p w14:paraId="3A099EA9" w14:textId="77777777" w:rsidR="00037D25" w:rsidRPr="00A003E8" w:rsidRDefault="00037D25" w:rsidP="00037D25">
            <w:pPr>
              <w:numPr>
                <w:ilvl w:val="0"/>
                <w:numId w:val="26"/>
              </w:numPr>
              <w:tabs>
                <w:tab w:val="num" w:pos="284"/>
              </w:tabs>
              <w:autoSpaceDN w:val="0"/>
              <w:ind w:left="284" w:hanging="142"/>
              <w:rPr>
                <w:rFonts w:cstheme="minorHAnsi"/>
                <w:sz w:val="24"/>
                <w:szCs w:val="24"/>
              </w:rPr>
            </w:pPr>
            <w:r w:rsidRPr="00A003E8">
              <w:rPr>
                <w:rFonts w:cstheme="minorHAnsi"/>
                <w:sz w:val="24"/>
                <w:szCs w:val="24"/>
              </w:rPr>
              <w:t>stvaranje kvalitetnih odnosa unutar razreda</w:t>
            </w:r>
          </w:p>
          <w:p w14:paraId="1E188B72" w14:textId="77777777" w:rsidR="00037D25" w:rsidRPr="0049582E" w:rsidRDefault="00037D25" w:rsidP="004A682E">
            <w:pPr>
              <w:jc w:val="both"/>
              <w:rPr>
                <w:rFonts w:eastAsia="Arial Unicode MS" w:cs="Arial Unicode MS"/>
              </w:rPr>
            </w:pPr>
          </w:p>
        </w:tc>
      </w:tr>
      <w:tr w:rsidR="00037D25" w:rsidRPr="00EB6EB2" w14:paraId="619AF8E9" w14:textId="77777777" w:rsidTr="004A682E">
        <w:tc>
          <w:tcPr>
            <w:tcW w:w="9288" w:type="dxa"/>
            <w:gridSpan w:val="6"/>
          </w:tcPr>
          <w:p w14:paraId="54FC6E5A" w14:textId="77777777" w:rsidR="00037D25" w:rsidRPr="009965B9" w:rsidRDefault="00037D25" w:rsidP="004A682E">
            <w:pPr>
              <w:rPr>
                <w:rFonts w:eastAsia="Arial Unicode MS" w:cs="Arial Unicode MS"/>
                <w:b/>
                <w:color w:val="000000"/>
              </w:rPr>
            </w:pPr>
          </w:p>
          <w:p w14:paraId="732266AE"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09CA284F" w14:textId="77777777" w:rsidR="00037D25" w:rsidRPr="00DF4054" w:rsidRDefault="00037D25" w:rsidP="004A682E">
            <w:pPr>
              <w:rPr>
                <w:sz w:val="24"/>
                <w:szCs w:val="24"/>
              </w:rPr>
            </w:pPr>
            <w:r>
              <w:rPr>
                <w:sz w:val="24"/>
                <w:szCs w:val="24"/>
              </w:rPr>
              <w:t xml:space="preserve">Neposrednim kontaktom sa živim bićima u njihovom staništu razviti kod učenika ljubav za iste i općenito za prirodu. </w:t>
            </w:r>
            <w:r w:rsidRPr="00DF4054">
              <w:rPr>
                <w:sz w:val="24"/>
                <w:szCs w:val="24"/>
              </w:rPr>
              <w:t>Istraživačkom nastavom, samostalnim i grupnim radom steći primjenjivo</w:t>
            </w:r>
            <w:r>
              <w:rPr>
                <w:sz w:val="24"/>
                <w:szCs w:val="24"/>
              </w:rPr>
              <w:t xml:space="preserve"> </w:t>
            </w:r>
            <w:r w:rsidRPr="00DF4054">
              <w:rPr>
                <w:sz w:val="24"/>
                <w:szCs w:val="24"/>
              </w:rPr>
              <w:t xml:space="preserve">znanje. </w:t>
            </w:r>
          </w:p>
          <w:p w14:paraId="2B79255C" w14:textId="77777777" w:rsidR="00037D25" w:rsidRPr="0049582E" w:rsidRDefault="00037D25" w:rsidP="004A682E">
            <w:pPr>
              <w:rPr>
                <w:rFonts w:eastAsia="Arial Unicode MS" w:cs="Arial Unicode MS"/>
                <w:color w:val="000000"/>
              </w:rPr>
            </w:pPr>
          </w:p>
        </w:tc>
      </w:tr>
      <w:tr w:rsidR="00037D25" w:rsidRPr="00EB6EB2" w14:paraId="2B8B862F" w14:textId="77777777" w:rsidTr="004A682E">
        <w:tc>
          <w:tcPr>
            <w:tcW w:w="9288" w:type="dxa"/>
            <w:gridSpan w:val="6"/>
          </w:tcPr>
          <w:p w14:paraId="114BEF38" w14:textId="77777777" w:rsidR="00037D25" w:rsidRDefault="00037D25" w:rsidP="004A682E">
            <w:pPr>
              <w:rPr>
                <w:rFonts w:eastAsia="Arial Unicode MS" w:cs="Arial Unicode MS"/>
                <w:b/>
                <w:color w:val="000000"/>
              </w:rPr>
            </w:pPr>
          </w:p>
          <w:p w14:paraId="2924F264"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09739EE7" w14:textId="77777777" w:rsidR="00037D25" w:rsidRPr="00DF4054" w:rsidRDefault="00037D25" w:rsidP="004A682E">
            <w:pPr>
              <w:rPr>
                <w:sz w:val="24"/>
                <w:szCs w:val="24"/>
              </w:rPr>
            </w:pPr>
            <w:r>
              <w:rPr>
                <w:sz w:val="24"/>
                <w:szCs w:val="24"/>
              </w:rPr>
              <w:t>Učiteljica Prirode i učenici</w:t>
            </w:r>
            <w:r w:rsidRPr="00DF4054">
              <w:rPr>
                <w:sz w:val="24"/>
                <w:szCs w:val="24"/>
              </w:rPr>
              <w:t xml:space="preserve">. </w:t>
            </w:r>
          </w:p>
          <w:p w14:paraId="33A3BCB7" w14:textId="77777777" w:rsidR="00037D25" w:rsidRPr="0049582E" w:rsidRDefault="00037D25" w:rsidP="004A682E">
            <w:pPr>
              <w:rPr>
                <w:rFonts w:eastAsia="Arial Unicode MS" w:cs="Arial Unicode MS"/>
                <w:b/>
                <w:color w:val="000000"/>
              </w:rPr>
            </w:pPr>
          </w:p>
        </w:tc>
      </w:tr>
      <w:tr w:rsidR="00037D25" w14:paraId="64F7D179" w14:textId="77777777" w:rsidTr="004A682E">
        <w:tc>
          <w:tcPr>
            <w:tcW w:w="9288" w:type="dxa"/>
            <w:gridSpan w:val="6"/>
          </w:tcPr>
          <w:p w14:paraId="22A77A6A" w14:textId="77777777" w:rsidR="00037D25" w:rsidRDefault="00037D25" w:rsidP="004A682E">
            <w:pPr>
              <w:rPr>
                <w:rFonts w:eastAsia="Arial Unicode MS" w:cs="Arial Unicode MS"/>
                <w:b/>
                <w:color w:val="000000"/>
              </w:rPr>
            </w:pPr>
          </w:p>
          <w:p w14:paraId="0E0FF6F9" w14:textId="77777777" w:rsidR="00037D25" w:rsidRDefault="00037D25" w:rsidP="004A682E">
            <w:pPr>
              <w:rPr>
                <w:rFonts w:cstheme="minorHAnsi"/>
                <w:sz w:val="24"/>
                <w:szCs w:val="24"/>
              </w:rPr>
            </w:pPr>
            <w:r w:rsidRPr="005527DA">
              <w:rPr>
                <w:rFonts w:eastAsia="Arial Unicode MS" w:cstheme="minorHAnsi"/>
                <w:b/>
                <w:sz w:val="24"/>
                <w:szCs w:val="24"/>
              </w:rPr>
              <w:t>Način realizacije izvanučioničke nastave :</w:t>
            </w:r>
            <w:r w:rsidRPr="005527DA">
              <w:rPr>
                <w:rFonts w:cstheme="minorHAnsi"/>
                <w:sz w:val="24"/>
                <w:szCs w:val="24"/>
              </w:rPr>
              <w:t xml:space="preserve"> </w:t>
            </w:r>
          </w:p>
          <w:p w14:paraId="1582665B" w14:textId="77777777" w:rsidR="00037D25" w:rsidRPr="005527DA"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sidRPr="005527DA">
              <w:rPr>
                <w:rFonts w:eastAsia="Arial Unicode MS" w:cs="Arial Unicode MS"/>
                <w:color w:val="000000"/>
                <w:sz w:val="24"/>
                <w:szCs w:val="24"/>
              </w:rPr>
              <w:t>Radionice na terenu, izrada radova te prezentacija istih.</w:t>
            </w:r>
          </w:p>
          <w:p w14:paraId="469D77DE" w14:textId="77777777" w:rsidR="00037D25" w:rsidRPr="005527DA" w:rsidRDefault="00037D25" w:rsidP="00037D25">
            <w:pPr>
              <w:numPr>
                <w:ilvl w:val="3"/>
                <w:numId w:val="28"/>
              </w:numPr>
              <w:tabs>
                <w:tab w:val="left" w:pos="284"/>
              </w:tabs>
              <w:autoSpaceDN w:val="0"/>
              <w:ind w:left="284" w:hanging="284"/>
              <w:rPr>
                <w:rFonts w:cstheme="minorHAnsi"/>
                <w:sz w:val="24"/>
                <w:szCs w:val="24"/>
              </w:rPr>
            </w:pPr>
            <w:r w:rsidRPr="005527DA">
              <w:rPr>
                <w:rFonts w:cstheme="minorHAnsi"/>
                <w:b/>
                <w:sz w:val="24"/>
                <w:szCs w:val="24"/>
              </w:rPr>
              <w:t>Upoznavanje biljaka - 2 sata</w:t>
            </w:r>
          </w:p>
          <w:p w14:paraId="220C4C14" w14:textId="77777777" w:rsidR="00037D25" w:rsidRPr="005527DA" w:rsidRDefault="00037D25" w:rsidP="00037D25">
            <w:pPr>
              <w:numPr>
                <w:ilvl w:val="0"/>
                <w:numId w:val="26"/>
              </w:numPr>
              <w:tabs>
                <w:tab w:val="num" w:pos="284"/>
              </w:tabs>
              <w:autoSpaceDN w:val="0"/>
              <w:ind w:left="284" w:hanging="142"/>
              <w:rPr>
                <w:rFonts w:cstheme="minorHAnsi"/>
                <w:sz w:val="24"/>
                <w:szCs w:val="24"/>
              </w:rPr>
            </w:pPr>
            <w:r w:rsidRPr="005527DA">
              <w:rPr>
                <w:rFonts w:cstheme="minorHAnsi"/>
                <w:sz w:val="24"/>
                <w:szCs w:val="24"/>
              </w:rPr>
              <w:t>Učenici će u školskom vrtu upoznati biljne i životinjske vrste livada</w:t>
            </w:r>
          </w:p>
          <w:p w14:paraId="4CCF593B" w14:textId="77777777" w:rsidR="00037D25" w:rsidRPr="005527DA" w:rsidRDefault="00037D25" w:rsidP="00037D25">
            <w:pPr>
              <w:numPr>
                <w:ilvl w:val="3"/>
                <w:numId w:val="28"/>
              </w:numPr>
              <w:tabs>
                <w:tab w:val="left" w:pos="284"/>
              </w:tabs>
              <w:autoSpaceDN w:val="0"/>
              <w:ind w:left="284" w:hanging="284"/>
              <w:rPr>
                <w:rFonts w:cstheme="minorHAnsi"/>
                <w:sz w:val="24"/>
                <w:szCs w:val="24"/>
              </w:rPr>
            </w:pPr>
            <w:r w:rsidRPr="005527DA">
              <w:rPr>
                <w:rFonts w:cstheme="minorHAnsi"/>
                <w:b/>
                <w:sz w:val="24"/>
                <w:szCs w:val="24"/>
              </w:rPr>
              <w:t>Evaluacija - 1 sat</w:t>
            </w:r>
          </w:p>
          <w:p w14:paraId="499F0E97" w14:textId="77777777" w:rsidR="00037D25" w:rsidRPr="005527DA" w:rsidRDefault="00037D25" w:rsidP="00037D25">
            <w:pPr>
              <w:numPr>
                <w:ilvl w:val="0"/>
                <w:numId w:val="26"/>
              </w:numPr>
              <w:tabs>
                <w:tab w:val="num" w:pos="284"/>
              </w:tabs>
              <w:autoSpaceDN w:val="0"/>
              <w:ind w:left="284" w:hanging="142"/>
              <w:rPr>
                <w:rFonts w:cstheme="minorHAnsi"/>
                <w:sz w:val="24"/>
                <w:szCs w:val="24"/>
              </w:rPr>
            </w:pPr>
            <w:r w:rsidRPr="005527DA">
              <w:rPr>
                <w:rFonts w:cstheme="minorHAnsi"/>
                <w:sz w:val="24"/>
                <w:szCs w:val="24"/>
              </w:rPr>
              <w:t>Učenici će prezentirati prikupljene materijale</w:t>
            </w:r>
          </w:p>
          <w:p w14:paraId="75FF8EBE" w14:textId="77777777" w:rsidR="00037D25" w:rsidRPr="005527DA" w:rsidRDefault="00037D25" w:rsidP="004A682E">
            <w:pPr>
              <w:rPr>
                <w:rFonts w:eastAsia="Arial Unicode MS" w:cs="Arial Unicode MS"/>
                <w:b/>
                <w:color w:val="000000"/>
                <w:sz w:val="24"/>
                <w:szCs w:val="24"/>
              </w:rPr>
            </w:pPr>
          </w:p>
          <w:p w14:paraId="681411B2" w14:textId="77777777" w:rsidR="00037D25" w:rsidRPr="006D6D19" w:rsidRDefault="00037D25" w:rsidP="004A682E">
            <w:pPr>
              <w:overflowPunct w:val="0"/>
              <w:autoSpaceDE w:val="0"/>
              <w:autoSpaceDN w:val="0"/>
              <w:adjustRightInd w:val="0"/>
              <w:ind w:left="142"/>
              <w:textAlignment w:val="baseline"/>
              <w:rPr>
                <w:rFonts w:eastAsia="Arial Unicode MS" w:cs="Arial Unicode MS"/>
                <w:color w:val="000000"/>
              </w:rPr>
            </w:pPr>
          </w:p>
        </w:tc>
      </w:tr>
      <w:tr w:rsidR="00037D25" w14:paraId="5BB7459C" w14:textId="77777777" w:rsidTr="004A682E">
        <w:tc>
          <w:tcPr>
            <w:tcW w:w="9288" w:type="dxa"/>
            <w:gridSpan w:val="6"/>
          </w:tcPr>
          <w:p w14:paraId="122BF9CF"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C1B2E6D" w14:textId="7E60042C" w:rsidR="00037D25" w:rsidRPr="00867822"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Pr>
                <w:rFonts w:eastAsia="Arial Unicode MS" w:cs="Arial Unicode MS"/>
                <w:color w:val="000000"/>
                <w:sz w:val="24"/>
                <w:szCs w:val="24"/>
              </w:rPr>
              <w:t>Svibanj 201</w:t>
            </w:r>
            <w:r w:rsidR="00B828F0">
              <w:rPr>
                <w:rFonts w:eastAsia="Arial Unicode MS" w:cs="Arial Unicode MS"/>
                <w:color w:val="000000"/>
                <w:sz w:val="24"/>
                <w:szCs w:val="24"/>
              </w:rPr>
              <w:t>9</w:t>
            </w:r>
            <w:r>
              <w:rPr>
                <w:rFonts w:eastAsia="Arial Unicode MS" w:cs="Arial Unicode MS"/>
                <w:color w:val="000000"/>
                <w:sz w:val="24"/>
                <w:szCs w:val="24"/>
              </w:rPr>
              <w:t>.</w:t>
            </w:r>
          </w:p>
          <w:p w14:paraId="79D0D639" w14:textId="77777777" w:rsidR="00037D25" w:rsidRPr="0049582E" w:rsidRDefault="00037D25" w:rsidP="004A682E">
            <w:pPr>
              <w:rPr>
                <w:rFonts w:eastAsia="Arial Unicode MS" w:cs="Arial Unicode MS"/>
                <w:color w:val="000000"/>
                <w:lang w:val="pl-PL"/>
              </w:rPr>
            </w:pPr>
          </w:p>
        </w:tc>
      </w:tr>
      <w:tr w:rsidR="00037D25" w:rsidRPr="004D4C8C" w14:paraId="2C00E833" w14:textId="77777777" w:rsidTr="004A682E">
        <w:tc>
          <w:tcPr>
            <w:tcW w:w="9288" w:type="dxa"/>
            <w:gridSpan w:val="6"/>
          </w:tcPr>
          <w:p w14:paraId="20F66A15" w14:textId="77777777" w:rsidR="00037D25" w:rsidRDefault="00037D25" w:rsidP="004A682E">
            <w:pPr>
              <w:rPr>
                <w:rFonts w:eastAsia="Arial Unicode MS" w:cs="Arial Unicode MS"/>
                <w:b/>
                <w:color w:val="000000"/>
                <w:lang w:val="pl-PL"/>
              </w:rPr>
            </w:pPr>
          </w:p>
          <w:p w14:paraId="28507D80"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32EB511F" w14:textId="77777777" w:rsidR="00037D25" w:rsidRPr="00867822" w:rsidRDefault="00037D25" w:rsidP="004A682E">
            <w:pPr>
              <w:ind w:left="142"/>
              <w:rPr>
                <w:rFonts w:eastAsia="Arial Unicode MS" w:cs="Arial Unicode MS"/>
                <w:color w:val="000000"/>
                <w:sz w:val="24"/>
                <w:szCs w:val="24"/>
              </w:rPr>
            </w:pPr>
            <w:r>
              <w:rPr>
                <w:rFonts w:eastAsia="Arial Unicode MS" w:cs="Arial Unicode MS"/>
                <w:color w:val="000000"/>
                <w:sz w:val="24"/>
                <w:szCs w:val="24"/>
              </w:rPr>
              <w:t>Uredski materijal, sitan inventar, kemikalije.</w:t>
            </w:r>
          </w:p>
          <w:p w14:paraId="0893DFE4" w14:textId="77777777" w:rsidR="00037D25" w:rsidRPr="0049582E" w:rsidRDefault="00037D25" w:rsidP="004A682E">
            <w:pPr>
              <w:rPr>
                <w:rFonts w:eastAsia="Arial Unicode MS" w:cs="Arial Unicode MS"/>
                <w:color w:val="000000"/>
              </w:rPr>
            </w:pPr>
          </w:p>
        </w:tc>
      </w:tr>
      <w:tr w:rsidR="00037D25" w:rsidRPr="00EB6EB2" w14:paraId="3565DDAF" w14:textId="77777777" w:rsidTr="004A682E">
        <w:tc>
          <w:tcPr>
            <w:tcW w:w="9288" w:type="dxa"/>
            <w:gridSpan w:val="6"/>
          </w:tcPr>
          <w:p w14:paraId="39D8B31C" w14:textId="77777777" w:rsidR="00037D25" w:rsidRDefault="00037D25" w:rsidP="004A682E">
            <w:pPr>
              <w:rPr>
                <w:rFonts w:eastAsia="Arial Unicode MS" w:cs="Arial Unicode MS"/>
                <w:b/>
                <w:color w:val="000000"/>
                <w:lang w:val="it-IT"/>
              </w:rPr>
            </w:pPr>
          </w:p>
          <w:p w14:paraId="495C170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CED64C7" w14:textId="77777777" w:rsidR="00037D25" w:rsidRPr="00C02830" w:rsidRDefault="00037D25" w:rsidP="004A682E">
            <w:pPr>
              <w:ind w:left="142"/>
              <w:rPr>
                <w:rFonts w:eastAsia="Arial Unicode MS" w:cs="Arial Unicode MS"/>
                <w:color w:val="000000"/>
                <w:sz w:val="24"/>
                <w:szCs w:val="24"/>
              </w:rPr>
            </w:pPr>
            <w:r w:rsidRPr="00C02830">
              <w:rPr>
                <w:rFonts w:eastAsia="Arial Unicode MS" w:cs="Arial Unicode MS"/>
                <w:color w:val="000000"/>
                <w:sz w:val="24"/>
                <w:szCs w:val="24"/>
              </w:rPr>
              <w:t xml:space="preserve">Vrednovanje </w:t>
            </w:r>
            <w:r>
              <w:rPr>
                <w:rFonts w:eastAsia="Arial Unicode MS" w:cs="Arial Unicode MS"/>
                <w:color w:val="000000"/>
                <w:sz w:val="24"/>
                <w:szCs w:val="24"/>
              </w:rPr>
              <w:t>učeničkih radova (nastavni listići, herbarij)</w:t>
            </w:r>
          </w:p>
          <w:p w14:paraId="6A400753" w14:textId="77777777" w:rsidR="00037D25" w:rsidRPr="0049582E" w:rsidRDefault="00037D25" w:rsidP="004A682E">
            <w:pPr>
              <w:rPr>
                <w:rFonts w:eastAsia="Arial Unicode MS" w:cs="Arial Unicode MS"/>
                <w:color w:val="000000"/>
              </w:rPr>
            </w:pPr>
          </w:p>
        </w:tc>
      </w:tr>
    </w:tbl>
    <w:p w14:paraId="1FF656F2" w14:textId="68AE9224" w:rsidR="00B828F0" w:rsidRDefault="00B828F0"/>
    <w:p w14:paraId="0C295C41" w14:textId="77777777" w:rsidR="00B828F0" w:rsidRDefault="00B828F0">
      <w:r>
        <w:br w:type="page"/>
      </w:r>
    </w:p>
    <w:p w14:paraId="43AD414A" w14:textId="77777777" w:rsidR="00037D25" w:rsidRDefault="00037D25"/>
    <w:p w14:paraId="4872499F" w14:textId="77777777" w:rsidR="00037D25" w:rsidRPr="002E3A14" w:rsidRDefault="00037D25" w:rsidP="004A682E">
      <w:pPr>
        <w:widowControl w:val="0"/>
        <w:autoSpaceDE w:val="0"/>
        <w:autoSpaceDN w:val="0"/>
        <w:adjustRightInd w:val="0"/>
        <w:spacing w:before="60" w:after="0" w:line="240" w:lineRule="auto"/>
        <w:jc w:val="center"/>
        <w:rPr>
          <w:rFonts w:cstheme="minorHAnsi"/>
          <w:sz w:val="24"/>
          <w:szCs w:val="24"/>
          <w:lang w:val="de-CH"/>
        </w:rPr>
      </w:pPr>
      <w:r w:rsidRPr="002E3A14">
        <w:rPr>
          <w:rFonts w:cstheme="minorHAnsi"/>
          <w:b/>
          <w:bCs/>
          <w:spacing w:val="-2"/>
          <w:sz w:val="24"/>
          <w:szCs w:val="24"/>
          <w:lang w:val="de-CH"/>
        </w:rPr>
        <w:t>KURIKULUM POSJETA, IZLETA, EKSKURZIJA I TERENSKE NASTAVE</w:t>
      </w:r>
    </w:p>
    <w:p w14:paraId="637F2C15" w14:textId="77777777" w:rsidR="00037D25" w:rsidRPr="002E3A14" w:rsidRDefault="00037D25" w:rsidP="004A682E">
      <w:pPr>
        <w:widowControl w:val="0"/>
        <w:autoSpaceDE w:val="0"/>
        <w:autoSpaceDN w:val="0"/>
        <w:adjustRightInd w:val="0"/>
        <w:spacing w:after="0" w:line="240" w:lineRule="auto"/>
        <w:jc w:val="center"/>
        <w:rPr>
          <w:rFonts w:cstheme="minorHAnsi"/>
          <w:b/>
          <w:bCs/>
          <w:spacing w:val="-2"/>
          <w:sz w:val="24"/>
          <w:szCs w:val="24"/>
          <w:lang w:val="de-CH"/>
        </w:rPr>
      </w:pPr>
      <w:r w:rsidRPr="002E3A14">
        <w:rPr>
          <w:rFonts w:cstheme="minorHAnsi"/>
          <w:b/>
          <w:bCs/>
          <w:sz w:val="24"/>
          <w:szCs w:val="24"/>
          <w:lang w:val="de-CH"/>
        </w:rPr>
        <w:t>U</w:t>
      </w:r>
      <w:r w:rsidRPr="002E3A14">
        <w:rPr>
          <w:rFonts w:cstheme="minorHAnsi"/>
          <w:b/>
          <w:bCs/>
          <w:spacing w:val="37"/>
          <w:sz w:val="24"/>
          <w:szCs w:val="24"/>
          <w:lang w:val="de-CH"/>
        </w:rPr>
        <w:t xml:space="preserve"> </w:t>
      </w:r>
      <w:r w:rsidRPr="002E3A14">
        <w:rPr>
          <w:rFonts w:cstheme="minorHAnsi"/>
          <w:b/>
          <w:bCs/>
          <w:spacing w:val="1"/>
          <w:sz w:val="24"/>
          <w:szCs w:val="24"/>
          <w:lang w:val="de-CH"/>
        </w:rPr>
        <w:t>Š</w:t>
      </w:r>
      <w:r w:rsidRPr="002E3A14">
        <w:rPr>
          <w:rFonts w:cstheme="minorHAnsi"/>
          <w:b/>
          <w:bCs/>
          <w:spacing w:val="-1"/>
          <w:sz w:val="24"/>
          <w:szCs w:val="24"/>
          <w:lang w:val="de-CH"/>
        </w:rPr>
        <w:t>K</w:t>
      </w:r>
      <w:r w:rsidRPr="002E3A14">
        <w:rPr>
          <w:rFonts w:cstheme="minorHAnsi"/>
          <w:b/>
          <w:bCs/>
          <w:sz w:val="24"/>
          <w:szCs w:val="24"/>
          <w:lang w:val="de-CH"/>
        </w:rPr>
        <w:t>O</w:t>
      </w:r>
      <w:r w:rsidRPr="002E3A14">
        <w:rPr>
          <w:rFonts w:cstheme="minorHAnsi"/>
          <w:b/>
          <w:bCs/>
          <w:spacing w:val="-3"/>
          <w:sz w:val="24"/>
          <w:szCs w:val="24"/>
          <w:lang w:val="de-CH"/>
        </w:rPr>
        <w:t>L</w:t>
      </w:r>
      <w:r w:rsidRPr="002E3A14">
        <w:rPr>
          <w:rFonts w:cstheme="minorHAnsi"/>
          <w:b/>
          <w:bCs/>
          <w:spacing w:val="1"/>
          <w:sz w:val="24"/>
          <w:szCs w:val="24"/>
          <w:lang w:val="de-CH"/>
        </w:rPr>
        <w:t>S</w:t>
      </w:r>
      <w:r w:rsidRPr="002E3A14">
        <w:rPr>
          <w:rFonts w:cstheme="minorHAnsi"/>
          <w:b/>
          <w:bCs/>
          <w:spacing w:val="-1"/>
          <w:sz w:val="24"/>
          <w:szCs w:val="24"/>
          <w:lang w:val="de-CH"/>
        </w:rPr>
        <w:t>K</w:t>
      </w:r>
      <w:r w:rsidRPr="002E3A14">
        <w:rPr>
          <w:rFonts w:cstheme="minorHAnsi"/>
          <w:b/>
          <w:bCs/>
          <w:sz w:val="24"/>
          <w:szCs w:val="24"/>
          <w:lang w:val="de-CH"/>
        </w:rPr>
        <w:t>OJ</w:t>
      </w:r>
      <w:r w:rsidRPr="002E3A14">
        <w:rPr>
          <w:rFonts w:cstheme="minorHAnsi"/>
          <w:b/>
          <w:bCs/>
          <w:spacing w:val="-2"/>
          <w:sz w:val="24"/>
          <w:szCs w:val="24"/>
          <w:lang w:val="de-CH"/>
        </w:rPr>
        <w:t xml:space="preserve"> G</w:t>
      </w:r>
      <w:r w:rsidRPr="002E3A14">
        <w:rPr>
          <w:rFonts w:cstheme="minorHAnsi"/>
          <w:b/>
          <w:bCs/>
          <w:sz w:val="24"/>
          <w:szCs w:val="24"/>
          <w:lang w:val="de-CH"/>
        </w:rPr>
        <w:t>OD</w:t>
      </w:r>
      <w:r w:rsidRPr="002E3A14">
        <w:rPr>
          <w:rFonts w:cstheme="minorHAnsi"/>
          <w:b/>
          <w:bCs/>
          <w:spacing w:val="-2"/>
          <w:sz w:val="24"/>
          <w:szCs w:val="24"/>
          <w:lang w:val="de-CH"/>
        </w:rPr>
        <w:t>I</w:t>
      </w:r>
      <w:r w:rsidRPr="002E3A14">
        <w:rPr>
          <w:rFonts w:cstheme="minorHAnsi"/>
          <w:b/>
          <w:bCs/>
          <w:spacing w:val="3"/>
          <w:sz w:val="24"/>
          <w:szCs w:val="24"/>
          <w:lang w:val="de-CH"/>
        </w:rPr>
        <w:t>N</w:t>
      </w:r>
      <w:r w:rsidRPr="002E3A14">
        <w:rPr>
          <w:rFonts w:cstheme="minorHAnsi"/>
          <w:b/>
          <w:bCs/>
          <w:sz w:val="24"/>
          <w:szCs w:val="24"/>
          <w:lang w:val="de-CH"/>
        </w:rPr>
        <w:t>I</w:t>
      </w:r>
      <w:r w:rsidRPr="002E3A14">
        <w:rPr>
          <w:rFonts w:cstheme="minorHAnsi"/>
          <w:b/>
          <w:bCs/>
          <w:spacing w:val="-3"/>
          <w:sz w:val="24"/>
          <w:szCs w:val="24"/>
          <w:lang w:val="de-CH"/>
        </w:rPr>
        <w:t xml:space="preserve"> </w:t>
      </w:r>
      <w:r w:rsidRPr="002E3A14">
        <w:rPr>
          <w:rFonts w:cstheme="minorHAnsi"/>
          <w:b/>
          <w:bCs/>
          <w:spacing w:val="-2"/>
          <w:sz w:val="24"/>
          <w:szCs w:val="24"/>
          <w:lang w:val="de-CH"/>
        </w:rPr>
        <w:t>201</w:t>
      </w:r>
      <w:r>
        <w:rPr>
          <w:rFonts w:cstheme="minorHAnsi"/>
          <w:b/>
          <w:bCs/>
          <w:spacing w:val="-2"/>
          <w:sz w:val="24"/>
          <w:szCs w:val="24"/>
          <w:lang w:val="de-CH"/>
        </w:rPr>
        <w:t>8</w:t>
      </w:r>
      <w:r w:rsidRPr="002E3A14">
        <w:rPr>
          <w:rFonts w:cstheme="minorHAnsi"/>
          <w:b/>
          <w:bCs/>
          <w:spacing w:val="-2"/>
          <w:sz w:val="24"/>
          <w:szCs w:val="24"/>
          <w:lang w:val="de-CH"/>
        </w:rPr>
        <w:t>./201</w:t>
      </w:r>
      <w:r>
        <w:rPr>
          <w:rFonts w:cstheme="minorHAnsi"/>
          <w:b/>
          <w:bCs/>
          <w:spacing w:val="-2"/>
          <w:sz w:val="24"/>
          <w:szCs w:val="24"/>
          <w:lang w:val="de-CH"/>
        </w:rPr>
        <w:t>9</w:t>
      </w:r>
      <w:r w:rsidRPr="002E3A14">
        <w:rPr>
          <w:rFonts w:cstheme="minorHAnsi"/>
          <w:b/>
          <w:bCs/>
          <w:spacing w:val="-2"/>
          <w:sz w:val="24"/>
          <w:szCs w:val="24"/>
          <w:lang w:val="de-CH"/>
        </w:rPr>
        <w:t>.</w:t>
      </w:r>
    </w:p>
    <w:p w14:paraId="20CAFADF" w14:textId="77777777" w:rsidR="00037D25" w:rsidRPr="002E3A14" w:rsidRDefault="00037D25" w:rsidP="004A682E">
      <w:pPr>
        <w:widowControl w:val="0"/>
        <w:autoSpaceDE w:val="0"/>
        <w:autoSpaceDN w:val="0"/>
        <w:adjustRightInd w:val="0"/>
        <w:spacing w:after="0" w:line="240" w:lineRule="auto"/>
        <w:jc w:val="center"/>
        <w:rPr>
          <w:rFonts w:cstheme="minorHAnsi"/>
          <w:sz w:val="24"/>
          <w:szCs w:val="24"/>
          <w:lang w:val="de-CH"/>
        </w:rPr>
      </w:pPr>
    </w:p>
    <w:tbl>
      <w:tblPr>
        <w:tblStyle w:val="Reetkatablice"/>
        <w:tblW w:w="9227" w:type="dxa"/>
        <w:tblLook w:val="04A0" w:firstRow="1" w:lastRow="0" w:firstColumn="1" w:lastColumn="0" w:noHBand="0" w:noVBand="1"/>
      </w:tblPr>
      <w:tblGrid>
        <w:gridCol w:w="3553"/>
        <w:gridCol w:w="1544"/>
        <w:gridCol w:w="1969"/>
        <w:gridCol w:w="2161"/>
      </w:tblGrid>
      <w:tr w:rsidR="00037D25" w:rsidRPr="002E3A14" w14:paraId="49B36EDD" w14:textId="77777777" w:rsidTr="004A682E">
        <w:trPr>
          <w:trHeight w:val="716"/>
        </w:trPr>
        <w:tc>
          <w:tcPr>
            <w:tcW w:w="3553" w:type="dxa"/>
            <w:vAlign w:val="center"/>
          </w:tcPr>
          <w:p w14:paraId="2606FD4D" w14:textId="77777777" w:rsidR="00037D25" w:rsidRPr="002E3A14" w:rsidRDefault="00037D25" w:rsidP="004A682E">
            <w:pPr>
              <w:jc w:val="center"/>
              <w:rPr>
                <w:rFonts w:cstheme="minorHAnsi"/>
                <w:b/>
                <w:bCs/>
                <w:spacing w:val="-1"/>
                <w:sz w:val="24"/>
                <w:szCs w:val="24"/>
                <w:lang w:val="de-CH"/>
              </w:rPr>
            </w:pPr>
          </w:p>
          <w:p w14:paraId="753046F7" w14:textId="77777777" w:rsidR="00037D25" w:rsidRPr="002E3A14" w:rsidRDefault="00037D25" w:rsidP="004A682E">
            <w:pPr>
              <w:jc w:val="center"/>
              <w:rPr>
                <w:rFonts w:cstheme="minorHAnsi"/>
                <w:sz w:val="24"/>
                <w:szCs w:val="24"/>
                <w:lang w:val="de-CH"/>
              </w:rPr>
            </w:pPr>
            <w:r w:rsidRPr="002E3A14">
              <w:rPr>
                <w:rFonts w:cstheme="minorHAnsi"/>
                <w:b/>
                <w:bCs/>
                <w:spacing w:val="-1"/>
                <w:sz w:val="24"/>
                <w:szCs w:val="24"/>
                <w:lang w:val="de-CH"/>
              </w:rPr>
              <w:t>Terenska nastava</w:t>
            </w:r>
          </w:p>
        </w:tc>
        <w:tc>
          <w:tcPr>
            <w:tcW w:w="1544" w:type="dxa"/>
            <w:vAlign w:val="center"/>
          </w:tcPr>
          <w:p w14:paraId="581F6352" w14:textId="77777777" w:rsidR="00037D25" w:rsidRPr="002E3A14" w:rsidRDefault="00037D25" w:rsidP="004A682E">
            <w:pPr>
              <w:jc w:val="center"/>
              <w:rPr>
                <w:rFonts w:cstheme="minorHAnsi"/>
                <w:b/>
                <w:sz w:val="24"/>
                <w:szCs w:val="24"/>
                <w:lang w:val="de-CH"/>
              </w:rPr>
            </w:pPr>
            <w:r w:rsidRPr="002E3A14">
              <w:rPr>
                <w:rFonts w:cstheme="minorHAnsi"/>
                <w:b/>
                <w:sz w:val="24"/>
                <w:szCs w:val="24"/>
                <w:lang w:val="de-CH"/>
              </w:rPr>
              <w:t>Razred</w:t>
            </w:r>
          </w:p>
        </w:tc>
        <w:tc>
          <w:tcPr>
            <w:tcW w:w="1969" w:type="dxa"/>
            <w:vAlign w:val="center"/>
          </w:tcPr>
          <w:p w14:paraId="473228B7" w14:textId="77777777" w:rsidR="00037D25" w:rsidRPr="002E3A14" w:rsidRDefault="00037D25" w:rsidP="004A682E">
            <w:pPr>
              <w:widowControl w:val="0"/>
              <w:autoSpaceDE w:val="0"/>
              <w:autoSpaceDN w:val="0"/>
              <w:adjustRightInd w:val="0"/>
              <w:spacing w:line="264" w:lineRule="exact"/>
              <w:ind w:left="102" w:right="102"/>
              <w:jc w:val="center"/>
              <w:rPr>
                <w:rFonts w:cstheme="minorHAnsi"/>
                <w:sz w:val="24"/>
                <w:szCs w:val="24"/>
              </w:rPr>
            </w:pPr>
            <w:r w:rsidRPr="002E3A14">
              <w:rPr>
                <w:rFonts w:cstheme="minorHAnsi"/>
                <w:b/>
                <w:bCs/>
                <w:spacing w:val="-2"/>
                <w:position w:val="1"/>
                <w:sz w:val="24"/>
                <w:szCs w:val="24"/>
              </w:rPr>
              <w:t>P</w:t>
            </w:r>
            <w:r w:rsidRPr="002E3A14">
              <w:rPr>
                <w:rFonts w:cstheme="minorHAnsi"/>
                <w:b/>
                <w:bCs/>
                <w:spacing w:val="-1"/>
                <w:position w:val="1"/>
                <w:sz w:val="24"/>
                <w:szCs w:val="24"/>
              </w:rPr>
              <w:t>l</w:t>
            </w:r>
            <w:r w:rsidRPr="002E3A14">
              <w:rPr>
                <w:rFonts w:cstheme="minorHAnsi"/>
                <w:b/>
                <w:bCs/>
                <w:spacing w:val="1"/>
                <w:position w:val="1"/>
                <w:sz w:val="24"/>
                <w:szCs w:val="24"/>
              </w:rPr>
              <w:t>an</w:t>
            </w:r>
            <w:r w:rsidRPr="002E3A14">
              <w:rPr>
                <w:rFonts w:cstheme="minorHAnsi"/>
                <w:b/>
                <w:bCs/>
                <w:spacing w:val="-1"/>
                <w:position w:val="1"/>
                <w:sz w:val="24"/>
                <w:szCs w:val="24"/>
              </w:rPr>
              <w:t>i</w:t>
            </w:r>
            <w:r w:rsidRPr="002E3A14">
              <w:rPr>
                <w:rFonts w:cstheme="minorHAnsi"/>
                <w:b/>
                <w:bCs/>
                <w:spacing w:val="-2"/>
                <w:position w:val="1"/>
                <w:sz w:val="24"/>
                <w:szCs w:val="24"/>
              </w:rPr>
              <w:t>r</w:t>
            </w:r>
            <w:r w:rsidRPr="002E3A14">
              <w:rPr>
                <w:rFonts w:cstheme="minorHAnsi"/>
                <w:b/>
                <w:bCs/>
                <w:spacing w:val="1"/>
                <w:position w:val="1"/>
                <w:sz w:val="24"/>
                <w:szCs w:val="24"/>
              </w:rPr>
              <w:t>an</w:t>
            </w:r>
            <w:r w:rsidRPr="002E3A14">
              <w:rPr>
                <w:rFonts w:cstheme="minorHAnsi"/>
                <w:b/>
                <w:bCs/>
                <w:position w:val="1"/>
                <w:sz w:val="24"/>
                <w:szCs w:val="24"/>
              </w:rPr>
              <w:t>i</w:t>
            </w:r>
            <w:r>
              <w:rPr>
                <w:rFonts w:cstheme="minorHAnsi"/>
                <w:b/>
                <w:bCs/>
                <w:position w:val="1"/>
                <w:sz w:val="24"/>
                <w:szCs w:val="24"/>
              </w:rPr>
              <w:t xml:space="preserve"> </w:t>
            </w:r>
            <w:r w:rsidRPr="002E3A14">
              <w:rPr>
                <w:rFonts w:cstheme="minorHAnsi"/>
                <w:b/>
                <w:bCs/>
                <w:spacing w:val="1"/>
                <w:sz w:val="24"/>
                <w:szCs w:val="24"/>
              </w:rPr>
              <w:t>b</w:t>
            </w:r>
            <w:r w:rsidRPr="002E3A14">
              <w:rPr>
                <w:rFonts w:cstheme="minorHAnsi"/>
                <w:b/>
                <w:bCs/>
                <w:spacing w:val="-2"/>
                <w:sz w:val="24"/>
                <w:szCs w:val="24"/>
              </w:rPr>
              <w:t>r</w:t>
            </w:r>
            <w:r w:rsidRPr="002E3A14">
              <w:rPr>
                <w:rFonts w:cstheme="minorHAnsi"/>
                <w:b/>
                <w:bCs/>
                <w:spacing w:val="1"/>
                <w:sz w:val="24"/>
                <w:szCs w:val="24"/>
              </w:rPr>
              <w:t>o</w:t>
            </w:r>
            <w:r w:rsidRPr="002E3A14">
              <w:rPr>
                <w:rFonts w:cstheme="minorHAnsi"/>
                <w:b/>
                <w:bCs/>
                <w:sz w:val="24"/>
                <w:szCs w:val="24"/>
              </w:rPr>
              <w:t>j</w:t>
            </w:r>
          </w:p>
          <w:p w14:paraId="6A50CBD8" w14:textId="77777777" w:rsidR="00037D25" w:rsidRPr="002E3A14" w:rsidRDefault="00037D25" w:rsidP="004A682E">
            <w:pPr>
              <w:jc w:val="center"/>
              <w:rPr>
                <w:rFonts w:cstheme="minorHAnsi"/>
                <w:b/>
                <w:bCs/>
                <w:sz w:val="24"/>
                <w:szCs w:val="24"/>
                <w:lang w:val="de-CH"/>
              </w:rPr>
            </w:pPr>
            <w:r w:rsidRPr="002E3A14">
              <w:rPr>
                <w:rFonts w:cstheme="minorHAnsi"/>
                <w:b/>
                <w:bCs/>
                <w:spacing w:val="1"/>
                <w:sz w:val="24"/>
                <w:szCs w:val="24"/>
              </w:rPr>
              <w:t>u</w:t>
            </w:r>
            <w:r w:rsidRPr="002E3A14">
              <w:rPr>
                <w:rFonts w:cstheme="minorHAnsi"/>
                <w:b/>
                <w:bCs/>
                <w:spacing w:val="-1"/>
                <w:sz w:val="24"/>
                <w:szCs w:val="24"/>
              </w:rPr>
              <w:t>če</w:t>
            </w:r>
            <w:r w:rsidRPr="002E3A14">
              <w:rPr>
                <w:rFonts w:cstheme="minorHAnsi"/>
                <w:b/>
                <w:bCs/>
                <w:spacing w:val="1"/>
                <w:sz w:val="24"/>
                <w:szCs w:val="24"/>
              </w:rPr>
              <w:t>n</w:t>
            </w:r>
            <w:r w:rsidRPr="002E3A14">
              <w:rPr>
                <w:rFonts w:cstheme="minorHAnsi"/>
                <w:b/>
                <w:bCs/>
                <w:spacing w:val="-2"/>
                <w:sz w:val="24"/>
                <w:szCs w:val="24"/>
              </w:rPr>
              <w:t>i</w:t>
            </w:r>
            <w:r w:rsidRPr="002E3A14">
              <w:rPr>
                <w:rFonts w:cstheme="minorHAnsi"/>
                <w:b/>
                <w:bCs/>
                <w:sz w:val="24"/>
                <w:szCs w:val="24"/>
              </w:rPr>
              <w:t>ka</w:t>
            </w:r>
          </w:p>
        </w:tc>
        <w:tc>
          <w:tcPr>
            <w:tcW w:w="2159" w:type="dxa"/>
            <w:vAlign w:val="center"/>
          </w:tcPr>
          <w:p w14:paraId="38A915BB" w14:textId="77777777" w:rsidR="00037D25" w:rsidRPr="002E3A14" w:rsidRDefault="00037D25" w:rsidP="004A682E">
            <w:pPr>
              <w:jc w:val="center"/>
              <w:rPr>
                <w:rFonts w:cstheme="minorHAnsi"/>
                <w:sz w:val="24"/>
                <w:szCs w:val="24"/>
                <w:lang w:val="de-CH"/>
              </w:rPr>
            </w:pPr>
            <w:r w:rsidRPr="002E3A14">
              <w:rPr>
                <w:rFonts w:cstheme="minorHAnsi"/>
                <w:b/>
                <w:bCs/>
                <w:spacing w:val="-1"/>
                <w:sz w:val="24"/>
                <w:szCs w:val="24"/>
              </w:rPr>
              <w:t>Voditelj</w:t>
            </w:r>
            <w:r w:rsidRPr="002E3A14">
              <w:rPr>
                <w:rFonts w:cstheme="minorHAnsi"/>
                <w:b/>
                <w:bCs/>
                <w:spacing w:val="1"/>
                <w:sz w:val="24"/>
                <w:szCs w:val="24"/>
              </w:rPr>
              <w:t>/</w:t>
            </w:r>
            <w:r w:rsidRPr="002E3A14">
              <w:rPr>
                <w:rFonts w:cstheme="minorHAnsi"/>
                <w:b/>
                <w:bCs/>
                <w:spacing w:val="-1"/>
                <w:sz w:val="24"/>
                <w:szCs w:val="24"/>
              </w:rPr>
              <w:t>Voditelji</w:t>
            </w:r>
          </w:p>
        </w:tc>
      </w:tr>
      <w:tr w:rsidR="00037D25" w:rsidRPr="002E3A14" w14:paraId="6DAA48F6" w14:textId="77777777" w:rsidTr="004A682E">
        <w:trPr>
          <w:trHeight w:val="1643"/>
        </w:trPr>
        <w:tc>
          <w:tcPr>
            <w:tcW w:w="3553" w:type="dxa"/>
            <w:vAlign w:val="center"/>
          </w:tcPr>
          <w:p w14:paraId="03B0FC84" w14:textId="77777777" w:rsidR="00037D25" w:rsidRPr="002E3A14" w:rsidRDefault="00037D25" w:rsidP="004A682E">
            <w:pPr>
              <w:jc w:val="center"/>
              <w:rPr>
                <w:rFonts w:eastAsia="Arial Unicode MS" w:cstheme="minorHAnsi"/>
                <w:sz w:val="24"/>
                <w:szCs w:val="24"/>
              </w:rPr>
            </w:pPr>
          </w:p>
          <w:p w14:paraId="37D3FA78" w14:textId="77777777" w:rsidR="00037D25" w:rsidRPr="002E3A14" w:rsidRDefault="00037D25" w:rsidP="004A682E">
            <w:pPr>
              <w:jc w:val="center"/>
              <w:rPr>
                <w:rFonts w:eastAsia="Arial Unicode MS" w:cstheme="minorHAnsi"/>
                <w:sz w:val="24"/>
                <w:szCs w:val="24"/>
              </w:rPr>
            </w:pPr>
            <w:r w:rsidRPr="002E3A14">
              <w:rPr>
                <w:rFonts w:eastAsia="Arial Unicode MS" w:cstheme="minorHAnsi"/>
                <w:sz w:val="24"/>
                <w:szCs w:val="24"/>
              </w:rPr>
              <w:t>Otok Krk</w:t>
            </w:r>
          </w:p>
          <w:p w14:paraId="5A3C8F01" w14:textId="77777777" w:rsidR="00037D25" w:rsidRPr="002E3A14" w:rsidRDefault="00037D25" w:rsidP="004A682E">
            <w:pPr>
              <w:jc w:val="center"/>
              <w:rPr>
                <w:rFonts w:eastAsia="Arial Unicode MS" w:cstheme="minorHAnsi"/>
                <w:sz w:val="24"/>
                <w:szCs w:val="24"/>
              </w:rPr>
            </w:pPr>
          </w:p>
        </w:tc>
        <w:tc>
          <w:tcPr>
            <w:tcW w:w="1544" w:type="dxa"/>
            <w:vAlign w:val="center"/>
          </w:tcPr>
          <w:p w14:paraId="60470928" w14:textId="77777777" w:rsidR="00037D25" w:rsidRPr="002E3A14" w:rsidRDefault="00037D25" w:rsidP="004A682E">
            <w:pPr>
              <w:jc w:val="center"/>
              <w:rPr>
                <w:rFonts w:eastAsia="Arial Unicode MS" w:cstheme="minorHAnsi"/>
                <w:sz w:val="24"/>
                <w:szCs w:val="24"/>
              </w:rPr>
            </w:pPr>
            <w:r w:rsidRPr="002E3A14">
              <w:rPr>
                <w:rFonts w:eastAsia="Arial Unicode MS" w:cstheme="minorHAnsi"/>
                <w:sz w:val="24"/>
                <w:szCs w:val="24"/>
              </w:rPr>
              <w:t>6.a</w:t>
            </w:r>
          </w:p>
          <w:p w14:paraId="20371DAC" w14:textId="77777777" w:rsidR="00037D25" w:rsidRPr="002E3A14" w:rsidRDefault="00037D25" w:rsidP="004A682E">
            <w:pPr>
              <w:jc w:val="center"/>
              <w:rPr>
                <w:rFonts w:eastAsia="Arial Unicode MS" w:cstheme="minorHAnsi"/>
                <w:sz w:val="24"/>
                <w:szCs w:val="24"/>
              </w:rPr>
            </w:pPr>
            <w:r w:rsidRPr="002E3A14">
              <w:rPr>
                <w:rFonts w:eastAsia="Arial Unicode MS" w:cstheme="minorHAnsi"/>
                <w:sz w:val="24"/>
                <w:szCs w:val="24"/>
              </w:rPr>
              <w:t>6.b</w:t>
            </w:r>
          </w:p>
          <w:p w14:paraId="7D7A16AA" w14:textId="77777777" w:rsidR="00037D25" w:rsidRPr="002E3A14" w:rsidRDefault="00037D25" w:rsidP="004A682E">
            <w:pPr>
              <w:jc w:val="center"/>
              <w:rPr>
                <w:rFonts w:eastAsia="Arial Unicode MS" w:cstheme="minorHAnsi"/>
                <w:sz w:val="24"/>
                <w:szCs w:val="24"/>
              </w:rPr>
            </w:pPr>
            <w:r w:rsidRPr="002E3A14">
              <w:rPr>
                <w:rFonts w:eastAsia="Arial Unicode MS" w:cstheme="minorHAnsi"/>
                <w:sz w:val="24"/>
                <w:szCs w:val="24"/>
              </w:rPr>
              <w:t>6.c</w:t>
            </w:r>
          </w:p>
          <w:p w14:paraId="4FC46707" w14:textId="77777777" w:rsidR="00037D25" w:rsidRPr="002E3A14" w:rsidRDefault="00037D25" w:rsidP="004A682E">
            <w:pPr>
              <w:jc w:val="center"/>
              <w:rPr>
                <w:rFonts w:eastAsia="Arial Unicode MS" w:cstheme="minorHAnsi"/>
                <w:sz w:val="24"/>
                <w:szCs w:val="24"/>
              </w:rPr>
            </w:pPr>
          </w:p>
        </w:tc>
        <w:tc>
          <w:tcPr>
            <w:tcW w:w="1969" w:type="dxa"/>
            <w:vAlign w:val="center"/>
          </w:tcPr>
          <w:p w14:paraId="3CB14758" w14:textId="77777777" w:rsidR="00037D25" w:rsidRPr="002E3A14" w:rsidRDefault="00037D25" w:rsidP="004A682E">
            <w:pPr>
              <w:jc w:val="center"/>
              <w:rPr>
                <w:rFonts w:cstheme="minorHAnsi"/>
                <w:sz w:val="24"/>
                <w:szCs w:val="24"/>
              </w:rPr>
            </w:pPr>
            <w:r w:rsidRPr="002E3A14">
              <w:rPr>
                <w:rFonts w:cstheme="minorHAnsi"/>
                <w:sz w:val="24"/>
                <w:szCs w:val="24"/>
              </w:rPr>
              <w:t>23</w:t>
            </w:r>
          </w:p>
          <w:p w14:paraId="780ABF9A" w14:textId="77777777" w:rsidR="00037D25" w:rsidRPr="002E3A14" w:rsidRDefault="00037D25" w:rsidP="004A682E">
            <w:pPr>
              <w:jc w:val="center"/>
              <w:rPr>
                <w:rFonts w:cstheme="minorHAnsi"/>
                <w:sz w:val="24"/>
                <w:szCs w:val="24"/>
              </w:rPr>
            </w:pPr>
            <w:r>
              <w:rPr>
                <w:rFonts w:cstheme="minorHAnsi"/>
                <w:sz w:val="24"/>
                <w:szCs w:val="24"/>
              </w:rPr>
              <w:t>23</w:t>
            </w:r>
          </w:p>
          <w:p w14:paraId="4F655F78" w14:textId="77777777" w:rsidR="00037D25" w:rsidRPr="002E3A14" w:rsidRDefault="00037D25" w:rsidP="004A682E">
            <w:pPr>
              <w:jc w:val="center"/>
              <w:rPr>
                <w:rFonts w:eastAsia="Arial Unicode MS" w:cstheme="minorHAnsi"/>
                <w:sz w:val="24"/>
                <w:szCs w:val="24"/>
              </w:rPr>
            </w:pPr>
            <w:r>
              <w:rPr>
                <w:rFonts w:eastAsia="Arial Unicode MS" w:cstheme="minorHAnsi"/>
                <w:sz w:val="24"/>
                <w:szCs w:val="24"/>
              </w:rPr>
              <w:t>24</w:t>
            </w:r>
          </w:p>
          <w:p w14:paraId="7F0C676A" w14:textId="77777777" w:rsidR="00037D25" w:rsidRPr="002E3A14" w:rsidRDefault="00037D25" w:rsidP="004A682E">
            <w:pPr>
              <w:jc w:val="center"/>
              <w:rPr>
                <w:rFonts w:eastAsia="Arial Unicode MS" w:cstheme="minorHAnsi"/>
                <w:sz w:val="24"/>
                <w:szCs w:val="24"/>
              </w:rPr>
            </w:pPr>
          </w:p>
        </w:tc>
        <w:tc>
          <w:tcPr>
            <w:tcW w:w="2159" w:type="dxa"/>
            <w:vAlign w:val="center"/>
          </w:tcPr>
          <w:p w14:paraId="19E85222" w14:textId="77777777" w:rsidR="00037D25" w:rsidRDefault="00037D25" w:rsidP="004A682E">
            <w:pPr>
              <w:jc w:val="both"/>
              <w:rPr>
                <w:rFonts w:eastAsia="Arial Unicode MS" w:cstheme="minorHAnsi"/>
                <w:sz w:val="24"/>
                <w:szCs w:val="24"/>
              </w:rPr>
            </w:pPr>
            <w:r w:rsidRPr="002E3A14">
              <w:rPr>
                <w:rFonts w:eastAsia="Arial Unicode MS" w:cstheme="minorHAnsi"/>
                <w:sz w:val="24"/>
                <w:szCs w:val="24"/>
              </w:rPr>
              <w:t>Ankica Počanić</w:t>
            </w:r>
          </w:p>
          <w:p w14:paraId="00A3A950" w14:textId="77777777" w:rsidR="00037D25" w:rsidRPr="002E3A14" w:rsidRDefault="00037D25" w:rsidP="004A682E">
            <w:pPr>
              <w:jc w:val="both"/>
              <w:rPr>
                <w:rFonts w:eastAsia="Arial Unicode MS" w:cstheme="minorHAnsi"/>
                <w:sz w:val="24"/>
                <w:szCs w:val="24"/>
              </w:rPr>
            </w:pPr>
            <w:r>
              <w:rPr>
                <w:rFonts w:eastAsia="Arial Unicode MS" w:cstheme="minorHAnsi"/>
                <w:sz w:val="24"/>
                <w:szCs w:val="24"/>
              </w:rPr>
              <w:t>Maja Jovanović</w:t>
            </w:r>
          </w:p>
          <w:p w14:paraId="21A31611" w14:textId="77777777" w:rsidR="00037D25" w:rsidRDefault="00037D25" w:rsidP="004A682E">
            <w:pPr>
              <w:jc w:val="both"/>
              <w:rPr>
                <w:rFonts w:eastAsia="Arial Unicode MS" w:cstheme="minorHAnsi"/>
                <w:sz w:val="24"/>
                <w:szCs w:val="24"/>
              </w:rPr>
            </w:pPr>
            <w:r>
              <w:rPr>
                <w:rFonts w:eastAsia="Arial Unicode MS" w:cstheme="minorHAnsi"/>
                <w:sz w:val="24"/>
                <w:szCs w:val="24"/>
              </w:rPr>
              <w:t>Milka Mršić</w:t>
            </w:r>
          </w:p>
          <w:p w14:paraId="08923FE7" w14:textId="77777777" w:rsidR="00037D25" w:rsidRPr="002E3A14" w:rsidRDefault="00037D25" w:rsidP="004A682E">
            <w:pPr>
              <w:jc w:val="both"/>
              <w:rPr>
                <w:rFonts w:eastAsia="Arial Unicode MS" w:cstheme="minorHAnsi"/>
                <w:sz w:val="24"/>
                <w:szCs w:val="24"/>
              </w:rPr>
            </w:pPr>
            <w:r>
              <w:rPr>
                <w:rFonts w:eastAsia="Arial Unicode MS" w:cstheme="minorHAnsi"/>
                <w:sz w:val="24"/>
                <w:szCs w:val="24"/>
              </w:rPr>
              <w:t xml:space="preserve"> ( </w:t>
            </w:r>
            <w:r w:rsidRPr="002E3A14">
              <w:rPr>
                <w:rFonts w:eastAsia="Arial Unicode MS" w:cstheme="minorHAnsi"/>
                <w:sz w:val="24"/>
                <w:szCs w:val="24"/>
              </w:rPr>
              <w:t>razrednici</w:t>
            </w:r>
            <w:r>
              <w:rPr>
                <w:rFonts w:eastAsia="Arial Unicode MS" w:cstheme="minorHAnsi"/>
                <w:sz w:val="24"/>
                <w:szCs w:val="24"/>
              </w:rPr>
              <w:t xml:space="preserve"> )</w:t>
            </w:r>
          </w:p>
        </w:tc>
      </w:tr>
      <w:tr w:rsidR="00037D25" w:rsidRPr="002E3A14" w14:paraId="0AA7D8A2" w14:textId="77777777" w:rsidTr="004A682E">
        <w:trPr>
          <w:trHeight w:val="2117"/>
        </w:trPr>
        <w:tc>
          <w:tcPr>
            <w:tcW w:w="9227" w:type="dxa"/>
            <w:gridSpan w:val="4"/>
          </w:tcPr>
          <w:p w14:paraId="38BDE4DD" w14:textId="77777777" w:rsidR="00037D25" w:rsidRDefault="00037D25" w:rsidP="004A682E">
            <w:pPr>
              <w:rPr>
                <w:rFonts w:eastAsia="Arial Unicode MS" w:cstheme="minorHAnsi"/>
                <w:b/>
                <w:color w:val="000000"/>
                <w:sz w:val="24"/>
                <w:szCs w:val="24"/>
              </w:rPr>
            </w:pPr>
          </w:p>
          <w:p w14:paraId="6801CC46" w14:textId="77777777" w:rsidR="00037D25" w:rsidRDefault="00037D25" w:rsidP="004A682E">
            <w:pPr>
              <w:rPr>
                <w:rFonts w:eastAsia="Arial Unicode MS" w:cstheme="minorHAnsi"/>
                <w:b/>
                <w:color w:val="000000"/>
                <w:sz w:val="24"/>
                <w:szCs w:val="24"/>
              </w:rPr>
            </w:pPr>
            <w:r>
              <w:rPr>
                <w:rFonts w:eastAsia="Arial Unicode MS" w:cstheme="minorHAnsi"/>
                <w:b/>
                <w:color w:val="000000"/>
                <w:sz w:val="24"/>
                <w:szCs w:val="24"/>
              </w:rPr>
              <w:t>C</w:t>
            </w:r>
            <w:r w:rsidRPr="002E3A14">
              <w:rPr>
                <w:rFonts w:eastAsia="Arial Unicode MS" w:cstheme="minorHAnsi"/>
                <w:b/>
                <w:color w:val="000000"/>
                <w:sz w:val="24"/>
                <w:szCs w:val="24"/>
              </w:rPr>
              <w:t>iljevi aktivnosti:</w:t>
            </w:r>
          </w:p>
          <w:p w14:paraId="2806790A" w14:textId="77777777" w:rsidR="00037D25" w:rsidRPr="002E3A14" w:rsidRDefault="00037D25" w:rsidP="004A682E">
            <w:pPr>
              <w:rPr>
                <w:rFonts w:cstheme="minorHAnsi"/>
                <w:sz w:val="24"/>
                <w:szCs w:val="24"/>
              </w:rPr>
            </w:pPr>
            <w:r w:rsidRPr="002E3A14">
              <w:rPr>
                <w:rFonts w:cstheme="minorHAnsi"/>
                <w:sz w:val="24"/>
                <w:szCs w:val="24"/>
              </w:rPr>
              <w:t>Upozna</w:t>
            </w:r>
            <w:r>
              <w:rPr>
                <w:rFonts w:cstheme="minorHAnsi"/>
                <w:sz w:val="24"/>
                <w:szCs w:val="24"/>
              </w:rPr>
              <w:t>vanje</w:t>
            </w:r>
            <w:r w:rsidRPr="002E3A14">
              <w:rPr>
                <w:rFonts w:cstheme="minorHAnsi"/>
                <w:sz w:val="24"/>
                <w:szCs w:val="24"/>
              </w:rPr>
              <w:t xml:space="preserve"> sa prirodno-geografskim i društveno-gospodarskim obilježjima  prostora </w:t>
            </w:r>
            <w:r>
              <w:rPr>
                <w:rFonts w:cstheme="minorHAnsi"/>
                <w:sz w:val="24"/>
                <w:szCs w:val="24"/>
              </w:rPr>
              <w:t xml:space="preserve"> te </w:t>
            </w:r>
            <w:r w:rsidRPr="002E3A14">
              <w:rPr>
                <w:rFonts w:cstheme="minorHAnsi"/>
                <w:sz w:val="24"/>
                <w:szCs w:val="24"/>
              </w:rPr>
              <w:t>proširenje postojećih</w:t>
            </w:r>
            <w:r>
              <w:rPr>
                <w:rFonts w:cstheme="minorHAnsi"/>
                <w:sz w:val="24"/>
                <w:szCs w:val="24"/>
              </w:rPr>
              <w:t xml:space="preserve"> </w:t>
            </w:r>
            <w:r w:rsidRPr="002E3A14">
              <w:rPr>
                <w:rFonts w:cstheme="minorHAnsi"/>
                <w:sz w:val="24"/>
                <w:szCs w:val="24"/>
              </w:rPr>
              <w:t>znanja o otočnom prostoru Hrvatske s naglaskom na važnost hrvatske rane pismenosti i povijesnih zbivanja u srednjem vijeku</w:t>
            </w:r>
            <w:r>
              <w:rPr>
                <w:rFonts w:cstheme="minorHAnsi"/>
                <w:sz w:val="24"/>
                <w:szCs w:val="24"/>
              </w:rPr>
              <w:t>.</w:t>
            </w:r>
            <w:r w:rsidRPr="002E3A14">
              <w:rPr>
                <w:rFonts w:eastAsia="Arial Unicode MS" w:cstheme="minorHAnsi"/>
                <w:sz w:val="24"/>
                <w:szCs w:val="24"/>
              </w:rPr>
              <w:t xml:space="preserve"> </w:t>
            </w:r>
            <w:r w:rsidRPr="002E3A14">
              <w:rPr>
                <w:rFonts w:cstheme="minorHAnsi"/>
                <w:sz w:val="24"/>
                <w:szCs w:val="24"/>
              </w:rPr>
              <w:t xml:space="preserve">  </w:t>
            </w:r>
            <w:r>
              <w:rPr>
                <w:rFonts w:cstheme="minorHAnsi"/>
                <w:sz w:val="24"/>
                <w:szCs w:val="24"/>
              </w:rPr>
              <w:t xml:space="preserve">Isticanje </w:t>
            </w:r>
            <w:r w:rsidRPr="002E3A14">
              <w:rPr>
                <w:rFonts w:cstheme="minorHAnsi"/>
                <w:sz w:val="24"/>
                <w:szCs w:val="24"/>
              </w:rPr>
              <w:t>važnost</w:t>
            </w:r>
            <w:r>
              <w:rPr>
                <w:rFonts w:cstheme="minorHAnsi"/>
                <w:sz w:val="24"/>
                <w:szCs w:val="24"/>
              </w:rPr>
              <w:t>i</w:t>
            </w:r>
            <w:r w:rsidRPr="002E3A14">
              <w:rPr>
                <w:rFonts w:cstheme="minorHAnsi"/>
                <w:sz w:val="24"/>
                <w:szCs w:val="24"/>
              </w:rPr>
              <w:t xml:space="preserve"> Baščanske ploče </w:t>
            </w:r>
            <w:r>
              <w:rPr>
                <w:rFonts w:cstheme="minorHAnsi"/>
                <w:sz w:val="24"/>
                <w:szCs w:val="24"/>
              </w:rPr>
              <w:t>. R</w:t>
            </w:r>
            <w:r w:rsidRPr="002E3A14">
              <w:rPr>
                <w:rFonts w:cstheme="minorHAnsi"/>
                <w:sz w:val="24"/>
                <w:szCs w:val="24"/>
              </w:rPr>
              <w:t>azvija</w:t>
            </w:r>
            <w:r>
              <w:rPr>
                <w:rFonts w:cstheme="minorHAnsi"/>
                <w:sz w:val="24"/>
                <w:szCs w:val="24"/>
              </w:rPr>
              <w:t>nje</w:t>
            </w:r>
            <w:r w:rsidRPr="002E3A14">
              <w:rPr>
                <w:rFonts w:cstheme="minorHAnsi"/>
                <w:sz w:val="24"/>
                <w:szCs w:val="24"/>
              </w:rPr>
              <w:t xml:space="preserve"> ljubav</w:t>
            </w:r>
            <w:r>
              <w:rPr>
                <w:rFonts w:cstheme="minorHAnsi"/>
                <w:sz w:val="24"/>
                <w:szCs w:val="24"/>
              </w:rPr>
              <w:t>i</w:t>
            </w:r>
            <w:r w:rsidRPr="002E3A14">
              <w:rPr>
                <w:rFonts w:cstheme="minorHAnsi"/>
                <w:sz w:val="24"/>
                <w:szCs w:val="24"/>
              </w:rPr>
              <w:t xml:space="preserve"> prema domovini, narodu i kulturi</w:t>
            </w:r>
            <w:r>
              <w:rPr>
                <w:rFonts w:cstheme="minorHAnsi"/>
                <w:sz w:val="24"/>
                <w:szCs w:val="24"/>
              </w:rPr>
              <w:t>.</w:t>
            </w:r>
            <w:r w:rsidRPr="002E3A14">
              <w:rPr>
                <w:rFonts w:cstheme="minorHAnsi"/>
                <w:sz w:val="24"/>
                <w:szCs w:val="24"/>
              </w:rPr>
              <w:t xml:space="preserve"> </w:t>
            </w:r>
            <w:r>
              <w:rPr>
                <w:rFonts w:cstheme="minorHAnsi"/>
                <w:sz w:val="24"/>
                <w:szCs w:val="24"/>
              </w:rPr>
              <w:t>P</w:t>
            </w:r>
            <w:r w:rsidRPr="002E3A14">
              <w:rPr>
                <w:rFonts w:cstheme="minorHAnsi"/>
                <w:sz w:val="24"/>
                <w:szCs w:val="24"/>
              </w:rPr>
              <w:t>otica</w:t>
            </w:r>
            <w:r>
              <w:rPr>
                <w:rFonts w:cstheme="minorHAnsi"/>
                <w:sz w:val="24"/>
                <w:szCs w:val="24"/>
              </w:rPr>
              <w:t>nje</w:t>
            </w:r>
            <w:r w:rsidRPr="002E3A14">
              <w:rPr>
                <w:rFonts w:cstheme="minorHAnsi"/>
                <w:sz w:val="24"/>
                <w:szCs w:val="24"/>
              </w:rPr>
              <w:t xml:space="preserve"> druženj</w:t>
            </w:r>
            <w:r>
              <w:rPr>
                <w:rFonts w:cstheme="minorHAnsi"/>
                <w:sz w:val="24"/>
                <w:szCs w:val="24"/>
              </w:rPr>
              <w:t>a</w:t>
            </w:r>
            <w:r w:rsidRPr="002E3A14">
              <w:rPr>
                <w:rFonts w:cstheme="minorHAnsi"/>
                <w:sz w:val="24"/>
                <w:szCs w:val="24"/>
              </w:rPr>
              <w:t xml:space="preserve"> među učenicima .</w:t>
            </w:r>
          </w:p>
          <w:p w14:paraId="1B5E45C8" w14:textId="77777777" w:rsidR="00037D25" w:rsidRPr="002E3A14" w:rsidRDefault="00037D25" w:rsidP="004A682E">
            <w:pPr>
              <w:rPr>
                <w:rFonts w:eastAsia="Arial Unicode MS" w:cstheme="minorHAnsi"/>
                <w:sz w:val="24"/>
                <w:szCs w:val="24"/>
              </w:rPr>
            </w:pPr>
          </w:p>
        </w:tc>
      </w:tr>
      <w:tr w:rsidR="00037D25" w:rsidRPr="002E3A14" w14:paraId="6340F025" w14:textId="77777777" w:rsidTr="004A682E">
        <w:trPr>
          <w:trHeight w:val="1598"/>
        </w:trPr>
        <w:tc>
          <w:tcPr>
            <w:tcW w:w="9227" w:type="dxa"/>
            <w:gridSpan w:val="4"/>
          </w:tcPr>
          <w:p w14:paraId="642E838F" w14:textId="77777777" w:rsidR="00037D25" w:rsidRPr="002E3A14" w:rsidRDefault="00037D25" w:rsidP="004A682E">
            <w:pPr>
              <w:rPr>
                <w:rFonts w:eastAsia="Arial Unicode MS" w:cstheme="minorHAnsi"/>
                <w:b/>
                <w:color w:val="000000"/>
                <w:sz w:val="24"/>
                <w:szCs w:val="24"/>
              </w:rPr>
            </w:pPr>
          </w:p>
          <w:p w14:paraId="6779F471" w14:textId="77777777" w:rsidR="00037D25" w:rsidRPr="002E3A14" w:rsidRDefault="00037D25" w:rsidP="004A682E">
            <w:pPr>
              <w:rPr>
                <w:rFonts w:eastAsia="Arial Unicode MS" w:cstheme="minorHAnsi"/>
                <w:b/>
                <w:color w:val="000000"/>
                <w:sz w:val="24"/>
                <w:szCs w:val="24"/>
              </w:rPr>
            </w:pPr>
            <w:r w:rsidRPr="002E3A14">
              <w:rPr>
                <w:rFonts w:eastAsia="Arial Unicode MS" w:cstheme="minorHAnsi"/>
                <w:b/>
                <w:color w:val="000000"/>
                <w:sz w:val="24"/>
                <w:szCs w:val="24"/>
              </w:rPr>
              <w:t>Namjena  aktivnosti:</w:t>
            </w:r>
          </w:p>
          <w:p w14:paraId="4CA377AE" w14:textId="77777777" w:rsidR="00037D25" w:rsidRPr="002E3A14" w:rsidRDefault="00037D25" w:rsidP="004A682E">
            <w:pPr>
              <w:rPr>
                <w:rFonts w:eastAsia="Arial Unicode MS" w:cstheme="minorHAnsi"/>
                <w:b/>
                <w:color w:val="000000"/>
                <w:sz w:val="24"/>
                <w:szCs w:val="24"/>
              </w:rPr>
            </w:pPr>
            <w:r w:rsidRPr="002E3A14">
              <w:rPr>
                <w:rFonts w:cstheme="minorHAnsi"/>
                <w:sz w:val="24"/>
                <w:szCs w:val="24"/>
              </w:rPr>
              <w:t xml:space="preserve">Terenska nastava namijenjena je učenicima šestih razreda kako bi promatranjem i povezivanjem pojmova došli do novih spoznaja, te iste mogli povezivati i primjenjivati u daljnjem praćenju nastave i u svakodnevnom životu . </w:t>
            </w:r>
          </w:p>
          <w:p w14:paraId="363325E1" w14:textId="77777777" w:rsidR="00037D25" w:rsidRPr="002E3A14" w:rsidRDefault="00037D25" w:rsidP="004A682E">
            <w:pPr>
              <w:rPr>
                <w:rFonts w:eastAsia="Arial Unicode MS" w:cstheme="minorHAnsi"/>
                <w:color w:val="000000"/>
                <w:sz w:val="24"/>
                <w:szCs w:val="24"/>
              </w:rPr>
            </w:pPr>
          </w:p>
        </w:tc>
      </w:tr>
      <w:tr w:rsidR="00037D25" w:rsidRPr="002E3A14" w14:paraId="40C3BD1C" w14:textId="77777777" w:rsidTr="004A682E">
        <w:trPr>
          <w:trHeight w:val="1339"/>
        </w:trPr>
        <w:tc>
          <w:tcPr>
            <w:tcW w:w="9227" w:type="dxa"/>
            <w:gridSpan w:val="4"/>
          </w:tcPr>
          <w:p w14:paraId="4D499940" w14:textId="77777777" w:rsidR="00037D25" w:rsidRPr="002E3A14" w:rsidRDefault="00037D25" w:rsidP="004A682E">
            <w:pPr>
              <w:rPr>
                <w:rFonts w:eastAsia="Arial Unicode MS" w:cstheme="minorHAnsi"/>
                <w:b/>
                <w:color w:val="000000"/>
                <w:sz w:val="24"/>
                <w:szCs w:val="24"/>
              </w:rPr>
            </w:pPr>
          </w:p>
          <w:p w14:paraId="1B8915FA" w14:textId="77777777" w:rsidR="00037D25" w:rsidRPr="002E3A14" w:rsidRDefault="00037D25" w:rsidP="004A682E">
            <w:pPr>
              <w:rPr>
                <w:rFonts w:cstheme="minorHAnsi"/>
                <w:sz w:val="24"/>
                <w:szCs w:val="24"/>
              </w:rPr>
            </w:pPr>
            <w:r w:rsidRPr="002E3A14">
              <w:rPr>
                <w:rFonts w:eastAsia="Arial Unicode MS" w:cstheme="minorHAnsi"/>
                <w:b/>
                <w:color w:val="000000"/>
                <w:sz w:val="24"/>
                <w:szCs w:val="24"/>
              </w:rPr>
              <w:t>Nositelji aktivnosti:</w:t>
            </w:r>
            <w:r w:rsidRPr="002E3A14">
              <w:rPr>
                <w:rFonts w:cstheme="minorHAnsi"/>
                <w:sz w:val="24"/>
                <w:szCs w:val="24"/>
              </w:rPr>
              <w:t xml:space="preserve"> </w:t>
            </w:r>
          </w:p>
          <w:p w14:paraId="751CD69B" w14:textId="77777777" w:rsidR="00037D25" w:rsidRPr="002E3A14" w:rsidRDefault="00037D25" w:rsidP="004A682E">
            <w:pPr>
              <w:rPr>
                <w:rFonts w:eastAsia="Arial Unicode MS" w:cstheme="minorHAnsi"/>
                <w:b/>
                <w:color w:val="000000"/>
                <w:sz w:val="24"/>
                <w:szCs w:val="24"/>
              </w:rPr>
            </w:pPr>
            <w:r w:rsidRPr="002E3A14">
              <w:rPr>
                <w:rFonts w:cstheme="minorHAnsi"/>
                <w:sz w:val="24"/>
                <w:szCs w:val="24"/>
              </w:rPr>
              <w:t>Učitelji hrvatskog jezika i povijesti, razrednici i učenici 6-ih razreda, u suradnji s drugim učiteljima .</w:t>
            </w:r>
          </w:p>
          <w:p w14:paraId="6E6200C0" w14:textId="77777777" w:rsidR="00037D25" w:rsidRPr="002E3A14" w:rsidRDefault="00037D25" w:rsidP="004A682E">
            <w:pPr>
              <w:rPr>
                <w:rFonts w:eastAsia="Arial Unicode MS" w:cstheme="minorHAnsi"/>
                <w:b/>
                <w:color w:val="000000"/>
                <w:sz w:val="24"/>
                <w:szCs w:val="24"/>
              </w:rPr>
            </w:pPr>
          </w:p>
        </w:tc>
      </w:tr>
      <w:tr w:rsidR="00037D25" w:rsidRPr="002E3A14" w14:paraId="3F4F684E" w14:textId="77777777" w:rsidTr="004A682E">
        <w:trPr>
          <w:trHeight w:val="1325"/>
        </w:trPr>
        <w:tc>
          <w:tcPr>
            <w:tcW w:w="9227" w:type="dxa"/>
            <w:gridSpan w:val="4"/>
          </w:tcPr>
          <w:p w14:paraId="303AC2A6" w14:textId="77777777" w:rsidR="00037D25" w:rsidRPr="002E3A14" w:rsidRDefault="00037D25" w:rsidP="004A682E">
            <w:pPr>
              <w:rPr>
                <w:rFonts w:eastAsia="Arial Unicode MS" w:cstheme="minorHAnsi"/>
                <w:b/>
                <w:color w:val="000000"/>
                <w:sz w:val="24"/>
                <w:szCs w:val="24"/>
              </w:rPr>
            </w:pPr>
          </w:p>
          <w:p w14:paraId="594A2E39" w14:textId="77777777" w:rsidR="00037D25" w:rsidRPr="002E3A14" w:rsidRDefault="00037D25" w:rsidP="004A682E">
            <w:pPr>
              <w:rPr>
                <w:rFonts w:eastAsia="Arial Unicode MS" w:cstheme="minorHAnsi"/>
                <w:b/>
                <w:color w:val="000000"/>
                <w:sz w:val="24"/>
                <w:szCs w:val="24"/>
              </w:rPr>
            </w:pPr>
            <w:r w:rsidRPr="002E3A14">
              <w:rPr>
                <w:rFonts w:eastAsia="Arial Unicode MS" w:cstheme="minorHAnsi"/>
                <w:b/>
                <w:color w:val="000000"/>
                <w:sz w:val="24"/>
                <w:szCs w:val="24"/>
              </w:rPr>
              <w:t>Način realizacije:</w:t>
            </w:r>
          </w:p>
          <w:p w14:paraId="0DDC2B55" w14:textId="77777777" w:rsidR="00037D25" w:rsidRPr="002E3A14" w:rsidRDefault="00037D25" w:rsidP="004A682E">
            <w:pPr>
              <w:rPr>
                <w:rFonts w:eastAsia="Arial Unicode MS" w:cstheme="minorHAnsi"/>
                <w:b/>
                <w:color w:val="000000"/>
                <w:sz w:val="24"/>
                <w:szCs w:val="24"/>
              </w:rPr>
            </w:pPr>
            <w:r w:rsidRPr="002E3A14">
              <w:rPr>
                <w:rFonts w:cstheme="minorHAnsi"/>
                <w:sz w:val="24"/>
                <w:szCs w:val="24"/>
              </w:rPr>
              <w:t>Odlazak na jednodnevnu terensku nastavu uz primjenu različitih metoda i oblika rada u organizaciji odabrane turističke agencije .</w:t>
            </w:r>
          </w:p>
          <w:p w14:paraId="52772190" w14:textId="77777777" w:rsidR="00037D25" w:rsidRPr="002E3A14" w:rsidRDefault="00037D25" w:rsidP="004A682E">
            <w:pPr>
              <w:overflowPunct w:val="0"/>
              <w:autoSpaceDE w:val="0"/>
              <w:autoSpaceDN w:val="0"/>
              <w:adjustRightInd w:val="0"/>
              <w:textAlignment w:val="baseline"/>
              <w:rPr>
                <w:rFonts w:eastAsia="Arial Unicode MS" w:cstheme="minorHAnsi"/>
                <w:color w:val="000000"/>
                <w:sz w:val="24"/>
                <w:szCs w:val="24"/>
              </w:rPr>
            </w:pPr>
          </w:p>
        </w:tc>
      </w:tr>
      <w:tr w:rsidR="00037D25" w:rsidRPr="002E3A14" w14:paraId="68C78283" w14:textId="77777777" w:rsidTr="004A682E">
        <w:trPr>
          <w:trHeight w:val="792"/>
        </w:trPr>
        <w:tc>
          <w:tcPr>
            <w:tcW w:w="9227" w:type="dxa"/>
            <w:gridSpan w:val="4"/>
          </w:tcPr>
          <w:p w14:paraId="64614DC1" w14:textId="77777777" w:rsidR="00037D25" w:rsidRPr="002E3A14" w:rsidRDefault="00037D25" w:rsidP="004A682E">
            <w:pPr>
              <w:rPr>
                <w:rFonts w:eastAsia="Arial Unicode MS" w:cstheme="minorHAnsi"/>
                <w:b/>
                <w:color w:val="000000"/>
                <w:sz w:val="24"/>
                <w:szCs w:val="24"/>
              </w:rPr>
            </w:pPr>
            <w:r w:rsidRPr="002E3A14">
              <w:rPr>
                <w:rFonts w:eastAsia="Arial Unicode MS" w:cstheme="minorHAnsi"/>
                <w:b/>
                <w:color w:val="000000"/>
                <w:sz w:val="24"/>
                <w:szCs w:val="24"/>
                <w:lang w:val="pl-PL"/>
              </w:rPr>
              <w:t>Vremenik</w:t>
            </w:r>
            <w:r w:rsidRPr="002E3A14">
              <w:rPr>
                <w:rFonts w:eastAsia="Arial Unicode MS" w:cstheme="minorHAnsi"/>
                <w:b/>
                <w:color w:val="000000"/>
                <w:sz w:val="24"/>
                <w:szCs w:val="24"/>
              </w:rPr>
              <w:t xml:space="preserve">: </w:t>
            </w:r>
          </w:p>
          <w:p w14:paraId="03F0C1A7" w14:textId="77777777" w:rsidR="00037D25" w:rsidRPr="002E3A14" w:rsidRDefault="00037D25" w:rsidP="004A682E">
            <w:pPr>
              <w:rPr>
                <w:rFonts w:eastAsia="Arial Unicode MS" w:cstheme="minorHAnsi"/>
                <w:color w:val="000000"/>
                <w:sz w:val="24"/>
                <w:szCs w:val="24"/>
                <w:lang w:val="pl-PL"/>
              </w:rPr>
            </w:pPr>
            <w:r w:rsidRPr="002E3A14">
              <w:rPr>
                <w:rFonts w:eastAsia="Arial Unicode MS" w:cstheme="minorHAnsi"/>
                <w:color w:val="000000"/>
                <w:sz w:val="24"/>
                <w:szCs w:val="24"/>
                <w:lang w:val="pl-PL"/>
              </w:rPr>
              <w:t>Kraj travnja ili početak svibnja 201</w:t>
            </w:r>
            <w:r>
              <w:rPr>
                <w:rFonts w:eastAsia="Arial Unicode MS" w:cstheme="minorHAnsi"/>
                <w:color w:val="000000"/>
                <w:sz w:val="24"/>
                <w:szCs w:val="24"/>
                <w:lang w:val="pl-PL"/>
              </w:rPr>
              <w:t>9</w:t>
            </w:r>
            <w:r w:rsidRPr="002E3A14">
              <w:rPr>
                <w:rFonts w:eastAsia="Arial Unicode MS" w:cstheme="minorHAnsi"/>
                <w:color w:val="000000"/>
                <w:sz w:val="24"/>
                <w:szCs w:val="24"/>
                <w:lang w:val="pl-PL"/>
              </w:rPr>
              <w:t>. godine.</w:t>
            </w:r>
          </w:p>
          <w:p w14:paraId="4641E3A8" w14:textId="77777777" w:rsidR="00037D25" w:rsidRPr="002E3A14" w:rsidRDefault="00037D25" w:rsidP="004A682E">
            <w:pPr>
              <w:ind w:left="142"/>
              <w:rPr>
                <w:rFonts w:eastAsia="Arial Unicode MS" w:cstheme="minorHAnsi"/>
                <w:color w:val="000000"/>
                <w:sz w:val="24"/>
                <w:szCs w:val="24"/>
                <w:lang w:val="pl-PL"/>
              </w:rPr>
            </w:pPr>
          </w:p>
        </w:tc>
      </w:tr>
      <w:tr w:rsidR="00037D25" w:rsidRPr="002E3A14" w14:paraId="13D174A8" w14:textId="77777777" w:rsidTr="004A682E">
        <w:trPr>
          <w:trHeight w:val="1065"/>
        </w:trPr>
        <w:tc>
          <w:tcPr>
            <w:tcW w:w="9227" w:type="dxa"/>
            <w:gridSpan w:val="4"/>
          </w:tcPr>
          <w:p w14:paraId="48E6DDAA" w14:textId="77777777" w:rsidR="00037D25" w:rsidRPr="002E3A14" w:rsidRDefault="00037D25" w:rsidP="004A682E">
            <w:pPr>
              <w:rPr>
                <w:rFonts w:eastAsia="Arial Unicode MS" w:cstheme="minorHAnsi"/>
                <w:b/>
                <w:color w:val="000000"/>
                <w:sz w:val="24"/>
                <w:szCs w:val="24"/>
                <w:lang w:val="pl-PL"/>
              </w:rPr>
            </w:pPr>
          </w:p>
          <w:p w14:paraId="5BD2A92F" w14:textId="77777777" w:rsidR="00037D25" w:rsidRPr="002E3A14" w:rsidRDefault="00037D25" w:rsidP="004A682E">
            <w:pPr>
              <w:rPr>
                <w:rFonts w:eastAsia="Arial Unicode MS" w:cstheme="minorHAnsi"/>
                <w:b/>
                <w:color w:val="000000"/>
                <w:sz w:val="24"/>
                <w:szCs w:val="24"/>
              </w:rPr>
            </w:pPr>
            <w:r w:rsidRPr="002E3A14">
              <w:rPr>
                <w:rFonts w:eastAsia="Arial Unicode MS" w:cstheme="minorHAnsi"/>
                <w:b/>
                <w:color w:val="000000"/>
                <w:sz w:val="24"/>
                <w:szCs w:val="24"/>
                <w:lang w:val="pl-PL"/>
              </w:rPr>
              <w:t>Detaljan</w:t>
            </w:r>
            <w:r w:rsidRPr="002E3A14">
              <w:rPr>
                <w:rFonts w:eastAsia="Arial Unicode MS" w:cstheme="minorHAnsi"/>
                <w:b/>
                <w:color w:val="000000"/>
                <w:sz w:val="24"/>
                <w:szCs w:val="24"/>
              </w:rPr>
              <w:t xml:space="preserve"> </w:t>
            </w:r>
            <w:r w:rsidRPr="002E3A14">
              <w:rPr>
                <w:rFonts w:eastAsia="Arial Unicode MS" w:cstheme="minorHAnsi"/>
                <w:b/>
                <w:color w:val="000000"/>
                <w:sz w:val="24"/>
                <w:szCs w:val="24"/>
                <w:lang w:val="pl-PL"/>
              </w:rPr>
              <w:t>tro</w:t>
            </w:r>
            <w:r w:rsidRPr="002E3A14">
              <w:rPr>
                <w:rFonts w:eastAsia="Arial Unicode MS" w:cstheme="minorHAnsi"/>
                <w:b/>
                <w:color w:val="000000"/>
                <w:sz w:val="24"/>
                <w:szCs w:val="24"/>
              </w:rPr>
              <w:t>š</w:t>
            </w:r>
            <w:r w:rsidRPr="002E3A14">
              <w:rPr>
                <w:rFonts w:eastAsia="Arial Unicode MS" w:cstheme="minorHAnsi"/>
                <w:b/>
                <w:color w:val="000000"/>
                <w:sz w:val="24"/>
                <w:szCs w:val="24"/>
                <w:lang w:val="pl-PL"/>
              </w:rPr>
              <w:t>kovnik</w:t>
            </w:r>
            <w:r w:rsidRPr="002E3A14">
              <w:rPr>
                <w:rFonts w:eastAsia="Arial Unicode MS" w:cstheme="minorHAnsi"/>
                <w:b/>
                <w:color w:val="000000"/>
                <w:sz w:val="24"/>
                <w:szCs w:val="24"/>
              </w:rPr>
              <w:t>:</w:t>
            </w:r>
          </w:p>
          <w:p w14:paraId="3BB15587" w14:textId="77777777" w:rsidR="00037D25" w:rsidRPr="002E3A14" w:rsidRDefault="00037D25" w:rsidP="004A682E">
            <w:pPr>
              <w:rPr>
                <w:rFonts w:eastAsia="Arial Unicode MS" w:cstheme="minorHAnsi"/>
                <w:b/>
                <w:color w:val="000000"/>
                <w:sz w:val="24"/>
                <w:szCs w:val="24"/>
              </w:rPr>
            </w:pPr>
            <w:r w:rsidRPr="002E3A14">
              <w:rPr>
                <w:rFonts w:cstheme="minorHAnsi"/>
                <w:sz w:val="24"/>
                <w:szCs w:val="24"/>
              </w:rPr>
              <w:t>Troškovnik će biti poznat nakon odabira agencije.</w:t>
            </w:r>
          </w:p>
          <w:p w14:paraId="1D2AF3A3" w14:textId="77777777" w:rsidR="00037D25" w:rsidRPr="002E3A14" w:rsidRDefault="00037D25" w:rsidP="004A682E">
            <w:pPr>
              <w:rPr>
                <w:rFonts w:eastAsia="Arial Unicode MS" w:cstheme="minorHAnsi"/>
                <w:color w:val="000000"/>
                <w:sz w:val="24"/>
                <w:szCs w:val="24"/>
              </w:rPr>
            </w:pPr>
          </w:p>
        </w:tc>
      </w:tr>
      <w:tr w:rsidR="00037D25" w:rsidRPr="002E3A14" w14:paraId="56C826AE" w14:textId="77777777" w:rsidTr="004A682E">
        <w:trPr>
          <w:trHeight w:val="1325"/>
        </w:trPr>
        <w:tc>
          <w:tcPr>
            <w:tcW w:w="9227" w:type="dxa"/>
            <w:gridSpan w:val="4"/>
          </w:tcPr>
          <w:p w14:paraId="65750C99" w14:textId="77777777" w:rsidR="00037D25" w:rsidRPr="002E3A14" w:rsidRDefault="00037D25" w:rsidP="004A682E">
            <w:pPr>
              <w:rPr>
                <w:rFonts w:eastAsia="Arial Unicode MS" w:cstheme="minorHAnsi"/>
                <w:b/>
                <w:color w:val="000000"/>
                <w:sz w:val="24"/>
                <w:szCs w:val="24"/>
                <w:lang w:val="it-IT"/>
              </w:rPr>
            </w:pPr>
          </w:p>
          <w:p w14:paraId="567132EE" w14:textId="77777777" w:rsidR="00037D25" w:rsidRPr="002E3A14" w:rsidRDefault="00037D25" w:rsidP="004A682E">
            <w:pPr>
              <w:rPr>
                <w:rFonts w:eastAsia="Arial Unicode MS" w:cstheme="minorHAnsi"/>
                <w:b/>
                <w:color w:val="000000"/>
                <w:sz w:val="24"/>
                <w:szCs w:val="24"/>
              </w:rPr>
            </w:pPr>
            <w:r w:rsidRPr="002E3A14">
              <w:rPr>
                <w:rFonts w:eastAsia="Arial Unicode MS" w:cstheme="minorHAnsi"/>
                <w:b/>
                <w:color w:val="000000"/>
                <w:sz w:val="24"/>
                <w:szCs w:val="24"/>
                <w:lang w:val="it-IT"/>
              </w:rPr>
              <w:t>Na</w:t>
            </w:r>
            <w:r w:rsidRPr="002E3A14">
              <w:rPr>
                <w:rFonts w:eastAsia="Arial Unicode MS" w:cstheme="minorHAnsi"/>
                <w:b/>
                <w:color w:val="000000"/>
                <w:sz w:val="24"/>
                <w:szCs w:val="24"/>
              </w:rPr>
              <w:t>č</w:t>
            </w:r>
            <w:r w:rsidRPr="002E3A14">
              <w:rPr>
                <w:rFonts w:eastAsia="Arial Unicode MS" w:cstheme="minorHAnsi"/>
                <w:b/>
                <w:color w:val="000000"/>
                <w:sz w:val="24"/>
                <w:szCs w:val="24"/>
                <w:lang w:val="it-IT"/>
              </w:rPr>
              <w:t>in</w:t>
            </w:r>
            <w:r w:rsidRPr="002E3A14">
              <w:rPr>
                <w:rFonts w:eastAsia="Arial Unicode MS" w:cstheme="minorHAnsi"/>
                <w:b/>
                <w:color w:val="000000"/>
                <w:sz w:val="24"/>
                <w:szCs w:val="24"/>
              </w:rPr>
              <w:t xml:space="preserve"> </w:t>
            </w:r>
            <w:r w:rsidRPr="002E3A14">
              <w:rPr>
                <w:rFonts w:eastAsia="Arial Unicode MS" w:cstheme="minorHAnsi"/>
                <w:b/>
                <w:color w:val="000000"/>
                <w:sz w:val="24"/>
                <w:szCs w:val="24"/>
                <w:lang w:val="it-IT"/>
              </w:rPr>
              <w:t>vrednovanja</w:t>
            </w:r>
            <w:r w:rsidRPr="002E3A14">
              <w:rPr>
                <w:rFonts w:eastAsia="Arial Unicode MS" w:cstheme="minorHAnsi"/>
                <w:b/>
                <w:color w:val="000000"/>
                <w:sz w:val="24"/>
                <w:szCs w:val="24"/>
              </w:rPr>
              <w:t xml:space="preserve"> </w:t>
            </w:r>
            <w:r w:rsidRPr="002E3A14">
              <w:rPr>
                <w:rFonts w:eastAsia="Arial Unicode MS" w:cstheme="minorHAnsi"/>
                <w:b/>
                <w:color w:val="000000"/>
                <w:sz w:val="24"/>
                <w:szCs w:val="24"/>
                <w:lang w:val="it-IT"/>
              </w:rPr>
              <w:t>i</w:t>
            </w:r>
            <w:r w:rsidRPr="002E3A14">
              <w:rPr>
                <w:rFonts w:eastAsia="Arial Unicode MS" w:cstheme="minorHAnsi"/>
                <w:b/>
                <w:color w:val="000000"/>
                <w:sz w:val="24"/>
                <w:szCs w:val="24"/>
              </w:rPr>
              <w:t xml:space="preserve"> način </w:t>
            </w:r>
            <w:r w:rsidRPr="002E3A14">
              <w:rPr>
                <w:rFonts w:eastAsia="Arial Unicode MS" w:cstheme="minorHAnsi"/>
                <w:b/>
                <w:color w:val="000000"/>
                <w:sz w:val="24"/>
                <w:szCs w:val="24"/>
                <w:lang w:val="it-IT"/>
              </w:rPr>
              <w:t>kori</w:t>
            </w:r>
            <w:r w:rsidRPr="002E3A14">
              <w:rPr>
                <w:rFonts w:eastAsia="Arial Unicode MS" w:cstheme="minorHAnsi"/>
                <w:b/>
                <w:color w:val="000000"/>
                <w:sz w:val="24"/>
                <w:szCs w:val="24"/>
              </w:rPr>
              <w:t>š</w:t>
            </w:r>
            <w:r w:rsidRPr="002E3A14">
              <w:rPr>
                <w:rFonts w:eastAsia="Arial Unicode MS" w:cstheme="minorHAnsi"/>
                <w:b/>
                <w:color w:val="000000"/>
                <w:sz w:val="24"/>
                <w:szCs w:val="24"/>
                <w:lang w:val="it-IT"/>
              </w:rPr>
              <w:t>tenja</w:t>
            </w:r>
            <w:r w:rsidRPr="002E3A14">
              <w:rPr>
                <w:rFonts w:eastAsia="Arial Unicode MS" w:cstheme="minorHAnsi"/>
                <w:b/>
                <w:color w:val="000000"/>
                <w:sz w:val="24"/>
                <w:szCs w:val="24"/>
              </w:rPr>
              <w:t xml:space="preserve"> </w:t>
            </w:r>
            <w:r w:rsidRPr="002E3A14">
              <w:rPr>
                <w:rFonts w:eastAsia="Arial Unicode MS" w:cstheme="minorHAnsi"/>
                <w:b/>
                <w:color w:val="000000"/>
                <w:sz w:val="24"/>
                <w:szCs w:val="24"/>
                <w:lang w:val="it-IT"/>
              </w:rPr>
              <w:t>rezultata</w:t>
            </w:r>
            <w:r w:rsidRPr="002E3A14">
              <w:rPr>
                <w:rFonts w:eastAsia="Arial Unicode MS" w:cstheme="minorHAnsi"/>
                <w:b/>
                <w:color w:val="000000"/>
                <w:sz w:val="24"/>
                <w:szCs w:val="24"/>
              </w:rPr>
              <w:t xml:space="preserve"> </w:t>
            </w:r>
            <w:r w:rsidRPr="002E3A14">
              <w:rPr>
                <w:rFonts w:eastAsia="Arial Unicode MS" w:cstheme="minorHAnsi"/>
                <w:b/>
                <w:color w:val="000000"/>
                <w:sz w:val="24"/>
                <w:szCs w:val="24"/>
                <w:lang w:val="it-IT"/>
              </w:rPr>
              <w:t>vrednovanja</w:t>
            </w:r>
            <w:r w:rsidRPr="002E3A14">
              <w:rPr>
                <w:rFonts w:eastAsia="Arial Unicode MS" w:cstheme="minorHAnsi"/>
                <w:b/>
                <w:color w:val="000000"/>
                <w:sz w:val="24"/>
                <w:szCs w:val="24"/>
              </w:rPr>
              <w:t>:</w:t>
            </w:r>
          </w:p>
          <w:p w14:paraId="4FBBBD23" w14:textId="77777777" w:rsidR="00037D25" w:rsidRDefault="00037D25" w:rsidP="004A682E">
            <w:pPr>
              <w:rPr>
                <w:rFonts w:cstheme="minorHAnsi"/>
                <w:sz w:val="24"/>
                <w:szCs w:val="24"/>
              </w:rPr>
            </w:pPr>
            <w:r w:rsidRPr="002E3A14">
              <w:rPr>
                <w:rFonts w:cstheme="minorHAnsi"/>
                <w:sz w:val="24"/>
                <w:szCs w:val="24"/>
              </w:rPr>
              <w:t>Kroz atmosferu koja vlada tijekom provođenja , analizu ostvarenih ishoda ,izradu plakata i prezentacija te kroz pisano izvješće Učiteljskom vijeću o tijeku i ostvarenim ciljevima .</w:t>
            </w:r>
          </w:p>
          <w:p w14:paraId="7053B809" w14:textId="77777777" w:rsidR="00037D25" w:rsidRPr="002E3A14" w:rsidRDefault="00037D25" w:rsidP="004A682E">
            <w:pPr>
              <w:rPr>
                <w:rFonts w:eastAsia="Arial Unicode MS" w:cstheme="minorHAnsi"/>
                <w:color w:val="000000"/>
                <w:sz w:val="24"/>
                <w:szCs w:val="24"/>
              </w:rPr>
            </w:pPr>
          </w:p>
        </w:tc>
      </w:tr>
    </w:tbl>
    <w:p w14:paraId="5780D353" w14:textId="77777777" w:rsidR="00037D25" w:rsidRPr="002E3A14" w:rsidRDefault="00037D25" w:rsidP="004A682E">
      <w:pPr>
        <w:rPr>
          <w:rFonts w:cstheme="minorHAnsi"/>
          <w:sz w:val="24"/>
          <w:szCs w:val="24"/>
        </w:rPr>
      </w:pPr>
    </w:p>
    <w:p w14:paraId="3A947D6C" w14:textId="77777777" w:rsidR="00B33F07" w:rsidRDefault="00B33F07">
      <w:r>
        <w:br w:type="page"/>
      </w:r>
    </w:p>
    <w:p w14:paraId="6D9C6495" w14:textId="77777777" w:rsidR="00B33F07" w:rsidRDefault="00B33F07" w:rsidP="00B33F07">
      <w:pPr>
        <w:rPr>
          <w:rFonts w:eastAsia="Arial Unicode MS"/>
          <w:b/>
        </w:rPr>
      </w:pPr>
    </w:p>
    <w:p w14:paraId="7DBF2CA0" w14:textId="25505674" w:rsidR="00670C62" w:rsidRPr="004344A8" w:rsidRDefault="004344A8" w:rsidP="004344A8">
      <w:pPr>
        <w:spacing w:after="0" w:line="240" w:lineRule="auto"/>
        <w:ind w:left="360"/>
        <w:jc w:val="center"/>
        <w:rPr>
          <w:rFonts w:eastAsia="Arial Unicode MS"/>
          <w:b/>
          <w:color w:val="0070C0"/>
          <w:sz w:val="32"/>
          <w:szCs w:val="32"/>
        </w:rPr>
      </w:pPr>
      <w:r w:rsidRPr="004344A8">
        <w:rPr>
          <w:rFonts w:eastAsia="Arial Unicode MS"/>
          <w:b/>
          <w:color w:val="0070C0"/>
          <w:sz w:val="32"/>
          <w:szCs w:val="32"/>
        </w:rPr>
        <w:t xml:space="preserve">PROJEKTI i </w:t>
      </w:r>
      <w:r w:rsidR="00670C62" w:rsidRPr="004344A8">
        <w:rPr>
          <w:rFonts w:eastAsia="Arial Unicode MS"/>
          <w:b/>
          <w:color w:val="0070C0"/>
          <w:sz w:val="32"/>
          <w:szCs w:val="32"/>
        </w:rPr>
        <w:t xml:space="preserve">PROJEKTNE AKTIVNOSTI </w:t>
      </w:r>
    </w:p>
    <w:p w14:paraId="760FBE2C" w14:textId="77777777" w:rsidR="00670C62" w:rsidRPr="004344A8" w:rsidRDefault="00670C62" w:rsidP="004344A8">
      <w:pPr>
        <w:jc w:val="center"/>
        <w:rPr>
          <w:color w:val="0070C0"/>
        </w:rPr>
      </w:pPr>
    </w:p>
    <w:p w14:paraId="54FF1686" w14:textId="1161BECA" w:rsidR="00670C62" w:rsidRPr="004344A8" w:rsidRDefault="004344A8" w:rsidP="00670C62">
      <w:pPr>
        <w:rPr>
          <w:rFonts w:eastAsia="Arial Unicode MS"/>
          <w:b/>
          <w:color w:val="0070C0"/>
          <w:sz w:val="24"/>
          <w:szCs w:val="24"/>
        </w:rPr>
      </w:pPr>
      <w:r w:rsidRPr="004344A8">
        <w:rPr>
          <w:rFonts w:eastAsia="Arial Unicode MS"/>
          <w:b/>
          <w:color w:val="0070C0"/>
          <w:sz w:val="24"/>
          <w:szCs w:val="24"/>
        </w:rPr>
        <w:t xml:space="preserve">PREGLED PROJEKATA u </w:t>
      </w:r>
      <w:r w:rsidR="00670C62" w:rsidRPr="004344A8">
        <w:rPr>
          <w:rFonts w:eastAsia="Arial Unicode MS"/>
          <w:b/>
          <w:color w:val="0070C0"/>
          <w:sz w:val="24"/>
          <w:szCs w:val="24"/>
        </w:rPr>
        <w:t xml:space="preserve"> 2018/2019 šk. god.</w:t>
      </w:r>
    </w:p>
    <w:p w14:paraId="590FE733" w14:textId="77777777" w:rsidR="00670C62" w:rsidRPr="00E50DF8" w:rsidRDefault="00670C62" w:rsidP="00670C62">
      <w:pPr>
        <w:rPr>
          <w:rFonts w:eastAsia="Arial Unicode MS"/>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1131"/>
        <w:gridCol w:w="995"/>
        <w:gridCol w:w="625"/>
        <w:gridCol w:w="1218"/>
        <w:gridCol w:w="1662"/>
        <w:gridCol w:w="1800"/>
        <w:gridCol w:w="34"/>
      </w:tblGrid>
      <w:tr w:rsidR="00670C62" w:rsidRPr="00E50DF8" w14:paraId="772B5028" w14:textId="77777777" w:rsidTr="00E61F38">
        <w:trPr>
          <w:gridAfter w:val="1"/>
          <w:wAfter w:w="34" w:type="dxa"/>
        </w:trPr>
        <w:tc>
          <w:tcPr>
            <w:tcW w:w="2988" w:type="dxa"/>
            <w:gridSpan w:val="2"/>
            <w:shd w:val="clear" w:color="auto" w:fill="E0E0E0"/>
          </w:tcPr>
          <w:p w14:paraId="5225652B" w14:textId="77777777" w:rsidR="00670C62" w:rsidRPr="00E50DF8" w:rsidRDefault="00670C62" w:rsidP="00670C62">
            <w:pPr>
              <w:jc w:val="center"/>
              <w:rPr>
                <w:rFonts w:eastAsia="Arial Unicode MS"/>
                <w:b/>
              </w:rPr>
            </w:pPr>
            <w:r w:rsidRPr="00E50DF8">
              <w:rPr>
                <w:rFonts w:eastAsia="Arial Unicode MS"/>
                <w:b/>
              </w:rPr>
              <w:t>PROJEKT</w:t>
            </w:r>
          </w:p>
        </w:tc>
        <w:tc>
          <w:tcPr>
            <w:tcW w:w="1620" w:type="dxa"/>
            <w:gridSpan w:val="2"/>
            <w:shd w:val="clear" w:color="auto" w:fill="E0E0E0"/>
          </w:tcPr>
          <w:p w14:paraId="7FA7140F" w14:textId="77777777" w:rsidR="00670C62" w:rsidRPr="00E50DF8" w:rsidRDefault="00670C62" w:rsidP="00670C62">
            <w:pPr>
              <w:jc w:val="center"/>
              <w:rPr>
                <w:rFonts w:eastAsia="Arial Unicode MS"/>
                <w:b/>
              </w:rPr>
            </w:pPr>
            <w:r w:rsidRPr="00E50DF8">
              <w:rPr>
                <w:rFonts w:eastAsia="Arial Unicode MS"/>
                <w:b/>
              </w:rPr>
              <w:t>RAZREDNI ODJEL</w:t>
            </w:r>
          </w:p>
        </w:tc>
        <w:tc>
          <w:tcPr>
            <w:tcW w:w="2880" w:type="dxa"/>
            <w:gridSpan w:val="2"/>
            <w:shd w:val="clear" w:color="auto" w:fill="E0E0E0"/>
          </w:tcPr>
          <w:p w14:paraId="47B983CD" w14:textId="77777777" w:rsidR="00670C62" w:rsidRPr="00E50DF8" w:rsidRDefault="00670C62" w:rsidP="00670C62">
            <w:pPr>
              <w:jc w:val="center"/>
              <w:rPr>
                <w:rFonts w:eastAsia="Arial Unicode MS"/>
                <w:b/>
              </w:rPr>
            </w:pPr>
            <w:r w:rsidRPr="00E50DF8">
              <w:rPr>
                <w:rFonts w:eastAsia="Arial Unicode MS"/>
                <w:b/>
              </w:rPr>
              <w:t>VODITELJ/ICA</w:t>
            </w:r>
          </w:p>
          <w:p w14:paraId="33022F28" w14:textId="77777777" w:rsidR="00670C62" w:rsidRPr="00E50DF8" w:rsidRDefault="00670C62" w:rsidP="00670C62">
            <w:pPr>
              <w:jc w:val="center"/>
              <w:rPr>
                <w:rFonts w:eastAsia="Arial Unicode MS"/>
                <w:b/>
              </w:rPr>
            </w:pPr>
            <w:r w:rsidRPr="00E50DF8">
              <w:rPr>
                <w:rFonts w:eastAsia="Arial Unicode MS"/>
                <w:b/>
              </w:rPr>
              <w:t>koordinatori</w:t>
            </w:r>
          </w:p>
        </w:tc>
        <w:tc>
          <w:tcPr>
            <w:tcW w:w="1800" w:type="dxa"/>
            <w:shd w:val="clear" w:color="auto" w:fill="E0E0E0"/>
          </w:tcPr>
          <w:p w14:paraId="75D7E9A5" w14:textId="77777777" w:rsidR="00670C62" w:rsidRPr="00E50DF8" w:rsidRDefault="00670C62" w:rsidP="00670C62">
            <w:pPr>
              <w:jc w:val="center"/>
              <w:rPr>
                <w:rFonts w:eastAsia="Arial Unicode MS"/>
                <w:b/>
              </w:rPr>
            </w:pPr>
            <w:r w:rsidRPr="00E50DF8">
              <w:rPr>
                <w:rFonts w:eastAsia="Arial Unicode MS"/>
                <w:b/>
              </w:rPr>
              <w:t>PLANIRANI BROJ sati</w:t>
            </w:r>
          </w:p>
        </w:tc>
      </w:tr>
      <w:tr w:rsidR="00670C62" w:rsidRPr="00E50DF8" w14:paraId="282FF14A" w14:textId="77777777" w:rsidTr="00E61F38">
        <w:trPr>
          <w:gridAfter w:val="1"/>
          <w:wAfter w:w="34" w:type="dxa"/>
        </w:trPr>
        <w:tc>
          <w:tcPr>
            <w:tcW w:w="2988" w:type="dxa"/>
            <w:gridSpan w:val="2"/>
            <w:tcBorders>
              <w:bottom w:val="nil"/>
            </w:tcBorders>
            <w:shd w:val="clear" w:color="auto" w:fill="auto"/>
          </w:tcPr>
          <w:p w14:paraId="53AEFA0D" w14:textId="77777777" w:rsidR="00670C62" w:rsidRPr="00E50DF8" w:rsidRDefault="00670C62" w:rsidP="00670C62">
            <w:pPr>
              <w:rPr>
                <w:rFonts w:eastAsia="Arial Unicode MS"/>
                <w:b/>
              </w:rPr>
            </w:pPr>
            <w:r w:rsidRPr="00E50DF8">
              <w:rPr>
                <w:rFonts w:eastAsia="Arial Unicode MS"/>
                <w:b/>
              </w:rPr>
              <w:t xml:space="preserve">Obitelj u školi – </w:t>
            </w:r>
          </w:p>
          <w:p w14:paraId="7ABBB7BC" w14:textId="77777777" w:rsidR="00670C62" w:rsidRPr="00E50DF8" w:rsidRDefault="00670C62" w:rsidP="00670C62">
            <w:pPr>
              <w:rPr>
                <w:rFonts w:eastAsia="Arial Unicode MS"/>
                <w:b/>
              </w:rPr>
            </w:pPr>
            <w:r w:rsidRPr="00E50DF8">
              <w:rPr>
                <w:rFonts w:eastAsia="Arial Unicode MS"/>
                <w:b/>
              </w:rPr>
              <w:t>škola u obitelji</w:t>
            </w:r>
          </w:p>
        </w:tc>
        <w:tc>
          <w:tcPr>
            <w:tcW w:w="1620" w:type="dxa"/>
            <w:gridSpan w:val="2"/>
            <w:tcBorders>
              <w:bottom w:val="nil"/>
            </w:tcBorders>
            <w:shd w:val="clear" w:color="auto" w:fill="auto"/>
          </w:tcPr>
          <w:p w14:paraId="0E84A089" w14:textId="77777777" w:rsidR="00670C62" w:rsidRPr="00E50DF8" w:rsidRDefault="00670C62" w:rsidP="00670C62">
            <w:pPr>
              <w:rPr>
                <w:rFonts w:eastAsia="Arial Unicode MS"/>
              </w:rPr>
            </w:pPr>
            <w:r w:rsidRPr="00E50DF8">
              <w:rPr>
                <w:rFonts w:eastAsia="Arial Unicode MS"/>
              </w:rPr>
              <w:t>Svi učenici škole</w:t>
            </w:r>
          </w:p>
        </w:tc>
        <w:tc>
          <w:tcPr>
            <w:tcW w:w="2880" w:type="dxa"/>
            <w:gridSpan w:val="2"/>
            <w:tcBorders>
              <w:bottom w:val="nil"/>
            </w:tcBorders>
            <w:shd w:val="clear" w:color="auto" w:fill="auto"/>
          </w:tcPr>
          <w:p w14:paraId="110F575A" w14:textId="77777777" w:rsidR="00670C62" w:rsidRPr="00E50DF8" w:rsidRDefault="00670C62" w:rsidP="00670C62">
            <w:pPr>
              <w:rPr>
                <w:rFonts w:eastAsia="Arial Unicode MS"/>
              </w:rPr>
            </w:pPr>
            <w:r w:rsidRPr="00E50DF8">
              <w:rPr>
                <w:rFonts w:eastAsia="Arial Unicode MS"/>
              </w:rPr>
              <w:t>Ravnatelj, stručni suradnici,</w:t>
            </w:r>
          </w:p>
          <w:p w14:paraId="1496D849" w14:textId="77777777" w:rsidR="00670C62" w:rsidRPr="00E50DF8" w:rsidRDefault="00670C62" w:rsidP="00670C62">
            <w:pPr>
              <w:rPr>
                <w:rFonts w:eastAsia="Arial Unicode MS"/>
              </w:rPr>
            </w:pPr>
            <w:r w:rsidRPr="00E50DF8">
              <w:rPr>
                <w:rFonts w:eastAsia="Arial Unicode MS"/>
              </w:rPr>
              <w:t>Razrednici od I.-VIII.</w:t>
            </w:r>
          </w:p>
        </w:tc>
        <w:tc>
          <w:tcPr>
            <w:tcW w:w="1800" w:type="dxa"/>
            <w:tcBorders>
              <w:bottom w:val="nil"/>
            </w:tcBorders>
            <w:shd w:val="clear" w:color="auto" w:fill="auto"/>
          </w:tcPr>
          <w:p w14:paraId="79F43205" w14:textId="77777777" w:rsidR="00670C62" w:rsidRPr="00E50DF8" w:rsidRDefault="00670C62" w:rsidP="00670C62">
            <w:pPr>
              <w:jc w:val="center"/>
              <w:rPr>
                <w:rFonts w:eastAsia="Arial Unicode MS"/>
              </w:rPr>
            </w:pPr>
            <w:r w:rsidRPr="00E50DF8">
              <w:rPr>
                <w:rFonts w:eastAsia="Arial Unicode MS"/>
              </w:rPr>
              <w:t>Planirani u satnici RO i izvannastavnih aktivnosti</w:t>
            </w:r>
          </w:p>
        </w:tc>
      </w:tr>
      <w:tr w:rsidR="00670C62" w:rsidRPr="00E50DF8" w14:paraId="6BFA195D" w14:textId="77777777" w:rsidTr="00E61F38">
        <w:trPr>
          <w:gridAfter w:val="1"/>
          <w:wAfter w:w="34" w:type="dxa"/>
        </w:trPr>
        <w:tc>
          <w:tcPr>
            <w:tcW w:w="9288" w:type="dxa"/>
            <w:gridSpan w:val="7"/>
            <w:tcBorders>
              <w:top w:val="nil"/>
            </w:tcBorders>
            <w:shd w:val="clear" w:color="auto" w:fill="auto"/>
          </w:tcPr>
          <w:p w14:paraId="524866F1" w14:textId="77777777" w:rsidR="00670C62" w:rsidRPr="00E50DF8" w:rsidRDefault="00670C62" w:rsidP="00670C62">
            <w:r w:rsidRPr="00E50DF8">
              <w:t xml:space="preserve">Cilj:  razvijati partnerstvo škole i obitelji, te pružati roditeljima snažnu i trajnu podršku iz škole kako bi se aktivno i učinkovito uključili na dobrobit svoje djece. </w:t>
            </w:r>
          </w:p>
          <w:p w14:paraId="3EA21B32" w14:textId="77777777" w:rsidR="00670C62" w:rsidRPr="00E50DF8" w:rsidRDefault="00670C62" w:rsidP="00670C62"/>
        </w:tc>
      </w:tr>
      <w:tr w:rsidR="00670C62" w:rsidRPr="00E50DF8" w14:paraId="0BFA07C2" w14:textId="77777777" w:rsidTr="00E61F38">
        <w:trPr>
          <w:gridAfter w:val="1"/>
          <w:wAfter w:w="34" w:type="dxa"/>
        </w:trPr>
        <w:tc>
          <w:tcPr>
            <w:tcW w:w="2988" w:type="dxa"/>
            <w:gridSpan w:val="2"/>
            <w:tcBorders>
              <w:bottom w:val="nil"/>
            </w:tcBorders>
            <w:shd w:val="clear" w:color="auto" w:fill="auto"/>
          </w:tcPr>
          <w:p w14:paraId="74ABFA92" w14:textId="77777777" w:rsidR="00670C62" w:rsidRPr="00E50DF8" w:rsidRDefault="00670C62" w:rsidP="00670C62">
            <w:pPr>
              <w:rPr>
                <w:rFonts w:eastAsia="Arial Unicode MS"/>
                <w:b/>
              </w:rPr>
            </w:pPr>
            <w:r w:rsidRPr="00E50DF8">
              <w:rPr>
                <w:rFonts w:eastAsia="Arial Unicode MS"/>
                <w:b/>
              </w:rPr>
              <w:t>Moj izbor je zdrav život</w:t>
            </w:r>
          </w:p>
        </w:tc>
        <w:tc>
          <w:tcPr>
            <w:tcW w:w="1620" w:type="dxa"/>
            <w:gridSpan w:val="2"/>
            <w:tcBorders>
              <w:bottom w:val="nil"/>
            </w:tcBorders>
            <w:shd w:val="clear" w:color="auto" w:fill="auto"/>
          </w:tcPr>
          <w:p w14:paraId="04B8A190" w14:textId="77777777" w:rsidR="00670C62" w:rsidRPr="00E50DF8" w:rsidRDefault="00670C62" w:rsidP="00670C62">
            <w:pPr>
              <w:rPr>
                <w:rFonts w:eastAsia="Arial Unicode MS"/>
              </w:rPr>
            </w:pPr>
            <w:r w:rsidRPr="00E50DF8">
              <w:rPr>
                <w:rFonts w:eastAsia="Arial Unicode MS"/>
              </w:rPr>
              <w:t>Svi učenici škole</w:t>
            </w:r>
          </w:p>
        </w:tc>
        <w:tc>
          <w:tcPr>
            <w:tcW w:w="2880" w:type="dxa"/>
            <w:gridSpan w:val="2"/>
            <w:tcBorders>
              <w:bottom w:val="nil"/>
            </w:tcBorders>
            <w:shd w:val="clear" w:color="auto" w:fill="auto"/>
          </w:tcPr>
          <w:p w14:paraId="3A1AC1CB" w14:textId="77777777" w:rsidR="00670C62" w:rsidRPr="00E50DF8" w:rsidRDefault="00670C62" w:rsidP="00670C62">
            <w:pPr>
              <w:rPr>
                <w:rFonts w:eastAsia="Arial Unicode MS"/>
              </w:rPr>
            </w:pPr>
            <w:r w:rsidRPr="00E50DF8">
              <w:rPr>
                <w:rFonts w:eastAsia="Arial Unicode MS"/>
              </w:rPr>
              <w:t>Razrednici:I.-VIII.</w:t>
            </w:r>
          </w:p>
          <w:p w14:paraId="2F89503B" w14:textId="77777777" w:rsidR="00670C62" w:rsidRPr="00E50DF8" w:rsidRDefault="00670C62" w:rsidP="00670C62">
            <w:pPr>
              <w:rPr>
                <w:rFonts w:eastAsia="Arial Unicode MS"/>
              </w:rPr>
            </w:pPr>
            <w:r>
              <w:rPr>
                <w:rFonts w:eastAsia="Arial Unicode MS"/>
              </w:rPr>
              <w:t xml:space="preserve">Pedagoginja: </w:t>
            </w:r>
            <w:r w:rsidRPr="00E50DF8">
              <w:rPr>
                <w:rFonts w:eastAsia="Arial Unicode MS"/>
              </w:rPr>
              <w:t>S.T.</w:t>
            </w:r>
            <w:r>
              <w:rPr>
                <w:rFonts w:eastAsia="Arial Unicode MS"/>
              </w:rPr>
              <w:t xml:space="preserve"> </w:t>
            </w:r>
            <w:r w:rsidRPr="00E50DF8">
              <w:rPr>
                <w:rFonts w:eastAsia="Arial Unicode MS"/>
              </w:rPr>
              <w:t>Balaž</w:t>
            </w:r>
          </w:p>
          <w:p w14:paraId="41D7A5D9" w14:textId="77777777" w:rsidR="00670C62" w:rsidRPr="00E50DF8" w:rsidRDefault="00670C62" w:rsidP="00670C62">
            <w:pPr>
              <w:rPr>
                <w:rFonts w:eastAsia="Arial Unicode MS"/>
              </w:rPr>
            </w:pPr>
            <w:r w:rsidRPr="00E50DF8">
              <w:rPr>
                <w:rFonts w:eastAsia="Arial Unicode MS"/>
              </w:rPr>
              <w:t>Psihologinja:</w:t>
            </w:r>
            <w:r>
              <w:rPr>
                <w:rFonts w:eastAsia="Arial Unicode MS"/>
              </w:rPr>
              <w:t xml:space="preserve"> </w:t>
            </w:r>
            <w:r w:rsidRPr="00E50DF8">
              <w:rPr>
                <w:rFonts w:eastAsia="Arial Unicode MS"/>
              </w:rPr>
              <w:t>G.V.</w:t>
            </w:r>
            <w:r>
              <w:rPr>
                <w:rFonts w:eastAsia="Arial Unicode MS"/>
              </w:rPr>
              <w:t xml:space="preserve"> </w:t>
            </w:r>
            <w:r w:rsidRPr="00E50DF8">
              <w:rPr>
                <w:rFonts w:eastAsia="Arial Unicode MS"/>
              </w:rPr>
              <w:t>Jugovac</w:t>
            </w:r>
          </w:p>
          <w:p w14:paraId="09025B70" w14:textId="77777777" w:rsidR="00670C62" w:rsidRPr="00E50DF8" w:rsidRDefault="00670C62" w:rsidP="00670C62">
            <w:pPr>
              <w:rPr>
                <w:rFonts w:eastAsia="Arial Unicode MS"/>
              </w:rPr>
            </w:pPr>
            <w:r w:rsidRPr="00E50DF8">
              <w:rPr>
                <w:rFonts w:eastAsia="Arial Unicode MS"/>
              </w:rPr>
              <w:t>Voditelji izvan. aktivnosti</w:t>
            </w:r>
          </w:p>
        </w:tc>
        <w:tc>
          <w:tcPr>
            <w:tcW w:w="1800" w:type="dxa"/>
            <w:tcBorders>
              <w:bottom w:val="nil"/>
            </w:tcBorders>
            <w:shd w:val="clear" w:color="auto" w:fill="auto"/>
          </w:tcPr>
          <w:p w14:paraId="3A7A96DA" w14:textId="77777777" w:rsidR="00670C62" w:rsidRPr="00E50DF8" w:rsidRDefault="00670C62" w:rsidP="00670C62">
            <w:pPr>
              <w:jc w:val="center"/>
              <w:rPr>
                <w:rFonts w:eastAsia="Arial Unicode MS"/>
              </w:rPr>
            </w:pPr>
            <w:r w:rsidRPr="00E50DF8">
              <w:rPr>
                <w:rFonts w:eastAsia="Arial Unicode MS"/>
              </w:rPr>
              <w:t>Planirani u satnici RO i izvannastavnih aktivnosti</w:t>
            </w:r>
          </w:p>
        </w:tc>
      </w:tr>
      <w:tr w:rsidR="00670C62" w:rsidRPr="00E50DF8" w14:paraId="20A10F8D" w14:textId="77777777" w:rsidTr="00E61F38">
        <w:trPr>
          <w:gridAfter w:val="1"/>
          <w:wAfter w:w="34" w:type="dxa"/>
          <w:trHeight w:val="534"/>
        </w:trPr>
        <w:tc>
          <w:tcPr>
            <w:tcW w:w="9288" w:type="dxa"/>
            <w:gridSpan w:val="7"/>
            <w:tcBorders>
              <w:top w:val="nil"/>
            </w:tcBorders>
            <w:shd w:val="clear" w:color="auto" w:fill="auto"/>
          </w:tcPr>
          <w:p w14:paraId="120859CC" w14:textId="77777777" w:rsidR="00670C62" w:rsidRPr="00E50DF8" w:rsidRDefault="00670C62" w:rsidP="00670C62">
            <w:pPr>
              <w:rPr>
                <w:bCs/>
              </w:rPr>
            </w:pPr>
            <w:r w:rsidRPr="00E50DF8">
              <w:rPr>
                <w:bCs/>
                <w:lang w:val="de-DE"/>
              </w:rPr>
              <w:t>Cilj: pokrenuti</w:t>
            </w:r>
            <w:r w:rsidRPr="00E50DF8">
              <w:rPr>
                <w:bCs/>
              </w:rPr>
              <w:t xml:space="preserve">  </w:t>
            </w:r>
            <w:r w:rsidRPr="00E50DF8">
              <w:rPr>
                <w:bCs/>
                <w:lang w:val="de-DE"/>
              </w:rPr>
              <w:t>u</w:t>
            </w:r>
            <w:r w:rsidRPr="00E50DF8">
              <w:rPr>
                <w:bCs/>
              </w:rPr>
              <w:t>č</w:t>
            </w:r>
            <w:r w:rsidRPr="00E50DF8">
              <w:rPr>
                <w:bCs/>
                <w:lang w:val="de-DE"/>
              </w:rPr>
              <w:t>enike</w:t>
            </w:r>
            <w:r w:rsidRPr="00E50DF8">
              <w:rPr>
                <w:bCs/>
              </w:rPr>
              <w:t xml:space="preserve">  na </w:t>
            </w:r>
            <w:r w:rsidRPr="00E50DF8">
              <w:rPr>
                <w:bCs/>
                <w:lang w:val="de-DE"/>
              </w:rPr>
              <w:t>zdrave</w:t>
            </w:r>
            <w:r w:rsidRPr="00E50DF8">
              <w:rPr>
                <w:bCs/>
              </w:rPr>
              <w:t xml:space="preserve"> ž</w:t>
            </w:r>
            <w:r w:rsidRPr="00E50DF8">
              <w:rPr>
                <w:bCs/>
                <w:lang w:val="de-DE"/>
              </w:rPr>
              <w:t>ivote</w:t>
            </w:r>
            <w:r w:rsidRPr="00E50DF8">
              <w:rPr>
                <w:bCs/>
              </w:rPr>
              <w:t xml:space="preserve">  </w:t>
            </w:r>
            <w:r w:rsidRPr="00E50DF8">
              <w:rPr>
                <w:bCs/>
                <w:lang w:val="de-DE"/>
              </w:rPr>
              <w:t>izbore</w:t>
            </w:r>
            <w:r w:rsidRPr="00E50DF8">
              <w:rPr>
                <w:bCs/>
              </w:rPr>
              <w:t xml:space="preserve"> </w:t>
            </w:r>
            <w:r w:rsidRPr="00E50DF8">
              <w:rPr>
                <w:bCs/>
                <w:lang w:val="de-DE"/>
              </w:rPr>
              <w:t>i</w:t>
            </w:r>
            <w:r w:rsidRPr="00E50DF8">
              <w:rPr>
                <w:bCs/>
              </w:rPr>
              <w:t xml:space="preserve"> </w:t>
            </w:r>
            <w:r w:rsidRPr="00E50DF8">
              <w:rPr>
                <w:bCs/>
                <w:lang w:val="de-DE"/>
              </w:rPr>
              <w:t>odgovorna</w:t>
            </w:r>
            <w:r w:rsidRPr="00E50DF8">
              <w:rPr>
                <w:bCs/>
              </w:rPr>
              <w:t xml:space="preserve"> </w:t>
            </w:r>
            <w:r w:rsidRPr="00E50DF8">
              <w:rPr>
                <w:bCs/>
                <w:lang w:val="de-DE"/>
              </w:rPr>
              <w:t>pona</w:t>
            </w:r>
            <w:r w:rsidRPr="00E50DF8">
              <w:rPr>
                <w:bCs/>
              </w:rPr>
              <w:t>š</w:t>
            </w:r>
            <w:r w:rsidRPr="00E50DF8">
              <w:rPr>
                <w:bCs/>
                <w:lang w:val="de-DE"/>
              </w:rPr>
              <w:t>anja</w:t>
            </w:r>
            <w:r w:rsidRPr="00E50DF8">
              <w:rPr>
                <w:bCs/>
              </w:rPr>
              <w:t xml:space="preserve"> kroz različite preventivne akcije na razini škole i lokalne zajednice.</w:t>
            </w:r>
          </w:p>
          <w:p w14:paraId="6569A30D" w14:textId="77777777" w:rsidR="00670C62" w:rsidRPr="00E50DF8" w:rsidRDefault="00670C62" w:rsidP="00670C62">
            <w:pPr>
              <w:rPr>
                <w:bCs/>
              </w:rPr>
            </w:pPr>
          </w:p>
        </w:tc>
      </w:tr>
      <w:tr w:rsidR="00670C62" w:rsidRPr="00E50DF8" w14:paraId="036A5E22" w14:textId="77777777" w:rsidTr="00E61F38">
        <w:trPr>
          <w:gridAfter w:val="1"/>
          <w:wAfter w:w="34" w:type="dxa"/>
        </w:trPr>
        <w:tc>
          <w:tcPr>
            <w:tcW w:w="2988" w:type="dxa"/>
            <w:gridSpan w:val="2"/>
            <w:tcBorders>
              <w:bottom w:val="nil"/>
            </w:tcBorders>
            <w:shd w:val="clear" w:color="auto" w:fill="auto"/>
          </w:tcPr>
          <w:p w14:paraId="5DDE684A" w14:textId="77777777" w:rsidR="00670C62" w:rsidRPr="00E50DF8" w:rsidRDefault="00670C62" w:rsidP="00670C62">
            <w:pPr>
              <w:rPr>
                <w:rFonts w:eastAsia="Arial Unicode MS"/>
                <w:b/>
              </w:rPr>
            </w:pPr>
            <w:r w:rsidRPr="00E50DF8">
              <w:rPr>
                <w:rFonts w:eastAsia="Arial Unicode MS"/>
                <w:b/>
              </w:rPr>
              <w:t>Hoditi i zdravi biti</w:t>
            </w:r>
          </w:p>
        </w:tc>
        <w:tc>
          <w:tcPr>
            <w:tcW w:w="1620" w:type="dxa"/>
            <w:gridSpan w:val="2"/>
            <w:tcBorders>
              <w:bottom w:val="nil"/>
            </w:tcBorders>
            <w:shd w:val="clear" w:color="auto" w:fill="auto"/>
          </w:tcPr>
          <w:p w14:paraId="3853D771" w14:textId="77777777" w:rsidR="00670C62" w:rsidRPr="00E50DF8" w:rsidRDefault="00670C62" w:rsidP="00670C62">
            <w:pPr>
              <w:rPr>
                <w:rFonts w:eastAsia="Arial Unicode MS"/>
              </w:rPr>
            </w:pPr>
            <w:r w:rsidRPr="00E50DF8">
              <w:rPr>
                <w:rFonts w:eastAsia="Arial Unicode MS"/>
              </w:rPr>
              <w:t>Učenici RN</w:t>
            </w:r>
          </w:p>
          <w:p w14:paraId="037CEDDC" w14:textId="77777777" w:rsidR="00670C62" w:rsidRPr="00E50DF8" w:rsidRDefault="00670C62" w:rsidP="00670C62">
            <w:pPr>
              <w:rPr>
                <w:rFonts w:eastAsia="Arial Unicode MS"/>
              </w:rPr>
            </w:pPr>
            <w:r w:rsidRPr="00E50DF8">
              <w:rPr>
                <w:rFonts w:eastAsia="Arial Unicode MS"/>
              </w:rPr>
              <w:t>Učenici PN</w:t>
            </w:r>
          </w:p>
        </w:tc>
        <w:tc>
          <w:tcPr>
            <w:tcW w:w="2880" w:type="dxa"/>
            <w:gridSpan w:val="2"/>
            <w:tcBorders>
              <w:bottom w:val="nil"/>
            </w:tcBorders>
            <w:shd w:val="clear" w:color="auto" w:fill="auto"/>
          </w:tcPr>
          <w:p w14:paraId="6ABDC24C" w14:textId="77777777" w:rsidR="00670C62" w:rsidRPr="00E50DF8" w:rsidRDefault="00670C62" w:rsidP="00670C62">
            <w:pPr>
              <w:rPr>
                <w:rFonts w:eastAsia="Arial Unicode MS"/>
              </w:rPr>
            </w:pPr>
            <w:r w:rsidRPr="00E50DF8">
              <w:rPr>
                <w:rFonts w:eastAsia="Arial Unicode MS"/>
              </w:rPr>
              <w:t>Razrednici:I.-VIII.</w:t>
            </w:r>
            <w:r>
              <w:rPr>
                <w:rFonts w:eastAsia="Arial Unicode MS"/>
              </w:rPr>
              <w:t xml:space="preserve"> Pedagoginja:</w:t>
            </w:r>
            <w:r w:rsidRPr="00E50DF8">
              <w:rPr>
                <w:rFonts w:eastAsia="Arial Unicode MS"/>
              </w:rPr>
              <w:t>S.T.</w:t>
            </w:r>
            <w:r>
              <w:rPr>
                <w:rFonts w:eastAsia="Arial Unicode MS"/>
              </w:rPr>
              <w:t xml:space="preserve"> </w:t>
            </w:r>
            <w:r w:rsidRPr="00E50DF8">
              <w:rPr>
                <w:rFonts w:eastAsia="Arial Unicode MS"/>
              </w:rPr>
              <w:t>Balaž</w:t>
            </w:r>
          </w:p>
          <w:p w14:paraId="0CD3D25A" w14:textId="77777777" w:rsidR="00670C62" w:rsidRDefault="00670C62" w:rsidP="00670C62">
            <w:pPr>
              <w:rPr>
                <w:rFonts w:eastAsia="Arial Unicode MS"/>
              </w:rPr>
            </w:pPr>
            <w:r w:rsidRPr="00E50DF8">
              <w:rPr>
                <w:rFonts w:eastAsia="Arial Unicode MS"/>
              </w:rPr>
              <w:t>Psihologinja:G.V.</w:t>
            </w:r>
            <w:r>
              <w:rPr>
                <w:rFonts w:eastAsia="Arial Unicode MS"/>
              </w:rPr>
              <w:t xml:space="preserve"> </w:t>
            </w:r>
            <w:r w:rsidRPr="00E50DF8">
              <w:rPr>
                <w:rFonts w:eastAsia="Arial Unicode MS"/>
              </w:rPr>
              <w:t>Jugovac</w:t>
            </w:r>
          </w:p>
          <w:p w14:paraId="35397A06" w14:textId="77777777" w:rsidR="00670C62" w:rsidRPr="00E50DF8" w:rsidRDefault="00670C62" w:rsidP="00670C62">
            <w:pPr>
              <w:rPr>
                <w:rFonts w:eastAsia="Arial Unicode MS"/>
              </w:rPr>
            </w:pPr>
            <w:r>
              <w:rPr>
                <w:rFonts w:eastAsia="Arial Unicode MS"/>
              </w:rPr>
              <w:t>ravnateljica</w:t>
            </w:r>
          </w:p>
        </w:tc>
        <w:tc>
          <w:tcPr>
            <w:tcW w:w="1800" w:type="dxa"/>
            <w:tcBorders>
              <w:bottom w:val="nil"/>
            </w:tcBorders>
            <w:shd w:val="clear" w:color="auto" w:fill="auto"/>
          </w:tcPr>
          <w:p w14:paraId="790AFBE9" w14:textId="77777777" w:rsidR="00670C62" w:rsidRDefault="00670C62" w:rsidP="00670C62">
            <w:pPr>
              <w:jc w:val="center"/>
              <w:rPr>
                <w:rFonts w:eastAsia="Arial Unicode MS"/>
              </w:rPr>
            </w:pPr>
          </w:p>
          <w:p w14:paraId="356F21A4" w14:textId="77777777" w:rsidR="00670C62" w:rsidRPr="00E50DF8" w:rsidRDefault="00670C62" w:rsidP="00670C62">
            <w:pPr>
              <w:jc w:val="center"/>
              <w:rPr>
                <w:rFonts w:eastAsia="Arial Unicode MS"/>
              </w:rPr>
            </w:pPr>
            <w:r>
              <w:rPr>
                <w:rFonts w:eastAsia="Arial Unicode MS"/>
              </w:rPr>
              <w:t xml:space="preserve">5 - </w:t>
            </w:r>
            <w:r w:rsidRPr="00E50DF8">
              <w:rPr>
                <w:rFonts w:eastAsia="Arial Unicode MS"/>
              </w:rPr>
              <w:t>6 sati</w:t>
            </w:r>
            <w:r>
              <w:rPr>
                <w:rFonts w:eastAsia="Arial Unicode MS"/>
              </w:rPr>
              <w:t xml:space="preserve"> po razrednom odjelu</w:t>
            </w:r>
          </w:p>
        </w:tc>
      </w:tr>
      <w:tr w:rsidR="00670C62" w:rsidRPr="00E50DF8" w14:paraId="27B28670" w14:textId="77777777" w:rsidTr="00E61F38">
        <w:trPr>
          <w:gridAfter w:val="1"/>
          <w:wAfter w:w="34" w:type="dxa"/>
        </w:trPr>
        <w:tc>
          <w:tcPr>
            <w:tcW w:w="9288" w:type="dxa"/>
            <w:gridSpan w:val="7"/>
            <w:tcBorders>
              <w:top w:val="nil"/>
            </w:tcBorders>
            <w:shd w:val="clear" w:color="auto" w:fill="auto"/>
          </w:tcPr>
          <w:p w14:paraId="22A9F1C1" w14:textId="77777777" w:rsidR="00670C62" w:rsidRPr="00E50DF8" w:rsidRDefault="00670C62" w:rsidP="00670C62">
            <w:pPr>
              <w:rPr>
                <w:rFonts w:eastAsia="Arial Unicode MS"/>
                <w:color w:val="000000"/>
              </w:rPr>
            </w:pPr>
            <w:r w:rsidRPr="00E50DF8">
              <w:rPr>
                <w:bCs/>
              </w:rPr>
              <w:t xml:space="preserve">Cilj: </w:t>
            </w:r>
            <w:r w:rsidRPr="00E50DF8">
              <w:rPr>
                <w:rFonts w:eastAsia="Arial Unicode MS"/>
                <w:color w:val="000000"/>
              </w:rPr>
              <w:t>promocija zdravlja i zdravih načina života s naglaskom na tjelesnu aktivnost.</w:t>
            </w:r>
          </w:p>
          <w:p w14:paraId="6CAC43D0" w14:textId="77777777" w:rsidR="00670C62" w:rsidRPr="00E50DF8" w:rsidRDefault="00670C62" w:rsidP="00670C62">
            <w:pPr>
              <w:rPr>
                <w:rFonts w:eastAsia="Arial Unicode MS"/>
                <w:color w:val="000000"/>
              </w:rPr>
            </w:pPr>
          </w:p>
        </w:tc>
      </w:tr>
      <w:tr w:rsidR="00670C62" w:rsidRPr="00E50DF8" w14:paraId="4B3E3168" w14:textId="77777777" w:rsidTr="00E61F38">
        <w:trPr>
          <w:gridAfter w:val="1"/>
          <w:wAfter w:w="34" w:type="dxa"/>
        </w:trPr>
        <w:tc>
          <w:tcPr>
            <w:tcW w:w="9288" w:type="dxa"/>
            <w:gridSpan w:val="7"/>
            <w:tcBorders>
              <w:top w:val="nil"/>
            </w:tcBorders>
            <w:shd w:val="clear" w:color="auto" w:fill="auto"/>
          </w:tcPr>
          <w:p w14:paraId="06DC448B" w14:textId="77777777" w:rsidR="00670C62" w:rsidRPr="00E50DF8" w:rsidRDefault="00670C62" w:rsidP="00670C62">
            <w:pPr>
              <w:rPr>
                <w:bCs/>
              </w:rPr>
            </w:pPr>
          </w:p>
        </w:tc>
      </w:tr>
      <w:tr w:rsidR="00670C62" w:rsidRPr="00E50DF8" w14:paraId="1E80D63A" w14:textId="77777777" w:rsidTr="00E61F38">
        <w:trPr>
          <w:gridAfter w:val="1"/>
          <w:wAfter w:w="34" w:type="dxa"/>
        </w:trPr>
        <w:tc>
          <w:tcPr>
            <w:tcW w:w="2988" w:type="dxa"/>
            <w:gridSpan w:val="2"/>
            <w:tcBorders>
              <w:bottom w:val="nil"/>
            </w:tcBorders>
            <w:shd w:val="clear" w:color="auto" w:fill="auto"/>
          </w:tcPr>
          <w:p w14:paraId="2BFA435E" w14:textId="77777777" w:rsidR="00670C62" w:rsidRPr="00E50DF8" w:rsidRDefault="00670C62" w:rsidP="00670C62">
            <w:pPr>
              <w:rPr>
                <w:rFonts w:eastAsia="Arial Unicode MS"/>
                <w:b/>
              </w:rPr>
            </w:pPr>
            <w:r w:rsidRPr="00E50DF8">
              <w:rPr>
                <w:rFonts w:eastAsia="Arial Unicode MS"/>
                <w:b/>
              </w:rPr>
              <w:t>Socioemocionalno učenje –PATHS</w:t>
            </w:r>
            <w:r>
              <w:rPr>
                <w:rFonts w:eastAsia="Arial Unicode MS"/>
                <w:b/>
              </w:rPr>
              <w:t xml:space="preserve"> - RASTEM</w:t>
            </w:r>
            <w:r w:rsidRPr="00E50DF8">
              <w:rPr>
                <w:rFonts w:eastAsia="Arial Unicode MS"/>
                <w:b/>
              </w:rPr>
              <w:t xml:space="preserve"> program</w:t>
            </w:r>
          </w:p>
        </w:tc>
        <w:tc>
          <w:tcPr>
            <w:tcW w:w="1620" w:type="dxa"/>
            <w:gridSpan w:val="2"/>
            <w:tcBorders>
              <w:bottom w:val="nil"/>
            </w:tcBorders>
            <w:shd w:val="clear" w:color="auto" w:fill="auto"/>
          </w:tcPr>
          <w:p w14:paraId="3AF725CB" w14:textId="77777777" w:rsidR="00670C62" w:rsidRPr="00E50DF8" w:rsidRDefault="00670C62" w:rsidP="00670C62">
            <w:pPr>
              <w:rPr>
                <w:rFonts w:eastAsia="Arial Unicode MS"/>
              </w:rPr>
            </w:pPr>
            <w:r w:rsidRPr="00E50DF8">
              <w:rPr>
                <w:rFonts w:eastAsia="Arial Unicode MS"/>
              </w:rPr>
              <w:t xml:space="preserve"> Učenici trećih razreda</w:t>
            </w:r>
          </w:p>
          <w:p w14:paraId="3671C2E0" w14:textId="77777777" w:rsidR="00670C62" w:rsidRPr="00E50DF8" w:rsidRDefault="00670C62" w:rsidP="00670C62">
            <w:pPr>
              <w:rPr>
                <w:rFonts w:eastAsia="Arial Unicode MS"/>
              </w:rPr>
            </w:pPr>
            <w:r w:rsidRPr="00E50DF8">
              <w:rPr>
                <w:rFonts w:eastAsia="Arial Unicode MS"/>
              </w:rPr>
              <w:t xml:space="preserve">( razrednih odjela) </w:t>
            </w:r>
          </w:p>
          <w:p w14:paraId="454DD4F4" w14:textId="77777777" w:rsidR="00670C62" w:rsidRPr="00E50DF8" w:rsidRDefault="00670C62" w:rsidP="00670C62">
            <w:pPr>
              <w:rPr>
                <w:rFonts w:eastAsia="Arial Unicode MS"/>
              </w:rPr>
            </w:pPr>
          </w:p>
        </w:tc>
        <w:tc>
          <w:tcPr>
            <w:tcW w:w="2880" w:type="dxa"/>
            <w:gridSpan w:val="2"/>
            <w:tcBorders>
              <w:bottom w:val="nil"/>
            </w:tcBorders>
            <w:shd w:val="clear" w:color="auto" w:fill="auto"/>
          </w:tcPr>
          <w:p w14:paraId="55EF7CB7" w14:textId="77777777" w:rsidR="00670C62" w:rsidRDefault="00670C62" w:rsidP="00670C62">
            <w:pPr>
              <w:rPr>
                <w:rFonts w:eastAsia="Arial Unicode MS"/>
              </w:rPr>
            </w:pPr>
            <w:r w:rsidRPr="00E50DF8">
              <w:rPr>
                <w:rFonts w:eastAsia="Arial Unicode MS"/>
              </w:rPr>
              <w:t xml:space="preserve">Učiteljice prvih razreda, </w:t>
            </w:r>
          </w:p>
          <w:p w14:paraId="5F905DC8" w14:textId="77777777" w:rsidR="00670C62" w:rsidRDefault="00670C62" w:rsidP="00670C62">
            <w:pPr>
              <w:rPr>
                <w:rFonts w:eastAsia="Arial Unicode MS"/>
              </w:rPr>
            </w:pPr>
            <w:r>
              <w:rPr>
                <w:rFonts w:eastAsia="Arial Unicode MS"/>
              </w:rPr>
              <w:t>uč. 4. raz. PŠ Žbandaj</w:t>
            </w:r>
          </w:p>
          <w:p w14:paraId="406AB1AD" w14:textId="77777777" w:rsidR="00670C62" w:rsidRPr="00E50DF8" w:rsidRDefault="00670C62" w:rsidP="00670C62">
            <w:pPr>
              <w:rPr>
                <w:rFonts w:eastAsia="Arial Unicode MS"/>
              </w:rPr>
            </w:pPr>
            <w:r w:rsidRPr="00E50DF8">
              <w:rPr>
                <w:rFonts w:eastAsia="Arial Unicode MS"/>
              </w:rPr>
              <w:t>Koordinator: psihologinja</w:t>
            </w:r>
            <w:r>
              <w:rPr>
                <w:rFonts w:eastAsia="Arial Unicode MS"/>
              </w:rPr>
              <w:t xml:space="preserve"> i pedagoginja</w:t>
            </w:r>
          </w:p>
        </w:tc>
        <w:tc>
          <w:tcPr>
            <w:tcW w:w="1800" w:type="dxa"/>
            <w:tcBorders>
              <w:bottom w:val="nil"/>
            </w:tcBorders>
            <w:shd w:val="clear" w:color="auto" w:fill="auto"/>
          </w:tcPr>
          <w:p w14:paraId="582F0287" w14:textId="77777777" w:rsidR="00670C62" w:rsidRPr="00E50DF8" w:rsidRDefault="00670C62" w:rsidP="00670C62">
            <w:pPr>
              <w:jc w:val="center"/>
              <w:rPr>
                <w:rFonts w:eastAsia="Arial Unicode MS"/>
              </w:rPr>
            </w:pPr>
            <w:r w:rsidRPr="00E50DF8">
              <w:rPr>
                <w:rFonts w:eastAsia="Arial Unicode MS"/>
              </w:rPr>
              <w:t xml:space="preserve"> razredna odjela x 30 sati</w:t>
            </w:r>
          </w:p>
        </w:tc>
      </w:tr>
      <w:tr w:rsidR="00670C62" w:rsidRPr="00E50DF8" w14:paraId="6FCE89E2" w14:textId="77777777" w:rsidTr="00E61F38">
        <w:trPr>
          <w:gridAfter w:val="1"/>
          <w:wAfter w:w="34" w:type="dxa"/>
        </w:trPr>
        <w:tc>
          <w:tcPr>
            <w:tcW w:w="9288" w:type="dxa"/>
            <w:gridSpan w:val="7"/>
            <w:tcBorders>
              <w:top w:val="nil"/>
            </w:tcBorders>
            <w:shd w:val="clear" w:color="auto" w:fill="auto"/>
          </w:tcPr>
          <w:p w14:paraId="4FA73919" w14:textId="77777777" w:rsidR="00670C62" w:rsidRDefault="00670C62" w:rsidP="00670C62">
            <w:pPr>
              <w:jc w:val="both"/>
              <w:rPr>
                <w:rFonts w:eastAsia="Arial Unicode MS"/>
              </w:rPr>
            </w:pPr>
            <w:r w:rsidRPr="00E50DF8">
              <w:rPr>
                <w:rFonts w:eastAsia="Arial Unicode MS"/>
              </w:rPr>
              <w:t xml:space="preserve">Cilj: kontrola neprihvatljivog ponašanja kroz samo-kontrolu, učinkovito rješavanje problema, promoviranje pozitivnih odnosa među vršnjacima.  </w:t>
            </w:r>
          </w:p>
          <w:p w14:paraId="5D465F9A" w14:textId="77777777" w:rsidR="00670C62" w:rsidRPr="00E50DF8" w:rsidRDefault="00670C62" w:rsidP="00670C62">
            <w:pPr>
              <w:jc w:val="both"/>
              <w:rPr>
                <w:rFonts w:eastAsia="Arial Unicode MS"/>
              </w:rPr>
            </w:pPr>
          </w:p>
        </w:tc>
      </w:tr>
      <w:tr w:rsidR="00670C62" w:rsidRPr="00E50DF8" w14:paraId="0EC5516E" w14:textId="77777777" w:rsidTr="00E61F38">
        <w:trPr>
          <w:gridAfter w:val="1"/>
          <w:wAfter w:w="34" w:type="dxa"/>
        </w:trPr>
        <w:tc>
          <w:tcPr>
            <w:tcW w:w="9288" w:type="dxa"/>
            <w:gridSpan w:val="7"/>
            <w:tcBorders>
              <w:top w:val="nil"/>
            </w:tcBorders>
            <w:shd w:val="clear" w:color="auto" w:fill="auto"/>
          </w:tcPr>
          <w:p w14:paraId="1C554859" w14:textId="77777777" w:rsidR="00670C62" w:rsidRPr="00E50DF8" w:rsidRDefault="00670C62" w:rsidP="00670C62">
            <w:pPr>
              <w:jc w:val="both"/>
              <w:rPr>
                <w:rFonts w:eastAsia="Arial Unicode MS"/>
              </w:rPr>
            </w:pPr>
          </w:p>
        </w:tc>
      </w:tr>
      <w:tr w:rsidR="00670C62" w:rsidRPr="00E50DF8" w14:paraId="2423AA29" w14:textId="77777777" w:rsidTr="00E61F38">
        <w:trPr>
          <w:gridAfter w:val="1"/>
          <w:wAfter w:w="34" w:type="dxa"/>
        </w:trPr>
        <w:tc>
          <w:tcPr>
            <w:tcW w:w="2988" w:type="dxa"/>
            <w:gridSpan w:val="2"/>
            <w:tcBorders>
              <w:bottom w:val="nil"/>
            </w:tcBorders>
            <w:shd w:val="clear" w:color="auto" w:fill="auto"/>
          </w:tcPr>
          <w:p w14:paraId="618C955E" w14:textId="77777777" w:rsidR="00670C62" w:rsidRPr="00E50DF8" w:rsidRDefault="00670C62" w:rsidP="00670C62">
            <w:pPr>
              <w:rPr>
                <w:rFonts w:eastAsia="Arial Unicode MS"/>
                <w:b/>
              </w:rPr>
            </w:pPr>
            <w:r w:rsidRPr="00E50DF8">
              <w:rPr>
                <w:rFonts w:eastAsia="Arial Unicode MS"/>
                <w:b/>
              </w:rPr>
              <w:t>Rasplesani razredi</w:t>
            </w:r>
          </w:p>
        </w:tc>
        <w:tc>
          <w:tcPr>
            <w:tcW w:w="1620" w:type="dxa"/>
            <w:gridSpan w:val="2"/>
            <w:tcBorders>
              <w:bottom w:val="nil"/>
            </w:tcBorders>
            <w:shd w:val="clear" w:color="auto" w:fill="auto"/>
          </w:tcPr>
          <w:p w14:paraId="694B1123" w14:textId="77777777" w:rsidR="00670C62" w:rsidRPr="00E50DF8" w:rsidRDefault="00670C62" w:rsidP="00670C62">
            <w:pPr>
              <w:rPr>
                <w:rFonts w:eastAsia="Arial Unicode MS"/>
              </w:rPr>
            </w:pPr>
            <w:r w:rsidRPr="00E50DF8">
              <w:rPr>
                <w:rFonts w:eastAsia="Arial Unicode MS"/>
              </w:rPr>
              <w:t>VII. razredi</w:t>
            </w:r>
          </w:p>
          <w:p w14:paraId="7FDD4B52" w14:textId="77777777" w:rsidR="00670C62" w:rsidRPr="00E50DF8" w:rsidRDefault="00670C62" w:rsidP="00670C62">
            <w:pPr>
              <w:rPr>
                <w:rFonts w:eastAsia="Arial Unicode MS"/>
              </w:rPr>
            </w:pPr>
            <w:r w:rsidRPr="00E50DF8">
              <w:rPr>
                <w:rFonts w:eastAsia="Arial Unicode MS"/>
              </w:rPr>
              <w:t xml:space="preserve"> i </w:t>
            </w:r>
          </w:p>
          <w:p w14:paraId="679F804C" w14:textId="77777777" w:rsidR="00670C62" w:rsidRPr="00E50DF8" w:rsidRDefault="00670C62" w:rsidP="00670C62">
            <w:pPr>
              <w:rPr>
                <w:rFonts w:eastAsia="Arial Unicode MS"/>
              </w:rPr>
            </w:pPr>
            <w:r w:rsidRPr="00E50DF8">
              <w:rPr>
                <w:rFonts w:eastAsia="Arial Unicode MS"/>
              </w:rPr>
              <w:t>VIII. razredi</w:t>
            </w:r>
          </w:p>
          <w:p w14:paraId="6D09D905" w14:textId="77777777" w:rsidR="00670C62" w:rsidRPr="00E50DF8" w:rsidRDefault="00670C62" w:rsidP="00670C62">
            <w:pPr>
              <w:rPr>
                <w:rFonts w:eastAsia="Arial Unicode MS"/>
              </w:rPr>
            </w:pPr>
          </w:p>
        </w:tc>
        <w:tc>
          <w:tcPr>
            <w:tcW w:w="2880" w:type="dxa"/>
            <w:gridSpan w:val="2"/>
            <w:tcBorders>
              <w:bottom w:val="nil"/>
            </w:tcBorders>
            <w:shd w:val="clear" w:color="auto" w:fill="auto"/>
          </w:tcPr>
          <w:p w14:paraId="2DD786DC" w14:textId="77777777" w:rsidR="00670C62" w:rsidRPr="00E50DF8" w:rsidRDefault="00670C62" w:rsidP="00670C62">
            <w:pPr>
              <w:rPr>
                <w:rFonts w:eastAsia="Arial Unicode MS"/>
              </w:rPr>
            </w:pPr>
            <w:r w:rsidRPr="00E50DF8">
              <w:rPr>
                <w:rFonts w:eastAsia="Arial Unicode MS"/>
              </w:rPr>
              <w:t>Razrednici, plesni instruktori Studia Centar iz Pule, Koordinatori:</w:t>
            </w:r>
            <w:r>
              <w:rPr>
                <w:rFonts w:eastAsia="Arial Unicode MS"/>
              </w:rPr>
              <w:t xml:space="preserve"> pedagoginja i psihologinja</w:t>
            </w:r>
            <w:r w:rsidRPr="00E50DF8">
              <w:rPr>
                <w:rFonts w:eastAsia="Arial Unicode MS"/>
              </w:rPr>
              <w:t xml:space="preserve"> </w:t>
            </w:r>
          </w:p>
        </w:tc>
        <w:tc>
          <w:tcPr>
            <w:tcW w:w="1800" w:type="dxa"/>
            <w:tcBorders>
              <w:bottom w:val="nil"/>
            </w:tcBorders>
            <w:shd w:val="clear" w:color="auto" w:fill="auto"/>
          </w:tcPr>
          <w:p w14:paraId="405D6B15" w14:textId="77777777" w:rsidR="00670C62" w:rsidRPr="00E50DF8" w:rsidRDefault="00670C62" w:rsidP="00670C62">
            <w:pPr>
              <w:rPr>
                <w:rFonts w:eastAsia="Arial Unicode MS"/>
              </w:rPr>
            </w:pPr>
            <w:r w:rsidRPr="00E50DF8">
              <w:rPr>
                <w:rFonts w:eastAsia="Arial Unicode MS"/>
              </w:rPr>
              <w:t xml:space="preserve"> </w:t>
            </w:r>
            <w:r>
              <w:rPr>
                <w:rFonts w:eastAsia="Arial Unicode MS"/>
              </w:rPr>
              <w:t xml:space="preserve">3 razredna </w:t>
            </w:r>
            <w:r w:rsidRPr="00E50DF8">
              <w:rPr>
                <w:rFonts w:eastAsia="Arial Unicode MS"/>
              </w:rPr>
              <w:t xml:space="preserve">odjela VII. raz.  x 15 sati </w:t>
            </w:r>
          </w:p>
          <w:p w14:paraId="5AE1D134" w14:textId="77777777" w:rsidR="00670C62" w:rsidRPr="00E50DF8" w:rsidRDefault="00670C62" w:rsidP="00670C62">
            <w:pPr>
              <w:rPr>
                <w:rFonts w:eastAsia="Arial Unicode MS"/>
              </w:rPr>
            </w:pPr>
            <w:r>
              <w:rPr>
                <w:rFonts w:eastAsia="Arial Unicode MS"/>
              </w:rPr>
              <w:t>3</w:t>
            </w:r>
            <w:r w:rsidRPr="00E50DF8">
              <w:rPr>
                <w:rFonts w:eastAsia="Arial Unicode MS"/>
              </w:rPr>
              <w:t xml:space="preserve"> raz. odjela VIII. x 2 sata</w:t>
            </w:r>
          </w:p>
        </w:tc>
      </w:tr>
      <w:tr w:rsidR="00670C62" w:rsidRPr="00E50DF8" w14:paraId="69084E5A" w14:textId="77777777" w:rsidTr="00E61F38">
        <w:trPr>
          <w:gridAfter w:val="1"/>
          <w:wAfter w:w="34" w:type="dxa"/>
        </w:trPr>
        <w:tc>
          <w:tcPr>
            <w:tcW w:w="9288" w:type="dxa"/>
            <w:gridSpan w:val="7"/>
            <w:tcBorders>
              <w:top w:val="nil"/>
            </w:tcBorders>
            <w:shd w:val="clear" w:color="auto" w:fill="auto"/>
          </w:tcPr>
          <w:p w14:paraId="07439A73" w14:textId="77777777" w:rsidR="00670C62" w:rsidRDefault="00670C62" w:rsidP="00670C62">
            <w:pPr>
              <w:rPr>
                <w:rFonts w:eastAsia="Arial Unicode MS"/>
              </w:rPr>
            </w:pPr>
            <w:r w:rsidRPr="00E50DF8">
              <w:rPr>
                <w:rFonts w:eastAsia="Arial Unicode MS"/>
              </w:rPr>
              <w:t>Cilj: ulaganjem u učenike kroz usvajanje specifičnih vještina (plesa) nastoji se povećati njihove kompetencije i osnažiti ih u izboru društveno poželjnih oblika ponašanja i djelovati preventivno na razini razreda i škole.</w:t>
            </w:r>
          </w:p>
          <w:p w14:paraId="4788E00E" w14:textId="77777777" w:rsidR="00670C62" w:rsidRPr="00E50DF8" w:rsidRDefault="00670C62" w:rsidP="00670C62">
            <w:pPr>
              <w:rPr>
                <w:rFonts w:eastAsia="Arial Unicode MS"/>
              </w:rPr>
            </w:pPr>
          </w:p>
        </w:tc>
      </w:tr>
      <w:tr w:rsidR="00670C62" w:rsidRPr="00E50DF8" w14:paraId="11F9E98B" w14:textId="77777777" w:rsidTr="00E61F38">
        <w:trPr>
          <w:gridAfter w:val="1"/>
          <w:wAfter w:w="34" w:type="dxa"/>
        </w:trPr>
        <w:tc>
          <w:tcPr>
            <w:tcW w:w="2988" w:type="dxa"/>
            <w:gridSpan w:val="2"/>
            <w:tcBorders>
              <w:bottom w:val="nil"/>
            </w:tcBorders>
            <w:shd w:val="clear" w:color="auto" w:fill="auto"/>
          </w:tcPr>
          <w:p w14:paraId="7EB2C7A8" w14:textId="77777777" w:rsidR="00670C62" w:rsidRPr="00E50DF8" w:rsidRDefault="00670C62" w:rsidP="00670C62">
            <w:pPr>
              <w:rPr>
                <w:rFonts w:eastAsia="Arial Unicode MS"/>
                <w:b/>
              </w:rPr>
            </w:pPr>
            <w:r w:rsidRPr="00E50DF8">
              <w:rPr>
                <w:rFonts w:eastAsia="Arial Unicode MS"/>
                <w:b/>
              </w:rPr>
              <w:t>E – škole</w:t>
            </w:r>
          </w:p>
          <w:p w14:paraId="2BA266A1" w14:textId="77777777" w:rsidR="00670C62" w:rsidRPr="00E50DF8" w:rsidRDefault="00670C62" w:rsidP="00670C62">
            <w:pPr>
              <w:spacing w:after="200" w:line="276" w:lineRule="auto"/>
              <w:rPr>
                <w:rFonts w:eastAsia="Arial Unicode MS"/>
              </w:rPr>
            </w:pPr>
            <w:r w:rsidRPr="00E50DF8">
              <w:rPr>
                <w:rFonts w:eastAsia="Arial Unicode MS"/>
              </w:rPr>
              <w:t>Uspostava sustava razvoja digitalno zrelih škola</w:t>
            </w:r>
          </w:p>
        </w:tc>
        <w:tc>
          <w:tcPr>
            <w:tcW w:w="1620" w:type="dxa"/>
            <w:gridSpan w:val="2"/>
            <w:tcBorders>
              <w:bottom w:val="nil"/>
            </w:tcBorders>
            <w:shd w:val="clear" w:color="auto" w:fill="auto"/>
            <w:vAlign w:val="center"/>
          </w:tcPr>
          <w:p w14:paraId="1047E5DD" w14:textId="77777777" w:rsidR="00670C62" w:rsidRPr="00E50DF8" w:rsidRDefault="00670C62" w:rsidP="00670C62">
            <w:pPr>
              <w:rPr>
                <w:rFonts w:eastAsia="Arial Unicode MS"/>
              </w:rPr>
            </w:pPr>
            <w:r w:rsidRPr="00E50DF8">
              <w:rPr>
                <w:rFonts w:eastAsia="Arial Unicode MS"/>
              </w:rPr>
              <w:t xml:space="preserve">VII. i VIII. </w:t>
            </w:r>
          </w:p>
        </w:tc>
        <w:tc>
          <w:tcPr>
            <w:tcW w:w="2880" w:type="dxa"/>
            <w:gridSpan w:val="2"/>
            <w:tcBorders>
              <w:bottom w:val="nil"/>
            </w:tcBorders>
            <w:shd w:val="clear" w:color="auto" w:fill="auto"/>
          </w:tcPr>
          <w:p w14:paraId="314A0BAE" w14:textId="77777777" w:rsidR="00670C62" w:rsidRPr="00E50DF8" w:rsidRDefault="00670C62" w:rsidP="00670C62">
            <w:pPr>
              <w:spacing w:after="120" w:line="276" w:lineRule="auto"/>
              <w:rPr>
                <w:rFonts w:eastAsia="Arial Unicode MS"/>
              </w:rPr>
            </w:pPr>
            <w:r w:rsidRPr="00E50DF8">
              <w:rPr>
                <w:rFonts w:eastAsia="Arial Unicode MS"/>
              </w:rPr>
              <w:t>učitelji STEM područja i ostali stručnjaci,</w:t>
            </w:r>
          </w:p>
          <w:p w14:paraId="00AED520" w14:textId="77777777" w:rsidR="00670C62" w:rsidRPr="00E50DF8" w:rsidRDefault="00670C62" w:rsidP="00670C62">
            <w:pPr>
              <w:spacing w:after="120" w:line="276" w:lineRule="auto"/>
              <w:rPr>
                <w:rFonts w:eastAsia="Arial Unicode MS"/>
              </w:rPr>
            </w:pPr>
            <w:r w:rsidRPr="00E50DF8">
              <w:rPr>
                <w:rFonts w:eastAsia="Arial Unicode MS"/>
              </w:rPr>
              <w:t>učenici 7. i 8. razreda</w:t>
            </w:r>
          </w:p>
        </w:tc>
        <w:tc>
          <w:tcPr>
            <w:tcW w:w="1800" w:type="dxa"/>
            <w:tcBorders>
              <w:bottom w:val="nil"/>
            </w:tcBorders>
            <w:shd w:val="clear" w:color="auto" w:fill="auto"/>
          </w:tcPr>
          <w:p w14:paraId="4E32E7F8" w14:textId="77777777" w:rsidR="00670C62" w:rsidRPr="00E50DF8" w:rsidRDefault="00670C62" w:rsidP="00670C62">
            <w:pPr>
              <w:jc w:val="center"/>
              <w:rPr>
                <w:rFonts w:eastAsia="Arial Unicode MS"/>
              </w:rPr>
            </w:pPr>
            <w:r w:rsidRPr="00E50DF8">
              <w:rPr>
                <w:rFonts w:eastAsia="Arial Unicode MS"/>
              </w:rPr>
              <w:t>3-5 sati po učitelju STEM područja</w:t>
            </w:r>
          </w:p>
        </w:tc>
      </w:tr>
      <w:tr w:rsidR="00670C62" w:rsidRPr="00E50DF8" w14:paraId="65B29D9C" w14:textId="77777777" w:rsidTr="00E61F38">
        <w:trPr>
          <w:gridAfter w:val="1"/>
          <w:wAfter w:w="34" w:type="dxa"/>
        </w:trPr>
        <w:tc>
          <w:tcPr>
            <w:tcW w:w="9288" w:type="dxa"/>
            <w:gridSpan w:val="7"/>
            <w:tcBorders>
              <w:top w:val="nil"/>
              <w:bottom w:val="nil"/>
            </w:tcBorders>
            <w:shd w:val="clear" w:color="auto" w:fill="auto"/>
          </w:tcPr>
          <w:p w14:paraId="3B812D46" w14:textId="77777777" w:rsidR="00670C62" w:rsidRPr="00E50DF8" w:rsidRDefault="00670C62" w:rsidP="00670C62">
            <w:pPr>
              <w:rPr>
                <w:rFonts w:eastAsia="Arial Unicode MS"/>
                <w:color w:val="000000"/>
              </w:rPr>
            </w:pPr>
            <w:r w:rsidRPr="00E50DF8">
              <w:rPr>
                <w:rFonts w:eastAsia="Arial Unicode MS"/>
              </w:rPr>
              <w:t xml:space="preserve">Cilj: </w:t>
            </w:r>
            <w:r w:rsidRPr="00E50DF8">
              <w:rPr>
                <w:rFonts w:eastAsia="Arial Unicode MS"/>
                <w:color w:val="000000"/>
              </w:rPr>
              <w:t>Uvođenje organizacijskih, tehnoloških i obrazovnih koncepata IKT-a u školu</w:t>
            </w:r>
          </w:p>
        </w:tc>
      </w:tr>
      <w:tr w:rsidR="00670C62" w:rsidRPr="00E50DF8" w14:paraId="032F01C2" w14:textId="77777777" w:rsidTr="00E61F38">
        <w:trPr>
          <w:gridAfter w:val="1"/>
          <w:wAfter w:w="34" w:type="dxa"/>
        </w:trPr>
        <w:tc>
          <w:tcPr>
            <w:tcW w:w="2988" w:type="dxa"/>
            <w:gridSpan w:val="2"/>
            <w:shd w:val="clear" w:color="auto" w:fill="E0E0E0"/>
          </w:tcPr>
          <w:p w14:paraId="1A473FF1" w14:textId="77777777" w:rsidR="00670C62" w:rsidRPr="00E50DF8" w:rsidRDefault="00670C62" w:rsidP="00670C62">
            <w:pPr>
              <w:jc w:val="center"/>
              <w:rPr>
                <w:rFonts w:eastAsia="Arial Unicode MS"/>
                <w:b/>
              </w:rPr>
            </w:pPr>
            <w:r w:rsidRPr="00E50DF8">
              <w:rPr>
                <w:rFonts w:eastAsia="Arial Unicode MS"/>
                <w:b/>
              </w:rPr>
              <w:t>PROJEKT</w:t>
            </w:r>
          </w:p>
        </w:tc>
        <w:tc>
          <w:tcPr>
            <w:tcW w:w="1620" w:type="dxa"/>
            <w:gridSpan w:val="2"/>
            <w:shd w:val="clear" w:color="auto" w:fill="E0E0E0"/>
          </w:tcPr>
          <w:p w14:paraId="3A6CBA9F" w14:textId="77777777" w:rsidR="00670C62" w:rsidRPr="00E50DF8" w:rsidRDefault="00670C62" w:rsidP="00670C62">
            <w:pPr>
              <w:jc w:val="center"/>
              <w:rPr>
                <w:rFonts w:eastAsia="Arial Unicode MS"/>
                <w:b/>
              </w:rPr>
            </w:pPr>
            <w:r w:rsidRPr="00E50DF8">
              <w:rPr>
                <w:rFonts w:eastAsia="Arial Unicode MS"/>
                <w:b/>
              </w:rPr>
              <w:t>RAZREDNI ODJEL</w:t>
            </w:r>
          </w:p>
        </w:tc>
        <w:tc>
          <w:tcPr>
            <w:tcW w:w="2880" w:type="dxa"/>
            <w:gridSpan w:val="2"/>
            <w:shd w:val="clear" w:color="auto" w:fill="E0E0E0"/>
          </w:tcPr>
          <w:p w14:paraId="784036D5" w14:textId="77777777" w:rsidR="00670C62" w:rsidRPr="00E50DF8" w:rsidRDefault="00670C62" w:rsidP="00670C62">
            <w:pPr>
              <w:jc w:val="center"/>
              <w:rPr>
                <w:rFonts w:eastAsia="Arial Unicode MS"/>
                <w:b/>
              </w:rPr>
            </w:pPr>
            <w:r w:rsidRPr="00E50DF8">
              <w:rPr>
                <w:rFonts w:eastAsia="Arial Unicode MS"/>
                <w:b/>
              </w:rPr>
              <w:t>VODITELJ/ICA</w:t>
            </w:r>
          </w:p>
          <w:p w14:paraId="528477BF" w14:textId="77777777" w:rsidR="00670C62" w:rsidRPr="00E50DF8" w:rsidRDefault="00670C62" w:rsidP="00670C62">
            <w:pPr>
              <w:jc w:val="center"/>
              <w:rPr>
                <w:rFonts w:eastAsia="Arial Unicode MS"/>
                <w:b/>
              </w:rPr>
            </w:pPr>
            <w:r w:rsidRPr="00E50DF8">
              <w:rPr>
                <w:rFonts w:eastAsia="Arial Unicode MS"/>
                <w:b/>
              </w:rPr>
              <w:t>koordinatori</w:t>
            </w:r>
          </w:p>
        </w:tc>
        <w:tc>
          <w:tcPr>
            <w:tcW w:w="1800" w:type="dxa"/>
            <w:shd w:val="clear" w:color="auto" w:fill="E0E0E0"/>
          </w:tcPr>
          <w:p w14:paraId="3EF2C9A8" w14:textId="77777777" w:rsidR="00670C62" w:rsidRPr="00E50DF8" w:rsidRDefault="00670C62" w:rsidP="00670C62">
            <w:pPr>
              <w:jc w:val="center"/>
              <w:rPr>
                <w:rFonts w:eastAsia="Arial Unicode MS"/>
                <w:b/>
              </w:rPr>
            </w:pPr>
            <w:r w:rsidRPr="00E50DF8">
              <w:rPr>
                <w:rFonts w:eastAsia="Arial Unicode MS"/>
                <w:b/>
              </w:rPr>
              <w:t>PLANIRANI BROJ sati</w:t>
            </w:r>
          </w:p>
        </w:tc>
      </w:tr>
      <w:tr w:rsidR="00670C62" w:rsidRPr="00E50DF8" w14:paraId="40BA6008" w14:textId="77777777" w:rsidTr="00E61F38">
        <w:trPr>
          <w:gridAfter w:val="1"/>
          <w:wAfter w:w="34" w:type="dxa"/>
        </w:trPr>
        <w:tc>
          <w:tcPr>
            <w:tcW w:w="2988" w:type="dxa"/>
            <w:gridSpan w:val="2"/>
            <w:tcBorders>
              <w:bottom w:val="nil"/>
            </w:tcBorders>
            <w:shd w:val="clear" w:color="auto" w:fill="auto"/>
          </w:tcPr>
          <w:p w14:paraId="3D632D25" w14:textId="77777777" w:rsidR="00670C62" w:rsidRDefault="00670C62" w:rsidP="00670C62">
            <w:pPr>
              <w:rPr>
                <w:rFonts w:eastAsia="Arial Unicode MS"/>
                <w:b/>
              </w:rPr>
            </w:pPr>
            <w:r>
              <w:rPr>
                <w:rFonts w:eastAsia="Arial Unicode MS"/>
                <w:b/>
              </w:rPr>
              <w:t xml:space="preserve">Odraz I </w:t>
            </w:r>
          </w:p>
          <w:p w14:paraId="20C7AABB" w14:textId="77777777" w:rsidR="00670C62" w:rsidRDefault="00670C62" w:rsidP="00670C62">
            <w:pPr>
              <w:rPr>
                <w:rFonts w:eastAsia="Arial Unicode MS"/>
                <w:b/>
              </w:rPr>
            </w:pPr>
          </w:p>
          <w:p w14:paraId="26ED7A96" w14:textId="77777777" w:rsidR="00670C62" w:rsidRDefault="00670C62" w:rsidP="00670C62">
            <w:pPr>
              <w:rPr>
                <w:rFonts w:eastAsia="Arial Unicode MS"/>
                <w:b/>
              </w:rPr>
            </w:pPr>
            <w:r>
              <w:rPr>
                <w:rFonts w:eastAsia="Arial Unicode MS"/>
                <w:b/>
              </w:rPr>
              <w:t xml:space="preserve">- promocija inventivnosti </w:t>
            </w:r>
          </w:p>
          <w:p w14:paraId="7F849E3C" w14:textId="77777777" w:rsidR="00670C62" w:rsidRPr="00E50DF8" w:rsidRDefault="00670C62" w:rsidP="00670C62">
            <w:pPr>
              <w:rPr>
                <w:rFonts w:eastAsia="Arial Unicode MS"/>
                <w:b/>
              </w:rPr>
            </w:pPr>
          </w:p>
        </w:tc>
        <w:tc>
          <w:tcPr>
            <w:tcW w:w="1620" w:type="dxa"/>
            <w:gridSpan w:val="2"/>
            <w:tcBorders>
              <w:bottom w:val="nil"/>
            </w:tcBorders>
            <w:shd w:val="clear" w:color="auto" w:fill="auto"/>
          </w:tcPr>
          <w:p w14:paraId="1DB76A85" w14:textId="77777777" w:rsidR="00670C62" w:rsidRPr="00D91F14" w:rsidRDefault="00670C62" w:rsidP="00670C62">
            <w:pPr>
              <w:overflowPunct w:val="0"/>
              <w:autoSpaceDE w:val="0"/>
              <w:autoSpaceDN w:val="0"/>
              <w:adjustRightInd w:val="0"/>
              <w:textAlignment w:val="baseline"/>
            </w:pPr>
            <w:r w:rsidRPr="00D91F14">
              <w:t>20-30 učenika</w:t>
            </w:r>
          </w:p>
          <w:p w14:paraId="207E3A93" w14:textId="77777777" w:rsidR="00670C62" w:rsidRPr="00D91F14" w:rsidRDefault="00670C62" w:rsidP="00670C62">
            <w:pPr>
              <w:overflowPunct w:val="0"/>
              <w:autoSpaceDE w:val="0"/>
              <w:autoSpaceDN w:val="0"/>
              <w:adjustRightInd w:val="0"/>
              <w:textAlignment w:val="baseline"/>
            </w:pPr>
            <w:r w:rsidRPr="00D91F14">
              <w:t>5 -10 učitelja</w:t>
            </w:r>
          </w:p>
          <w:p w14:paraId="2599CD1B" w14:textId="77777777" w:rsidR="00670C62" w:rsidRPr="00D91F14" w:rsidRDefault="00670C62" w:rsidP="00670C62">
            <w:pPr>
              <w:overflowPunct w:val="0"/>
              <w:autoSpaceDE w:val="0"/>
              <w:autoSpaceDN w:val="0"/>
              <w:adjustRightInd w:val="0"/>
              <w:textAlignment w:val="baseline"/>
            </w:pPr>
            <w:r w:rsidRPr="00D91F14">
              <w:t>5-10  bivših učenika škole</w:t>
            </w:r>
          </w:p>
          <w:p w14:paraId="185E4506" w14:textId="77777777" w:rsidR="00670C62" w:rsidRPr="00E50DF8" w:rsidRDefault="00670C62" w:rsidP="00670C62">
            <w:pPr>
              <w:rPr>
                <w:rFonts w:eastAsia="Arial Unicode MS"/>
              </w:rPr>
            </w:pPr>
          </w:p>
        </w:tc>
        <w:tc>
          <w:tcPr>
            <w:tcW w:w="2880" w:type="dxa"/>
            <w:gridSpan w:val="2"/>
            <w:tcBorders>
              <w:bottom w:val="nil"/>
            </w:tcBorders>
            <w:shd w:val="clear" w:color="auto" w:fill="auto"/>
          </w:tcPr>
          <w:p w14:paraId="738AC434" w14:textId="77777777" w:rsidR="00670C62" w:rsidRPr="00D91F14" w:rsidRDefault="00670C62" w:rsidP="00670C62">
            <w:pPr>
              <w:overflowPunct w:val="0"/>
              <w:autoSpaceDE w:val="0"/>
              <w:autoSpaceDN w:val="0"/>
              <w:adjustRightInd w:val="0"/>
              <w:textAlignment w:val="baseline"/>
            </w:pPr>
            <w:r w:rsidRPr="00D91F14">
              <w:t xml:space="preserve">Snježana Sumić, </w:t>
            </w:r>
            <w:r>
              <w:t>uč. HJ</w:t>
            </w:r>
            <w:r w:rsidRPr="00D91F14">
              <w:t xml:space="preserve">                  </w:t>
            </w:r>
          </w:p>
          <w:p w14:paraId="2D95F49B" w14:textId="77777777" w:rsidR="00670C62" w:rsidRPr="00D91F14" w:rsidRDefault="00670C62" w:rsidP="00670C62">
            <w:pPr>
              <w:overflowPunct w:val="0"/>
              <w:autoSpaceDE w:val="0"/>
              <w:autoSpaceDN w:val="0"/>
              <w:adjustRightInd w:val="0"/>
              <w:textAlignment w:val="baseline"/>
            </w:pPr>
            <w:r>
              <w:t xml:space="preserve">Gordana V. </w:t>
            </w:r>
            <w:r w:rsidRPr="00D91F14">
              <w:t xml:space="preserve"> Jugovac,</w:t>
            </w:r>
            <w:r>
              <w:t xml:space="preserve"> psih.</w:t>
            </w:r>
            <w:r w:rsidRPr="00D91F14">
              <w:t xml:space="preserve">                    </w:t>
            </w:r>
          </w:p>
          <w:p w14:paraId="6CD59F92" w14:textId="77777777" w:rsidR="00670C62" w:rsidRPr="00D91F14" w:rsidRDefault="00670C62" w:rsidP="00670C62">
            <w:pPr>
              <w:overflowPunct w:val="0"/>
              <w:autoSpaceDE w:val="0"/>
              <w:autoSpaceDN w:val="0"/>
              <w:adjustRightInd w:val="0"/>
              <w:jc w:val="center"/>
              <w:textAlignment w:val="baseline"/>
            </w:pPr>
            <w:r w:rsidRPr="00D91F14">
              <w:t>Suradnici: učitelji iz područja stvaralaštva</w:t>
            </w:r>
          </w:p>
          <w:p w14:paraId="5A5785E5" w14:textId="77777777" w:rsidR="00670C62" w:rsidRPr="00E50DF8" w:rsidRDefault="00670C62" w:rsidP="00670C62">
            <w:pPr>
              <w:rPr>
                <w:rFonts w:eastAsia="Arial Unicode MS"/>
              </w:rPr>
            </w:pPr>
          </w:p>
        </w:tc>
        <w:tc>
          <w:tcPr>
            <w:tcW w:w="1800" w:type="dxa"/>
            <w:tcBorders>
              <w:bottom w:val="nil"/>
            </w:tcBorders>
            <w:shd w:val="clear" w:color="auto" w:fill="auto"/>
          </w:tcPr>
          <w:p w14:paraId="6AB884B8" w14:textId="77777777" w:rsidR="00670C62" w:rsidRDefault="00670C62" w:rsidP="00670C62">
            <w:pPr>
              <w:jc w:val="center"/>
              <w:rPr>
                <w:rFonts w:eastAsia="Arial Unicode MS"/>
              </w:rPr>
            </w:pPr>
          </w:p>
          <w:p w14:paraId="43C88194" w14:textId="77777777" w:rsidR="00670C62" w:rsidRDefault="00670C62" w:rsidP="00670C62">
            <w:pPr>
              <w:jc w:val="center"/>
              <w:rPr>
                <w:rFonts w:eastAsia="Arial Unicode MS"/>
              </w:rPr>
            </w:pPr>
            <w:r>
              <w:rPr>
                <w:rFonts w:eastAsia="Arial Unicode MS"/>
              </w:rPr>
              <w:t>5 događanja</w:t>
            </w:r>
          </w:p>
          <w:p w14:paraId="7E1FD278" w14:textId="77777777" w:rsidR="00670C62" w:rsidRDefault="00670C62" w:rsidP="00670C62">
            <w:pPr>
              <w:jc w:val="center"/>
              <w:rPr>
                <w:rFonts w:eastAsia="Arial Unicode MS"/>
              </w:rPr>
            </w:pPr>
          </w:p>
          <w:p w14:paraId="25DA3F47" w14:textId="77777777" w:rsidR="00670C62" w:rsidRPr="00E50DF8" w:rsidRDefault="00670C62" w:rsidP="00670C62">
            <w:pPr>
              <w:jc w:val="center"/>
              <w:rPr>
                <w:rFonts w:eastAsia="Arial Unicode MS"/>
              </w:rPr>
            </w:pPr>
            <w:r>
              <w:rPr>
                <w:rFonts w:eastAsia="Arial Unicode MS"/>
              </w:rPr>
              <w:t>35 sati</w:t>
            </w:r>
          </w:p>
        </w:tc>
      </w:tr>
      <w:tr w:rsidR="00670C62" w:rsidRPr="00E50DF8" w14:paraId="58732D24" w14:textId="77777777" w:rsidTr="00E61F38">
        <w:trPr>
          <w:gridAfter w:val="1"/>
          <w:wAfter w:w="34" w:type="dxa"/>
        </w:trPr>
        <w:tc>
          <w:tcPr>
            <w:tcW w:w="9288" w:type="dxa"/>
            <w:gridSpan w:val="7"/>
            <w:tcBorders>
              <w:top w:val="nil"/>
            </w:tcBorders>
            <w:shd w:val="clear" w:color="auto" w:fill="auto"/>
          </w:tcPr>
          <w:p w14:paraId="4902F98F" w14:textId="77777777" w:rsidR="00670C62" w:rsidRPr="00D91F14" w:rsidRDefault="00670C62" w:rsidP="00670C62">
            <w:pPr>
              <w:jc w:val="both"/>
            </w:pPr>
            <w:r>
              <w:t>Cilj</w:t>
            </w:r>
            <w:r w:rsidRPr="00D91F14">
              <w:t xml:space="preserve">:     - </w:t>
            </w:r>
            <w:r w:rsidRPr="00D91F14">
              <w:rPr>
                <w:shd w:val="clear" w:color="auto" w:fill="FFFFFF"/>
                <w:lang w:val="en-US"/>
              </w:rPr>
              <w:t>Promocija stvaralaštva inventivnih učenika, bivših učenika i učitelja</w:t>
            </w:r>
          </w:p>
          <w:p w14:paraId="122CB6F2" w14:textId="77777777" w:rsidR="00670C62" w:rsidRPr="00E50DF8" w:rsidRDefault="00670C62" w:rsidP="00670C62"/>
        </w:tc>
      </w:tr>
      <w:tr w:rsidR="00670C62" w:rsidRPr="00E50DF8" w14:paraId="1B4840F7" w14:textId="77777777" w:rsidTr="00E61F38">
        <w:trPr>
          <w:gridAfter w:val="1"/>
          <w:wAfter w:w="34" w:type="dxa"/>
        </w:trPr>
        <w:tc>
          <w:tcPr>
            <w:tcW w:w="2988" w:type="dxa"/>
            <w:gridSpan w:val="2"/>
            <w:tcBorders>
              <w:bottom w:val="nil"/>
            </w:tcBorders>
            <w:shd w:val="clear" w:color="auto" w:fill="auto"/>
          </w:tcPr>
          <w:p w14:paraId="5597A601" w14:textId="77777777" w:rsidR="00670C62" w:rsidRDefault="00670C62" w:rsidP="00670C62">
            <w:pPr>
              <w:rPr>
                <w:rFonts w:eastAsia="Arial Unicode MS"/>
                <w:b/>
              </w:rPr>
            </w:pPr>
            <w:r>
              <w:rPr>
                <w:rFonts w:eastAsia="Arial Unicode MS"/>
                <w:b/>
              </w:rPr>
              <w:t>Boje izbora</w:t>
            </w:r>
          </w:p>
          <w:p w14:paraId="35C84BBB" w14:textId="77777777" w:rsidR="00670C62" w:rsidRPr="00E50DF8" w:rsidRDefault="00670C62" w:rsidP="00670C62">
            <w:pPr>
              <w:rPr>
                <w:rFonts w:eastAsia="Arial Unicode MS"/>
                <w:b/>
              </w:rPr>
            </w:pPr>
            <w:r>
              <w:rPr>
                <w:rFonts w:eastAsia="Arial Unicode MS"/>
                <w:b/>
              </w:rPr>
              <w:t xml:space="preserve">- preventivni program </w:t>
            </w:r>
          </w:p>
        </w:tc>
        <w:tc>
          <w:tcPr>
            <w:tcW w:w="1620" w:type="dxa"/>
            <w:gridSpan w:val="2"/>
            <w:tcBorders>
              <w:bottom w:val="nil"/>
            </w:tcBorders>
            <w:shd w:val="clear" w:color="auto" w:fill="auto"/>
          </w:tcPr>
          <w:p w14:paraId="600E16D4" w14:textId="77777777" w:rsidR="00670C62" w:rsidRDefault="00670C62" w:rsidP="00670C62">
            <w:pPr>
              <w:overflowPunct w:val="0"/>
              <w:autoSpaceDE w:val="0"/>
              <w:autoSpaceDN w:val="0"/>
              <w:adjustRightInd w:val="0"/>
              <w:jc w:val="center"/>
              <w:textAlignment w:val="baseline"/>
            </w:pPr>
            <w:r>
              <w:t>svi učenici OŠ Poreč</w:t>
            </w:r>
          </w:p>
          <w:p w14:paraId="178EB150" w14:textId="77777777" w:rsidR="00670C62" w:rsidRPr="00D91F14" w:rsidRDefault="00670C62" w:rsidP="00670C62">
            <w:pPr>
              <w:overflowPunct w:val="0"/>
              <w:autoSpaceDE w:val="0"/>
              <w:autoSpaceDN w:val="0"/>
              <w:adjustRightInd w:val="0"/>
              <w:jc w:val="center"/>
              <w:textAlignment w:val="baseline"/>
            </w:pPr>
            <w:r w:rsidRPr="00D91F14">
              <w:t xml:space="preserve">svi učenici i učitelji </w:t>
            </w:r>
            <w:r>
              <w:t xml:space="preserve">OŠ IŽ </w:t>
            </w:r>
          </w:p>
          <w:p w14:paraId="58350BEC" w14:textId="77777777" w:rsidR="00670C62" w:rsidRPr="00E50DF8" w:rsidRDefault="00670C62" w:rsidP="00670C62">
            <w:pPr>
              <w:rPr>
                <w:rFonts w:eastAsia="Arial Unicode MS"/>
              </w:rPr>
            </w:pPr>
          </w:p>
        </w:tc>
        <w:tc>
          <w:tcPr>
            <w:tcW w:w="2880" w:type="dxa"/>
            <w:gridSpan w:val="2"/>
            <w:tcBorders>
              <w:bottom w:val="nil"/>
            </w:tcBorders>
            <w:shd w:val="clear" w:color="auto" w:fill="auto"/>
          </w:tcPr>
          <w:p w14:paraId="06174FFA" w14:textId="77777777" w:rsidR="00670C62" w:rsidRPr="00D91F14" w:rsidRDefault="00670C62" w:rsidP="00670C62">
            <w:pPr>
              <w:overflowPunct w:val="0"/>
              <w:autoSpaceDE w:val="0"/>
              <w:autoSpaceDN w:val="0"/>
              <w:adjustRightInd w:val="0"/>
              <w:textAlignment w:val="baseline"/>
            </w:pPr>
            <w:r w:rsidRPr="00D91F14">
              <w:t>Učiteljica likovne kulture: Marija Cvitković Nadenić</w:t>
            </w:r>
          </w:p>
          <w:p w14:paraId="4763EB3C" w14:textId="77777777" w:rsidR="00670C62" w:rsidRPr="00D91F14" w:rsidRDefault="00670C62" w:rsidP="00670C62">
            <w:pPr>
              <w:overflowPunct w:val="0"/>
              <w:autoSpaceDE w:val="0"/>
              <w:autoSpaceDN w:val="0"/>
              <w:adjustRightInd w:val="0"/>
              <w:textAlignment w:val="baseline"/>
            </w:pPr>
            <w:r w:rsidRPr="00D91F14">
              <w:t>Psihologinja: Gordana Vorkapić  Jugovac</w:t>
            </w:r>
          </w:p>
          <w:p w14:paraId="5F44263A" w14:textId="77777777" w:rsidR="00670C62" w:rsidRPr="00D91F14" w:rsidRDefault="00670C62" w:rsidP="00670C62">
            <w:pPr>
              <w:overflowPunct w:val="0"/>
              <w:autoSpaceDE w:val="0"/>
              <w:autoSpaceDN w:val="0"/>
              <w:adjustRightInd w:val="0"/>
              <w:textAlignment w:val="baseline"/>
            </w:pPr>
            <w:r w:rsidRPr="00D91F14">
              <w:t>Suradnici:</w:t>
            </w:r>
          </w:p>
          <w:p w14:paraId="547B5935" w14:textId="77777777" w:rsidR="00670C62" w:rsidRPr="00E50DF8" w:rsidRDefault="00670C62" w:rsidP="00670C62">
            <w:pPr>
              <w:rPr>
                <w:rFonts w:eastAsia="Arial Unicode MS"/>
              </w:rPr>
            </w:pPr>
            <w:r w:rsidRPr="00D91F14">
              <w:t>Zdravi grad Poreč</w:t>
            </w:r>
          </w:p>
        </w:tc>
        <w:tc>
          <w:tcPr>
            <w:tcW w:w="1800" w:type="dxa"/>
            <w:tcBorders>
              <w:bottom w:val="nil"/>
            </w:tcBorders>
            <w:shd w:val="clear" w:color="auto" w:fill="auto"/>
          </w:tcPr>
          <w:p w14:paraId="1B1A33CD" w14:textId="77777777" w:rsidR="00670C62" w:rsidRDefault="00670C62" w:rsidP="00670C62">
            <w:pPr>
              <w:jc w:val="center"/>
              <w:rPr>
                <w:rFonts w:eastAsia="Arial Unicode MS"/>
              </w:rPr>
            </w:pPr>
          </w:p>
          <w:p w14:paraId="57420860" w14:textId="77777777" w:rsidR="00670C62" w:rsidRPr="00E50DF8" w:rsidRDefault="00670C62" w:rsidP="00670C62">
            <w:pPr>
              <w:jc w:val="center"/>
              <w:rPr>
                <w:rFonts w:eastAsia="Arial Unicode MS"/>
              </w:rPr>
            </w:pPr>
            <w:r>
              <w:rPr>
                <w:rFonts w:eastAsia="Arial Unicode MS"/>
              </w:rPr>
              <w:t>30 sati</w:t>
            </w:r>
          </w:p>
        </w:tc>
      </w:tr>
      <w:tr w:rsidR="00670C62" w:rsidRPr="00E50DF8" w14:paraId="6D7C079D" w14:textId="77777777" w:rsidTr="00E61F38">
        <w:trPr>
          <w:gridAfter w:val="1"/>
          <w:wAfter w:w="34" w:type="dxa"/>
          <w:trHeight w:val="534"/>
        </w:trPr>
        <w:tc>
          <w:tcPr>
            <w:tcW w:w="9288" w:type="dxa"/>
            <w:gridSpan w:val="7"/>
            <w:tcBorders>
              <w:top w:val="nil"/>
            </w:tcBorders>
            <w:shd w:val="clear" w:color="auto" w:fill="auto"/>
          </w:tcPr>
          <w:p w14:paraId="3DF10166" w14:textId="77777777" w:rsidR="00670C62" w:rsidRPr="00D91F14" w:rsidRDefault="00670C62" w:rsidP="00670C62">
            <w:pPr>
              <w:overflowPunct w:val="0"/>
              <w:autoSpaceDE w:val="0"/>
              <w:autoSpaceDN w:val="0"/>
              <w:adjustRightInd w:val="0"/>
              <w:ind w:left="142"/>
              <w:textAlignment w:val="baseline"/>
              <w:rPr>
                <w:bCs/>
                <w:lang w:val="de-DE"/>
              </w:rPr>
            </w:pPr>
            <w:r w:rsidRPr="00D91F14">
              <w:rPr>
                <w:rFonts w:eastAsia="Arial Unicode MS"/>
                <w:b/>
                <w:lang w:val="en-US"/>
              </w:rPr>
              <w:t>Cilj</w:t>
            </w:r>
            <w:r w:rsidRPr="00D91F14">
              <w:rPr>
                <w:rFonts w:eastAsia="Arial Unicode MS"/>
                <w:b/>
              </w:rPr>
              <w:t xml:space="preserve"> </w:t>
            </w:r>
            <w:r w:rsidRPr="00D91F14">
              <w:rPr>
                <w:rFonts w:eastAsia="Arial Unicode MS"/>
                <w:b/>
                <w:lang w:val="en-US"/>
              </w:rPr>
              <w:t>projekta</w:t>
            </w:r>
            <w:r w:rsidRPr="00D91F14">
              <w:rPr>
                <w:rFonts w:eastAsia="Arial Unicode MS"/>
                <w:b/>
              </w:rPr>
              <w:t>:</w:t>
            </w:r>
            <w:r>
              <w:rPr>
                <w:rFonts w:eastAsia="Arial Unicode MS"/>
                <w:b/>
              </w:rPr>
              <w:t xml:space="preserve"> </w:t>
            </w:r>
            <w:r w:rsidRPr="00D91F14">
              <w:rPr>
                <w:bCs/>
                <w:lang w:val="de-DE"/>
              </w:rPr>
              <w:t xml:space="preserve"> promocija zdravih životnih izbora i odgovornog ponašanja,</w:t>
            </w:r>
          </w:p>
          <w:p w14:paraId="01D8B069" w14:textId="77777777" w:rsidR="00670C62" w:rsidRDefault="00670C62" w:rsidP="00670C62">
            <w:pPr>
              <w:rPr>
                <w:bCs/>
                <w:lang w:val="de-DE"/>
              </w:rPr>
            </w:pPr>
            <w:r w:rsidRPr="00D91F14">
              <w:rPr>
                <w:bCs/>
                <w:lang w:val="de-DE"/>
              </w:rPr>
              <w:t>senzibilizacija škole i javnosti za preventivno djelovanje kroz organizaciju izložbe likovnih radova i upućivanje dopisnica s  preventivnim sadržajem.</w:t>
            </w:r>
          </w:p>
          <w:p w14:paraId="61CF6C56" w14:textId="77777777" w:rsidR="00E61F38" w:rsidRPr="00E50DF8" w:rsidRDefault="00E61F38" w:rsidP="00670C62">
            <w:pPr>
              <w:rPr>
                <w:bCs/>
              </w:rPr>
            </w:pPr>
          </w:p>
        </w:tc>
      </w:tr>
      <w:tr w:rsidR="00E61F38" w:rsidRPr="00D93663" w14:paraId="69EC0388" w14:textId="77777777" w:rsidTr="00E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57" w:type="dxa"/>
            <w:tcBorders>
              <w:top w:val="single" w:sz="4" w:space="0" w:color="000000"/>
              <w:left w:val="single" w:sz="4" w:space="0" w:color="000000"/>
              <w:bottom w:val="single" w:sz="4" w:space="0" w:color="000000"/>
              <w:right w:val="single" w:sz="4" w:space="0" w:color="000000"/>
            </w:tcBorders>
            <w:hideMark/>
          </w:tcPr>
          <w:p w14:paraId="4794DDFE" w14:textId="77777777" w:rsidR="00E61F38" w:rsidRPr="00FD07AE" w:rsidRDefault="00E61F38" w:rsidP="00954691">
            <w:pPr>
              <w:spacing w:after="0" w:line="240" w:lineRule="auto"/>
              <w:rPr>
                <w:b/>
              </w:rPr>
            </w:pPr>
            <w:r w:rsidRPr="00FD07AE">
              <w:rPr>
                <w:b/>
              </w:rPr>
              <w:t>Večer matematike</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515276D" w14:textId="77777777" w:rsidR="00E61F38" w:rsidRPr="00D93663" w:rsidRDefault="00E61F38" w:rsidP="00954691">
            <w:pPr>
              <w:spacing w:after="0" w:line="240" w:lineRule="auto"/>
            </w:pPr>
            <w:r w:rsidRPr="00D93663">
              <w:t>zainteresirani učenici i roditelji svih razreda od 1.- 8.</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7964563" w14:textId="77777777" w:rsidR="00E61F38" w:rsidRPr="00D93663" w:rsidRDefault="00E61F38" w:rsidP="00954691">
            <w:pPr>
              <w:spacing w:after="0" w:line="240" w:lineRule="auto"/>
            </w:pPr>
            <w:r w:rsidRPr="00D93663">
              <w:t>400</w:t>
            </w:r>
          </w:p>
        </w:tc>
        <w:tc>
          <w:tcPr>
            <w:tcW w:w="3496" w:type="dxa"/>
            <w:gridSpan w:val="3"/>
            <w:tcBorders>
              <w:top w:val="single" w:sz="4" w:space="0" w:color="000000"/>
              <w:left w:val="single" w:sz="4" w:space="0" w:color="000000"/>
              <w:bottom w:val="single" w:sz="4" w:space="0" w:color="000000"/>
              <w:right w:val="single" w:sz="4" w:space="0" w:color="000000"/>
            </w:tcBorders>
            <w:hideMark/>
          </w:tcPr>
          <w:p w14:paraId="2AF090B4" w14:textId="118BD3C4" w:rsidR="00E61F38" w:rsidRPr="00D93663" w:rsidRDefault="00E61F38" w:rsidP="00954691">
            <w:pPr>
              <w:spacing w:after="0" w:line="240" w:lineRule="auto"/>
            </w:pPr>
            <w:r w:rsidRPr="00D93663">
              <w:t>Nikolina Bartolić Lubiana, Milka Mršić, Vedr</w:t>
            </w:r>
            <w:r>
              <w:t xml:space="preserve">ana Mažar, Tatjana Hodžić i </w:t>
            </w:r>
            <w:r w:rsidRPr="00D93663">
              <w:t>Učiteljice razredne nastave</w:t>
            </w:r>
          </w:p>
        </w:tc>
      </w:tr>
    </w:tbl>
    <w:p w14:paraId="2F5DCA01" w14:textId="77777777" w:rsidR="007B215E" w:rsidRDefault="007B215E" w:rsidP="007B215E">
      <w:pPr>
        <w:widowControl w:val="0"/>
        <w:jc w:val="center"/>
        <w:rPr>
          <w:b/>
          <w:bCs/>
          <w:spacing w:val="-2"/>
          <w:szCs w:val="24"/>
          <w:lang w:val="de-CH"/>
        </w:rPr>
      </w:pPr>
    </w:p>
    <w:p w14:paraId="3C1B5D2F" w14:textId="77777777" w:rsidR="007B215E" w:rsidRDefault="007B215E" w:rsidP="007B215E">
      <w:pPr>
        <w:widowControl w:val="0"/>
        <w:jc w:val="center"/>
        <w:rPr>
          <w:b/>
          <w:bCs/>
          <w:spacing w:val="-2"/>
          <w:szCs w:val="24"/>
          <w:lang w:val="de-CH"/>
        </w:rPr>
      </w:pPr>
    </w:p>
    <w:p w14:paraId="00D29F3B" w14:textId="77777777" w:rsidR="007B215E" w:rsidRDefault="007B215E" w:rsidP="007B215E">
      <w:pPr>
        <w:widowControl w:val="0"/>
        <w:jc w:val="center"/>
        <w:rPr>
          <w:b/>
          <w:bCs/>
          <w:spacing w:val="-2"/>
          <w:szCs w:val="24"/>
          <w:lang w:val="de-CH"/>
        </w:rPr>
      </w:pPr>
    </w:p>
    <w:p w14:paraId="2B335507" w14:textId="77777777" w:rsidR="007B215E" w:rsidRDefault="007B215E" w:rsidP="007B215E">
      <w:pPr>
        <w:widowControl w:val="0"/>
        <w:jc w:val="center"/>
        <w:rPr>
          <w:b/>
          <w:bCs/>
          <w:spacing w:val="-2"/>
          <w:szCs w:val="24"/>
          <w:lang w:val="de-CH"/>
        </w:rPr>
      </w:pPr>
    </w:p>
    <w:p w14:paraId="5CD9A058" w14:textId="14ED39F7" w:rsidR="007B215E" w:rsidRPr="007B215E" w:rsidRDefault="007B215E" w:rsidP="007B215E">
      <w:pPr>
        <w:widowControl w:val="0"/>
        <w:jc w:val="center"/>
        <w:rPr>
          <w:b/>
          <w:bCs/>
          <w:spacing w:val="-2"/>
          <w:szCs w:val="24"/>
          <w:lang w:val="de-CH"/>
        </w:rPr>
      </w:pPr>
      <w:r w:rsidRPr="007B215E">
        <w:rPr>
          <w:b/>
          <w:bCs/>
          <w:spacing w:val="-2"/>
          <w:szCs w:val="24"/>
          <w:lang w:val="de-CH"/>
        </w:rPr>
        <w:t>KURIKULUM PROJEKTA</w:t>
      </w:r>
    </w:p>
    <w:p w14:paraId="460D59B6" w14:textId="6BD5811C" w:rsidR="007B215E" w:rsidRPr="007B215E" w:rsidRDefault="007B215E" w:rsidP="007B215E">
      <w:pPr>
        <w:widowControl w:val="0"/>
        <w:jc w:val="center"/>
        <w:rPr>
          <w:szCs w:val="24"/>
          <w:lang w:val="de-CH"/>
        </w:rPr>
      </w:pPr>
      <w:r w:rsidRPr="00052DD7">
        <w:rPr>
          <w:b/>
          <w:bCs/>
          <w:szCs w:val="24"/>
          <w:lang w:val="de-CH"/>
        </w:rPr>
        <w:t>U</w:t>
      </w:r>
      <w:r w:rsidRPr="00052DD7">
        <w:rPr>
          <w:b/>
          <w:bCs/>
          <w:spacing w:val="37"/>
          <w:szCs w:val="24"/>
          <w:lang w:val="de-CH"/>
        </w:rPr>
        <w:t xml:space="preserve"> </w:t>
      </w:r>
      <w:r w:rsidRPr="00052DD7">
        <w:rPr>
          <w:b/>
          <w:bCs/>
          <w:spacing w:val="1"/>
          <w:szCs w:val="24"/>
          <w:lang w:val="de-CH"/>
        </w:rPr>
        <w:t>Š</w:t>
      </w:r>
      <w:r w:rsidRPr="00052DD7">
        <w:rPr>
          <w:b/>
          <w:bCs/>
          <w:spacing w:val="-1"/>
          <w:szCs w:val="24"/>
          <w:lang w:val="de-CH"/>
        </w:rPr>
        <w:t>K</w:t>
      </w:r>
      <w:r w:rsidRPr="00052DD7">
        <w:rPr>
          <w:b/>
          <w:bCs/>
          <w:szCs w:val="24"/>
          <w:lang w:val="de-CH"/>
        </w:rPr>
        <w:t>O</w:t>
      </w:r>
      <w:r w:rsidRPr="00052DD7">
        <w:rPr>
          <w:b/>
          <w:bCs/>
          <w:spacing w:val="-3"/>
          <w:szCs w:val="24"/>
          <w:lang w:val="de-CH"/>
        </w:rPr>
        <w:t>L</w:t>
      </w:r>
      <w:r w:rsidRPr="00052DD7">
        <w:rPr>
          <w:b/>
          <w:bCs/>
          <w:spacing w:val="1"/>
          <w:szCs w:val="24"/>
          <w:lang w:val="de-CH"/>
        </w:rPr>
        <w:t>S</w:t>
      </w:r>
      <w:r w:rsidRPr="00052DD7">
        <w:rPr>
          <w:b/>
          <w:bCs/>
          <w:spacing w:val="-1"/>
          <w:szCs w:val="24"/>
          <w:lang w:val="de-CH"/>
        </w:rPr>
        <w:t>K</w:t>
      </w:r>
      <w:r w:rsidRPr="00052DD7">
        <w:rPr>
          <w:b/>
          <w:bCs/>
          <w:szCs w:val="24"/>
          <w:lang w:val="de-CH"/>
        </w:rPr>
        <w:t>OJ</w:t>
      </w:r>
      <w:r w:rsidRPr="00052DD7">
        <w:rPr>
          <w:b/>
          <w:bCs/>
          <w:spacing w:val="-2"/>
          <w:szCs w:val="24"/>
          <w:lang w:val="de-CH"/>
        </w:rPr>
        <w:t xml:space="preserve"> G</w:t>
      </w:r>
      <w:r w:rsidRPr="00052DD7">
        <w:rPr>
          <w:b/>
          <w:bCs/>
          <w:szCs w:val="24"/>
          <w:lang w:val="de-CH"/>
        </w:rPr>
        <w:t>OD</w:t>
      </w:r>
      <w:r w:rsidRPr="00052DD7">
        <w:rPr>
          <w:b/>
          <w:bCs/>
          <w:spacing w:val="-2"/>
          <w:szCs w:val="24"/>
          <w:lang w:val="de-CH"/>
        </w:rPr>
        <w:t>I</w:t>
      </w:r>
      <w:r w:rsidRPr="00052DD7">
        <w:rPr>
          <w:b/>
          <w:bCs/>
          <w:spacing w:val="3"/>
          <w:szCs w:val="24"/>
          <w:lang w:val="de-CH"/>
        </w:rPr>
        <w:t>N</w:t>
      </w:r>
      <w:r w:rsidRPr="00052DD7">
        <w:rPr>
          <w:b/>
          <w:bCs/>
          <w:szCs w:val="24"/>
          <w:lang w:val="de-CH"/>
        </w:rPr>
        <w:t>I</w:t>
      </w:r>
      <w:r w:rsidRPr="00052DD7">
        <w:rPr>
          <w:b/>
          <w:bCs/>
          <w:spacing w:val="-3"/>
          <w:szCs w:val="24"/>
          <w:lang w:val="de-CH"/>
        </w:rPr>
        <w:t xml:space="preserve"> </w:t>
      </w:r>
      <w:r w:rsidRPr="00052DD7">
        <w:rPr>
          <w:b/>
          <w:bCs/>
          <w:spacing w:val="-2"/>
          <w:szCs w:val="24"/>
          <w:lang w:val="de-CH"/>
        </w:rPr>
        <w:t>201</w:t>
      </w:r>
      <w:r>
        <w:rPr>
          <w:b/>
          <w:bCs/>
          <w:spacing w:val="-2"/>
          <w:szCs w:val="24"/>
          <w:lang w:val="de-CH"/>
        </w:rPr>
        <w:t>8</w:t>
      </w:r>
      <w:r w:rsidRPr="00052DD7">
        <w:rPr>
          <w:b/>
          <w:bCs/>
          <w:spacing w:val="-2"/>
          <w:szCs w:val="24"/>
          <w:lang w:val="de-CH"/>
        </w:rPr>
        <w:t>./201</w:t>
      </w:r>
      <w:r>
        <w:rPr>
          <w:b/>
          <w:bCs/>
          <w:spacing w:val="-2"/>
          <w:szCs w:val="24"/>
          <w:lang w:val="de-CH"/>
        </w:rPr>
        <w:t>9</w:t>
      </w:r>
      <w:r w:rsidRPr="00052DD7">
        <w:rPr>
          <w:b/>
          <w:bCs/>
          <w:spacing w:val="-2"/>
          <w:szCs w:val="24"/>
          <w:lang w:val="de-CH"/>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193"/>
        <w:gridCol w:w="1749"/>
        <w:gridCol w:w="1994"/>
        <w:gridCol w:w="1844"/>
        <w:gridCol w:w="1025"/>
      </w:tblGrid>
      <w:tr w:rsidR="007B215E" w:rsidRPr="00052DD7" w14:paraId="25C65970" w14:textId="77777777" w:rsidTr="003F74AB">
        <w:tc>
          <w:tcPr>
            <w:tcW w:w="2596" w:type="dxa"/>
            <w:tcBorders>
              <w:top w:val="single" w:sz="4" w:space="0" w:color="auto"/>
              <w:left w:val="single" w:sz="4" w:space="0" w:color="auto"/>
              <w:bottom w:val="single" w:sz="4" w:space="0" w:color="auto"/>
              <w:right w:val="single" w:sz="4" w:space="0" w:color="auto"/>
            </w:tcBorders>
            <w:shd w:val="clear" w:color="auto" w:fill="auto"/>
          </w:tcPr>
          <w:p w14:paraId="09377E40" w14:textId="77777777" w:rsidR="007B215E" w:rsidRPr="00052DD7" w:rsidRDefault="007B215E" w:rsidP="003F74AB">
            <w:pPr>
              <w:rPr>
                <w:rFonts w:eastAsia="Arial Unicode MS"/>
                <w:b/>
                <w:szCs w:val="24"/>
              </w:rPr>
            </w:pPr>
          </w:p>
          <w:p w14:paraId="30F31CA4" w14:textId="77777777" w:rsidR="007B215E" w:rsidRPr="00052DD7" w:rsidRDefault="007B215E" w:rsidP="003F74AB">
            <w:pPr>
              <w:rPr>
                <w:rFonts w:eastAsia="Arial Unicode MS"/>
                <w:b/>
                <w:szCs w:val="24"/>
              </w:rPr>
            </w:pPr>
            <w:r w:rsidRPr="00052DD7">
              <w:rPr>
                <w:rFonts w:eastAsia="Arial Unicode MS"/>
                <w:b/>
                <w:szCs w:val="24"/>
              </w:rPr>
              <w:t>Naziv projekta</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99E8CAD" w14:textId="77777777" w:rsidR="007B215E" w:rsidRPr="00052DD7" w:rsidRDefault="007B215E" w:rsidP="003F74AB">
            <w:pPr>
              <w:rPr>
                <w:rFonts w:eastAsia="Arial Unicode MS"/>
                <w:b/>
                <w:szCs w:val="24"/>
              </w:rPr>
            </w:pPr>
            <w:r w:rsidRPr="00052DD7">
              <w:rPr>
                <w:rFonts w:eastAsia="Arial Unicode MS"/>
                <w:b/>
                <w:szCs w:val="24"/>
              </w:rPr>
              <w:t>Razred/Planirani</w:t>
            </w:r>
          </w:p>
          <w:p w14:paraId="5287C587" w14:textId="77777777" w:rsidR="007B215E" w:rsidRPr="00052DD7" w:rsidRDefault="007B215E" w:rsidP="003F74AB">
            <w:pPr>
              <w:jc w:val="center"/>
              <w:rPr>
                <w:rFonts w:eastAsia="Arial Unicode MS"/>
                <w:b/>
                <w:szCs w:val="24"/>
              </w:rPr>
            </w:pPr>
            <w:r w:rsidRPr="00052DD7">
              <w:rPr>
                <w:rFonts w:eastAsia="Arial Unicode MS"/>
                <w:b/>
                <w:szCs w:val="24"/>
              </w:rPr>
              <w:t xml:space="preserve">broj učenika </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DB1AF79" w14:textId="77777777" w:rsidR="007B215E" w:rsidRPr="00052DD7" w:rsidRDefault="007B215E" w:rsidP="003F74AB">
            <w:pPr>
              <w:jc w:val="center"/>
              <w:rPr>
                <w:rFonts w:eastAsia="Arial Unicode MS"/>
                <w:b/>
                <w:szCs w:val="24"/>
              </w:rPr>
            </w:pPr>
          </w:p>
          <w:p w14:paraId="64A59038" w14:textId="77777777" w:rsidR="007B215E" w:rsidRPr="00052DD7" w:rsidRDefault="007B215E" w:rsidP="003F74AB">
            <w:pPr>
              <w:rPr>
                <w:rFonts w:eastAsia="Arial Unicode MS"/>
                <w:b/>
                <w:szCs w:val="24"/>
              </w:rPr>
            </w:pPr>
            <w:r w:rsidRPr="00052DD7">
              <w:rPr>
                <w:rFonts w:eastAsia="Arial Unicode MS"/>
                <w:b/>
                <w:szCs w:val="24"/>
              </w:rPr>
              <w:t xml:space="preserve">  Voditelj/voditelji</w:t>
            </w:r>
          </w:p>
        </w:tc>
        <w:tc>
          <w:tcPr>
            <w:tcW w:w="3027" w:type="dxa"/>
            <w:gridSpan w:val="2"/>
            <w:tcBorders>
              <w:top w:val="single" w:sz="4" w:space="0" w:color="auto"/>
              <w:left w:val="single" w:sz="4" w:space="0" w:color="auto"/>
              <w:right w:val="single" w:sz="4" w:space="0" w:color="auto"/>
            </w:tcBorders>
            <w:shd w:val="clear" w:color="auto" w:fill="auto"/>
          </w:tcPr>
          <w:p w14:paraId="3E9A9753" w14:textId="77777777" w:rsidR="007B215E" w:rsidRPr="00052DD7" w:rsidRDefault="007B215E" w:rsidP="003F74AB">
            <w:pPr>
              <w:jc w:val="center"/>
              <w:rPr>
                <w:rFonts w:eastAsia="Arial Unicode MS"/>
                <w:b/>
                <w:szCs w:val="24"/>
              </w:rPr>
            </w:pPr>
          </w:p>
          <w:p w14:paraId="4BAC22F8" w14:textId="77777777" w:rsidR="007B215E" w:rsidRPr="00052DD7" w:rsidRDefault="007B215E" w:rsidP="003F74AB">
            <w:pPr>
              <w:jc w:val="center"/>
              <w:rPr>
                <w:rFonts w:eastAsia="Arial Unicode MS"/>
                <w:b/>
                <w:szCs w:val="24"/>
              </w:rPr>
            </w:pPr>
            <w:r w:rsidRPr="00052DD7">
              <w:rPr>
                <w:rFonts w:eastAsia="Arial Unicode MS"/>
                <w:b/>
                <w:szCs w:val="24"/>
              </w:rPr>
              <w:t>Broj sati tjedno / godišnje</w:t>
            </w:r>
          </w:p>
        </w:tc>
      </w:tr>
      <w:tr w:rsidR="007B215E" w:rsidRPr="00052DD7" w14:paraId="3209194C" w14:textId="77777777" w:rsidTr="003F74AB">
        <w:tc>
          <w:tcPr>
            <w:tcW w:w="2596" w:type="dxa"/>
            <w:tcBorders>
              <w:top w:val="single" w:sz="4" w:space="0" w:color="auto"/>
              <w:left w:val="single" w:sz="4" w:space="0" w:color="auto"/>
              <w:bottom w:val="single" w:sz="4" w:space="0" w:color="auto"/>
              <w:right w:val="single" w:sz="4" w:space="0" w:color="auto"/>
            </w:tcBorders>
            <w:shd w:val="clear" w:color="auto" w:fill="auto"/>
          </w:tcPr>
          <w:p w14:paraId="4561F341" w14:textId="77777777" w:rsidR="007B215E" w:rsidRPr="00052DD7" w:rsidRDefault="007B215E" w:rsidP="003F74AB">
            <w:pPr>
              <w:rPr>
                <w:b/>
                <w:szCs w:val="24"/>
              </w:rPr>
            </w:pPr>
          </w:p>
          <w:p w14:paraId="6689FD1A" w14:textId="4773B310" w:rsidR="007B215E" w:rsidRPr="00052DD7" w:rsidRDefault="007B215E" w:rsidP="003F74AB">
            <w:pPr>
              <w:rPr>
                <w:b/>
                <w:szCs w:val="24"/>
              </w:rPr>
            </w:pPr>
            <w:r>
              <w:rPr>
                <w:b/>
                <w:szCs w:val="24"/>
              </w:rPr>
              <w:t>Zavčanjost u nastavi-MORE, MORE!</w:t>
            </w:r>
          </w:p>
          <w:p w14:paraId="56BFADAE" w14:textId="77777777" w:rsidR="007B215E" w:rsidRPr="00052DD7" w:rsidRDefault="007B215E" w:rsidP="003F74AB">
            <w:pPr>
              <w:rPr>
                <w:b/>
                <w:szCs w:val="24"/>
              </w:rPr>
            </w:pPr>
          </w:p>
          <w:p w14:paraId="1276C0E2" w14:textId="77777777" w:rsidR="007B215E" w:rsidRPr="00052DD7" w:rsidRDefault="007B215E" w:rsidP="003F74AB">
            <w:pPr>
              <w:rPr>
                <w:szCs w:val="24"/>
              </w:rPr>
            </w:pPr>
            <w:r w:rsidRPr="00052DD7">
              <w:rPr>
                <w:b/>
                <w:szCs w:val="24"/>
              </w:rPr>
              <w:t xml:space="preserve"> </w:t>
            </w:r>
          </w:p>
          <w:p w14:paraId="70D25B51" w14:textId="77777777" w:rsidR="007B215E" w:rsidRPr="00052DD7" w:rsidRDefault="007B215E" w:rsidP="003F74AB">
            <w:pPr>
              <w:rPr>
                <w:b/>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E85E49A" w14:textId="6BBD8F02" w:rsidR="007B215E" w:rsidRPr="00052DD7" w:rsidRDefault="007B215E" w:rsidP="003F74AB">
            <w:pPr>
              <w:rPr>
                <w:szCs w:val="24"/>
              </w:rPr>
            </w:pPr>
            <w:r>
              <w:rPr>
                <w:szCs w:val="24"/>
              </w:rPr>
              <w:t xml:space="preserve">Svi učenici od 1. do 8. razreda </w:t>
            </w:r>
          </w:p>
          <w:p w14:paraId="419FA78F" w14:textId="77777777" w:rsidR="007B215E" w:rsidRPr="00052DD7" w:rsidRDefault="007B215E" w:rsidP="003F74AB">
            <w:pPr>
              <w:rPr>
                <w:szCs w:val="24"/>
              </w:rPr>
            </w:pPr>
          </w:p>
          <w:p w14:paraId="24EBFAF5" w14:textId="622427CD" w:rsidR="007B215E" w:rsidRPr="00052DD7" w:rsidRDefault="007B215E" w:rsidP="003F74AB">
            <w:pPr>
              <w:rPr>
                <w:b/>
                <w:szCs w:val="24"/>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0752F6" w14:textId="77777777" w:rsidR="007B215E" w:rsidRPr="00052DD7" w:rsidRDefault="007B215E" w:rsidP="003F74AB">
            <w:pPr>
              <w:jc w:val="center"/>
              <w:rPr>
                <w:b/>
                <w:szCs w:val="24"/>
              </w:rPr>
            </w:pPr>
          </w:p>
          <w:p w14:paraId="7EE9AECE" w14:textId="16D6CFA0" w:rsidR="007B215E" w:rsidRPr="00052DD7" w:rsidRDefault="007B215E" w:rsidP="003F74AB">
            <w:pPr>
              <w:jc w:val="center"/>
              <w:rPr>
                <w:b/>
                <w:szCs w:val="24"/>
              </w:rPr>
            </w:pPr>
            <w:r>
              <w:rPr>
                <w:szCs w:val="24"/>
              </w:rPr>
              <w:t>Koorditanatori projekta: Marija Selar, Davorka Škarica, Marija cvitković-Nadenić, Snježana Sumić, pedagoginja Snježana tićak balaž, psihologinja gordana Vorkapić jugova, ravnateljica Nadija Kos</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00CBE6E4" w14:textId="1400A7FA" w:rsidR="007B215E" w:rsidRPr="00052DD7" w:rsidRDefault="007B215E" w:rsidP="003F74AB">
            <w:pPr>
              <w:rPr>
                <w:szCs w:val="24"/>
              </w:rPr>
            </w:pPr>
            <w:r>
              <w:rPr>
                <w:szCs w:val="24"/>
              </w:rPr>
              <w:t>Interdisciplinarno, međupredmetno, integrirano u nastavne predmete u redovni program</w:t>
            </w:r>
            <w:r w:rsidR="004344A8">
              <w:rPr>
                <w:szCs w:val="24"/>
              </w:rPr>
              <w:t xml:space="preserve"> i kroz izvannastavne aktivnosti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496087" w14:textId="4255930F" w:rsidR="007B215E" w:rsidRPr="00052DD7" w:rsidRDefault="007B215E" w:rsidP="003F74AB">
            <w:pPr>
              <w:rPr>
                <w:szCs w:val="24"/>
              </w:rPr>
            </w:pPr>
            <w:r>
              <w:rPr>
                <w:szCs w:val="24"/>
              </w:rPr>
              <w:t>10</w:t>
            </w:r>
          </w:p>
        </w:tc>
      </w:tr>
      <w:tr w:rsidR="007B215E" w:rsidRPr="00052DD7" w14:paraId="77158CCD"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221C5500" w14:textId="77777777" w:rsidR="007B215E" w:rsidRPr="00052DD7" w:rsidRDefault="007B215E" w:rsidP="003F74AB">
            <w:pPr>
              <w:rPr>
                <w:rFonts w:eastAsia="Arial Unicode MS"/>
                <w:b/>
                <w:szCs w:val="24"/>
              </w:rPr>
            </w:pPr>
            <w:r w:rsidRPr="00052DD7">
              <w:rPr>
                <w:rFonts w:eastAsia="Arial Unicode MS"/>
                <w:b/>
                <w:szCs w:val="24"/>
                <w:lang w:val="de-DE"/>
              </w:rPr>
              <w:t>Cilj</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33F5930E" w14:textId="7BCD89A9" w:rsidR="007B215E" w:rsidRPr="00052DD7" w:rsidRDefault="007B215E" w:rsidP="003F74AB">
            <w:pPr>
              <w:jc w:val="both"/>
              <w:rPr>
                <w:szCs w:val="24"/>
              </w:rPr>
            </w:pPr>
            <w:r w:rsidRPr="00052DD7">
              <w:rPr>
                <w:szCs w:val="24"/>
              </w:rPr>
              <w:t xml:space="preserve">Glavni: - </w:t>
            </w:r>
            <w:r>
              <w:rPr>
                <w:szCs w:val="24"/>
              </w:rPr>
              <w:t>usvajanjem, proširivanjem i produbljivanjem znanja o zavičaju poticati poštovanje prema zavičaju te potrebu očuvanja zavičajne materijalne i nematerijalne baštine</w:t>
            </w:r>
          </w:p>
          <w:p w14:paraId="6F174072" w14:textId="77777777" w:rsidR="007B215E" w:rsidRPr="00052DD7" w:rsidRDefault="007B215E" w:rsidP="003F74AB">
            <w:pPr>
              <w:jc w:val="both"/>
              <w:rPr>
                <w:szCs w:val="24"/>
              </w:rPr>
            </w:pPr>
            <w:r w:rsidRPr="00052DD7">
              <w:rPr>
                <w:szCs w:val="24"/>
              </w:rPr>
              <w:t>Pojedinačni:</w:t>
            </w:r>
          </w:p>
          <w:p w14:paraId="27FEDA9D" w14:textId="3B8E772E" w:rsidR="007B215E" w:rsidRPr="00052DD7" w:rsidRDefault="007B215E" w:rsidP="007B215E">
            <w:pPr>
              <w:ind w:firstLine="708"/>
              <w:jc w:val="both"/>
              <w:rPr>
                <w:szCs w:val="24"/>
              </w:rPr>
            </w:pPr>
            <w:r w:rsidRPr="00052DD7">
              <w:rPr>
                <w:szCs w:val="24"/>
              </w:rPr>
              <w:t>- u projekt  uključit</w:t>
            </w:r>
            <w:r>
              <w:rPr>
                <w:szCs w:val="24"/>
              </w:rPr>
              <w:t>i sve učenike razrednog odjela u okviru prikladne nastavne jedinice ili teme, poštujući didaktički princip spoznavanja postpnosti, „od bližem prema daljem“</w:t>
            </w:r>
          </w:p>
        </w:tc>
      </w:tr>
      <w:tr w:rsidR="007B215E" w:rsidRPr="00052DD7" w14:paraId="286B9C94"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10C79787" w14:textId="77777777" w:rsidR="007B215E" w:rsidRPr="00052DD7" w:rsidRDefault="007B215E" w:rsidP="003F74AB">
            <w:pPr>
              <w:rPr>
                <w:rFonts w:eastAsia="Arial Unicode MS"/>
                <w:b/>
                <w:szCs w:val="24"/>
              </w:rPr>
            </w:pPr>
            <w:r w:rsidRPr="00052DD7">
              <w:rPr>
                <w:rFonts w:eastAsia="Arial Unicode MS"/>
                <w:b/>
                <w:szCs w:val="24"/>
                <w:lang w:val="de-DE"/>
              </w:rPr>
              <w:t>Namjena</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07D5996D" w14:textId="25A46940" w:rsidR="007B215E" w:rsidRPr="00052DD7" w:rsidRDefault="007B215E" w:rsidP="007B215E">
            <w:pPr>
              <w:rPr>
                <w:b/>
                <w:szCs w:val="24"/>
              </w:rPr>
            </w:pPr>
            <w:r w:rsidRPr="00052DD7">
              <w:rPr>
                <w:szCs w:val="24"/>
              </w:rPr>
              <w:t xml:space="preserve">Projekt je namijenjen </w:t>
            </w:r>
            <w:r>
              <w:rPr>
                <w:szCs w:val="24"/>
              </w:rPr>
              <w:t>svim razrednim odjelima os 1. do 8. razreda  r</w:t>
            </w:r>
            <w:r w:rsidRPr="00052DD7">
              <w:rPr>
                <w:szCs w:val="24"/>
              </w:rPr>
              <w:t xml:space="preserve"> kako bi se s učenicima, u postojećem razrednom i školskom okruženju kroz </w:t>
            </w:r>
            <w:r>
              <w:rPr>
                <w:szCs w:val="24"/>
              </w:rPr>
              <w:t xml:space="preserve">formalne i </w:t>
            </w:r>
            <w:r w:rsidRPr="00052DD7">
              <w:rPr>
                <w:szCs w:val="24"/>
              </w:rPr>
              <w:t xml:space="preserve">neformalne oblike rada, radilo na razvoju temeljnih moralnih vrijednosti </w:t>
            </w:r>
            <w:r>
              <w:rPr>
                <w:szCs w:val="24"/>
              </w:rPr>
              <w:t xml:space="preserve">i poticalo domoljubne osjećaje i osjećaje pripadnosti i poštovanja prema zavičaju. Projekt korelira različita nastavna područja i integrira  teme Građanskog odgoja i obrazovanja. </w:t>
            </w:r>
          </w:p>
        </w:tc>
      </w:tr>
      <w:tr w:rsidR="007B215E" w:rsidRPr="00052DD7" w14:paraId="5E01F611"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43629329" w14:textId="77777777" w:rsidR="007B215E" w:rsidRPr="00052DD7" w:rsidRDefault="007B215E" w:rsidP="003F74AB">
            <w:pPr>
              <w:rPr>
                <w:rFonts w:eastAsia="Arial Unicode MS"/>
                <w:b/>
                <w:szCs w:val="24"/>
              </w:rPr>
            </w:pPr>
            <w:r w:rsidRPr="00052DD7">
              <w:rPr>
                <w:rFonts w:eastAsia="Arial Unicode MS"/>
                <w:b/>
                <w:szCs w:val="24"/>
                <w:lang w:val="de-DE"/>
              </w:rPr>
              <w:t>Na</w:t>
            </w:r>
            <w:r w:rsidRPr="00052DD7">
              <w:rPr>
                <w:rFonts w:eastAsia="Arial Unicode MS"/>
                <w:b/>
                <w:szCs w:val="24"/>
              </w:rPr>
              <w:t>č</w:t>
            </w:r>
            <w:r w:rsidRPr="00052DD7">
              <w:rPr>
                <w:rFonts w:eastAsia="Arial Unicode MS"/>
                <w:b/>
                <w:szCs w:val="24"/>
                <w:lang w:val="de-DE"/>
              </w:rPr>
              <w:t>in</w:t>
            </w:r>
            <w:r w:rsidRPr="00052DD7">
              <w:rPr>
                <w:rFonts w:eastAsia="Arial Unicode MS"/>
                <w:b/>
                <w:szCs w:val="24"/>
              </w:rPr>
              <w:t xml:space="preserve"> </w:t>
            </w:r>
            <w:r w:rsidRPr="00052DD7">
              <w:rPr>
                <w:rFonts w:eastAsia="Arial Unicode MS"/>
                <w:b/>
                <w:szCs w:val="24"/>
                <w:lang w:val="de-DE"/>
              </w:rPr>
              <w:t>realizacije</w:t>
            </w:r>
            <w:r w:rsidRPr="00052DD7">
              <w:rPr>
                <w:rFonts w:eastAsia="Arial Unicode MS"/>
                <w:b/>
                <w:szCs w:val="24"/>
              </w:rPr>
              <w:t>:</w:t>
            </w:r>
          </w:p>
          <w:p w14:paraId="17D83F52" w14:textId="117475AE" w:rsidR="007B215E" w:rsidRPr="00052DD7" w:rsidRDefault="007B215E" w:rsidP="007B215E">
            <w:pPr>
              <w:rPr>
                <w:szCs w:val="24"/>
              </w:rPr>
            </w:pPr>
            <w:r>
              <w:rPr>
                <w:szCs w:val="24"/>
              </w:rPr>
              <w:t>Projekt je osmišljen kao krovni projekt koji integrira pojedinačne razredne, međurazredne ili predmetne projekte koji se svi prezentiraju na završnoj školskoj prezentaciji te prezentaciji na razini Istarske županije.</w:t>
            </w:r>
          </w:p>
        </w:tc>
      </w:tr>
      <w:tr w:rsidR="007B215E" w:rsidRPr="00052DD7" w14:paraId="7C295B92"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C49DCBF" w14:textId="77777777" w:rsidR="007B215E" w:rsidRPr="00052DD7" w:rsidRDefault="007B215E" w:rsidP="003F74AB">
            <w:pPr>
              <w:rPr>
                <w:b/>
                <w:szCs w:val="24"/>
              </w:rPr>
            </w:pPr>
            <w:r w:rsidRPr="00052DD7">
              <w:rPr>
                <w:b/>
                <w:szCs w:val="24"/>
              </w:rPr>
              <w:t>Vremenik:</w:t>
            </w:r>
          </w:p>
          <w:p w14:paraId="08A63473" w14:textId="00AC53AD" w:rsidR="007B215E" w:rsidRPr="00052DD7" w:rsidRDefault="007B215E" w:rsidP="003F74AB">
            <w:pPr>
              <w:rPr>
                <w:rFonts w:eastAsia="Arial Unicode MS"/>
                <w:szCs w:val="24"/>
              </w:rPr>
            </w:pPr>
            <w:r w:rsidRPr="00052DD7">
              <w:rPr>
                <w:szCs w:val="24"/>
              </w:rPr>
              <w:t>od listopada 201</w:t>
            </w:r>
            <w:r>
              <w:rPr>
                <w:szCs w:val="24"/>
              </w:rPr>
              <w:t xml:space="preserve">8. do svibnja </w:t>
            </w:r>
            <w:r w:rsidRPr="00052DD7">
              <w:rPr>
                <w:szCs w:val="24"/>
              </w:rPr>
              <w:t xml:space="preserve"> 201</w:t>
            </w:r>
            <w:r>
              <w:rPr>
                <w:szCs w:val="24"/>
              </w:rPr>
              <w:t>9</w:t>
            </w:r>
            <w:r w:rsidRPr="00052DD7">
              <w:rPr>
                <w:szCs w:val="24"/>
              </w:rPr>
              <w:t>. t</w:t>
            </w:r>
            <w:r>
              <w:rPr>
                <w:rFonts w:eastAsia="Arial Unicode MS"/>
                <w:szCs w:val="24"/>
              </w:rPr>
              <w:t>ijekom redovne nastave</w:t>
            </w:r>
            <w:r w:rsidRPr="00052DD7">
              <w:rPr>
                <w:rFonts w:eastAsia="Arial Unicode MS"/>
                <w:szCs w:val="24"/>
              </w:rPr>
              <w:t>.</w:t>
            </w:r>
          </w:p>
          <w:p w14:paraId="6B36E7EE" w14:textId="41F116F8" w:rsidR="007B215E" w:rsidRPr="00052DD7" w:rsidRDefault="007B215E" w:rsidP="003F74AB">
            <w:pPr>
              <w:rPr>
                <w:rFonts w:eastAsia="Arial Unicode MS"/>
                <w:szCs w:val="24"/>
              </w:rPr>
            </w:pPr>
            <w:r w:rsidRPr="00052DD7">
              <w:rPr>
                <w:rFonts w:eastAsia="Arial Unicode MS"/>
                <w:szCs w:val="24"/>
              </w:rPr>
              <w:t xml:space="preserve">Po završetku programa prezentacija </w:t>
            </w:r>
            <w:r w:rsidR="003937F0">
              <w:rPr>
                <w:rFonts w:eastAsia="Arial Unicode MS"/>
                <w:szCs w:val="24"/>
              </w:rPr>
              <w:t xml:space="preserve">na završnoj priredbi i izložbi. </w:t>
            </w:r>
          </w:p>
          <w:p w14:paraId="346C9298" w14:textId="11EB811D" w:rsidR="007B215E" w:rsidRDefault="007B215E" w:rsidP="003F74AB">
            <w:pPr>
              <w:rPr>
                <w:rFonts w:eastAsia="Arial Unicode MS"/>
                <w:szCs w:val="24"/>
              </w:rPr>
            </w:pPr>
            <w:r w:rsidRPr="00052DD7">
              <w:rPr>
                <w:rFonts w:eastAsia="Arial Unicode MS"/>
                <w:szCs w:val="24"/>
              </w:rPr>
              <w:t xml:space="preserve">Zajednička prezentacija na razini lokalne zajednice </w:t>
            </w:r>
            <w:r w:rsidR="003937F0">
              <w:rPr>
                <w:rFonts w:eastAsia="Arial Unicode MS"/>
                <w:szCs w:val="24"/>
              </w:rPr>
              <w:t xml:space="preserve">na Završnoj priredbi (početkom svibnja </w:t>
            </w:r>
            <w:r>
              <w:rPr>
                <w:rFonts w:eastAsia="Arial Unicode MS"/>
                <w:szCs w:val="24"/>
              </w:rPr>
              <w:t xml:space="preserve"> 2019.)</w:t>
            </w:r>
          </w:p>
          <w:p w14:paraId="444091E2" w14:textId="77777777" w:rsidR="007B215E" w:rsidRPr="00052DD7" w:rsidRDefault="007B215E" w:rsidP="003F74AB">
            <w:pPr>
              <w:rPr>
                <w:b/>
                <w:szCs w:val="24"/>
              </w:rPr>
            </w:pPr>
          </w:p>
        </w:tc>
      </w:tr>
      <w:tr w:rsidR="007B215E" w:rsidRPr="00052DD7" w14:paraId="2BFB0918"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9AAF363" w14:textId="77777777" w:rsidR="007B215E" w:rsidRPr="00052DD7" w:rsidRDefault="007B215E" w:rsidP="003F74AB">
            <w:pPr>
              <w:rPr>
                <w:rFonts w:eastAsia="Arial Unicode MS"/>
                <w:b/>
                <w:szCs w:val="24"/>
              </w:rPr>
            </w:pPr>
            <w:r w:rsidRPr="00052DD7">
              <w:rPr>
                <w:rFonts w:eastAsia="Arial Unicode MS"/>
                <w:b/>
                <w:szCs w:val="24"/>
              </w:rPr>
              <w:lastRenderedPageBreak/>
              <w:t>Detaljan troškovnik projekta:</w:t>
            </w:r>
          </w:p>
          <w:p w14:paraId="0E4806D8" w14:textId="5B79AFF5" w:rsidR="007B215E" w:rsidRPr="00052DD7" w:rsidRDefault="003937F0" w:rsidP="003F74AB">
            <w:pPr>
              <w:rPr>
                <w:szCs w:val="24"/>
              </w:rPr>
            </w:pPr>
            <w:r>
              <w:rPr>
                <w:szCs w:val="24"/>
              </w:rPr>
              <w:t>Materijalni troškovi : sredstva Istarske županije u iznosu od 7.</w:t>
            </w:r>
            <w:r w:rsidR="004344A8">
              <w:rPr>
                <w:szCs w:val="24"/>
              </w:rPr>
              <w:t>000,00 kuna,  sredstva Grada Por</w:t>
            </w:r>
            <w:r>
              <w:rPr>
                <w:szCs w:val="24"/>
              </w:rPr>
              <w:t>eča u iznosu od 5.000,000 kuna, vlastita sredstva</w:t>
            </w:r>
            <w:r w:rsidR="004344A8">
              <w:rPr>
                <w:szCs w:val="24"/>
              </w:rPr>
              <w:t xml:space="preserve"> za potrebe: potrošnog materijala,  opreme, naknade za službena putovanja, prijevoz</w:t>
            </w:r>
            <w:r>
              <w:rPr>
                <w:szCs w:val="24"/>
              </w:rPr>
              <w:t>, materijalne troškove, intelektualne usluge</w:t>
            </w:r>
            <w:r w:rsidR="004344A8">
              <w:rPr>
                <w:szCs w:val="24"/>
              </w:rPr>
              <w:t>, materijal i usluge izrade brošura i drugog grafičkog materijala</w:t>
            </w:r>
            <w:r>
              <w:rPr>
                <w:szCs w:val="24"/>
              </w:rPr>
              <w:t>.</w:t>
            </w:r>
          </w:p>
          <w:p w14:paraId="0619EF39" w14:textId="77777777" w:rsidR="007B215E" w:rsidRPr="00052DD7" w:rsidRDefault="007B215E" w:rsidP="003937F0">
            <w:pPr>
              <w:rPr>
                <w:szCs w:val="24"/>
              </w:rPr>
            </w:pPr>
          </w:p>
        </w:tc>
      </w:tr>
      <w:tr w:rsidR="007B215E" w:rsidRPr="00052DD7" w14:paraId="509648D1" w14:textId="77777777" w:rsidTr="003F74A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71011195" w14:textId="666035E6" w:rsidR="007B215E" w:rsidRPr="00052DD7" w:rsidRDefault="007B215E" w:rsidP="003F74AB">
            <w:pPr>
              <w:rPr>
                <w:rFonts w:eastAsia="Arial Unicode MS"/>
                <w:szCs w:val="24"/>
                <w:lang w:val="it-IT"/>
              </w:rPr>
            </w:pPr>
            <w:r>
              <w:rPr>
                <w:rFonts w:eastAsia="Arial Unicode MS"/>
                <w:b/>
                <w:szCs w:val="24"/>
                <w:lang w:val="it-IT"/>
              </w:rPr>
              <w:t xml:space="preserve">Praćenje projekta: </w:t>
            </w:r>
            <w:r>
              <w:rPr>
                <w:rFonts w:eastAsia="Arial Unicode MS"/>
                <w:szCs w:val="24"/>
                <w:lang w:val="it-IT"/>
              </w:rPr>
              <w:t>foto i video zapisi, objave na web stranicama škole i</w:t>
            </w:r>
            <w:r w:rsidR="003937F0">
              <w:rPr>
                <w:rFonts w:eastAsia="Arial Unicode MS"/>
                <w:szCs w:val="24"/>
                <w:lang w:val="it-IT"/>
              </w:rPr>
              <w:t xml:space="preserve"> web stanicama grada Poreča i Istarske županije.</w:t>
            </w:r>
          </w:p>
          <w:p w14:paraId="510C739E" w14:textId="77777777" w:rsidR="007B215E" w:rsidRPr="00052DD7" w:rsidRDefault="007B215E" w:rsidP="003F74AB">
            <w:pPr>
              <w:rPr>
                <w:rFonts w:eastAsia="Arial Unicode MS"/>
                <w:b/>
                <w:szCs w:val="24"/>
              </w:rPr>
            </w:pPr>
            <w:r w:rsidRPr="00052DD7">
              <w:rPr>
                <w:rFonts w:eastAsia="Arial Unicode MS"/>
                <w:b/>
                <w:szCs w:val="24"/>
                <w:lang w:val="it-IT"/>
              </w:rPr>
              <w:t>Na</w:t>
            </w:r>
            <w:r w:rsidRPr="00052DD7">
              <w:rPr>
                <w:rFonts w:eastAsia="Arial Unicode MS"/>
                <w:b/>
                <w:szCs w:val="24"/>
              </w:rPr>
              <w:t>č</w:t>
            </w:r>
            <w:r w:rsidRPr="00052DD7">
              <w:rPr>
                <w:rFonts w:eastAsia="Arial Unicode MS"/>
                <w:b/>
                <w:szCs w:val="24"/>
                <w:lang w:val="it-IT"/>
              </w:rPr>
              <w:t>in</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 xml:space="preserve"> </w:t>
            </w:r>
            <w:r w:rsidRPr="00052DD7">
              <w:rPr>
                <w:rFonts w:eastAsia="Arial Unicode MS"/>
                <w:b/>
                <w:szCs w:val="24"/>
                <w:lang w:val="it-IT"/>
              </w:rPr>
              <w:t>i</w:t>
            </w:r>
            <w:r w:rsidRPr="00052DD7">
              <w:rPr>
                <w:rFonts w:eastAsia="Arial Unicode MS"/>
                <w:b/>
                <w:szCs w:val="24"/>
              </w:rPr>
              <w:t xml:space="preserve"> </w:t>
            </w:r>
            <w:r w:rsidRPr="00052DD7">
              <w:rPr>
                <w:rFonts w:eastAsia="Arial Unicode MS"/>
                <w:b/>
                <w:szCs w:val="24"/>
                <w:lang w:val="it-IT"/>
              </w:rPr>
              <w:t>kori</w:t>
            </w:r>
            <w:r w:rsidRPr="00052DD7">
              <w:rPr>
                <w:rFonts w:eastAsia="Arial Unicode MS"/>
                <w:b/>
                <w:szCs w:val="24"/>
              </w:rPr>
              <w:t>š</w:t>
            </w:r>
            <w:r w:rsidRPr="00052DD7">
              <w:rPr>
                <w:rFonts w:eastAsia="Arial Unicode MS"/>
                <w:b/>
                <w:szCs w:val="24"/>
                <w:lang w:val="it-IT"/>
              </w:rPr>
              <w:t>tenja</w:t>
            </w:r>
            <w:r w:rsidRPr="00052DD7">
              <w:rPr>
                <w:rFonts w:eastAsia="Arial Unicode MS"/>
                <w:b/>
                <w:szCs w:val="24"/>
              </w:rPr>
              <w:t xml:space="preserve"> </w:t>
            </w:r>
            <w:r w:rsidRPr="00052DD7">
              <w:rPr>
                <w:rFonts w:eastAsia="Arial Unicode MS"/>
                <w:b/>
                <w:szCs w:val="24"/>
                <w:lang w:val="it-IT"/>
              </w:rPr>
              <w:t>rezultata</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w:t>
            </w:r>
          </w:p>
          <w:p w14:paraId="65BC6337" w14:textId="77777777" w:rsidR="007B215E" w:rsidRPr="00052DD7" w:rsidRDefault="007B215E" w:rsidP="003F74AB">
            <w:pPr>
              <w:rPr>
                <w:szCs w:val="24"/>
              </w:rPr>
            </w:pPr>
            <w:r w:rsidRPr="00052DD7">
              <w:rPr>
                <w:szCs w:val="24"/>
              </w:rPr>
              <w:t>Anketni upitnici za učenike, razrednike i roditelje o učincima projekta.</w:t>
            </w:r>
          </w:p>
          <w:p w14:paraId="073727A0" w14:textId="77777777" w:rsidR="007B215E" w:rsidRDefault="007B215E" w:rsidP="003F74AB">
            <w:pPr>
              <w:rPr>
                <w:szCs w:val="24"/>
              </w:rPr>
            </w:pPr>
            <w:r w:rsidRPr="00052DD7">
              <w:rPr>
                <w:szCs w:val="24"/>
              </w:rPr>
              <w:t xml:space="preserve">Prezentacija projekta javnosti. </w:t>
            </w:r>
          </w:p>
          <w:p w14:paraId="63B92390" w14:textId="17F527F9" w:rsidR="007B215E" w:rsidRPr="00052DD7" w:rsidRDefault="007B215E" w:rsidP="003F74AB">
            <w:pPr>
              <w:rPr>
                <w:szCs w:val="24"/>
              </w:rPr>
            </w:pPr>
            <w:r>
              <w:rPr>
                <w:szCs w:val="24"/>
              </w:rPr>
              <w:t>Modifikacij</w:t>
            </w:r>
            <w:r w:rsidR="003937F0">
              <w:rPr>
                <w:szCs w:val="24"/>
              </w:rPr>
              <w:t xml:space="preserve">e programa na osnovu praćenja. </w:t>
            </w:r>
          </w:p>
        </w:tc>
      </w:tr>
    </w:tbl>
    <w:p w14:paraId="30745D48" w14:textId="77777777" w:rsidR="007B215E" w:rsidRPr="00052DD7" w:rsidRDefault="007B215E" w:rsidP="007B215E">
      <w:pPr>
        <w:rPr>
          <w:szCs w:val="24"/>
        </w:rPr>
      </w:pPr>
      <w:r w:rsidRPr="00052DD7">
        <w:rPr>
          <w:szCs w:val="24"/>
        </w:rPr>
        <w:tab/>
      </w:r>
      <w:r w:rsidRPr="00052DD7">
        <w:rPr>
          <w:szCs w:val="24"/>
        </w:rPr>
        <w:tab/>
      </w:r>
      <w:r w:rsidRPr="00052DD7">
        <w:rPr>
          <w:szCs w:val="24"/>
        </w:rPr>
        <w:tab/>
      </w:r>
      <w:r w:rsidRPr="00052DD7">
        <w:rPr>
          <w:szCs w:val="24"/>
        </w:rPr>
        <w:tab/>
      </w:r>
      <w:r w:rsidRPr="00052DD7">
        <w:rPr>
          <w:szCs w:val="24"/>
        </w:rPr>
        <w:tab/>
      </w:r>
    </w:p>
    <w:p w14:paraId="5E65F8D7" w14:textId="77777777" w:rsidR="0083438A" w:rsidRDefault="0083438A">
      <w:r>
        <w:br w:type="page"/>
      </w:r>
    </w:p>
    <w:bookmarkStart w:id="6" w:name="_MON_1602014082"/>
    <w:bookmarkEnd w:id="6"/>
    <w:p w14:paraId="0438097F" w14:textId="1DFB0403" w:rsidR="00B33F07" w:rsidRDefault="0083438A">
      <w:r w:rsidRPr="00124312">
        <w:object w:dxaOrig="9298" w:dyaOrig="14108" w14:anchorId="09084991">
          <v:shape id="_x0000_i1026" type="#_x0000_t75" style="width:464.8pt;height:705.2pt" o:ole="">
            <v:imagedata r:id="rId12" o:title=""/>
          </v:shape>
          <o:OLEObject Type="Embed" ProgID="Word.Document.12" ShapeID="_x0000_i1026" DrawAspect="Content" ObjectID="_1602014339" r:id="rId13">
            <o:FieldCodes>\s</o:FieldCodes>
          </o:OLEObject>
        </w:object>
      </w:r>
      <w:r w:rsidR="00B33F07">
        <w:br w:type="page"/>
      </w:r>
    </w:p>
    <w:p w14:paraId="52EA7B82" w14:textId="77777777" w:rsidR="00037D25" w:rsidRDefault="00037D25"/>
    <w:p w14:paraId="5F5FD2DD" w14:textId="77777777" w:rsidR="00037D25" w:rsidRPr="006066D3" w:rsidRDefault="00037D25" w:rsidP="004A682E">
      <w:pPr>
        <w:widowControl w:val="0"/>
        <w:autoSpaceDE w:val="0"/>
        <w:autoSpaceDN w:val="0"/>
        <w:adjustRightInd w:val="0"/>
        <w:spacing w:before="60" w:after="0" w:line="240" w:lineRule="auto"/>
        <w:jc w:val="center"/>
        <w:rPr>
          <w:rFonts w:cs="Calibri"/>
          <w:b/>
          <w:bCs/>
          <w:spacing w:val="-2"/>
          <w:sz w:val="24"/>
          <w:lang w:val="de-CH"/>
        </w:rPr>
      </w:pPr>
      <w:r>
        <w:rPr>
          <w:rFonts w:cs="Calibri"/>
          <w:b/>
          <w:bCs/>
          <w:spacing w:val="-2"/>
          <w:sz w:val="24"/>
          <w:lang w:val="de-CH"/>
        </w:rPr>
        <w:t>KURIKULUM PROJEKTNE AKTIVNOSTI</w:t>
      </w:r>
    </w:p>
    <w:p w14:paraId="7A2959B9"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1F640E90"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644EBCF7" w14:textId="77777777" w:rsidTr="004A682E">
        <w:trPr>
          <w:trHeight w:val="787"/>
        </w:trPr>
        <w:tc>
          <w:tcPr>
            <w:tcW w:w="2235" w:type="dxa"/>
            <w:vAlign w:val="center"/>
          </w:tcPr>
          <w:p w14:paraId="5C8F63A2"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03EE15F9" w14:textId="77777777" w:rsidR="00037D25" w:rsidRPr="008228BC" w:rsidRDefault="00037D25" w:rsidP="004A682E">
            <w:pPr>
              <w:jc w:val="center"/>
              <w:rPr>
                <w:b/>
                <w:lang w:val="de-CH"/>
              </w:rPr>
            </w:pPr>
            <w:r w:rsidRPr="008228BC">
              <w:rPr>
                <w:b/>
                <w:lang w:val="de-CH"/>
              </w:rPr>
              <w:t>Razred</w:t>
            </w:r>
          </w:p>
        </w:tc>
        <w:tc>
          <w:tcPr>
            <w:tcW w:w="1701" w:type="dxa"/>
            <w:vAlign w:val="center"/>
          </w:tcPr>
          <w:p w14:paraId="5FCD95F2"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6CFE505C"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35DC564"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6F6A83CA"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4894EF3E" w14:textId="77777777" w:rsidTr="004A682E">
        <w:tc>
          <w:tcPr>
            <w:tcW w:w="2235" w:type="dxa"/>
            <w:vAlign w:val="center"/>
          </w:tcPr>
          <w:p w14:paraId="3BB42ED1" w14:textId="77777777" w:rsidR="00037D25" w:rsidRDefault="00037D25" w:rsidP="004A682E">
            <w:pPr>
              <w:rPr>
                <w:rFonts w:eastAsia="Arial Unicode MS" w:cs="Arial Unicode MS"/>
              </w:rPr>
            </w:pPr>
          </w:p>
          <w:p w14:paraId="0A74CEA9" w14:textId="77777777" w:rsidR="00037D25" w:rsidRDefault="00037D25" w:rsidP="004A682E">
            <w:pPr>
              <w:rPr>
                <w:rFonts w:eastAsia="Arial Unicode MS" w:cs="Arial Unicode MS"/>
              </w:rPr>
            </w:pPr>
            <w:r>
              <w:rPr>
                <w:rFonts w:eastAsia="Arial Unicode MS" w:cs="Arial Unicode MS"/>
              </w:rPr>
              <w:t>Zavičajnost u nastavi-More</w:t>
            </w:r>
          </w:p>
          <w:p w14:paraId="3E28EEDA" w14:textId="77777777" w:rsidR="00037D25" w:rsidRDefault="00037D25" w:rsidP="004A682E">
            <w:pPr>
              <w:rPr>
                <w:rFonts w:eastAsia="Arial Unicode MS" w:cs="Arial Unicode MS"/>
              </w:rPr>
            </w:pPr>
          </w:p>
        </w:tc>
        <w:tc>
          <w:tcPr>
            <w:tcW w:w="1134" w:type="dxa"/>
            <w:vAlign w:val="center"/>
          </w:tcPr>
          <w:p w14:paraId="436009A5" w14:textId="77777777" w:rsidR="00037D25" w:rsidRPr="00EB6EB2" w:rsidRDefault="00037D25" w:rsidP="004A682E">
            <w:pPr>
              <w:jc w:val="center"/>
              <w:rPr>
                <w:rFonts w:eastAsia="Arial Unicode MS" w:cs="Arial Unicode MS"/>
              </w:rPr>
            </w:pPr>
            <w:r>
              <w:rPr>
                <w:rFonts w:eastAsia="Arial Unicode MS" w:cs="Arial Unicode MS"/>
              </w:rPr>
              <w:t>II.b</w:t>
            </w:r>
          </w:p>
        </w:tc>
        <w:tc>
          <w:tcPr>
            <w:tcW w:w="1701" w:type="dxa"/>
            <w:vAlign w:val="center"/>
          </w:tcPr>
          <w:p w14:paraId="565EE0B9" w14:textId="77777777" w:rsidR="00037D25" w:rsidRPr="00EB6EB2" w:rsidRDefault="00037D25" w:rsidP="004A682E">
            <w:pPr>
              <w:jc w:val="center"/>
              <w:rPr>
                <w:rFonts w:eastAsia="Arial Unicode MS" w:cs="Arial Unicode MS"/>
              </w:rPr>
            </w:pPr>
            <w:r>
              <w:rPr>
                <w:rFonts w:eastAsia="Arial Unicode MS" w:cs="Arial Unicode MS"/>
              </w:rPr>
              <w:t>23</w:t>
            </w:r>
          </w:p>
        </w:tc>
        <w:tc>
          <w:tcPr>
            <w:tcW w:w="2126" w:type="dxa"/>
            <w:vAlign w:val="center"/>
          </w:tcPr>
          <w:p w14:paraId="10DFF49F" w14:textId="77777777" w:rsidR="00037D25" w:rsidRPr="00EB6EB2" w:rsidRDefault="00037D25" w:rsidP="004A682E">
            <w:pPr>
              <w:jc w:val="center"/>
              <w:rPr>
                <w:rFonts w:eastAsia="Arial Unicode MS" w:cs="Arial Unicode MS"/>
              </w:rPr>
            </w:pPr>
            <w:r>
              <w:rPr>
                <w:rFonts w:eastAsia="Arial Unicode MS" w:cs="Arial Unicode MS"/>
              </w:rPr>
              <w:t>Bojana Popić</w:t>
            </w:r>
          </w:p>
        </w:tc>
        <w:tc>
          <w:tcPr>
            <w:tcW w:w="992" w:type="dxa"/>
            <w:vAlign w:val="center"/>
          </w:tcPr>
          <w:p w14:paraId="7AB84250" w14:textId="77777777" w:rsidR="00037D25" w:rsidRPr="00EB6EB2" w:rsidRDefault="00037D25" w:rsidP="004A682E">
            <w:pPr>
              <w:rPr>
                <w:rFonts w:eastAsia="Arial Unicode MS" w:cs="Arial Unicode MS"/>
              </w:rPr>
            </w:pPr>
            <w:r>
              <w:rPr>
                <w:rFonts w:eastAsia="Arial Unicode MS" w:cs="Arial Unicode MS"/>
              </w:rPr>
              <w:t>/</w:t>
            </w:r>
          </w:p>
        </w:tc>
        <w:tc>
          <w:tcPr>
            <w:tcW w:w="1100" w:type="dxa"/>
            <w:vAlign w:val="center"/>
          </w:tcPr>
          <w:p w14:paraId="09D4ED01" w14:textId="77777777" w:rsidR="00037D25" w:rsidRPr="00EB6EB2" w:rsidRDefault="00037D25" w:rsidP="004A682E">
            <w:pPr>
              <w:jc w:val="center"/>
              <w:rPr>
                <w:rFonts w:eastAsia="Arial Unicode MS" w:cs="Arial Unicode MS"/>
              </w:rPr>
            </w:pPr>
            <w:r>
              <w:rPr>
                <w:rFonts w:eastAsia="Arial Unicode MS" w:cs="Arial Unicode MS"/>
              </w:rPr>
              <w:t>4</w:t>
            </w:r>
          </w:p>
        </w:tc>
      </w:tr>
      <w:tr w:rsidR="00037D25" w:rsidRPr="00EB6EB2" w14:paraId="038C1E8B" w14:textId="77777777" w:rsidTr="004A682E">
        <w:tc>
          <w:tcPr>
            <w:tcW w:w="9288" w:type="dxa"/>
            <w:gridSpan w:val="6"/>
          </w:tcPr>
          <w:p w14:paraId="14AAF9FD" w14:textId="77777777" w:rsidR="00037D25" w:rsidRDefault="00037D25" w:rsidP="004A682E">
            <w:pPr>
              <w:rPr>
                <w:rFonts w:eastAsia="Arial Unicode MS" w:cs="Arial Unicode MS"/>
                <w:b/>
                <w:color w:val="000000"/>
              </w:rPr>
            </w:pPr>
          </w:p>
          <w:p w14:paraId="7E4517ED"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p>
          <w:p w14:paraId="3BB3E811" w14:textId="77777777" w:rsidR="00037D25" w:rsidRPr="00BD788F" w:rsidRDefault="00037D25" w:rsidP="004A682E">
            <w:pPr>
              <w:rPr>
                <w:rFonts w:eastAsia="Arial Unicode MS" w:cs="Arial Unicode MS"/>
                <w:color w:val="000000"/>
                <w:sz w:val="24"/>
                <w:szCs w:val="24"/>
              </w:rPr>
            </w:pPr>
            <w:r>
              <w:rPr>
                <w:rFonts w:eastAsia="Arial Unicode MS" w:cs="Arial Unicode MS"/>
                <w:color w:val="000000"/>
                <w:sz w:val="24"/>
                <w:szCs w:val="24"/>
              </w:rPr>
              <w:t>Probuditi,poticati i osnaživati lokalni identitet učenika,kulturni identitet,te međukulturalni dijalog. Kroz različite sadržaje potaknuti učenike da upoznaju dijalekt  i njime se služe u raznim situacijama,te poticanje osjećaja pripadnosti i ljubavi prema zavičaju i zaštiti prirodnih resursa.</w:t>
            </w:r>
          </w:p>
          <w:p w14:paraId="7FDAAF83" w14:textId="77777777" w:rsidR="00037D25" w:rsidRPr="0049582E" w:rsidRDefault="00037D25" w:rsidP="004A682E">
            <w:pPr>
              <w:jc w:val="both"/>
              <w:rPr>
                <w:rFonts w:eastAsia="Arial Unicode MS" w:cs="Arial Unicode MS"/>
              </w:rPr>
            </w:pPr>
          </w:p>
        </w:tc>
      </w:tr>
      <w:tr w:rsidR="00037D25" w:rsidRPr="00EB6EB2" w14:paraId="1885F878" w14:textId="77777777" w:rsidTr="004A682E">
        <w:tc>
          <w:tcPr>
            <w:tcW w:w="9288" w:type="dxa"/>
            <w:gridSpan w:val="6"/>
          </w:tcPr>
          <w:p w14:paraId="317C67FB" w14:textId="77777777" w:rsidR="00037D25" w:rsidRPr="009965B9" w:rsidRDefault="00037D25" w:rsidP="004A682E">
            <w:pPr>
              <w:rPr>
                <w:rFonts w:eastAsia="Arial Unicode MS" w:cs="Arial Unicode MS"/>
                <w:b/>
                <w:color w:val="000000"/>
              </w:rPr>
            </w:pPr>
          </w:p>
          <w:p w14:paraId="0CADC57A"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p>
          <w:p w14:paraId="017DA321" w14:textId="77777777" w:rsidR="00037D25" w:rsidRPr="00BD788F" w:rsidRDefault="00037D25" w:rsidP="004A682E">
            <w:pPr>
              <w:rPr>
                <w:rFonts w:eastAsia="Arial Unicode MS" w:cs="Arial Unicode MS"/>
                <w:color w:val="000000"/>
                <w:sz w:val="24"/>
                <w:szCs w:val="24"/>
              </w:rPr>
            </w:pPr>
            <w:r>
              <w:rPr>
                <w:rFonts w:eastAsia="Arial Unicode MS" w:cs="Arial Unicode MS"/>
                <w:color w:val="000000"/>
                <w:sz w:val="24"/>
                <w:szCs w:val="24"/>
              </w:rPr>
              <w:t>Učenicima II.b razreda koji će  razvijati senzibilitet za vlastite kulturne vrijednosti ,uvažavanje različitosti ,te poticati osjećaj pripadnosti zavičaju i ljubavi prema njegovim prirodnim ljepotama.</w:t>
            </w:r>
          </w:p>
          <w:p w14:paraId="4BE7D93E" w14:textId="77777777" w:rsidR="00037D25" w:rsidRPr="0049582E" w:rsidRDefault="00037D25" w:rsidP="004A682E">
            <w:pPr>
              <w:rPr>
                <w:rFonts w:eastAsia="Arial Unicode MS" w:cs="Arial Unicode MS"/>
                <w:color w:val="000000"/>
              </w:rPr>
            </w:pPr>
          </w:p>
        </w:tc>
      </w:tr>
      <w:tr w:rsidR="00037D25" w:rsidRPr="00EB6EB2" w14:paraId="200FB0AF" w14:textId="77777777" w:rsidTr="004A682E">
        <w:tc>
          <w:tcPr>
            <w:tcW w:w="9288" w:type="dxa"/>
            <w:gridSpan w:val="6"/>
          </w:tcPr>
          <w:p w14:paraId="6699C379" w14:textId="77777777" w:rsidR="00037D25" w:rsidRDefault="00037D25" w:rsidP="004A682E">
            <w:pPr>
              <w:rPr>
                <w:rFonts w:eastAsia="Arial Unicode MS" w:cs="Arial Unicode MS"/>
                <w:b/>
                <w:color w:val="000000"/>
              </w:rPr>
            </w:pPr>
          </w:p>
          <w:p w14:paraId="33ECD56B"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1FC44942" w14:textId="77777777" w:rsidR="00037D25" w:rsidRPr="001F7D6B" w:rsidRDefault="00037D25" w:rsidP="004A682E">
            <w:pPr>
              <w:rPr>
                <w:rFonts w:eastAsia="Arial Unicode MS" w:cs="Arial Unicode MS"/>
                <w:color w:val="000000"/>
                <w:sz w:val="24"/>
                <w:szCs w:val="24"/>
              </w:rPr>
            </w:pPr>
            <w:r>
              <w:rPr>
                <w:rFonts w:eastAsia="Arial Unicode MS" w:cs="Arial Unicode MS"/>
                <w:b/>
                <w:color w:val="000000"/>
              </w:rPr>
              <w:t xml:space="preserve"> </w:t>
            </w:r>
            <w:r>
              <w:rPr>
                <w:rFonts w:eastAsia="Arial Unicode MS" w:cs="Arial Unicode MS"/>
                <w:color w:val="000000"/>
                <w:sz w:val="24"/>
                <w:szCs w:val="24"/>
              </w:rPr>
              <w:t>Razredna učiteljica u suradnji sa svim učenicima razrednog odjela,roditeljima,te vanjskim suradnicima.</w:t>
            </w:r>
          </w:p>
          <w:p w14:paraId="483B2538" w14:textId="77777777" w:rsidR="00037D25" w:rsidRPr="0049582E" w:rsidRDefault="00037D25" w:rsidP="004A682E">
            <w:pPr>
              <w:rPr>
                <w:rFonts w:eastAsia="Arial Unicode MS" w:cs="Arial Unicode MS"/>
                <w:b/>
                <w:color w:val="000000"/>
              </w:rPr>
            </w:pPr>
          </w:p>
        </w:tc>
      </w:tr>
      <w:tr w:rsidR="00037D25" w14:paraId="3976E1A5" w14:textId="77777777" w:rsidTr="004A682E">
        <w:tc>
          <w:tcPr>
            <w:tcW w:w="9288" w:type="dxa"/>
            <w:gridSpan w:val="6"/>
          </w:tcPr>
          <w:p w14:paraId="14F9ED2A" w14:textId="77777777" w:rsidR="00037D25" w:rsidRDefault="00037D25" w:rsidP="004A682E">
            <w:pPr>
              <w:rPr>
                <w:rFonts w:eastAsia="Arial Unicode MS" w:cs="Arial Unicode MS"/>
                <w:b/>
                <w:color w:val="000000"/>
              </w:rPr>
            </w:pPr>
          </w:p>
          <w:p w14:paraId="530C1197"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110BA394"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rPr>
              <w:t xml:space="preserve"> </w:t>
            </w:r>
            <w:r>
              <w:rPr>
                <w:rFonts w:eastAsia="Arial Unicode MS" w:cs="Arial Unicode MS"/>
                <w:color w:val="000000"/>
                <w:sz w:val="24"/>
                <w:szCs w:val="24"/>
              </w:rPr>
              <w:t>Projekt će se odvijati na satovima Dodatne nastave prirode i društva i  integracijom kroz razne nastavne sadržaje u redovnoj nastavi prikupljanjem starih fotografija,članaka,izradom likovnih radova,čitanjem na zavičajnom govoru,pjevanjem i slušanjem zavičajnih pjesama  na temu mora i  izvanučioničkom nastavom.</w:t>
            </w:r>
          </w:p>
          <w:p w14:paraId="068F1074"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1346B63D" w14:textId="77777777" w:rsidTr="004A682E">
        <w:tc>
          <w:tcPr>
            <w:tcW w:w="9288" w:type="dxa"/>
            <w:gridSpan w:val="6"/>
          </w:tcPr>
          <w:p w14:paraId="20BB56ED" w14:textId="77777777" w:rsidR="00037D25" w:rsidRDefault="00037D25" w:rsidP="004A682E">
            <w:pPr>
              <w:rPr>
                <w:rFonts w:eastAsia="Arial Unicode MS" w:cs="Arial Unicode MS"/>
                <w:b/>
                <w:color w:val="000000"/>
                <w:lang w:val="pl-PL"/>
              </w:rPr>
            </w:pPr>
          </w:p>
          <w:p w14:paraId="4E028FB9"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53508CF0"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Tijekom nastavne godine,integrirano u sve nastavne predmete  i sudjelovanjem na Festivalu zavičajnosti.</w:t>
            </w:r>
          </w:p>
          <w:p w14:paraId="543BC022" w14:textId="77777777" w:rsidR="00037D25" w:rsidRPr="00D36C0F" w:rsidRDefault="00037D25" w:rsidP="004A682E">
            <w:pPr>
              <w:ind w:left="142"/>
              <w:rPr>
                <w:rFonts w:eastAsia="Arial Unicode MS" w:cs="Arial Unicode MS"/>
                <w:b/>
                <w:color w:val="000000"/>
              </w:rPr>
            </w:pPr>
            <w:r w:rsidRPr="0049582E">
              <w:rPr>
                <w:rFonts w:eastAsia="Arial Unicode MS" w:cs="Arial Unicode MS"/>
                <w:b/>
                <w:color w:val="000000"/>
              </w:rPr>
              <w:t xml:space="preserve"> </w:t>
            </w:r>
          </w:p>
        </w:tc>
      </w:tr>
      <w:tr w:rsidR="00037D25" w:rsidRPr="004D4C8C" w14:paraId="2B4AEDA1" w14:textId="77777777" w:rsidTr="004A682E">
        <w:tc>
          <w:tcPr>
            <w:tcW w:w="9288" w:type="dxa"/>
            <w:gridSpan w:val="6"/>
          </w:tcPr>
          <w:p w14:paraId="1ACA0C7E" w14:textId="77777777" w:rsidR="00037D25" w:rsidRDefault="00037D25" w:rsidP="004A682E">
            <w:pPr>
              <w:rPr>
                <w:rFonts w:eastAsia="Arial Unicode MS" w:cs="Arial Unicode MS"/>
                <w:b/>
                <w:color w:val="000000"/>
                <w:lang w:val="pl-PL"/>
              </w:rPr>
            </w:pPr>
          </w:p>
          <w:p w14:paraId="544DF871" w14:textId="77777777" w:rsidR="00037D25" w:rsidRPr="00D36C0F" w:rsidRDefault="00037D25" w:rsidP="004A682E">
            <w:pPr>
              <w:rPr>
                <w:rFonts w:eastAsia="Arial Unicode MS" w:cs="Arial Unicode MS"/>
                <w:color w:val="000000"/>
                <w:sz w:val="24"/>
                <w:szCs w:val="24"/>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color w:val="000000"/>
                <w:sz w:val="24"/>
                <w:szCs w:val="24"/>
              </w:rPr>
              <w:t xml:space="preserve"> 100 kn za razni potrošni materijal</w:t>
            </w:r>
          </w:p>
          <w:p w14:paraId="4E40E982" w14:textId="77777777" w:rsidR="00037D25" w:rsidRPr="00D36C0F" w:rsidRDefault="00037D25" w:rsidP="004A682E">
            <w:pPr>
              <w:rPr>
                <w:rFonts w:eastAsia="Arial Unicode MS" w:cs="Arial Unicode MS"/>
                <w:color w:val="000000"/>
                <w:sz w:val="24"/>
                <w:szCs w:val="24"/>
              </w:rPr>
            </w:pPr>
          </w:p>
        </w:tc>
      </w:tr>
      <w:tr w:rsidR="00037D25" w:rsidRPr="00EB6EB2" w14:paraId="45EEFA2A" w14:textId="77777777" w:rsidTr="004A682E">
        <w:tc>
          <w:tcPr>
            <w:tcW w:w="9288" w:type="dxa"/>
            <w:gridSpan w:val="6"/>
          </w:tcPr>
          <w:p w14:paraId="748B0550" w14:textId="77777777" w:rsidR="00037D25" w:rsidRDefault="00037D25" w:rsidP="004A682E">
            <w:pPr>
              <w:rPr>
                <w:rFonts w:eastAsia="Arial Unicode MS" w:cs="Arial Unicode MS"/>
                <w:b/>
                <w:color w:val="000000"/>
                <w:lang w:val="it-IT"/>
              </w:rPr>
            </w:pPr>
          </w:p>
          <w:p w14:paraId="1457C760"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 xml:space="preserve"> </w:t>
            </w:r>
          </w:p>
          <w:p w14:paraId="0688645A"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Predstavljanje i evaluacija projekta u suradnji sa školom i lokalnom zajednicom putem priredbi,izrada plakata,foto  materijala.</w:t>
            </w:r>
          </w:p>
          <w:p w14:paraId="397E8632" w14:textId="77777777" w:rsidR="00037D25" w:rsidRPr="0049582E" w:rsidRDefault="00037D25" w:rsidP="004A682E">
            <w:pPr>
              <w:rPr>
                <w:rFonts w:eastAsia="Arial Unicode MS" w:cs="Arial Unicode MS"/>
                <w:color w:val="000000"/>
              </w:rPr>
            </w:pPr>
          </w:p>
        </w:tc>
      </w:tr>
    </w:tbl>
    <w:p w14:paraId="7BFFFA77" w14:textId="22F0382B" w:rsidR="00B828F0" w:rsidRDefault="00B828F0"/>
    <w:p w14:paraId="2638A5F0" w14:textId="538F508C" w:rsidR="00037D25" w:rsidRPr="009C595B" w:rsidRDefault="00B828F0" w:rsidP="009C595B">
      <w:r>
        <w:br w:type="page"/>
      </w:r>
      <w:r w:rsidR="009C595B">
        <w:lastRenderedPageBreak/>
        <w:t xml:space="preserve">                                                  </w:t>
      </w:r>
      <w:r w:rsidR="00037D25">
        <w:rPr>
          <w:rFonts w:cs="Calibri"/>
          <w:b/>
          <w:bCs/>
          <w:spacing w:val="-2"/>
          <w:sz w:val="24"/>
          <w:lang w:val="de-CH"/>
        </w:rPr>
        <w:t>KURIKULUM PROJEKTNE AKTIVNOSTI</w:t>
      </w:r>
    </w:p>
    <w:p w14:paraId="6642A1A8"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pacing w:val="-2"/>
          <w:sz w:val="24"/>
          <w:lang w:val="de-CH"/>
        </w:rPr>
        <w:t>2018./2019</w:t>
      </w:r>
      <w:r w:rsidRPr="00682E28">
        <w:rPr>
          <w:rFonts w:cs="Calibri"/>
          <w:b/>
          <w:bCs/>
          <w:spacing w:val="-2"/>
          <w:sz w:val="24"/>
          <w:lang w:val="de-CH"/>
        </w:rPr>
        <w:t>.</w:t>
      </w:r>
    </w:p>
    <w:p w14:paraId="25409016" w14:textId="77777777" w:rsidR="00037D25" w:rsidRDefault="00037D25"/>
    <w:tbl>
      <w:tblPr>
        <w:tblStyle w:val="Reetkatablice"/>
        <w:tblW w:w="0" w:type="auto"/>
        <w:tblLook w:val="04A0" w:firstRow="1" w:lastRow="0" w:firstColumn="1" w:lastColumn="0" w:noHBand="0" w:noVBand="1"/>
      </w:tblPr>
      <w:tblGrid>
        <w:gridCol w:w="2094"/>
        <w:gridCol w:w="1275"/>
        <w:gridCol w:w="1461"/>
        <w:gridCol w:w="2079"/>
        <w:gridCol w:w="1095"/>
        <w:gridCol w:w="1284"/>
      </w:tblGrid>
      <w:tr w:rsidR="00037D25" w14:paraId="4F567233" w14:textId="77777777" w:rsidTr="004A682E">
        <w:trPr>
          <w:trHeight w:val="787"/>
        </w:trPr>
        <w:tc>
          <w:tcPr>
            <w:tcW w:w="2094" w:type="dxa"/>
            <w:vAlign w:val="center"/>
          </w:tcPr>
          <w:p w14:paraId="38E45E9B" w14:textId="77777777" w:rsidR="00037D25" w:rsidRDefault="00037D25" w:rsidP="004A682E">
            <w:pPr>
              <w:jc w:val="center"/>
              <w:rPr>
                <w:lang w:val="de-CH"/>
              </w:rPr>
            </w:pPr>
            <w:r>
              <w:rPr>
                <w:rFonts w:cs="Calibri"/>
                <w:b/>
                <w:bCs/>
                <w:spacing w:val="-1"/>
                <w:lang w:val="de-CH"/>
              </w:rPr>
              <w:t>Naziv aktivnosti</w:t>
            </w:r>
          </w:p>
        </w:tc>
        <w:tc>
          <w:tcPr>
            <w:tcW w:w="1275" w:type="dxa"/>
            <w:vAlign w:val="center"/>
          </w:tcPr>
          <w:p w14:paraId="2C0E2625" w14:textId="77777777" w:rsidR="00037D25" w:rsidRPr="008228BC" w:rsidRDefault="00037D25" w:rsidP="004A682E">
            <w:pPr>
              <w:jc w:val="center"/>
              <w:rPr>
                <w:b/>
                <w:lang w:val="de-CH"/>
              </w:rPr>
            </w:pPr>
            <w:r w:rsidRPr="008228BC">
              <w:rPr>
                <w:b/>
                <w:lang w:val="de-CH"/>
              </w:rPr>
              <w:t>Razred</w:t>
            </w:r>
          </w:p>
        </w:tc>
        <w:tc>
          <w:tcPr>
            <w:tcW w:w="1461" w:type="dxa"/>
            <w:vAlign w:val="center"/>
          </w:tcPr>
          <w:p w14:paraId="35DA1802" w14:textId="77777777" w:rsidR="00037D25" w:rsidRPr="00E03CCD" w:rsidRDefault="00037D25" w:rsidP="004A682E">
            <w:pPr>
              <w:widowControl w:val="0"/>
              <w:autoSpaceDE w:val="0"/>
              <w:autoSpaceDN w:val="0"/>
              <w:adjustRightInd w:val="0"/>
              <w:spacing w:line="264" w:lineRule="exact"/>
              <w:ind w:right="102"/>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r>
              <w:rPr>
                <w:rFonts w:cs="Calibri"/>
              </w:rPr>
              <w:t xml:space="preserve"> </w:t>
            </w: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079" w:type="dxa"/>
            <w:vAlign w:val="center"/>
          </w:tcPr>
          <w:p w14:paraId="0AD7D1E8"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379" w:type="dxa"/>
            <w:gridSpan w:val="2"/>
            <w:vAlign w:val="center"/>
          </w:tcPr>
          <w:p w14:paraId="149C6835" w14:textId="77777777" w:rsidR="00037D25" w:rsidRPr="00C44ADA" w:rsidRDefault="00037D25" w:rsidP="004A682E">
            <w:pPr>
              <w:jc w:val="center"/>
              <w:rPr>
                <w:b/>
                <w:lang w:val="de-CH"/>
              </w:rPr>
            </w:pPr>
            <w:r>
              <w:rPr>
                <w:b/>
                <w:lang w:val="de-CH"/>
              </w:rPr>
              <w:t>Brojsati tjedno/</w:t>
            </w:r>
            <w:r w:rsidRPr="00C44ADA">
              <w:rPr>
                <w:b/>
                <w:lang w:val="de-CH"/>
              </w:rPr>
              <w:t>godišnje</w:t>
            </w:r>
          </w:p>
        </w:tc>
      </w:tr>
      <w:tr w:rsidR="00037D25" w:rsidRPr="00B77AD4" w14:paraId="23A37546" w14:textId="77777777" w:rsidTr="004A682E">
        <w:trPr>
          <w:trHeight w:val="1298"/>
        </w:trPr>
        <w:tc>
          <w:tcPr>
            <w:tcW w:w="2094" w:type="dxa"/>
            <w:vAlign w:val="center"/>
          </w:tcPr>
          <w:p w14:paraId="4267EA2A" w14:textId="77777777" w:rsidR="00037D25" w:rsidRPr="001B506D" w:rsidRDefault="00037D25" w:rsidP="004A682E">
            <w:pPr>
              <w:rPr>
                <w:rFonts w:eastAsia="Arial Unicode MS" w:cs="Calibri"/>
                <w:sz w:val="24"/>
                <w:szCs w:val="24"/>
              </w:rPr>
            </w:pPr>
            <w:r>
              <w:rPr>
                <w:rFonts w:eastAsia="Arial Unicode MS" w:cs="Calibri"/>
                <w:sz w:val="24"/>
                <w:szCs w:val="24"/>
              </w:rPr>
              <w:t xml:space="preserve">„Povijesni razvoj </w:t>
            </w:r>
            <w:r w:rsidRPr="00B77AD4">
              <w:rPr>
                <w:rFonts w:eastAsia="Arial Unicode MS" w:cs="Calibri"/>
                <w:sz w:val="24"/>
                <w:szCs w:val="24"/>
              </w:rPr>
              <w:t>škole u Žbandaju“</w:t>
            </w:r>
            <w:r>
              <w:rPr>
                <w:rFonts w:eastAsia="Arial Unicode MS" w:cs="Calibri"/>
                <w:sz w:val="24"/>
                <w:szCs w:val="24"/>
              </w:rPr>
              <w:t>-nastavak i dovršetak prošlogodišnjeg rada</w:t>
            </w:r>
          </w:p>
        </w:tc>
        <w:tc>
          <w:tcPr>
            <w:tcW w:w="1275" w:type="dxa"/>
            <w:vAlign w:val="center"/>
          </w:tcPr>
          <w:p w14:paraId="278F2CB8" w14:textId="77777777" w:rsidR="00037D25" w:rsidRPr="00B77AD4" w:rsidRDefault="00037D25" w:rsidP="004A682E">
            <w:pPr>
              <w:rPr>
                <w:rFonts w:eastAsia="Arial Unicode MS" w:cs="Arial Unicode MS"/>
                <w:sz w:val="24"/>
                <w:szCs w:val="24"/>
              </w:rPr>
            </w:pPr>
            <w:r>
              <w:rPr>
                <w:rFonts w:eastAsia="Arial Unicode MS" w:cs="Arial Unicode MS"/>
                <w:sz w:val="24"/>
                <w:szCs w:val="24"/>
              </w:rPr>
              <w:t xml:space="preserve">1- </w:t>
            </w:r>
            <w:r w:rsidRPr="00B77AD4">
              <w:rPr>
                <w:rFonts w:eastAsia="Arial Unicode MS" w:cs="Arial Unicode MS"/>
                <w:sz w:val="24"/>
                <w:szCs w:val="24"/>
              </w:rPr>
              <w:t>4.r.PO Žbandaj</w:t>
            </w:r>
          </w:p>
        </w:tc>
        <w:tc>
          <w:tcPr>
            <w:tcW w:w="1461" w:type="dxa"/>
            <w:vAlign w:val="center"/>
          </w:tcPr>
          <w:p w14:paraId="3AB3520E"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20</w:t>
            </w:r>
          </w:p>
        </w:tc>
        <w:tc>
          <w:tcPr>
            <w:tcW w:w="2079" w:type="dxa"/>
            <w:vAlign w:val="center"/>
          </w:tcPr>
          <w:p w14:paraId="0C5FBA4E" w14:textId="77777777" w:rsidR="00037D25" w:rsidRDefault="00037D25" w:rsidP="004A682E">
            <w:pPr>
              <w:rPr>
                <w:rFonts w:eastAsia="Arial Unicode MS" w:cs="Arial Unicode MS"/>
                <w:sz w:val="24"/>
                <w:szCs w:val="24"/>
              </w:rPr>
            </w:pPr>
            <w:r>
              <w:rPr>
                <w:rFonts w:eastAsia="Arial Unicode MS" w:cs="Arial Unicode MS"/>
                <w:sz w:val="24"/>
                <w:szCs w:val="24"/>
              </w:rPr>
              <w:t>Učiteljice:</w:t>
            </w:r>
          </w:p>
          <w:p w14:paraId="4F7B064C" w14:textId="77777777" w:rsidR="00037D25" w:rsidRPr="00B77AD4" w:rsidRDefault="00037D25" w:rsidP="004A682E">
            <w:pPr>
              <w:rPr>
                <w:rFonts w:eastAsia="Arial Unicode MS" w:cs="Arial Unicode MS"/>
                <w:sz w:val="24"/>
                <w:szCs w:val="24"/>
              </w:rPr>
            </w:pPr>
            <w:r>
              <w:rPr>
                <w:rFonts w:eastAsia="Arial Unicode MS" w:cs="Arial Unicode MS"/>
                <w:sz w:val="24"/>
                <w:szCs w:val="24"/>
              </w:rPr>
              <w:t>Ljubica Goričanec, Doris Đurović i Nadija Kos</w:t>
            </w:r>
          </w:p>
        </w:tc>
        <w:tc>
          <w:tcPr>
            <w:tcW w:w="1095" w:type="dxa"/>
            <w:vAlign w:val="center"/>
          </w:tcPr>
          <w:p w14:paraId="3DAD61C8" w14:textId="77777777" w:rsidR="00037D25" w:rsidRPr="00B77AD4" w:rsidRDefault="00037D25" w:rsidP="004A682E">
            <w:pPr>
              <w:rPr>
                <w:rFonts w:eastAsia="Arial Unicode MS" w:cs="Arial Unicode MS"/>
                <w:sz w:val="24"/>
                <w:szCs w:val="24"/>
              </w:rPr>
            </w:pPr>
            <w:r>
              <w:rPr>
                <w:rFonts w:eastAsia="Arial Unicode MS" w:cs="Arial Unicode MS"/>
                <w:sz w:val="24"/>
                <w:szCs w:val="24"/>
              </w:rPr>
              <w:t xml:space="preserve">       </w:t>
            </w:r>
            <w:r w:rsidRPr="00B77AD4">
              <w:rPr>
                <w:rFonts w:eastAsia="Arial Unicode MS" w:cs="Arial Unicode MS"/>
                <w:sz w:val="24"/>
                <w:szCs w:val="24"/>
              </w:rPr>
              <w:t xml:space="preserve"> </w:t>
            </w:r>
            <w:r>
              <w:rPr>
                <w:rFonts w:eastAsia="Arial Unicode MS" w:cs="Arial Unicode MS"/>
                <w:sz w:val="24"/>
                <w:szCs w:val="24"/>
              </w:rPr>
              <w:t>1</w:t>
            </w:r>
          </w:p>
        </w:tc>
        <w:tc>
          <w:tcPr>
            <w:tcW w:w="1284" w:type="dxa"/>
            <w:vAlign w:val="center"/>
          </w:tcPr>
          <w:p w14:paraId="3F8D1D22"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35</w:t>
            </w:r>
          </w:p>
        </w:tc>
      </w:tr>
      <w:tr w:rsidR="00037D25" w:rsidRPr="00EB6EB2" w14:paraId="3EEC57C2" w14:textId="77777777" w:rsidTr="004A682E">
        <w:tc>
          <w:tcPr>
            <w:tcW w:w="9288" w:type="dxa"/>
            <w:gridSpan w:val="6"/>
          </w:tcPr>
          <w:p w14:paraId="50D6C2B0" w14:textId="77777777" w:rsidR="00037D25" w:rsidRDefault="00037D25" w:rsidP="004A682E">
            <w:pPr>
              <w:rPr>
                <w:rFonts w:eastAsia="Arial Unicode MS" w:cs="Arial Unicode MS"/>
                <w:b/>
                <w:color w:val="000000"/>
              </w:rPr>
            </w:pPr>
          </w:p>
          <w:p w14:paraId="59F7C5FC"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11732B8B" w14:textId="77777777" w:rsidR="00037D25" w:rsidRDefault="00037D25" w:rsidP="004A682E">
            <w:pPr>
              <w:rPr>
                <w:rFonts w:eastAsia="Arial Unicode MS" w:cs="Arial Unicode MS"/>
                <w:color w:val="000000"/>
                <w:sz w:val="24"/>
                <w:szCs w:val="24"/>
              </w:rPr>
            </w:pPr>
            <w:r>
              <w:rPr>
                <w:rFonts w:eastAsia="Arial Unicode MS" w:cs="Arial Unicode MS"/>
                <w:color w:val="000000"/>
                <w:sz w:val="24"/>
                <w:szCs w:val="24"/>
              </w:rPr>
              <w:t xml:space="preserve">Oteti zaboravu povijesni razvoj </w:t>
            </w:r>
            <w:r w:rsidRPr="008132B1">
              <w:rPr>
                <w:rFonts w:eastAsia="Arial Unicode MS" w:cs="Arial Unicode MS"/>
                <w:color w:val="000000"/>
                <w:sz w:val="24"/>
                <w:szCs w:val="24"/>
              </w:rPr>
              <w:t xml:space="preserve"> škole u Žbandaju,</w:t>
            </w:r>
            <w:r>
              <w:rPr>
                <w:rFonts w:eastAsia="Arial Unicode MS" w:cs="Arial Unicode MS"/>
                <w:color w:val="000000"/>
                <w:sz w:val="24"/>
                <w:szCs w:val="24"/>
              </w:rPr>
              <w:t xml:space="preserve"> upoznati učenike i roditelje s</w:t>
            </w:r>
            <w:r w:rsidRPr="008132B1">
              <w:rPr>
                <w:rFonts w:eastAsia="Arial Unicode MS" w:cs="Arial Unicode MS"/>
                <w:color w:val="000000"/>
                <w:sz w:val="24"/>
                <w:szCs w:val="24"/>
              </w:rPr>
              <w:t xml:space="preserve"> načinom obrazovanja tijekom prošlosti</w:t>
            </w:r>
            <w:r>
              <w:rPr>
                <w:rFonts w:eastAsia="Arial Unicode MS" w:cs="Arial Unicode MS"/>
                <w:color w:val="000000"/>
                <w:sz w:val="24"/>
                <w:szCs w:val="24"/>
              </w:rPr>
              <w:t xml:space="preserve"> (</w:t>
            </w:r>
            <w:r w:rsidRPr="008132B1">
              <w:rPr>
                <w:rFonts w:eastAsia="Arial Unicode MS" w:cs="Arial Unicode MS"/>
                <w:color w:val="000000"/>
                <w:sz w:val="24"/>
                <w:szCs w:val="24"/>
              </w:rPr>
              <w:t xml:space="preserve"> koje je jedno vrijeme imalo izrazito talijanski karakter</w:t>
            </w:r>
            <w:r>
              <w:rPr>
                <w:rFonts w:eastAsia="Arial Unicode MS" w:cs="Arial Unicode MS"/>
                <w:color w:val="000000"/>
                <w:sz w:val="24"/>
                <w:szCs w:val="24"/>
              </w:rPr>
              <w:t xml:space="preserve"> i b</w:t>
            </w:r>
            <w:r w:rsidRPr="008132B1">
              <w:rPr>
                <w:rFonts w:eastAsia="Arial Unicode MS" w:cs="Arial Unicode MS"/>
                <w:color w:val="000000"/>
                <w:sz w:val="24"/>
                <w:szCs w:val="24"/>
              </w:rPr>
              <w:t>ilo je puno n</w:t>
            </w:r>
            <w:r>
              <w:rPr>
                <w:rFonts w:eastAsia="Arial Unicode MS" w:cs="Arial Unicode MS"/>
                <w:color w:val="000000"/>
                <w:sz w:val="24"/>
                <w:szCs w:val="24"/>
              </w:rPr>
              <w:t>erazumijevanja za „domaću besidu“)</w:t>
            </w:r>
            <w:r w:rsidRPr="008132B1">
              <w:rPr>
                <w:rFonts w:eastAsia="Arial Unicode MS" w:cs="Arial Unicode MS"/>
                <w:color w:val="000000"/>
                <w:sz w:val="24"/>
                <w:szCs w:val="24"/>
              </w:rPr>
              <w:t xml:space="preserve"> pa sve do današnjeg dana kada škola pruža svakom učeniku  pravo na  </w:t>
            </w:r>
            <w:r>
              <w:rPr>
                <w:rFonts w:eastAsia="Arial Unicode MS" w:cs="Arial Unicode MS"/>
                <w:color w:val="000000"/>
                <w:sz w:val="24"/>
                <w:szCs w:val="24"/>
              </w:rPr>
              <w:t>stjecanje novih spoznaja .</w:t>
            </w:r>
          </w:p>
          <w:p w14:paraId="0A5A228E" w14:textId="77777777" w:rsidR="00037D25" w:rsidRPr="00386015" w:rsidRDefault="00037D25" w:rsidP="004A682E">
            <w:pPr>
              <w:rPr>
                <w:rFonts w:eastAsia="Arial Unicode MS" w:cs="Arial Unicode MS"/>
                <w:color w:val="000000"/>
                <w:sz w:val="24"/>
                <w:szCs w:val="24"/>
              </w:rPr>
            </w:pPr>
          </w:p>
        </w:tc>
      </w:tr>
      <w:tr w:rsidR="00037D25" w:rsidRPr="00EB6EB2" w14:paraId="3BDFE8F2" w14:textId="77777777" w:rsidTr="004A682E">
        <w:tc>
          <w:tcPr>
            <w:tcW w:w="9288" w:type="dxa"/>
            <w:gridSpan w:val="6"/>
          </w:tcPr>
          <w:p w14:paraId="0BEF93D5" w14:textId="77777777" w:rsidR="00037D25" w:rsidRDefault="00037D25" w:rsidP="004A682E">
            <w:pPr>
              <w:rPr>
                <w:rFonts w:eastAsia="Arial Unicode MS" w:cs="Arial Unicode MS"/>
                <w:b/>
                <w:color w:val="000000"/>
              </w:rPr>
            </w:pPr>
          </w:p>
          <w:p w14:paraId="01070A81"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062AAC37" w14:textId="77777777" w:rsidR="00037D25" w:rsidRDefault="00037D25" w:rsidP="004A682E">
            <w:pPr>
              <w:rPr>
                <w:rFonts w:eastAsia="Arial Unicode MS" w:cs="Arial Unicode MS"/>
                <w:color w:val="000000"/>
                <w:sz w:val="24"/>
                <w:szCs w:val="24"/>
              </w:rPr>
            </w:pPr>
            <w:r w:rsidRPr="008132B1">
              <w:rPr>
                <w:rFonts w:eastAsia="Arial Unicode MS" w:cs="Arial Unicode MS"/>
                <w:color w:val="000000"/>
                <w:sz w:val="24"/>
                <w:szCs w:val="24"/>
              </w:rPr>
              <w:t>Aktivno</w:t>
            </w:r>
            <w:r>
              <w:rPr>
                <w:rFonts w:eastAsia="Arial Unicode MS" w:cs="Arial Unicode MS"/>
                <w:color w:val="000000"/>
                <w:sz w:val="24"/>
                <w:szCs w:val="24"/>
              </w:rPr>
              <w:t>st je namijenjena svim  učenicim</w:t>
            </w:r>
            <w:r w:rsidRPr="008132B1">
              <w:rPr>
                <w:rFonts w:eastAsia="Arial Unicode MS" w:cs="Arial Unicode MS"/>
                <w:color w:val="000000"/>
                <w:sz w:val="24"/>
                <w:szCs w:val="24"/>
              </w:rPr>
              <w:t>a i roditeljima koji će nastaviti razvijati senzibilitet za vlastitu povijest zavičaja</w:t>
            </w:r>
            <w:r>
              <w:rPr>
                <w:rFonts w:eastAsia="Arial Unicode MS" w:cs="Arial Unicode MS"/>
                <w:color w:val="000000"/>
                <w:sz w:val="24"/>
                <w:szCs w:val="24"/>
              </w:rPr>
              <w:t xml:space="preserve"> te daljnjim proučavanjima  prenositi  stečene spoznaje mlađim naraštajima</w:t>
            </w:r>
            <w:r w:rsidRPr="008132B1">
              <w:rPr>
                <w:rFonts w:eastAsia="Arial Unicode MS" w:cs="Arial Unicode MS"/>
                <w:color w:val="000000"/>
                <w:sz w:val="24"/>
                <w:szCs w:val="24"/>
              </w:rPr>
              <w:t xml:space="preserve"> svojeg užeg i šireg okruženja</w:t>
            </w:r>
            <w:r>
              <w:rPr>
                <w:rFonts w:eastAsia="Arial Unicode MS" w:cs="Arial Unicode MS"/>
                <w:color w:val="000000"/>
                <w:sz w:val="24"/>
                <w:szCs w:val="24"/>
              </w:rPr>
              <w:t>.</w:t>
            </w:r>
          </w:p>
          <w:p w14:paraId="2E1D7A0C" w14:textId="77777777" w:rsidR="00037D25" w:rsidRPr="00766D41" w:rsidRDefault="00037D25" w:rsidP="004A682E">
            <w:pPr>
              <w:rPr>
                <w:rFonts w:eastAsia="Arial Unicode MS" w:cs="Arial Unicode MS"/>
                <w:color w:val="000000"/>
                <w:sz w:val="24"/>
                <w:szCs w:val="24"/>
              </w:rPr>
            </w:pPr>
          </w:p>
        </w:tc>
      </w:tr>
      <w:tr w:rsidR="00037D25" w:rsidRPr="00EB6EB2" w14:paraId="102A1A32" w14:textId="77777777" w:rsidTr="004A682E">
        <w:tc>
          <w:tcPr>
            <w:tcW w:w="9288" w:type="dxa"/>
            <w:gridSpan w:val="6"/>
          </w:tcPr>
          <w:p w14:paraId="17F86A84"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301AF69D" w14:textId="77777777" w:rsidR="00037D25" w:rsidRPr="0049582E" w:rsidRDefault="00037D25" w:rsidP="004A682E">
            <w:pPr>
              <w:rPr>
                <w:rFonts w:eastAsia="Arial Unicode MS" w:cs="Arial Unicode MS"/>
                <w:b/>
                <w:color w:val="000000"/>
              </w:rPr>
            </w:pPr>
            <w:r w:rsidRPr="00983468">
              <w:rPr>
                <w:rFonts w:eastAsia="Arial Unicode MS" w:cs="Arial Unicode MS"/>
                <w:color w:val="000000"/>
                <w:sz w:val="24"/>
                <w:szCs w:val="24"/>
              </w:rPr>
              <w:t>Navedeni voditelji u suradnji sa svim učenicima i roditeljima u PO Žbandaj, bakama i djedovima, susjedima, mještanima Žbandaja t</w:t>
            </w:r>
            <w:r>
              <w:rPr>
                <w:rFonts w:eastAsia="Arial Unicode MS" w:cs="Arial Unicode MS"/>
                <w:color w:val="000000"/>
                <w:sz w:val="24"/>
                <w:szCs w:val="24"/>
              </w:rPr>
              <w:t>e drugim suradnicima koji će</w:t>
            </w:r>
            <w:r w:rsidRPr="00983468">
              <w:rPr>
                <w:rFonts w:eastAsia="Arial Unicode MS" w:cs="Arial Unicode MS"/>
                <w:color w:val="000000"/>
                <w:sz w:val="24"/>
                <w:szCs w:val="24"/>
              </w:rPr>
              <w:t xml:space="preserve"> biti od pomoći za realizaciju projekta</w:t>
            </w:r>
            <w:r>
              <w:rPr>
                <w:rFonts w:eastAsia="Arial Unicode MS" w:cs="Arial Unicode MS"/>
                <w:b/>
                <w:color w:val="000000"/>
              </w:rPr>
              <w:t>.</w:t>
            </w:r>
          </w:p>
          <w:p w14:paraId="1573A268" w14:textId="77777777" w:rsidR="00037D25" w:rsidRPr="0049582E" w:rsidRDefault="00037D25" w:rsidP="004A682E">
            <w:pPr>
              <w:rPr>
                <w:rFonts w:eastAsia="Arial Unicode MS" w:cs="Arial Unicode MS"/>
                <w:b/>
                <w:color w:val="000000"/>
              </w:rPr>
            </w:pPr>
          </w:p>
        </w:tc>
      </w:tr>
      <w:tr w:rsidR="00037D25" w14:paraId="5E24D9EE" w14:textId="77777777" w:rsidTr="004A682E">
        <w:tc>
          <w:tcPr>
            <w:tcW w:w="9288" w:type="dxa"/>
            <w:gridSpan w:val="6"/>
          </w:tcPr>
          <w:p w14:paraId="3A3B9C4C"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1BE7E8ED" w14:textId="77777777" w:rsidR="00037D25" w:rsidRPr="0049582E" w:rsidRDefault="00037D25" w:rsidP="004A682E">
            <w:pPr>
              <w:rPr>
                <w:rFonts w:eastAsia="Arial Unicode MS" w:cs="Arial Unicode MS"/>
                <w:b/>
                <w:color w:val="000000"/>
              </w:rPr>
            </w:pPr>
            <w:r>
              <w:rPr>
                <w:rFonts w:eastAsia="Arial Unicode MS" w:cs="Arial Unicode MS"/>
                <w:color w:val="000000"/>
                <w:sz w:val="24"/>
                <w:szCs w:val="24"/>
              </w:rPr>
              <w:t>Uključivanje</w:t>
            </w:r>
            <w:r w:rsidRPr="009D4E95">
              <w:rPr>
                <w:rFonts w:eastAsia="Arial Unicode MS" w:cs="Arial Unicode MS"/>
                <w:color w:val="000000"/>
                <w:sz w:val="24"/>
                <w:szCs w:val="24"/>
              </w:rPr>
              <w:t xml:space="preserve"> u</w:t>
            </w:r>
            <w:r>
              <w:rPr>
                <w:rFonts w:eastAsia="Arial Unicode MS" w:cs="Arial Unicode MS"/>
                <w:color w:val="000000"/>
                <w:sz w:val="24"/>
                <w:szCs w:val="24"/>
              </w:rPr>
              <w:t xml:space="preserve"> izvanškolske </w:t>
            </w:r>
            <w:r w:rsidRPr="009D4E95">
              <w:rPr>
                <w:rFonts w:eastAsia="Arial Unicode MS" w:cs="Arial Unicode MS"/>
                <w:color w:val="000000"/>
                <w:sz w:val="24"/>
                <w:szCs w:val="24"/>
              </w:rPr>
              <w:t>aktivnost</w:t>
            </w:r>
            <w:r>
              <w:rPr>
                <w:rFonts w:eastAsia="Arial Unicode MS" w:cs="Arial Unicode MS"/>
                <w:color w:val="000000"/>
                <w:sz w:val="24"/>
                <w:szCs w:val="24"/>
              </w:rPr>
              <w:t xml:space="preserve">i </w:t>
            </w:r>
            <w:r w:rsidRPr="009D4E95">
              <w:rPr>
                <w:rFonts w:eastAsia="Arial Unicode MS" w:cs="Arial Unicode MS"/>
                <w:color w:val="000000"/>
                <w:sz w:val="24"/>
                <w:szCs w:val="24"/>
              </w:rPr>
              <w:t xml:space="preserve">istraživanja i </w:t>
            </w:r>
            <w:r>
              <w:rPr>
                <w:rFonts w:eastAsia="Arial Unicode MS" w:cs="Arial Unicode MS"/>
                <w:color w:val="000000"/>
                <w:sz w:val="24"/>
                <w:szCs w:val="24"/>
              </w:rPr>
              <w:t>prikupljanja</w:t>
            </w:r>
            <w:r w:rsidRPr="009D4E95">
              <w:rPr>
                <w:rFonts w:eastAsia="Arial Unicode MS" w:cs="Arial Unicode MS"/>
                <w:color w:val="000000"/>
                <w:sz w:val="24"/>
                <w:szCs w:val="24"/>
              </w:rPr>
              <w:t xml:space="preserve"> pisanih materijala</w:t>
            </w:r>
            <w:r>
              <w:rPr>
                <w:rFonts w:eastAsia="Arial Unicode MS" w:cs="Arial Unicode MS"/>
                <w:color w:val="000000"/>
                <w:sz w:val="24"/>
                <w:szCs w:val="24"/>
              </w:rPr>
              <w:t xml:space="preserve"> o školi( Zavičajni muzej Poreč, Arhiv u Pazinu, Mjesni odbor Žbandaj, Crkva u Žbandaju...)</w:t>
            </w:r>
            <w:r w:rsidRPr="009D4E95">
              <w:rPr>
                <w:rFonts w:eastAsia="Arial Unicode MS" w:cs="Arial Unicode MS"/>
                <w:color w:val="000000"/>
                <w:sz w:val="24"/>
                <w:szCs w:val="24"/>
              </w:rPr>
              <w:t>,</w:t>
            </w:r>
            <w:r>
              <w:rPr>
                <w:rFonts w:eastAsia="Arial Unicode MS" w:cs="Arial Unicode MS"/>
                <w:color w:val="000000"/>
                <w:sz w:val="24"/>
                <w:szCs w:val="24"/>
              </w:rPr>
              <w:t>prikupljanje</w:t>
            </w:r>
            <w:r w:rsidRPr="009D4E95">
              <w:rPr>
                <w:rFonts w:eastAsia="Arial Unicode MS" w:cs="Arial Unicode MS"/>
                <w:color w:val="000000"/>
                <w:sz w:val="24"/>
                <w:szCs w:val="24"/>
              </w:rPr>
              <w:t xml:space="preserve"> fotografija i  </w:t>
            </w:r>
            <w:r>
              <w:rPr>
                <w:rFonts w:eastAsia="Arial Unicode MS" w:cs="Arial Unicode MS"/>
                <w:color w:val="000000"/>
                <w:sz w:val="24"/>
                <w:szCs w:val="24"/>
              </w:rPr>
              <w:t>zapisivanje</w:t>
            </w:r>
            <w:r w:rsidRPr="009D4E95">
              <w:rPr>
                <w:rFonts w:eastAsia="Arial Unicode MS" w:cs="Arial Unicode MS"/>
                <w:color w:val="000000"/>
                <w:sz w:val="24"/>
                <w:szCs w:val="24"/>
              </w:rPr>
              <w:t xml:space="preserve"> usmenih kazivanja</w:t>
            </w:r>
            <w:r>
              <w:rPr>
                <w:rFonts w:eastAsia="Arial Unicode MS" w:cs="Arial Unicode MS"/>
                <w:b/>
                <w:color w:val="000000"/>
              </w:rPr>
              <w:t xml:space="preserve"> </w:t>
            </w:r>
            <w:r w:rsidRPr="009D4E95">
              <w:rPr>
                <w:rFonts w:eastAsia="Arial Unicode MS" w:cs="Arial Unicode MS"/>
                <w:color w:val="000000"/>
                <w:sz w:val="24"/>
                <w:szCs w:val="24"/>
              </w:rPr>
              <w:t xml:space="preserve">predaka </w:t>
            </w:r>
            <w:r>
              <w:rPr>
                <w:rFonts w:eastAsia="Arial Unicode MS" w:cs="Arial Unicode MS"/>
                <w:color w:val="000000"/>
                <w:sz w:val="24"/>
                <w:szCs w:val="24"/>
              </w:rPr>
              <w:t>, uspoređivanje rada škole nekada i danas te prikaz aktivnosti na lenti vremena.</w:t>
            </w:r>
          </w:p>
          <w:p w14:paraId="2ADF935B"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62540365" w14:textId="77777777" w:rsidTr="004A682E">
        <w:tc>
          <w:tcPr>
            <w:tcW w:w="9288" w:type="dxa"/>
            <w:gridSpan w:val="6"/>
          </w:tcPr>
          <w:p w14:paraId="46C9716D"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9114701" w14:textId="77777777" w:rsidR="00037D25" w:rsidRPr="009D4E95" w:rsidRDefault="00037D25" w:rsidP="004A682E">
            <w:pPr>
              <w:rPr>
                <w:rFonts w:eastAsia="Arial Unicode MS" w:cs="Arial Unicode MS"/>
                <w:color w:val="000000"/>
                <w:sz w:val="24"/>
                <w:szCs w:val="24"/>
              </w:rPr>
            </w:pPr>
            <w:r w:rsidRPr="009D4E95">
              <w:rPr>
                <w:rFonts w:eastAsia="Arial Unicode MS" w:cs="Arial Unicode MS"/>
                <w:color w:val="000000"/>
                <w:sz w:val="24"/>
                <w:szCs w:val="24"/>
              </w:rPr>
              <w:t>Tijekom nastavne godine, a po potrebi i duže, u slobodno vrijeme roditelja i učenika</w:t>
            </w:r>
            <w:r>
              <w:rPr>
                <w:rFonts w:eastAsia="Arial Unicode MS" w:cs="Arial Unicode MS"/>
                <w:color w:val="000000"/>
                <w:sz w:val="24"/>
                <w:szCs w:val="24"/>
              </w:rPr>
              <w:t>.</w:t>
            </w:r>
          </w:p>
          <w:p w14:paraId="66DDB41F" w14:textId="77777777" w:rsidR="00037D25" w:rsidRPr="0049582E" w:rsidRDefault="00037D25" w:rsidP="004A682E">
            <w:pPr>
              <w:rPr>
                <w:rFonts w:eastAsia="Arial Unicode MS" w:cs="Arial Unicode MS"/>
                <w:color w:val="000000"/>
                <w:lang w:val="pl-PL"/>
              </w:rPr>
            </w:pPr>
          </w:p>
        </w:tc>
      </w:tr>
      <w:tr w:rsidR="00037D25" w:rsidRPr="004D4C8C" w14:paraId="59A2F0C0" w14:textId="77777777" w:rsidTr="004A682E">
        <w:tc>
          <w:tcPr>
            <w:tcW w:w="9288" w:type="dxa"/>
            <w:gridSpan w:val="6"/>
          </w:tcPr>
          <w:p w14:paraId="4C131661" w14:textId="77777777" w:rsidR="00037D25" w:rsidRDefault="00037D25" w:rsidP="004A682E">
            <w:pPr>
              <w:rPr>
                <w:rFonts w:eastAsia="Arial Unicode MS" w:cs="Arial Unicode MS"/>
                <w:b/>
                <w:color w:val="000000"/>
                <w:lang w:val="pl-PL"/>
              </w:rPr>
            </w:pPr>
          </w:p>
          <w:p w14:paraId="134E552B"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3F260280" w14:textId="77777777" w:rsidR="00037D25" w:rsidRPr="00A64166" w:rsidRDefault="00037D25" w:rsidP="004A682E">
            <w:pPr>
              <w:rPr>
                <w:rFonts w:eastAsia="Arial Unicode MS" w:cs="Arial Unicode MS"/>
                <w:color w:val="000000"/>
                <w:sz w:val="24"/>
                <w:szCs w:val="24"/>
              </w:rPr>
            </w:pPr>
            <w:r w:rsidRPr="00A64166">
              <w:rPr>
                <w:rFonts w:eastAsia="Arial Unicode MS" w:cs="Arial Unicode MS"/>
                <w:color w:val="000000"/>
                <w:sz w:val="24"/>
                <w:szCs w:val="24"/>
              </w:rPr>
              <w:t>Financijska potpora bit će  potrebna za pokrivanje troškova tiskanja, kopiranja, razvijanja fotografija i ostalih potrebitih materija</w:t>
            </w:r>
            <w:r>
              <w:rPr>
                <w:rFonts w:eastAsia="Arial Unicode MS" w:cs="Arial Unicode MS"/>
                <w:color w:val="000000"/>
                <w:sz w:val="24"/>
                <w:szCs w:val="24"/>
              </w:rPr>
              <w:t xml:space="preserve">la </w:t>
            </w:r>
            <w:r w:rsidRPr="00A64166">
              <w:rPr>
                <w:rFonts w:eastAsia="Arial Unicode MS" w:cs="Arial Unicode MS"/>
                <w:color w:val="000000"/>
                <w:sz w:val="24"/>
                <w:szCs w:val="24"/>
              </w:rPr>
              <w:t xml:space="preserve"> za potpunu realizaciju aktivnosti</w:t>
            </w:r>
            <w:r>
              <w:rPr>
                <w:rFonts w:eastAsia="Arial Unicode MS" w:cs="Arial Unicode MS"/>
                <w:color w:val="000000"/>
                <w:sz w:val="24"/>
                <w:szCs w:val="24"/>
              </w:rPr>
              <w:t xml:space="preserve"> oko 200 kn</w:t>
            </w:r>
          </w:p>
          <w:p w14:paraId="303AC4F6" w14:textId="77777777" w:rsidR="00037D25" w:rsidRPr="0049582E" w:rsidRDefault="00037D25" w:rsidP="004A682E">
            <w:pPr>
              <w:rPr>
                <w:rFonts w:eastAsia="Arial Unicode MS" w:cs="Arial Unicode MS"/>
                <w:color w:val="000000"/>
              </w:rPr>
            </w:pPr>
          </w:p>
        </w:tc>
      </w:tr>
      <w:tr w:rsidR="00037D25" w:rsidRPr="00CE7FC8" w14:paraId="3E7FF826" w14:textId="77777777" w:rsidTr="004A682E">
        <w:tc>
          <w:tcPr>
            <w:tcW w:w="9288" w:type="dxa"/>
            <w:gridSpan w:val="6"/>
          </w:tcPr>
          <w:p w14:paraId="5AFAD85B" w14:textId="77777777" w:rsidR="00037D25" w:rsidRPr="00CE7FC8" w:rsidRDefault="00037D25" w:rsidP="004A682E">
            <w:pPr>
              <w:rPr>
                <w:rFonts w:eastAsia="Arial Unicode MS" w:cs="Arial Unicode MS"/>
                <w:b/>
                <w:color w:val="000000"/>
              </w:rPr>
            </w:pPr>
            <w:r w:rsidRPr="00CE7FC8">
              <w:rPr>
                <w:rFonts w:eastAsia="Arial Unicode MS" w:cs="Arial Unicode MS"/>
                <w:b/>
                <w:color w:val="000000"/>
                <w:lang w:val="it-IT"/>
              </w:rPr>
              <w:t>Na</w:t>
            </w:r>
            <w:r w:rsidRPr="00CE7FC8">
              <w:rPr>
                <w:rFonts w:eastAsia="Arial Unicode MS" w:cs="Arial Unicode MS"/>
                <w:b/>
                <w:color w:val="000000"/>
              </w:rPr>
              <w:t>č</w:t>
            </w:r>
            <w:r w:rsidRPr="00CE7FC8">
              <w:rPr>
                <w:rFonts w:eastAsia="Arial Unicode MS" w:cs="Arial Unicode MS"/>
                <w:b/>
                <w:color w:val="000000"/>
                <w:lang w:val="it-IT"/>
              </w:rPr>
              <w:t xml:space="preserve">in vrednovanja i </w:t>
            </w:r>
            <w:r w:rsidRPr="00CE7FC8">
              <w:rPr>
                <w:rFonts w:eastAsia="Arial Unicode MS" w:cs="Arial Unicode MS"/>
                <w:b/>
                <w:color w:val="000000"/>
              </w:rPr>
              <w:t xml:space="preserve">način </w:t>
            </w:r>
            <w:r w:rsidRPr="00CE7FC8">
              <w:rPr>
                <w:rFonts w:eastAsia="Arial Unicode MS" w:cs="Arial Unicode MS"/>
                <w:b/>
                <w:color w:val="000000"/>
                <w:lang w:val="it-IT"/>
              </w:rPr>
              <w:t>kori</w:t>
            </w:r>
            <w:r w:rsidRPr="00CE7FC8">
              <w:rPr>
                <w:rFonts w:eastAsia="Arial Unicode MS" w:cs="Arial Unicode MS"/>
                <w:b/>
                <w:color w:val="000000"/>
              </w:rPr>
              <w:t>š</w:t>
            </w:r>
            <w:r w:rsidRPr="00CE7FC8">
              <w:rPr>
                <w:rFonts w:eastAsia="Arial Unicode MS" w:cs="Arial Unicode MS"/>
                <w:b/>
                <w:color w:val="000000"/>
                <w:lang w:val="it-IT"/>
              </w:rPr>
              <w:t>tenja rezultata vrednovanja</w:t>
            </w:r>
            <w:r w:rsidRPr="00CE7FC8">
              <w:rPr>
                <w:rFonts w:eastAsia="Arial Unicode MS" w:cs="Arial Unicode MS"/>
                <w:b/>
                <w:color w:val="000000"/>
              </w:rPr>
              <w:t>:</w:t>
            </w:r>
          </w:p>
          <w:p w14:paraId="644AF665" w14:textId="77777777" w:rsidR="00037D25" w:rsidRPr="00CE7FC8" w:rsidRDefault="00037D25" w:rsidP="004A682E">
            <w:pPr>
              <w:rPr>
                <w:rFonts w:eastAsia="Arial Unicode MS" w:cs="Arial Unicode MS"/>
                <w:color w:val="000000"/>
              </w:rPr>
            </w:pPr>
            <w:r w:rsidRPr="00CE7FC8">
              <w:rPr>
                <w:rFonts w:eastAsia="Arial Unicode MS" w:cs="Arial Unicode MS"/>
                <w:color w:val="000000"/>
              </w:rPr>
              <w:t>U vrednovanje uključit će se učenici i roditelji  anketnim listićima. Rezultati će se koristiti za unapređenje</w:t>
            </w:r>
            <w:r>
              <w:rPr>
                <w:rFonts w:eastAsia="Arial Unicode MS" w:cs="Arial Unicode MS"/>
                <w:color w:val="000000"/>
              </w:rPr>
              <w:t xml:space="preserve"> rada i stvaranje vizije š</w:t>
            </w:r>
            <w:r w:rsidRPr="00CE7FC8">
              <w:rPr>
                <w:rFonts w:eastAsia="Arial Unicode MS" w:cs="Arial Unicode MS"/>
                <w:color w:val="000000"/>
              </w:rPr>
              <w:t>kole kao  suvremene i kvalitetne škole.</w:t>
            </w:r>
          </w:p>
          <w:p w14:paraId="2ADB6AA4" w14:textId="77777777" w:rsidR="00037D25" w:rsidRPr="00CE7FC8" w:rsidRDefault="00037D25" w:rsidP="004A682E">
            <w:pPr>
              <w:ind w:left="142"/>
              <w:rPr>
                <w:rFonts w:eastAsia="Arial Unicode MS" w:cs="Arial Unicode MS"/>
                <w:color w:val="000000"/>
              </w:rPr>
            </w:pPr>
          </w:p>
          <w:p w14:paraId="3E96E946" w14:textId="77777777" w:rsidR="00037D25" w:rsidRPr="00CE7FC8" w:rsidRDefault="00037D25" w:rsidP="004A682E">
            <w:pPr>
              <w:rPr>
                <w:rFonts w:eastAsia="Arial Unicode MS" w:cs="Arial Unicode MS"/>
                <w:color w:val="000000"/>
              </w:rPr>
            </w:pPr>
          </w:p>
        </w:tc>
      </w:tr>
    </w:tbl>
    <w:p w14:paraId="4E5F9BDA" w14:textId="77777777" w:rsidR="00037D25" w:rsidRDefault="00037D25"/>
    <w:p w14:paraId="44EAD010" w14:textId="77777777" w:rsidR="00037D25" w:rsidRPr="006066D3" w:rsidRDefault="00037D25" w:rsidP="004A682E">
      <w:pPr>
        <w:widowControl w:val="0"/>
        <w:tabs>
          <w:tab w:val="left" w:pos="2525"/>
          <w:tab w:val="center" w:pos="4536"/>
        </w:tabs>
        <w:autoSpaceDE w:val="0"/>
        <w:autoSpaceDN w:val="0"/>
        <w:adjustRightInd w:val="0"/>
        <w:spacing w:before="60" w:after="0" w:line="240" w:lineRule="auto"/>
        <w:rPr>
          <w:rFonts w:cs="Calibri"/>
          <w:b/>
          <w:bCs/>
          <w:spacing w:val="-2"/>
          <w:sz w:val="24"/>
          <w:lang w:val="de-CH"/>
        </w:rPr>
      </w:pPr>
      <w:r>
        <w:rPr>
          <w:rFonts w:cs="Calibri"/>
          <w:b/>
          <w:bCs/>
          <w:spacing w:val="-2"/>
          <w:sz w:val="24"/>
          <w:lang w:val="de-CH"/>
        </w:rPr>
        <w:lastRenderedPageBreak/>
        <w:tab/>
        <w:t>KURIKULUM PROJEKTNE AKTIVNOSTI</w:t>
      </w:r>
    </w:p>
    <w:p w14:paraId="7F3CD5CB"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p>
    <w:p w14:paraId="5BE2C0BC" w14:textId="77777777" w:rsidR="00037D25" w:rsidRDefault="00037D25" w:rsidP="004A682E"/>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7A4EDFDF" w14:textId="77777777" w:rsidTr="004A682E">
        <w:trPr>
          <w:trHeight w:val="787"/>
        </w:trPr>
        <w:tc>
          <w:tcPr>
            <w:tcW w:w="2235" w:type="dxa"/>
            <w:vAlign w:val="center"/>
          </w:tcPr>
          <w:p w14:paraId="2508CD0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DAE727D" w14:textId="77777777" w:rsidR="00037D25" w:rsidRPr="008228BC" w:rsidRDefault="00037D25" w:rsidP="004A682E">
            <w:pPr>
              <w:jc w:val="center"/>
              <w:rPr>
                <w:b/>
                <w:lang w:val="de-CH"/>
              </w:rPr>
            </w:pPr>
            <w:r w:rsidRPr="008228BC">
              <w:rPr>
                <w:b/>
                <w:lang w:val="de-CH"/>
              </w:rPr>
              <w:t>Razred</w:t>
            </w:r>
          </w:p>
        </w:tc>
        <w:tc>
          <w:tcPr>
            <w:tcW w:w="1701" w:type="dxa"/>
            <w:vAlign w:val="center"/>
          </w:tcPr>
          <w:p w14:paraId="086B034D"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0C6A44F1"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63E38C38"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2B8722CD"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2EC57299" w14:textId="77777777" w:rsidTr="004A682E">
        <w:tc>
          <w:tcPr>
            <w:tcW w:w="2235" w:type="dxa"/>
            <w:vAlign w:val="center"/>
          </w:tcPr>
          <w:p w14:paraId="3EEF6034" w14:textId="77777777" w:rsidR="00037D25" w:rsidRDefault="00037D25" w:rsidP="004A682E">
            <w:pPr>
              <w:rPr>
                <w:rFonts w:eastAsia="Arial Unicode MS" w:cs="Arial Unicode MS"/>
              </w:rPr>
            </w:pPr>
          </w:p>
          <w:p w14:paraId="004A7DD7" w14:textId="77777777" w:rsidR="00037D25" w:rsidRDefault="00037D25" w:rsidP="004A682E">
            <w:pPr>
              <w:rPr>
                <w:rFonts w:eastAsia="Arial Unicode MS" w:cs="Arial Unicode MS"/>
              </w:rPr>
            </w:pPr>
            <w:r>
              <w:rPr>
                <w:rFonts w:eastAsia="Arial Unicode MS" w:cs="Arial Unicode MS"/>
              </w:rPr>
              <w:t>Zavičaj u srcu moje škole – školski projekt</w:t>
            </w:r>
          </w:p>
          <w:p w14:paraId="44CA5781" w14:textId="77777777" w:rsidR="00037D25" w:rsidRDefault="00037D25" w:rsidP="004A682E">
            <w:pPr>
              <w:rPr>
                <w:rFonts w:eastAsia="Arial Unicode MS" w:cs="Arial Unicode MS"/>
              </w:rPr>
            </w:pPr>
            <w:r>
              <w:rPr>
                <w:rFonts w:eastAsia="Arial Unicode MS" w:cs="Arial Unicode MS"/>
              </w:rPr>
              <w:t>Tema: more</w:t>
            </w:r>
          </w:p>
          <w:p w14:paraId="218BC4C3" w14:textId="77777777" w:rsidR="00037D25" w:rsidRDefault="00037D25" w:rsidP="004A682E">
            <w:pPr>
              <w:rPr>
                <w:rFonts w:eastAsia="Arial Unicode MS" w:cs="Arial Unicode MS"/>
              </w:rPr>
            </w:pPr>
          </w:p>
        </w:tc>
        <w:tc>
          <w:tcPr>
            <w:tcW w:w="1134" w:type="dxa"/>
            <w:vAlign w:val="center"/>
          </w:tcPr>
          <w:p w14:paraId="0A0826FD" w14:textId="77777777" w:rsidR="00037D25" w:rsidRPr="00EB6EB2" w:rsidRDefault="00037D25" w:rsidP="004A682E">
            <w:pPr>
              <w:jc w:val="center"/>
              <w:rPr>
                <w:rFonts w:eastAsia="Arial Unicode MS" w:cs="Arial Unicode MS"/>
              </w:rPr>
            </w:pPr>
            <w:r>
              <w:rPr>
                <w:rFonts w:eastAsia="Arial Unicode MS" w:cs="Arial Unicode MS"/>
              </w:rPr>
              <w:t>1.a</w:t>
            </w:r>
          </w:p>
        </w:tc>
        <w:tc>
          <w:tcPr>
            <w:tcW w:w="1701" w:type="dxa"/>
            <w:vAlign w:val="center"/>
          </w:tcPr>
          <w:p w14:paraId="75CC6996" w14:textId="77777777" w:rsidR="00037D25" w:rsidRPr="00EB6EB2" w:rsidRDefault="00037D25" w:rsidP="004A682E">
            <w:pPr>
              <w:jc w:val="center"/>
              <w:rPr>
                <w:rFonts w:eastAsia="Arial Unicode MS" w:cs="Arial Unicode MS"/>
              </w:rPr>
            </w:pPr>
            <w:r>
              <w:rPr>
                <w:rFonts w:eastAsia="Arial Unicode MS" w:cs="Arial Unicode MS"/>
              </w:rPr>
              <w:t>cca:22</w:t>
            </w:r>
          </w:p>
        </w:tc>
        <w:tc>
          <w:tcPr>
            <w:tcW w:w="2126" w:type="dxa"/>
            <w:vAlign w:val="center"/>
          </w:tcPr>
          <w:p w14:paraId="3DFB89BE" w14:textId="77777777" w:rsidR="00037D25" w:rsidRPr="00EB6EB2" w:rsidRDefault="00037D25" w:rsidP="004A682E">
            <w:pPr>
              <w:jc w:val="center"/>
              <w:rPr>
                <w:rFonts w:eastAsia="Arial Unicode MS" w:cs="Arial Unicode MS"/>
              </w:rPr>
            </w:pPr>
            <w:r>
              <w:rPr>
                <w:rFonts w:eastAsia="Arial Unicode MS" w:cs="Arial Unicode MS"/>
              </w:rPr>
              <w:t>Marija Matasović</w:t>
            </w:r>
          </w:p>
        </w:tc>
        <w:tc>
          <w:tcPr>
            <w:tcW w:w="992" w:type="dxa"/>
            <w:vAlign w:val="center"/>
          </w:tcPr>
          <w:p w14:paraId="75E00760" w14:textId="77777777" w:rsidR="00037D25" w:rsidRPr="00EB6EB2" w:rsidRDefault="00037D25" w:rsidP="004A682E">
            <w:pPr>
              <w:rPr>
                <w:rFonts w:eastAsia="Arial Unicode MS" w:cs="Arial Unicode MS"/>
              </w:rPr>
            </w:pPr>
            <w:r>
              <w:rPr>
                <w:rFonts w:eastAsia="Arial Unicode MS" w:cs="Arial Unicode MS"/>
              </w:rPr>
              <w:t>/</w:t>
            </w:r>
          </w:p>
        </w:tc>
        <w:tc>
          <w:tcPr>
            <w:tcW w:w="1100" w:type="dxa"/>
            <w:vAlign w:val="center"/>
          </w:tcPr>
          <w:p w14:paraId="2E87E769" w14:textId="77777777" w:rsidR="00037D25" w:rsidRPr="00EB6EB2" w:rsidRDefault="00037D25" w:rsidP="004A682E">
            <w:pPr>
              <w:jc w:val="center"/>
              <w:rPr>
                <w:rFonts w:eastAsia="Arial Unicode MS" w:cs="Arial Unicode MS"/>
              </w:rPr>
            </w:pPr>
            <w:r>
              <w:rPr>
                <w:rFonts w:eastAsia="Arial Unicode MS" w:cs="Arial Unicode MS"/>
              </w:rPr>
              <w:t>10</w:t>
            </w:r>
          </w:p>
        </w:tc>
      </w:tr>
      <w:tr w:rsidR="00037D25" w:rsidRPr="00EB6EB2" w14:paraId="0F834045" w14:textId="77777777" w:rsidTr="004A682E">
        <w:tc>
          <w:tcPr>
            <w:tcW w:w="9288" w:type="dxa"/>
            <w:gridSpan w:val="6"/>
          </w:tcPr>
          <w:p w14:paraId="67CA2E0C" w14:textId="77777777" w:rsidR="00037D25" w:rsidRDefault="00037D25" w:rsidP="004A682E">
            <w:pPr>
              <w:rPr>
                <w:rFonts w:eastAsia="Arial Unicode MS" w:cs="Arial Unicode MS"/>
                <w:b/>
                <w:color w:val="000000"/>
              </w:rPr>
            </w:pPr>
          </w:p>
          <w:p w14:paraId="525573BA"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b/>
                <w:color w:val="000000"/>
              </w:rPr>
              <w:t xml:space="preserve"> </w:t>
            </w:r>
          </w:p>
          <w:p w14:paraId="33457998" w14:textId="77777777" w:rsidR="00037D25" w:rsidRPr="00BD788F" w:rsidRDefault="00037D25" w:rsidP="004A682E">
            <w:pPr>
              <w:rPr>
                <w:rFonts w:eastAsia="Arial Unicode MS" w:cs="Arial Unicode MS"/>
                <w:color w:val="000000"/>
                <w:sz w:val="24"/>
                <w:szCs w:val="24"/>
              </w:rPr>
            </w:pPr>
            <w:r>
              <w:rPr>
                <w:rFonts w:eastAsia="Arial Unicode MS" w:cs="Arial Unicode MS"/>
                <w:color w:val="000000"/>
                <w:sz w:val="24"/>
                <w:szCs w:val="24"/>
              </w:rPr>
              <w:t>Probuditi,poticati i osnaživati lokalni identitet učenika,kulturni identitet,te međukulturalni dijalog. Kroz različite sadržaje potaknuti učenike da upoznaju dijalekt  i njime se služe u raznim situacijama te poticanje osjećaja pripadnosti zavičaju i ljubavi prema zavičaju.</w:t>
            </w:r>
          </w:p>
          <w:p w14:paraId="0B567997" w14:textId="77777777" w:rsidR="00037D25" w:rsidRPr="0049582E" w:rsidRDefault="00037D25" w:rsidP="004A682E">
            <w:pPr>
              <w:jc w:val="both"/>
              <w:rPr>
                <w:rFonts w:eastAsia="Arial Unicode MS" w:cs="Arial Unicode MS"/>
              </w:rPr>
            </w:pPr>
            <w:r>
              <w:rPr>
                <w:rFonts w:eastAsia="Arial Unicode MS" w:cs="Arial Unicode MS"/>
                <w:color w:val="000000"/>
                <w:sz w:val="24"/>
                <w:szCs w:val="24"/>
              </w:rPr>
              <w:t>Razvijanje senzibiliteta za vlastite prirodne ljepote zavičaja, briga za očuvanje čistog mora i obale uz njegovanje ljubavi prema biljnom i životinjskom svijetu mora.</w:t>
            </w:r>
          </w:p>
        </w:tc>
      </w:tr>
      <w:tr w:rsidR="00037D25" w:rsidRPr="00EB6EB2" w14:paraId="5831A504" w14:textId="77777777" w:rsidTr="004A682E">
        <w:tc>
          <w:tcPr>
            <w:tcW w:w="9288" w:type="dxa"/>
            <w:gridSpan w:val="6"/>
          </w:tcPr>
          <w:p w14:paraId="39454333" w14:textId="77777777" w:rsidR="00037D25" w:rsidRPr="009965B9" w:rsidRDefault="00037D25" w:rsidP="004A682E">
            <w:pPr>
              <w:rPr>
                <w:rFonts w:eastAsia="Arial Unicode MS" w:cs="Arial Unicode MS"/>
                <w:b/>
                <w:color w:val="000000"/>
              </w:rPr>
            </w:pPr>
          </w:p>
          <w:p w14:paraId="312FD4D8"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p>
          <w:p w14:paraId="130529BB" w14:textId="77777777" w:rsidR="00037D25" w:rsidRPr="00BD788F" w:rsidRDefault="00037D25" w:rsidP="004A682E">
            <w:pPr>
              <w:rPr>
                <w:rFonts w:eastAsia="Arial Unicode MS" w:cs="Arial Unicode MS"/>
                <w:color w:val="000000"/>
                <w:sz w:val="24"/>
                <w:szCs w:val="24"/>
              </w:rPr>
            </w:pPr>
            <w:r>
              <w:rPr>
                <w:rFonts w:eastAsia="Arial Unicode MS" w:cs="Arial Unicode MS"/>
                <w:color w:val="000000"/>
                <w:sz w:val="24"/>
                <w:szCs w:val="24"/>
              </w:rPr>
              <w:t>Učenicima 1.a razreda koji će se uključiti u školski projekt.</w:t>
            </w:r>
          </w:p>
          <w:p w14:paraId="481E9472" w14:textId="77777777" w:rsidR="00037D25" w:rsidRPr="0049582E" w:rsidRDefault="00037D25" w:rsidP="004A682E">
            <w:pPr>
              <w:rPr>
                <w:rFonts w:eastAsia="Arial Unicode MS" w:cs="Arial Unicode MS"/>
                <w:color w:val="000000"/>
              </w:rPr>
            </w:pPr>
          </w:p>
        </w:tc>
      </w:tr>
      <w:tr w:rsidR="00037D25" w:rsidRPr="00EB6EB2" w14:paraId="1E50BBB3" w14:textId="77777777" w:rsidTr="004A682E">
        <w:tc>
          <w:tcPr>
            <w:tcW w:w="9288" w:type="dxa"/>
            <w:gridSpan w:val="6"/>
          </w:tcPr>
          <w:p w14:paraId="03946EDC" w14:textId="77777777" w:rsidR="00037D25" w:rsidRDefault="00037D25" w:rsidP="004A682E">
            <w:pPr>
              <w:rPr>
                <w:rFonts w:eastAsia="Arial Unicode MS" w:cs="Arial Unicode MS"/>
                <w:b/>
                <w:color w:val="000000"/>
              </w:rPr>
            </w:pPr>
          </w:p>
          <w:p w14:paraId="706DB0AE"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3B1FFD58" w14:textId="77777777" w:rsidR="00037D25" w:rsidRPr="00182914" w:rsidRDefault="00037D25" w:rsidP="004A682E">
            <w:pPr>
              <w:rPr>
                <w:rFonts w:eastAsia="Arial Unicode MS" w:cs="Arial Unicode MS"/>
                <w:b/>
                <w:color w:val="000000"/>
              </w:rPr>
            </w:pPr>
            <w:r>
              <w:rPr>
                <w:rFonts w:eastAsia="Arial Unicode MS" w:cs="Arial Unicode MS"/>
                <w:color w:val="000000"/>
                <w:sz w:val="24"/>
                <w:szCs w:val="24"/>
              </w:rPr>
              <w:t>Razredna učiteljica u suradnji sa svim učenicima razrednog odjela, članovima obitelji te vanjskim stručnim  suradnicima.</w:t>
            </w:r>
          </w:p>
          <w:p w14:paraId="5546F5CE" w14:textId="77777777" w:rsidR="00037D25" w:rsidRPr="0049582E" w:rsidRDefault="00037D25" w:rsidP="004A682E">
            <w:pPr>
              <w:rPr>
                <w:rFonts w:eastAsia="Arial Unicode MS" w:cs="Arial Unicode MS"/>
                <w:b/>
                <w:color w:val="000000"/>
              </w:rPr>
            </w:pPr>
          </w:p>
        </w:tc>
      </w:tr>
      <w:tr w:rsidR="00037D25" w14:paraId="79D1F4C9" w14:textId="77777777" w:rsidTr="004A682E">
        <w:tc>
          <w:tcPr>
            <w:tcW w:w="9288" w:type="dxa"/>
            <w:gridSpan w:val="6"/>
          </w:tcPr>
          <w:p w14:paraId="1A3D9008" w14:textId="77777777" w:rsidR="00037D25" w:rsidRDefault="00037D25" w:rsidP="004A682E">
            <w:pPr>
              <w:rPr>
                <w:rFonts w:eastAsia="Arial Unicode MS" w:cs="Arial Unicode MS"/>
                <w:b/>
                <w:color w:val="000000"/>
              </w:rPr>
            </w:pPr>
          </w:p>
          <w:p w14:paraId="46CB39C1"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7D737973"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Projekt će se odvijati integracijom kroz razne nastavne sadržaje u redovnoj nastavi, prikupljanjem  fotografija, članaka, izradom likovnih radova, čitanjem na zavičajnom govoru, pjevanjem i slušanjem zavičajnih pjesama  na temu mora i  izvanučioničkom nastavom.</w:t>
            </w:r>
          </w:p>
          <w:p w14:paraId="520736E6"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0F86332E" w14:textId="77777777" w:rsidTr="004A682E">
        <w:tc>
          <w:tcPr>
            <w:tcW w:w="9288" w:type="dxa"/>
            <w:gridSpan w:val="6"/>
          </w:tcPr>
          <w:p w14:paraId="06A8BE0E" w14:textId="77777777" w:rsidR="00037D25" w:rsidRDefault="00037D25" w:rsidP="004A682E">
            <w:pPr>
              <w:rPr>
                <w:rFonts w:eastAsia="Arial Unicode MS" w:cs="Arial Unicode MS"/>
                <w:b/>
                <w:color w:val="000000"/>
                <w:lang w:val="pl-PL"/>
              </w:rPr>
            </w:pPr>
          </w:p>
          <w:p w14:paraId="128FDC75"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34091EEA"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Tijekom nastavne godine,integrirano u sve nastavne predmete.</w:t>
            </w:r>
          </w:p>
          <w:p w14:paraId="5CF3C981" w14:textId="77777777" w:rsidR="00037D25" w:rsidRPr="00D36C0F" w:rsidRDefault="00037D25" w:rsidP="004A682E">
            <w:pPr>
              <w:ind w:left="142"/>
              <w:rPr>
                <w:rFonts w:eastAsia="Arial Unicode MS" w:cs="Arial Unicode MS"/>
                <w:b/>
                <w:color w:val="000000"/>
              </w:rPr>
            </w:pPr>
            <w:r w:rsidRPr="0049582E">
              <w:rPr>
                <w:rFonts w:eastAsia="Arial Unicode MS" w:cs="Arial Unicode MS"/>
                <w:b/>
                <w:color w:val="000000"/>
              </w:rPr>
              <w:t xml:space="preserve"> </w:t>
            </w:r>
          </w:p>
        </w:tc>
      </w:tr>
      <w:tr w:rsidR="00037D25" w:rsidRPr="004D4C8C" w14:paraId="281E2E4D" w14:textId="77777777" w:rsidTr="004A682E">
        <w:tc>
          <w:tcPr>
            <w:tcW w:w="9288" w:type="dxa"/>
            <w:gridSpan w:val="6"/>
          </w:tcPr>
          <w:p w14:paraId="2A6632F8" w14:textId="77777777" w:rsidR="00037D25" w:rsidRDefault="00037D25" w:rsidP="004A682E">
            <w:pPr>
              <w:rPr>
                <w:rFonts w:eastAsia="Arial Unicode MS" w:cs="Arial Unicode MS"/>
                <w:b/>
                <w:color w:val="000000"/>
                <w:lang w:val="pl-PL"/>
              </w:rPr>
            </w:pPr>
          </w:p>
          <w:p w14:paraId="2DBE23F8" w14:textId="77777777" w:rsidR="00037D25" w:rsidRDefault="00037D25" w:rsidP="004A682E">
            <w:pPr>
              <w:rPr>
                <w:rFonts w:eastAsia="Arial Unicode MS" w:cs="Arial Unicode MS"/>
                <w:color w:val="000000"/>
                <w:sz w:val="24"/>
                <w:szCs w:val="24"/>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color w:val="000000"/>
                <w:sz w:val="24"/>
                <w:szCs w:val="24"/>
              </w:rPr>
              <w:t xml:space="preserve"> </w:t>
            </w:r>
          </w:p>
          <w:p w14:paraId="7276ACB2"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cca: 100 kn za razni potrošni materijal</w:t>
            </w:r>
          </w:p>
          <w:p w14:paraId="4DCC0D11" w14:textId="77777777" w:rsidR="00037D25" w:rsidRPr="00D36C0F" w:rsidRDefault="00037D25" w:rsidP="004A682E">
            <w:pPr>
              <w:rPr>
                <w:rFonts w:eastAsia="Arial Unicode MS" w:cs="Arial Unicode MS"/>
                <w:color w:val="000000"/>
                <w:sz w:val="24"/>
                <w:szCs w:val="24"/>
              </w:rPr>
            </w:pPr>
          </w:p>
        </w:tc>
      </w:tr>
      <w:tr w:rsidR="00037D25" w:rsidRPr="00EB6EB2" w14:paraId="6A3AEC9F" w14:textId="77777777" w:rsidTr="004A682E">
        <w:tc>
          <w:tcPr>
            <w:tcW w:w="9288" w:type="dxa"/>
            <w:gridSpan w:val="6"/>
          </w:tcPr>
          <w:p w14:paraId="28E313BF" w14:textId="77777777" w:rsidR="00037D25" w:rsidRDefault="00037D25" w:rsidP="004A682E">
            <w:pPr>
              <w:rPr>
                <w:rFonts w:eastAsia="Arial Unicode MS" w:cs="Arial Unicode MS"/>
                <w:b/>
                <w:color w:val="000000"/>
                <w:lang w:val="it-IT"/>
              </w:rPr>
            </w:pPr>
          </w:p>
          <w:p w14:paraId="2A793CB6"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 xml:space="preserve"> </w:t>
            </w:r>
          </w:p>
          <w:p w14:paraId="081AE00C" w14:textId="77777777" w:rsidR="00037D25" w:rsidRPr="00D36C0F" w:rsidRDefault="00037D25" w:rsidP="004A682E">
            <w:pPr>
              <w:rPr>
                <w:rFonts w:eastAsia="Arial Unicode MS" w:cs="Arial Unicode MS"/>
                <w:color w:val="000000"/>
                <w:sz w:val="24"/>
                <w:szCs w:val="24"/>
              </w:rPr>
            </w:pPr>
            <w:r>
              <w:rPr>
                <w:rFonts w:eastAsia="Arial Unicode MS" w:cs="Arial Unicode MS"/>
                <w:color w:val="000000"/>
                <w:sz w:val="24"/>
                <w:szCs w:val="24"/>
              </w:rPr>
              <w:t>Predstavljanje i evaluacija projekta u suradnji sa školom i lokalnom zajednicom putem priredbi,izrada plakata,fotografija.</w:t>
            </w:r>
          </w:p>
          <w:p w14:paraId="0A11DC3E" w14:textId="77777777" w:rsidR="00037D25" w:rsidRPr="0049582E" w:rsidRDefault="00037D25" w:rsidP="004A682E">
            <w:pPr>
              <w:rPr>
                <w:rFonts w:eastAsia="Arial Unicode MS" w:cs="Arial Unicode MS"/>
                <w:color w:val="000000"/>
              </w:rPr>
            </w:pPr>
          </w:p>
        </w:tc>
      </w:tr>
    </w:tbl>
    <w:p w14:paraId="71946F25" w14:textId="01DA700B" w:rsidR="00B828F0" w:rsidRDefault="00B828F0" w:rsidP="004A682E"/>
    <w:p w14:paraId="3408FAA3" w14:textId="77777777" w:rsidR="00B828F0" w:rsidRDefault="00B828F0">
      <w:r>
        <w:br w:type="page"/>
      </w:r>
    </w:p>
    <w:p w14:paraId="2FA902BA" w14:textId="77777777" w:rsidR="00037D25" w:rsidRDefault="00037D25" w:rsidP="004A682E"/>
    <w:p w14:paraId="4192C4B2" w14:textId="77777777" w:rsidR="00037D25" w:rsidRDefault="00037D25">
      <w:pPr>
        <w:widowControl w:val="0"/>
        <w:spacing w:before="60" w:after="0" w:line="240" w:lineRule="auto"/>
        <w:jc w:val="center"/>
        <w:rPr>
          <w:b/>
          <w:sz w:val="24"/>
          <w:szCs w:val="24"/>
        </w:rPr>
      </w:pPr>
      <w:r>
        <w:rPr>
          <w:b/>
          <w:sz w:val="24"/>
          <w:szCs w:val="24"/>
        </w:rPr>
        <w:t>KURIKULUM PROJEKTNE AKTIVNOSTI</w:t>
      </w:r>
    </w:p>
    <w:p w14:paraId="6BB9BCBA" w14:textId="5D9F01D4" w:rsidR="00037D25" w:rsidRDefault="00037D25" w:rsidP="00BD031E">
      <w:pPr>
        <w:widowControl w:val="0"/>
        <w:spacing w:after="0" w:line="240" w:lineRule="auto"/>
        <w:jc w:val="center"/>
        <w:rPr>
          <w:sz w:val="24"/>
          <w:szCs w:val="24"/>
        </w:rPr>
      </w:pPr>
      <w:r>
        <w:rPr>
          <w:b/>
          <w:sz w:val="24"/>
          <w:szCs w:val="24"/>
        </w:rPr>
        <w:t>U ŠKOLSKOJ GODINI 2018./2019.</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09"/>
        <w:gridCol w:w="1559"/>
        <w:gridCol w:w="1985"/>
        <w:gridCol w:w="850"/>
        <w:gridCol w:w="1100"/>
      </w:tblGrid>
      <w:tr w:rsidR="00037D25" w14:paraId="06BEC265" w14:textId="77777777" w:rsidTr="00BD031E">
        <w:trPr>
          <w:trHeight w:val="780"/>
        </w:trPr>
        <w:tc>
          <w:tcPr>
            <w:tcW w:w="3085" w:type="dxa"/>
            <w:vAlign w:val="center"/>
          </w:tcPr>
          <w:p w14:paraId="4F8A27A7" w14:textId="77777777" w:rsidR="00037D25" w:rsidRDefault="00037D25" w:rsidP="00BD031E">
            <w:pPr>
              <w:spacing w:after="0"/>
              <w:jc w:val="center"/>
              <w:rPr>
                <w:sz w:val="24"/>
                <w:szCs w:val="24"/>
              </w:rPr>
            </w:pPr>
            <w:r>
              <w:rPr>
                <w:b/>
                <w:sz w:val="24"/>
                <w:szCs w:val="24"/>
              </w:rPr>
              <w:t>Naziv aktivnosti</w:t>
            </w:r>
          </w:p>
        </w:tc>
        <w:tc>
          <w:tcPr>
            <w:tcW w:w="709" w:type="dxa"/>
            <w:vAlign w:val="center"/>
          </w:tcPr>
          <w:p w14:paraId="022003B8" w14:textId="77777777" w:rsidR="00037D25" w:rsidRDefault="00037D25" w:rsidP="00BD031E">
            <w:pPr>
              <w:spacing w:after="0"/>
              <w:jc w:val="center"/>
              <w:rPr>
                <w:b/>
                <w:sz w:val="24"/>
                <w:szCs w:val="24"/>
              </w:rPr>
            </w:pPr>
            <w:r>
              <w:rPr>
                <w:b/>
                <w:sz w:val="24"/>
                <w:szCs w:val="24"/>
              </w:rPr>
              <w:t>Razred</w:t>
            </w:r>
          </w:p>
        </w:tc>
        <w:tc>
          <w:tcPr>
            <w:tcW w:w="1559" w:type="dxa"/>
            <w:vAlign w:val="center"/>
          </w:tcPr>
          <w:p w14:paraId="213B595A" w14:textId="77777777" w:rsidR="00037D25" w:rsidRDefault="00037D25" w:rsidP="00BD031E">
            <w:pPr>
              <w:widowControl w:val="0"/>
              <w:spacing w:after="0" w:line="264" w:lineRule="auto"/>
              <w:ind w:left="102" w:right="102"/>
              <w:jc w:val="center"/>
              <w:rPr>
                <w:sz w:val="24"/>
                <w:szCs w:val="24"/>
              </w:rPr>
            </w:pPr>
            <w:r>
              <w:rPr>
                <w:b/>
                <w:sz w:val="24"/>
                <w:szCs w:val="24"/>
              </w:rPr>
              <w:t>Planirani broj</w:t>
            </w:r>
          </w:p>
          <w:p w14:paraId="7CDF8B50" w14:textId="77777777" w:rsidR="00037D25" w:rsidRDefault="00037D25" w:rsidP="00BD031E">
            <w:pPr>
              <w:spacing w:after="0"/>
              <w:jc w:val="center"/>
              <w:rPr>
                <w:b/>
                <w:sz w:val="24"/>
                <w:szCs w:val="24"/>
              </w:rPr>
            </w:pPr>
            <w:r>
              <w:rPr>
                <w:b/>
                <w:sz w:val="24"/>
                <w:szCs w:val="24"/>
              </w:rPr>
              <w:t>učenika</w:t>
            </w:r>
          </w:p>
        </w:tc>
        <w:tc>
          <w:tcPr>
            <w:tcW w:w="1985" w:type="dxa"/>
            <w:vAlign w:val="center"/>
          </w:tcPr>
          <w:p w14:paraId="26F0870E" w14:textId="77777777" w:rsidR="00037D25" w:rsidRDefault="00037D25" w:rsidP="00BD031E">
            <w:pPr>
              <w:spacing w:after="0"/>
              <w:jc w:val="center"/>
              <w:rPr>
                <w:sz w:val="24"/>
                <w:szCs w:val="24"/>
              </w:rPr>
            </w:pPr>
            <w:r>
              <w:rPr>
                <w:b/>
                <w:sz w:val="24"/>
                <w:szCs w:val="24"/>
              </w:rPr>
              <w:t>Voditelj/Voditelji</w:t>
            </w:r>
          </w:p>
        </w:tc>
        <w:tc>
          <w:tcPr>
            <w:tcW w:w="1950" w:type="dxa"/>
            <w:gridSpan w:val="2"/>
            <w:vAlign w:val="center"/>
          </w:tcPr>
          <w:p w14:paraId="7479FBD3" w14:textId="77777777" w:rsidR="00037D25" w:rsidRDefault="00037D25" w:rsidP="00BD031E">
            <w:pPr>
              <w:spacing w:after="0"/>
              <w:jc w:val="center"/>
              <w:rPr>
                <w:b/>
                <w:sz w:val="24"/>
                <w:szCs w:val="24"/>
              </w:rPr>
            </w:pPr>
            <w:r>
              <w:rPr>
                <w:b/>
                <w:sz w:val="24"/>
                <w:szCs w:val="24"/>
              </w:rPr>
              <w:t>Broj sati tjedno/godišnje</w:t>
            </w:r>
          </w:p>
        </w:tc>
      </w:tr>
      <w:tr w:rsidR="00037D25" w14:paraId="573DD05D" w14:textId="77777777" w:rsidTr="00BD031E">
        <w:tc>
          <w:tcPr>
            <w:tcW w:w="3085" w:type="dxa"/>
            <w:vAlign w:val="center"/>
          </w:tcPr>
          <w:p w14:paraId="5F34502A" w14:textId="77777777" w:rsidR="00037D25" w:rsidRDefault="00037D25" w:rsidP="00BD031E">
            <w:pPr>
              <w:spacing w:after="0"/>
              <w:rPr>
                <w:sz w:val="24"/>
                <w:szCs w:val="24"/>
              </w:rPr>
            </w:pPr>
          </w:p>
          <w:p w14:paraId="74F4534A" w14:textId="77777777" w:rsidR="00037D25" w:rsidRDefault="00037D25" w:rsidP="00BD031E">
            <w:pPr>
              <w:spacing w:after="0"/>
              <w:rPr>
                <w:sz w:val="24"/>
                <w:szCs w:val="24"/>
              </w:rPr>
            </w:pPr>
            <w:r>
              <w:rPr>
                <w:sz w:val="24"/>
                <w:szCs w:val="24"/>
              </w:rPr>
              <w:t>Zavičaj u srcu moje škole</w:t>
            </w:r>
          </w:p>
          <w:p w14:paraId="5C2C3DA2" w14:textId="77777777" w:rsidR="00037D25" w:rsidRDefault="00037D25" w:rsidP="00BD031E">
            <w:pPr>
              <w:spacing w:after="0"/>
              <w:rPr>
                <w:sz w:val="24"/>
                <w:szCs w:val="24"/>
              </w:rPr>
            </w:pPr>
            <w:r>
              <w:rPr>
                <w:sz w:val="24"/>
                <w:szCs w:val="24"/>
              </w:rPr>
              <w:t>Hoditi zdravi biti</w:t>
            </w:r>
          </w:p>
          <w:p w14:paraId="28456484" w14:textId="77777777" w:rsidR="00037D25" w:rsidRDefault="00037D25" w:rsidP="00BD031E">
            <w:pPr>
              <w:spacing w:after="0"/>
              <w:rPr>
                <w:sz w:val="24"/>
                <w:szCs w:val="24"/>
              </w:rPr>
            </w:pPr>
            <w:r>
              <w:rPr>
                <w:sz w:val="24"/>
                <w:szCs w:val="24"/>
              </w:rPr>
              <w:t>Obitelj u školi,škola u obitelji</w:t>
            </w:r>
          </w:p>
          <w:p w14:paraId="092DEEAD" w14:textId="77777777" w:rsidR="00037D25" w:rsidRDefault="00037D25" w:rsidP="00BD031E">
            <w:pPr>
              <w:spacing w:after="0"/>
              <w:rPr>
                <w:sz w:val="24"/>
                <w:szCs w:val="24"/>
              </w:rPr>
            </w:pPr>
            <w:r>
              <w:rPr>
                <w:sz w:val="24"/>
                <w:szCs w:val="24"/>
              </w:rPr>
              <w:t>Pješke u školu</w:t>
            </w:r>
          </w:p>
          <w:p w14:paraId="422A2AB4" w14:textId="77777777" w:rsidR="00037D25" w:rsidRDefault="00037D25" w:rsidP="00BD031E">
            <w:pPr>
              <w:spacing w:after="0"/>
              <w:rPr>
                <w:sz w:val="24"/>
                <w:szCs w:val="24"/>
              </w:rPr>
            </w:pPr>
            <w:r>
              <w:rPr>
                <w:sz w:val="24"/>
                <w:szCs w:val="24"/>
              </w:rPr>
              <w:t>Školski list</w:t>
            </w:r>
          </w:p>
        </w:tc>
        <w:tc>
          <w:tcPr>
            <w:tcW w:w="709" w:type="dxa"/>
            <w:vAlign w:val="center"/>
          </w:tcPr>
          <w:p w14:paraId="66B51CA5" w14:textId="77777777" w:rsidR="00037D25" w:rsidRDefault="00037D25" w:rsidP="00BD031E">
            <w:pPr>
              <w:spacing w:after="0"/>
              <w:rPr>
                <w:sz w:val="24"/>
                <w:szCs w:val="24"/>
              </w:rPr>
            </w:pPr>
            <w:r>
              <w:rPr>
                <w:sz w:val="24"/>
                <w:szCs w:val="24"/>
              </w:rPr>
              <w:t>4.</w:t>
            </w:r>
          </w:p>
        </w:tc>
        <w:tc>
          <w:tcPr>
            <w:tcW w:w="1559" w:type="dxa"/>
            <w:vAlign w:val="center"/>
          </w:tcPr>
          <w:p w14:paraId="4D18DD4D" w14:textId="77777777" w:rsidR="00037D25" w:rsidRDefault="00037D25" w:rsidP="00BD031E">
            <w:pPr>
              <w:spacing w:after="0"/>
              <w:rPr>
                <w:sz w:val="24"/>
                <w:szCs w:val="24"/>
              </w:rPr>
            </w:pPr>
            <w:r>
              <w:rPr>
                <w:sz w:val="24"/>
                <w:szCs w:val="24"/>
              </w:rPr>
              <w:t xml:space="preserve"> cca 24</w:t>
            </w:r>
          </w:p>
        </w:tc>
        <w:tc>
          <w:tcPr>
            <w:tcW w:w="1985" w:type="dxa"/>
            <w:vAlign w:val="center"/>
          </w:tcPr>
          <w:p w14:paraId="4DEEBA60" w14:textId="77777777" w:rsidR="00037D25" w:rsidRDefault="00037D25" w:rsidP="00BD031E">
            <w:pPr>
              <w:spacing w:after="0"/>
              <w:jc w:val="center"/>
              <w:rPr>
                <w:sz w:val="24"/>
                <w:szCs w:val="24"/>
              </w:rPr>
            </w:pPr>
            <w:r>
              <w:rPr>
                <w:sz w:val="24"/>
                <w:szCs w:val="24"/>
              </w:rPr>
              <w:t>Danijela Zornada-Cvek</w:t>
            </w:r>
          </w:p>
        </w:tc>
        <w:tc>
          <w:tcPr>
            <w:tcW w:w="850" w:type="dxa"/>
            <w:vAlign w:val="center"/>
          </w:tcPr>
          <w:p w14:paraId="5A70C1D3" w14:textId="77777777" w:rsidR="00037D25" w:rsidRDefault="00037D25" w:rsidP="00BD031E">
            <w:pPr>
              <w:spacing w:after="0"/>
              <w:rPr>
                <w:sz w:val="24"/>
                <w:szCs w:val="24"/>
              </w:rPr>
            </w:pPr>
          </w:p>
        </w:tc>
        <w:tc>
          <w:tcPr>
            <w:tcW w:w="1100" w:type="dxa"/>
            <w:vAlign w:val="center"/>
          </w:tcPr>
          <w:p w14:paraId="32C8AA66" w14:textId="77777777" w:rsidR="00037D25" w:rsidRDefault="00037D25" w:rsidP="00BD031E">
            <w:pPr>
              <w:spacing w:after="0"/>
              <w:rPr>
                <w:sz w:val="24"/>
                <w:szCs w:val="24"/>
              </w:rPr>
            </w:pPr>
          </w:p>
        </w:tc>
      </w:tr>
      <w:tr w:rsidR="00037D25" w14:paraId="5663B4BE" w14:textId="77777777">
        <w:tc>
          <w:tcPr>
            <w:tcW w:w="9288" w:type="dxa"/>
            <w:gridSpan w:val="6"/>
          </w:tcPr>
          <w:p w14:paraId="3FE7FFA2" w14:textId="77777777" w:rsidR="00037D25" w:rsidRPr="00BD031E" w:rsidRDefault="00037D25" w:rsidP="00BD031E">
            <w:pPr>
              <w:spacing w:after="0"/>
              <w:rPr>
                <w:b/>
                <w:color w:val="000000"/>
                <w:szCs w:val="24"/>
              </w:rPr>
            </w:pPr>
            <w:r w:rsidRPr="00BD031E">
              <w:rPr>
                <w:b/>
                <w:color w:val="000000"/>
                <w:szCs w:val="24"/>
              </w:rPr>
              <w:t>Ciljevi aktivnosti:</w:t>
            </w:r>
          </w:p>
          <w:p w14:paraId="4246C497" w14:textId="77777777" w:rsidR="00037D25" w:rsidRPr="00BD031E" w:rsidRDefault="00037D25" w:rsidP="00BD031E">
            <w:pPr>
              <w:spacing w:after="0"/>
              <w:rPr>
                <w:szCs w:val="24"/>
              </w:rPr>
            </w:pPr>
            <w:r w:rsidRPr="00BD031E">
              <w:rPr>
                <w:szCs w:val="24"/>
              </w:rPr>
              <w:t>Probuditi, poticati i osnaživati lokalni i osobni identitet učenika, kulturni identitet, međukulturni dijalog, građenje lokalnog identiteta, te poticanje osjećaja pripadnosti i ljubavi prema zavičaju.</w:t>
            </w:r>
          </w:p>
          <w:p w14:paraId="1FA9F689" w14:textId="08E95782" w:rsidR="00037D25" w:rsidRPr="00BD031E" w:rsidRDefault="00037D25" w:rsidP="00BD031E">
            <w:pPr>
              <w:spacing w:after="0"/>
              <w:rPr>
                <w:szCs w:val="24"/>
              </w:rPr>
            </w:pPr>
            <w:r w:rsidRPr="00BD031E">
              <w:rPr>
                <w:szCs w:val="24"/>
              </w:rPr>
              <w:t>Kroz različite sadržaje potaknuti učenike da upoznaju dijalekt i njime se služe u školskim i izvanškolskim situacijama. Upoznati kulturnu materijalnu i nematerijalnu baštinu produbljivanjem sadržaja redovnog nastavnog plana i programa, te poticanje poštovanja i potrebe očuvanja zavičajne baštine.Poticati i gajiti zdrave životne navike i važnost bavljenja sportom.Uključivati roditelje u školske aktivnosti radi stvaranja što boljeg odnosa i pozitivnog okruženja u razredu.Osvijestiti važnost svih sudionika u prometu,te posebnu pažnju prema školarcima, pješacima.Tijekom godine prikupljati dječje literarne uradke i zajedno sa likovnim ilustracijama povezati u školski list.</w:t>
            </w:r>
          </w:p>
        </w:tc>
      </w:tr>
      <w:tr w:rsidR="00037D25" w14:paraId="7E5F1759" w14:textId="77777777">
        <w:tc>
          <w:tcPr>
            <w:tcW w:w="9288" w:type="dxa"/>
            <w:gridSpan w:val="6"/>
          </w:tcPr>
          <w:p w14:paraId="5A1E3036" w14:textId="77777777" w:rsidR="00037D25" w:rsidRDefault="00037D25" w:rsidP="00BD031E">
            <w:pPr>
              <w:spacing w:after="0"/>
              <w:rPr>
                <w:b/>
                <w:color w:val="000000"/>
                <w:sz w:val="24"/>
                <w:szCs w:val="24"/>
              </w:rPr>
            </w:pPr>
            <w:r>
              <w:rPr>
                <w:b/>
                <w:color w:val="000000"/>
                <w:sz w:val="24"/>
                <w:szCs w:val="24"/>
              </w:rPr>
              <w:t>Namjena  aktivnosti:</w:t>
            </w:r>
          </w:p>
          <w:p w14:paraId="532C6C3F" w14:textId="77777777" w:rsidR="00037D25" w:rsidRPr="00BD031E" w:rsidRDefault="00037D25" w:rsidP="00BD031E">
            <w:pPr>
              <w:spacing w:after="0"/>
              <w:jc w:val="both"/>
              <w:rPr>
                <w:szCs w:val="24"/>
              </w:rPr>
            </w:pPr>
            <w:r w:rsidRPr="00BD031E">
              <w:rPr>
                <w:szCs w:val="24"/>
              </w:rPr>
              <w:t>Učenicima 4.-ih razreda u području umjetnosti i stvaralaštva, prirodnih znanosti kroz redovnu nastavu, izvannastavne aktivnosti i međupredmetne teme s naglaskom na upoznavanju i širenju uporabe zavičajnog govora - dijalekta.</w:t>
            </w:r>
          </w:p>
          <w:p w14:paraId="4C8AA815" w14:textId="43ACB30F" w:rsidR="00037D25" w:rsidRPr="00BD031E" w:rsidRDefault="00037D25" w:rsidP="00BD031E">
            <w:pPr>
              <w:spacing w:after="0"/>
              <w:jc w:val="both"/>
              <w:rPr>
                <w:sz w:val="24"/>
                <w:szCs w:val="24"/>
              </w:rPr>
            </w:pPr>
            <w:r w:rsidRPr="00BD031E">
              <w:rPr>
                <w:szCs w:val="24"/>
              </w:rPr>
              <w:t>Razvijanje svijesti o različitosti,pripadnosti određenoj skupini ,te stjecanju raznovrsih znanja , navika i radnih sposobnosti.</w:t>
            </w:r>
          </w:p>
        </w:tc>
      </w:tr>
      <w:tr w:rsidR="00037D25" w14:paraId="2BAFC76A" w14:textId="77777777">
        <w:tc>
          <w:tcPr>
            <w:tcW w:w="9288" w:type="dxa"/>
            <w:gridSpan w:val="6"/>
          </w:tcPr>
          <w:p w14:paraId="73CCB30F" w14:textId="77777777" w:rsidR="00037D25" w:rsidRDefault="00037D25" w:rsidP="00BD031E">
            <w:pPr>
              <w:spacing w:after="0"/>
              <w:rPr>
                <w:color w:val="000000"/>
                <w:sz w:val="24"/>
                <w:szCs w:val="24"/>
              </w:rPr>
            </w:pPr>
            <w:r>
              <w:rPr>
                <w:b/>
                <w:color w:val="000000"/>
                <w:sz w:val="24"/>
                <w:szCs w:val="24"/>
              </w:rPr>
              <w:t>Nositelji aktivnosti:</w:t>
            </w:r>
          </w:p>
          <w:p w14:paraId="4CA9DDD3" w14:textId="77777777" w:rsidR="00037D25" w:rsidRDefault="00037D25" w:rsidP="00BD031E">
            <w:pPr>
              <w:spacing w:after="0"/>
              <w:rPr>
                <w:b/>
                <w:color w:val="000000"/>
                <w:sz w:val="24"/>
                <w:szCs w:val="24"/>
              </w:rPr>
            </w:pPr>
            <w:r>
              <w:rPr>
                <w:color w:val="000000"/>
                <w:sz w:val="24"/>
                <w:szCs w:val="24"/>
              </w:rPr>
              <w:t>Razrednik i učenici 4.</w:t>
            </w:r>
            <w:r>
              <w:rPr>
                <w:sz w:val="24"/>
                <w:szCs w:val="24"/>
              </w:rPr>
              <w:t>razreda</w:t>
            </w:r>
            <w:r>
              <w:rPr>
                <w:color w:val="000000"/>
                <w:sz w:val="24"/>
                <w:szCs w:val="24"/>
              </w:rPr>
              <w:t xml:space="preserve"> ,suradnici u projektu,roditelji učenika.</w:t>
            </w:r>
          </w:p>
        </w:tc>
      </w:tr>
      <w:tr w:rsidR="00037D25" w14:paraId="42E74BAB" w14:textId="77777777">
        <w:tc>
          <w:tcPr>
            <w:tcW w:w="9288" w:type="dxa"/>
            <w:gridSpan w:val="6"/>
          </w:tcPr>
          <w:p w14:paraId="3F6A2C2B" w14:textId="77777777" w:rsidR="00037D25" w:rsidRPr="00BD031E" w:rsidRDefault="00037D25" w:rsidP="00BD031E">
            <w:pPr>
              <w:spacing w:after="0"/>
              <w:rPr>
                <w:b/>
                <w:color w:val="000000"/>
                <w:szCs w:val="24"/>
              </w:rPr>
            </w:pPr>
            <w:r w:rsidRPr="00BD031E">
              <w:rPr>
                <w:b/>
                <w:color w:val="000000"/>
                <w:szCs w:val="24"/>
              </w:rPr>
              <w:t>Način realizacije:</w:t>
            </w:r>
          </w:p>
          <w:p w14:paraId="271099C1" w14:textId="535E242F" w:rsidR="00037D25" w:rsidRPr="00BD031E" w:rsidRDefault="00037D25" w:rsidP="00BD031E">
            <w:pPr>
              <w:spacing w:after="0"/>
              <w:rPr>
                <w:sz w:val="24"/>
                <w:szCs w:val="24"/>
              </w:rPr>
            </w:pPr>
            <w:r w:rsidRPr="00BD031E">
              <w:rPr>
                <w:szCs w:val="24"/>
              </w:rPr>
              <w:t>Korelacijom i integracijom kroz redovnu nastavu, izvannastavne aktivnosti,  razne manifestacije i događanja u školi i izvan nje. Projekti će se realizirati istraživanjem, izradom likovnih radova, ostalih praktičnih uradaka, izradom rječnika, pisanjem i čitanjem na zavičajnom govoru, pjevanjem i  slušanjem zavičajnih pjesama, plesanjem zavičajnih plesova, prezentacijama,organiziranim sportskim aktivnostima,organizacijom različitih radionica i aktivnosti za roditelje,izrada transparenata i dječjih prometnih znakova kojima će upozoravati sudionike prometa na pojačani oprez u prometu ,</w:t>
            </w:r>
          </w:p>
        </w:tc>
      </w:tr>
      <w:tr w:rsidR="00037D25" w14:paraId="797E231B" w14:textId="77777777">
        <w:tc>
          <w:tcPr>
            <w:tcW w:w="9288" w:type="dxa"/>
            <w:gridSpan w:val="6"/>
          </w:tcPr>
          <w:p w14:paraId="3E4EAEB2" w14:textId="77777777" w:rsidR="00037D25" w:rsidRPr="00BD031E" w:rsidRDefault="00037D25" w:rsidP="00BD031E">
            <w:pPr>
              <w:spacing w:after="0"/>
              <w:rPr>
                <w:b/>
                <w:color w:val="000000"/>
                <w:szCs w:val="24"/>
              </w:rPr>
            </w:pPr>
            <w:r w:rsidRPr="00BD031E">
              <w:rPr>
                <w:b/>
                <w:color w:val="000000"/>
                <w:szCs w:val="24"/>
              </w:rPr>
              <w:t xml:space="preserve">Vremenik: </w:t>
            </w:r>
          </w:p>
          <w:p w14:paraId="6B90B8C1" w14:textId="77777777" w:rsidR="00037D25" w:rsidRPr="00BD031E" w:rsidRDefault="00037D25" w:rsidP="00BD031E">
            <w:pPr>
              <w:spacing w:after="0"/>
              <w:rPr>
                <w:szCs w:val="24"/>
              </w:rPr>
            </w:pPr>
            <w:r w:rsidRPr="00BD031E">
              <w:rPr>
                <w:b/>
                <w:color w:val="000000"/>
                <w:szCs w:val="24"/>
              </w:rPr>
              <w:t xml:space="preserve"> </w:t>
            </w:r>
            <w:r w:rsidRPr="00BD031E">
              <w:rPr>
                <w:szCs w:val="24"/>
              </w:rPr>
              <w:t>Od rujna 2018. do lipnja 2019.</w:t>
            </w:r>
          </w:p>
          <w:p w14:paraId="4A8C0A90" w14:textId="5AE8631C" w:rsidR="00037D25" w:rsidRPr="00B828F0" w:rsidRDefault="00037D25" w:rsidP="00BD031E">
            <w:pPr>
              <w:spacing w:after="0"/>
              <w:rPr>
                <w:sz w:val="24"/>
                <w:szCs w:val="24"/>
              </w:rPr>
            </w:pPr>
            <w:r w:rsidRPr="00BD031E">
              <w:rPr>
                <w:szCs w:val="24"/>
              </w:rPr>
              <w:t>Svibanj 2019. – sudjelovanje na Festivalu zavičajnosti.</w:t>
            </w:r>
          </w:p>
        </w:tc>
      </w:tr>
      <w:tr w:rsidR="00037D25" w14:paraId="1BF45AB5" w14:textId="77777777">
        <w:tc>
          <w:tcPr>
            <w:tcW w:w="9288" w:type="dxa"/>
            <w:gridSpan w:val="6"/>
          </w:tcPr>
          <w:p w14:paraId="176BACE9" w14:textId="77777777" w:rsidR="00037D25" w:rsidRDefault="00037D25" w:rsidP="00BD031E">
            <w:pPr>
              <w:spacing w:after="0"/>
              <w:rPr>
                <w:b/>
                <w:sz w:val="24"/>
                <w:szCs w:val="24"/>
              </w:rPr>
            </w:pPr>
            <w:r>
              <w:rPr>
                <w:b/>
                <w:color w:val="000000"/>
                <w:sz w:val="24"/>
                <w:szCs w:val="24"/>
              </w:rPr>
              <w:t>Detaljan troško</w:t>
            </w:r>
            <w:r>
              <w:rPr>
                <w:b/>
                <w:sz w:val="24"/>
                <w:szCs w:val="24"/>
              </w:rPr>
              <w:t>vnik:</w:t>
            </w:r>
          </w:p>
          <w:p w14:paraId="4B126688" w14:textId="202F22DC" w:rsidR="00037D25" w:rsidRPr="00BD031E" w:rsidRDefault="00037D25" w:rsidP="00BD031E">
            <w:pPr>
              <w:spacing w:after="0"/>
              <w:rPr>
                <w:sz w:val="24"/>
                <w:szCs w:val="24"/>
              </w:rPr>
            </w:pPr>
            <w:r w:rsidRPr="00BD031E">
              <w:rPr>
                <w:sz w:val="24"/>
                <w:szCs w:val="24"/>
              </w:rPr>
              <w:t>Izrada transparenta,cca 100 kn,fotokopiranje raznog materijala cca 100 kn</w:t>
            </w:r>
          </w:p>
        </w:tc>
      </w:tr>
      <w:tr w:rsidR="00037D25" w14:paraId="53348DD4" w14:textId="77777777">
        <w:tc>
          <w:tcPr>
            <w:tcW w:w="9288" w:type="dxa"/>
            <w:gridSpan w:val="6"/>
          </w:tcPr>
          <w:p w14:paraId="61CCF2DD" w14:textId="77777777" w:rsidR="00037D25" w:rsidRDefault="00037D25" w:rsidP="00BD031E">
            <w:pPr>
              <w:spacing w:after="0"/>
              <w:rPr>
                <w:b/>
                <w:color w:val="000000"/>
                <w:sz w:val="24"/>
                <w:szCs w:val="24"/>
              </w:rPr>
            </w:pPr>
            <w:r>
              <w:rPr>
                <w:b/>
                <w:color w:val="000000"/>
                <w:sz w:val="24"/>
                <w:szCs w:val="24"/>
              </w:rPr>
              <w:t>Način vrednovanja i način korištenja rezultata vrednovanja:</w:t>
            </w:r>
          </w:p>
          <w:p w14:paraId="0E8DE114" w14:textId="77777777" w:rsidR="00037D25" w:rsidRDefault="00037D25" w:rsidP="00BD031E">
            <w:pPr>
              <w:spacing w:after="0"/>
              <w:rPr>
                <w:sz w:val="24"/>
                <w:szCs w:val="24"/>
              </w:rPr>
            </w:pPr>
            <w:r>
              <w:rPr>
                <w:sz w:val="24"/>
                <w:szCs w:val="24"/>
              </w:rPr>
              <w:t>Sudjelovanje na Festivalu zavičajnosti.</w:t>
            </w:r>
          </w:p>
          <w:p w14:paraId="7400791B" w14:textId="77777777" w:rsidR="00037D25" w:rsidRDefault="00037D25" w:rsidP="00BD031E">
            <w:pPr>
              <w:spacing w:after="0"/>
              <w:rPr>
                <w:sz w:val="24"/>
                <w:szCs w:val="24"/>
              </w:rPr>
            </w:pPr>
            <w:r>
              <w:rPr>
                <w:sz w:val="24"/>
                <w:szCs w:val="24"/>
              </w:rPr>
              <w:t>Priredbe učenika za roditelje i djecu u školi i gradu.</w:t>
            </w:r>
          </w:p>
          <w:p w14:paraId="0F5BE388" w14:textId="37AFE384" w:rsidR="00037D25" w:rsidRPr="00BD031E" w:rsidRDefault="00037D25" w:rsidP="00BD031E">
            <w:pPr>
              <w:spacing w:after="0"/>
              <w:rPr>
                <w:sz w:val="24"/>
                <w:szCs w:val="24"/>
              </w:rPr>
            </w:pPr>
            <w:r>
              <w:rPr>
                <w:sz w:val="24"/>
                <w:szCs w:val="24"/>
              </w:rPr>
              <w:t>Sudjelovanje u izradi Školskog lista izradom literarnih i likovnih radova.</w:t>
            </w:r>
          </w:p>
        </w:tc>
      </w:tr>
    </w:tbl>
    <w:p w14:paraId="2231EB6A" w14:textId="32B2121B" w:rsidR="00B828F0" w:rsidRDefault="00B828F0"/>
    <w:p w14:paraId="746D73FE" w14:textId="77777777" w:rsidR="00B828F0" w:rsidRDefault="00B828F0">
      <w:r>
        <w:br w:type="page"/>
      </w:r>
    </w:p>
    <w:p w14:paraId="32D1B8FA" w14:textId="77777777" w:rsidR="00037D25" w:rsidRDefault="00037D25"/>
    <w:p w14:paraId="7020FC79"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Pr>
          <w:rFonts w:cs="Calibri"/>
          <w:b/>
          <w:bCs/>
          <w:sz w:val="24"/>
          <w:lang w:val="de-CH"/>
        </w:rPr>
        <w:t xml:space="preserve">PROJEKTI </w:t>
      </w: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3C82AC49"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9"/>
        <w:gridCol w:w="2073"/>
        <w:gridCol w:w="3599"/>
      </w:tblGrid>
      <w:tr w:rsidR="00037D25" w14:paraId="3347EAA9" w14:textId="77777777" w:rsidTr="004A682E">
        <w:tc>
          <w:tcPr>
            <w:tcW w:w="1807" w:type="dxa"/>
            <w:vAlign w:val="center"/>
          </w:tcPr>
          <w:p w14:paraId="7C184FF2" w14:textId="77777777" w:rsidR="00037D25" w:rsidRPr="008210DB" w:rsidRDefault="00037D25" w:rsidP="004A682E">
            <w:pPr>
              <w:spacing w:after="0" w:line="240" w:lineRule="auto"/>
              <w:jc w:val="center"/>
              <w:rPr>
                <w:lang w:val="de-CH"/>
              </w:rPr>
            </w:pPr>
            <w:r w:rsidRPr="008210DB">
              <w:rPr>
                <w:rFonts w:cs="Calibri"/>
                <w:b/>
                <w:bCs/>
                <w:spacing w:val="-1"/>
              </w:rPr>
              <w:t>N</w:t>
            </w:r>
            <w:r w:rsidRPr="008210DB">
              <w:rPr>
                <w:rFonts w:cs="Calibri"/>
                <w:b/>
                <w:bCs/>
                <w:spacing w:val="1"/>
              </w:rPr>
              <w:t>a</w:t>
            </w:r>
            <w:r w:rsidRPr="008210DB">
              <w:rPr>
                <w:rFonts w:cs="Calibri"/>
                <w:b/>
                <w:bCs/>
                <w:spacing w:val="-1"/>
              </w:rPr>
              <w:t>zi</w:t>
            </w:r>
            <w:r w:rsidRPr="008210DB">
              <w:rPr>
                <w:rFonts w:cs="Calibri"/>
                <w:b/>
                <w:bCs/>
              </w:rPr>
              <w:t>v</w:t>
            </w:r>
            <w:r w:rsidRPr="008210DB">
              <w:rPr>
                <w:rFonts w:cs="Calibri"/>
                <w:b/>
                <w:bCs/>
                <w:spacing w:val="-1"/>
              </w:rPr>
              <w:t xml:space="preserve"> </w:t>
            </w:r>
            <w:r w:rsidRPr="008210DB">
              <w:rPr>
                <w:rFonts w:cs="Calibri"/>
                <w:b/>
                <w:bCs/>
                <w:spacing w:val="1"/>
              </w:rPr>
              <w:t>a</w:t>
            </w:r>
            <w:r w:rsidRPr="008210DB">
              <w:rPr>
                <w:rFonts w:cs="Calibri"/>
                <w:b/>
                <w:bCs/>
              </w:rPr>
              <w:t>kt</w:t>
            </w:r>
            <w:r w:rsidRPr="008210DB">
              <w:rPr>
                <w:rFonts w:cs="Calibri"/>
                <w:b/>
                <w:bCs/>
                <w:spacing w:val="-2"/>
              </w:rPr>
              <w:t>i</w:t>
            </w:r>
            <w:r w:rsidRPr="008210DB">
              <w:rPr>
                <w:rFonts w:cs="Calibri"/>
                <w:b/>
                <w:bCs/>
                <w:spacing w:val="1"/>
              </w:rPr>
              <w:t>vno</w:t>
            </w:r>
            <w:r w:rsidRPr="008210DB">
              <w:rPr>
                <w:rFonts w:cs="Calibri"/>
                <w:b/>
                <w:bCs/>
                <w:spacing w:val="-2"/>
              </w:rPr>
              <w:t>s</w:t>
            </w:r>
            <w:r w:rsidRPr="008210DB">
              <w:rPr>
                <w:rFonts w:cs="Calibri"/>
                <w:b/>
                <w:bCs/>
              </w:rPr>
              <w:t>ti</w:t>
            </w:r>
          </w:p>
        </w:tc>
        <w:tc>
          <w:tcPr>
            <w:tcW w:w="1809" w:type="dxa"/>
            <w:vAlign w:val="center"/>
          </w:tcPr>
          <w:p w14:paraId="4BBFF88A" w14:textId="77777777" w:rsidR="00037D25" w:rsidRPr="008210DB" w:rsidRDefault="00037D25" w:rsidP="004A682E">
            <w:pPr>
              <w:widowControl w:val="0"/>
              <w:autoSpaceDE w:val="0"/>
              <w:autoSpaceDN w:val="0"/>
              <w:adjustRightInd w:val="0"/>
              <w:spacing w:after="0" w:line="264" w:lineRule="exact"/>
              <w:ind w:left="102" w:right="102"/>
              <w:jc w:val="center"/>
              <w:rPr>
                <w:rFonts w:cs="Calibri"/>
              </w:rPr>
            </w:pPr>
            <w:r w:rsidRPr="008210DB">
              <w:rPr>
                <w:rFonts w:cs="Calibri"/>
                <w:b/>
                <w:bCs/>
                <w:spacing w:val="-2"/>
                <w:position w:val="1"/>
              </w:rPr>
              <w:t>P</w:t>
            </w:r>
            <w:r w:rsidRPr="008210DB">
              <w:rPr>
                <w:rFonts w:cs="Calibri"/>
                <w:b/>
                <w:bCs/>
                <w:spacing w:val="-1"/>
                <w:position w:val="1"/>
              </w:rPr>
              <w:t>l</w:t>
            </w:r>
            <w:r w:rsidRPr="008210DB">
              <w:rPr>
                <w:rFonts w:cs="Calibri"/>
                <w:b/>
                <w:bCs/>
                <w:spacing w:val="1"/>
                <w:position w:val="1"/>
              </w:rPr>
              <w:t>an</w:t>
            </w:r>
            <w:r w:rsidRPr="008210DB">
              <w:rPr>
                <w:rFonts w:cs="Calibri"/>
                <w:b/>
                <w:bCs/>
                <w:spacing w:val="-1"/>
                <w:position w:val="1"/>
              </w:rPr>
              <w:t>i</w:t>
            </w:r>
            <w:r w:rsidRPr="008210DB">
              <w:rPr>
                <w:rFonts w:cs="Calibri"/>
                <w:b/>
                <w:bCs/>
                <w:spacing w:val="-2"/>
                <w:position w:val="1"/>
              </w:rPr>
              <w:t>r</w:t>
            </w:r>
            <w:r w:rsidRPr="008210DB">
              <w:rPr>
                <w:rFonts w:cs="Calibri"/>
                <w:b/>
                <w:bCs/>
                <w:spacing w:val="1"/>
                <w:position w:val="1"/>
              </w:rPr>
              <w:t>an</w:t>
            </w:r>
            <w:r w:rsidRPr="008210DB">
              <w:rPr>
                <w:rFonts w:cs="Calibri"/>
                <w:b/>
                <w:bCs/>
                <w:position w:val="1"/>
              </w:rPr>
              <w:t>i</w:t>
            </w:r>
          </w:p>
          <w:p w14:paraId="1EAEA944" w14:textId="77777777" w:rsidR="00037D25" w:rsidRPr="008210DB" w:rsidRDefault="00037D25" w:rsidP="004A682E">
            <w:pPr>
              <w:widowControl w:val="0"/>
              <w:autoSpaceDE w:val="0"/>
              <w:autoSpaceDN w:val="0"/>
              <w:adjustRightInd w:val="0"/>
              <w:spacing w:after="0" w:line="240" w:lineRule="auto"/>
              <w:ind w:left="319" w:right="316"/>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p>
          <w:p w14:paraId="2DA05518" w14:textId="77777777" w:rsidR="00037D25" w:rsidRPr="008210DB" w:rsidRDefault="00037D25" w:rsidP="004A682E">
            <w:pPr>
              <w:spacing w:after="0" w:line="240" w:lineRule="auto"/>
              <w:jc w:val="center"/>
              <w:rPr>
                <w:rFonts w:cs="Calibri"/>
                <w:b/>
                <w:bCs/>
              </w:rPr>
            </w:pPr>
            <w:r w:rsidRPr="008210DB">
              <w:rPr>
                <w:rFonts w:cs="Calibri"/>
                <w:b/>
                <w:bCs/>
                <w:spacing w:val="1"/>
              </w:rPr>
              <w:t>u</w:t>
            </w:r>
            <w:r w:rsidRPr="008210DB">
              <w:rPr>
                <w:rFonts w:cs="Calibri"/>
                <w:b/>
                <w:bCs/>
                <w:spacing w:val="-1"/>
              </w:rPr>
              <w:t>če</w:t>
            </w:r>
            <w:r w:rsidRPr="008210DB">
              <w:rPr>
                <w:rFonts w:cs="Calibri"/>
                <w:b/>
                <w:bCs/>
                <w:spacing w:val="1"/>
              </w:rPr>
              <w:t>n</w:t>
            </w:r>
            <w:r w:rsidRPr="008210DB">
              <w:rPr>
                <w:rFonts w:cs="Calibri"/>
                <w:b/>
                <w:bCs/>
                <w:spacing w:val="-2"/>
              </w:rPr>
              <w:t>i</w:t>
            </w:r>
            <w:r w:rsidRPr="008210DB">
              <w:rPr>
                <w:rFonts w:cs="Calibri"/>
                <w:b/>
                <w:bCs/>
              </w:rPr>
              <w:t>ka</w:t>
            </w:r>
          </w:p>
          <w:p w14:paraId="7AED46D1" w14:textId="77777777" w:rsidR="00037D25" w:rsidRPr="008210DB" w:rsidRDefault="00037D25" w:rsidP="004A682E">
            <w:pPr>
              <w:spacing w:after="0" w:line="240" w:lineRule="auto"/>
              <w:jc w:val="center"/>
              <w:rPr>
                <w:lang w:val="de-CH"/>
              </w:rPr>
            </w:pPr>
          </w:p>
        </w:tc>
        <w:tc>
          <w:tcPr>
            <w:tcW w:w="2073" w:type="dxa"/>
            <w:vAlign w:val="center"/>
          </w:tcPr>
          <w:p w14:paraId="7BC2BC9A" w14:textId="77777777" w:rsidR="00037D25" w:rsidRPr="008210DB" w:rsidRDefault="00037D25" w:rsidP="004A682E">
            <w:pPr>
              <w:spacing w:after="0" w:line="240" w:lineRule="auto"/>
              <w:jc w:val="center"/>
              <w:rPr>
                <w:lang w:val="de-CH"/>
              </w:rPr>
            </w:pP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spacing w:val="1"/>
              </w:rPr>
              <w:t>/</w:t>
            </w: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rPr>
              <w:t>I</w:t>
            </w:r>
          </w:p>
        </w:tc>
        <w:tc>
          <w:tcPr>
            <w:tcW w:w="3599" w:type="dxa"/>
            <w:vAlign w:val="center"/>
          </w:tcPr>
          <w:p w14:paraId="78CA69BC" w14:textId="77777777" w:rsidR="00037D25" w:rsidRPr="008210DB" w:rsidRDefault="00037D25" w:rsidP="004A682E">
            <w:pPr>
              <w:widowControl w:val="0"/>
              <w:autoSpaceDE w:val="0"/>
              <w:autoSpaceDN w:val="0"/>
              <w:adjustRightInd w:val="0"/>
              <w:spacing w:after="0" w:line="240" w:lineRule="auto"/>
              <w:ind w:left="809" w:right="804"/>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r w:rsidRPr="008210DB">
              <w:rPr>
                <w:rFonts w:cs="Calibri"/>
                <w:b/>
                <w:bCs/>
                <w:spacing w:val="-1"/>
              </w:rPr>
              <w:t xml:space="preserve"> </w:t>
            </w:r>
            <w:r w:rsidRPr="008210DB">
              <w:rPr>
                <w:rFonts w:cs="Calibri"/>
                <w:b/>
                <w:bCs/>
                <w:spacing w:val="-2"/>
              </w:rPr>
              <w:t>s</w:t>
            </w:r>
            <w:r w:rsidRPr="008210DB">
              <w:rPr>
                <w:rFonts w:cs="Calibri"/>
                <w:b/>
                <w:bCs/>
                <w:spacing w:val="1"/>
              </w:rPr>
              <w:t>a</w:t>
            </w:r>
            <w:r w:rsidRPr="008210DB">
              <w:rPr>
                <w:rFonts w:cs="Calibri"/>
                <w:b/>
                <w:bCs/>
              </w:rPr>
              <w:t>ti</w:t>
            </w:r>
          </w:p>
          <w:p w14:paraId="08475300" w14:textId="77777777" w:rsidR="00037D25" w:rsidRPr="008210DB" w:rsidRDefault="00037D25" w:rsidP="004A682E">
            <w:pPr>
              <w:spacing w:after="0" w:line="240" w:lineRule="auto"/>
              <w:jc w:val="center"/>
              <w:rPr>
                <w:lang w:val="de-CH"/>
              </w:rPr>
            </w:pPr>
            <w:r w:rsidRPr="008210DB">
              <w:rPr>
                <w:rFonts w:cs="Calibri"/>
                <w:b/>
                <w:bCs/>
              </w:rPr>
              <w:t>t</w:t>
            </w:r>
            <w:r w:rsidRPr="008210DB">
              <w:rPr>
                <w:rFonts w:cs="Calibri"/>
                <w:b/>
                <w:bCs/>
                <w:spacing w:val="1"/>
              </w:rPr>
              <w:t>j</w:t>
            </w:r>
            <w:r w:rsidRPr="008210DB">
              <w:rPr>
                <w:rFonts w:cs="Calibri"/>
                <w:b/>
                <w:bCs/>
                <w:spacing w:val="-1"/>
              </w:rPr>
              <w:t>e</w:t>
            </w:r>
            <w:r w:rsidRPr="008210DB">
              <w:rPr>
                <w:rFonts w:cs="Calibri"/>
                <w:b/>
                <w:bCs/>
                <w:spacing w:val="1"/>
              </w:rPr>
              <w:t>d</w:t>
            </w:r>
            <w:r w:rsidRPr="008210DB">
              <w:rPr>
                <w:rFonts w:cs="Calibri"/>
                <w:b/>
                <w:bCs/>
                <w:spacing w:val="-3"/>
              </w:rPr>
              <w:t>n</w:t>
            </w:r>
            <w:r w:rsidRPr="008210DB">
              <w:rPr>
                <w:rFonts w:cs="Calibri"/>
                <w:b/>
                <w:bCs/>
                <w:spacing w:val="1"/>
              </w:rPr>
              <w:t>o/g</w:t>
            </w:r>
            <w:r w:rsidRPr="008210DB">
              <w:rPr>
                <w:rFonts w:cs="Calibri"/>
                <w:b/>
                <w:bCs/>
                <w:spacing w:val="-4"/>
              </w:rPr>
              <w:t>o</w:t>
            </w:r>
            <w:r w:rsidRPr="008210DB">
              <w:rPr>
                <w:rFonts w:cs="Calibri"/>
                <w:b/>
                <w:bCs/>
                <w:spacing w:val="1"/>
              </w:rPr>
              <w:t>d</w:t>
            </w:r>
            <w:r w:rsidRPr="008210DB">
              <w:rPr>
                <w:rFonts w:cs="Calibri"/>
                <w:b/>
                <w:bCs/>
                <w:spacing w:val="-2"/>
              </w:rPr>
              <w:t>iš</w:t>
            </w:r>
            <w:r w:rsidRPr="008210DB">
              <w:rPr>
                <w:rFonts w:cs="Calibri"/>
                <w:b/>
                <w:bCs/>
                <w:spacing w:val="1"/>
              </w:rPr>
              <w:t>nj</w:t>
            </w:r>
            <w:r w:rsidRPr="008210DB">
              <w:rPr>
                <w:rFonts w:cs="Calibri"/>
                <w:b/>
                <w:bCs/>
              </w:rPr>
              <w:t>e</w:t>
            </w:r>
          </w:p>
        </w:tc>
      </w:tr>
      <w:tr w:rsidR="00037D25" w:rsidRPr="00554052" w14:paraId="73EAD343" w14:textId="77777777" w:rsidTr="004A682E">
        <w:tc>
          <w:tcPr>
            <w:tcW w:w="1807" w:type="dxa"/>
          </w:tcPr>
          <w:p w14:paraId="6902300E" w14:textId="77777777" w:rsidR="00037D25" w:rsidRDefault="00037D25" w:rsidP="004A682E">
            <w:pPr>
              <w:spacing w:after="0" w:line="240" w:lineRule="auto"/>
              <w:rPr>
                <w:rFonts w:eastAsia="Arial Unicode MS" w:cs="Arial Unicode MS"/>
              </w:rPr>
            </w:pPr>
          </w:p>
          <w:p w14:paraId="13FA810D" w14:textId="77777777" w:rsidR="00037D25" w:rsidRPr="008210DB" w:rsidRDefault="00037D25" w:rsidP="004A682E">
            <w:pPr>
              <w:spacing w:after="0" w:line="240" w:lineRule="auto"/>
              <w:rPr>
                <w:lang w:val="de-CH"/>
              </w:rPr>
            </w:pPr>
            <w:r>
              <w:rPr>
                <w:rFonts w:eastAsia="Arial Unicode MS" w:cs="Arial Unicode MS"/>
              </w:rPr>
              <w:t>Europski dan jezika – Poslovice i izreke</w:t>
            </w:r>
          </w:p>
        </w:tc>
        <w:tc>
          <w:tcPr>
            <w:tcW w:w="1809" w:type="dxa"/>
          </w:tcPr>
          <w:p w14:paraId="0C357BC9" w14:textId="77777777" w:rsidR="00037D25" w:rsidRPr="00E36D7E" w:rsidRDefault="00037D25" w:rsidP="004A682E">
            <w:pPr>
              <w:spacing w:after="0" w:line="240" w:lineRule="auto"/>
              <w:rPr>
                <w:lang w:val="it-IT"/>
              </w:rPr>
            </w:pPr>
            <w:r>
              <w:rPr>
                <w:rFonts w:eastAsia="Arial Unicode MS" w:cs="Arial Unicode MS"/>
              </w:rPr>
              <w:t xml:space="preserve">svi učenici </w:t>
            </w:r>
          </w:p>
        </w:tc>
        <w:tc>
          <w:tcPr>
            <w:tcW w:w="2073" w:type="dxa"/>
          </w:tcPr>
          <w:p w14:paraId="7ADA7A00" w14:textId="77777777" w:rsidR="00037D25" w:rsidRPr="00554052" w:rsidRDefault="00037D25" w:rsidP="004A682E">
            <w:pPr>
              <w:spacing w:after="0" w:line="240" w:lineRule="auto"/>
              <w:rPr>
                <w:lang w:val="it-IT"/>
              </w:rPr>
            </w:pPr>
            <w:r>
              <w:rPr>
                <w:rFonts w:eastAsia="Arial Unicode MS" w:cs="Arial Unicode MS"/>
              </w:rPr>
              <w:t>učitelji/ce stranih jezika</w:t>
            </w:r>
          </w:p>
        </w:tc>
        <w:tc>
          <w:tcPr>
            <w:tcW w:w="3599" w:type="dxa"/>
          </w:tcPr>
          <w:p w14:paraId="2A8743BE" w14:textId="77777777" w:rsidR="00037D25" w:rsidRDefault="00037D25" w:rsidP="004A682E">
            <w:pPr>
              <w:spacing w:after="0" w:line="240" w:lineRule="auto"/>
              <w:rPr>
                <w:lang w:val="it-IT"/>
              </w:rPr>
            </w:pPr>
            <w:r>
              <w:rPr>
                <w:lang w:val="it-IT"/>
              </w:rPr>
              <w:t>– predstavljanje prvog dijela projekta 26.09.2018.</w:t>
            </w:r>
          </w:p>
          <w:p w14:paraId="223E9FAD" w14:textId="77777777" w:rsidR="00037D25" w:rsidRPr="00512340" w:rsidRDefault="00037D25" w:rsidP="004A682E">
            <w:pPr>
              <w:spacing w:after="0" w:line="240" w:lineRule="auto"/>
              <w:rPr>
                <w:lang w:val="it-IT"/>
              </w:rPr>
            </w:pPr>
            <w:r>
              <w:rPr>
                <w:lang w:val="it-IT"/>
              </w:rPr>
              <w:t>-  tijekom cijele školske godine</w:t>
            </w:r>
          </w:p>
          <w:p w14:paraId="5780668B" w14:textId="77777777" w:rsidR="00037D25" w:rsidRPr="00554052" w:rsidRDefault="00037D25" w:rsidP="004A682E">
            <w:pPr>
              <w:spacing w:after="0" w:line="240" w:lineRule="auto"/>
              <w:rPr>
                <w:lang w:val="it-IT"/>
              </w:rPr>
            </w:pPr>
          </w:p>
        </w:tc>
      </w:tr>
      <w:tr w:rsidR="00037D25" w:rsidRPr="00567D5D" w14:paraId="30FFF754" w14:textId="77777777" w:rsidTr="004A682E">
        <w:tc>
          <w:tcPr>
            <w:tcW w:w="9288" w:type="dxa"/>
            <w:gridSpan w:val="4"/>
          </w:tcPr>
          <w:p w14:paraId="12B79958" w14:textId="77777777" w:rsidR="00037D25" w:rsidRPr="00567D5D" w:rsidRDefault="00037D25" w:rsidP="004A682E">
            <w:pPr>
              <w:spacing w:after="0" w:line="240" w:lineRule="auto"/>
              <w:rPr>
                <w:b/>
                <w:lang w:val="it-IT"/>
              </w:rPr>
            </w:pPr>
            <w:r w:rsidRPr="00567D5D">
              <w:rPr>
                <w:b/>
                <w:lang w:val="it-IT"/>
              </w:rPr>
              <w:t>Ciljevi:</w:t>
            </w:r>
          </w:p>
          <w:p w14:paraId="28827CF1" w14:textId="77777777" w:rsidR="00037D25" w:rsidRPr="00567D5D" w:rsidRDefault="00037D25" w:rsidP="004A682E">
            <w:pPr>
              <w:spacing w:after="0" w:line="240" w:lineRule="auto"/>
            </w:pPr>
            <w:r>
              <w:rPr>
                <w:rFonts w:eastAsia="Arial Unicode MS" w:cs="Arial Unicode MS"/>
              </w:rPr>
              <w:t xml:space="preserve">Istražiti poslovice i izreke tipične za razne europske jezike i kulture. Uočiti sličnosti i razlike. Povezati sličnosti. </w:t>
            </w:r>
            <w:r w:rsidRPr="001B754F">
              <w:rPr>
                <w:rFonts w:eastAsia="Arial Unicode MS" w:cs="Arial Unicode MS"/>
              </w:rPr>
              <w:t xml:space="preserve">Razvijati osjećaj pripadnosti multikulturalnoj zajednici, u suradnji s drugima jačati motivaciju za primjenom stečenog znanja i vještina u svakodnevnom životu. Njegovati otvorenu i suradničku komunikaciju te stvaranje ozračja uzajamnog poštovanja među učenicima, kao i između učenika i učitelja, učitelja i roditelja, te pripadnika drugih kultura. Razvoj komunikacijskih vještina učenika i socijalnih  i društveno-komunikacijskih vještina, kulturne sličnosti i razlike. Osvijestiti </w:t>
            </w:r>
            <w:r>
              <w:rPr>
                <w:rFonts w:eastAsia="Arial Unicode MS" w:cs="Arial Unicode MS"/>
              </w:rPr>
              <w:t>važnost poslovica i izreka</w:t>
            </w:r>
            <w:r w:rsidRPr="001B754F">
              <w:rPr>
                <w:rFonts w:eastAsia="Arial Unicode MS" w:cs="Arial Unicode MS"/>
              </w:rPr>
              <w:t>.</w:t>
            </w:r>
          </w:p>
        </w:tc>
      </w:tr>
      <w:tr w:rsidR="00037D25" w14:paraId="760CDD01" w14:textId="77777777" w:rsidTr="004A682E">
        <w:tc>
          <w:tcPr>
            <w:tcW w:w="9288" w:type="dxa"/>
            <w:gridSpan w:val="4"/>
          </w:tcPr>
          <w:p w14:paraId="66C019D2" w14:textId="77777777" w:rsidR="00037D25" w:rsidRPr="00F72545" w:rsidRDefault="00037D25" w:rsidP="004A682E">
            <w:pPr>
              <w:spacing w:after="0" w:line="240" w:lineRule="auto"/>
              <w:rPr>
                <w:b/>
              </w:rPr>
            </w:pPr>
            <w:r w:rsidRPr="00F72545">
              <w:rPr>
                <w:b/>
              </w:rPr>
              <w:t>Namjena:</w:t>
            </w:r>
          </w:p>
          <w:p w14:paraId="72AB71FD" w14:textId="77777777" w:rsidR="00037D25" w:rsidRPr="00512340" w:rsidRDefault="00037D25" w:rsidP="004A682E">
            <w:pPr>
              <w:overflowPunct w:val="0"/>
              <w:autoSpaceDE w:val="0"/>
              <w:autoSpaceDN w:val="0"/>
              <w:adjustRightInd w:val="0"/>
              <w:spacing w:after="0" w:line="240" w:lineRule="auto"/>
              <w:textAlignment w:val="baseline"/>
              <w:rPr>
                <w:b/>
              </w:rPr>
            </w:pPr>
            <w:r w:rsidRPr="00512340">
              <w:rPr>
                <w:rFonts w:eastAsia="Arial Unicode MS" w:cs="Arial Unicode MS"/>
              </w:rPr>
              <w:t xml:space="preserve">Projekt je namijenjen svim učenicima sa ciljem razvijanja socijalnih i društveno-komunikacijskih vještina potrebnih za normalnu svakodnevnu komunikaciju. </w:t>
            </w:r>
          </w:p>
          <w:p w14:paraId="3640FBE9" w14:textId="77777777" w:rsidR="00037D25" w:rsidRPr="00F72545" w:rsidRDefault="00037D25" w:rsidP="004A682E"/>
        </w:tc>
      </w:tr>
      <w:tr w:rsidR="00037D25" w14:paraId="64729FEE" w14:textId="77777777" w:rsidTr="004A682E">
        <w:tc>
          <w:tcPr>
            <w:tcW w:w="9288" w:type="dxa"/>
            <w:gridSpan w:val="4"/>
          </w:tcPr>
          <w:p w14:paraId="66875484" w14:textId="77777777" w:rsidR="00037D25" w:rsidRPr="00F72545" w:rsidRDefault="00037D25" w:rsidP="004A682E">
            <w:pPr>
              <w:spacing w:after="0" w:line="240" w:lineRule="auto"/>
              <w:rPr>
                <w:b/>
                <w:sz w:val="24"/>
              </w:rPr>
            </w:pPr>
            <w:r w:rsidRPr="00F72545">
              <w:rPr>
                <w:b/>
              </w:rPr>
              <w:t>Način realizacije:</w:t>
            </w:r>
          </w:p>
          <w:p w14:paraId="70C22E2E" w14:textId="77777777" w:rsidR="00037D25" w:rsidRPr="00F72545" w:rsidRDefault="00037D25" w:rsidP="004A682E">
            <w:pPr>
              <w:rPr>
                <w:lang w:val="en-GB"/>
              </w:rPr>
            </w:pPr>
            <w:r>
              <w:rPr>
                <w:rFonts w:eastAsia="Arial Unicode MS" w:cs="Arial Unicode MS"/>
              </w:rPr>
              <w:t xml:space="preserve">Na satovima stranih jezika i drugih predmeta. </w:t>
            </w:r>
            <w:r w:rsidRPr="001B754F">
              <w:rPr>
                <w:rFonts w:eastAsia="Arial Unicode MS" w:cs="Arial Unicode MS"/>
              </w:rPr>
              <w:t>U školi, kroz postere i izložbu na hodnicima škole. U učionici kroz komunikaciju s učenicima i učiteljima na raznim jezicima europske unije.</w:t>
            </w:r>
            <w:r>
              <w:rPr>
                <w:rFonts w:eastAsia="Arial Unicode MS" w:cs="Arial Unicode MS"/>
              </w:rPr>
              <w:t xml:space="preserve"> U dogovoru s Gradskom knjižnicom Poreč moguće je organizirati i izložbu najuspješnijih radova u prostorijama knjižnice.</w:t>
            </w:r>
          </w:p>
        </w:tc>
      </w:tr>
      <w:tr w:rsidR="00037D25" w:rsidRPr="00F72545" w14:paraId="4329EBDE" w14:textId="77777777" w:rsidTr="004A682E">
        <w:tc>
          <w:tcPr>
            <w:tcW w:w="9288" w:type="dxa"/>
            <w:gridSpan w:val="4"/>
          </w:tcPr>
          <w:p w14:paraId="1C6E6C2B" w14:textId="77777777" w:rsidR="00037D25" w:rsidRPr="00F72545" w:rsidRDefault="00037D25" w:rsidP="004A682E">
            <w:pPr>
              <w:spacing w:after="0" w:line="240" w:lineRule="auto"/>
              <w:rPr>
                <w:b/>
              </w:rPr>
            </w:pPr>
            <w:r w:rsidRPr="00F72545">
              <w:rPr>
                <w:b/>
              </w:rPr>
              <w:t>Vremenik aktivnosti:</w:t>
            </w:r>
          </w:p>
          <w:p w14:paraId="53386704" w14:textId="77777777" w:rsidR="00037D25" w:rsidRPr="00F72545" w:rsidRDefault="00037D25" w:rsidP="004A682E">
            <w:pPr>
              <w:spacing w:after="0" w:line="240" w:lineRule="auto"/>
            </w:pPr>
            <w:r>
              <w:rPr>
                <w:rFonts w:eastAsia="Arial Unicode MS" w:cs="Arial Unicode MS"/>
              </w:rPr>
              <w:t>Prvi dio projekta – otkrivanje poslovica i izreka i izrada postera tijekom rujna 2018, predstavljanje prvog dijela projekta 26. rujna 2018. na Dan Europskih jezika. Tijekom cijele školske godine kroz sastave, nove postere i istraživanja.</w:t>
            </w:r>
          </w:p>
          <w:p w14:paraId="35D4E38A" w14:textId="77777777" w:rsidR="00037D25" w:rsidRPr="00F72545" w:rsidRDefault="00037D25" w:rsidP="004A682E">
            <w:pPr>
              <w:spacing w:after="0" w:line="240" w:lineRule="auto"/>
            </w:pPr>
          </w:p>
        </w:tc>
      </w:tr>
      <w:tr w:rsidR="00037D25" w:rsidRPr="00554052" w14:paraId="4ADD3862" w14:textId="77777777" w:rsidTr="004A682E">
        <w:tc>
          <w:tcPr>
            <w:tcW w:w="9288" w:type="dxa"/>
            <w:gridSpan w:val="4"/>
          </w:tcPr>
          <w:p w14:paraId="3A4A691C" w14:textId="77777777" w:rsidR="00037D25" w:rsidRPr="00F72545" w:rsidRDefault="00037D25" w:rsidP="004A682E">
            <w:pPr>
              <w:spacing w:after="0" w:line="240" w:lineRule="auto"/>
              <w:rPr>
                <w:b/>
              </w:rPr>
            </w:pPr>
            <w:r w:rsidRPr="00F72545">
              <w:rPr>
                <w:b/>
              </w:rPr>
              <w:t>Detaljan troškovnik aktivnosti:</w:t>
            </w:r>
          </w:p>
          <w:p w14:paraId="53AF1942" w14:textId="77777777" w:rsidR="00037D25" w:rsidRPr="00EC040E" w:rsidRDefault="00037D25" w:rsidP="004A682E">
            <w:pPr>
              <w:overflowPunct w:val="0"/>
              <w:autoSpaceDE w:val="0"/>
              <w:autoSpaceDN w:val="0"/>
              <w:adjustRightInd w:val="0"/>
              <w:spacing w:after="0" w:line="240" w:lineRule="auto"/>
              <w:textAlignment w:val="baseline"/>
              <w:rPr>
                <w:b/>
              </w:rPr>
            </w:pPr>
            <w:r w:rsidRPr="00EC040E">
              <w:rPr>
                <w:rFonts w:eastAsia="Arial Unicode MS" w:cs="Arial Unicode MS"/>
              </w:rPr>
              <w:t>fotokopiranje materijala za učenike, materijal potreban za izradu projekata i zidnih novina (škare, ljepilo, flomasteri, hamer i slično). Ukupno oko 200 kn.</w:t>
            </w:r>
          </w:p>
          <w:p w14:paraId="7F68DAC1" w14:textId="77777777" w:rsidR="00037D25" w:rsidRPr="00554052" w:rsidRDefault="00037D25" w:rsidP="004A682E">
            <w:pPr>
              <w:spacing w:after="0" w:line="240" w:lineRule="auto"/>
            </w:pPr>
          </w:p>
          <w:p w14:paraId="749D1FE3" w14:textId="77777777" w:rsidR="00037D25" w:rsidRPr="00554052" w:rsidRDefault="00037D25" w:rsidP="004A682E">
            <w:pPr>
              <w:spacing w:after="0" w:line="240" w:lineRule="auto"/>
            </w:pPr>
          </w:p>
        </w:tc>
      </w:tr>
      <w:tr w:rsidR="00037D25" w14:paraId="233948A4" w14:textId="77777777" w:rsidTr="004A682E">
        <w:tc>
          <w:tcPr>
            <w:tcW w:w="9288" w:type="dxa"/>
            <w:gridSpan w:val="4"/>
          </w:tcPr>
          <w:p w14:paraId="23C8D741" w14:textId="77777777" w:rsidR="00037D25" w:rsidRPr="00F72545" w:rsidRDefault="00037D25" w:rsidP="004A682E">
            <w:pPr>
              <w:spacing w:after="0" w:line="240" w:lineRule="auto"/>
              <w:rPr>
                <w:b/>
              </w:rPr>
            </w:pPr>
            <w:r w:rsidRPr="00F72545">
              <w:rPr>
                <w:b/>
              </w:rPr>
              <w:t>Način vrednovanja i korištenja rezultata vrednovanja:</w:t>
            </w:r>
          </w:p>
          <w:p w14:paraId="6AF68F4F" w14:textId="77777777" w:rsidR="00037D25" w:rsidRPr="00F72545" w:rsidRDefault="00037D25" w:rsidP="004A682E">
            <w:pPr>
              <w:spacing w:after="0" w:line="240" w:lineRule="auto"/>
            </w:pPr>
          </w:p>
          <w:p w14:paraId="0FE4BA78" w14:textId="77777777" w:rsidR="00037D25" w:rsidRPr="00F72545" w:rsidRDefault="00037D25" w:rsidP="004A682E">
            <w:r w:rsidRPr="0066162C">
              <w:rPr>
                <w:rFonts w:eastAsia="Arial Unicode MS" w:cs="Arial Unicode MS"/>
              </w:rPr>
              <w:t xml:space="preserve">Razgovor s učenicima kako bi se istakli </w:t>
            </w:r>
            <w:r>
              <w:rPr>
                <w:rFonts w:eastAsia="Arial Unicode MS" w:cs="Arial Unicode MS"/>
              </w:rPr>
              <w:t xml:space="preserve">mudrost i korisnost poslovica i mudrih izreka u svakodnevnom životu, </w:t>
            </w:r>
            <w:r w:rsidRPr="0066162C">
              <w:rPr>
                <w:rFonts w:eastAsia="Arial Unicode MS" w:cs="Arial Unicode MS"/>
              </w:rPr>
              <w:t>pozitivni rezultati</w:t>
            </w:r>
            <w:r>
              <w:rPr>
                <w:rFonts w:eastAsia="Arial Unicode MS" w:cs="Arial Unicode MS"/>
              </w:rPr>
              <w:t xml:space="preserve"> zajedničkog rada na projektima</w:t>
            </w:r>
            <w:r w:rsidRPr="0066162C">
              <w:rPr>
                <w:rFonts w:eastAsia="Arial Unicode MS" w:cs="Arial Unicode MS"/>
              </w:rPr>
              <w:t xml:space="preserve">, važnost </w:t>
            </w:r>
            <w:r>
              <w:rPr>
                <w:rFonts w:eastAsia="Arial Unicode MS" w:cs="Arial Unicode MS"/>
              </w:rPr>
              <w:t>poštovanja</w:t>
            </w:r>
            <w:r w:rsidRPr="0066162C">
              <w:rPr>
                <w:rFonts w:eastAsia="Arial Unicode MS" w:cs="Arial Unicode MS"/>
              </w:rPr>
              <w:t xml:space="preserve"> i </w:t>
            </w:r>
            <w:r>
              <w:rPr>
                <w:rFonts w:eastAsia="Arial Unicode MS" w:cs="Arial Unicode MS"/>
              </w:rPr>
              <w:t>međusobnog uvažavanja</w:t>
            </w:r>
            <w:r w:rsidRPr="0066162C">
              <w:rPr>
                <w:rFonts w:eastAsia="Arial Unicode MS" w:cs="Arial Unicode MS"/>
              </w:rPr>
              <w:t xml:space="preserve"> u svakodnevnom životu i stvorilo pozitivno okruženje u razredu i školi.</w:t>
            </w:r>
          </w:p>
          <w:p w14:paraId="54D24F4E" w14:textId="77777777" w:rsidR="00037D25" w:rsidRPr="00F72545" w:rsidRDefault="00037D25" w:rsidP="004A682E">
            <w:pPr>
              <w:spacing w:after="0" w:line="240" w:lineRule="auto"/>
            </w:pPr>
          </w:p>
        </w:tc>
      </w:tr>
    </w:tbl>
    <w:p w14:paraId="67A4853B" w14:textId="28A6459B" w:rsidR="00B828F0" w:rsidRDefault="00B828F0" w:rsidP="004A682E"/>
    <w:p w14:paraId="0DC90AA0" w14:textId="77777777" w:rsidR="00B828F0" w:rsidRDefault="00B828F0">
      <w:r>
        <w:br w:type="page"/>
      </w:r>
    </w:p>
    <w:p w14:paraId="11FCC1DF" w14:textId="77777777" w:rsidR="00037D25" w:rsidRPr="00F72545" w:rsidRDefault="00037D25" w:rsidP="004A682E"/>
    <w:p w14:paraId="53ED12E4" w14:textId="77777777" w:rsidR="00037D25" w:rsidRPr="00682E28" w:rsidRDefault="00037D25" w:rsidP="004A682E">
      <w:pPr>
        <w:widowControl w:val="0"/>
        <w:autoSpaceDE w:val="0"/>
        <w:autoSpaceDN w:val="0"/>
        <w:adjustRightInd w:val="0"/>
        <w:spacing w:before="60" w:after="0" w:line="240" w:lineRule="auto"/>
        <w:jc w:val="center"/>
        <w:rPr>
          <w:rFonts w:cs="Calibri"/>
          <w:sz w:val="24"/>
          <w:lang w:val="de-CH"/>
        </w:rPr>
      </w:pPr>
      <w:r>
        <w:rPr>
          <w:rFonts w:cs="Calibri"/>
          <w:b/>
          <w:bCs/>
          <w:spacing w:val="-2"/>
          <w:sz w:val="24"/>
          <w:lang w:val="de-CH"/>
        </w:rPr>
        <w:t>KURIKULUM PROJEKTNE AKTIVNOSTI</w:t>
      </w:r>
    </w:p>
    <w:p w14:paraId="48FAA05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51E66945" w14:textId="77777777" w:rsidR="00037D25" w:rsidRDefault="00037D25"/>
    <w:tbl>
      <w:tblPr>
        <w:tblStyle w:val="Reetkatablice"/>
        <w:tblW w:w="0" w:type="auto"/>
        <w:tblLook w:val="04A0" w:firstRow="1" w:lastRow="0" w:firstColumn="1" w:lastColumn="0" w:noHBand="0" w:noVBand="1"/>
      </w:tblPr>
      <w:tblGrid>
        <w:gridCol w:w="1863"/>
        <w:gridCol w:w="1038"/>
        <w:gridCol w:w="2027"/>
        <w:gridCol w:w="2406"/>
        <w:gridCol w:w="948"/>
        <w:gridCol w:w="1006"/>
      </w:tblGrid>
      <w:tr w:rsidR="00037D25" w14:paraId="00159E42" w14:textId="77777777" w:rsidTr="004A682E">
        <w:trPr>
          <w:trHeight w:val="787"/>
        </w:trPr>
        <w:tc>
          <w:tcPr>
            <w:tcW w:w="1863" w:type="dxa"/>
            <w:vAlign w:val="center"/>
          </w:tcPr>
          <w:p w14:paraId="0F616E56" w14:textId="77777777" w:rsidR="00037D25" w:rsidRDefault="00037D25" w:rsidP="004A682E">
            <w:pPr>
              <w:jc w:val="center"/>
              <w:rPr>
                <w:lang w:val="de-CH"/>
              </w:rPr>
            </w:pPr>
            <w:r>
              <w:rPr>
                <w:rFonts w:cs="Calibri"/>
                <w:b/>
                <w:bCs/>
                <w:spacing w:val="-1"/>
                <w:lang w:val="de-CH"/>
              </w:rPr>
              <w:t>Naziv aktivnosti</w:t>
            </w:r>
          </w:p>
        </w:tc>
        <w:tc>
          <w:tcPr>
            <w:tcW w:w="1038" w:type="dxa"/>
            <w:vAlign w:val="center"/>
          </w:tcPr>
          <w:p w14:paraId="27D28CCB" w14:textId="77777777" w:rsidR="00037D25" w:rsidRPr="008228BC" w:rsidRDefault="00037D25" w:rsidP="004A682E">
            <w:pPr>
              <w:jc w:val="center"/>
              <w:rPr>
                <w:b/>
                <w:lang w:val="de-CH"/>
              </w:rPr>
            </w:pPr>
            <w:r w:rsidRPr="008228BC">
              <w:rPr>
                <w:b/>
                <w:lang w:val="de-CH"/>
              </w:rPr>
              <w:t>Razred</w:t>
            </w:r>
          </w:p>
        </w:tc>
        <w:tc>
          <w:tcPr>
            <w:tcW w:w="2027" w:type="dxa"/>
            <w:vAlign w:val="center"/>
          </w:tcPr>
          <w:p w14:paraId="53702063"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0F974B3D"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406" w:type="dxa"/>
            <w:vAlign w:val="center"/>
          </w:tcPr>
          <w:p w14:paraId="3A2E0B66"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1954" w:type="dxa"/>
            <w:gridSpan w:val="2"/>
            <w:vAlign w:val="center"/>
          </w:tcPr>
          <w:p w14:paraId="1378104A"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4900C6FF" w14:textId="77777777" w:rsidTr="004A682E">
        <w:tc>
          <w:tcPr>
            <w:tcW w:w="1863" w:type="dxa"/>
            <w:vAlign w:val="center"/>
          </w:tcPr>
          <w:p w14:paraId="5865065E" w14:textId="77777777" w:rsidR="00037D25" w:rsidRDefault="00037D25" w:rsidP="004A682E">
            <w:pPr>
              <w:rPr>
                <w:rFonts w:eastAsia="Arial Unicode MS" w:cs="Arial Unicode MS"/>
              </w:rPr>
            </w:pPr>
          </w:p>
          <w:p w14:paraId="36B22D6D" w14:textId="77777777" w:rsidR="00037D25" w:rsidRDefault="00037D25" w:rsidP="004A682E">
            <w:pPr>
              <w:jc w:val="center"/>
              <w:rPr>
                <w:rFonts w:eastAsia="Arial Unicode MS" w:cs="Arial Unicode MS"/>
              </w:rPr>
            </w:pPr>
            <w:r>
              <w:rPr>
                <w:rFonts w:eastAsia="Arial Unicode MS" w:cs="Arial Unicode MS"/>
              </w:rPr>
              <w:t>Zavičaj u srcu moje škole</w:t>
            </w:r>
          </w:p>
          <w:p w14:paraId="6C857793" w14:textId="77777777" w:rsidR="00037D25" w:rsidRDefault="00037D25" w:rsidP="004A682E">
            <w:pPr>
              <w:rPr>
                <w:rFonts w:eastAsia="Arial Unicode MS" w:cs="Arial Unicode MS"/>
              </w:rPr>
            </w:pPr>
            <w:r>
              <w:rPr>
                <w:rFonts w:eastAsia="Arial Unicode MS" w:cs="Arial Unicode MS"/>
              </w:rPr>
              <w:t xml:space="preserve">         (more)</w:t>
            </w:r>
          </w:p>
        </w:tc>
        <w:tc>
          <w:tcPr>
            <w:tcW w:w="1038" w:type="dxa"/>
            <w:vAlign w:val="center"/>
          </w:tcPr>
          <w:p w14:paraId="57493F75" w14:textId="77777777" w:rsidR="00037D25" w:rsidRDefault="00037D25" w:rsidP="004A682E">
            <w:pPr>
              <w:rPr>
                <w:rFonts w:eastAsia="Arial Unicode MS" w:cs="Arial Unicode MS"/>
              </w:rPr>
            </w:pPr>
            <w:r>
              <w:rPr>
                <w:rFonts w:eastAsia="Arial Unicode MS" w:cs="Arial Unicode MS"/>
              </w:rPr>
              <w:t>I.-IV. OŠ Poreč,</w:t>
            </w:r>
          </w:p>
          <w:p w14:paraId="30144B7D" w14:textId="77777777" w:rsidR="00037D25" w:rsidRPr="006A15B5" w:rsidRDefault="00037D25" w:rsidP="004A682E">
            <w:pPr>
              <w:rPr>
                <w:rFonts w:eastAsia="Arial Unicode MS" w:cs="Arial Unicode MS"/>
              </w:rPr>
            </w:pPr>
            <w:r>
              <w:rPr>
                <w:rFonts w:eastAsia="Arial Unicode MS" w:cs="Arial Unicode MS"/>
              </w:rPr>
              <w:t>PŠ Žbandaj</w:t>
            </w:r>
          </w:p>
        </w:tc>
        <w:tc>
          <w:tcPr>
            <w:tcW w:w="2027" w:type="dxa"/>
            <w:vAlign w:val="center"/>
          </w:tcPr>
          <w:p w14:paraId="15A0C80A" w14:textId="77777777" w:rsidR="00037D25" w:rsidRPr="00965ECC" w:rsidRDefault="00037D25" w:rsidP="004A682E">
            <w:pPr>
              <w:jc w:val="center"/>
              <w:rPr>
                <w:rFonts w:eastAsia="Arial Unicode MS" w:cs="Arial Unicode MS"/>
              </w:rPr>
            </w:pPr>
          </w:p>
        </w:tc>
        <w:tc>
          <w:tcPr>
            <w:tcW w:w="2406" w:type="dxa"/>
            <w:vAlign w:val="center"/>
          </w:tcPr>
          <w:p w14:paraId="5426E200" w14:textId="77777777" w:rsidR="00037D25" w:rsidRDefault="00037D25" w:rsidP="004A682E">
            <w:pPr>
              <w:jc w:val="center"/>
              <w:rPr>
                <w:rFonts w:eastAsia="Arial Unicode MS" w:cs="Arial Unicode MS"/>
              </w:rPr>
            </w:pPr>
            <w:r>
              <w:rPr>
                <w:rFonts w:eastAsia="Arial Unicode MS" w:cs="Arial Unicode MS"/>
              </w:rPr>
              <w:t>Irena Arvaj</w:t>
            </w:r>
          </w:p>
          <w:p w14:paraId="72B906F1" w14:textId="77777777" w:rsidR="00037D25" w:rsidRDefault="00037D25" w:rsidP="004A682E">
            <w:pPr>
              <w:jc w:val="center"/>
              <w:rPr>
                <w:rFonts w:eastAsia="Arial Unicode MS" w:cs="Arial Unicode MS"/>
              </w:rPr>
            </w:pPr>
            <w:r>
              <w:rPr>
                <w:rFonts w:eastAsia="Arial Unicode MS" w:cs="Arial Unicode MS"/>
              </w:rPr>
              <w:t>Doris Đurović</w:t>
            </w:r>
          </w:p>
          <w:p w14:paraId="3F4C4FCD" w14:textId="77777777" w:rsidR="00037D25" w:rsidRDefault="00037D25" w:rsidP="004A682E">
            <w:pPr>
              <w:jc w:val="center"/>
              <w:rPr>
                <w:rFonts w:eastAsia="Arial Unicode MS" w:cs="Arial Unicode MS"/>
              </w:rPr>
            </w:pPr>
            <w:r>
              <w:rPr>
                <w:rFonts w:eastAsia="Arial Unicode MS" w:cs="Arial Unicode MS"/>
              </w:rPr>
              <w:t>Antun Matasović</w:t>
            </w:r>
          </w:p>
          <w:p w14:paraId="6D9E35E0" w14:textId="77777777" w:rsidR="00037D25" w:rsidRDefault="00037D25" w:rsidP="004A682E">
            <w:pPr>
              <w:jc w:val="center"/>
              <w:rPr>
                <w:rFonts w:eastAsia="Arial Unicode MS" w:cs="Arial Unicode MS"/>
              </w:rPr>
            </w:pPr>
            <w:r>
              <w:rPr>
                <w:rFonts w:eastAsia="Arial Unicode MS" w:cs="Arial Unicode MS"/>
              </w:rPr>
              <w:t>Martina Jakac</w:t>
            </w:r>
          </w:p>
          <w:p w14:paraId="6985BA60" w14:textId="77777777" w:rsidR="00037D25" w:rsidRPr="00EB6EB2" w:rsidRDefault="00037D25" w:rsidP="004A682E">
            <w:pPr>
              <w:jc w:val="center"/>
              <w:rPr>
                <w:rFonts w:eastAsia="Arial Unicode MS" w:cs="Arial Unicode MS"/>
              </w:rPr>
            </w:pPr>
          </w:p>
        </w:tc>
        <w:tc>
          <w:tcPr>
            <w:tcW w:w="948" w:type="dxa"/>
            <w:vAlign w:val="center"/>
          </w:tcPr>
          <w:p w14:paraId="4A4BD336" w14:textId="77777777" w:rsidR="00037D25" w:rsidRPr="00EB6EB2" w:rsidRDefault="00037D25" w:rsidP="004A682E">
            <w:pPr>
              <w:jc w:val="center"/>
              <w:rPr>
                <w:rFonts w:eastAsia="Arial Unicode MS" w:cs="Arial Unicode MS"/>
              </w:rPr>
            </w:pPr>
            <w:r>
              <w:rPr>
                <w:rFonts w:eastAsia="Arial Unicode MS" w:cs="Arial Unicode MS"/>
              </w:rPr>
              <w:t>1</w:t>
            </w:r>
          </w:p>
        </w:tc>
        <w:tc>
          <w:tcPr>
            <w:tcW w:w="1006" w:type="dxa"/>
            <w:vAlign w:val="center"/>
          </w:tcPr>
          <w:p w14:paraId="59F28C64" w14:textId="77777777" w:rsidR="00037D25" w:rsidRPr="00EB6EB2" w:rsidRDefault="00037D25" w:rsidP="004A682E">
            <w:pPr>
              <w:jc w:val="center"/>
              <w:rPr>
                <w:rFonts w:eastAsia="Arial Unicode MS" w:cs="Arial Unicode MS"/>
              </w:rPr>
            </w:pPr>
            <w:r>
              <w:rPr>
                <w:rFonts w:eastAsia="Arial Unicode MS" w:cs="Arial Unicode MS"/>
              </w:rPr>
              <w:t>37</w:t>
            </w:r>
          </w:p>
        </w:tc>
      </w:tr>
      <w:tr w:rsidR="00037D25" w:rsidRPr="00EB6EB2" w14:paraId="171EF163" w14:textId="77777777" w:rsidTr="004A682E">
        <w:tc>
          <w:tcPr>
            <w:tcW w:w="9288" w:type="dxa"/>
            <w:gridSpan w:val="6"/>
          </w:tcPr>
          <w:p w14:paraId="3DDF0957" w14:textId="77777777" w:rsidR="00037D25" w:rsidRDefault="00037D25" w:rsidP="004A682E">
            <w:pPr>
              <w:rPr>
                <w:rFonts w:eastAsia="Arial Unicode MS" w:cs="Arial Unicode MS"/>
                <w:b/>
                <w:color w:val="000000"/>
              </w:rPr>
            </w:pPr>
          </w:p>
          <w:p w14:paraId="30762D3E" w14:textId="77777777" w:rsidR="00037D25" w:rsidRPr="00510002" w:rsidRDefault="00037D25" w:rsidP="004A682E">
            <w:pPr>
              <w:rPr>
                <w:rFonts w:eastAsia="Arial Unicode MS" w:cs="Arial Unicode MS"/>
                <w:color w:val="000000" w:themeColor="text1"/>
              </w:rPr>
            </w:pPr>
            <w:r>
              <w:rPr>
                <w:rFonts w:eastAsia="Arial Unicode MS" w:cs="Arial Unicode MS"/>
                <w:b/>
                <w:color w:val="000000"/>
              </w:rPr>
              <w:t>Ciljevi aktivnosti</w:t>
            </w:r>
            <w:r w:rsidRPr="0049582E">
              <w:rPr>
                <w:rFonts w:eastAsia="Arial Unicode MS" w:cs="Arial Unicode MS"/>
                <w:b/>
                <w:color w:val="000000"/>
              </w:rPr>
              <w:t>:</w:t>
            </w:r>
            <w:r>
              <w:rPr>
                <w:rFonts w:eastAsia="Arial Unicode MS" w:cs="Arial Unicode MS"/>
                <w:color w:val="000000" w:themeColor="text1"/>
              </w:rPr>
              <w:t xml:space="preserve">  Upoznavanje, </w:t>
            </w:r>
            <w:r>
              <w:t xml:space="preserve">očuvanje i njegovanje zavičajne materijalne i nematerijalne kulturne baštine, života stanovnika priobalja, djelatnost ljudi nekad i danas,  poticanje istraživačkog i kreativnog rada, poticanje osjećaja pripadnosti i ljubavi prema zavičaju, poticanje učenika na upoznavanje dijalekta i njegovo služenje u školskim i izvanškolskim situacijama. </w:t>
            </w:r>
          </w:p>
          <w:p w14:paraId="40B266CF" w14:textId="77777777" w:rsidR="00037D25" w:rsidRPr="0049582E" w:rsidRDefault="00037D25" w:rsidP="004A682E">
            <w:pPr>
              <w:jc w:val="both"/>
              <w:rPr>
                <w:rFonts w:eastAsia="Arial Unicode MS" w:cs="Arial Unicode MS"/>
              </w:rPr>
            </w:pPr>
          </w:p>
        </w:tc>
      </w:tr>
      <w:tr w:rsidR="00037D25" w:rsidRPr="00EB6EB2" w14:paraId="08A3A544" w14:textId="77777777" w:rsidTr="004A682E">
        <w:tc>
          <w:tcPr>
            <w:tcW w:w="9288" w:type="dxa"/>
            <w:gridSpan w:val="6"/>
          </w:tcPr>
          <w:p w14:paraId="191F22CE" w14:textId="77777777" w:rsidR="00037D25" w:rsidRPr="009965B9" w:rsidRDefault="00037D25" w:rsidP="004A682E">
            <w:pPr>
              <w:rPr>
                <w:rFonts w:eastAsia="Arial Unicode MS" w:cs="Arial Unicode MS"/>
                <w:b/>
                <w:color w:val="000000"/>
              </w:rPr>
            </w:pPr>
          </w:p>
          <w:p w14:paraId="5A870962"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r>
              <w:rPr>
                <w:rFonts w:eastAsia="Arial Unicode MS" w:cs="Arial Unicode MS"/>
                <w:b/>
                <w:color w:val="000000"/>
              </w:rPr>
              <w:t xml:space="preserve"> </w:t>
            </w:r>
            <w:r>
              <w:t xml:space="preserve"> Sadržaji projekta namijenjeni su učenicima Produženog boravka u umjetničkom, jezično-komunikacijskom, društveno-humanističkom, matematičkom, prirodoslovnom te tjelesnom i zdravstvenom području. </w:t>
            </w:r>
          </w:p>
          <w:p w14:paraId="097FD88F" w14:textId="77777777" w:rsidR="00037D25" w:rsidRPr="0049582E" w:rsidRDefault="00037D25" w:rsidP="004A682E">
            <w:pPr>
              <w:rPr>
                <w:rFonts w:eastAsia="Arial Unicode MS" w:cs="Arial Unicode MS"/>
                <w:color w:val="000000"/>
              </w:rPr>
            </w:pPr>
          </w:p>
        </w:tc>
      </w:tr>
      <w:tr w:rsidR="00037D25" w:rsidRPr="00EB6EB2" w14:paraId="340457FD" w14:textId="77777777" w:rsidTr="004A682E">
        <w:tc>
          <w:tcPr>
            <w:tcW w:w="9288" w:type="dxa"/>
            <w:gridSpan w:val="6"/>
          </w:tcPr>
          <w:p w14:paraId="0907E7D7" w14:textId="77777777" w:rsidR="00037D25" w:rsidRDefault="00037D25" w:rsidP="004A682E">
            <w:pPr>
              <w:rPr>
                <w:rFonts w:eastAsia="Arial Unicode MS" w:cs="Arial Unicode MS"/>
                <w:b/>
                <w:color w:val="000000"/>
              </w:rPr>
            </w:pPr>
          </w:p>
          <w:p w14:paraId="0F55D72F" w14:textId="77777777" w:rsidR="00037D25" w:rsidRPr="006B5B23" w:rsidRDefault="00037D25" w:rsidP="004A682E">
            <w:pPr>
              <w:rPr>
                <w:rFonts w:eastAsia="Arial Unicode MS" w:cs="Arial Unicode MS"/>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r>
              <w:rPr>
                <w:rFonts w:eastAsia="Arial Unicode MS" w:cs="Arial Unicode MS"/>
                <w:b/>
                <w:color w:val="000000"/>
              </w:rPr>
              <w:t xml:space="preserve"> </w:t>
            </w:r>
            <w:r>
              <w:rPr>
                <w:rFonts w:eastAsia="Arial Unicode MS" w:cs="Arial Unicode MS"/>
                <w:color w:val="000000"/>
              </w:rPr>
              <w:t>u</w:t>
            </w:r>
            <w:r w:rsidRPr="00F26AC7">
              <w:rPr>
                <w:rFonts w:eastAsia="Arial Unicode MS" w:cs="Arial Unicode MS"/>
                <w:color w:val="000000"/>
              </w:rPr>
              <w:t>čitelji Produženog boravka</w:t>
            </w:r>
            <w:r w:rsidRPr="006A15B5">
              <w:rPr>
                <w:rFonts w:eastAsia="Arial Unicode MS" w:cs="Arial Unicode MS"/>
                <w:color w:val="000000"/>
              </w:rPr>
              <w:t>: Irena Arvaj,</w:t>
            </w:r>
            <w:r>
              <w:rPr>
                <w:rFonts w:eastAsia="Arial Unicode MS" w:cs="Arial Unicode MS"/>
                <w:b/>
                <w:color w:val="000000"/>
              </w:rPr>
              <w:t xml:space="preserve"> </w:t>
            </w:r>
            <w:r>
              <w:rPr>
                <w:rFonts w:eastAsia="Arial Unicode MS" w:cs="Arial Unicode MS"/>
              </w:rPr>
              <w:t>Doris Đurović, Martina Jakac, Antun Matasović; učenici</w:t>
            </w:r>
          </w:p>
          <w:p w14:paraId="6B2CE2C4" w14:textId="77777777" w:rsidR="00037D25" w:rsidRPr="0049582E" w:rsidRDefault="00037D25" w:rsidP="004A682E">
            <w:pPr>
              <w:rPr>
                <w:rFonts w:eastAsia="Arial Unicode MS" w:cs="Arial Unicode MS"/>
                <w:b/>
                <w:color w:val="000000"/>
              </w:rPr>
            </w:pPr>
          </w:p>
        </w:tc>
      </w:tr>
      <w:tr w:rsidR="00037D25" w14:paraId="7CE95E4E" w14:textId="77777777" w:rsidTr="004A682E">
        <w:tc>
          <w:tcPr>
            <w:tcW w:w="9288" w:type="dxa"/>
            <w:gridSpan w:val="6"/>
          </w:tcPr>
          <w:p w14:paraId="25B05636" w14:textId="77777777" w:rsidR="00037D25" w:rsidRDefault="00037D25" w:rsidP="004A682E">
            <w:pPr>
              <w:rPr>
                <w:rFonts w:eastAsia="Arial Unicode MS" w:cs="Arial Unicode MS"/>
                <w:b/>
                <w:color w:val="000000"/>
              </w:rPr>
            </w:pPr>
          </w:p>
          <w:p w14:paraId="78E80C29"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r>
              <w:rPr>
                <w:rFonts w:eastAsia="Arial Unicode MS" w:cs="Arial Unicode MS"/>
                <w:b/>
                <w:color w:val="000000"/>
              </w:rPr>
              <w:t xml:space="preserve"> </w:t>
            </w:r>
            <w:r>
              <w:rPr>
                <w:rFonts w:eastAsia="Arial Unicode MS" w:cs="Arial Unicode MS"/>
                <w:color w:val="000000"/>
              </w:rPr>
              <w:t>Sadržaji će se ostvariti tokom organiziranog slobodnog vremena. Projekt će se realizirati istraživanjem, izradom likovnih radova i ostalih praktičnih uradaka, pisanjem i čitanjem na zavičajnom govoru, pjevanjem i slušanjem zavičajnih pjesama, upoznavanjem sa zavičajnim običajima.</w:t>
            </w:r>
          </w:p>
          <w:p w14:paraId="79278A16"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09DDC363" w14:textId="77777777" w:rsidTr="004A682E">
        <w:tc>
          <w:tcPr>
            <w:tcW w:w="9288" w:type="dxa"/>
            <w:gridSpan w:val="6"/>
          </w:tcPr>
          <w:p w14:paraId="1FD3E155" w14:textId="77777777" w:rsidR="00037D25" w:rsidRDefault="00037D25" w:rsidP="004A682E">
            <w:pPr>
              <w:rPr>
                <w:rFonts w:eastAsia="Arial Unicode MS" w:cs="Arial Unicode MS"/>
                <w:b/>
                <w:color w:val="000000"/>
                <w:lang w:val="pl-PL"/>
              </w:rPr>
            </w:pPr>
          </w:p>
          <w:p w14:paraId="1E782B42"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r>
              <w:rPr>
                <w:rFonts w:eastAsia="Arial Unicode MS" w:cs="Arial Unicode MS"/>
                <w:b/>
                <w:color w:val="000000"/>
              </w:rPr>
              <w:t xml:space="preserve"> </w:t>
            </w:r>
            <w:r w:rsidRPr="009C6B81">
              <w:rPr>
                <w:rFonts w:eastAsia="Arial Unicode MS" w:cs="Arial Unicode MS"/>
                <w:color w:val="000000"/>
              </w:rPr>
              <w:t>tijekom cijele nastavne godine – 1 sat tjedno</w:t>
            </w:r>
          </w:p>
          <w:p w14:paraId="0320515B" w14:textId="77777777" w:rsidR="00037D25" w:rsidRPr="0049582E" w:rsidRDefault="00037D25" w:rsidP="004A682E">
            <w:pPr>
              <w:rPr>
                <w:rFonts w:eastAsia="Arial Unicode MS" w:cs="Arial Unicode MS"/>
                <w:color w:val="000000"/>
                <w:lang w:val="pl-PL"/>
              </w:rPr>
            </w:pPr>
          </w:p>
        </w:tc>
      </w:tr>
      <w:tr w:rsidR="00037D25" w:rsidRPr="004D4C8C" w14:paraId="1913ECFE" w14:textId="77777777" w:rsidTr="004A682E">
        <w:tc>
          <w:tcPr>
            <w:tcW w:w="9288" w:type="dxa"/>
            <w:gridSpan w:val="6"/>
          </w:tcPr>
          <w:p w14:paraId="1B9D70B4" w14:textId="77777777" w:rsidR="00037D25" w:rsidRDefault="00037D25" w:rsidP="004A682E">
            <w:pPr>
              <w:rPr>
                <w:rFonts w:eastAsia="Arial Unicode MS" w:cs="Arial Unicode MS"/>
                <w:b/>
                <w:color w:val="000000"/>
                <w:lang w:val="pl-PL"/>
              </w:rPr>
            </w:pPr>
          </w:p>
          <w:p w14:paraId="01F97BA8"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r>
              <w:rPr>
                <w:rFonts w:eastAsia="Arial Unicode MS" w:cs="Arial Unicode MS"/>
                <w:b/>
                <w:color w:val="000000"/>
              </w:rPr>
              <w:t xml:space="preserve"> </w:t>
            </w:r>
            <w:r>
              <w:rPr>
                <w:rFonts w:eastAsia="Arial Unicode MS" w:cs="Arial Unicode MS"/>
                <w:color w:val="000000"/>
              </w:rPr>
              <w:t xml:space="preserve">Materijalni troškovi ovise o materijalnim potrebama, uvjetima i mogućnostima. </w:t>
            </w:r>
          </w:p>
          <w:p w14:paraId="5B099131" w14:textId="77777777" w:rsidR="00037D25" w:rsidRPr="0049582E" w:rsidRDefault="00037D25" w:rsidP="004A682E">
            <w:pPr>
              <w:rPr>
                <w:rFonts w:eastAsia="Arial Unicode MS" w:cs="Arial Unicode MS"/>
                <w:color w:val="000000"/>
              </w:rPr>
            </w:pPr>
          </w:p>
        </w:tc>
      </w:tr>
      <w:tr w:rsidR="00037D25" w:rsidRPr="00EB6EB2" w14:paraId="46D02FE7" w14:textId="77777777" w:rsidTr="004A682E">
        <w:tc>
          <w:tcPr>
            <w:tcW w:w="9288" w:type="dxa"/>
            <w:gridSpan w:val="6"/>
          </w:tcPr>
          <w:p w14:paraId="2C779973" w14:textId="77777777" w:rsidR="00037D25" w:rsidRDefault="00037D25" w:rsidP="004A682E">
            <w:pPr>
              <w:rPr>
                <w:rFonts w:eastAsia="Arial Unicode MS" w:cs="Arial Unicode MS"/>
                <w:b/>
                <w:color w:val="000000"/>
                <w:lang w:val="it-IT"/>
              </w:rPr>
            </w:pPr>
          </w:p>
          <w:p w14:paraId="0346AE11" w14:textId="77777777" w:rsidR="00037D25" w:rsidRDefault="00037D25" w:rsidP="004A682E">
            <w:pPr>
              <w:rPr>
                <w:rFonts w:eastAsia="Arial Unicode MS" w:cs="Arial Unicode MS"/>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r>
              <w:rPr>
                <w:rFonts w:eastAsia="Arial Unicode MS" w:cs="Arial Unicode MS"/>
                <w:b/>
                <w:color w:val="000000"/>
              </w:rPr>
              <w:t xml:space="preserve">  </w:t>
            </w:r>
            <w:r>
              <w:rPr>
                <w:lang w:val="sv-SE"/>
              </w:rPr>
              <w:t>Učenici će svoje radove prezentirati u učionicama produženog boravka, na školskim priredbama i smotrama.</w:t>
            </w:r>
          </w:p>
          <w:p w14:paraId="49907B1F" w14:textId="77777777" w:rsidR="00037D25" w:rsidRPr="0049582E" w:rsidRDefault="00037D25" w:rsidP="004A682E">
            <w:pPr>
              <w:rPr>
                <w:rFonts w:eastAsia="Arial Unicode MS" w:cs="Arial Unicode MS"/>
                <w:color w:val="000000"/>
              </w:rPr>
            </w:pPr>
          </w:p>
        </w:tc>
      </w:tr>
    </w:tbl>
    <w:p w14:paraId="3BCA8104" w14:textId="16EBBDA4" w:rsidR="00B828F0" w:rsidRDefault="00B828F0"/>
    <w:p w14:paraId="6CD6FBF7" w14:textId="77777777" w:rsidR="00B828F0" w:rsidRDefault="00B828F0">
      <w:r>
        <w:br w:type="page"/>
      </w:r>
    </w:p>
    <w:p w14:paraId="212B586B" w14:textId="77777777" w:rsidR="00037D25" w:rsidRDefault="00037D25"/>
    <w:p w14:paraId="62C456F5"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Pr>
          <w:rFonts w:cs="Calibri"/>
          <w:b/>
          <w:bCs/>
          <w:sz w:val="24"/>
          <w:lang w:val="de-CH"/>
        </w:rPr>
        <w:t xml:space="preserve">PROJEKTI </w:t>
      </w: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2148F369"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9"/>
        <w:gridCol w:w="2073"/>
        <w:gridCol w:w="3599"/>
      </w:tblGrid>
      <w:tr w:rsidR="00037D25" w14:paraId="21C15C26" w14:textId="77777777" w:rsidTr="004A682E">
        <w:tc>
          <w:tcPr>
            <w:tcW w:w="1807" w:type="dxa"/>
            <w:vAlign w:val="center"/>
          </w:tcPr>
          <w:p w14:paraId="06AEC709" w14:textId="77777777" w:rsidR="00037D25" w:rsidRPr="008210DB" w:rsidRDefault="00037D25" w:rsidP="004A682E">
            <w:pPr>
              <w:spacing w:after="0" w:line="240" w:lineRule="auto"/>
              <w:jc w:val="center"/>
              <w:rPr>
                <w:lang w:val="de-CH"/>
              </w:rPr>
            </w:pPr>
            <w:r w:rsidRPr="008210DB">
              <w:rPr>
                <w:rFonts w:cs="Calibri"/>
                <w:b/>
                <w:bCs/>
                <w:spacing w:val="-1"/>
              </w:rPr>
              <w:t>N</w:t>
            </w:r>
            <w:r w:rsidRPr="008210DB">
              <w:rPr>
                <w:rFonts w:cs="Calibri"/>
                <w:b/>
                <w:bCs/>
                <w:spacing w:val="1"/>
              </w:rPr>
              <w:t>a</w:t>
            </w:r>
            <w:r w:rsidRPr="008210DB">
              <w:rPr>
                <w:rFonts w:cs="Calibri"/>
                <w:b/>
                <w:bCs/>
                <w:spacing w:val="-1"/>
              </w:rPr>
              <w:t>zi</w:t>
            </w:r>
            <w:r w:rsidRPr="008210DB">
              <w:rPr>
                <w:rFonts w:cs="Calibri"/>
                <w:b/>
                <w:bCs/>
              </w:rPr>
              <w:t>v</w:t>
            </w:r>
            <w:r w:rsidRPr="008210DB">
              <w:rPr>
                <w:rFonts w:cs="Calibri"/>
                <w:b/>
                <w:bCs/>
                <w:spacing w:val="-1"/>
              </w:rPr>
              <w:t xml:space="preserve"> </w:t>
            </w:r>
            <w:r w:rsidRPr="008210DB">
              <w:rPr>
                <w:rFonts w:cs="Calibri"/>
                <w:b/>
                <w:bCs/>
                <w:spacing w:val="1"/>
              </w:rPr>
              <w:t>a</w:t>
            </w:r>
            <w:r w:rsidRPr="008210DB">
              <w:rPr>
                <w:rFonts w:cs="Calibri"/>
                <w:b/>
                <w:bCs/>
              </w:rPr>
              <w:t>kt</w:t>
            </w:r>
            <w:r w:rsidRPr="008210DB">
              <w:rPr>
                <w:rFonts w:cs="Calibri"/>
                <w:b/>
                <w:bCs/>
                <w:spacing w:val="-2"/>
              </w:rPr>
              <w:t>i</w:t>
            </w:r>
            <w:r w:rsidRPr="008210DB">
              <w:rPr>
                <w:rFonts w:cs="Calibri"/>
                <w:b/>
                <w:bCs/>
                <w:spacing w:val="1"/>
              </w:rPr>
              <w:t>vno</w:t>
            </w:r>
            <w:r w:rsidRPr="008210DB">
              <w:rPr>
                <w:rFonts w:cs="Calibri"/>
                <w:b/>
                <w:bCs/>
                <w:spacing w:val="-2"/>
              </w:rPr>
              <w:t>s</w:t>
            </w:r>
            <w:r w:rsidRPr="008210DB">
              <w:rPr>
                <w:rFonts w:cs="Calibri"/>
                <w:b/>
                <w:bCs/>
              </w:rPr>
              <w:t>ti</w:t>
            </w:r>
          </w:p>
        </w:tc>
        <w:tc>
          <w:tcPr>
            <w:tcW w:w="1809" w:type="dxa"/>
            <w:vAlign w:val="center"/>
          </w:tcPr>
          <w:p w14:paraId="7A16471C" w14:textId="77777777" w:rsidR="00037D25" w:rsidRPr="008210DB" w:rsidRDefault="00037D25" w:rsidP="004A682E">
            <w:pPr>
              <w:widowControl w:val="0"/>
              <w:autoSpaceDE w:val="0"/>
              <w:autoSpaceDN w:val="0"/>
              <w:adjustRightInd w:val="0"/>
              <w:spacing w:after="0" w:line="264" w:lineRule="exact"/>
              <w:ind w:left="102" w:right="102"/>
              <w:jc w:val="center"/>
              <w:rPr>
                <w:rFonts w:cs="Calibri"/>
              </w:rPr>
            </w:pPr>
            <w:r w:rsidRPr="008210DB">
              <w:rPr>
                <w:rFonts w:cs="Calibri"/>
                <w:b/>
                <w:bCs/>
                <w:spacing w:val="-2"/>
                <w:position w:val="1"/>
              </w:rPr>
              <w:t>P</w:t>
            </w:r>
            <w:r w:rsidRPr="008210DB">
              <w:rPr>
                <w:rFonts w:cs="Calibri"/>
                <w:b/>
                <w:bCs/>
                <w:spacing w:val="-1"/>
                <w:position w:val="1"/>
              </w:rPr>
              <w:t>l</w:t>
            </w:r>
            <w:r w:rsidRPr="008210DB">
              <w:rPr>
                <w:rFonts w:cs="Calibri"/>
                <w:b/>
                <w:bCs/>
                <w:spacing w:val="1"/>
                <w:position w:val="1"/>
              </w:rPr>
              <w:t>an</w:t>
            </w:r>
            <w:r w:rsidRPr="008210DB">
              <w:rPr>
                <w:rFonts w:cs="Calibri"/>
                <w:b/>
                <w:bCs/>
                <w:spacing w:val="-1"/>
                <w:position w:val="1"/>
              </w:rPr>
              <w:t>i</w:t>
            </w:r>
            <w:r w:rsidRPr="008210DB">
              <w:rPr>
                <w:rFonts w:cs="Calibri"/>
                <w:b/>
                <w:bCs/>
                <w:spacing w:val="-2"/>
                <w:position w:val="1"/>
              </w:rPr>
              <w:t>r</w:t>
            </w:r>
            <w:r w:rsidRPr="008210DB">
              <w:rPr>
                <w:rFonts w:cs="Calibri"/>
                <w:b/>
                <w:bCs/>
                <w:spacing w:val="1"/>
                <w:position w:val="1"/>
              </w:rPr>
              <w:t>an</w:t>
            </w:r>
            <w:r w:rsidRPr="008210DB">
              <w:rPr>
                <w:rFonts w:cs="Calibri"/>
                <w:b/>
                <w:bCs/>
                <w:position w:val="1"/>
              </w:rPr>
              <w:t>i</w:t>
            </w:r>
          </w:p>
          <w:p w14:paraId="43B2E8C5" w14:textId="77777777" w:rsidR="00037D25" w:rsidRPr="008210DB" w:rsidRDefault="00037D25" w:rsidP="004A682E">
            <w:pPr>
              <w:widowControl w:val="0"/>
              <w:autoSpaceDE w:val="0"/>
              <w:autoSpaceDN w:val="0"/>
              <w:adjustRightInd w:val="0"/>
              <w:spacing w:after="0" w:line="240" w:lineRule="auto"/>
              <w:ind w:left="319" w:right="316"/>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p>
          <w:p w14:paraId="4198A11D" w14:textId="77777777" w:rsidR="00037D25" w:rsidRPr="008210DB" w:rsidRDefault="00037D25" w:rsidP="004A682E">
            <w:pPr>
              <w:spacing w:after="0" w:line="240" w:lineRule="auto"/>
              <w:jc w:val="center"/>
              <w:rPr>
                <w:rFonts w:cs="Calibri"/>
                <w:b/>
                <w:bCs/>
              </w:rPr>
            </w:pPr>
            <w:r w:rsidRPr="008210DB">
              <w:rPr>
                <w:rFonts w:cs="Calibri"/>
                <w:b/>
                <w:bCs/>
                <w:spacing w:val="1"/>
              </w:rPr>
              <w:t>u</w:t>
            </w:r>
            <w:r w:rsidRPr="008210DB">
              <w:rPr>
                <w:rFonts w:cs="Calibri"/>
                <w:b/>
                <w:bCs/>
                <w:spacing w:val="-1"/>
              </w:rPr>
              <w:t>če</w:t>
            </w:r>
            <w:r w:rsidRPr="008210DB">
              <w:rPr>
                <w:rFonts w:cs="Calibri"/>
                <w:b/>
                <w:bCs/>
                <w:spacing w:val="1"/>
              </w:rPr>
              <w:t>n</w:t>
            </w:r>
            <w:r w:rsidRPr="008210DB">
              <w:rPr>
                <w:rFonts w:cs="Calibri"/>
                <w:b/>
                <w:bCs/>
                <w:spacing w:val="-2"/>
              </w:rPr>
              <w:t>i</w:t>
            </w:r>
            <w:r w:rsidRPr="008210DB">
              <w:rPr>
                <w:rFonts w:cs="Calibri"/>
                <w:b/>
                <w:bCs/>
              </w:rPr>
              <w:t>ka</w:t>
            </w:r>
          </w:p>
          <w:p w14:paraId="17699D52" w14:textId="77777777" w:rsidR="00037D25" w:rsidRPr="008210DB" w:rsidRDefault="00037D25" w:rsidP="004A682E">
            <w:pPr>
              <w:spacing w:after="0" w:line="240" w:lineRule="auto"/>
              <w:jc w:val="center"/>
              <w:rPr>
                <w:lang w:val="de-CH"/>
              </w:rPr>
            </w:pPr>
          </w:p>
        </w:tc>
        <w:tc>
          <w:tcPr>
            <w:tcW w:w="2073" w:type="dxa"/>
            <w:vAlign w:val="center"/>
          </w:tcPr>
          <w:p w14:paraId="49C506B7" w14:textId="77777777" w:rsidR="00037D25" w:rsidRPr="008210DB" w:rsidRDefault="00037D25" w:rsidP="004A682E">
            <w:pPr>
              <w:spacing w:after="0" w:line="240" w:lineRule="auto"/>
              <w:jc w:val="center"/>
              <w:rPr>
                <w:lang w:val="de-CH"/>
              </w:rPr>
            </w:pP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spacing w:val="1"/>
              </w:rPr>
              <w:t>/</w:t>
            </w: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rPr>
              <w:t>I</w:t>
            </w:r>
          </w:p>
        </w:tc>
        <w:tc>
          <w:tcPr>
            <w:tcW w:w="3599" w:type="dxa"/>
            <w:vAlign w:val="center"/>
          </w:tcPr>
          <w:p w14:paraId="269F6F9A" w14:textId="77777777" w:rsidR="00037D25" w:rsidRPr="008210DB" w:rsidRDefault="00037D25" w:rsidP="004A682E">
            <w:pPr>
              <w:widowControl w:val="0"/>
              <w:autoSpaceDE w:val="0"/>
              <w:autoSpaceDN w:val="0"/>
              <w:adjustRightInd w:val="0"/>
              <w:spacing w:after="0" w:line="240" w:lineRule="auto"/>
              <w:ind w:left="809" w:right="804"/>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r w:rsidRPr="008210DB">
              <w:rPr>
                <w:rFonts w:cs="Calibri"/>
                <w:b/>
                <w:bCs/>
                <w:spacing w:val="-1"/>
              </w:rPr>
              <w:t xml:space="preserve"> </w:t>
            </w:r>
            <w:r w:rsidRPr="008210DB">
              <w:rPr>
                <w:rFonts w:cs="Calibri"/>
                <w:b/>
                <w:bCs/>
                <w:spacing w:val="-2"/>
              </w:rPr>
              <w:t>s</w:t>
            </w:r>
            <w:r w:rsidRPr="008210DB">
              <w:rPr>
                <w:rFonts w:cs="Calibri"/>
                <w:b/>
                <w:bCs/>
                <w:spacing w:val="1"/>
              </w:rPr>
              <w:t>a</w:t>
            </w:r>
            <w:r w:rsidRPr="008210DB">
              <w:rPr>
                <w:rFonts w:cs="Calibri"/>
                <w:b/>
                <w:bCs/>
              </w:rPr>
              <w:t>ti</w:t>
            </w:r>
          </w:p>
          <w:p w14:paraId="4D89279C" w14:textId="77777777" w:rsidR="00037D25" w:rsidRPr="008210DB" w:rsidRDefault="00037D25" w:rsidP="004A682E">
            <w:pPr>
              <w:spacing w:after="0" w:line="240" w:lineRule="auto"/>
              <w:jc w:val="center"/>
              <w:rPr>
                <w:lang w:val="de-CH"/>
              </w:rPr>
            </w:pPr>
            <w:r w:rsidRPr="008210DB">
              <w:rPr>
                <w:rFonts w:cs="Calibri"/>
                <w:b/>
                <w:bCs/>
              </w:rPr>
              <w:t>t</w:t>
            </w:r>
            <w:r w:rsidRPr="008210DB">
              <w:rPr>
                <w:rFonts w:cs="Calibri"/>
                <w:b/>
                <w:bCs/>
                <w:spacing w:val="1"/>
              </w:rPr>
              <w:t>j</w:t>
            </w:r>
            <w:r w:rsidRPr="008210DB">
              <w:rPr>
                <w:rFonts w:cs="Calibri"/>
                <w:b/>
                <w:bCs/>
                <w:spacing w:val="-1"/>
              </w:rPr>
              <w:t>e</w:t>
            </w:r>
            <w:r w:rsidRPr="008210DB">
              <w:rPr>
                <w:rFonts w:cs="Calibri"/>
                <w:b/>
                <w:bCs/>
                <w:spacing w:val="1"/>
              </w:rPr>
              <w:t>d</w:t>
            </w:r>
            <w:r w:rsidRPr="008210DB">
              <w:rPr>
                <w:rFonts w:cs="Calibri"/>
                <w:b/>
                <w:bCs/>
                <w:spacing w:val="-3"/>
              </w:rPr>
              <w:t>n</w:t>
            </w:r>
            <w:r w:rsidRPr="008210DB">
              <w:rPr>
                <w:rFonts w:cs="Calibri"/>
                <w:b/>
                <w:bCs/>
                <w:spacing w:val="1"/>
              </w:rPr>
              <w:t>o/g</w:t>
            </w:r>
            <w:r w:rsidRPr="008210DB">
              <w:rPr>
                <w:rFonts w:cs="Calibri"/>
                <w:b/>
                <w:bCs/>
                <w:spacing w:val="-4"/>
              </w:rPr>
              <w:t>o</w:t>
            </w:r>
            <w:r w:rsidRPr="008210DB">
              <w:rPr>
                <w:rFonts w:cs="Calibri"/>
                <w:b/>
                <w:bCs/>
                <w:spacing w:val="1"/>
              </w:rPr>
              <w:t>d</w:t>
            </w:r>
            <w:r w:rsidRPr="008210DB">
              <w:rPr>
                <w:rFonts w:cs="Calibri"/>
                <w:b/>
                <w:bCs/>
                <w:spacing w:val="-2"/>
              </w:rPr>
              <w:t>iš</w:t>
            </w:r>
            <w:r w:rsidRPr="008210DB">
              <w:rPr>
                <w:rFonts w:cs="Calibri"/>
                <w:b/>
                <w:bCs/>
                <w:spacing w:val="1"/>
              </w:rPr>
              <w:t>nj</w:t>
            </w:r>
            <w:r w:rsidRPr="008210DB">
              <w:rPr>
                <w:rFonts w:cs="Calibri"/>
                <w:b/>
                <w:bCs/>
              </w:rPr>
              <w:t>e</w:t>
            </w:r>
          </w:p>
        </w:tc>
      </w:tr>
      <w:tr w:rsidR="00037D25" w:rsidRPr="00554052" w14:paraId="62FC5EA2" w14:textId="77777777" w:rsidTr="004A682E">
        <w:tc>
          <w:tcPr>
            <w:tcW w:w="1807" w:type="dxa"/>
          </w:tcPr>
          <w:p w14:paraId="11F8D46E" w14:textId="77777777" w:rsidR="00037D25" w:rsidRPr="008210DB" w:rsidRDefault="00037D25" w:rsidP="004A682E">
            <w:pPr>
              <w:spacing w:after="0" w:line="240" w:lineRule="auto"/>
              <w:rPr>
                <w:lang w:val="de-CH"/>
              </w:rPr>
            </w:pPr>
          </w:p>
          <w:p w14:paraId="11FA4366" w14:textId="77777777" w:rsidR="00037D25" w:rsidRPr="0066162C" w:rsidRDefault="00037D25" w:rsidP="004A682E">
            <w:pPr>
              <w:jc w:val="center"/>
              <w:rPr>
                <w:rFonts w:eastAsia="Arial Unicode MS" w:cs="Arial Unicode MS"/>
              </w:rPr>
            </w:pPr>
            <w:r>
              <w:rPr>
                <w:rFonts w:eastAsia="Arial Unicode MS" w:cs="Arial Unicode MS"/>
              </w:rPr>
              <w:t>Rap poštovanja</w:t>
            </w:r>
          </w:p>
          <w:p w14:paraId="48F865D0" w14:textId="77777777" w:rsidR="00037D25" w:rsidRPr="008210DB" w:rsidRDefault="00037D25" w:rsidP="004A682E">
            <w:pPr>
              <w:spacing w:after="0" w:line="240" w:lineRule="auto"/>
              <w:rPr>
                <w:lang w:val="de-CH"/>
              </w:rPr>
            </w:pPr>
          </w:p>
        </w:tc>
        <w:tc>
          <w:tcPr>
            <w:tcW w:w="1809" w:type="dxa"/>
          </w:tcPr>
          <w:p w14:paraId="7C66BA85" w14:textId="77777777" w:rsidR="00037D25" w:rsidRPr="00E36D7E" w:rsidRDefault="00037D25" w:rsidP="004A682E">
            <w:pPr>
              <w:spacing w:after="0" w:line="240" w:lineRule="auto"/>
              <w:rPr>
                <w:lang w:val="it-IT"/>
              </w:rPr>
            </w:pPr>
            <w:r>
              <w:rPr>
                <w:rFonts w:eastAsia="Arial Unicode MS" w:cs="Arial Unicode MS"/>
              </w:rPr>
              <w:t>učenici 5. razreda, ostali učenici koji se žele uključiti</w:t>
            </w:r>
          </w:p>
        </w:tc>
        <w:tc>
          <w:tcPr>
            <w:tcW w:w="2073" w:type="dxa"/>
          </w:tcPr>
          <w:p w14:paraId="0C0E77FB" w14:textId="77777777" w:rsidR="00037D25" w:rsidRPr="00554052" w:rsidRDefault="00037D25" w:rsidP="004A682E">
            <w:pPr>
              <w:spacing w:after="0" w:line="240" w:lineRule="auto"/>
              <w:rPr>
                <w:lang w:val="it-IT"/>
              </w:rPr>
            </w:pPr>
            <w:r>
              <w:rPr>
                <w:rFonts w:eastAsia="Arial Unicode MS" w:cs="Arial Unicode MS"/>
              </w:rPr>
              <w:t>Dunja Klarić, učitelj Glazbene kulture, učitelj Likovne kulture, Antonio Božić</w:t>
            </w:r>
          </w:p>
        </w:tc>
        <w:tc>
          <w:tcPr>
            <w:tcW w:w="3599" w:type="dxa"/>
          </w:tcPr>
          <w:p w14:paraId="221D8ECF" w14:textId="77777777" w:rsidR="00037D25" w:rsidRPr="00554052" w:rsidRDefault="00037D25" w:rsidP="004A682E">
            <w:pPr>
              <w:spacing w:after="0" w:line="240" w:lineRule="auto"/>
              <w:rPr>
                <w:lang w:val="it-IT"/>
              </w:rPr>
            </w:pPr>
            <w:r>
              <w:rPr>
                <w:lang w:val="it-IT"/>
              </w:rPr>
              <w:t xml:space="preserve">tijekom cijele školske godine </w:t>
            </w:r>
          </w:p>
        </w:tc>
      </w:tr>
      <w:tr w:rsidR="00037D25" w:rsidRPr="00567D5D" w14:paraId="15A7A82C" w14:textId="77777777" w:rsidTr="004A682E">
        <w:tc>
          <w:tcPr>
            <w:tcW w:w="9288" w:type="dxa"/>
            <w:gridSpan w:val="4"/>
          </w:tcPr>
          <w:p w14:paraId="06C758FA" w14:textId="77777777" w:rsidR="00037D25" w:rsidRPr="00567D5D" w:rsidRDefault="00037D25" w:rsidP="004A682E">
            <w:pPr>
              <w:spacing w:after="0" w:line="240" w:lineRule="auto"/>
              <w:rPr>
                <w:b/>
                <w:lang w:val="it-IT"/>
              </w:rPr>
            </w:pPr>
            <w:r w:rsidRPr="00567D5D">
              <w:rPr>
                <w:b/>
                <w:lang w:val="it-IT"/>
              </w:rPr>
              <w:t>Ciljevi:</w:t>
            </w:r>
          </w:p>
          <w:p w14:paraId="28AD266B" w14:textId="77777777" w:rsidR="00037D25" w:rsidRPr="00567D5D" w:rsidRDefault="00037D25" w:rsidP="004A682E">
            <w:pPr>
              <w:spacing w:after="0" w:line="240" w:lineRule="auto"/>
            </w:pPr>
            <w:r w:rsidRPr="0066162C">
              <w:rPr>
                <w:rFonts w:eastAsia="Arial Unicode MS" w:cs="Arial Unicode MS"/>
              </w:rPr>
              <w:t xml:space="preserve">Razvijati osjećaj </w:t>
            </w:r>
            <w:r>
              <w:rPr>
                <w:rFonts w:eastAsia="Arial Unicode MS" w:cs="Arial Unicode MS"/>
              </w:rPr>
              <w:t>poštovanja prema drugima, okolišu i za školska pravila</w:t>
            </w:r>
            <w:r w:rsidRPr="0066162C">
              <w:rPr>
                <w:rFonts w:eastAsia="Arial Unicode MS" w:cs="Arial Unicode MS"/>
              </w:rPr>
              <w:t>, u suradnji s drugima jačati motivaciju za primjenom stečenog znanja i vještina u svakodnevnom životu. Njegovati otvorenu i suradničku komunikaciju te stvaranje ozračja uzajamnog poštovanja među učenicima, kao i između učenika i učitelja, učitelja i roditelja, te pripadnika drugih kultura. Razvoj komunikacijskih vještina učenika i socijalnih  i društveno-komunikacijskih vještina, kulturne sličnosti i razlike. Osvijestiti dječju potrebu za igrom i druženjem.</w:t>
            </w:r>
            <w:r>
              <w:rPr>
                <w:rFonts w:eastAsia="Arial Unicode MS" w:cs="Arial Unicode MS"/>
              </w:rPr>
              <w:t xml:space="preserve"> Razvijati svijest o potrebi stjecanja radnih navika</w:t>
            </w:r>
          </w:p>
        </w:tc>
      </w:tr>
      <w:tr w:rsidR="00037D25" w14:paraId="7A882809" w14:textId="77777777" w:rsidTr="004A682E">
        <w:tc>
          <w:tcPr>
            <w:tcW w:w="9288" w:type="dxa"/>
            <w:gridSpan w:val="4"/>
          </w:tcPr>
          <w:p w14:paraId="5BEB5688" w14:textId="77777777" w:rsidR="00037D25" w:rsidRPr="00F72545" w:rsidRDefault="00037D25" w:rsidP="004A682E">
            <w:pPr>
              <w:spacing w:after="0" w:line="240" w:lineRule="auto"/>
              <w:rPr>
                <w:b/>
              </w:rPr>
            </w:pPr>
            <w:r w:rsidRPr="00F72545">
              <w:rPr>
                <w:b/>
              </w:rPr>
              <w:t>Namjena:</w:t>
            </w:r>
          </w:p>
          <w:p w14:paraId="6E63823C" w14:textId="77777777" w:rsidR="00037D25" w:rsidRPr="00F72545" w:rsidRDefault="00037D25" w:rsidP="004A682E">
            <w:r w:rsidRPr="0066162C">
              <w:rPr>
                <w:rFonts w:eastAsia="Arial Unicode MS" w:cs="Arial Unicode MS"/>
              </w:rPr>
              <w:t xml:space="preserve">Projekt je namijenjen učenicima </w:t>
            </w:r>
            <w:r>
              <w:rPr>
                <w:rFonts w:eastAsia="Arial Unicode MS" w:cs="Arial Unicode MS"/>
              </w:rPr>
              <w:t xml:space="preserve">petih razreda </w:t>
            </w:r>
            <w:r w:rsidRPr="0066162C">
              <w:rPr>
                <w:rFonts w:eastAsia="Arial Unicode MS" w:cs="Arial Unicode MS"/>
              </w:rPr>
              <w:t xml:space="preserve">sa ciljem razvijanja socijalnih i društveno-komunikacijskih vještina potrebnih za normalnu svakodnevnu komunikaciju. </w:t>
            </w:r>
          </w:p>
        </w:tc>
      </w:tr>
      <w:tr w:rsidR="00037D25" w14:paraId="6CA74C0F" w14:textId="77777777" w:rsidTr="004A682E">
        <w:tc>
          <w:tcPr>
            <w:tcW w:w="9288" w:type="dxa"/>
            <w:gridSpan w:val="4"/>
          </w:tcPr>
          <w:p w14:paraId="5474E55E" w14:textId="77777777" w:rsidR="00037D25" w:rsidRPr="00F72545" w:rsidRDefault="00037D25" w:rsidP="004A682E">
            <w:pPr>
              <w:spacing w:after="0" w:line="240" w:lineRule="auto"/>
              <w:rPr>
                <w:b/>
                <w:sz w:val="24"/>
              </w:rPr>
            </w:pPr>
            <w:r w:rsidRPr="00F72545">
              <w:rPr>
                <w:b/>
              </w:rPr>
              <w:t>Način realizacije:</w:t>
            </w:r>
          </w:p>
          <w:p w14:paraId="239029FB" w14:textId="77777777" w:rsidR="00037D25" w:rsidRPr="00F72545" w:rsidRDefault="00037D25" w:rsidP="004A682E">
            <w:pPr>
              <w:rPr>
                <w:lang w:val="en-GB"/>
              </w:rPr>
            </w:pPr>
            <w:r>
              <w:rPr>
                <w:rFonts w:eastAsia="Arial Unicode MS" w:cs="Arial Unicode MS"/>
              </w:rPr>
              <w:t>Na satu Engleskog jezika, Glazbene i Likovne kulture i Informatike kroz prijevode, vježbe repanja, osmišljavanje kostima, scenografije, koeografije i snimanje kratkog video spota.</w:t>
            </w:r>
            <w:r w:rsidRPr="0066162C">
              <w:rPr>
                <w:rFonts w:eastAsia="Arial Unicode MS" w:cs="Arial Unicode MS"/>
              </w:rPr>
              <w:t xml:space="preserve"> </w:t>
            </w:r>
            <w:r>
              <w:rPr>
                <w:rFonts w:eastAsia="Arial Unicode MS" w:cs="Arial Unicode MS"/>
              </w:rPr>
              <w:t>Izrada plakata i radnih materijala.</w:t>
            </w:r>
          </w:p>
        </w:tc>
      </w:tr>
      <w:tr w:rsidR="00037D25" w:rsidRPr="00F72545" w14:paraId="17CCDC67" w14:textId="77777777" w:rsidTr="004A682E">
        <w:tc>
          <w:tcPr>
            <w:tcW w:w="9288" w:type="dxa"/>
            <w:gridSpan w:val="4"/>
          </w:tcPr>
          <w:p w14:paraId="691DDF65" w14:textId="77777777" w:rsidR="00037D25" w:rsidRPr="00F72545" w:rsidRDefault="00037D25" w:rsidP="004A682E">
            <w:pPr>
              <w:spacing w:after="0" w:line="240" w:lineRule="auto"/>
              <w:rPr>
                <w:b/>
              </w:rPr>
            </w:pPr>
            <w:r w:rsidRPr="00F72545">
              <w:rPr>
                <w:b/>
              </w:rPr>
              <w:t>Vremenik aktivnosti:</w:t>
            </w:r>
          </w:p>
          <w:p w14:paraId="3A1020F3" w14:textId="77777777" w:rsidR="00037D25" w:rsidRPr="00F72545" w:rsidRDefault="00037D25" w:rsidP="004A682E">
            <w:pPr>
              <w:spacing w:after="0" w:line="240" w:lineRule="auto"/>
            </w:pPr>
            <w:r w:rsidRPr="0066162C">
              <w:rPr>
                <w:rFonts w:eastAsia="Arial Unicode MS" w:cs="Arial Unicode MS"/>
              </w:rPr>
              <w:t>Tijekom cijele školske godine</w:t>
            </w:r>
            <w:r>
              <w:rPr>
                <w:rFonts w:eastAsia="Arial Unicode MS" w:cs="Arial Unicode MS"/>
              </w:rPr>
              <w:t xml:space="preserve"> na satovima Engleskog jezika, Glazbene i Likovne kulture i Informatike. Za vrijeme izvannastavne aktivnosti Dramska grupa na engleskom jeziku. </w:t>
            </w:r>
          </w:p>
        </w:tc>
      </w:tr>
      <w:tr w:rsidR="00037D25" w:rsidRPr="00554052" w14:paraId="31D592CA" w14:textId="77777777" w:rsidTr="004A682E">
        <w:tc>
          <w:tcPr>
            <w:tcW w:w="9288" w:type="dxa"/>
            <w:gridSpan w:val="4"/>
          </w:tcPr>
          <w:p w14:paraId="293011E4" w14:textId="77777777" w:rsidR="00037D25" w:rsidRPr="00F72545" w:rsidRDefault="00037D25" w:rsidP="004A682E">
            <w:pPr>
              <w:spacing w:after="0" w:line="240" w:lineRule="auto"/>
              <w:rPr>
                <w:b/>
              </w:rPr>
            </w:pPr>
            <w:r w:rsidRPr="00F72545">
              <w:rPr>
                <w:b/>
              </w:rPr>
              <w:t>Detaljan troškovnik aktivnosti:</w:t>
            </w:r>
          </w:p>
          <w:p w14:paraId="342B33B1" w14:textId="77777777" w:rsidR="00037D25" w:rsidRPr="00F72545" w:rsidRDefault="00037D25" w:rsidP="004A682E">
            <w:pPr>
              <w:spacing w:after="0" w:line="240" w:lineRule="auto"/>
            </w:pPr>
          </w:p>
          <w:p w14:paraId="786ADB4C" w14:textId="77777777" w:rsidR="00037D25" w:rsidRPr="0066162C" w:rsidRDefault="00037D25" w:rsidP="004A682E">
            <w:pPr>
              <w:rPr>
                <w:b/>
              </w:rPr>
            </w:pPr>
            <w:r>
              <w:rPr>
                <w:rFonts w:eastAsia="Arial Unicode MS" w:cs="Arial Unicode MS"/>
              </w:rPr>
              <w:t>F</w:t>
            </w:r>
            <w:r w:rsidRPr="0066162C">
              <w:rPr>
                <w:rFonts w:eastAsia="Arial Unicode MS" w:cs="Arial Unicode MS"/>
              </w:rPr>
              <w:t xml:space="preserve">otokopiranje materijala za učenike, materijal potreban za izradu </w:t>
            </w:r>
            <w:r>
              <w:rPr>
                <w:rFonts w:eastAsia="Arial Unicode MS" w:cs="Arial Unicode MS"/>
              </w:rPr>
              <w:t>scenografije i kostima, troškovi snimanja videa.</w:t>
            </w:r>
            <w:r w:rsidRPr="0066162C">
              <w:rPr>
                <w:rFonts w:eastAsia="Arial Unicode MS" w:cs="Arial Unicode MS"/>
              </w:rPr>
              <w:t xml:space="preserve"> </w:t>
            </w:r>
          </w:p>
          <w:p w14:paraId="366BF62F" w14:textId="77777777" w:rsidR="00037D25" w:rsidRPr="00554052" w:rsidRDefault="00037D25" w:rsidP="004A682E">
            <w:pPr>
              <w:spacing w:after="0" w:line="240" w:lineRule="auto"/>
            </w:pPr>
          </w:p>
          <w:p w14:paraId="66D0416A" w14:textId="77777777" w:rsidR="00037D25" w:rsidRPr="00554052" w:rsidRDefault="00037D25" w:rsidP="004A682E">
            <w:pPr>
              <w:spacing w:after="0" w:line="240" w:lineRule="auto"/>
            </w:pPr>
          </w:p>
          <w:p w14:paraId="5E6A5F44" w14:textId="77777777" w:rsidR="00037D25" w:rsidRPr="00554052" w:rsidRDefault="00037D25" w:rsidP="004A682E">
            <w:pPr>
              <w:spacing w:after="0" w:line="240" w:lineRule="auto"/>
            </w:pPr>
          </w:p>
        </w:tc>
      </w:tr>
      <w:tr w:rsidR="00037D25" w14:paraId="1F725E24" w14:textId="77777777" w:rsidTr="004A682E">
        <w:tc>
          <w:tcPr>
            <w:tcW w:w="9288" w:type="dxa"/>
            <w:gridSpan w:val="4"/>
          </w:tcPr>
          <w:p w14:paraId="696D161D" w14:textId="77777777" w:rsidR="00037D25" w:rsidRPr="00F72545" w:rsidRDefault="00037D25" w:rsidP="004A682E">
            <w:pPr>
              <w:spacing w:after="0" w:line="240" w:lineRule="auto"/>
              <w:rPr>
                <w:b/>
              </w:rPr>
            </w:pPr>
            <w:r w:rsidRPr="00F72545">
              <w:rPr>
                <w:b/>
              </w:rPr>
              <w:t>Način vrednovanja i korištenja rezultata vrednovanja:</w:t>
            </w:r>
          </w:p>
          <w:p w14:paraId="18F6425C" w14:textId="77777777" w:rsidR="00037D25" w:rsidRPr="00F72545" w:rsidRDefault="00037D25" w:rsidP="004A682E">
            <w:pPr>
              <w:spacing w:after="0" w:line="240" w:lineRule="auto"/>
            </w:pPr>
          </w:p>
          <w:p w14:paraId="3A5C8582" w14:textId="77777777" w:rsidR="00037D25" w:rsidRPr="00F72545" w:rsidRDefault="00037D25" w:rsidP="004A682E">
            <w:r w:rsidRPr="0066162C">
              <w:rPr>
                <w:rFonts w:eastAsia="Arial Unicode MS" w:cs="Arial Unicode MS"/>
              </w:rPr>
              <w:t xml:space="preserve">Razgovor s učenicima kako bi se istakli pozitivni rezultati, važnost </w:t>
            </w:r>
            <w:r>
              <w:rPr>
                <w:rFonts w:eastAsia="Arial Unicode MS" w:cs="Arial Unicode MS"/>
              </w:rPr>
              <w:t>poštovanja</w:t>
            </w:r>
            <w:r w:rsidRPr="0066162C">
              <w:rPr>
                <w:rFonts w:eastAsia="Arial Unicode MS" w:cs="Arial Unicode MS"/>
              </w:rPr>
              <w:t xml:space="preserve"> i druženja u svakodnevnom životu i stvorilo pozitivno okruženje u razredu i školi.</w:t>
            </w:r>
          </w:p>
          <w:p w14:paraId="0A7AAE03" w14:textId="77777777" w:rsidR="00037D25" w:rsidRPr="00F72545" w:rsidRDefault="00037D25" w:rsidP="004A682E">
            <w:pPr>
              <w:spacing w:after="0" w:line="240" w:lineRule="auto"/>
            </w:pPr>
          </w:p>
        </w:tc>
      </w:tr>
    </w:tbl>
    <w:p w14:paraId="019255A3" w14:textId="71DD8BFB" w:rsidR="00B828F0" w:rsidRDefault="00B828F0" w:rsidP="004A682E"/>
    <w:p w14:paraId="5B5019B0" w14:textId="77777777" w:rsidR="00B828F0" w:rsidRDefault="00B828F0">
      <w:r>
        <w:br w:type="page"/>
      </w:r>
    </w:p>
    <w:p w14:paraId="287FE6B1" w14:textId="77777777" w:rsidR="00037D25" w:rsidRDefault="00037D25"/>
    <w:p w14:paraId="4DC1EE4A" w14:textId="77777777" w:rsidR="00037D25" w:rsidRPr="006066D3" w:rsidRDefault="00037D25" w:rsidP="004A682E">
      <w:pPr>
        <w:widowControl w:val="0"/>
        <w:autoSpaceDE w:val="0"/>
        <w:autoSpaceDN w:val="0"/>
        <w:adjustRightInd w:val="0"/>
        <w:spacing w:before="60" w:after="0" w:line="240" w:lineRule="auto"/>
        <w:jc w:val="center"/>
        <w:rPr>
          <w:rFonts w:cs="Calibri"/>
          <w:b/>
          <w:bCs/>
          <w:spacing w:val="-2"/>
          <w:sz w:val="24"/>
          <w:lang w:val="de-CH"/>
        </w:rPr>
      </w:pPr>
      <w:r>
        <w:rPr>
          <w:rFonts w:cs="Calibri"/>
          <w:b/>
          <w:bCs/>
          <w:spacing w:val="-2"/>
          <w:sz w:val="24"/>
          <w:lang w:val="de-CH"/>
        </w:rPr>
        <w:t>KURIKULUM PROJEKTNE AKTIVNOSTI</w:t>
      </w:r>
    </w:p>
    <w:p w14:paraId="23DF6C7E"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4D51EEEC"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6D789547" w14:textId="77777777" w:rsidTr="004A682E">
        <w:trPr>
          <w:trHeight w:val="787"/>
        </w:trPr>
        <w:tc>
          <w:tcPr>
            <w:tcW w:w="2235" w:type="dxa"/>
            <w:vAlign w:val="center"/>
          </w:tcPr>
          <w:p w14:paraId="5B47A2B5"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639E4D3" w14:textId="77777777" w:rsidR="00037D25" w:rsidRPr="008228BC" w:rsidRDefault="00037D25" w:rsidP="004A682E">
            <w:pPr>
              <w:jc w:val="center"/>
              <w:rPr>
                <w:b/>
                <w:lang w:val="de-CH"/>
              </w:rPr>
            </w:pPr>
            <w:r w:rsidRPr="008228BC">
              <w:rPr>
                <w:b/>
                <w:lang w:val="de-CH"/>
              </w:rPr>
              <w:t>Razred</w:t>
            </w:r>
          </w:p>
        </w:tc>
        <w:tc>
          <w:tcPr>
            <w:tcW w:w="1701" w:type="dxa"/>
            <w:vAlign w:val="center"/>
          </w:tcPr>
          <w:p w14:paraId="560C6225"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41E0A12"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7F752C34"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4D2DB4A9"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3D706A89" w14:textId="77777777" w:rsidTr="004A682E">
        <w:tc>
          <w:tcPr>
            <w:tcW w:w="2235" w:type="dxa"/>
            <w:vAlign w:val="center"/>
          </w:tcPr>
          <w:p w14:paraId="4603B57C" w14:textId="77777777" w:rsidR="00037D25" w:rsidRPr="003C076A" w:rsidRDefault="00037D25" w:rsidP="004A682E">
            <w:pPr>
              <w:jc w:val="center"/>
              <w:rPr>
                <w:rFonts w:eastAsia="Arial Unicode MS" w:cs="Arial Unicode MS"/>
                <w:sz w:val="24"/>
                <w:szCs w:val="24"/>
              </w:rPr>
            </w:pPr>
          </w:p>
          <w:p w14:paraId="17563715" w14:textId="77777777" w:rsidR="00037D25" w:rsidRPr="003C076A" w:rsidRDefault="00037D25" w:rsidP="004A682E">
            <w:pPr>
              <w:jc w:val="center"/>
              <w:rPr>
                <w:rFonts w:eastAsia="Arial Unicode MS" w:cs="Arial Unicode MS"/>
                <w:sz w:val="24"/>
                <w:szCs w:val="24"/>
              </w:rPr>
            </w:pPr>
            <w:r w:rsidRPr="003C076A">
              <w:rPr>
                <w:rFonts w:eastAsia="Arial Unicode MS" w:cs="Arial Unicode MS"/>
                <w:sz w:val="24"/>
                <w:szCs w:val="24"/>
              </w:rPr>
              <w:t>Tjedan botaničkih vrtova</w:t>
            </w:r>
          </w:p>
          <w:p w14:paraId="618BDCB8" w14:textId="77777777" w:rsidR="00037D25" w:rsidRPr="003C076A" w:rsidRDefault="00037D25" w:rsidP="004A682E">
            <w:pPr>
              <w:jc w:val="center"/>
              <w:rPr>
                <w:rFonts w:eastAsia="Arial Unicode MS" w:cs="Arial Unicode MS"/>
                <w:sz w:val="24"/>
                <w:szCs w:val="24"/>
              </w:rPr>
            </w:pPr>
          </w:p>
        </w:tc>
        <w:tc>
          <w:tcPr>
            <w:tcW w:w="1134" w:type="dxa"/>
            <w:vAlign w:val="center"/>
          </w:tcPr>
          <w:p w14:paraId="4D9F729C"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7.</w:t>
            </w:r>
          </w:p>
        </w:tc>
        <w:tc>
          <w:tcPr>
            <w:tcW w:w="1701" w:type="dxa"/>
            <w:vAlign w:val="center"/>
          </w:tcPr>
          <w:p w14:paraId="78FC967F"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Svi učenici 7. razreda</w:t>
            </w:r>
          </w:p>
        </w:tc>
        <w:tc>
          <w:tcPr>
            <w:tcW w:w="2126" w:type="dxa"/>
            <w:vAlign w:val="center"/>
          </w:tcPr>
          <w:p w14:paraId="0D267F73"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Tatjana Jaćimović</w:t>
            </w:r>
          </w:p>
        </w:tc>
        <w:tc>
          <w:tcPr>
            <w:tcW w:w="992" w:type="dxa"/>
            <w:vAlign w:val="center"/>
          </w:tcPr>
          <w:p w14:paraId="18F41541" w14:textId="77777777" w:rsidR="00037D25" w:rsidRPr="003C076A" w:rsidRDefault="00037D25" w:rsidP="004A682E">
            <w:pPr>
              <w:jc w:val="center"/>
              <w:rPr>
                <w:rFonts w:eastAsia="Arial Unicode MS" w:cs="Arial Unicode MS"/>
                <w:sz w:val="24"/>
                <w:szCs w:val="24"/>
              </w:rPr>
            </w:pPr>
          </w:p>
        </w:tc>
        <w:tc>
          <w:tcPr>
            <w:tcW w:w="1100" w:type="dxa"/>
            <w:vAlign w:val="center"/>
          </w:tcPr>
          <w:p w14:paraId="66E0141C"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6</w:t>
            </w:r>
          </w:p>
        </w:tc>
      </w:tr>
      <w:tr w:rsidR="00037D25" w:rsidRPr="00EB6EB2" w14:paraId="7B8AC0BC" w14:textId="77777777" w:rsidTr="004A682E">
        <w:tc>
          <w:tcPr>
            <w:tcW w:w="9288" w:type="dxa"/>
            <w:gridSpan w:val="6"/>
          </w:tcPr>
          <w:p w14:paraId="1CB3E6FC" w14:textId="77777777" w:rsidR="00037D25" w:rsidRDefault="00037D25" w:rsidP="004A682E">
            <w:pPr>
              <w:rPr>
                <w:rFonts w:eastAsia="Arial Unicode MS" w:cs="Arial Unicode MS"/>
                <w:b/>
                <w:color w:val="000000"/>
              </w:rPr>
            </w:pPr>
          </w:p>
          <w:p w14:paraId="3CB10386"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6DE10B70" w14:textId="77777777" w:rsidR="00037D25" w:rsidRPr="003C076A" w:rsidRDefault="00037D25" w:rsidP="004A682E">
            <w:pPr>
              <w:ind w:left="142"/>
              <w:jc w:val="both"/>
              <w:rPr>
                <w:rFonts w:eastAsia="Arial Unicode MS" w:cs="Arial Unicode MS"/>
                <w:sz w:val="24"/>
                <w:szCs w:val="24"/>
              </w:rPr>
            </w:pPr>
            <w:r w:rsidRPr="003C076A">
              <w:rPr>
                <w:rFonts w:eastAsia="Arial Unicode MS" w:cs="Arial Unicode MS"/>
                <w:sz w:val="24"/>
                <w:szCs w:val="24"/>
              </w:rPr>
              <w:t>Upoznati učenike s florom kraja u kojem žive. Razvijanje svijesti o potrebi očuvanja biološke raznolikosti.</w:t>
            </w:r>
          </w:p>
          <w:p w14:paraId="6D80A6C5" w14:textId="77777777" w:rsidR="00037D25" w:rsidRPr="0049582E" w:rsidRDefault="00037D25" w:rsidP="004A682E">
            <w:pPr>
              <w:ind w:left="142"/>
              <w:jc w:val="both"/>
              <w:rPr>
                <w:rFonts w:eastAsia="Arial Unicode MS" w:cs="Arial Unicode MS"/>
              </w:rPr>
            </w:pPr>
          </w:p>
        </w:tc>
      </w:tr>
      <w:tr w:rsidR="00037D25" w:rsidRPr="00EB6EB2" w14:paraId="59C373B8" w14:textId="77777777" w:rsidTr="004A682E">
        <w:tc>
          <w:tcPr>
            <w:tcW w:w="9288" w:type="dxa"/>
            <w:gridSpan w:val="6"/>
          </w:tcPr>
          <w:p w14:paraId="1510DF2A" w14:textId="77777777" w:rsidR="00037D25" w:rsidRPr="009965B9" w:rsidRDefault="00037D25" w:rsidP="004A682E">
            <w:pPr>
              <w:rPr>
                <w:rFonts w:eastAsia="Arial Unicode MS" w:cs="Arial Unicode MS"/>
                <w:b/>
                <w:color w:val="000000"/>
              </w:rPr>
            </w:pPr>
          </w:p>
          <w:p w14:paraId="434E1344"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2545FCB5" w14:textId="77777777" w:rsidR="00037D25" w:rsidRPr="003C076A" w:rsidRDefault="00037D25" w:rsidP="004A682E">
            <w:pPr>
              <w:ind w:left="142"/>
              <w:rPr>
                <w:rFonts w:eastAsia="Arial Unicode MS" w:cs="Arial Unicode MS"/>
                <w:color w:val="000000"/>
                <w:sz w:val="24"/>
                <w:szCs w:val="24"/>
              </w:rPr>
            </w:pPr>
            <w:r w:rsidRPr="003C076A">
              <w:rPr>
                <w:rFonts w:eastAsia="Arial Unicode MS" w:cs="Arial Unicode MS"/>
                <w:color w:val="000000"/>
                <w:sz w:val="24"/>
                <w:szCs w:val="24"/>
              </w:rPr>
              <w:t>Istraživačkom nastavom, samostalnim i grupnim radom steći primjenjivo znanje.</w:t>
            </w:r>
          </w:p>
          <w:p w14:paraId="08FC7FE7" w14:textId="77777777" w:rsidR="00037D25" w:rsidRPr="0049582E" w:rsidRDefault="00037D25" w:rsidP="004A682E">
            <w:pPr>
              <w:rPr>
                <w:rFonts w:eastAsia="Arial Unicode MS" w:cs="Arial Unicode MS"/>
                <w:color w:val="000000"/>
              </w:rPr>
            </w:pPr>
          </w:p>
        </w:tc>
      </w:tr>
      <w:tr w:rsidR="00037D25" w:rsidRPr="00EB6EB2" w14:paraId="36D6885A" w14:textId="77777777" w:rsidTr="004A682E">
        <w:tc>
          <w:tcPr>
            <w:tcW w:w="9288" w:type="dxa"/>
            <w:gridSpan w:val="6"/>
          </w:tcPr>
          <w:p w14:paraId="3A3B3987" w14:textId="77777777" w:rsidR="00037D25" w:rsidRDefault="00037D25" w:rsidP="004A682E">
            <w:pPr>
              <w:rPr>
                <w:rFonts w:eastAsia="Arial Unicode MS" w:cs="Arial Unicode MS"/>
                <w:b/>
                <w:color w:val="000000"/>
              </w:rPr>
            </w:pPr>
          </w:p>
          <w:p w14:paraId="0D1AC829"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577D97BF" w14:textId="77777777" w:rsidR="00037D25" w:rsidRPr="003C076A" w:rsidRDefault="00037D25" w:rsidP="004A682E">
            <w:pPr>
              <w:ind w:left="142"/>
              <w:rPr>
                <w:rFonts w:eastAsia="Arial Unicode MS" w:cs="Arial Unicode MS"/>
                <w:color w:val="000000"/>
                <w:sz w:val="24"/>
                <w:szCs w:val="24"/>
              </w:rPr>
            </w:pPr>
            <w:r>
              <w:rPr>
                <w:rFonts w:eastAsia="Arial Unicode MS" w:cs="Arial Unicode MS"/>
                <w:color w:val="000000"/>
                <w:sz w:val="24"/>
                <w:szCs w:val="24"/>
              </w:rPr>
              <w:t>Djelatnici Ins</w:t>
            </w:r>
            <w:r w:rsidRPr="003C076A">
              <w:rPr>
                <w:rFonts w:eastAsia="Arial Unicode MS" w:cs="Arial Unicode MS"/>
                <w:color w:val="000000"/>
                <w:sz w:val="24"/>
                <w:szCs w:val="24"/>
              </w:rPr>
              <w:t>t</w:t>
            </w:r>
            <w:r>
              <w:rPr>
                <w:rFonts w:eastAsia="Arial Unicode MS" w:cs="Arial Unicode MS"/>
                <w:color w:val="000000"/>
                <w:sz w:val="24"/>
                <w:szCs w:val="24"/>
              </w:rPr>
              <w:t>it</w:t>
            </w:r>
            <w:r w:rsidRPr="003C076A">
              <w:rPr>
                <w:rFonts w:eastAsia="Arial Unicode MS" w:cs="Arial Unicode MS"/>
                <w:color w:val="000000"/>
                <w:sz w:val="24"/>
                <w:szCs w:val="24"/>
              </w:rPr>
              <w:t>uta za poljoprivredu i turizam</w:t>
            </w:r>
            <w:r>
              <w:rPr>
                <w:rFonts w:eastAsia="Arial Unicode MS" w:cs="Arial Unicode MS"/>
                <w:color w:val="000000"/>
                <w:sz w:val="24"/>
                <w:szCs w:val="24"/>
              </w:rPr>
              <w:t>, učitelji biologije, učenici.</w:t>
            </w:r>
          </w:p>
          <w:p w14:paraId="083365D6" w14:textId="77777777" w:rsidR="00037D25" w:rsidRPr="0049582E" w:rsidRDefault="00037D25" w:rsidP="004A682E">
            <w:pPr>
              <w:rPr>
                <w:rFonts w:eastAsia="Arial Unicode MS" w:cs="Arial Unicode MS"/>
                <w:b/>
                <w:color w:val="000000"/>
              </w:rPr>
            </w:pPr>
          </w:p>
        </w:tc>
      </w:tr>
      <w:tr w:rsidR="00037D25" w14:paraId="2373C636" w14:textId="77777777" w:rsidTr="004A682E">
        <w:tc>
          <w:tcPr>
            <w:tcW w:w="9288" w:type="dxa"/>
            <w:gridSpan w:val="6"/>
          </w:tcPr>
          <w:p w14:paraId="5F39B4B8" w14:textId="77777777" w:rsidR="00037D25" w:rsidRDefault="00037D25" w:rsidP="004A682E">
            <w:pPr>
              <w:rPr>
                <w:rFonts w:eastAsia="Arial Unicode MS" w:cs="Arial Unicode MS"/>
                <w:b/>
                <w:color w:val="000000"/>
              </w:rPr>
            </w:pPr>
          </w:p>
          <w:p w14:paraId="43D6D062"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23051BC4" w14:textId="77777777" w:rsidR="00037D25" w:rsidRPr="003C076A"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sidRPr="003C076A">
              <w:rPr>
                <w:rFonts w:eastAsia="Arial Unicode MS" w:cs="Arial Unicode MS"/>
                <w:color w:val="000000"/>
                <w:sz w:val="24"/>
                <w:szCs w:val="24"/>
              </w:rPr>
              <w:t>Predavanje, radionice na terenu.</w:t>
            </w:r>
          </w:p>
          <w:p w14:paraId="1606F1B7"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47F398B8" w14:textId="77777777" w:rsidTr="004A682E">
        <w:tc>
          <w:tcPr>
            <w:tcW w:w="9288" w:type="dxa"/>
            <w:gridSpan w:val="6"/>
          </w:tcPr>
          <w:p w14:paraId="2B87B918"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0D49F65" w14:textId="77777777" w:rsidR="00037D25" w:rsidRPr="0049582E" w:rsidRDefault="00037D25" w:rsidP="004A682E">
            <w:pPr>
              <w:ind w:left="142"/>
              <w:rPr>
                <w:rFonts w:eastAsia="Arial Unicode MS" w:cs="Arial Unicode MS"/>
                <w:color w:val="000000"/>
                <w:lang w:val="pl-PL"/>
              </w:rPr>
            </w:pPr>
            <w:r w:rsidRPr="0049582E">
              <w:rPr>
                <w:rFonts w:eastAsia="Arial Unicode MS" w:cs="Arial Unicode MS"/>
                <w:b/>
                <w:color w:val="000000"/>
              </w:rPr>
              <w:t xml:space="preserve"> </w:t>
            </w:r>
            <w:r w:rsidRPr="003C076A">
              <w:rPr>
                <w:rFonts w:eastAsia="Arial Unicode MS" w:cs="Arial Unicode MS"/>
                <w:color w:val="000000"/>
                <w:sz w:val="24"/>
                <w:szCs w:val="24"/>
              </w:rPr>
              <w:t>Svibanj 2017.</w:t>
            </w:r>
          </w:p>
        </w:tc>
      </w:tr>
      <w:tr w:rsidR="00037D25" w:rsidRPr="004D4C8C" w14:paraId="3230C460" w14:textId="77777777" w:rsidTr="004A682E">
        <w:tc>
          <w:tcPr>
            <w:tcW w:w="9288" w:type="dxa"/>
            <w:gridSpan w:val="6"/>
          </w:tcPr>
          <w:p w14:paraId="67369911" w14:textId="77777777" w:rsidR="00037D25" w:rsidRDefault="00037D25" w:rsidP="004A682E">
            <w:pPr>
              <w:rPr>
                <w:rFonts w:eastAsia="Arial Unicode MS" w:cs="Arial Unicode MS"/>
                <w:b/>
                <w:color w:val="000000"/>
                <w:lang w:val="pl-PL"/>
              </w:rPr>
            </w:pPr>
          </w:p>
          <w:p w14:paraId="349B134B"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3C3FF039" w14:textId="77777777" w:rsidR="00037D25" w:rsidRPr="003C076A" w:rsidRDefault="00037D25" w:rsidP="004A682E">
            <w:pPr>
              <w:ind w:left="142"/>
              <w:rPr>
                <w:rFonts w:eastAsia="Arial Unicode MS" w:cs="Arial Unicode MS"/>
                <w:color w:val="000000"/>
                <w:sz w:val="24"/>
                <w:szCs w:val="24"/>
              </w:rPr>
            </w:pPr>
            <w:r w:rsidRPr="003C076A">
              <w:rPr>
                <w:rFonts w:eastAsia="Arial Unicode MS" w:cs="Arial Unicode MS"/>
                <w:color w:val="000000"/>
                <w:sz w:val="24"/>
                <w:szCs w:val="24"/>
              </w:rPr>
              <w:t>Uredski materijal, sitan inventar.</w:t>
            </w:r>
          </w:p>
          <w:p w14:paraId="7BEF9B96" w14:textId="77777777" w:rsidR="00037D25" w:rsidRPr="0049582E" w:rsidRDefault="00037D25" w:rsidP="004A682E">
            <w:pPr>
              <w:rPr>
                <w:rFonts w:eastAsia="Arial Unicode MS" w:cs="Arial Unicode MS"/>
                <w:color w:val="000000"/>
              </w:rPr>
            </w:pPr>
          </w:p>
        </w:tc>
      </w:tr>
      <w:tr w:rsidR="00037D25" w:rsidRPr="00EB6EB2" w14:paraId="5D44D86F" w14:textId="77777777" w:rsidTr="004A682E">
        <w:tc>
          <w:tcPr>
            <w:tcW w:w="9288" w:type="dxa"/>
            <w:gridSpan w:val="6"/>
          </w:tcPr>
          <w:p w14:paraId="13EA6C85" w14:textId="77777777" w:rsidR="00037D25" w:rsidRDefault="00037D25" w:rsidP="004A682E">
            <w:pPr>
              <w:rPr>
                <w:rFonts w:eastAsia="Arial Unicode MS" w:cs="Arial Unicode MS"/>
                <w:b/>
                <w:color w:val="000000"/>
                <w:lang w:val="it-IT"/>
              </w:rPr>
            </w:pPr>
          </w:p>
          <w:p w14:paraId="2351F566"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1A3FFDAF" w14:textId="77777777" w:rsidR="00037D25" w:rsidRPr="003C076A" w:rsidRDefault="00037D25" w:rsidP="004A682E">
            <w:pPr>
              <w:ind w:left="142"/>
              <w:rPr>
                <w:rFonts w:eastAsia="Arial Unicode MS" w:cs="Arial Unicode MS"/>
                <w:color w:val="000000"/>
                <w:sz w:val="24"/>
                <w:szCs w:val="24"/>
              </w:rPr>
            </w:pPr>
            <w:r w:rsidRPr="003C076A">
              <w:rPr>
                <w:rFonts w:eastAsia="Arial Unicode MS" w:cs="Arial Unicode MS"/>
                <w:color w:val="000000"/>
                <w:sz w:val="24"/>
                <w:szCs w:val="24"/>
              </w:rPr>
              <w:t>Vrednovanje učeničkih herbarija.</w:t>
            </w:r>
          </w:p>
          <w:p w14:paraId="23F3DBD2" w14:textId="77777777" w:rsidR="00037D25" w:rsidRPr="0049582E" w:rsidRDefault="00037D25" w:rsidP="004A682E">
            <w:pPr>
              <w:rPr>
                <w:rFonts w:eastAsia="Arial Unicode MS" w:cs="Arial Unicode MS"/>
                <w:color w:val="000000"/>
              </w:rPr>
            </w:pPr>
          </w:p>
        </w:tc>
      </w:tr>
    </w:tbl>
    <w:p w14:paraId="35300FAA" w14:textId="360F4420" w:rsidR="00B828F0" w:rsidRDefault="00B828F0"/>
    <w:p w14:paraId="02B55772" w14:textId="77777777" w:rsidR="00B828F0" w:rsidRDefault="00B828F0">
      <w:r>
        <w:br w:type="page"/>
      </w:r>
    </w:p>
    <w:p w14:paraId="47A8E969" w14:textId="77777777" w:rsidR="00037D25" w:rsidRDefault="00037D25"/>
    <w:p w14:paraId="0FD5B178" w14:textId="77777777" w:rsidR="00037D25" w:rsidRPr="00290F6E"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r w:rsidRPr="00290F6E">
        <w:rPr>
          <w:rFonts w:cs="Calibri"/>
          <w:b/>
          <w:bCs/>
          <w:spacing w:val="-2"/>
          <w:sz w:val="24"/>
          <w:szCs w:val="24"/>
          <w:lang w:val="de-CH"/>
        </w:rPr>
        <w:t>KURIKULUM PROJEKTNE AKTIVNOSTI</w:t>
      </w:r>
    </w:p>
    <w:p w14:paraId="140611BA" w14:textId="77777777" w:rsidR="00037D25" w:rsidRPr="00290F6E" w:rsidRDefault="00037D25" w:rsidP="004A682E">
      <w:pPr>
        <w:widowControl w:val="0"/>
        <w:autoSpaceDE w:val="0"/>
        <w:autoSpaceDN w:val="0"/>
        <w:adjustRightInd w:val="0"/>
        <w:spacing w:after="0" w:line="240" w:lineRule="auto"/>
        <w:jc w:val="center"/>
        <w:rPr>
          <w:rFonts w:cs="Calibri"/>
          <w:sz w:val="24"/>
          <w:szCs w:val="24"/>
          <w:lang w:val="de-CH"/>
        </w:rPr>
      </w:pPr>
      <w:r w:rsidRPr="00290F6E">
        <w:rPr>
          <w:rFonts w:cs="Calibri"/>
          <w:b/>
          <w:bCs/>
          <w:sz w:val="24"/>
          <w:szCs w:val="24"/>
          <w:lang w:val="de-CH"/>
        </w:rPr>
        <w:t>U</w:t>
      </w:r>
      <w:r w:rsidRPr="00290F6E">
        <w:rPr>
          <w:rFonts w:cs="Calibri"/>
          <w:b/>
          <w:bCs/>
          <w:spacing w:val="37"/>
          <w:sz w:val="24"/>
          <w:szCs w:val="24"/>
          <w:lang w:val="de-CH"/>
        </w:rPr>
        <w:t xml:space="preserve"> </w:t>
      </w:r>
      <w:r w:rsidRPr="00290F6E">
        <w:rPr>
          <w:rFonts w:cs="Calibri"/>
          <w:b/>
          <w:bCs/>
          <w:spacing w:val="1"/>
          <w:sz w:val="24"/>
          <w:szCs w:val="24"/>
          <w:lang w:val="de-CH"/>
        </w:rPr>
        <w:t>Š</w:t>
      </w:r>
      <w:r w:rsidRPr="00290F6E">
        <w:rPr>
          <w:rFonts w:cs="Calibri"/>
          <w:b/>
          <w:bCs/>
          <w:spacing w:val="-1"/>
          <w:sz w:val="24"/>
          <w:szCs w:val="24"/>
          <w:lang w:val="de-CH"/>
        </w:rPr>
        <w:t>K</w:t>
      </w:r>
      <w:r w:rsidRPr="00290F6E">
        <w:rPr>
          <w:rFonts w:cs="Calibri"/>
          <w:b/>
          <w:bCs/>
          <w:sz w:val="24"/>
          <w:szCs w:val="24"/>
          <w:lang w:val="de-CH"/>
        </w:rPr>
        <w:t>O</w:t>
      </w:r>
      <w:r w:rsidRPr="00290F6E">
        <w:rPr>
          <w:rFonts w:cs="Calibri"/>
          <w:b/>
          <w:bCs/>
          <w:spacing w:val="-3"/>
          <w:sz w:val="24"/>
          <w:szCs w:val="24"/>
          <w:lang w:val="de-CH"/>
        </w:rPr>
        <w:t>L</w:t>
      </w:r>
      <w:r w:rsidRPr="00290F6E">
        <w:rPr>
          <w:rFonts w:cs="Calibri"/>
          <w:b/>
          <w:bCs/>
          <w:spacing w:val="1"/>
          <w:sz w:val="24"/>
          <w:szCs w:val="24"/>
          <w:lang w:val="de-CH"/>
        </w:rPr>
        <w:t>S</w:t>
      </w:r>
      <w:r w:rsidRPr="00290F6E">
        <w:rPr>
          <w:rFonts w:cs="Calibri"/>
          <w:b/>
          <w:bCs/>
          <w:spacing w:val="-1"/>
          <w:sz w:val="24"/>
          <w:szCs w:val="24"/>
          <w:lang w:val="de-CH"/>
        </w:rPr>
        <w:t>K</w:t>
      </w:r>
      <w:r w:rsidRPr="00290F6E">
        <w:rPr>
          <w:rFonts w:cs="Calibri"/>
          <w:b/>
          <w:bCs/>
          <w:sz w:val="24"/>
          <w:szCs w:val="24"/>
          <w:lang w:val="de-CH"/>
        </w:rPr>
        <w:t>OJ</w:t>
      </w:r>
      <w:r w:rsidRPr="00290F6E">
        <w:rPr>
          <w:rFonts w:cs="Calibri"/>
          <w:b/>
          <w:bCs/>
          <w:spacing w:val="-2"/>
          <w:sz w:val="24"/>
          <w:szCs w:val="24"/>
          <w:lang w:val="de-CH"/>
        </w:rPr>
        <w:t xml:space="preserve"> G</w:t>
      </w:r>
      <w:r w:rsidRPr="00290F6E">
        <w:rPr>
          <w:rFonts w:cs="Calibri"/>
          <w:b/>
          <w:bCs/>
          <w:sz w:val="24"/>
          <w:szCs w:val="24"/>
          <w:lang w:val="de-CH"/>
        </w:rPr>
        <w:t>OD</w:t>
      </w:r>
      <w:r w:rsidRPr="00290F6E">
        <w:rPr>
          <w:rFonts w:cs="Calibri"/>
          <w:b/>
          <w:bCs/>
          <w:spacing w:val="-2"/>
          <w:sz w:val="24"/>
          <w:szCs w:val="24"/>
          <w:lang w:val="de-CH"/>
        </w:rPr>
        <w:t>I</w:t>
      </w:r>
      <w:r w:rsidRPr="00290F6E">
        <w:rPr>
          <w:rFonts w:cs="Calibri"/>
          <w:b/>
          <w:bCs/>
          <w:spacing w:val="3"/>
          <w:sz w:val="24"/>
          <w:szCs w:val="24"/>
          <w:lang w:val="de-CH"/>
        </w:rPr>
        <w:t>N</w:t>
      </w:r>
      <w:r w:rsidRPr="00290F6E">
        <w:rPr>
          <w:rFonts w:cs="Calibri"/>
          <w:b/>
          <w:bCs/>
          <w:sz w:val="24"/>
          <w:szCs w:val="24"/>
          <w:lang w:val="de-CH"/>
        </w:rPr>
        <w:t>I</w:t>
      </w:r>
      <w:r w:rsidRPr="00290F6E">
        <w:rPr>
          <w:rFonts w:cs="Calibri"/>
          <w:b/>
          <w:bCs/>
          <w:spacing w:val="-3"/>
          <w:sz w:val="24"/>
          <w:szCs w:val="24"/>
          <w:lang w:val="de-CH"/>
        </w:rPr>
        <w:t xml:space="preserve"> </w:t>
      </w:r>
      <w:r>
        <w:rPr>
          <w:rFonts w:cs="Calibri"/>
          <w:b/>
          <w:bCs/>
          <w:spacing w:val="-2"/>
          <w:sz w:val="24"/>
          <w:szCs w:val="24"/>
          <w:lang w:val="de-CH"/>
        </w:rPr>
        <w:t>2018./2019</w:t>
      </w:r>
      <w:r w:rsidRPr="00290F6E">
        <w:rPr>
          <w:rFonts w:cs="Calibri"/>
          <w:b/>
          <w:bCs/>
          <w:spacing w:val="-2"/>
          <w:sz w:val="24"/>
          <w:szCs w:val="24"/>
          <w:lang w:val="de-CH"/>
        </w:rPr>
        <w:t>.</w:t>
      </w:r>
    </w:p>
    <w:p w14:paraId="47E2CAD6" w14:textId="77777777" w:rsidR="00037D25" w:rsidRPr="00290F6E" w:rsidRDefault="00037D25">
      <w:pPr>
        <w:rPr>
          <w:rFonts w:cs="Calibr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290F6E" w14:paraId="63A4A70E" w14:textId="77777777" w:rsidTr="004A682E">
        <w:trPr>
          <w:trHeight w:val="787"/>
        </w:trPr>
        <w:tc>
          <w:tcPr>
            <w:tcW w:w="2235" w:type="dxa"/>
            <w:vAlign w:val="center"/>
          </w:tcPr>
          <w:p w14:paraId="628C4B68" w14:textId="77777777" w:rsidR="00037D25" w:rsidRPr="00290F6E" w:rsidRDefault="00037D25" w:rsidP="004A682E">
            <w:pPr>
              <w:jc w:val="center"/>
              <w:rPr>
                <w:rFonts w:cs="Calibri"/>
                <w:sz w:val="24"/>
                <w:szCs w:val="24"/>
                <w:lang w:val="de-CH"/>
              </w:rPr>
            </w:pPr>
            <w:r w:rsidRPr="00290F6E">
              <w:rPr>
                <w:rFonts w:cs="Calibri"/>
                <w:b/>
                <w:bCs/>
                <w:spacing w:val="-1"/>
                <w:sz w:val="24"/>
                <w:szCs w:val="24"/>
                <w:lang w:val="de-CH"/>
              </w:rPr>
              <w:t>Naziv aktivnosti</w:t>
            </w:r>
          </w:p>
        </w:tc>
        <w:tc>
          <w:tcPr>
            <w:tcW w:w="1134" w:type="dxa"/>
            <w:vAlign w:val="center"/>
          </w:tcPr>
          <w:p w14:paraId="3B35C28D" w14:textId="77777777" w:rsidR="00037D25" w:rsidRPr="00290F6E" w:rsidRDefault="00037D25" w:rsidP="004A682E">
            <w:pPr>
              <w:jc w:val="center"/>
              <w:rPr>
                <w:rFonts w:cs="Calibri"/>
                <w:b/>
                <w:sz w:val="24"/>
                <w:szCs w:val="24"/>
                <w:lang w:val="de-CH"/>
              </w:rPr>
            </w:pPr>
            <w:r w:rsidRPr="00290F6E">
              <w:rPr>
                <w:rFonts w:cs="Calibri"/>
                <w:b/>
                <w:sz w:val="24"/>
                <w:szCs w:val="24"/>
                <w:lang w:val="de-CH"/>
              </w:rPr>
              <w:t>Razred</w:t>
            </w:r>
          </w:p>
        </w:tc>
        <w:tc>
          <w:tcPr>
            <w:tcW w:w="1701" w:type="dxa"/>
            <w:vAlign w:val="center"/>
          </w:tcPr>
          <w:p w14:paraId="18757909" w14:textId="77777777" w:rsidR="00037D25" w:rsidRPr="00290F6E" w:rsidRDefault="00037D25" w:rsidP="004A682E">
            <w:pPr>
              <w:widowControl w:val="0"/>
              <w:autoSpaceDE w:val="0"/>
              <w:autoSpaceDN w:val="0"/>
              <w:adjustRightInd w:val="0"/>
              <w:spacing w:line="264" w:lineRule="exact"/>
              <w:ind w:left="102" w:right="102"/>
              <w:jc w:val="center"/>
              <w:rPr>
                <w:rFonts w:cs="Calibri"/>
                <w:sz w:val="24"/>
                <w:szCs w:val="24"/>
              </w:rPr>
            </w:pPr>
            <w:r w:rsidRPr="00290F6E">
              <w:rPr>
                <w:rFonts w:cs="Calibri"/>
                <w:b/>
                <w:bCs/>
                <w:spacing w:val="-2"/>
                <w:position w:val="1"/>
                <w:sz w:val="24"/>
                <w:szCs w:val="24"/>
              </w:rPr>
              <w:t>P</w:t>
            </w:r>
            <w:r w:rsidRPr="00290F6E">
              <w:rPr>
                <w:rFonts w:cs="Calibri"/>
                <w:b/>
                <w:bCs/>
                <w:spacing w:val="-1"/>
                <w:position w:val="1"/>
                <w:sz w:val="24"/>
                <w:szCs w:val="24"/>
              </w:rPr>
              <w:t>l</w:t>
            </w:r>
            <w:r w:rsidRPr="00290F6E">
              <w:rPr>
                <w:rFonts w:cs="Calibri"/>
                <w:b/>
                <w:bCs/>
                <w:spacing w:val="1"/>
                <w:position w:val="1"/>
                <w:sz w:val="24"/>
                <w:szCs w:val="24"/>
              </w:rPr>
              <w:t>an</w:t>
            </w:r>
            <w:r w:rsidRPr="00290F6E">
              <w:rPr>
                <w:rFonts w:cs="Calibri"/>
                <w:b/>
                <w:bCs/>
                <w:spacing w:val="-1"/>
                <w:position w:val="1"/>
                <w:sz w:val="24"/>
                <w:szCs w:val="24"/>
              </w:rPr>
              <w:t>i</w:t>
            </w:r>
            <w:r w:rsidRPr="00290F6E">
              <w:rPr>
                <w:rFonts w:cs="Calibri"/>
                <w:b/>
                <w:bCs/>
                <w:spacing w:val="-2"/>
                <w:position w:val="1"/>
                <w:sz w:val="24"/>
                <w:szCs w:val="24"/>
              </w:rPr>
              <w:t>r</w:t>
            </w:r>
            <w:r w:rsidRPr="00290F6E">
              <w:rPr>
                <w:rFonts w:cs="Calibri"/>
                <w:b/>
                <w:bCs/>
                <w:spacing w:val="1"/>
                <w:position w:val="1"/>
                <w:sz w:val="24"/>
                <w:szCs w:val="24"/>
              </w:rPr>
              <w:t>an</w:t>
            </w:r>
            <w:r w:rsidRPr="00290F6E">
              <w:rPr>
                <w:rFonts w:cs="Calibri"/>
                <w:b/>
                <w:bCs/>
                <w:position w:val="1"/>
                <w:sz w:val="24"/>
                <w:szCs w:val="24"/>
              </w:rPr>
              <w:t xml:space="preserve">i </w:t>
            </w:r>
            <w:r w:rsidRPr="00290F6E">
              <w:rPr>
                <w:rFonts w:cs="Calibri"/>
                <w:b/>
                <w:bCs/>
                <w:spacing w:val="1"/>
                <w:sz w:val="24"/>
                <w:szCs w:val="24"/>
              </w:rPr>
              <w:t>b</w:t>
            </w:r>
            <w:r w:rsidRPr="00290F6E">
              <w:rPr>
                <w:rFonts w:cs="Calibri"/>
                <w:b/>
                <w:bCs/>
                <w:spacing w:val="-2"/>
                <w:sz w:val="24"/>
                <w:szCs w:val="24"/>
              </w:rPr>
              <w:t>r</w:t>
            </w:r>
            <w:r w:rsidRPr="00290F6E">
              <w:rPr>
                <w:rFonts w:cs="Calibri"/>
                <w:b/>
                <w:bCs/>
                <w:spacing w:val="1"/>
                <w:sz w:val="24"/>
                <w:szCs w:val="24"/>
              </w:rPr>
              <w:t>o</w:t>
            </w:r>
            <w:r w:rsidRPr="00290F6E">
              <w:rPr>
                <w:rFonts w:cs="Calibri"/>
                <w:b/>
                <w:bCs/>
                <w:sz w:val="24"/>
                <w:szCs w:val="24"/>
              </w:rPr>
              <w:t>j</w:t>
            </w:r>
          </w:p>
          <w:p w14:paraId="6DB111A1" w14:textId="77777777" w:rsidR="00037D25" w:rsidRPr="00290F6E" w:rsidRDefault="00037D25" w:rsidP="004A682E">
            <w:pPr>
              <w:jc w:val="center"/>
              <w:rPr>
                <w:rFonts w:cs="Calibri"/>
                <w:b/>
                <w:bCs/>
                <w:sz w:val="24"/>
                <w:szCs w:val="24"/>
                <w:lang w:val="de-CH"/>
              </w:rPr>
            </w:pPr>
            <w:r w:rsidRPr="00290F6E">
              <w:rPr>
                <w:rFonts w:cs="Calibri"/>
                <w:b/>
                <w:bCs/>
                <w:spacing w:val="1"/>
                <w:sz w:val="24"/>
                <w:szCs w:val="24"/>
              </w:rPr>
              <w:t>u</w:t>
            </w:r>
            <w:r w:rsidRPr="00290F6E">
              <w:rPr>
                <w:rFonts w:cs="Calibri"/>
                <w:b/>
                <w:bCs/>
                <w:spacing w:val="-1"/>
                <w:sz w:val="24"/>
                <w:szCs w:val="24"/>
              </w:rPr>
              <w:t>če</w:t>
            </w:r>
            <w:r w:rsidRPr="00290F6E">
              <w:rPr>
                <w:rFonts w:cs="Calibri"/>
                <w:b/>
                <w:bCs/>
                <w:spacing w:val="1"/>
                <w:sz w:val="24"/>
                <w:szCs w:val="24"/>
              </w:rPr>
              <w:t>n</w:t>
            </w:r>
            <w:r w:rsidRPr="00290F6E">
              <w:rPr>
                <w:rFonts w:cs="Calibri"/>
                <w:b/>
                <w:bCs/>
                <w:spacing w:val="-2"/>
                <w:sz w:val="24"/>
                <w:szCs w:val="24"/>
              </w:rPr>
              <w:t>i</w:t>
            </w:r>
            <w:r w:rsidRPr="00290F6E">
              <w:rPr>
                <w:rFonts w:cs="Calibri"/>
                <w:b/>
                <w:bCs/>
                <w:sz w:val="24"/>
                <w:szCs w:val="24"/>
              </w:rPr>
              <w:t>ka</w:t>
            </w:r>
          </w:p>
        </w:tc>
        <w:tc>
          <w:tcPr>
            <w:tcW w:w="2126" w:type="dxa"/>
            <w:vAlign w:val="center"/>
          </w:tcPr>
          <w:p w14:paraId="3CFE32A4" w14:textId="77777777" w:rsidR="00037D25" w:rsidRPr="00290F6E" w:rsidRDefault="00037D25" w:rsidP="004A682E">
            <w:pPr>
              <w:jc w:val="center"/>
              <w:rPr>
                <w:rFonts w:cs="Calibri"/>
                <w:sz w:val="24"/>
                <w:szCs w:val="24"/>
                <w:lang w:val="de-CH"/>
              </w:rPr>
            </w:pPr>
            <w:r w:rsidRPr="00290F6E">
              <w:rPr>
                <w:rFonts w:cs="Calibri"/>
                <w:b/>
                <w:bCs/>
                <w:spacing w:val="-1"/>
                <w:sz w:val="24"/>
                <w:szCs w:val="24"/>
              </w:rPr>
              <w:t>Voditelj</w:t>
            </w:r>
            <w:r w:rsidRPr="00290F6E">
              <w:rPr>
                <w:rFonts w:cs="Calibri"/>
                <w:b/>
                <w:bCs/>
                <w:spacing w:val="1"/>
                <w:sz w:val="24"/>
                <w:szCs w:val="24"/>
              </w:rPr>
              <w:t>/</w:t>
            </w:r>
            <w:r w:rsidRPr="00290F6E">
              <w:rPr>
                <w:rFonts w:cs="Calibri"/>
                <w:b/>
                <w:bCs/>
                <w:spacing w:val="-1"/>
                <w:sz w:val="24"/>
                <w:szCs w:val="24"/>
              </w:rPr>
              <w:t>Voditelji</w:t>
            </w:r>
          </w:p>
        </w:tc>
        <w:tc>
          <w:tcPr>
            <w:tcW w:w="2092" w:type="dxa"/>
            <w:gridSpan w:val="2"/>
            <w:vAlign w:val="center"/>
          </w:tcPr>
          <w:p w14:paraId="7EE99FCE" w14:textId="77777777" w:rsidR="00037D25" w:rsidRPr="00290F6E" w:rsidRDefault="00037D25" w:rsidP="004A682E">
            <w:pPr>
              <w:jc w:val="center"/>
              <w:rPr>
                <w:rFonts w:cs="Calibri"/>
                <w:b/>
                <w:sz w:val="24"/>
                <w:szCs w:val="24"/>
                <w:lang w:val="de-CH"/>
              </w:rPr>
            </w:pPr>
            <w:r w:rsidRPr="00290F6E">
              <w:rPr>
                <w:rFonts w:cs="Calibri"/>
                <w:b/>
                <w:sz w:val="24"/>
                <w:szCs w:val="24"/>
                <w:lang w:val="de-CH"/>
              </w:rPr>
              <w:t>Broj sati tjedno/godišnje</w:t>
            </w:r>
          </w:p>
        </w:tc>
      </w:tr>
      <w:tr w:rsidR="00037D25" w:rsidRPr="00290F6E" w14:paraId="60E5B301" w14:textId="77777777" w:rsidTr="004A682E">
        <w:tc>
          <w:tcPr>
            <w:tcW w:w="2235" w:type="dxa"/>
            <w:vAlign w:val="center"/>
          </w:tcPr>
          <w:p w14:paraId="3EA9C2CA" w14:textId="77777777" w:rsidR="00037D25" w:rsidRPr="00290F6E" w:rsidRDefault="00037D25" w:rsidP="004A682E">
            <w:pPr>
              <w:rPr>
                <w:rFonts w:eastAsia="Arial Unicode MS" w:cs="Calibri"/>
                <w:sz w:val="24"/>
                <w:szCs w:val="24"/>
              </w:rPr>
            </w:pPr>
          </w:p>
          <w:p w14:paraId="11A29F25" w14:textId="77777777" w:rsidR="00037D25" w:rsidRPr="00290F6E" w:rsidRDefault="00037D25" w:rsidP="004A682E">
            <w:pPr>
              <w:rPr>
                <w:rFonts w:eastAsia="Arial Unicode MS" w:cs="Calibri"/>
                <w:sz w:val="24"/>
                <w:szCs w:val="24"/>
              </w:rPr>
            </w:pPr>
            <w:r w:rsidRPr="00290F6E">
              <w:rPr>
                <w:rFonts w:eastAsia="Arial Unicode MS" w:cs="Calibri"/>
                <w:sz w:val="24"/>
                <w:szCs w:val="24"/>
              </w:rPr>
              <w:t>Zavičaj u srcu moje škole</w:t>
            </w:r>
          </w:p>
          <w:p w14:paraId="26C0072A" w14:textId="77777777" w:rsidR="00037D25" w:rsidRPr="00290F6E" w:rsidRDefault="00037D25" w:rsidP="004A682E">
            <w:pPr>
              <w:rPr>
                <w:rFonts w:eastAsia="Arial Unicode MS" w:cs="Calibri"/>
                <w:sz w:val="24"/>
                <w:szCs w:val="24"/>
              </w:rPr>
            </w:pPr>
            <w:r>
              <w:rPr>
                <w:rFonts w:eastAsia="Arial Unicode MS" w:cs="Calibri"/>
                <w:sz w:val="24"/>
                <w:szCs w:val="24"/>
              </w:rPr>
              <w:t>More</w:t>
            </w:r>
          </w:p>
        </w:tc>
        <w:tc>
          <w:tcPr>
            <w:tcW w:w="1134" w:type="dxa"/>
            <w:vAlign w:val="center"/>
          </w:tcPr>
          <w:p w14:paraId="2FDF9CFE" w14:textId="77777777" w:rsidR="00037D25" w:rsidRPr="00290F6E" w:rsidRDefault="00037D25" w:rsidP="004A682E">
            <w:pPr>
              <w:rPr>
                <w:rFonts w:eastAsia="Arial Unicode MS" w:cs="Calibri"/>
                <w:sz w:val="24"/>
                <w:szCs w:val="24"/>
              </w:rPr>
            </w:pPr>
            <w:r>
              <w:rPr>
                <w:rFonts w:eastAsia="Arial Unicode MS" w:cs="Calibri"/>
                <w:sz w:val="24"/>
                <w:szCs w:val="24"/>
              </w:rPr>
              <w:t>3.a</w:t>
            </w:r>
          </w:p>
        </w:tc>
        <w:tc>
          <w:tcPr>
            <w:tcW w:w="1701" w:type="dxa"/>
            <w:vAlign w:val="center"/>
          </w:tcPr>
          <w:p w14:paraId="309681BC" w14:textId="77777777" w:rsidR="00037D25" w:rsidRPr="00290F6E" w:rsidRDefault="00037D25" w:rsidP="004A682E">
            <w:pPr>
              <w:rPr>
                <w:rFonts w:eastAsia="Arial Unicode MS" w:cs="Calibri"/>
                <w:sz w:val="24"/>
                <w:szCs w:val="24"/>
              </w:rPr>
            </w:pPr>
            <w:r>
              <w:rPr>
                <w:rFonts w:eastAsia="Arial Unicode MS" w:cs="Calibri"/>
                <w:sz w:val="24"/>
                <w:szCs w:val="24"/>
              </w:rPr>
              <w:t xml:space="preserve">      23</w:t>
            </w:r>
          </w:p>
        </w:tc>
        <w:tc>
          <w:tcPr>
            <w:tcW w:w="2126" w:type="dxa"/>
            <w:vAlign w:val="center"/>
          </w:tcPr>
          <w:p w14:paraId="18FBCB63" w14:textId="77777777" w:rsidR="00037D25" w:rsidRPr="00290F6E" w:rsidRDefault="00037D25" w:rsidP="004A682E">
            <w:pPr>
              <w:jc w:val="center"/>
              <w:rPr>
                <w:rFonts w:eastAsia="Arial Unicode MS" w:cs="Calibri"/>
                <w:sz w:val="24"/>
                <w:szCs w:val="24"/>
              </w:rPr>
            </w:pPr>
            <w:r w:rsidRPr="00290F6E">
              <w:rPr>
                <w:rFonts w:eastAsia="Arial Unicode MS" w:cs="Calibri"/>
                <w:sz w:val="24"/>
                <w:szCs w:val="24"/>
              </w:rPr>
              <w:t>Marija Selar</w:t>
            </w:r>
          </w:p>
        </w:tc>
        <w:tc>
          <w:tcPr>
            <w:tcW w:w="992" w:type="dxa"/>
            <w:vAlign w:val="center"/>
          </w:tcPr>
          <w:p w14:paraId="0EB65063" w14:textId="77777777" w:rsidR="00037D25" w:rsidRPr="00290F6E" w:rsidRDefault="00037D25" w:rsidP="004A682E">
            <w:pPr>
              <w:rPr>
                <w:rFonts w:eastAsia="Arial Unicode MS" w:cs="Calibri"/>
                <w:sz w:val="24"/>
                <w:szCs w:val="24"/>
              </w:rPr>
            </w:pPr>
          </w:p>
        </w:tc>
        <w:tc>
          <w:tcPr>
            <w:tcW w:w="1100" w:type="dxa"/>
            <w:vAlign w:val="center"/>
          </w:tcPr>
          <w:p w14:paraId="03369B05" w14:textId="77777777" w:rsidR="00037D25" w:rsidRPr="00290F6E" w:rsidRDefault="00037D25" w:rsidP="004A682E">
            <w:pPr>
              <w:rPr>
                <w:rFonts w:eastAsia="Arial Unicode MS" w:cs="Calibri"/>
                <w:sz w:val="24"/>
                <w:szCs w:val="24"/>
              </w:rPr>
            </w:pPr>
          </w:p>
        </w:tc>
      </w:tr>
      <w:tr w:rsidR="00037D25" w:rsidRPr="00290F6E" w14:paraId="0B678E42" w14:textId="77777777" w:rsidTr="004A682E">
        <w:tc>
          <w:tcPr>
            <w:tcW w:w="9288" w:type="dxa"/>
            <w:gridSpan w:val="6"/>
          </w:tcPr>
          <w:p w14:paraId="6711234D" w14:textId="77777777" w:rsidR="00037D25" w:rsidRPr="00290F6E" w:rsidRDefault="00037D25" w:rsidP="004A682E">
            <w:pPr>
              <w:rPr>
                <w:rFonts w:eastAsia="Arial Unicode MS" w:cs="Calibri"/>
                <w:b/>
                <w:color w:val="000000"/>
                <w:sz w:val="24"/>
                <w:szCs w:val="24"/>
              </w:rPr>
            </w:pPr>
          </w:p>
          <w:p w14:paraId="17842E12"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Ciljevi aktivnosti:</w:t>
            </w:r>
          </w:p>
          <w:p w14:paraId="44E82DFF" w14:textId="77777777" w:rsidR="00037D25" w:rsidRPr="00290F6E" w:rsidRDefault="00037D25" w:rsidP="004A682E">
            <w:pPr>
              <w:rPr>
                <w:rFonts w:cs="Calibri"/>
                <w:sz w:val="24"/>
                <w:szCs w:val="24"/>
              </w:rPr>
            </w:pPr>
            <w:r w:rsidRPr="00290F6E">
              <w:rPr>
                <w:rFonts w:cs="Calibri"/>
                <w:sz w:val="24"/>
                <w:szCs w:val="24"/>
              </w:rPr>
              <w:t>Probuditi, poticati i osnaživati lokalni i osobni identitet učenika, kulturni identitet, međukulturni dijalog, građenje lokalnog identiteta, te poticanje osjećaja pripadnosti i ljubavi prema zavičaju.</w:t>
            </w:r>
          </w:p>
          <w:p w14:paraId="1A397817" w14:textId="77777777" w:rsidR="00037D25" w:rsidRPr="00290F6E" w:rsidRDefault="00037D25" w:rsidP="004A682E">
            <w:pPr>
              <w:rPr>
                <w:rFonts w:cs="Calibri"/>
                <w:sz w:val="24"/>
                <w:szCs w:val="24"/>
              </w:rPr>
            </w:pPr>
            <w:r w:rsidRPr="00290F6E">
              <w:rPr>
                <w:rFonts w:cs="Calibri"/>
                <w:sz w:val="24"/>
                <w:szCs w:val="24"/>
              </w:rPr>
              <w:t xml:space="preserve">Kroz različite sadržaje potaknuti učenike da upoznaju dijalekt i njime se služe u školskim i izvanškolskim situacijama. </w:t>
            </w:r>
          </w:p>
          <w:p w14:paraId="29C0C5C6" w14:textId="77777777" w:rsidR="00037D25" w:rsidRPr="00290F6E" w:rsidRDefault="00037D25" w:rsidP="004A682E">
            <w:pPr>
              <w:rPr>
                <w:rFonts w:cs="Calibri"/>
                <w:sz w:val="24"/>
                <w:szCs w:val="24"/>
              </w:rPr>
            </w:pPr>
            <w:r w:rsidRPr="00290F6E">
              <w:rPr>
                <w:rFonts w:cs="Calibri"/>
                <w:sz w:val="24"/>
                <w:szCs w:val="24"/>
              </w:rPr>
              <w:t>Upoznati kulturnu materijalnu i nematerijalnu baštinu produbljivanjem sadržaja redovnog nastavnog plana i programa, te poticanje poštovanja i potrebe očuvanja zavičajne baštine.</w:t>
            </w:r>
          </w:p>
          <w:p w14:paraId="5E62B285" w14:textId="77777777" w:rsidR="00037D25" w:rsidRPr="00290F6E" w:rsidRDefault="00037D25" w:rsidP="00B828F0">
            <w:pPr>
              <w:jc w:val="both"/>
              <w:rPr>
                <w:rFonts w:eastAsia="Arial Unicode MS" w:cs="Calibri"/>
                <w:sz w:val="24"/>
                <w:szCs w:val="24"/>
              </w:rPr>
            </w:pPr>
          </w:p>
        </w:tc>
      </w:tr>
      <w:tr w:rsidR="00037D25" w:rsidRPr="00290F6E" w14:paraId="4FDB2813" w14:textId="77777777" w:rsidTr="004A682E">
        <w:tc>
          <w:tcPr>
            <w:tcW w:w="9288" w:type="dxa"/>
            <w:gridSpan w:val="6"/>
          </w:tcPr>
          <w:p w14:paraId="1EC929B5" w14:textId="77777777" w:rsidR="00037D25" w:rsidRPr="00290F6E" w:rsidRDefault="00037D25" w:rsidP="004A682E">
            <w:pPr>
              <w:rPr>
                <w:rFonts w:eastAsia="Arial Unicode MS" w:cs="Calibri"/>
                <w:b/>
                <w:color w:val="000000"/>
                <w:sz w:val="24"/>
                <w:szCs w:val="24"/>
              </w:rPr>
            </w:pPr>
          </w:p>
          <w:p w14:paraId="2651D348"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Namjena  aktivnosti:</w:t>
            </w:r>
          </w:p>
          <w:p w14:paraId="2C23326C" w14:textId="77777777" w:rsidR="00037D25" w:rsidRPr="00290F6E" w:rsidRDefault="00037D25" w:rsidP="004A682E">
            <w:pPr>
              <w:jc w:val="both"/>
              <w:rPr>
                <w:rFonts w:eastAsia="Arial Unicode MS" w:cs="Calibri"/>
                <w:sz w:val="24"/>
                <w:szCs w:val="24"/>
              </w:rPr>
            </w:pPr>
            <w:r w:rsidRPr="00290F6E">
              <w:rPr>
                <w:rFonts w:eastAsia="Arial Unicode MS" w:cs="Calibri"/>
                <w:sz w:val="24"/>
                <w:szCs w:val="24"/>
              </w:rPr>
              <w:t xml:space="preserve">Učenicima </w:t>
            </w:r>
            <w:r>
              <w:rPr>
                <w:rFonts w:eastAsia="Arial Unicode MS" w:cs="Calibri"/>
                <w:sz w:val="24"/>
                <w:szCs w:val="24"/>
              </w:rPr>
              <w:t>3.</w:t>
            </w:r>
            <w:r w:rsidRPr="00290F6E">
              <w:rPr>
                <w:rFonts w:eastAsia="Arial Unicode MS" w:cs="Calibri"/>
                <w:sz w:val="24"/>
                <w:szCs w:val="24"/>
              </w:rPr>
              <w:t>-ih razreda u području umjetnosti i stvaralaštva, prirodnih znanosti kroz redovnu nastavu, izvannastavne aktivnosti i međupredmetne teme s naglaskom na upoznavanju i širenju uporabe zavičajnog govora - dijalekta.</w:t>
            </w:r>
          </w:p>
          <w:p w14:paraId="30F205F4" w14:textId="77777777" w:rsidR="00037D25" w:rsidRPr="00290F6E" w:rsidRDefault="00037D25" w:rsidP="004A682E">
            <w:pPr>
              <w:rPr>
                <w:rFonts w:eastAsia="Arial Unicode MS" w:cs="Calibri"/>
                <w:color w:val="000000"/>
                <w:sz w:val="24"/>
                <w:szCs w:val="24"/>
              </w:rPr>
            </w:pPr>
          </w:p>
        </w:tc>
      </w:tr>
      <w:tr w:rsidR="00037D25" w:rsidRPr="00290F6E" w14:paraId="3424A91C" w14:textId="77777777" w:rsidTr="004A682E">
        <w:tc>
          <w:tcPr>
            <w:tcW w:w="9288" w:type="dxa"/>
            <w:gridSpan w:val="6"/>
          </w:tcPr>
          <w:p w14:paraId="259D30DA" w14:textId="77777777" w:rsidR="00037D25" w:rsidRPr="00290F6E" w:rsidRDefault="00037D25" w:rsidP="004A682E">
            <w:pPr>
              <w:rPr>
                <w:rFonts w:eastAsia="Arial Unicode MS" w:cs="Calibri"/>
                <w:b/>
                <w:color w:val="000000"/>
                <w:sz w:val="24"/>
                <w:szCs w:val="24"/>
              </w:rPr>
            </w:pPr>
          </w:p>
          <w:p w14:paraId="1A67EDC5" w14:textId="77777777" w:rsidR="00037D25" w:rsidRPr="0093558E" w:rsidRDefault="00037D25" w:rsidP="004A682E">
            <w:pPr>
              <w:rPr>
                <w:rFonts w:eastAsia="Arial Unicode MS" w:cs="Calibri"/>
                <w:color w:val="000000"/>
                <w:sz w:val="24"/>
                <w:szCs w:val="24"/>
              </w:rPr>
            </w:pPr>
            <w:r w:rsidRPr="00290F6E">
              <w:rPr>
                <w:rFonts w:eastAsia="Arial Unicode MS" w:cs="Calibri"/>
                <w:b/>
                <w:color w:val="000000"/>
                <w:sz w:val="24"/>
                <w:szCs w:val="24"/>
              </w:rPr>
              <w:t>Nositelji aktivnosti:</w:t>
            </w:r>
          </w:p>
          <w:p w14:paraId="0764768D" w14:textId="77777777" w:rsidR="00037D25" w:rsidRPr="00290F6E" w:rsidRDefault="00037D25" w:rsidP="004A682E">
            <w:pPr>
              <w:rPr>
                <w:rFonts w:eastAsia="Arial Unicode MS" w:cs="Calibri"/>
                <w:b/>
                <w:color w:val="000000"/>
                <w:sz w:val="24"/>
                <w:szCs w:val="24"/>
              </w:rPr>
            </w:pPr>
            <w:r w:rsidRPr="0093558E">
              <w:rPr>
                <w:rFonts w:eastAsia="Arial Unicode MS" w:cs="Calibri"/>
                <w:color w:val="000000"/>
                <w:sz w:val="24"/>
                <w:szCs w:val="24"/>
              </w:rPr>
              <w:t xml:space="preserve">Razrednik i učenici </w:t>
            </w:r>
            <w:r>
              <w:rPr>
                <w:rFonts w:eastAsia="Arial Unicode MS" w:cs="Calibri"/>
                <w:color w:val="000000"/>
                <w:sz w:val="24"/>
                <w:szCs w:val="24"/>
              </w:rPr>
              <w:t>3.a</w:t>
            </w:r>
            <w:r w:rsidRPr="0093558E">
              <w:rPr>
                <w:rFonts w:eastAsia="Arial Unicode MS" w:cs="Calibri"/>
                <w:color w:val="000000"/>
                <w:sz w:val="24"/>
                <w:szCs w:val="24"/>
              </w:rPr>
              <w:t xml:space="preserve"> </w:t>
            </w:r>
            <w:r>
              <w:rPr>
                <w:rFonts w:eastAsia="Arial Unicode MS" w:cs="Calibri"/>
                <w:color w:val="000000"/>
                <w:sz w:val="24"/>
                <w:szCs w:val="24"/>
              </w:rPr>
              <w:t>,suradnici u projektu,roditelji učenika.</w:t>
            </w:r>
          </w:p>
        </w:tc>
      </w:tr>
      <w:tr w:rsidR="00037D25" w:rsidRPr="00290F6E" w14:paraId="7762744C" w14:textId="77777777" w:rsidTr="004A682E">
        <w:tc>
          <w:tcPr>
            <w:tcW w:w="9288" w:type="dxa"/>
            <w:gridSpan w:val="6"/>
          </w:tcPr>
          <w:p w14:paraId="7D785F40" w14:textId="77777777" w:rsidR="00037D25" w:rsidRPr="00290F6E" w:rsidRDefault="00037D25" w:rsidP="004A682E">
            <w:pPr>
              <w:rPr>
                <w:rFonts w:eastAsia="Arial Unicode MS" w:cs="Calibri"/>
                <w:b/>
                <w:color w:val="000000"/>
                <w:sz w:val="24"/>
                <w:szCs w:val="24"/>
              </w:rPr>
            </w:pPr>
          </w:p>
          <w:p w14:paraId="0DEB106A"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Način realizacije:</w:t>
            </w:r>
          </w:p>
          <w:p w14:paraId="0DE17738" w14:textId="77777777" w:rsidR="00037D25" w:rsidRPr="00290F6E" w:rsidRDefault="00037D25" w:rsidP="004A682E">
            <w:pPr>
              <w:rPr>
                <w:rFonts w:eastAsia="Arial Unicode MS" w:cs="Calibri"/>
                <w:sz w:val="24"/>
                <w:szCs w:val="24"/>
              </w:rPr>
            </w:pPr>
            <w:r w:rsidRPr="00290F6E">
              <w:rPr>
                <w:rFonts w:eastAsia="Arial Unicode MS" w:cs="Calibri"/>
                <w:sz w:val="24"/>
                <w:szCs w:val="24"/>
                <w:lang w:val="es-ES"/>
              </w:rPr>
              <w:t xml:space="preserve">Korelacijom i integracijom kroz redovnu nastavu, izvannastavne aktivnosti, </w:t>
            </w:r>
            <w:r w:rsidRPr="00290F6E">
              <w:rPr>
                <w:rFonts w:eastAsia="Arial Unicode MS" w:cs="Calibri"/>
                <w:sz w:val="24"/>
                <w:szCs w:val="24"/>
              </w:rPr>
              <w:t xml:space="preserve"> razne manifestacije i događanja u školi i izvan nje. Projekt će se realizirati istraživanjem, izradom likovnih radova, ostalih praktičnih uradaka,  pisanjem i čitanjem na zavičajnom govoru, pjevanjem i  slušanjem zavičajnih pjesama, plesanjem zavičajnih plesova, prezentacijama. </w:t>
            </w:r>
          </w:p>
          <w:p w14:paraId="08852829" w14:textId="77777777" w:rsidR="00037D25" w:rsidRPr="00290F6E" w:rsidRDefault="00037D25" w:rsidP="004A682E">
            <w:pPr>
              <w:overflowPunct w:val="0"/>
              <w:autoSpaceDE w:val="0"/>
              <w:autoSpaceDN w:val="0"/>
              <w:adjustRightInd w:val="0"/>
              <w:textAlignment w:val="baseline"/>
              <w:rPr>
                <w:rFonts w:eastAsia="Arial Unicode MS" w:cs="Calibri"/>
                <w:color w:val="000000"/>
                <w:sz w:val="24"/>
                <w:szCs w:val="24"/>
              </w:rPr>
            </w:pPr>
          </w:p>
        </w:tc>
      </w:tr>
      <w:tr w:rsidR="00037D25" w:rsidRPr="00290F6E" w14:paraId="658913D1" w14:textId="77777777" w:rsidTr="004A682E">
        <w:tc>
          <w:tcPr>
            <w:tcW w:w="9288" w:type="dxa"/>
            <w:gridSpan w:val="6"/>
          </w:tcPr>
          <w:p w14:paraId="17148BC9"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pl-PL"/>
              </w:rPr>
              <w:t>Vremenik</w:t>
            </w:r>
            <w:r w:rsidRPr="00290F6E">
              <w:rPr>
                <w:rFonts w:eastAsia="Arial Unicode MS" w:cs="Calibri"/>
                <w:b/>
                <w:color w:val="000000"/>
                <w:sz w:val="24"/>
                <w:szCs w:val="24"/>
              </w:rPr>
              <w:t xml:space="preserve">: </w:t>
            </w:r>
          </w:p>
          <w:p w14:paraId="0A436162" w14:textId="77777777" w:rsidR="00037D25" w:rsidRPr="00290F6E" w:rsidRDefault="00037D25" w:rsidP="004A682E">
            <w:pPr>
              <w:rPr>
                <w:rFonts w:eastAsia="Arial Unicode MS" w:cs="Calibri"/>
                <w:sz w:val="24"/>
                <w:szCs w:val="24"/>
              </w:rPr>
            </w:pPr>
            <w:r w:rsidRPr="00290F6E">
              <w:rPr>
                <w:rFonts w:eastAsia="Arial Unicode MS" w:cs="Calibri"/>
                <w:b/>
                <w:color w:val="000000"/>
                <w:sz w:val="24"/>
                <w:szCs w:val="24"/>
              </w:rPr>
              <w:t xml:space="preserve"> </w:t>
            </w:r>
            <w:r w:rsidRPr="00290F6E">
              <w:rPr>
                <w:rFonts w:eastAsia="Arial Unicode MS" w:cs="Calibri"/>
                <w:sz w:val="24"/>
                <w:szCs w:val="24"/>
              </w:rPr>
              <w:t>Od rujna 201</w:t>
            </w:r>
            <w:r>
              <w:rPr>
                <w:rFonts w:eastAsia="Arial Unicode MS" w:cs="Calibri"/>
                <w:sz w:val="24"/>
                <w:szCs w:val="24"/>
              </w:rPr>
              <w:t>8.</w:t>
            </w:r>
            <w:r w:rsidRPr="00290F6E">
              <w:rPr>
                <w:rFonts w:eastAsia="Arial Unicode MS" w:cs="Calibri"/>
                <w:sz w:val="24"/>
                <w:szCs w:val="24"/>
              </w:rPr>
              <w:t xml:space="preserve"> do travnja 201</w:t>
            </w:r>
            <w:r>
              <w:rPr>
                <w:rFonts w:eastAsia="Arial Unicode MS" w:cs="Calibri"/>
                <w:sz w:val="24"/>
                <w:szCs w:val="24"/>
              </w:rPr>
              <w:t>9</w:t>
            </w:r>
            <w:r w:rsidRPr="00290F6E">
              <w:rPr>
                <w:rFonts w:eastAsia="Arial Unicode MS" w:cs="Calibri"/>
                <w:sz w:val="24"/>
                <w:szCs w:val="24"/>
              </w:rPr>
              <w:t>.</w:t>
            </w:r>
          </w:p>
          <w:p w14:paraId="6BA64A9B" w14:textId="01E85F66" w:rsidR="00037D25" w:rsidRPr="00B828F0" w:rsidRDefault="00037D25" w:rsidP="004A682E">
            <w:pPr>
              <w:rPr>
                <w:rFonts w:eastAsia="Arial Unicode MS" w:cs="Calibri"/>
                <w:sz w:val="24"/>
                <w:szCs w:val="24"/>
              </w:rPr>
            </w:pPr>
            <w:r w:rsidRPr="00290F6E">
              <w:rPr>
                <w:rFonts w:eastAsia="Arial Unicode MS" w:cs="Calibri"/>
                <w:sz w:val="24"/>
                <w:szCs w:val="24"/>
              </w:rPr>
              <w:t>Svibanj 201</w:t>
            </w:r>
            <w:r>
              <w:rPr>
                <w:rFonts w:eastAsia="Arial Unicode MS" w:cs="Calibri"/>
                <w:sz w:val="24"/>
                <w:szCs w:val="24"/>
              </w:rPr>
              <w:t>9</w:t>
            </w:r>
            <w:r w:rsidRPr="00290F6E">
              <w:rPr>
                <w:rFonts w:eastAsia="Arial Unicode MS" w:cs="Calibri"/>
                <w:sz w:val="24"/>
                <w:szCs w:val="24"/>
              </w:rPr>
              <w:t>. – sudjelovanje na Festivalu zavičajnosti.</w:t>
            </w:r>
          </w:p>
        </w:tc>
      </w:tr>
      <w:tr w:rsidR="00037D25" w:rsidRPr="00290F6E" w14:paraId="346F7207" w14:textId="77777777" w:rsidTr="004A682E">
        <w:tc>
          <w:tcPr>
            <w:tcW w:w="9288" w:type="dxa"/>
            <w:gridSpan w:val="6"/>
          </w:tcPr>
          <w:p w14:paraId="56CA2E56" w14:textId="77777777" w:rsidR="00037D25" w:rsidRPr="00290F6E" w:rsidRDefault="00037D25" w:rsidP="004A682E">
            <w:pPr>
              <w:rPr>
                <w:rFonts w:eastAsia="Arial Unicode MS" w:cs="Calibri"/>
                <w:b/>
                <w:color w:val="000000"/>
                <w:sz w:val="24"/>
                <w:szCs w:val="24"/>
                <w:lang w:val="pl-PL"/>
              </w:rPr>
            </w:pPr>
          </w:p>
          <w:p w14:paraId="25608B49"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pl-PL"/>
              </w:rPr>
              <w:t>Detaljan</w:t>
            </w:r>
            <w:r w:rsidRPr="00290F6E">
              <w:rPr>
                <w:rFonts w:eastAsia="Arial Unicode MS" w:cs="Calibri"/>
                <w:b/>
                <w:color w:val="000000"/>
                <w:sz w:val="24"/>
                <w:szCs w:val="24"/>
              </w:rPr>
              <w:t xml:space="preserve"> </w:t>
            </w:r>
            <w:r w:rsidRPr="00290F6E">
              <w:rPr>
                <w:rFonts w:eastAsia="Arial Unicode MS" w:cs="Calibri"/>
                <w:b/>
                <w:color w:val="000000"/>
                <w:sz w:val="24"/>
                <w:szCs w:val="24"/>
                <w:lang w:val="pl-PL"/>
              </w:rPr>
              <w:t>tro</w:t>
            </w:r>
            <w:r w:rsidRPr="00290F6E">
              <w:rPr>
                <w:rFonts w:eastAsia="Arial Unicode MS" w:cs="Calibri"/>
                <w:b/>
                <w:color w:val="000000"/>
                <w:sz w:val="24"/>
                <w:szCs w:val="24"/>
              </w:rPr>
              <w:t>š</w:t>
            </w:r>
            <w:r w:rsidRPr="00290F6E">
              <w:rPr>
                <w:rFonts w:eastAsia="Arial Unicode MS" w:cs="Calibri"/>
                <w:b/>
                <w:color w:val="000000"/>
                <w:sz w:val="24"/>
                <w:szCs w:val="24"/>
                <w:lang w:val="pl-PL"/>
              </w:rPr>
              <w:t>kovnik</w:t>
            </w:r>
            <w:r w:rsidRPr="00290F6E">
              <w:rPr>
                <w:rFonts w:eastAsia="Arial Unicode MS" w:cs="Calibri"/>
                <w:b/>
                <w:color w:val="000000"/>
                <w:sz w:val="24"/>
                <w:szCs w:val="24"/>
              </w:rPr>
              <w:t>:</w:t>
            </w:r>
            <w:r>
              <w:rPr>
                <w:rFonts w:eastAsia="Arial Unicode MS" w:cs="Calibri"/>
                <w:b/>
                <w:color w:val="000000"/>
                <w:sz w:val="24"/>
                <w:szCs w:val="24"/>
              </w:rPr>
              <w:t>100,00-200,00 kn</w:t>
            </w:r>
          </w:p>
          <w:p w14:paraId="6A901480" w14:textId="4AA07B43" w:rsidR="00037D25" w:rsidRPr="00B828F0" w:rsidRDefault="00037D25" w:rsidP="004A682E">
            <w:pPr>
              <w:rPr>
                <w:rFonts w:eastAsia="Arial Unicode MS" w:cs="Calibri"/>
                <w:sz w:val="24"/>
                <w:szCs w:val="24"/>
              </w:rPr>
            </w:pPr>
            <w:r>
              <w:rPr>
                <w:rFonts w:eastAsia="Arial Unicode MS" w:cs="Calibri"/>
                <w:sz w:val="24"/>
                <w:szCs w:val="24"/>
              </w:rPr>
              <w:t>Mornari na moru,svjetionik.</w:t>
            </w:r>
          </w:p>
        </w:tc>
      </w:tr>
      <w:tr w:rsidR="00037D25" w:rsidRPr="00EB6EB2" w14:paraId="7E025722" w14:textId="77777777" w:rsidTr="004A682E">
        <w:tc>
          <w:tcPr>
            <w:tcW w:w="9288" w:type="dxa"/>
            <w:gridSpan w:val="6"/>
          </w:tcPr>
          <w:p w14:paraId="3276563A" w14:textId="77777777" w:rsidR="00037D25" w:rsidRPr="00290F6E" w:rsidRDefault="00037D25" w:rsidP="004A682E">
            <w:pPr>
              <w:rPr>
                <w:rFonts w:eastAsia="Arial Unicode MS" w:cs="Calibri"/>
                <w:b/>
                <w:color w:val="000000"/>
                <w:sz w:val="24"/>
                <w:szCs w:val="24"/>
                <w:lang w:val="it-IT"/>
              </w:rPr>
            </w:pPr>
          </w:p>
          <w:p w14:paraId="00D6C731"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it-IT"/>
              </w:rPr>
              <w:t>Na</w:t>
            </w:r>
            <w:r w:rsidRPr="00290F6E">
              <w:rPr>
                <w:rFonts w:eastAsia="Arial Unicode MS" w:cs="Calibri"/>
                <w:b/>
                <w:color w:val="000000"/>
                <w:sz w:val="24"/>
                <w:szCs w:val="24"/>
              </w:rPr>
              <w:t>č</w:t>
            </w:r>
            <w:r w:rsidRPr="00290F6E">
              <w:rPr>
                <w:rFonts w:eastAsia="Arial Unicode MS" w:cs="Calibri"/>
                <w:b/>
                <w:color w:val="000000"/>
                <w:sz w:val="24"/>
                <w:szCs w:val="24"/>
                <w:lang w:val="it-IT"/>
              </w:rPr>
              <w:t>in</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vrednovanja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i</w:t>
            </w:r>
            <w:r w:rsidRPr="00290F6E">
              <w:rPr>
                <w:rFonts w:eastAsia="Arial Unicode MS" w:cs="Calibri"/>
                <w:b/>
                <w:color w:val="000000"/>
                <w:sz w:val="24"/>
                <w:szCs w:val="24"/>
              </w:rPr>
              <w:t xml:space="preserve"> način </w:t>
            </w:r>
            <w:r w:rsidRPr="00290F6E">
              <w:rPr>
                <w:rFonts w:eastAsia="Arial Unicode MS" w:cs="Calibri"/>
                <w:b/>
                <w:color w:val="000000"/>
                <w:sz w:val="24"/>
                <w:szCs w:val="24"/>
                <w:lang w:val="it-IT"/>
              </w:rPr>
              <w:t>kori</w:t>
            </w:r>
            <w:r w:rsidRPr="00290F6E">
              <w:rPr>
                <w:rFonts w:eastAsia="Arial Unicode MS" w:cs="Calibri"/>
                <w:b/>
                <w:color w:val="000000"/>
                <w:sz w:val="24"/>
                <w:szCs w:val="24"/>
              </w:rPr>
              <w:t>š</w:t>
            </w:r>
            <w:r w:rsidRPr="00290F6E">
              <w:rPr>
                <w:rFonts w:eastAsia="Arial Unicode MS" w:cs="Calibri"/>
                <w:b/>
                <w:color w:val="000000"/>
                <w:sz w:val="24"/>
                <w:szCs w:val="24"/>
                <w:lang w:val="it-IT"/>
              </w:rPr>
              <w:t>tenja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rezultata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vrednovanja</w:t>
            </w:r>
            <w:r w:rsidRPr="00290F6E">
              <w:rPr>
                <w:rFonts w:eastAsia="Arial Unicode MS" w:cs="Calibri"/>
                <w:b/>
                <w:color w:val="000000"/>
                <w:sz w:val="24"/>
                <w:szCs w:val="24"/>
              </w:rPr>
              <w:t>:</w:t>
            </w:r>
          </w:p>
          <w:p w14:paraId="4AA4474A" w14:textId="77777777" w:rsidR="00037D25" w:rsidRPr="00290F6E" w:rsidRDefault="00037D25" w:rsidP="004A682E">
            <w:pPr>
              <w:rPr>
                <w:rFonts w:eastAsia="Arial Unicode MS" w:cs="Calibri"/>
                <w:sz w:val="24"/>
                <w:szCs w:val="24"/>
              </w:rPr>
            </w:pPr>
            <w:r w:rsidRPr="00290F6E">
              <w:rPr>
                <w:rFonts w:eastAsia="Arial Unicode MS" w:cs="Calibri"/>
                <w:sz w:val="24"/>
                <w:szCs w:val="24"/>
              </w:rPr>
              <w:t>Sudjelovanje na Festivalu zavičajnosti</w:t>
            </w:r>
            <w:r>
              <w:rPr>
                <w:rFonts w:eastAsia="Arial Unicode MS" w:cs="Calibri"/>
                <w:sz w:val="24"/>
                <w:szCs w:val="24"/>
              </w:rPr>
              <w:t>.</w:t>
            </w:r>
          </w:p>
          <w:p w14:paraId="1B4FCD55" w14:textId="77777777" w:rsidR="00037D25" w:rsidRPr="00290F6E" w:rsidRDefault="00037D25" w:rsidP="004A682E">
            <w:pPr>
              <w:rPr>
                <w:rFonts w:eastAsia="Arial Unicode MS" w:cs="Calibri"/>
                <w:sz w:val="24"/>
                <w:szCs w:val="24"/>
              </w:rPr>
            </w:pPr>
            <w:r w:rsidRPr="00290F6E">
              <w:rPr>
                <w:rFonts w:eastAsia="Arial Unicode MS" w:cs="Calibri"/>
                <w:sz w:val="24"/>
                <w:szCs w:val="24"/>
              </w:rPr>
              <w:t>Priredbe učenika za roditelje i djecu u školi i gradu.</w:t>
            </w:r>
          </w:p>
          <w:p w14:paraId="0D6886A6" w14:textId="77777777" w:rsidR="00037D25" w:rsidRPr="00290F6E" w:rsidRDefault="00037D25" w:rsidP="004A682E">
            <w:pPr>
              <w:rPr>
                <w:rFonts w:eastAsia="Arial Unicode MS" w:cs="Calibri"/>
                <w:color w:val="000000"/>
                <w:sz w:val="24"/>
                <w:szCs w:val="24"/>
              </w:rPr>
            </w:pPr>
          </w:p>
        </w:tc>
      </w:tr>
    </w:tbl>
    <w:p w14:paraId="3AD5A279" w14:textId="77777777" w:rsidR="00037D25" w:rsidRDefault="00037D25"/>
    <w:p w14:paraId="23A5CEE4" w14:textId="77777777" w:rsidR="004344A8" w:rsidRDefault="004344A8" w:rsidP="004A682E">
      <w:pPr>
        <w:widowControl w:val="0"/>
        <w:autoSpaceDE w:val="0"/>
        <w:autoSpaceDN w:val="0"/>
        <w:adjustRightInd w:val="0"/>
        <w:spacing w:before="60" w:after="0" w:line="240" w:lineRule="auto"/>
        <w:jc w:val="center"/>
        <w:rPr>
          <w:rFonts w:cs="Calibri"/>
          <w:b/>
          <w:bCs/>
          <w:spacing w:val="-2"/>
          <w:sz w:val="24"/>
          <w:lang w:val="de-CH"/>
        </w:rPr>
      </w:pPr>
    </w:p>
    <w:p w14:paraId="30C6BDD2" w14:textId="77777777" w:rsidR="00037D25" w:rsidRPr="006066D3" w:rsidRDefault="00037D25" w:rsidP="004A682E">
      <w:pPr>
        <w:widowControl w:val="0"/>
        <w:autoSpaceDE w:val="0"/>
        <w:autoSpaceDN w:val="0"/>
        <w:adjustRightInd w:val="0"/>
        <w:spacing w:before="60" w:after="0" w:line="240" w:lineRule="auto"/>
        <w:jc w:val="center"/>
        <w:rPr>
          <w:rFonts w:cs="Calibri"/>
          <w:b/>
          <w:bCs/>
          <w:spacing w:val="-2"/>
          <w:sz w:val="24"/>
          <w:lang w:val="de-CH"/>
        </w:rPr>
      </w:pPr>
      <w:r>
        <w:rPr>
          <w:rFonts w:cs="Calibri"/>
          <w:b/>
          <w:bCs/>
          <w:spacing w:val="-2"/>
          <w:sz w:val="24"/>
          <w:lang w:val="de-CH"/>
        </w:rPr>
        <w:t>KURIKULUM PROJEKTNE AKTIVNOSTI</w:t>
      </w:r>
    </w:p>
    <w:p w14:paraId="536CEE2A"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14F9A909" w14:textId="77777777" w:rsidR="00037D25" w:rsidRDefault="00037D25"/>
    <w:tbl>
      <w:tblPr>
        <w:tblStyle w:val="Reetkatablice"/>
        <w:tblW w:w="0" w:type="auto"/>
        <w:tblLook w:val="04A0" w:firstRow="1" w:lastRow="0" w:firstColumn="1" w:lastColumn="0" w:noHBand="0" w:noVBand="1"/>
      </w:tblPr>
      <w:tblGrid>
        <w:gridCol w:w="2208"/>
        <w:gridCol w:w="1019"/>
        <w:gridCol w:w="1601"/>
        <w:gridCol w:w="2081"/>
        <w:gridCol w:w="1095"/>
        <w:gridCol w:w="1284"/>
      </w:tblGrid>
      <w:tr w:rsidR="00037D25" w14:paraId="302A413B" w14:textId="77777777" w:rsidTr="004A682E">
        <w:trPr>
          <w:trHeight w:val="787"/>
        </w:trPr>
        <w:tc>
          <w:tcPr>
            <w:tcW w:w="2208" w:type="dxa"/>
            <w:vAlign w:val="center"/>
          </w:tcPr>
          <w:p w14:paraId="48D687B3" w14:textId="77777777" w:rsidR="00037D25" w:rsidRDefault="00037D25" w:rsidP="004A682E">
            <w:pPr>
              <w:rPr>
                <w:lang w:val="de-CH"/>
              </w:rPr>
            </w:pPr>
            <w:r>
              <w:rPr>
                <w:rFonts w:cs="Calibri"/>
                <w:b/>
                <w:bCs/>
                <w:spacing w:val="-1"/>
                <w:lang w:val="de-CH"/>
              </w:rPr>
              <w:t>Naziv aktivnosti</w:t>
            </w:r>
          </w:p>
        </w:tc>
        <w:tc>
          <w:tcPr>
            <w:tcW w:w="1019" w:type="dxa"/>
            <w:vAlign w:val="center"/>
          </w:tcPr>
          <w:p w14:paraId="6920B82A" w14:textId="77777777" w:rsidR="00037D25" w:rsidRPr="008228BC" w:rsidRDefault="00037D25" w:rsidP="004A682E">
            <w:pPr>
              <w:jc w:val="center"/>
              <w:rPr>
                <w:b/>
                <w:lang w:val="de-CH"/>
              </w:rPr>
            </w:pPr>
            <w:r w:rsidRPr="008228BC">
              <w:rPr>
                <w:b/>
                <w:lang w:val="de-CH"/>
              </w:rPr>
              <w:t>Razred</w:t>
            </w:r>
          </w:p>
        </w:tc>
        <w:tc>
          <w:tcPr>
            <w:tcW w:w="1601" w:type="dxa"/>
            <w:vAlign w:val="center"/>
          </w:tcPr>
          <w:p w14:paraId="274610CE" w14:textId="77777777" w:rsidR="00037D25" w:rsidRPr="00335354" w:rsidRDefault="00037D25" w:rsidP="004A682E">
            <w:pPr>
              <w:widowControl w:val="0"/>
              <w:autoSpaceDE w:val="0"/>
              <w:autoSpaceDN w:val="0"/>
              <w:adjustRightInd w:val="0"/>
              <w:spacing w:line="264" w:lineRule="exact"/>
              <w:ind w:right="102"/>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45FF77BE"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081" w:type="dxa"/>
            <w:vAlign w:val="center"/>
          </w:tcPr>
          <w:p w14:paraId="74A183BF"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379" w:type="dxa"/>
            <w:gridSpan w:val="2"/>
            <w:vAlign w:val="center"/>
          </w:tcPr>
          <w:p w14:paraId="73481A6A" w14:textId="77777777" w:rsidR="00037D25" w:rsidRPr="00C44ADA" w:rsidRDefault="00037D25" w:rsidP="004A682E">
            <w:pPr>
              <w:jc w:val="center"/>
              <w:rPr>
                <w:b/>
                <w:lang w:val="de-CH"/>
              </w:rPr>
            </w:pPr>
            <w:r>
              <w:rPr>
                <w:b/>
                <w:lang w:val="de-CH"/>
              </w:rPr>
              <w:t>Brojsatitjedno/</w:t>
            </w:r>
            <w:r w:rsidRPr="00C44ADA">
              <w:rPr>
                <w:b/>
                <w:lang w:val="de-CH"/>
              </w:rPr>
              <w:t>godišnje</w:t>
            </w:r>
          </w:p>
        </w:tc>
      </w:tr>
      <w:tr w:rsidR="00037D25" w:rsidRPr="00B77AD4" w14:paraId="7A1FE45F" w14:textId="77777777" w:rsidTr="004A682E">
        <w:tc>
          <w:tcPr>
            <w:tcW w:w="2208" w:type="dxa"/>
            <w:vAlign w:val="center"/>
          </w:tcPr>
          <w:p w14:paraId="60153D7D" w14:textId="77777777" w:rsidR="00037D25" w:rsidRPr="00B77AD4" w:rsidRDefault="00037D25" w:rsidP="004A682E">
            <w:pPr>
              <w:rPr>
                <w:rFonts w:eastAsia="Arial Unicode MS" w:cs="Arial Unicode MS"/>
                <w:sz w:val="24"/>
                <w:szCs w:val="24"/>
              </w:rPr>
            </w:pPr>
            <w:r>
              <w:rPr>
                <w:rFonts w:eastAsia="Arial Unicode MS" w:cs="Calibri"/>
                <w:sz w:val="24"/>
                <w:szCs w:val="24"/>
              </w:rPr>
              <w:t>Zavičaj u srcu škole-  „Ča je u moru, na moru i oko mora“</w:t>
            </w:r>
          </w:p>
        </w:tc>
        <w:tc>
          <w:tcPr>
            <w:tcW w:w="1019" w:type="dxa"/>
            <w:vAlign w:val="center"/>
          </w:tcPr>
          <w:p w14:paraId="29E4C212" w14:textId="77777777" w:rsidR="00037D25" w:rsidRPr="00B77AD4" w:rsidRDefault="00037D25" w:rsidP="004A682E">
            <w:pPr>
              <w:rPr>
                <w:rFonts w:eastAsia="Arial Unicode MS" w:cs="Arial Unicode MS"/>
                <w:sz w:val="24"/>
                <w:szCs w:val="24"/>
              </w:rPr>
            </w:pPr>
            <w:r>
              <w:rPr>
                <w:rFonts w:eastAsia="Arial Unicode MS" w:cs="Arial Unicode MS"/>
                <w:sz w:val="24"/>
                <w:szCs w:val="24"/>
              </w:rPr>
              <w:t>1</w:t>
            </w:r>
            <w:r w:rsidRPr="00B77AD4">
              <w:rPr>
                <w:rFonts w:eastAsia="Arial Unicode MS" w:cs="Arial Unicode MS"/>
                <w:sz w:val="24"/>
                <w:szCs w:val="24"/>
              </w:rPr>
              <w:t>.r.PO Žbandaj</w:t>
            </w:r>
          </w:p>
        </w:tc>
        <w:tc>
          <w:tcPr>
            <w:tcW w:w="1601" w:type="dxa"/>
            <w:vAlign w:val="center"/>
          </w:tcPr>
          <w:p w14:paraId="47F60853"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20</w:t>
            </w:r>
          </w:p>
        </w:tc>
        <w:tc>
          <w:tcPr>
            <w:tcW w:w="2081" w:type="dxa"/>
            <w:vAlign w:val="center"/>
          </w:tcPr>
          <w:p w14:paraId="44AA458C" w14:textId="77777777" w:rsidR="00037D25" w:rsidRDefault="00037D25" w:rsidP="004A682E">
            <w:pPr>
              <w:rPr>
                <w:rFonts w:eastAsia="Arial Unicode MS" w:cs="Arial Unicode MS"/>
                <w:sz w:val="24"/>
                <w:szCs w:val="24"/>
              </w:rPr>
            </w:pPr>
            <w:r>
              <w:rPr>
                <w:rFonts w:eastAsia="Arial Unicode MS" w:cs="Arial Unicode MS"/>
                <w:sz w:val="24"/>
                <w:szCs w:val="24"/>
              </w:rPr>
              <w:t>Ljubica Goričanec</w:t>
            </w:r>
          </w:p>
          <w:p w14:paraId="533AED31" w14:textId="77777777" w:rsidR="00037D25" w:rsidRPr="00B77AD4" w:rsidRDefault="00037D25" w:rsidP="004A682E">
            <w:pPr>
              <w:rPr>
                <w:rFonts w:eastAsia="Arial Unicode MS" w:cs="Arial Unicode MS"/>
                <w:sz w:val="24"/>
                <w:szCs w:val="24"/>
              </w:rPr>
            </w:pPr>
            <w:r>
              <w:rPr>
                <w:rFonts w:eastAsia="Arial Unicode MS" w:cs="Arial Unicode MS"/>
                <w:sz w:val="24"/>
                <w:szCs w:val="24"/>
              </w:rPr>
              <w:t>Doris Đurović</w:t>
            </w:r>
          </w:p>
        </w:tc>
        <w:tc>
          <w:tcPr>
            <w:tcW w:w="1095" w:type="dxa"/>
            <w:vAlign w:val="center"/>
          </w:tcPr>
          <w:p w14:paraId="16AA48C5"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1</w:t>
            </w:r>
          </w:p>
        </w:tc>
        <w:tc>
          <w:tcPr>
            <w:tcW w:w="1284" w:type="dxa"/>
            <w:vAlign w:val="center"/>
          </w:tcPr>
          <w:p w14:paraId="1DB66A7C"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35</w:t>
            </w:r>
          </w:p>
        </w:tc>
      </w:tr>
      <w:tr w:rsidR="00037D25" w:rsidRPr="00EB6EB2" w14:paraId="1F8D384B" w14:textId="77777777" w:rsidTr="004A682E">
        <w:tc>
          <w:tcPr>
            <w:tcW w:w="9288" w:type="dxa"/>
            <w:gridSpan w:val="6"/>
          </w:tcPr>
          <w:p w14:paraId="3488FBBC" w14:textId="77777777" w:rsidR="00037D25" w:rsidRDefault="00037D25" w:rsidP="004A682E">
            <w:pPr>
              <w:rPr>
                <w:rFonts w:eastAsia="Arial Unicode MS" w:cs="Arial Unicode MS"/>
                <w:b/>
                <w:color w:val="000000"/>
              </w:rPr>
            </w:pPr>
          </w:p>
          <w:p w14:paraId="062E3271"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3551D60B" w14:textId="77777777" w:rsidR="00037D25" w:rsidRPr="0049582E" w:rsidRDefault="00037D25" w:rsidP="004A682E">
            <w:pPr>
              <w:jc w:val="both"/>
              <w:rPr>
                <w:rFonts w:eastAsia="Arial Unicode MS" w:cs="Arial Unicode MS"/>
              </w:rPr>
            </w:pPr>
            <w:r>
              <w:rPr>
                <w:rFonts w:eastAsia="Arial Unicode MS" w:cs="Arial Unicode MS"/>
                <w:color w:val="000000"/>
                <w:sz w:val="24"/>
                <w:szCs w:val="24"/>
              </w:rPr>
              <w:t xml:space="preserve"> Uvođenje u pojam morski svijet ,upoznavanje i proširenje spoznaje o biljnom i životinjskom svijetu mora, prirodnim pojavama na moru i važnosti očuvanja mora.</w:t>
            </w:r>
          </w:p>
        </w:tc>
      </w:tr>
      <w:tr w:rsidR="00037D25" w:rsidRPr="00EB6EB2" w14:paraId="3C6C050C" w14:textId="77777777" w:rsidTr="004A682E">
        <w:tc>
          <w:tcPr>
            <w:tcW w:w="9288" w:type="dxa"/>
            <w:gridSpan w:val="6"/>
          </w:tcPr>
          <w:p w14:paraId="07B555FD" w14:textId="77777777" w:rsidR="00037D25" w:rsidRPr="009965B9" w:rsidRDefault="00037D25" w:rsidP="004A682E">
            <w:pPr>
              <w:rPr>
                <w:rFonts w:eastAsia="Arial Unicode MS" w:cs="Arial Unicode MS"/>
                <w:b/>
                <w:color w:val="000000"/>
              </w:rPr>
            </w:pPr>
          </w:p>
          <w:p w14:paraId="52B07BFD"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579171C6" w14:textId="77777777" w:rsidR="00037D25" w:rsidRPr="008132B1" w:rsidRDefault="00037D25" w:rsidP="004A682E">
            <w:pPr>
              <w:rPr>
                <w:rFonts w:eastAsia="Arial Unicode MS" w:cs="Arial Unicode MS"/>
                <w:color w:val="000000"/>
                <w:sz w:val="24"/>
                <w:szCs w:val="24"/>
              </w:rPr>
            </w:pPr>
            <w:r w:rsidRPr="008132B1">
              <w:rPr>
                <w:rFonts w:eastAsia="Arial Unicode MS" w:cs="Arial Unicode MS"/>
                <w:color w:val="000000"/>
                <w:sz w:val="24"/>
                <w:szCs w:val="24"/>
              </w:rPr>
              <w:t xml:space="preserve">Aktivnost je namijenjena svim  učenicina i roditeljima </w:t>
            </w:r>
            <w:r>
              <w:rPr>
                <w:rFonts w:eastAsia="Arial Unicode MS" w:cs="Arial Unicode MS"/>
                <w:color w:val="000000"/>
                <w:sz w:val="24"/>
                <w:szCs w:val="24"/>
              </w:rPr>
              <w:t xml:space="preserve"> 1. r. u PO Žbandaj </w:t>
            </w:r>
            <w:r w:rsidRPr="008132B1">
              <w:rPr>
                <w:rFonts w:eastAsia="Arial Unicode MS" w:cs="Arial Unicode MS"/>
                <w:color w:val="000000"/>
                <w:sz w:val="24"/>
                <w:szCs w:val="24"/>
              </w:rPr>
              <w:t>koji će nastaviti razvijati senzibilit</w:t>
            </w:r>
            <w:r>
              <w:rPr>
                <w:rFonts w:eastAsia="Arial Unicode MS" w:cs="Arial Unicode MS"/>
                <w:color w:val="000000"/>
                <w:sz w:val="24"/>
                <w:szCs w:val="24"/>
              </w:rPr>
              <w:t>et za naše Jadransko more .</w:t>
            </w:r>
          </w:p>
          <w:p w14:paraId="01C6A31B" w14:textId="77777777" w:rsidR="00037D25" w:rsidRPr="0049582E" w:rsidRDefault="00037D25" w:rsidP="004A682E">
            <w:pPr>
              <w:rPr>
                <w:rFonts w:eastAsia="Arial Unicode MS" w:cs="Arial Unicode MS"/>
                <w:color w:val="000000"/>
              </w:rPr>
            </w:pPr>
          </w:p>
        </w:tc>
      </w:tr>
      <w:tr w:rsidR="00037D25" w:rsidRPr="00EB6EB2" w14:paraId="30003D68" w14:textId="77777777" w:rsidTr="004A682E">
        <w:tc>
          <w:tcPr>
            <w:tcW w:w="9288" w:type="dxa"/>
            <w:gridSpan w:val="6"/>
          </w:tcPr>
          <w:p w14:paraId="170A66B8" w14:textId="77777777" w:rsidR="00037D25" w:rsidRDefault="00037D25" w:rsidP="004A682E">
            <w:pPr>
              <w:rPr>
                <w:rFonts w:eastAsia="Arial Unicode MS" w:cs="Arial Unicode MS"/>
                <w:b/>
                <w:color w:val="000000"/>
              </w:rPr>
            </w:pPr>
          </w:p>
          <w:p w14:paraId="051364A8"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54094344" w14:textId="77777777" w:rsidR="00037D25" w:rsidRPr="0049582E" w:rsidRDefault="00037D25" w:rsidP="004A682E">
            <w:pPr>
              <w:rPr>
                <w:rFonts w:eastAsia="Arial Unicode MS" w:cs="Arial Unicode MS"/>
                <w:b/>
                <w:color w:val="000000"/>
              </w:rPr>
            </w:pPr>
            <w:r>
              <w:rPr>
                <w:rFonts w:eastAsia="Arial Unicode MS" w:cs="Arial Unicode MS"/>
                <w:color w:val="000000"/>
                <w:sz w:val="24"/>
                <w:szCs w:val="24"/>
              </w:rPr>
              <w:t>Učiteljice – voditeljice aktivnosti ,učenici</w:t>
            </w:r>
            <w:r w:rsidRPr="00983468">
              <w:rPr>
                <w:rFonts w:eastAsia="Arial Unicode MS" w:cs="Arial Unicode MS"/>
                <w:color w:val="000000"/>
                <w:sz w:val="24"/>
                <w:szCs w:val="24"/>
              </w:rPr>
              <w:t xml:space="preserve"> i</w:t>
            </w:r>
            <w:r>
              <w:rPr>
                <w:rFonts w:eastAsia="Arial Unicode MS" w:cs="Arial Unicode MS"/>
                <w:color w:val="000000"/>
                <w:sz w:val="24"/>
                <w:szCs w:val="24"/>
              </w:rPr>
              <w:t xml:space="preserve"> roditelji  1. r </w:t>
            </w:r>
            <w:r w:rsidRPr="00983468">
              <w:rPr>
                <w:rFonts w:eastAsia="Arial Unicode MS" w:cs="Arial Unicode MS"/>
                <w:color w:val="000000"/>
                <w:sz w:val="24"/>
                <w:szCs w:val="24"/>
              </w:rPr>
              <w:t>u PO Žbandaj</w:t>
            </w:r>
            <w:r>
              <w:rPr>
                <w:rFonts w:eastAsia="Arial Unicode MS" w:cs="Arial Unicode MS"/>
                <w:color w:val="000000"/>
                <w:sz w:val="24"/>
                <w:szCs w:val="24"/>
              </w:rPr>
              <w:t>.</w:t>
            </w:r>
          </w:p>
          <w:p w14:paraId="0266776D" w14:textId="77777777" w:rsidR="00037D25" w:rsidRPr="0049582E" w:rsidRDefault="00037D25" w:rsidP="004A682E">
            <w:pPr>
              <w:rPr>
                <w:rFonts w:eastAsia="Arial Unicode MS" w:cs="Arial Unicode MS"/>
                <w:b/>
                <w:color w:val="000000"/>
              </w:rPr>
            </w:pPr>
          </w:p>
        </w:tc>
      </w:tr>
      <w:tr w:rsidR="00037D25" w14:paraId="2DA6BE16" w14:textId="77777777" w:rsidTr="004A682E">
        <w:tc>
          <w:tcPr>
            <w:tcW w:w="9288" w:type="dxa"/>
            <w:gridSpan w:val="6"/>
          </w:tcPr>
          <w:p w14:paraId="14408A17" w14:textId="77777777" w:rsidR="00037D25" w:rsidRDefault="00037D25" w:rsidP="004A682E">
            <w:pPr>
              <w:rPr>
                <w:rFonts w:eastAsia="Arial Unicode MS" w:cs="Arial Unicode MS"/>
                <w:b/>
                <w:color w:val="000000"/>
              </w:rPr>
            </w:pPr>
          </w:p>
          <w:p w14:paraId="0AFE4D88"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58F0FE39" w14:textId="77777777" w:rsidR="00037D25" w:rsidRPr="00B9226F" w:rsidRDefault="00037D25" w:rsidP="004A682E">
            <w:pPr>
              <w:rPr>
                <w:rFonts w:eastAsia="Arial Unicode MS" w:cs="Arial Unicode MS"/>
                <w:b/>
                <w:color w:val="000000"/>
              </w:rPr>
            </w:pPr>
            <w:r>
              <w:rPr>
                <w:rFonts w:eastAsia="Arial Unicode MS" w:cs="Arial Unicode MS"/>
                <w:color w:val="000000"/>
                <w:sz w:val="24"/>
                <w:szCs w:val="24"/>
              </w:rPr>
              <w:t xml:space="preserve">Postavljanje osnovnih smjernica rada , podjela u skupine te </w:t>
            </w:r>
            <w:r w:rsidRPr="00B07F1D">
              <w:rPr>
                <w:rFonts w:eastAsia="Arial Unicode MS" w:cs="Arial Unicode MS"/>
                <w:color w:val="000000"/>
                <w:sz w:val="24"/>
                <w:szCs w:val="24"/>
              </w:rPr>
              <w:t xml:space="preserve"> sa članovima skupine aktivno istraživati  i prikuplj</w:t>
            </w:r>
            <w:r>
              <w:rPr>
                <w:rFonts w:eastAsia="Arial Unicode MS" w:cs="Arial Unicode MS"/>
                <w:color w:val="000000"/>
                <w:sz w:val="24"/>
                <w:szCs w:val="24"/>
              </w:rPr>
              <w:t>a</w:t>
            </w:r>
            <w:r w:rsidRPr="00B07F1D">
              <w:rPr>
                <w:rFonts w:eastAsia="Arial Unicode MS" w:cs="Arial Unicode MS"/>
                <w:color w:val="000000"/>
                <w:sz w:val="24"/>
                <w:szCs w:val="24"/>
              </w:rPr>
              <w:t>ti  materijale</w:t>
            </w:r>
            <w:r>
              <w:rPr>
                <w:rFonts w:eastAsia="Arial Unicode MS" w:cs="Arial Unicode MS"/>
                <w:color w:val="000000"/>
                <w:sz w:val="24"/>
                <w:szCs w:val="24"/>
              </w:rPr>
              <w:t xml:space="preserve"> o moru prema uputama </w:t>
            </w:r>
            <w:r w:rsidRPr="00B07F1D">
              <w:rPr>
                <w:rFonts w:eastAsia="Arial Unicode MS" w:cs="Arial Unicode MS"/>
                <w:color w:val="000000"/>
                <w:sz w:val="24"/>
                <w:szCs w:val="24"/>
              </w:rPr>
              <w:t xml:space="preserve">koristeći </w:t>
            </w:r>
            <w:r>
              <w:rPr>
                <w:rFonts w:eastAsia="Arial Unicode MS" w:cs="Arial Unicode MS"/>
                <w:color w:val="000000"/>
                <w:sz w:val="24"/>
                <w:szCs w:val="24"/>
              </w:rPr>
              <w:t>pomoć roditelja.</w:t>
            </w:r>
          </w:p>
          <w:p w14:paraId="3055A3CE" w14:textId="77777777" w:rsidR="00037D25" w:rsidRDefault="00037D25" w:rsidP="004A682E">
            <w:pPr>
              <w:rPr>
                <w:rFonts w:eastAsia="Arial Unicode MS" w:cs="Arial Unicode MS"/>
                <w:color w:val="000000"/>
                <w:sz w:val="24"/>
                <w:szCs w:val="24"/>
              </w:rPr>
            </w:pPr>
            <w:r>
              <w:rPr>
                <w:rFonts w:eastAsia="Arial Unicode MS" w:cs="Arial Unicode MS"/>
                <w:color w:val="000000"/>
                <w:sz w:val="24"/>
                <w:szCs w:val="24"/>
              </w:rPr>
              <w:t>Kreativno se izraziti na satovima Likovne kulture, slušati i pjevati pjesme o moru,   te u  sklopu Izvanastavne aktivnosti Kreativna radionica- izraditi lutkice „Mornari“ i papirnate brodice, a na Dramskoj grupi izvesti igrokaz „Morska svadba“</w:t>
            </w:r>
          </w:p>
          <w:p w14:paraId="6079DA2B" w14:textId="77777777" w:rsidR="00037D25" w:rsidRPr="0049582E" w:rsidRDefault="00037D25" w:rsidP="004A682E">
            <w:pPr>
              <w:rPr>
                <w:rFonts w:eastAsia="Arial Unicode MS" w:cs="Arial Unicode MS"/>
                <w:b/>
                <w:color w:val="000000"/>
              </w:rPr>
            </w:pPr>
            <w:r>
              <w:rPr>
                <w:rFonts w:eastAsia="Arial Unicode MS" w:cs="Arial Unicode MS"/>
                <w:color w:val="000000"/>
                <w:sz w:val="24"/>
                <w:szCs w:val="24"/>
              </w:rPr>
              <w:t>Predstavljanje projekta  bit će u razrednom odjelu i na školskom panou s fotografijama i uradcima skupina na kraju nastavne godine.</w:t>
            </w:r>
          </w:p>
          <w:p w14:paraId="3DB396A3"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49D45CAB" w14:textId="77777777" w:rsidTr="004A682E">
        <w:tc>
          <w:tcPr>
            <w:tcW w:w="9288" w:type="dxa"/>
            <w:gridSpan w:val="6"/>
          </w:tcPr>
          <w:p w14:paraId="70D727C8" w14:textId="77777777" w:rsidR="00037D25" w:rsidRDefault="00037D25" w:rsidP="004A682E">
            <w:pPr>
              <w:rPr>
                <w:rFonts w:eastAsia="Arial Unicode MS" w:cs="Arial Unicode MS"/>
                <w:b/>
                <w:color w:val="000000"/>
                <w:lang w:val="pl-PL"/>
              </w:rPr>
            </w:pPr>
          </w:p>
          <w:p w14:paraId="091E230A"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6432E204" w14:textId="77777777" w:rsidR="00037D25" w:rsidRPr="009D4E95" w:rsidRDefault="00037D25" w:rsidP="004A682E">
            <w:pPr>
              <w:rPr>
                <w:rFonts w:eastAsia="Arial Unicode MS" w:cs="Arial Unicode MS"/>
                <w:color w:val="000000"/>
                <w:sz w:val="24"/>
                <w:szCs w:val="24"/>
              </w:rPr>
            </w:pPr>
            <w:r w:rsidRPr="009D4E95">
              <w:rPr>
                <w:rFonts w:eastAsia="Arial Unicode MS" w:cs="Arial Unicode MS"/>
                <w:color w:val="000000"/>
                <w:sz w:val="24"/>
                <w:szCs w:val="24"/>
              </w:rPr>
              <w:t>Tijeko</w:t>
            </w:r>
            <w:r>
              <w:rPr>
                <w:rFonts w:eastAsia="Arial Unicode MS" w:cs="Arial Unicode MS"/>
                <w:color w:val="000000"/>
                <w:sz w:val="24"/>
                <w:szCs w:val="24"/>
              </w:rPr>
              <w:t xml:space="preserve">m nastavne godine 2018./2019. , </w:t>
            </w:r>
            <w:r w:rsidRPr="009D4E95">
              <w:rPr>
                <w:rFonts w:eastAsia="Arial Unicode MS" w:cs="Arial Unicode MS"/>
                <w:color w:val="000000"/>
                <w:sz w:val="24"/>
                <w:szCs w:val="24"/>
              </w:rPr>
              <w:t>u slobodno vrijeme roditelja i učenika</w:t>
            </w:r>
            <w:r>
              <w:rPr>
                <w:rFonts w:eastAsia="Arial Unicode MS" w:cs="Arial Unicode MS"/>
                <w:color w:val="000000"/>
                <w:sz w:val="24"/>
                <w:szCs w:val="24"/>
              </w:rPr>
              <w:t xml:space="preserve"> prikuplat će se potrebit materijal. Realizacija će biti početkom travnja.</w:t>
            </w:r>
          </w:p>
          <w:p w14:paraId="0F1593D0" w14:textId="77777777" w:rsidR="00037D25" w:rsidRPr="0049582E" w:rsidRDefault="00037D25" w:rsidP="004A682E">
            <w:pPr>
              <w:rPr>
                <w:rFonts w:eastAsia="Arial Unicode MS" w:cs="Arial Unicode MS"/>
                <w:color w:val="000000"/>
                <w:lang w:val="pl-PL"/>
              </w:rPr>
            </w:pPr>
          </w:p>
        </w:tc>
      </w:tr>
      <w:tr w:rsidR="00037D25" w:rsidRPr="004D4C8C" w14:paraId="16057BE7" w14:textId="77777777" w:rsidTr="004A682E">
        <w:tc>
          <w:tcPr>
            <w:tcW w:w="9288" w:type="dxa"/>
            <w:gridSpan w:val="6"/>
          </w:tcPr>
          <w:p w14:paraId="72F3D83F" w14:textId="77777777" w:rsidR="00037D25" w:rsidRDefault="00037D25" w:rsidP="004A682E">
            <w:pPr>
              <w:rPr>
                <w:rFonts w:eastAsia="Arial Unicode MS" w:cs="Arial Unicode MS"/>
                <w:b/>
                <w:color w:val="000000"/>
                <w:lang w:val="pl-PL"/>
              </w:rPr>
            </w:pPr>
          </w:p>
          <w:p w14:paraId="0FBBD7B5"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344F071B" w14:textId="77777777" w:rsidR="00037D25" w:rsidRPr="00A64166" w:rsidRDefault="00037D25" w:rsidP="004A682E">
            <w:pPr>
              <w:rPr>
                <w:rFonts w:eastAsia="Arial Unicode MS" w:cs="Arial Unicode MS"/>
                <w:color w:val="000000"/>
                <w:sz w:val="24"/>
                <w:szCs w:val="24"/>
              </w:rPr>
            </w:pPr>
            <w:r w:rsidRPr="00A64166">
              <w:rPr>
                <w:rFonts w:eastAsia="Arial Unicode MS" w:cs="Arial Unicode MS"/>
                <w:color w:val="000000"/>
                <w:sz w:val="24"/>
                <w:szCs w:val="24"/>
              </w:rPr>
              <w:t>Financijska potpora</w:t>
            </w:r>
            <w:r>
              <w:rPr>
                <w:rFonts w:eastAsia="Arial Unicode MS" w:cs="Arial Unicode MS"/>
                <w:color w:val="000000"/>
                <w:sz w:val="24"/>
                <w:szCs w:val="24"/>
              </w:rPr>
              <w:t xml:space="preserve"> ( oko 200 kn )</w:t>
            </w:r>
            <w:r w:rsidRPr="00A64166">
              <w:rPr>
                <w:rFonts w:eastAsia="Arial Unicode MS" w:cs="Arial Unicode MS"/>
                <w:color w:val="000000"/>
                <w:sz w:val="24"/>
                <w:szCs w:val="24"/>
              </w:rPr>
              <w:t xml:space="preserve"> bit će  potrebna </w:t>
            </w:r>
            <w:r>
              <w:rPr>
                <w:rFonts w:eastAsia="Arial Unicode MS" w:cs="Arial Unicode MS"/>
                <w:color w:val="000000"/>
                <w:sz w:val="24"/>
                <w:szCs w:val="24"/>
              </w:rPr>
              <w:t xml:space="preserve">za pokrivanje troškova fotografiranja i </w:t>
            </w:r>
            <w:r w:rsidRPr="00A64166">
              <w:rPr>
                <w:rFonts w:eastAsia="Arial Unicode MS" w:cs="Arial Unicode MS"/>
                <w:color w:val="000000"/>
                <w:sz w:val="24"/>
                <w:szCs w:val="24"/>
              </w:rPr>
              <w:t xml:space="preserve"> r</w:t>
            </w:r>
            <w:r>
              <w:rPr>
                <w:rFonts w:eastAsia="Arial Unicode MS" w:cs="Arial Unicode MS"/>
                <w:color w:val="000000"/>
                <w:sz w:val="24"/>
                <w:szCs w:val="24"/>
              </w:rPr>
              <w:t>azvijanja fotografija , fotokopiranje te kupnju boja i  materijala za potrebe Izvanastavnih aktivnosti  .</w:t>
            </w:r>
          </w:p>
          <w:p w14:paraId="56D0742B" w14:textId="77777777" w:rsidR="00037D25" w:rsidRPr="0049582E" w:rsidRDefault="00037D25" w:rsidP="004A682E">
            <w:pPr>
              <w:rPr>
                <w:rFonts w:eastAsia="Arial Unicode MS" w:cs="Arial Unicode MS"/>
                <w:color w:val="000000"/>
              </w:rPr>
            </w:pPr>
          </w:p>
        </w:tc>
      </w:tr>
      <w:tr w:rsidR="00037D25" w:rsidRPr="00EB6EB2" w14:paraId="7FF9B49C" w14:textId="77777777" w:rsidTr="004A682E">
        <w:tc>
          <w:tcPr>
            <w:tcW w:w="9288" w:type="dxa"/>
            <w:gridSpan w:val="6"/>
          </w:tcPr>
          <w:p w14:paraId="6B6EFE12" w14:textId="77777777" w:rsidR="00037D25" w:rsidRDefault="00037D25" w:rsidP="004A682E">
            <w:pPr>
              <w:rPr>
                <w:rFonts w:eastAsia="Arial Unicode MS" w:cs="Arial Unicode MS"/>
                <w:b/>
                <w:color w:val="000000"/>
                <w:lang w:val="it-IT"/>
              </w:rPr>
            </w:pPr>
          </w:p>
          <w:p w14:paraId="1C15D860"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0D1A9AA4" w14:textId="77777777" w:rsidR="00037D25" w:rsidRPr="00B07F1D" w:rsidRDefault="00037D25" w:rsidP="004A682E">
            <w:pPr>
              <w:rPr>
                <w:rFonts w:eastAsia="Arial Unicode MS" w:cs="Arial Unicode MS"/>
                <w:color w:val="000000"/>
                <w:sz w:val="24"/>
                <w:szCs w:val="24"/>
              </w:rPr>
            </w:pPr>
            <w:r w:rsidRPr="00B07F1D">
              <w:rPr>
                <w:rFonts w:eastAsia="Arial Unicode MS" w:cs="Arial Unicode MS"/>
                <w:color w:val="000000"/>
                <w:sz w:val="24"/>
                <w:szCs w:val="24"/>
              </w:rPr>
              <w:t>U vrednovanje</w:t>
            </w:r>
            <w:r>
              <w:rPr>
                <w:rFonts w:eastAsia="Arial Unicode MS" w:cs="Arial Unicode MS"/>
                <w:color w:val="000000"/>
                <w:sz w:val="24"/>
                <w:szCs w:val="24"/>
              </w:rPr>
              <w:t xml:space="preserve"> će se uključiti</w:t>
            </w:r>
            <w:r w:rsidRPr="00B07F1D">
              <w:rPr>
                <w:rFonts w:eastAsia="Arial Unicode MS" w:cs="Arial Unicode MS"/>
                <w:color w:val="000000"/>
                <w:sz w:val="24"/>
                <w:szCs w:val="24"/>
              </w:rPr>
              <w:t xml:space="preserve"> učenic</w:t>
            </w:r>
            <w:r>
              <w:rPr>
                <w:rFonts w:eastAsia="Arial Unicode MS" w:cs="Arial Unicode MS"/>
                <w:color w:val="000000"/>
                <w:sz w:val="24"/>
                <w:szCs w:val="24"/>
              </w:rPr>
              <w:t>i i roditelji izražavanjem mišljena o projektu</w:t>
            </w:r>
            <w:r w:rsidRPr="00B07F1D">
              <w:rPr>
                <w:rFonts w:eastAsia="Arial Unicode MS" w:cs="Arial Unicode MS"/>
                <w:color w:val="000000"/>
                <w:sz w:val="24"/>
                <w:szCs w:val="24"/>
              </w:rPr>
              <w:t>. Rezultati će se k</w:t>
            </w:r>
            <w:r>
              <w:rPr>
                <w:rFonts w:eastAsia="Arial Unicode MS" w:cs="Arial Unicode MS"/>
                <w:color w:val="000000"/>
                <w:sz w:val="24"/>
                <w:szCs w:val="24"/>
              </w:rPr>
              <w:t>oristiti za prenošenje znanja u više razrede  i  tako popularizirati temu „ More“</w:t>
            </w:r>
          </w:p>
          <w:p w14:paraId="50AB4F28" w14:textId="77777777" w:rsidR="00037D25" w:rsidRPr="00B07F1D" w:rsidRDefault="00037D25" w:rsidP="004A682E">
            <w:pPr>
              <w:ind w:left="142"/>
              <w:rPr>
                <w:rFonts w:eastAsia="Arial Unicode MS" w:cs="Arial Unicode MS"/>
                <w:color w:val="000000"/>
                <w:sz w:val="24"/>
                <w:szCs w:val="24"/>
              </w:rPr>
            </w:pPr>
          </w:p>
          <w:p w14:paraId="5708999B" w14:textId="77777777" w:rsidR="00037D25" w:rsidRPr="0049582E" w:rsidRDefault="00037D25" w:rsidP="004A682E">
            <w:pPr>
              <w:rPr>
                <w:rFonts w:eastAsia="Arial Unicode MS" w:cs="Arial Unicode MS"/>
                <w:color w:val="000000"/>
              </w:rPr>
            </w:pPr>
          </w:p>
        </w:tc>
      </w:tr>
    </w:tbl>
    <w:p w14:paraId="2992B4B1" w14:textId="77777777" w:rsidR="00037D25" w:rsidRDefault="00037D25"/>
    <w:p w14:paraId="7C2AB30E" w14:textId="77777777" w:rsidR="00037D25" w:rsidRPr="00290F6E" w:rsidRDefault="00037D25" w:rsidP="004A682E">
      <w:pPr>
        <w:widowControl w:val="0"/>
        <w:autoSpaceDE w:val="0"/>
        <w:autoSpaceDN w:val="0"/>
        <w:adjustRightInd w:val="0"/>
        <w:spacing w:before="60" w:after="0" w:line="240" w:lineRule="auto"/>
        <w:jc w:val="center"/>
        <w:rPr>
          <w:rFonts w:cs="Calibri"/>
          <w:b/>
          <w:bCs/>
          <w:spacing w:val="-2"/>
          <w:sz w:val="24"/>
          <w:szCs w:val="24"/>
          <w:lang w:val="de-CH"/>
        </w:rPr>
      </w:pPr>
      <w:r w:rsidRPr="00290F6E">
        <w:rPr>
          <w:rFonts w:cs="Calibri"/>
          <w:b/>
          <w:bCs/>
          <w:spacing w:val="-2"/>
          <w:sz w:val="24"/>
          <w:szCs w:val="24"/>
          <w:lang w:val="de-CH"/>
        </w:rPr>
        <w:lastRenderedPageBreak/>
        <w:t>KURIKULUM PROJEKTNE AKTIVNOSTI</w:t>
      </w:r>
    </w:p>
    <w:p w14:paraId="0D24083D" w14:textId="77777777" w:rsidR="00037D25" w:rsidRPr="00290F6E" w:rsidRDefault="00037D25" w:rsidP="004A682E">
      <w:pPr>
        <w:widowControl w:val="0"/>
        <w:autoSpaceDE w:val="0"/>
        <w:autoSpaceDN w:val="0"/>
        <w:adjustRightInd w:val="0"/>
        <w:spacing w:after="0" w:line="240" w:lineRule="auto"/>
        <w:jc w:val="center"/>
        <w:rPr>
          <w:rFonts w:cs="Calibri"/>
          <w:sz w:val="24"/>
          <w:szCs w:val="24"/>
          <w:lang w:val="de-CH"/>
        </w:rPr>
      </w:pPr>
      <w:r w:rsidRPr="00290F6E">
        <w:rPr>
          <w:rFonts w:cs="Calibri"/>
          <w:b/>
          <w:bCs/>
          <w:sz w:val="24"/>
          <w:szCs w:val="24"/>
          <w:lang w:val="de-CH"/>
        </w:rPr>
        <w:t>U</w:t>
      </w:r>
      <w:r w:rsidRPr="00290F6E">
        <w:rPr>
          <w:rFonts w:cs="Calibri"/>
          <w:b/>
          <w:bCs/>
          <w:spacing w:val="37"/>
          <w:sz w:val="24"/>
          <w:szCs w:val="24"/>
          <w:lang w:val="de-CH"/>
        </w:rPr>
        <w:t xml:space="preserve"> </w:t>
      </w:r>
      <w:r w:rsidRPr="00290F6E">
        <w:rPr>
          <w:rFonts w:cs="Calibri"/>
          <w:b/>
          <w:bCs/>
          <w:spacing w:val="1"/>
          <w:sz w:val="24"/>
          <w:szCs w:val="24"/>
          <w:lang w:val="de-CH"/>
        </w:rPr>
        <w:t>Š</w:t>
      </w:r>
      <w:r w:rsidRPr="00290F6E">
        <w:rPr>
          <w:rFonts w:cs="Calibri"/>
          <w:b/>
          <w:bCs/>
          <w:spacing w:val="-1"/>
          <w:sz w:val="24"/>
          <w:szCs w:val="24"/>
          <w:lang w:val="de-CH"/>
        </w:rPr>
        <w:t>K</w:t>
      </w:r>
      <w:r w:rsidRPr="00290F6E">
        <w:rPr>
          <w:rFonts w:cs="Calibri"/>
          <w:b/>
          <w:bCs/>
          <w:sz w:val="24"/>
          <w:szCs w:val="24"/>
          <w:lang w:val="de-CH"/>
        </w:rPr>
        <w:t>O</w:t>
      </w:r>
      <w:r w:rsidRPr="00290F6E">
        <w:rPr>
          <w:rFonts w:cs="Calibri"/>
          <w:b/>
          <w:bCs/>
          <w:spacing w:val="-3"/>
          <w:sz w:val="24"/>
          <w:szCs w:val="24"/>
          <w:lang w:val="de-CH"/>
        </w:rPr>
        <w:t>L</w:t>
      </w:r>
      <w:r w:rsidRPr="00290F6E">
        <w:rPr>
          <w:rFonts w:cs="Calibri"/>
          <w:b/>
          <w:bCs/>
          <w:spacing w:val="1"/>
          <w:sz w:val="24"/>
          <w:szCs w:val="24"/>
          <w:lang w:val="de-CH"/>
        </w:rPr>
        <w:t>S</w:t>
      </w:r>
      <w:r w:rsidRPr="00290F6E">
        <w:rPr>
          <w:rFonts w:cs="Calibri"/>
          <w:b/>
          <w:bCs/>
          <w:spacing w:val="-1"/>
          <w:sz w:val="24"/>
          <w:szCs w:val="24"/>
          <w:lang w:val="de-CH"/>
        </w:rPr>
        <w:t>K</w:t>
      </w:r>
      <w:r w:rsidRPr="00290F6E">
        <w:rPr>
          <w:rFonts w:cs="Calibri"/>
          <w:b/>
          <w:bCs/>
          <w:sz w:val="24"/>
          <w:szCs w:val="24"/>
          <w:lang w:val="de-CH"/>
        </w:rPr>
        <w:t>OJ</w:t>
      </w:r>
      <w:r w:rsidRPr="00290F6E">
        <w:rPr>
          <w:rFonts w:cs="Calibri"/>
          <w:b/>
          <w:bCs/>
          <w:spacing w:val="-2"/>
          <w:sz w:val="24"/>
          <w:szCs w:val="24"/>
          <w:lang w:val="de-CH"/>
        </w:rPr>
        <w:t xml:space="preserve"> G</w:t>
      </w:r>
      <w:r w:rsidRPr="00290F6E">
        <w:rPr>
          <w:rFonts w:cs="Calibri"/>
          <w:b/>
          <w:bCs/>
          <w:sz w:val="24"/>
          <w:szCs w:val="24"/>
          <w:lang w:val="de-CH"/>
        </w:rPr>
        <w:t>OD</w:t>
      </w:r>
      <w:r w:rsidRPr="00290F6E">
        <w:rPr>
          <w:rFonts w:cs="Calibri"/>
          <w:b/>
          <w:bCs/>
          <w:spacing w:val="-2"/>
          <w:sz w:val="24"/>
          <w:szCs w:val="24"/>
          <w:lang w:val="de-CH"/>
        </w:rPr>
        <w:t>I</w:t>
      </w:r>
      <w:r w:rsidRPr="00290F6E">
        <w:rPr>
          <w:rFonts w:cs="Calibri"/>
          <w:b/>
          <w:bCs/>
          <w:spacing w:val="3"/>
          <w:sz w:val="24"/>
          <w:szCs w:val="24"/>
          <w:lang w:val="de-CH"/>
        </w:rPr>
        <w:t>N</w:t>
      </w:r>
      <w:r w:rsidRPr="00290F6E">
        <w:rPr>
          <w:rFonts w:cs="Calibri"/>
          <w:b/>
          <w:bCs/>
          <w:sz w:val="24"/>
          <w:szCs w:val="24"/>
          <w:lang w:val="de-CH"/>
        </w:rPr>
        <w:t>I</w:t>
      </w:r>
      <w:r w:rsidRPr="00290F6E">
        <w:rPr>
          <w:rFonts w:cs="Calibri"/>
          <w:b/>
          <w:bCs/>
          <w:spacing w:val="-3"/>
          <w:sz w:val="24"/>
          <w:szCs w:val="24"/>
          <w:lang w:val="de-CH"/>
        </w:rPr>
        <w:t xml:space="preserve"> </w:t>
      </w:r>
      <w:r>
        <w:rPr>
          <w:rFonts w:cs="Calibri"/>
          <w:b/>
          <w:bCs/>
          <w:spacing w:val="-2"/>
          <w:sz w:val="24"/>
          <w:szCs w:val="24"/>
          <w:lang w:val="de-CH"/>
        </w:rPr>
        <w:t>2018</w:t>
      </w:r>
      <w:r w:rsidRPr="00290F6E">
        <w:rPr>
          <w:rFonts w:cs="Calibri"/>
          <w:b/>
          <w:bCs/>
          <w:spacing w:val="-2"/>
          <w:sz w:val="24"/>
          <w:szCs w:val="24"/>
          <w:lang w:val="de-CH"/>
        </w:rPr>
        <w:t>.</w:t>
      </w:r>
      <w:r>
        <w:rPr>
          <w:rFonts w:cs="Calibri"/>
          <w:b/>
          <w:bCs/>
          <w:spacing w:val="-2"/>
          <w:sz w:val="24"/>
          <w:szCs w:val="24"/>
          <w:lang w:val="de-CH"/>
        </w:rPr>
        <w:t>/2019.</w:t>
      </w:r>
    </w:p>
    <w:p w14:paraId="3A5CD238" w14:textId="77777777" w:rsidR="00037D25" w:rsidRPr="00290F6E" w:rsidRDefault="00037D25">
      <w:pPr>
        <w:rPr>
          <w:rFonts w:cs="Calibri"/>
          <w:sz w:val="24"/>
          <w:szCs w:val="24"/>
        </w:rPr>
      </w:pPr>
    </w:p>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rsidRPr="00290F6E" w14:paraId="665EB7B4" w14:textId="77777777" w:rsidTr="004A682E">
        <w:trPr>
          <w:trHeight w:val="787"/>
        </w:trPr>
        <w:tc>
          <w:tcPr>
            <w:tcW w:w="2235" w:type="dxa"/>
            <w:vAlign w:val="center"/>
          </w:tcPr>
          <w:p w14:paraId="15F981D1" w14:textId="77777777" w:rsidR="00037D25" w:rsidRPr="00290F6E" w:rsidRDefault="00037D25" w:rsidP="004A682E">
            <w:pPr>
              <w:jc w:val="center"/>
              <w:rPr>
                <w:rFonts w:cs="Calibri"/>
                <w:sz w:val="24"/>
                <w:szCs w:val="24"/>
                <w:lang w:val="de-CH"/>
              </w:rPr>
            </w:pPr>
            <w:r w:rsidRPr="00290F6E">
              <w:rPr>
                <w:rFonts w:cs="Calibri"/>
                <w:b/>
                <w:bCs/>
                <w:spacing w:val="-1"/>
                <w:sz w:val="24"/>
                <w:szCs w:val="24"/>
                <w:lang w:val="de-CH"/>
              </w:rPr>
              <w:t>Naziv aktivnosti</w:t>
            </w:r>
          </w:p>
        </w:tc>
        <w:tc>
          <w:tcPr>
            <w:tcW w:w="1134" w:type="dxa"/>
            <w:vAlign w:val="center"/>
          </w:tcPr>
          <w:p w14:paraId="1FF5EFBE" w14:textId="77777777" w:rsidR="00037D25" w:rsidRPr="00290F6E" w:rsidRDefault="00037D25" w:rsidP="004A682E">
            <w:pPr>
              <w:jc w:val="center"/>
              <w:rPr>
                <w:rFonts w:cs="Calibri"/>
                <w:b/>
                <w:sz w:val="24"/>
                <w:szCs w:val="24"/>
                <w:lang w:val="de-CH"/>
              </w:rPr>
            </w:pPr>
            <w:r w:rsidRPr="00290F6E">
              <w:rPr>
                <w:rFonts w:cs="Calibri"/>
                <w:b/>
                <w:sz w:val="24"/>
                <w:szCs w:val="24"/>
                <w:lang w:val="de-CH"/>
              </w:rPr>
              <w:t>Razred</w:t>
            </w:r>
          </w:p>
        </w:tc>
        <w:tc>
          <w:tcPr>
            <w:tcW w:w="1701" w:type="dxa"/>
            <w:vAlign w:val="center"/>
          </w:tcPr>
          <w:p w14:paraId="38FB0412" w14:textId="77777777" w:rsidR="00037D25" w:rsidRPr="00290F6E" w:rsidRDefault="00037D25" w:rsidP="004A682E">
            <w:pPr>
              <w:widowControl w:val="0"/>
              <w:autoSpaceDE w:val="0"/>
              <w:autoSpaceDN w:val="0"/>
              <w:adjustRightInd w:val="0"/>
              <w:spacing w:line="264" w:lineRule="exact"/>
              <w:ind w:left="102" w:right="102"/>
              <w:jc w:val="center"/>
              <w:rPr>
                <w:rFonts w:cs="Calibri"/>
                <w:sz w:val="24"/>
                <w:szCs w:val="24"/>
              </w:rPr>
            </w:pPr>
            <w:r w:rsidRPr="00290F6E">
              <w:rPr>
                <w:rFonts w:cs="Calibri"/>
                <w:b/>
                <w:bCs/>
                <w:spacing w:val="-2"/>
                <w:position w:val="1"/>
                <w:sz w:val="24"/>
                <w:szCs w:val="24"/>
              </w:rPr>
              <w:t>P</w:t>
            </w:r>
            <w:r w:rsidRPr="00290F6E">
              <w:rPr>
                <w:rFonts w:cs="Calibri"/>
                <w:b/>
                <w:bCs/>
                <w:spacing w:val="-1"/>
                <w:position w:val="1"/>
                <w:sz w:val="24"/>
                <w:szCs w:val="24"/>
              </w:rPr>
              <w:t>l</w:t>
            </w:r>
            <w:r w:rsidRPr="00290F6E">
              <w:rPr>
                <w:rFonts w:cs="Calibri"/>
                <w:b/>
                <w:bCs/>
                <w:spacing w:val="1"/>
                <w:position w:val="1"/>
                <w:sz w:val="24"/>
                <w:szCs w:val="24"/>
              </w:rPr>
              <w:t>an</w:t>
            </w:r>
            <w:r w:rsidRPr="00290F6E">
              <w:rPr>
                <w:rFonts w:cs="Calibri"/>
                <w:b/>
                <w:bCs/>
                <w:spacing w:val="-1"/>
                <w:position w:val="1"/>
                <w:sz w:val="24"/>
                <w:szCs w:val="24"/>
              </w:rPr>
              <w:t>i</w:t>
            </w:r>
            <w:r w:rsidRPr="00290F6E">
              <w:rPr>
                <w:rFonts w:cs="Calibri"/>
                <w:b/>
                <w:bCs/>
                <w:spacing w:val="-2"/>
                <w:position w:val="1"/>
                <w:sz w:val="24"/>
                <w:szCs w:val="24"/>
              </w:rPr>
              <w:t>r</w:t>
            </w:r>
            <w:r w:rsidRPr="00290F6E">
              <w:rPr>
                <w:rFonts w:cs="Calibri"/>
                <w:b/>
                <w:bCs/>
                <w:spacing w:val="1"/>
                <w:position w:val="1"/>
                <w:sz w:val="24"/>
                <w:szCs w:val="24"/>
              </w:rPr>
              <w:t>an</w:t>
            </w:r>
            <w:r w:rsidRPr="00290F6E">
              <w:rPr>
                <w:rFonts w:cs="Calibri"/>
                <w:b/>
                <w:bCs/>
                <w:position w:val="1"/>
                <w:sz w:val="24"/>
                <w:szCs w:val="24"/>
              </w:rPr>
              <w:t xml:space="preserve">i </w:t>
            </w:r>
            <w:r w:rsidRPr="00290F6E">
              <w:rPr>
                <w:rFonts w:cs="Calibri"/>
                <w:b/>
                <w:bCs/>
                <w:spacing w:val="1"/>
                <w:sz w:val="24"/>
                <w:szCs w:val="24"/>
              </w:rPr>
              <w:t>b</w:t>
            </w:r>
            <w:r w:rsidRPr="00290F6E">
              <w:rPr>
                <w:rFonts w:cs="Calibri"/>
                <w:b/>
                <w:bCs/>
                <w:spacing w:val="-2"/>
                <w:sz w:val="24"/>
                <w:szCs w:val="24"/>
              </w:rPr>
              <w:t>r</w:t>
            </w:r>
            <w:r w:rsidRPr="00290F6E">
              <w:rPr>
                <w:rFonts w:cs="Calibri"/>
                <w:b/>
                <w:bCs/>
                <w:spacing w:val="1"/>
                <w:sz w:val="24"/>
                <w:szCs w:val="24"/>
              </w:rPr>
              <w:t>o</w:t>
            </w:r>
            <w:r w:rsidRPr="00290F6E">
              <w:rPr>
                <w:rFonts w:cs="Calibri"/>
                <w:b/>
                <w:bCs/>
                <w:sz w:val="24"/>
                <w:szCs w:val="24"/>
              </w:rPr>
              <w:t>j</w:t>
            </w:r>
          </w:p>
          <w:p w14:paraId="10D7FB49" w14:textId="77777777" w:rsidR="00037D25" w:rsidRPr="00290F6E" w:rsidRDefault="00037D25" w:rsidP="004A682E">
            <w:pPr>
              <w:jc w:val="center"/>
              <w:rPr>
                <w:rFonts w:cs="Calibri"/>
                <w:b/>
                <w:bCs/>
                <w:sz w:val="24"/>
                <w:szCs w:val="24"/>
                <w:lang w:val="de-CH"/>
              </w:rPr>
            </w:pPr>
            <w:r w:rsidRPr="00290F6E">
              <w:rPr>
                <w:rFonts w:cs="Calibri"/>
                <w:b/>
                <w:bCs/>
                <w:spacing w:val="1"/>
                <w:sz w:val="24"/>
                <w:szCs w:val="24"/>
              </w:rPr>
              <w:t>u</w:t>
            </w:r>
            <w:r w:rsidRPr="00290F6E">
              <w:rPr>
                <w:rFonts w:cs="Calibri"/>
                <w:b/>
                <w:bCs/>
                <w:spacing w:val="-1"/>
                <w:sz w:val="24"/>
                <w:szCs w:val="24"/>
              </w:rPr>
              <w:t>če</w:t>
            </w:r>
            <w:r w:rsidRPr="00290F6E">
              <w:rPr>
                <w:rFonts w:cs="Calibri"/>
                <w:b/>
                <w:bCs/>
                <w:spacing w:val="1"/>
                <w:sz w:val="24"/>
                <w:szCs w:val="24"/>
              </w:rPr>
              <w:t>n</w:t>
            </w:r>
            <w:r w:rsidRPr="00290F6E">
              <w:rPr>
                <w:rFonts w:cs="Calibri"/>
                <w:b/>
                <w:bCs/>
                <w:spacing w:val="-2"/>
                <w:sz w:val="24"/>
                <w:szCs w:val="24"/>
              </w:rPr>
              <w:t>i</w:t>
            </w:r>
            <w:r w:rsidRPr="00290F6E">
              <w:rPr>
                <w:rFonts w:cs="Calibri"/>
                <w:b/>
                <w:bCs/>
                <w:sz w:val="24"/>
                <w:szCs w:val="24"/>
              </w:rPr>
              <w:t>ka</w:t>
            </w:r>
          </w:p>
        </w:tc>
        <w:tc>
          <w:tcPr>
            <w:tcW w:w="2126" w:type="dxa"/>
            <w:vAlign w:val="center"/>
          </w:tcPr>
          <w:p w14:paraId="48CFE3B4" w14:textId="77777777" w:rsidR="00037D25" w:rsidRPr="00290F6E" w:rsidRDefault="00037D25" w:rsidP="004A682E">
            <w:pPr>
              <w:jc w:val="center"/>
              <w:rPr>
                <w:rFonts w:cs="Calibri"/>
                <w:sz w:val="24"/>
                <w:szCs w:val="24"/>
                <w:lang w:val="de-CH"/>
              </w:rPr>
            </w:pPr>
            <w:r w:rsidRPr="00290F6E">
              <w:rPr>
                <w:rFonts w:cs="Calibri"/>
                <w:b/>
                <w:bCs/>
                <w:spacing w:val="-1"/>
                <w:sz w:val="24"/>
                <w:szCs w:val="24"/>
              </w:rPr>
              <w:t>Voditelj</w:t>
            </w:r>
            <w:r w:rsidRPr="00290F6E">
              <w:rPr>
                <w:rFonts w:cs="Calibri"/>
                <w:b/>
                <w:bCs/>
                <w:spacing w:val="1"/>
                <w:sz w:val="24"/>
                <w:szCs w:val="24"/>
              </w:rPr>
              <w:t>/</w:t>
            </w:r>
            <w:r w:rsidRPr="00290F6E">
              <w:rPr>
                <w:rFonts w:cs="Calibri"/>
                <w:b/>
                <w:bCs/>
                <w:spacing w:val="-1"/>
                <w:sz w:val="24"/>
                <w:szCs w:val="24"/>
              </w:rPr>
              <w:t>Voditelji</w:t>
            </w:r>
          </w:p>
        </w:tc>
        <w:tc>
          <w:tcPr>
            <w:tcW w:w="2092" w:type="dxa"/>
            <w:gridSpan w:val="2"/>
            <w:vAlign w:val="center"/>
          </w:tcPr>
          <w:p w14:paraId="6A5F5577" w14:textId="77777777" w:rsidR="00037D25" w:rsidRPr="00290F6E" w:rsidRDefault="00037D25" w:rsidP="004A682E">
            <w:pPr>
              <w:jc w:val="center"/>
              <w:rPr>
                <w:rFonts w:cs="Calibri"/>
                <w:b/>
                <w:sz w:val="24"/>
                <w:szCs w:val="24"/>
                <w:lang w:val="de-CH"/>
              </w:rPr>
            </w:pPr>
            <w:r w:rsidRPr="00290F6E">
              <w:rPr>
                <w:rFonts w:cs="Calibri"/>
                <w:b/>
                <w:sz w:val="24"/>
                <w:szCs w:val="24"/>
                <w:lang w:val="de-CH"/>
              </w:rPr>
              <w:t>Broj sati tjedno/godišnje</w:t>
            </w:r>
          </w:p>
        </w:tc>
      </w:tr>
      <w:tr w:rsidR="00037D25" w:rsidRPr="00290F6E" w14:paraId="294CE4F5" w14:textId="77777777" w:rsidTr="004A682E">
        <w:tc>
          <w:tcPr>
            <w:tcW w:w="2235" w:type="dxa"/>
            <w:vAlign w:val="center"/>
          </w:tcPr>
          <w:p w14:paraId="5ABA6FCC" w14:textId="77777777" w:rsidR="00037D25" w:rsidRPr="00290F6E" w:rsidRDefault="00037D25" w:rsidP="004A682E">
            <w:pPr>
              <w:rPr>
                <w:rFonts w:eastAsia="Arial Unicode MS" w:cs="Calibri"/>
                <w:sz w:val="24"/>
                <w:szCs w:val="24"/>
              </w:rPr>
            </w:pPr>
          </w:p>
          <w:p w14:paraId="3D5FC52B" w14:textId="77777777" w:rsidR="00037D25" w:rsidRPr="00290F6E" w:rsidRDefault="00037D25" w:rsidP="004A682E">
            <w:pPr>
              <w:rPr>
                <w:rFonts w:eastAsia="Arial Unicode MS" w:cs="Calibri"/>
                <w:sz w:val="24"/>
                <w:szCs w:val="24"/>
              </w:rPr>
            </w:pPr>
            <w:r w:rsidRPr="00290F6E">
              <w:rPr>
                <w:rFonts w:eastAsia="Arial Unicode MS" w:cs="Calibri"/>
                <w:sz w:val="24"/>
                <w:szCs w:val="24"/>
              </w:rPr>
              <w:t>Zavičaj u srcu moje škole</w:t>
            </w:r>
          </w:p>
          <w:p w14:paraId="1E1BD738" w14:textId="77777777" w:rsidR="00037D25" w:rsidRPr="00290F6E" w:rsidRDefault="00037D25" w:rsidP="004A682E">
            <w:pPr>
              <w:rPr>
                <w:rFonts w:eastAsia="Arial Unicode MS" w:cs="Calibri"/>
                <w:sz w:val="24"/>
                <w:szCs w:val="24"/>
              </w:rPr>
            </w:pPr>
            <w:r>
              <w:rPr>
                <w:rFonts w:eastAsia="Arial Unicode MS" w:cs="Calibri"/>
                <w:sz w:val="24"/>
                <w:szCs w:val="24"/>
              </w:rPr>
              <w:t>More</w:t>
            </w:r>
          </w:p>
        </w:tc>
        <w:tc>
          <w:tcPr>
            <w:tcW w:w="1134" w:type="dxa"/>
            <w:vAlign w:val="center"/>
          </w:tcPr>
          <w:p w14:paraId="2D1C3598" w14:textId="77777777" w:rsidR="00037D25" w:rsidRPr="00290F6E" w:rsidRDefault="00037D25" w:rsidP="004A682E">
            <w:pPr>
              <w:rPr>
                <w:rFonts w:eastAsia="Arial Unicode MS" w:cs="Calibri"/>
                <w:sz w:val="24"/>
                <w:szCs w:val="24"/>
              </w:rPr>
            </w:pPr>
            <w:r>
              <w:rPr>
                <w:rFonts w:eastAsia="Arial Unicode MS" w:cs="Calibri"/>
                <w:sz w:val="24"/>
                <w:szCs w:val="24"/>
              </w:rPr>
              <w:t>3.b</w:t>
            </w:r>
          </w:p>
        </w:tc>
        <w:tc>
          <w:tcPr>
            <w:tcW w:w="1701" w:type="dxa"/>
            <w:vAlign w:val="center"/>
          </w:tcPr>
          <w:p w14:paraId="2E40CF2D" w14:textId="77777777" w:rsidR="00037D25" w:rsidRPr="00290F6E" w:rsidRDefault="00037D25" w:rsidP="004A682E">
            <w:pPr>
              <w:rPr>
                <w:rFonts w:eastAsia="Arial Unicode MS" w:cs="Calibri"/>
                <w:sz w:val="24"/>
                <w:szCs w:val="24"/>
              </w:rPr>
            </w:pPr>
            <w:r>
              <w:rPr>
                <w:rFonts w:eastAsia="Arial Unicode MS" w:cs="Calibri"/>
                <w:sz w:val="24"/>
                <w:szCs w:val="24"/>
              </w:rPr>
              <w:t>23</w:t>
            </w:r>
          </w:p>
        </w:tc>
        <w:tc>
          <w:tcPr>
            <w:tcW w:w="2126" w:type="dxa"/>
            <w:vAlign w:val="center"/>
          </w:tcPr>
          <w:p w14:paraId="0758CBB7" w14:textId="77777777" w:rsidR="00037D25" w:rsidRPr="00290F6E" w:rsidRDefault="00037D25" w:rsidP="004A682E">
            <w:pPr>
              <w:jc w:val="center"/>
              <w:rPr>
                <w:rFonts w:eastAsia="Arial Unicode MS" w:cs="Calibri"/>
                <w:sz w:val="24"/>
                <w:szCs w:val="24"/>
              </w:rPr>
            </w:pPr>
            <w:r>
              <w:rPr>
                <w:rFonts w:eastAsia="Arial Unicode MS" w:cs="Calibri"/>
                <w:sz w:val="24"/>
                <w:szCs w:val="24"/>
              </w:rPr>
              <w:t>Davorka Škarica</w:t>
            </w:r>
          </w:p>
        </w:tc>
        <w:tc>
          <w:tcPr>
            <w:tcW w:w="992" w:type="dxa"/>
            <w:vAlign w:val="center"/>
          </w:tcPr>
          <w:p w14:paraId="748BE134" w14:textId="77777777" w:rsidR="00037D25" w:rsidRPr="00290F6E" w:rsidRDefault="00037D25" w:rsidP="004A682E">
            <w:pPr>
              <w:rPr>
                <w:rFonts w:eastAsia="Arial Unicode MS" w:cs="Calibri"/>
                <w:sz w:val="24"/>
                <w:szCs w:val="24"/>
              </w:rPr>
            </w:pPr>
          </w:p>
        </w:tc>
        <w:tc>
          <w:tcPr>
            <w:tcW w:w="1100" w:type="dxa"/>
            <w:vAlign w:val="center"/>
          </w:tcPr>
          <w:p w14:paraId="354B6ACC" w14:textId="77777777" w:rsidR="00037D25" w:rsidRPr="00290F6E" w:rsidRDefault="00037D25" w:rsidP="004A682E">
            <w:pPr>
              <w:rPr>
                <w:rFonts w:eastAsia="Arial Unicode MS" w:cs="Calibri"/>
                <w:sz w:val="24"/>
                <w:szCs w:val="24"/>
              </w:rPr>
            </w:pPr>
          </w:p>
        </w:tc>
      </w:tr>
      <w:tr w:rsidR="00037D25" w:rsidRPr="00290F6E" w14:paraId="0B20BA83" w14:textId="77777777" w:rsidTr="004A682E">
        <w:tc>
          <w:tcPr>
            <w:tcW w:w="9288" w:type="dxa"/>
            <w:gridSpan w:val="6"/>
          </w:tcPr>
          <w:p w14:paraId="05F86479" w14:textId="77777777" w:rsidR="00037D25" w:rsidRPr="00290F6E" w:rsidRDefault="00037D25" w:rsidP="004A682E">
            <w:pPr>
              <w:rPr>
                <w:rFonts w:eastAsia="Arial Unicode MS" w:cs="Calibri"/>
                <w:b/>
                <w:color w:val="000000"/>
                <w:sz w:val="24"/>
                <w:szCs w:val="24"/>
              </w:rPr>
            </w:pPr>
          </w:p>
          <w:p w14:paraId="253324CA"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Ciljevi aktivnosti:</w:t>
            </w:r>
          </w:p>
          <w:p w14:paraId="36172104" w14:textId="77777777" w:rsidR="00037D25" w:rsidRPr="00290F6E" w:rsidRDefault="00037D25" w:rsidP="004A682E">
            <w:pPr>
              <w:rPr>
                <w:rFonts w:cs="Calibri"/>
                <w:sz w:val="24"/>
                <w:szCs w:val="24"/>
              </w:rPr>
            </w:pPr>
            <w:r w:rsidRPr="00290F6E">
              <w:rPr>
                <w:rFonts w:cs="Calibri"/>
                <w:sz w:val="24"/>
                <w:szCs w:val="24"/>
              </w:rPr>
              <w:t>Probuditi, poticati i osnaživati lokalni i osobni identitet učenika, kulturni identitet, međukulturni dijalog, građenje lokalnog identiteta, te poticanje osjećaja pripadnosti i ljubavi prema zavičaju.</w:t>
            </w:r>
          </w:p>
          <w:p w14:paraId="305A62CE" w14:textId="77777777" w:rsidR="00037D25" w:rsidRPr="00290F6E" w:rsidRDefault="00037D25" w:rsidP="004A682E">
            <w:pPr>
              <w:rPr>
                <w:rFonts w:cs="Calibri"/>
                <w:sz w:val="24"/>
                <w:szCs w:val="24"/>
              </w:rPr>
            </w:pPr>
            <w:r w:rsidRPr="00290F6E">
              <w:rPr>
                <w:rFonts w:cs="Calibri"/>
                <w:sz w:val="24"/>
                <w:szCs w:val="24"/>
              </w:rPr>
              <w:t xml:space="preserve">Kroz različite sadržaje potaknuti učenike da upoznaju dijalekt i njime se služe u školskim i izvanškolskim situacijama. </w:t>
            </w:r>
          </w:p>
          <w:p w14:paraId="4730A271" w14:textId="09A59474" w:rsidR="00037D25" w:rsidRPr="00B828F0" w:rsidRDefault="00037D25" w:rsidP="00B828F0">
            <w:pPr>
              <w:rPr>
                <w:rFonts w:cs="Calibri"/>
                <w:sz w:val="24"/>
                <w:szCs w:val="24"/>
              </w:rPr>
            </w:pPr>
            <w:r w:rsidRPr="00290F6E">
              <w:rPr>
                <w:rFonts w:cs="Calibri"/>
                <w:sz w:val="24"/>
                <w:szCs w:val="24"/>
              </w:rPr>
              <w:t>Upoznati kulturnu materijalnu i nematerijalnu baštinu produbljivanjem sadržaja redovnog nastavnog plana i programa, te poticanje poštovanja i potrebe očuvanja zavičajne baštine.</w:t>
            </w:r>
          </w:p>
          <w:p w14:paraId="2FD4A091" w14:textId="77777777" w:rsidR="00037D25" w:rsidRPr="00290F6E" w:rsidRDefault="00037D25" w:rsidP="00B828F0">
            <w:pPr>
              <w:jc w:val="both"/>
              <w:rPr>
                <w:rFonts w:eastAsia="Arial Unicode MS" w:cs="Calibri"/>
                <w:sz w:val="24"/>
                <w:szCs w:val="24"/>
              </w:rPr>
            </w:pPr>
          </w:p>
        </w:tc>
      </w:tr>
      <w:tr w:rsidR="00037D25" w:rsidRPr="00290F6E" w14:paraId="1A1BA8A8" w14:textId="77777777" w:rsidTr="004A682E">
        <w:tc>
          <w:tcPr>
            <w:tcW w:w="9288" w:type="dxa"/>
            <w:gridSpan w:val="6"/>
          </w:tcPr>
          <w:p w14:paraId="019FF348" w14:textId="77777777" w:rsidR="00037D25" w:rsidRPr="00290F6E" w:rsidRDefault="00037D25" w:rsidP="004A682E">
            <w:pPr>
              <w:rPr>
                <w:rFonts w:eastAsia="Arial Unicode MS" w:cs="Calibri"/>
                <w:b/>
                <w:color w:val="000000"/>
                <w:sz w:val="24"/>
                <w:szCs w:val="24"/>
              </w:rPr>
            </w:pPr>
          </w:p>
          <w:p w14:paraId="7044D3C4"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Namjena  aktivnosti:</w:t>
            </w:r>
          </w:p>
          <w:p w14:paraId="069B97D0" w14:textId="303CCD2E" w:rsidR="00037D25" w:rsidRPr="00B828F0" w:rsidRDefault="00037D25" w:rsidP="00B828F0">
            <w:pPr>
              <w:jc w:val="both"/>
              <w:rPr>
                <w:rFonts w:eastAsia="Arial Unicode MS" w:cs="Calibri"/>
                <w:sz w:val="24"/>
                <w:szCs w:val="24"/>
              </w:rPr>
            </w:pPr>
            <w:r>
              <w:rPr>
                <w:rFonts w:eastAsia="Arial Unicode MS" w:cs="Calibri"/>
                <w:sz w:val="24"/>
                <w:szCs w:val="24"/>
              </w:rPr>
              <w:t>Učenicima 3.</w:t>
            </w:r>
            <w:r w:rsidRPr="00290F6E">
              <w:rPr>
                <w:rFonts w:eastAsia="Arial Unicode MS" w:cs="Calibri"/>
                <w:sz w:val="24"/>
                <w:szCs w:val="24"/>
              </w:rPr>
              <w:t xml:space="preserve"> ih razreda u području umjetnosti i stvaralaštva, prirodnih znanosti kroz redovnu nastavu, izvannastavne aktivnosti i međupredmetne teme s naglaskom na upoznavanju i širenju uporabe zavičajnog govora - dijalekta.</w:t>
            </w:r>
          </w:p>
        </w:tc>
      </w:tr>
      <w:tr w:rsidR="00037D25" w:rsidRPr="00290F6E" w14:paraId="45C5E5F8" w14:textId="77777777" w:rsidTr="004A682E">
        <w:tc>
          <w:tcPr>
            <w:tcW w:w="9288" w:type="dxa"/>
            <w:gridSpan w:val="6"/>
          </w:tcPr>
          <w:p w14:paraId="3222014F" w14:textId="77777777" w:rsidR="00037D25" w:rsidRPr="00290F6E" w:rsidRDefault="00037D25" w:rsidP="004A682E">
            <w:pPr>
              <w:rPr>
                <w:rFonts w:eastAsia="Arial Unicode MS" w:cs="Calibri"/>
                <w:b/>
                <w:color w:val="000000"/>
                <w:sz w:val="24"/>
                <w:szCs w:val="24"/>
              </w:rPr>
            </w:pPr>
          </w:p>
          <w:p w14:paraId="5D990A17" w14:textId="77777777" w:rsidR="00037D25" w:rsidRPr="0093558E" w:rsidRDefault="00037D25" w:rsidP="004A682E">
            <w:pPr>
              <w:rPr>
                <w:rFonts w:eastAsia="Arial Unicode MS" w:cs="Calibri"/>
                <w:color w:val="000000"/>
                <w:sz w:val="24"/>
                <w:szCs w:val="24"/>
              </w:rPr>
            </w:pPr>
            <w:r w:rsidRPr="00290F6E">
              <w:rPr>
                <w:rFonts w:eastAsia="Arial Unicode MS" w:cs="Calibri"/>
                <w:b/>
                <w:color w:val="000000"/>
                <w:sz w:val="24"/>
                <w:szCs w:val="24"/>
              </w:rPr>
              <w:t>Nositelji aktivnosti:</w:t>
            </w:r>
          </w:p>
          <w:p w14:paraId="4D4E0941" w14:textId="77777777" w:rsidR="00037D25" w:rsidRPr="00290F6E" w:rsidRDefault="00037D25" w:rsidP="004A682E">
            <w:pPr>
              <w:rPr>
                <w:rFonts w:eastAsia="Arial Unicode MS" w:cs="Calibri"/>
                <w:b/>
                <w:color w:val="000000"/>
                <w:sz w:val="24"/>
                <w:szCs w:val="24"/>
              </w:rPr>
            </w:pPr>
            <w:r w:rsidRPr="0093558E">
              <w:rPr>
                <w:rFonts w:eastAsia="Arial Unicode MS" w:cs="Calibri"/>
                <w:color w:val="000000"/>
                <w:sz w:val="24"/>
                <w:szCs w:val="24"/>
              </w:rPr>
              <w:t>Razrednik i u</w:t>
            </w:r>
            <w:r>
              <w:rPr>
                <w:rFonts w:eastAsia="Arial Unicode MS" w:cs="Calibri"/>
                <w:color w:val="000000"/>
                <w:sz w:val="24"/>
                <w:szCs w:val="24"/>
              </w:rPr>
              <w:t>čenici 3.b</w:t>
            </w:r>
            <w:r w:rsidRPr="0093558E">
              <w:rPr>
                <w:rFonts w:eastAsia="Arial Unicode MS" w:cs="Calibri"/>
                <w:color w:val="000000"/>
                <w:sz w:val="24"/>
                <w:szCs w:val="24"/>
              </w:rPr>
              <w:t xml:space="preserve"> </w:t>
            </w:r>
            <w:r>
              <w:rPr>
                <w:rFonts w:eastAsia="Arial Unicode MS" w:cs="Calibri"/>
                <w:color w:val="000000"/>
                <w:sz w:val="24"/>
                <w:szCs w:val="24"/>
              </w:rPr>
              <w:t>,suradnici u projektu,roditelji učenika.</w:t>
            </w:r>
          </w:p>
        </w:tc>
      </w:tr>
      <w:tr w:rsidR="00037D25" w:rsidRPr="00290F6E" w14:paraId="2CF9D828" w14:textId="77777777" w:rsidTr="004A682E">
        <w:tc>
          <w:tcPr>
            <w:tcW w:w="9288" w:type="dxa"/>
            <w:gridSpan w:val="6"/>
          </w:tcPr>
          <w:p w14:paraId="54142F63" w14:textId="77777777" w:rsidR="00037D25" w:rsidRPr="00290F6E" w:rsidRDefault="00037D25" w:rsidP="004A682E">
            <w:pPr>
              <w:rPr>
                <w:rFonts w:eastAsia="Arial Unicode MS" w:cs="Calibri"/>
                <w:b/>
                <w:color w:val="000000"/>
                <w:sz w:val="24"/>
                <w:szCs w:val="24"/>
              </w:rPr>
            </w:pPr>
          </w:p>
          <w:p w14:paraId="256AD011"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rPr>
              <w:t>Način realizacije:</w:t>
            </w:r>
          </w:p>
          <w:p w14:paraId="0DBCF39F" w14:textId="77777777" w:rsidR="00037D25" w:rsidRPr="00290F6E" w:rsidRDefault="00037D25" w:rsidP="004A682E">
            <w:pPr>
              <w:rPr>
                <w:rFonts w:eastAsia="Arial Unicode MS" w:cs="Calibri"/>
                <w:sz w:val="24"/>
                <w:szCs w:val="24"/>
              </w:rPr>
            </w:pPr>
            <w:r w:rsidRPr="00290F6E">
              <w:rPr>
                <w:rFonts w:eastAsia="Arial Unicode MS" w:cs="Calibri"/>
                <w:sz w:val="24"/>
                <w:szCs w:val="24"/>
                <w:lang w:val="es-ES"/>
              </w:rPr>
              <w:t xml:space="preserve">Korelacijom i integracijom kroz redovnu nastavu, izvannastavne aktivnosti, </w:t>
            </w:r>
            <w:r w:rsidRPr="00290F6E">
              <w:rPr>
                <w:rFonts w:eastAsia="Arial Unicode MS" w:cs="Calibri"/>
                <w:sz w:val="24"/>
                <w:szCs w:val="24"/>
              </w:rPr>
              <w:t xml:space="preserve"> razne manifestacije i događanja u školi i izvan nje. Projekt će se realizirati istraživanjem, izradom likovnih radova, ostalih praktičnih uradaka, izradom rječnika, pisanjem i čitanjem na zavičajnom govoru, pjevanjem i  slušanjem zavičajnih pjesama, plesanjem zavičajnih plesova, prezentacijama. </w:t>
            </w:r>
          </w:p>
          <w:p w14:paraId="46D32331" w14:textId="77777777" w:rsidR="00037D25" w:rsidRPr="00290F6E" w:rsidRDefault="00037D25" w:rsidP="004A682E">
            <w:pPr>
              <w:overflowPunct w:val="0"/>
              <w:autoSpaceDE w:val="0"/>
              <w:autoSpaceDN w:val="0"/>
              <w:adjustRightInd w:val="0"/>
              <w:textAlignment w:val="baseline"/>
              <w:rPr>
                <w:rFonts w:eastAsia="Arial Unicode MS" w:cs="Calibri"/>
                <w:color w:val="000000"/>
                <w:sz w:val="24"/>
                <w:szCs w:val="24"/>
              </w:rPr>
            </w:pPr>
          </w:p>
        </w:tc>
      </w:tr>
      <w:tr w:rsidR="00037D25" w:rsidRPr="00290F6E" w14:paraId="3DC80385" w14:textId="77777777" w:rsidTr="004A682E">
        <w:tc>
          <w:tcPr>
            <w:tcW w:w="9288" w:type="dxa"/>
            <w:gridSpan w:val="6"/>
          </w:tcPr>
          <w:p w14:paraId="07E649B5"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pl-PL"/>
              </w:rPr>
              <w:t>Vremenik</w:t>
            </w:r>
            <w:r w:rsidRPr="00290F6E">
              <w:rPr>
                <w:rFonts w:eastAsia="Arial Unicode MS" w:cs="Calibri"/>
                <w:b/>
                <w:color w:val="000000"/>
                <w:sz w:val="24"/>
                <w:szCs w:val="24"/>
              </w:rPr>
              <w:t xml:space="preserve">: </w:t>
            </w:r>
          </w:p>
          <w:p w14:paraId="28A649B2" w14:textId="77777777" w:rsidR="00037D25" w:rsidRPr="00290F6E" w:rsidRDefault="00037D25" w:rsidP="004A682E">
            <w:pPr>
              <w:rPr>
                <w:rFonts w:eastAsia="Arial Unicode MS" w:cs="Calibri"/>
                <w:sz w:val="24"/>
                <w:szCs w:val="24"/>
              </w:rPr>
            </w:pPr>
            <w:r w:rsidRPr="00290F6E">
              <w:rPr>
                <w:rFonts w:eastAsia="Arial Unicode MS" w:cs="Calibri"/>
                <w:b/>
                <w:color w:val="000000"/>
                <w:sz w:val="24"/>
                <w:szCs w:val="24"/>
              </w:rPr>
              <w:t xml:space="preserve"> </w:t>
            </w:r>
            <w:r>
              <w:rPr>
                <w:rFonts w:eastAsia="Arial Unicode MS" w:cs="Calibri"/>
                <w:sz w:val="24"/>
                <w:szCs w:val="24"/>
              </w:rPr>
              <w:t>Od rujna 2018. do travnja 2019</w:t>
            </w:r>
            <w:r w:rsidRPr="00290F6E">
              <w:rPr>
                <w:rFonts w:eastAsia="Arial Unicode MS" w:cs="Calibri"/>
                <w:sz w:val="24"/>
                <w:szCs w:val="24"/>
              </w:rPr>
              <w:t>.</w:t>
            </w:r>
          </w:p>
          <w:p w14:paraId="649EDE6E" w14:textId="2798298A" w:rsidR="00037D25" w:rsidRPr="00B828F0" w:rsidRDefault="00037D25" w:rsidP="004A682E">
            <w:pPr>
              <w:rPr>
                <w:rFonts w:eastAsia="Arial Unicode MS" w:cs="Calibri"/>
                <w:sz w:val="24"/>
                <w:szCs w:val="24"/>
              </w:rPr>
            </w:pPr>
            <w:r>
              <w:rPr>
                <w:rFonts w:eastAsia="Arial Unicode MS" w:cs="Calibri"/>
                <w:sz w:val="24"/>
                <w:szCs w:val="24"/>
              </w:rPr>
              <w:t>Svibanj 2019.</w:t>
            </w:r>
            <w:r w:rsidRPr="00290F6E">
              <w:rPr>
                <w:rFonts w:eastAsia="Arial Unicode MS" w:cs="Calibri"/>
                <w:sz w:val="24"/>
                <w:szCs w:val="24"/>
              </w:rPr>
              <w:t xml:space="preserve"> – sudjelovanje na Festivalu zavičajnosti.</w:t>
            </w:r>
          </w:p>
        </w:tc>
      </w:tr>
      <w:tr w:rsidR="00037D25" w:rsidRPr="00290F6E" w14:paraId="10DAAB4E" w14:textId="77777777" w:rsidTr="004A682E">
        <w:tc>
          <w:tcPr>
            <w:tcW w:w="9288" w:type="dxa"/>
            <w:gridSpan w:val="6"/>
          </w:tcPr>
          <w:p w14:paraId="3D3BCBD3" w14:textId="77777777" w:rsidR="00037D25" w:rsidRPr="00290F6E" w:rsidRDefault="00037D25" w:rsidP="004A682E">
            <w:pPr>
              <w:rPr>
                <w:rFonts w:eastAsia="Arial Unicode MS" w:cs="Calibri"/>
                <w:b/>
                <w:color w:val="000000"/>
                <w:sz w:val="24"/>
                <w:szCs w:val="24"/>
                <w:lang w:val="pl-PL"/>
              </w:rPr>
            </w:pPr>
          </w:p>
          <w:p w14:paraId="3A073492"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pl-PL"/>
              </w:rPr>
              <w:t>Detaljan</w:t>
            </w:r>
            <w:r w:rsidRPr="00290F6E">
              <w:rPr>
                <w:rFonts w:eastAsia="Arial Unicode MS" w:cs="Calibri"/>
                <w:b/>
                <w:color w:val="000000"/>
                <w:sz w:val="24"/>
                <w:szCs w:val="24"/>
              </w:rPr>
              <w:t xml:space="preserve"> </w:t>
            </w:r>
            <w:r w:rsidRPr="00290F6E">
              <w:rPr>
                <w:rFonts w:eastAsia="Arial Unicode MS" w:cs="Calibri"/>
                <w:b/>
                <w:color w:val="000000"/>
                <w:sz w:val="24"/>
                <w:szCs w:val="24"/>
                <w:lang w:val="pl-PL"/>
              </w:rPr>
              <w:t>tro</w:t>
            </w:r>
            <w:r w:rsidRPr="00290F6E">
              <w:rPr>
                <w:rFonts w:eastAsia="Arial Unicode MS" w:cs="Calibri"/>
                <w:b/>
                <w:color w:val="000000"/>
                <w:sz w:val="24"/>
                <w:szCs w:val="24"/>
              </w:rPr>
              <w:t>š</w:t>
            </w:r>
            <w:r w:rsidRPr="00290F6E">
              <w:rPr>
                <w:rFonts w:eastAsia="Arial Unicode MS" w:cs="Calibri"/>
                <w:b/>
                <w:color w:val="000000"/>
                <w:sz w:val="24"/>
                <w:szCs w:val="24"/>
                <w:lang w:val="pl-PL"/>
              </w:rPr>
              <w:t>kovnik</w:t>
            </w:r>
            <w:r w:rsidRPr="00290F6E">
              <w:rPr>
                <w:rFonts w:eastAsia="Arial Unicode MS" w:cs="Calibri"/>
                <w:b/>
                <w:color w:val="000000"/>
                <w:sz w:val="24"/>
                <w:szCs w:val="24"/>
              </w:rPr>
              <w:t>:</w:t>
            </w:r>
          </w:p>
          <w:p w14:paraId="4178937D" w14:textId="77777777" w:rsidR="00037D25" w:rsidRPr="00290F6E" w:rsidRDefault="00037D25" w:rsidP="004A682E">
            <w:pPr>
              <w:rPr>
                <w:rFonts w:eastAsia="Arial Unicode MS" w:cs="Calibri"/>
                <w:sz w:val="24"/>
                <w:szCs w:val="24"/>
              </w:rPr>
            </w:pPr>
            <w:r w:rsidRPr="00290F6E">
              <w:rPr>
                <w:rFonts w:eastAsia="Arial Unicode MS" w:cs="Calibri"/>
                <w:sz w:val="24"/>
                <w:szCs w:val="24"/>
              </w:rPr>
              <w:t>Izrada  Memory kartica</w:t>
            </w:r>
            <w:r>
              <w:rPr>
                <w:rFonts w:eastAsia="Arial Unicode MS" w:cs="Calibri"/>
                <w:sz w:val="24"/>
                <w:szCs w:val="24"/>
              </w:rPr>
              <w:t>,igra</w:t>
            </w:r>
            <w:r w:rsidRPr="00290F6E">
              <w:rPr>
                <w:rFonts w:eastAsia="Arial Unicode MS" w:cs="Calibri"/>
                <w:sz w:val="24"/>
                <w:szCs w:val="24"/>
              </w:rPr>
              <w:t>“Najdi me!”,mate</w:t>
            </w:r>
            <w:r>
              <w:rPr>
                <w:rFonts w:eastAsia="Arial Unicode MS" w:cs="Calibri"/>
                <w:sz w:val="24"/>
                <w:szCs w:val="24"/>
              </w:rPr>
              <w:t>rijal za izradu domaćih kolača .</w:t>
            </w:r>
          </w:p>
          <w:p w14:paraId="63CB7F2C" w14:textId="137E6615" w:rsidR="00037D25" w:rsidRPr="00B828F0" w:rsidRDefault="00037D25" w:rsidP="004A682E">
            <w:pPr>
              <w:rPr>
                <w:rFonts w:eastAsia="Arial Unicode MS" w:cs="Calibri"/>
                <w:sz w:val="24"/>
                <w:szCs w:val="24"/>
              </w:rPr>
            </w:pPr>
            <w:r>
              <w:rPr>
                <w:rFonts w:eastAsia="Arial Unicode MS" w:cs="Calibri"/>
                <w:sz w:val="24"/>
                <w:szCs w:val="24"/>
              </w:rPr>
              <w:t>cca. 500,00(5 kompleta),cca 500,00(5 kompleta),cca100,00kn</w:t>
            </w:r>
          </w:p>
        </w:tc>
      </w:tr>
      <w:tr w:rsidR="00037D25" w:rsidRPr="00EB6EB2" w14:paraId="5AAA24A5" w14:textId="77777777" w:rsidTr="004A682E">
        <w:tc>
          <w:tcPr>
            <w:tcW w:w="9288" w:type="dxa"/>
            <w:gridSpan w:val="6"/>
          </w:tcPr>
          <w:p w14:paraId="2FEA8D87" w14:textId="77777777" w:rsidR="00037D25" w:rsidRPr="00290F6E" w:rsidRDefault="00037D25" w:rsidP="004A682E">
            <w:pPr>
              <w:rPr>
                <w:rFonts w:eastAsia="Arial Unicode MS" w:cs="Calibri"/>
                <w:b/>
                <w:color w:val="000000"/>
                <w:sz w:val="24"/>
                <w:szCs w:val="24"/>
                <w:lang w:val="it-IT"/>
              </w:rPr>
            </w:pPr>
          </w:p>
          <w:p w14:paraId="544444BD" w14:textId="77777777" w:rsidR="00037D25" w:rsidRPr="00290F6E" w:rsidRDefault="00037D25" w:rsidP="004A682E">
            <w:pPr>
              <w:rPr>
                <w:rFonts w:eastAsia="Arial Unicode MS" w:cs="Calibri"/>
                <w:b/>
                <w:color w:val="000000"/>
                <w:sz w:val="24"/>
                <w:szCs w:val="24"/>
              </w:rPr>
            </w:pPr>
            <w:r w:rsidRPr="00290F6E">
              <w:rPr>
                <w:rFonts w:eastAsia="Arial Unicode MS" w:cs="Calibri"/>
                <w:b/>
                <w:color w:val="000000"/>
                <w:sz w:val="24"/>
                <w:szCs w:val="24"/>
                <w:lang w:val="it-IT"/>
              </w:rPr>
              <w:t>Na</w:t>
            </w:r>
            <w:r w:rsidRPr="00290F6E">
              <w:rPr>
                <w:rFonts w:eastAsia="Arial Unicode MS" w:cs="Calibri"/>
                <w:b/>
                <w:color w:val="000000"/>
                <w:sz w:val="24"/>
                <w:szCs w:val="24"/>
              </w:rPr>
              <w:t>č</w:t>
            </w:r>
            <w:r w:rsidRPr="00290F6E">
              <w:rPr>
                <w:rFonts w:eastAsia="Arial Unicode MS" w:cs="Calibri"/>
                <w:b/>
                <w:color w:val="000000"/>
                <w:sz w:val="24"/>
                <w:szCs w:val="24"/>
                <w:lang w:val="it-IT"/>
              </w:rPr>
              <w:t>in</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vrednovanja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i</w:t>
            </w:r>
            <w:r w:rsidRPr="00290F6E">
              <w:rPr>
                <w:rFonts w:eastAsia="Arial Unicode MS" w:cs="Calibri"/>
                <w:b/>
                <w:color w:val="000000"/>
                <w:sz w:val="24"/>
                <w:szCs w:val="24"/>
              </w:rPr>
              <w:t xml:space="preserve"> način </w:t>
            </w:r>
            <w:r w:rsidRPr="00290F6E">
              <w:rPr>
                <w:rFonts w:eastAsia="Arial Unicode MS" w:cs="Calibri"/>
                <w:b/>
                <w:color w:val="000000"/>
                <w:sz w:val="24"/>
                <w:szCs w:val="24"/>
                <w:lang w:val="it-IT"/>
              </w:rPr>
              <w:t>kori</w:t>
            </w:r>
            <w:r w:rsidRPr="00290F6E">
              <w:rPr>
                <w:rFonts w:eastAsia="Arial Unicode MS" w:cs="Calibri"/>
                <w:b/>
                <w:color w:val="000000"/>
                <w:sz w:val="24"/>
                <w:szCs w:val="24"/>
              </w:rPr>
              <w:t>š</w:t>
            </w:r>
            <w:r w:rsidRPr="00290F6E">
              <w:rPr>
                <w:rFonts w:eastAsia="Arial Unicode MS" w:cs="Calibri"/>
                <w:b/>
                <w:color w:val="000000"/>
                <w:sz w:val="24"/>
                <w:szCs w:val="24"/>
                <w:lang w:val="it-IT"/>
              </w:rPr>
              <w:t>tenja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rezultata</w:t>
            </w:r>
            <w:r w:rsidRPr="00290F6E">
              <w:rPr>
                <w:rFonts w:eastAsia="Arial Unicode MS" w:cs="Calibri"/>
                <w:b/>
                <w:color w:val="000000"/>
                <w:sz w:val="24"/>
                <w:szCs w:val="24"/>
              </w:rPr>
              <w:t xml:space="preserve"> </w:t>
            </w:r>
            <w:r w:rsidRPr="00290F6E">
              <w:rPr>
                <w:rFonts w:eastAsia="Arial Unicode MS" w:cs="Calibri"/>
                <w:b/>
                <w:color w:val="000000"/>
                <w:sz w:val="24"/>
                <w:szCs w:val="24"/>
                <w:lang w:val="it-IT"/>
              </w:rPr>
              <w:t>vrednovanja</w:t>
            </w:r>
            <w:r w:rsidRPr="00290F6E">
              <w:rPr>
                <w:rFonts w:eastAsia="Arial Unicode MS" w:cs="Calibri"/>
                <w:b/>
                <w:color w:val="000000"/>
                <w:sz w:val="24"/>
                <w:szCs w:val="24"/>
              </w:rPr>
              <w:t>:</w:t>
            </w:r>
          </w:p>
          <w:p w14:paraId="5A0DF88D" w14:textId="77777777" w:rsidR="00037D25" w:rsidRPr="00290F6E" w:rsidRDefault="00037D25" w:rsidP="004A682E">
            <w:pPr>
              <w:rPr>
                <w:rFonts w:eastAsia="Arial Unicode MS" w:cs="Calibri"/>
                <w:sz w:val="24"/>
                <w:szCs w:val="24"/>
              </w:rPr>
            </w:pPr>
            <w:r w:rsidRPr="00290F6E">
              <w:rPr>
                <w:rFonts w:eastAsia="Arial Unicode MS" w:cs="Calibri"/>
                <w:sz w:val="24"/>
                <w:szCs w:val="24"/>
              </w:rPr>
              <w:t>Sudjelovanje na Festivalu zavičajnosti</w:t>
            </w:r>
            <w:r>
              <w:rPr>
                <w:rFonts w:eastAsia="Arial Unicode MS" w:cs="Calibri"/>
                <w:sz w:val="24"/>
                <w:szCs w:val="24"/>
              </w:rPr>
              <w:t>.</w:t>
            </w:r>
          </w:p>
          <w:p w14:paraId="650516A8" w14:textId="77777777" w:rsidR="00037D25" w:rsidRPr="00290F6E" w:rsidRDefault="00037D25" w:rsidP="004A682E">
            <w:pPr>
              <w:rPr>
                <w:rFonts w:eastAsia="Arial Unicode MS" w:cs="Calibri"/>
                <w:sz w:val="24"/>
                <w:szCs w:val="24"/>
              </w:rPr>
            </w:pPr>
            <w:r w:rsidRPr="00290F6E">
              <w:rPr>
                <w:rFonts w:eastAsia="Arial Unicode MS" w:cs="Calibri"/>
                <w:sz w:val="24"/>
                <w:szCs w:val="24"/>
              </w:rPr>
              <w:t>Priredbe učenika za roditelje i djecu u školi i gradu.</w:t>
            </w:r>
          </w:p>
          <w:p w14:paraId="0F431848" w14:textId="77777777" w:rsidR="00037D25" w:rsidRPr="00290F6E" w:rsidRDefault="00037D25" w:rsidP="00B828F0">
            <w:pPr>
              <w:rPr>
                <w:rFonts w:eastAsia="Arial Unicode MS" w:cs="Calibri"/>
                <w:color w:val="000000"/>
                <w:sz w:val="24"/>
                <w:szCs w:val="24"/>
              </w:rPr>
            </w:pPr>
          </w:p>
          <w:p w14:paraId="1C072F31" w14:textId="77777777" w:rsidR="00037D25" w:rsidRPr="00290F6E" w:rsidRDefault="00037D25" w:rsidP="004A682E">
            <w:pPr>
              <w:rPr>
                <w:rFonts w:eastAsia="Arial Unicode MS" w:cs="Calibri"/>
                <w:color w:val="000000"/>
                <w:sz w:val="24"/>
                <w:szCs w:val="24"/>
              </w:rPr>
            </w:pPr>
          </w:p>
        </w:tc>
      </w:tr>
    </w:tbl>
    <w:p w14:paraId="4C4CB079" w14:textId="77777777" w:rsidR="00037D25" w:rsidRDefault="00037D25"/>
    <w:p w14:paraId="4E4F2FE5" w14:textId="77777777" w:rsidR="00B828F0" w:rsidRDefault="00B828F0" w:rsidP="00B828F0">
      <w:pPr>
        <w:jc w:val="center"/>
        <w:rPr>
          <w:lang w:val="de-CH"/>
        </w:rPr>
      </w:pPr>
    </w:p>
    <w:p w14:paraId="351AE654" w14:textId="27AA60C5" w:rsidR="00037D25" w:rsidRPr="006066D3" w:rsidRDefault="00037D25" w:rsidP="00B828F0">
      <w:pPr>
        <w:jc w:val="center"/>
        <w:rPr>
          <w:lang w:val="de-CH"/>
        </w:rPr>
      </w:pPr>
      <w:r>
        <w:rPr>
          <w:lang w:val="de-CH"/>
        </w:rPr>
        <w:t>KURIKULUM PROJEKTNE AKTIVNOSTI</w:t>
      </w:r>
    </w:p>
    <w:p w14:paraId="6402EC38"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Pr>
          <w:rFonts w:cs="Calibri"/>
          <w:b/>
          <w:bCs/>
          <w:spacing w:val="-2"/>
          <w:sz w:val="24"/>
          <w:lang w:val="de-CH"/>
        </w:rPr>
        <w:t>2018./2019</w:t>
      </w:r>
      <w:r w:rsidRPr="00682E28">
        <w:rPr>
          <w:rFonts w:cs="Calibri"/>
          <w:b/>
          <w:bCs/>
          <w:spacing w:val="-2"/>
          <w:sz w:val="24"/>
          <w:lang w:val="de-CH"/>
        </w:rPr>
        <w:t>.</w:t>
      </w:r>
    </w:p>
    <w:p w14:paraId="5F2D1A07" w14:textId="77777777" w:rsidR="00037D25" w:rsidRDefault="00037D25"/>
    <w:tbl>
      <w:tblPr>
        <w:tblStyle w:val="Reetkatablice"/>
        <w:tblW w:w="0" w:type="auto"/>
        <w:tblLook w:val="04A0" w:firstRow="1" w:lastRow="0" w:firstColumn="1" w:lastColumn="0" w:noHBand="0" w:noVBand="1"/>
      </w:tblPr>
      <w:tblGrid>
        <w:gridCol w:w="2235"/>
        <w:gridCol w:w="1134"/>
        <w:gridCol w:w="1701"/>
        <w:gridCol w:w="2126"/>
        <w:gridCol w:w="992"/>
        <w:gridCol w:w="1100"/>
      </w:tblGrid>
      <w:tr w:rsidR="00037D25" w14:paraId="48A798C8" w14:textId="77777777" w:rsidTr="004A682E">
        <w:trPr>
          <w:trHeight w:val="787"/>
        </w:trPr>
        <w:tc>
          <w:tcPr>
            <w:tcW w:w="2235" w:type="dxa"/>
            <w:vAlign w:val="center"/>
          </w:tcPr>
          <w:p w14:paraId="604C57C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6BD07A4E" w14:textId="77777777" w:rsidR="00037D25" w:rsidRPr="008228BC" w:rsidRDefault="00037D25" w:rsidP="004A682E">
            <w:pPr>
              <w:jc w:val="center"/>
              <w:rPr>
                <w:b/>
                <w:lang w:val="de-CH"/>
              </w:rPr>
            </w:pPr>
            <w:r w:rsidRPr="008228BC">
              <w:rPr>
                <w:b/>
                <w:lang w:val="de-CH"/>
              </w:rPr>
              <w:t>Razred</w:t>
            </w:r>
          </w:p>
        </w:tc>
        <w:tc>
          <w:tcPr>
            <w:tcW w:w="1701" w:type="dxa"/>
            <w:vAlign w:val="center"/>
          </w:tcPr>
          <w:p w14:paraId="37F0FCB2" w14:textId="77777777" w:rsidR="00037D25" w:rsidRPr="00335354" w:rsidRDefault="00037D25" w:rsidP="004A682E">
            <w:pPr>
              <w:widowControl w:val="0"/>
              <w:autoSpaceDE w:val="0"/>
              <w:autoSpaceDN w:val="0"/>
              <w:adjustRightInd w:val="0"/>
              <w:spacing w:line="264" w:lineRule="exact"/>
              <w:ind w:left="102" w:right="102"/>
              <w:jc w:val="center"/>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31B03F8"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2E7409A0"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34A2125F" w14:textId="77777777" w:rsidR="00037D25" w:rsidRPr="00C44ADA" w:rsidRDefault="00037D25" w:rsidP="004A682E">
            <w:pPr>
              <w:jc w:val="center"/>
              <w:rPr>
                <w:b/>
                <w:lang w:val="de-CH"/>
              </w:rPr>
            </w:pPr>
            <w:r>
              <w:rPr>
                <w:b/>
                <w:lang w:val="de-CH"/>
              </w:rPr>
              <w:t>Broj sati tjedno/</w:t>
            </w:r>
            <w:r w:rsidRPr="00C44ADA">
              <w:rPr>
                <w:b/>
                <w:lang w:val="de-CH"/>
              </w:rPr>
              <w:t>godišnje</w:t>
            </w:r>
          </w:p>
        </w:tc>
      </w:tr>
      <w:tr w:rsidR="00037D25" w14:paraId="3FDA60E4" w14:textId="77777777" w:rsidTr="004A682E">
        <w:tc>
          <w:tcPr>
            <w:tcW w:w="2235" w:type="dxa"/>
            <w:vAlign w:val="center"/>
          </w:tcPr>
          <w:p w14:paraId="609D1B6D" w14:textId="77777777" w:rsidR="00037D25" w:rsidRPr="003C076A" w:rsidRDefault="00037D25" w:rsidP="004A682E">
            <w:pPr>
              <w:jc w:val="center"/>
              <w:rPr>
                <w:rFonts w:eastAsia="Arial Unicode MS" w:cs="Arial Unicode MS"/>
                <w:sz w:val="24"/>
                <w:szCs w:val="24"/>
              </w:rPr>
            </w:pPr>
          </w:p>
          <w:p w14:paraId="06321E96"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Zavičajna nastava</w:t>
            </w:r>
          </w:p>
          <w:p w14:paraId="4BCC08E1" w14:textId="77777777" w:rsidR="00037D25" w:rsidRPr="003C076A" w:rsidRDefault="00037D25" w:rsidP="004A682E">
            <w:pPr>
              <w:jc w:val="center"/>
              <w:rPr>
                <w:rFonts w:eastAsia="Arial Unicode MS" w:cs="Arial Unicode MS"/>
                <w:sz w:val="24"/>
                <w:szCs w:val="24"/>
              </w:rPr>
            </w:pPr>
          </w:p>
        </w:tc>
        <w:tc>
          <w:tcPr>
            <w:tcW w:w="1134" w:type="dxa"/>
            <w:vAlign w:val="center"/>
          </w:tcPr>
          <w:p w14:paraId="6D7D75E7"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 xml:space="preserve">6. i 7. </w:t>
            </w:r>
          </w:p>
        </w:tc>
        <w:tc>
          <w:tcPr>
            <w:tcW w:w="1701" w:type="dxa"/>
            <w:vAlign w:val="center"/>
          </w:tcPr>
          <w:p w14:paraId="01211AC7"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20</w:t>
            </w:r>
          </w:p>
        </w:tc>
        <w:tc>
          <w:tcPr>
            <w:tcW w:w="2126" w:type="dxa"/>
            <w:vAlign w:val="center"/>
          </w:tcPr>
          <w:p w14:paraId="6E0D0182"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Tatjana Jaćimović</w:t>
            </w:r>
          </w:p>
        </w:tc>
        <w:tc>
          <w:tcPr>
            <w:tcW w:w="992" w:type="dxa"/>
            <w:vAlign w:val="center"/>
          </w:tcPr>
          <w:p w14:paraId="03FFC16E" w14:textId="77777777" w:rsidR="00037D25" w:rsidRPr="003C076A" w:rsidRDefault="00037D25" w:rsidP="004A682E">
            <w:pPr>
              <w:jc w:val="center"/>
              <w:rPr>
                <w:rFonts w:eastAsia="Arial Unicode MS" w:cs="Arial Unicode MS"/>
                <w:sz w:val="24"/>
                <w:szCs w:val="24"/>
              </w:rPr>
            </w:pPr>
          </w:p>
        </w:tc>
        <w:tc>
          <w:tcPr>
            <w:tcW w:w="1100" w:type="dxa"/>
            <w:vAlign w:val="center"/>
          </w:tcPr>
          <w:p w14:paraId="05AC58E1" w14:textId="77777777" w:rsidR="00037D25" w:rsidRPr="003C076A" w:rsidRDefault="00037D25" w:rsidP="004A682E">
            <w:pPr>
              <w:jc w:val="center"/>
              <w:rPr>
                <w:rFonts w:eastAsia="Arial Unicode MS" w:cs="Arial Unicode MS"/>
                <w:sz w:val="24"/>
                <w:szCs w:val="24"/>
              </w:rPr>
            </w:pPr>
            <w:r>
              <w:rPr>
                <w:rFonts w:eastAsia="Arial Unicode MS" w:cs="Arial Unicode MS"/>
                <w:sz w:val="24"/>
                <w:szCs w:val="24"/>
              </w:rPr>
              <w:t>30</w:t>
            </w:r>
          </w:p>
        </w:tc>
      </w:tr>
      <w:tr w:rsidR="00037D25" w:rsidRPr="00EB6EB2" w14:paraId="7D68F8B1" w14:textId="77777777" w:rsidTr="004A682E">
        <w:tc>
          <w:tcPr>
            <w:tcW w:w="9288" w:type="dxa"/>
            <w:gridSpan w:val="6"/>
          </w:tcPr>
          <w:p w14:paraId="37C3EAAA" w14:textId="77777777" w:rsidR="00037D25" w:rsidRDefault="00037D25" w:rsidP="004A682E">
            <w:pPr>
              <w:rPr>
                <w:rFonts w:eastAsia="Arial Unicode MS" w:cs="Arial Unicode MS"/>
                <w:b/>
                <w:color w:val="000000"/>
              </w:rPr>
            </w:pPr>
          </w:p>
          <w:p w14:paraId="720E3B72" w14:textId="77777777" w:rsidR="00037D25" w:rsidRPr="0049582E"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270B6D64" w14:textId="77777777" w:rsidR="00037D25" w:rsidRPr="003C076A" w:rsidRDefault="00037D25" w:rsidP="004A682E">
            <w:pPr>
              <w:ind w:left="142"/>
              <w:jc w:val="both"/>
              <w:rPr>
                <w:rFonts w:eastAsia="Arial Unicode MS" w:cs="Arial Unicode MS"/>
                <w:sz w:val="24"/>
                <w:szCs w:val="24"/>
              </w:rPr>
            </w:pPr>
            <w:r w:rsidRPr="003C076A">
              <w:rPr>
                <w:rFonts w:eastAsia="Arial Unicode MS" w:cs="Arial Unicode MS"/>
                <w:sz w:val="24"/>
                <w:szCs w:val="24"/>
              </w:rPr>
              <w:t xml:space="preserve">Upoznati učenike s </w:t>
            </w:r>
            <w:r>
              <w:rPr>
                <w:rFonts w:eastAsia="Arial Unicode MS" w:cs="Arial Unicode MS"/>
                <w:sz w:val="24"/>
                <w:szCs w:val="24"/>
              </w:rPr>
              <w:t xml:space="preserve">florom i faunom podmorja u zavičaju. </w:t>
            </w:r>
            <w:r w:rsidRPr="003C076A">
              <w:rPr>
                <w:rFonts w:eastAsia="Arial Unicode MS" w:cs="Arial Unicode MS"/>
                <w:sz w:val="24"/>
                <w:szCs w:val="24"/>
              </w:rPr>
              <w:t>Razvijanje svijesti o potrebi očuvanja biološke raznolikosti.</w:t>
            </w:r>
          </w:p>
          <w:p w14:paraId="7C705B3C" w14:textId="77777777" w:rsidR="00037D25" w:rsidRPr="0049582E" w:rsidRDefault="00037D25" w:rsidP="004A682E">
            <w:pPr>
              <w:ind w:left="142"/>
              <w:jc w:val="both"/>
              <w:rPr>
                <w:rFonts w:eastAsia="Arial Unicode MS" w:cs="Arial Unicode MS"/>
              </w:rPr>
            </w:pPr>
          </w:p>
        </w:tc>
      </w:tr>
      <w:tr w:rsidR="00037D25" w:rsidRPr="00EB6EB2" w14:paraId="52347A90" w14:textId="77777777" w:rsidTr="004A682E">
        <w:tc>
          <w:tcPr>
            <w:tcW w:w="9288" w:type="dxa"/>
            <w:gridSpan w:val="6"/>
          </w:tcPr>
          <w:p w14:paraId="3F198DB8" w14:textId="77777777" w:rsidR="00037D25" w:rsidRPr="009965B9" w:rsidRDefault="00037D25" w:rsidP="004A682E">
            <w:pPr>
              <w:rPr>
                <w:rFonts w:eastAsia="Arial Unicode MS" w:cs="Arial Unicode MS"/>
                <w:b/>
                <w:color w:val="000000"/>
              </w:rPr>
            </w:pPr>
          </w:p>
          <w:p w14:paraId="525EA994" w14:textId="77777777" w:rsidR="00037D25" w:rsidRPr="0049582E"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49C7586" w14:textId="77777777" w:rsidR="00037D25" w:rsidRPr="003C076A" w:rsidRDefault="00037D25" w:rsidP="004A682E">
            <w:pPr>
              <w:ind w:left="142"/>
              <w:rPr>
                <w:rFonts w:eastAsia="Arial Unicode MS" w:cs="Arial Unicode MS"/>
                <w:color w:val="000000"/>
                <w:sz w:val="24"/>
                <w:szCs w:val="24"/>
              </w:rPr>
            </w:pPr>
            <w:r w:rsidRPr="003C076A">
              <w:rPr>
                <w:rFonts w:eastAsia="Arial Unicode MS" w:cs="Arial Unicode MS"/>
                <w:color w:val="000000"/>
                <w:sz w:val="24"/>
                <w:szCs w:val="24"/>
              </w:rPr>
              <w:t>Istraživačkom nastavom, samostalnim i grupnim radom steći primjenjivo znanje</w:t>
            </w:r>
            <w:r>
              <w:rPr>
                <w:rFonts w:eastAsia="Arial Unicode MS" w:cs="Arial Unicode MS"/>
                <w:color w:val="000000"/>
                <w:sz w:val="24"/>
                <w:szCs w:val="24"/>
              </w:rPr>
              <w:t xml:space="preserve"> o lokalnom i znanstvenom nazivlju vrsta u zavičaju</w:t>
            </w:r>
            <w:r w:rsidRPr="003C076A">
              <w:rPr>
                <w:rFonts w:eastAsia="Arial Unicode MS" w:cs="Arial Unicode MS"/>
                <w:color w:val="000000"/>
                <w:sz w:val="24"/>
                <w:szCs w:val="24"/>
              </w:rPr>
              <w:t>.</w:t>
            </w:r>
          </w:p>
          <w:p w14:paraId="51555897" w14:textId="77777777" w:rsidR="00037D25" w:rsidRPr="0049582E" w:rsidRDefault="00037D25" w:rsidP="004A682E">
            <w:pPr>
              <w:rPr>
                <w:rFonts w:eastAsia="Arial Unicode MS" w:cs="Arial Unicode MS"/>
                <w:color w:val="000000"/>
              </w:rPr>
            </w:pPr>
          </w:p>
        </w:tc>
      </w:tr>
      <w:tr w:rsidR="00037D25" w:rsidRPr="00EB6EB2" w14:paraId="55124CF8" w14:textId="77777777" w:rsidTr="004A682E">
        <w:tc>
          <w:tcPr>
            <w:tcW w:w="9288" w:type="dxa"/>
            <w:gridSpan w:val="6"/>
          </w:tcPr>
          <w:p w14:paraId="424EBAC2" w14:textId="77777777" w:rsidR="00037D25" w:rsidRDefault="00037D25" w:rsidP="004A682E">
            <w:pPr>
              <w:rPr>
                <w:rFonts w:eastAsia="Arial Unicode MS" w:cs="Arial Unicode MS"/>
                <w:b/>
                <w:color w:val="000000"/>
              </w:rPr>
            </w:pPr>
          </w:p>
          <w:p w14:paraId="615F7326" w14:textId="77777777" w:rsidR="00037D25" w:rsidRPr="0049582E"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i</w:t>
            </w:r>
            <w:r w:rsidRPr="0049582E">
              <w:rPr>
                <w:rFonts w:eastAsia="Arial Unicode MS" w:cs="Arial Unicode MS"/>
                <w:b/>
                <w:color w:val="000000"/>
              </w:rPr>
              <w:t xml:space="preserve"> </w:t>
            </w:r>
            <w:r w:rsidRPr="006E60AC">
              <w:rPr>
                <w:rFonts w:eastAsia="Arial Unicode MS" w:cs="Arial Unicode MS"/>
                <w:b/>
                <w:color w:val="000000"/>
              </w:rPr>
              <w:t>aktivnosti</w:t>
            </w:r>
            <w:r w:rsidRPr="0049582E">
              <w:rPr>
                <w:rFonts w:eastAsia="Arial Unicode MS" w:cs="Arial Unicode MS"/>
                <w:b/>
                <w:color w:val="000000"/>
              </w:rPr>
              <w:t>:</w:t>
            </w:r>
          </w:p>
          <w:p w14:paraId="25D16E5E" w14:textId="77777777" w:rsidR="00037D25" w:rsidRPr="003C076A" w:rsidRDefault="00037D25" w:rsidP="004A682E">
            <w:pPr>
              <w:ind w:left="142"/>
              <w:rPr>
                <w:rFonts w:eastAsia="Arial Unicode MS" w:cs="Arial Unicode MS"/>
                <w:color w:val="000000"/>
                <w:sz w:val="24"/>
                <w:szCs w:val="24"/>
              </w:rPr>
            </w:pPr>
            <w:r>
              <w:rPr>
                <w:rFonts w:eastAsia="Arial Unicode MS" w:cs="Arial Unicode MS"/>
                <w:color w:val="000000"/>
                <w:sz w:val="24"/>
                <w:szCs w:val="24"/>
              </w:rPr>
              <w:t>Učitelji biologije, učenici.</w:t>
            </w:r>
          </w:p>
          <w:p w14:paraId="6E83E5C3" w14:textId="77777777" w:rsidR="00037D25" w:rsidRPr="0049582E" w:rsidRDefault="00037D25" w:rsidP="004A682E">
            <w:pPr>
              <w:rPr>
                <w:rFonts w:eastAsia="Arial Unicode MS" w:cs="Arial Unicode MS"/>
                <w:b/>
                <w:color w:val="000000"/>
              </w:rPr>
            </w:pPr>
          </w:p>
        </w:tc>
      </w:tr>
      <w:tr w:rsidR="00037D25" w14:paraId="4F6884BA" w14:textId="77777777" w:rsidTr="004A682E">
        <w:tc>
          <w:tcPr>
            <w:tcW w:w="9288" w:type="dxa"/>
            <w:gridSpan w:val="6"/>
          </w:tcPr>
          <w:p w14:paraId="3A1FABEC" w14:textId="77777777" w:rsidR="00037D25" w:rsidRDefault="00037D25" w:rsidP="004A682E">
            <w:pPr>
              <w:rPr>
                <w:rFonts w:eastAsia="Arial Unicode MS" w:cs="Arial Unicode MS"/>
                <w:b/>
                <w:color w:val="000000"/>
              </w:rPr>
            </w:pPr>
          </w:p>
          <w:p w14:paraId="6C1350CD"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rPr>
              <w:t>Način realizacije:</w:t>
            </w:r>
          </w:p>
          <w:p w14:paraId="3C0FC108" w14:textId="77777777" w:rsidR="00037D25" w:rsidRPr="003C076A" w:rsidRDefault="00037D25" w:rsidP="004A682E">
            <w:pPr>
              <w:overflowPunct w:val="0"/>
              <w:autoSpaceDE w:val="0"/>
              <w:autoSpaceDN w:val="0"/>
              <w:adjustRightInd w:val="0"/>
              <w:ind w:left="142"/>
              <w:textAlignment w:val="baseline"/>
              <w:rPr>
                <w:rFonts w:eastAsia="Arial Unicode MS" w:cs="Arial Unicode MS"/>
                <w:color w:val="000000"/>
                <w:sz w:val="24"/>
                <w:szCs w:val="24"/>
              </w:rPr>
            </w:pPr>
            <w:r>
              <w:rPr>
                <w:rFonts w:eastAsia="Arial Unicode MS" w:cs="Arial Unicode MS"/>
                <w:color w:val="000000"/>
                <w:sz w:val="24"/>
                <w:szCs w:val="24"/>
              </w:rPr>
              <w:t>R</w:t>
            </w:r>
            <w:r w:rsidRPr="003C076A">
              <w:rPr>
                <w:rFonts w:eastAsia="Arial Unicode MS" w:cs="Arial Unicode MS"/>
                <w:color w:val="000000"/>
                <w:sz w:val="24"/>
                <w:szCs w:val="24"/>
              </w:rPr>
              <w:t>adionice na terenu</w:t>
            </w:r>
            <w:r>
              <w:rPr>
                <w:rFonts w:eastAsia="Arial Unicode MS" w:cs="Arial Unicode MS"/>
                <w:color w:val="000000"/>
                <w:sz w:val="24"/>
                <w:szCs w:val="24"/>
              </w:rPr>
              <w:t xml:space="preserve"> i u učionici</w:t>
            </w:r>
            <w:r w:rsidRPr="003C076A">
              <w:rPr>
                <w:rFonts w:eastAsia="Arial Unicode MS" w:cs="Arial Unicode MS"/>
                <w:color w:val="000000"/>
                <w:sz w:val="24"/>
                <w:szCs w:val="24"/>
              </w:rPr>
              <w:t>.</w:t>
            </w:r>
          </w:p>
          <w:p w14:paraId="436D33C9" w14:textId="77777777" w:rsidR="00037D25" w:rsidRPr="006D6D19" w:rsidRDefault="00037D25" w:rsidP="004A682E">
            <w:pPr>
              <w:overflowPunct w:val="0"/>
              <w:autoSpaceDE w:val="0"/>
              <w:autoSpaceDN w:val="0"/>
              <w:adjustRightInd w:val="0"/>
              <w:textAlignment w:val="baseline"/>
              <w:rPr>
                <w:rFonts w:eastAsia="Arial Unicode MS" w:cs="Arial Unicode MS"/>
                <w:color w:val="000000"/>
              </w:rPr>
            </w:pPr>
          </w:p>
        </w:tc>
      </w:tr>
      <w:tr w:rsidR="00037D25" w14:paraId="3872A409" w14:textId="77777777" w:rsidTr="004A682E">
        <w:tc>
          <w:tcPr>
            <w:tcW w:w="9288" w:type="dxa"/>
            <w:gridSpan w:val="6"/>
          </w:tcPr>
          <w:p w14:paraId="77B8C42F"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064B3F81" w14:textId="77777777" w:rsidR="00037D25" w:rsidRPr="003C076A" w:rsidRDefault="00037D25" w:rsidP="004A682E">
            <w:pPr>
              <w:ind w:left="142"/>
              <w:rPr>
                <w:rFonts w:eastAsia="Arial Unicode MS" w:cs="Arial Unicode MS"/>
                <w:color w:val="000000"/>
                <w:sz w:val="24"/>
                <w:szCs w:val="24"/>
              </w:rPr>
            </w:pPr>
            <w:r w:rsidRPr="0049582E">
              <w:rPr>
                <w:rFonts w:eastAsia="Arial Unicode MS" w:cs="Arial Unicode MS"/>
                <w:b/>
                <w:color w:val="000000"/>
              </w:rPr>
              <w:t xml:space="preserve"> </w:t>
            </w:r>
            <w:r w:rsidRPr="00C370B3">
              <w:rPr>
                <w:rFonts w:eastAsia="Arial Unicode MS" w:cs="Arial Unicode MS"/>
                <w:color w:val="000000"/>
              </w:rPr>
              <w:t>Rujan 2018</w:t>
            </w:r>
            <w:r>
              <w:rPr>
                <w:rFonts w:eastAsia="Arial Unicode MS" w:cs="Arial Unicode MS"/>
                <w:b/>
                <w:color w:val="000000"/>
              </w:rPr>
              <w:t xml:space="preserve">. </w:t>
            </w:r>
            <w:r w:rsidRPr="00626991">
              <w:rPr>
                <w:rFonts w:eastAsia="Arial Unicode MS" w:cs="Arial Unicode MS"/>
                <w:color w:val="000000"/>
              </w:rPr>
              <w:t xml:space="preserve">- </w:t>
            </w:r>
            <w:r>
              <w:rPr>
                <w:rFonts w:eastAsia="Arial Unicode MS" w:cs="Arial Unicode MS"/>
                <w:color w:val="000000"/>
              </w:rPr>
              <w:t xml:space="preserve">lipanj </w:t>
            </w:r>
            <w:r>
              <w:rPr>
                <w:rFonts w:eastAsia="Arial Unicode MS" w:cs="Arial Unicode MS"/>
                <w:color w:val="000000"/>
                <w:sz w:val="24"/>
                <w:szCs w:val="24"/>
              </w:rPr>
              <w:t>2019</w:t>
            </w:r>
            <w:r w:rsidRPr="003C076A">
              <w:rPr>
                <w:rFonts w:eastAsia="Arial Unicode MS" w:cs="Arial Unicode MS"/>
                <w:color w:val="000000"/>
                <w:sz w:val="24"/>
                <w:szCs w:val="24"/>
              </w:rPr>
              <w:t>.</w:t>
            </w:r>
            <w:r>
              <w:rPr>
                <w:rFonts w:eastAsia="Arial Unicode MS" w:cs="Arial Unicode MS"/>
                <w:color w:val="000000"/>
                <w:sz w:val="24"/>
                <w:szCs w:val="24"/>
              </w:rPr>
              <w:t xml:space="preserve"> prema dogovoru sa učenicima</w:t>
            </w:r>
          </w:p>
          <w:p w14:paraId="0FCFF83B" w14:textId="77777777" w:rsidR="00037D25" w:rsidRPr="0049582E" w:rsidRDefault="00037D25" w:rsidP="004A682E">
            <w:pPr>
              <w:rPr>
                <w:rFonts w:eastAsia="Arial Unicode MS" w:cs="Arial Unicode MS"/>
                <w:color w:val="000000"/>
                <w:lang w:val="pl-PL"/>
              </w:rPr>
            </w:pPr>
          </w:p>
        </w:tc>
      </w:tr>
      <w:tr w:rsidR="00037D25" w:rsidRPr="004D4C8C" w14:paraId="707BCE4E" w14:textId="77777777" w:rsidTr="004A682E">
        <w:tc>
          <w:tcPr>
            <w:tcW w:w="9288" w:type="dxa"/>
            <w:gridSpan w:val="6"/>
          </w:tcPr>
          <w:p w14:paraId="210BB461" w14:textId="77777777" w:rsidR="00037D25" w:rsidRDefault="00037D25" w:rsidP="004A682E">
            <w:pPr>
              <w:rPr>
                <w:rFonts w:eastAsia="Arial Unicode MS" w:cs="Arial Unicode MS"/>
                <w:b/>
                <w:color w:val="000000"/>
                <w:lang w:val="pl-PL"/>
              </w:rPr>
            </w:pPr>
          </w:p>
          <w:p w14:paraId="5913AF2D"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pl-PL"/>
              </w:rPr>
              <w:t>Detaljan</w:t>
            </w:r>
            <w:r w:rsidRPr="0049582E">
              <w:rPr>
                <w:rFonts w:eastAsia="Arial Unicode MS" w:cs="Arial Unicode MS"/>
                <w:b/>
                <w:color w:val="000000"/>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63342531" w14:textId="77777777" w:rsidR="00037D25" w:rsidRPr="003C076A" w:rsidRDefault="00037D25" w:rsidP="004A682E">
            <w:pPr>
              <w:ind w:left="142"/>
              <w:rPr>
                <w:rFonts w:eastAsia="Arial Unicode MS" w:cs="Arial Unicode MS"/>
                <w:color w:val="000000"/>
                <w:sz w:val="24"/>
                <w:szCs w:val="24"/>
              </w:rPr>
            </w:pPr>
            <w:r w:rsidRPr="003C076A">
              <w:rPr>
                <w:rFonts w:eastAsia="Arial Unicode MS" w:cs="Arial Unicode MS"/>
                <w:color w:val="000000"/>
                <w:sz w:val="24"/>
                <w:szCs w:val="24"/>
              </w:rPr>
              <w:t>Uredski materijal, sitan inventar</w:t>
            </w:r>
            <w:r>
              <w:rPr>
                <w:rFonts w:eastAsia="Arial Unicode MS" w:cs="Arial Unicode MS"/>
                <w:color w:val="000000"/>
                <w:sz w:val="24"/>
                <w:szCs w:val="24"/>
              </w:rPr>
              <w:t>, prijevoz na teren</w:t>
            </w:r>
            <w:r w:rsidRPr="003C076A">
              <w:rPr>
                <w:rFonts w:eastAsia="Arial Unicode MS" w:cs="Arial Unicode MS"/>
                <w:color w:val="000000"/>
                <w:sz w:val="24"/>
                <w:szCs w:val="24"/>
              </w:rPr>
              <w:t>.</w:t>
            </w:r>
            <w:r>
              <w:rPr>
                <w:rFonts w:eastAsia="Arial Unicode MS" w:cs="Arial Unicode MS"/>
                <w:color w:val="000000"/>
                <w:sz w:val="24"/>
                <w:szCs w:val="24"/>
              </w:rPr>
              <w:t xml:space="preserve"> (500 kn)</w:t>
            </w:r>
          </w:p>
          <w:p w14:paraId="6283AC74" w14:textId="77777777" w:rsidR="00037D25" w:rsidRPr="0049582E" w:rsidRDefault="00037D25" w:rsidP="004A682E">
            <w:pPr>
              <w:rPr>
                <w:rFonts w:eastAsia="Arial Unicode MS" w:cs="Arial Unicode MS"/>
                <w:color w:val="000000"/>
              </w:rPr>
            </w:pPr>
          </w:p>
        </w:tc>
      </w:tr>
      <w:tr w:rsidR="00037D25" w:rsidRPr="00EB6EB2" w14:paraId="69A57E91" w14:textId="77777777" w:rsidTr="004A682E">
        <w:tc>
          <w:tcPr>
            <w:tcW w:w="9288" w:type="dxa"/>
            <w:gridSpan w:val="6"/>
          </w:tcPr>
          <w:p w14:paraId="58A68351" w14:textId="77777777" w:rsidR="00037D25" w:rsidRDefault="00037D25" w:rsidP="004A682E">
            <w:pPr>
              <w:rPr>
                <w:rFonts w:eastAsia="Arial Unicode MS" w:cs="Arial Unicode MS"/>
                <w:b/>
                <w:color w:val="000000"/>
                <w:lang w:val="it-IT"/>
              </w:rPr>
            </w:pPr>
          </w:p>
          <w:p w14:paraId="0708935F" w14:textId="77777777" w:rsidR="00037D25" w:rsidRPr="0049582E"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 xml:space="preserve"> </w:t>
            </w:r>
            <w:r w:rsidRPr="0049582E">
              <w:rPr>
                <w:rFonts w:eastAsia="Arial Unicode MS" w:cs="Arial Unicode MS"/>
                <w:b/>
                <w:color w:val="000000"/>
                <w:lang w:val="it-IT"/>
              </w:rPr>
              <w:t>i</w:t>
            </w:r>
            <w:r w:rsidRPr="0049582E">
              <w:rPr>
                <w:rFonts w:eastAsia="Arial Unicode MS" w:cs="Arial Unicode MS"/>
                <w:b/>
                <w:color w:val="000000"/>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sidRPr="0049582E">
              <w:rPr>
                <w:rFonts w:eastAsia="Arial Unicode MS" w:cs="Arial Unicode MS"/>
                <w:b/>
                <w:color w:val="000000"/>
              </w:rPr>
              <w:t xml:space="preserve"> </w:t>
            </w:r>
            <w:r w:rsidRPr="0049582E">
              <w:rPr>
                <w:rFonts w:eastAsia="Arial Unicode MS" w:cs="Arial Unicode MS"/>
                <w:b/>
                <w:color w:val="000000"/>
                <w:lang w:val="it-IT"/>
              </w:rPr>
              <w:t>rezultata</w:t>
            </w:r>
            <w:r w:rsidRPr="0049582E">
              <w:rPr>
                <w:rFonts w:eastAsia="Arial Unicode MS" w:cs="Arial Unicode MS"/>
                <w:b/>
                <w:color w:val="000000"/>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6F0A47ED" w14:textId="77777777" w:rsidR="00037D25" w:rsidRPr="003C076A" w:rsidRDefault="00037D25" w:rsidP="004A682E">
            <w:pPr>
              <w:ind w:left="142"/>
              <w:rPr>
                <w:rFonts w:eastAsia="Arial Unicode MS" w:cs="Arial Unicode MS"/>
                <w:color w:val="000000"/>
                <w:sz w:val="24"/>
                <w:szCs w:val="24"/>
              </w:rPr>
            </w:pPr>
            <w:r>
              <w:rPr>
                <w:rFonts w:eastAsia="Arial Unicode MS" w:cs="Arial Unicode MS"/>
                <w:color w:val="000000"/>
                <w:sz w:val="24"/>
                <w:szCs w:val="24"/>
              </w:rPr>
              <w:t>Vrednovanje učeničkih zbirki flore i faune podmorja i korištenje istih u nastavi</w:t>
            </w:r>
            <w:r w:rsidRPr="003C076A">
              <w:rPr>
                <w:rFonts w:eastAsia="Arial Unicode MS" w:cs="Arial Unicode MS"/>
                <w:color w:val="000000"/>
                <w:sz w:val="24"/>
                <w:szCs w:val="24"/>
              </w:rPr>
              <w:t>.</w:t>
            </w:r>
          </w:p>
          <w:p w14:paraId="78763393" w14:textId="77777777" w:rsidR="00037D25" w:rsidRPr="0049582E" w:rsidRDefault="00037D25" w:rsidP="004A682E">
            <w:pPr>
              <w:rPr>
                <w:rFonts w:eastAsia="Arial Unicode MS" w:cs="Arial Unicode MS"/>
                <w:color w:val="000000"/>
              </w:rPr>
            </w:pPr>
          </w:p>
        </w:tc>
      </w:tr>
    </w:tbl>
    <w:p w14:paraId="0CF57DBC" w14:textId="4A9611E2" w:rsidR="00B828F0" w:rsidRDefault="00B828F0"/>
    <w:p w14:paraId="5B5D5C4A" w14:textId="11FCD724" w:rsidR="00B828F0" w:rsidRPr="009C595B" w:rsidRDefault="00B828F0">
      <w:r>
        <w:br w:type="page"/>
      </w:r>
    </w:p>
    <w:p w14:paraId="1CEA3EA2" w14:textId="77777777" w:rsidR="00037D25" w:rsidRPr="00682E28" w:rsidRDefault="00037D25" w:rsidP="004A682E">
      <w:pPr>
        <w:rPr>
          <w:lang w:val="de-CH"/>
        </w:rPr>
      </w:pPr>
    </w:p>
    <w:p w14:paraId="6F2261FC" w14:textId="77777777" w:rsidR="00037D25" w:rsidRDefault="00037D25">
      <w:pPr>
        <w:rPr>
          <w:lang w:val="de-CH"/>
        </w:rPr>
      </w:pPr>
    </w:p>
    <w:p w14:paraId="1515F151" w14:textId="77777777" w:rsidR="00037D25" w:rsidRPr="006066D3" w:rsidRDefault="00037D25" w:rsidP="004A682E">
      <w:pPr>
        <w:widowControl w:val="0"/>
        <w:autoSpaceDE w:val="0"/>
        <w:autoSpaceDN w:val="0"/>
        <w:adjustRightInd w:val="0"/>
        <w:spacing w:before="60" w:after="0" w:line="240" w:lineRule="auto"/>
        <w:jc w:val="center"/>
        <w:rPr>
          <w:rFonts w:cs="Calibri"/>
          <w:b/>
          <w:bCs/>
          <w:spacing w:val="-2"/>
          <w:sz w:val="24"/>
          <w:lang w:val="de-CH"/>
        </w:rPr>
      </w:pPr>
      <w:r>
        <w:rPr>
          <w:rFonts w:cs="Calibri"/>
          <w:b/>
          <w:bCs/>
          <w:spacing w:val="-2"/>
          <w:sz w:val="24"/>
          <w:lang w:val="de-CH"/>
        </w:rPr>
        <w:t>KURIKULUM PROJEKTNE AKTIVNOSTI</w:t>
      </w:r>
    </w:p>
    <w:p w14:paraId="05D77224"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sidRPr="00682E28">
        <w:rPr>
          <w:rFonts w:cs="Calibri"/>
          <w:b/>
          <w:bCs/>
          <w:sz w:val="24"/>
          <w:lang w:val="de-CH"/>
        </w:rPr>
        <w:t>U</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Pr>
          <w:rFonts w:cs="Calibri"/>
          <w:b/>
          <w:bCs/>
          <w:sz w:val="24"/>
          <w:lang w:val="de-CH"/>
        </w:rPr>
        <w:t xml:space="preserve"> </w:t>
      </w:r>
      <w:r>
        <w:rPr>
          <w:rFonts w:cs="Calibri"/>
          <w:b/>
          <w:bCs/>
          <w:spacing w:val="-2"/>
          <w:sz w:val="24"/>
          <w:lang w:val="de-CH"/>
        </w:rPr>
        <w:t>2018./2019</w:t>
      </w:r>
      <w:r w:rsidRPr="00682E28">
        <w:rPr>
          <w:rFonts w:cs="Calibri"/>
          <w:b/>
          <w:bCs/>
          <w:spacing w:val="-2"/>
          <w:sz w:val="24"/>
          <w:lang w:val="de-CH"/>
        </w:rPr>
        <w:t>.</w:t>
      </w:r>
    </w:p>
    <w:p w14:paraId="35428E05" w14:textId="77777777" w:rsidR="00037D25" w:rsidRDefault="00037D25"/>
    <w:tbl>
      <w:tblPr>
        <w:tblStyle w:val="Reetkatablice"/>
        <w:tblW w:w="0" w:type="auto"/>
        <w:tblLook w:val="04A0" w:firstRow="1" w:lastRow="0" w:firstColumn="1" w:lastColumn="0" w:noHBand="0" w:noVBand="1"/>
      </w:tblPr>
      <w:tblGrid>
        <w:gridCol w:w="2097"/>
        <w:gridCol w:w="1114"/>
        <w:gridCol w:w="1620"/>
        <w:gridCol w:w="2078"/>
        <w:gridCol w:w="1082"/>
        <w:gridCol w:w="1297"/>
      </w:tblGrid>
      <w:tr w:rsidR="00037D25" w14:paraId="200D0E4B" w14:textId="77777777" w:rsidTr="004A682E">
        <w:trPr>
          <w:trHeight w:val="787"/>
        </w:trPr>
        <w:tc>
          <w:tcPr>
            <w:tcW w:w="2235" w:type="dxa"/>
            <w:vAlign w:val="center"/>
          </w:tcPr>
          <w:p w14:paraId="554F1F78" w14:textId="77777777" w:rsidR="00037D25" w:rsidRDefault="00037D25" w:rsidP="004A682E">
            <w:pPr>
              <w:jc w:val="center"/>
              <w:rPr>
                <w:lang w:val="de-CH"/>
              </w:rPr>
            </w:pPr>
            <w:r>
              <w:rPr>
                <w:rFonts w:cs="Calibri"/>
                <w:b/>
                <w:bCs/>
                <w:spacing w:val="-1"/>
                <w:lang w:val="de-CH"/>
              </w:rPr>
              <w:t>Naziv aktivnosti</w:t>
            </w:r>
          </w:p>
        </w:tc>
        <w:tc>
          <w:tcPr>
            <w:tcW w:w="1134" w:type="dxa"/>
            <w:vAlign w:val="center"/>
          </w:tcPr>
          <w:p w14:paraId="57772DA3" w14:textId="77777777" w:rsidR="00037D25" w:rsidRPr="008228BC" w:rsidRDefault="00037D25" w:rsidP="004A682E">
            <w:pPr>
              <w:jc w:val="center"/>
              <w:rPr>
                <w:b/>
                <w:lang w:val="de-CH"/>
              </w:rPr>
            </w:pPr>
            <w:r w:rsidRPr="008228BC">
              <w:rPr>
                <w:b/>
                <w:lang w:val="de-CH"/>
              </w:rPr>
              <w:t>Razred</w:t>
            </w:r>
          </w:p>
        </w:tc>
        <w:tc>
          <w:tcPr>
            <w:tcW w:w="1701" w:type="dxa"/>
            <w:vAlign w:val="center"/>
          </w:tcPr>
          <w:p w14:paraId="121EA766" w14:textId="77777777" w:rsidR="00037D25" w:rsidRPr="00335354" w:rsidRDefault="00037D25" w:rsidP="004A682E">
            <w:pPr>
              <w:widowControl w:val="0"/>
              <w:autoSpaceDE w:val="0"/>
              <w:autoSpaceDN w:val="0"/>
              <w:adjustRightInd w:val="0"/>
              <w:spacing w:line="264" w:lineRule="exact"/>
              <w:ind w:right="102"/>
              <w:rPr>
                <w:rFonts w:cs="Calibri"/>
              </w:rPr>
            </w:pPr>
            <w:r w:rsidRPr="00335354">
              <w:rPr>
                <w:rFonts w:cs="Calibri"/>
                <w:b/>
                <w:bCs/>
                <w:spacing w:val="-2"/>
                <w:position w:val="1"/>
              </w:rPr>
              <w:t>P</w:t>
            </w:r>
            <w:r w:rsidRPr="00335354">
              <w:rPr>
                <w:rFonts w:cs="Calibri"/>
                <w:b/>
                <w:bCs/>
                <w:spacing w:val="-1"/>
                <w:position w:val="1"/>
              </w:rPr>
              <w:t>l</w:t>
            </w:r>
            <w:r w:rsidRPr="00335354">
              <w:rPr>
                <w:rFonts w:cs="Calibri"/>
                <w:b/>
                <w:bCs/>
                <w:spacing w:val="1"/>
                <w:position w:val="1"/>
              </w:rPr>
              <w:t>an</w:t>
            </w:r>
            <w:r w:rsidRPr="00335354">
              <w:rPr>
                <w:rFonts w:cs="Calibri"/>
                <w:b/>
                <w:bCs/>
                <w:spacing w:val="-1"/>
                <w:position w:val="1"/>
              </w:rPr>
              <w:t>i</w:t>
            </w:r>
            <w:r w:rsidRPr="00335354">
              <w:rPr>
                <w:rFonts w:cs="Calibri"/>
                <w:b/>
                <w:bCs/>
                <w:spacing w:val="-2"/>
                <w:position w:val="1"/>
              </w:rPr>
              <w:t>r</w:t>
            </w:r>
            <w:r w:rsidRPr="00335354">
              <w:rPr>
                <w:rFonts w:cs="Calibri"/>
                <w:b/>
                <w:bCs/>
                <w:spacing w:val="1"/>
                <w:position w:val="1"/>
              </w:rPr>
              <w:t>an</w:t>
            </w:r>
            <w:r w:rsidRPr="00335354">
              <w:rPr>
                <w:rFonts w:cs="Calibri"/>
                <w:b/>
                <w:bCs/>
                <w:position w:val="1"/>
              </w:rPr>
              <w:t>i</w:t>
            </w:r>
            <w:r>
              <w:rPr>
                <w:rFonts w:cs="Calibri"/>
                <w:b/>
                <w:bCs/>
                <w:position w:val="1"/>
              </w:rPr>
              <w:t xml:space="preserve"> </w:t>
            </w:r>
            <w:r w:rsidRPr="00335354">
              <w:rPr>
                <w:rFonts w:cs="Calibri"/>
                <w:b/>
                <w:bCs/>
                <w:spacing w:val="1"/>
              </w:rPr>
              <w:t>b</w:t>
            </w:r>
            <w:r w:rsidRPr="00335354">
              <w:rPr>
                <w:rFonts w:cs="Calibri"/>
                <w:b/>
                <w:bCs/>
                <w:spacing w:val="-2"/>
              </w:rPr>
              <w:t>r</w:t>
            </w:r>
            <w:r w:rsidRPr="00335354">
              <w:rPr>
                <w:rFonts w:cs="Calibri"/>
                <w:b/>
                <w:bCs/>
                <w:spacing w:val="1"/>
              </w:rPr>
              <w:t>o</w:t>
            </w:r>
            <w:r w:rsidRPr="00335354">
              <w:rPr>
                <w:rFonts w:cs="Calibri"/>
                <w:b/>
                <w:bCs/>
              </w:rPr>
              <w:t>j</w:t>
            </w:r>
          </w:p>
          <w:p w14:paraId="3D08BE16" w14:textId="77777777" w:rsidR="00037D25" w:rsidRPr="00C44ADA" w:rsidRDefault="00037D25" w:rsidP="004A682E">
            <w:pPr>
              <w:jc w:val="center"/>
              <w:rPr>
                <w:rFonts w:cs="Calibri"/>
                <w:b/>
                <w:bCs/>
                <w:lang w:val="de-CH"/>
              </w:rPr>
            </w:pPr>
            <w:r>
              <w:rPr>
                <w:rFonts w:cs="Calibri"/>
                <w:b/>
                <w:bCs/>
                <w:spacing w:val="1"/>
              </w:rPr>
              <w:t>u</w:t>
            </w:r>
            <w:r w:rsidRPr="00335354">
              <w:rPr>
                <w:rFonts w:cs="Calibri"/>
                <w:b/>
                <w:bCs/>
                <w:spacing w:val="-1"/>
              </w:rPr>
              <w:t>če</w:t>
            </w:r>
            <w:r w:rsidRPr="00335354">
              <w:rPr>
                <w:rFonts w:cs="Calibri"/>
                <w:b/>
                <w:bCs/>
                <w:spacing w:val="1"/>
              </w:rPr>
              <w:t>n</w:t>
            </w:r>
            <w:r w:rsidRPr="00335354">
              <w:rPr>
                <w:rFonts w:cs="Calibri"/>
                <w:b/>
                <w:bCs/>
                <w:spacing w:val="-2"/>
              </w:rPr>
              <w:t>i</w:t>
            </w:r>
            <w:r w:rsidRPr="00335354">
              <w:rPr>
                <w:rFonts w:cs="Calibri"/>
                <w:b/>
                <w:bCs/>
              </w:rPr>
              <w:t>ka</w:t>
            </w:r>
          </w:p>
        </w:tc>
        <w:tc>
          <w:tcPr>
            <w:tcW w:w="2126" w:type="dxa"/>
            <w:vAlign w:val="center"/>
          </w:tcPr>
          <w:p w14:paraId="13711727" w14:textId="77777777" w:rsidR="00037D25" w:rsidRDefault="00037D25" w:rsidP="004A682E">
            <w:pPr>
              <w:jc w:val="center"/>
              <w:rPr>
                <w:lang w:val="de-CH"/>
              </w:rPr>
            </w:pPr>
            <w:r>
              <w:rPr>
                <w:rFonts w:cs="Calibri"/>
                <w:b/>
                <w:bCs/>
                <w:spacing w:val="-1"/>
              </w:rPr>
              <w:t>Voditelj</w:t>
            </w:r>
            <w:r w:rsidRPr="00335354">
              <w:rPr>
                <w:rFonts w:cs="Calibri"/>
                <w:b/>
                <w:bCs/>
                <w:spacing w:val="1"/>
              </w:rPr>
              <w:t>/</w:t>
            </w:r>
            <w:r>
              <w:rPr>
                <w:rFonts w:cs="Calibri"/>
                <w:b/>
                <w:bCs/>
                <w:spacing w:val="-1"/>
              </w:rPr>
              <w:t>Voditelji</w:t>
            </w:r>
          </w:p>
        </w:tc>
        <w:tc>
          <w:tcPr>
            <w:tcW w:w="2092" w:type="dxa"/>
            <w:gridSpan w:val="2"/>
            <w:vAlign w:val="center"/>
          </w:tcPr>
          <w:p w14:paraId="7491FFBE" w14:textId="77777777" w:rsidR="00037D25" w:rsidRPr="00C44ADA" w:rsidRDefault="00037D25" w:rsidP="004A682E">
            <w:pPr>
              <w:jc w:val="center"/>
              <w:rPr>
                <w:b/>
                <w:lang w:val="de-CH"/>
              </w:rPr>
            </w:pPr>
            <w:r>
              <w:rPr>
                <w:b/>
                <w:lang w:val="de-CH"/>
              </w:rPr>
              <w:t>Brojsatitjedno/</w:t>
            </w:r>
            <w:r w:rsidRPr="00C44ADA">
              <w:rPr>
                <w:b/>
                <w:lang w:val="de-CH"/>
              </w:rPr>
              <w:t>godišnje</w:t>
            </w:r>
          </w:p>
        </w:tc>
      </w:tr>
      <w:tr w:rsidR="00037D25" w:rsidRPr="00B77AD4" w14:paraId="5F6A809F" w14:textId="77777777" w:rsidTr="004A682E">
        <w:tc>
          <w:tcPr>
            <w:tcW w:w="2235" w:type="dxa"/>
            <w:vAlign w:val="center"/>
          </w:tcPr>
          <w:p w14:paraId="2FEA06DF" w14:textId="77777777" w:rsidR="00037D25" w:rsidRPr="00B77AD4" w:rsidRDefault="00037D25" w:rsidP="004A682E">
            <w:pPr>
              <w:rPr>
                <w:rFonts w:eastAsia="Arial Unicode MS" w:cs="Arial Unicode MS"/>
                <w:sz w:val="24"/>
                <w:szCs w:val="24"/>
              </w:rPr>
            </w:pPr>
            <w:r>
              <w:rPr>
                <w:rFonts w:eastAsia="Arial Unicode MS" w:cs="Calibri"/>
                <w:sz w:val="24"/>
                <w:szCs w:val="24"/>
              </w:rPr>
              <w:t>Tradicijske dječje igre-„ Igre naših nona i nonića „</w:t>
            </w:r>
          </w:p>
        </w:tc>
        <w:tc>
          <w:tcPr>
            <w:tcW w:w="1134" w:type="dxa"/>
            <w:vAlign w:val="center"/>
          </w:tcPr>
          <w:p w14:paraId="4016789F" w14:textId="77777777" w:rsidR="00037D25" w:rsidRPr="00B77AD4" w:rsidRDefault="00037D25" w:rsidP="004A682E">
            <w:pPr>
              <w:rPr>
                <w:rFonts w:eastAsia="Arial Unicode MS" w:cs="Arial Unicode MS"/>
                <w:sz w:val="24"/>
                <w:szCs w:val="24"/>
              </w:rPr>
            </w:pPr>
            <w:r>
              <w:rPr>
                <w:rFonts w:eastAsia="Arial Unicode MS" w:cs="Arial Unicode MS"/>
                <w:sz w:val="24"/>
                <w:szCs w:val="24"/>
              </w:rPr>
              <w:t>1</w:t>
            </w:r>
            <w:r w:rsidRPr="00B77AD4">
              <w:rPr>
                <w:rFonts w:eastAsia="Arial Unicode MS" w:cs="Arial Unicode MS"/>
                <w:sz w:val="24"/>
                <w:szCs w:val="24"/>
              </w:rPr>
              <w:t>.r.PO Žbandaj</w:t>
            </w:r>
          </w:p>
        </w:tc>
        <w:tc>
          <w:tcPr>
            <w:tcW w:w="1701" w:type="dxa"/>
            <w:vAlign w:val="center"/>
          </w:tcPr>
          <w:p w14:paraId="391E3CE9"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20</w:t>
            </w:r>
          </w:p>
        </w:tc>
        <w:tc>
          <w:tcPr>
            <w:tcW w:w="2126" w:type="dxa"/>
            <w:vAlign w:val="center"/>
          </w:tcPr>
          <w:p w14:paraId="5813859E" w14:textId="77777777" w:rsidR="00037D25" w:rsidRPr="00B77AD4" w:rsidRDefault="00037D25" w:rsidP="004A682E">
            <w:pPr>
              <w:rPr>
                <w:rFonts w:eastAsia="Arial Unicode MS" w:cs="Arial Unicode MS"/>
                <w:sz w:val="24"/>
                <w:szCs w:val="24"/>
              </w:rPr>
            </w:pPr>
            <w:r>
              <w:rPr>
                <w:rFonts w:eastAsia="Arial Unicode MS" w:cs="Arial Unicode MS"/>
                <w:sz w:val="24"/>
                <w:szCs w:val="24"/>
              </w:rPr>
              <w:t>Ljubica Goričanec</w:t>
            </w:r>
          </w:p>
        </w:tc>
        <w:tc>
          <w:tcPr>
            <w:tcW w:w="992" w:type="dxa"/>
            <w:vAlign w:val="center"/>
          </w:tcPr>
          <w:p w14:paraId="7FF9E978"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w:t>
            </w:r>
          </w:p>
        </w:tc>
        <w:tc>
          <w:tcPr>
            <w:tcW w:w="1100" w:type="dxa"/>
            <w:vAlign w:val="center"/>
          </w:tcPr>
          <w:p w14:paraId="317E9017" w14:textId="77777777" w:rsidR="00037D25" w:rsidRPr="00B77AD4" w:rsidRDefault="00037D25" w:rsidP="004A682E">
            <w:pPr>
              <w:rPr>
                <w:rFonts w:eastAsia="Arial Unicode MS" w:cs="Arial Unicode MS"/>
                <w:sz w:val="24"/>
                <w:szCs w:val="24"/>
              </w:rPr>
            </w:pPr>
            <w:r w:rsidRPr="00B77AD4">
              <w:rPr>
                <w:rFonts w:eastAsia="Arial Unicode MS" w:cs="Arial Unicode MS"/>
                <w:sz w:val="24"/>
                <w:szCs w:val="24"/>
              </w:rPr>
              <w:t xml:space="preserve">       </w:t>
            </w:r>
            <w:r>
              <w:rPr>
                <w:rFonts w:eastAsia="Arial Unicode MS" w:cs="Arial Unicode MS"/>
                <w:sz w:val="24"/>
                <w:szCs w:val="24"/>
              </w:rPr>
              <w:t>10</w:t>
            </w:r>
          </w:p>
        </w:tc>
      </w:tr>
      <w:tr w:rsidR="00037D25" w:rsidRPr="00EB6EB2" w14:paraId="039A5A25" w14:textId="77777777" w:rsidTr="004A682E">
        <w:tc>
          <w:tcPr>
            <w:tcW w:w="9288" w:type="dxa"/>
            <w:gridSpan w:val="6"/>
          </w:tcPr>
          <w:p w14:paraId="13D52B6E" w14:textId="77777777" w:rsidR="00037D25" w:rsidRDefault="00037D25" w:rsidP="004A682E">
            <w:pPr>
              <w:rPr>
                <w:rFonts w:eastAsia="Arial Unicode MS" w:cs="Arial Unicode MS"/>
                <w:b/>
                <w:color w:val="000000"/>
              </w:rPr>
            </w:pPr>
          </w:p>
          <w:p w14:paraId="73EFE25D" w14:textId="77777777" w:rsidR="00037D25" w:rsidRDefault="00037D25" w:rsidP="004A682E">
            <w:pPr>
              <w:rPr>
                <w:rFonts w:eastAsia="Arial Unicode MS" w:cs="Arial Unicode MS"/>
                <w:b/>
                <w:color w:val="000000"/>
              </w:rPr>
            </w:pPr>
            <w:r>
              <w:rPr>
                <w:rFonts w:eastAsia="Arial Unicode MS" w:cs="Arial Unicode MS"/>
                <w:b/>
                <w:color w:val="000000"/>
              </w:rPr>
              <w:t>Ciljevi aktivnosti</w:t>
            </w:r>
            <w:r w:rsidRPr="0049582E">
              <w:rPr>
                <w:rFonts w:eastAsia="Arial Unicode MS" w:cs="Arial Unicode MS"/>
                <w:b/>
                <w:color w:val="000000"/>
              </w:rPr>
              <w:t>:</w:t>
            </w:r>
          </w:p>
          <w:p w14:paraId="54CC0DF5" w14:textId="77777777" w:rsidR="00037D25" w:rsidRDefault="00037D25" w:rsidP="004A682E">
            <w:pPr>
              <w:jc w:val="both"/>
              <w:rPr>
                <w:rFonts w:eastAsia="Arial Unicode MS" w:cs="Calibri"/>
                <w:color w:val="000000"/>
                <w:sz w:val="24"/>
                <w:szCs w:val="24"/>
              </w:rPr>
            </w:pPr>
            <w:r w:rsidRPr="00A61402">
              <w:rPr>
                <w:rFonts w:eastAsia="Arial Unicode MS" w:cs="Calibri"/>
                <w:color w:val="000000"/>
                <w:sz w:val="24"/>
                <w:szCs w:val="24"/>
              </w:rPr>
              <w:t>Upoznat</w:t>
            </w:r>
            <w:r>
              <w:rPr>
                <w:rFonts w:eastAsia="Arial Unicode MS" w:cs="Calibri"/>
                <w:color w:val="000000"/>
                <w:sz w:val="24"/>
                <w:szCs w:val="24"/>
              </w:rPr>
              <w:t>i učenike s tradicijskim dječjim igrama od kuće do škole nekada, usporediti ih s današnjim igrama i igračkama.</w:t>
            </w:r>
          </w:p>
          <w:p w14:paraId="334059BB" w14:textId="77777777" w:rsidR="00037D25" w:rsidRDefault="00037D25" w:rsidP="004A682E">
            <w:pPr>
              <w:jc w:val="both"/>
              <w:rPr>
                <w:rFonts w:eastAsia="Arial Unicode MS" w:cs="Calibri"/>
                <w:color w:val="000000"/>
                <w:sz w:val="24"/>
                <w:szCs w:val="24"/>
              </w:rPr>
            </w:pPr>
            <w:r>
              <w:rPr>
                <w:rFonts w:eastAsia="Arial Unicode MS" w:cs="Calibri"/>
                <w:color w:val="000000"/>
                <w:sz w:val="24"/>
                <w:szCs w:val="24"/>
              </w:rPr>
              <w:t>Potaknuti interes i ljubav prema tradicijskim djčjim igrama, tj. Igrama naših starijih te naučiti izrađivati jednostavnije dječje igračke.</w:t>
            </w:r>
          </w:p>
          <w:p w14:paraId="46BF19B9" w14:textId="77777777" w:rsidR="00037D25" w:rsidRDefault="00037D25" w:rsidP="004A682E">
            <w:pPr>
              <w:jc w:val="both"/>
              <w:rPr>
                <w:rFonts w:eastAsia="Arial Unicode MS" w:cs="Calibri"/>
                <w:color w:val="000000"/>
                <w:sz w:val="24"/>
                <w:szCs w:val="24"/>
              </w:rPr>
            </w:pPr>
            <w:r>
              <w:rPr>
                <w:rFonts w:eastAsia="Arial Unicode MS" w:cs="Calibri"/>
                <w:color w:val="000000"/>
                <w:sz w:val="24"/>
                <w:szCs w:val="24"/>
              </w:rPr>
              <w:t>Naučiti pravila igara te nastaviti ih igrati i prenositi stečena znanja</w:t>
            </w:r>
          </w:p>
          <w:p w14:paraId="2C4AB04A" w14:textId="77777777" w:rsidR="00037D25" w:rsidRDefault="00037D25" w:rsidP="004A682E">
            <w:pPr>
              <w:jc w:val="both"/>
              <w:rPr>
                <w:rFonts w:eastAsia="Arial Unicode MS" w:cs="Calibri"/>
                <w:color w:val="000000"/>
                <w:sz w:val="24"/>
                <w:szCs w:val="24"/>
              </w:rPr>
            </w:pPr>
            <w:r>
              <w:rPr>
                <w:rFonts w:eastAsia="Arial Unicode MS" w:cs="Calibri"/>
                <w:color w:val="000000"/>
                <w:sz w:val="24"/>
                <w:szCs w:val="24"/>
              </w:rPr>
              <w:t>Da učenici spoznaju da su tradicija i običaji dio kulture svakog naroda.</w:t>
            </w:r>
          </w:p>
          <w:p w14:paraId="4859D7CE" w14:textId="77777777" w:rsidR="00037D25" w:rsidRDefault="00037D25" w:rsidP="004A682E">
            <w:pPr>
              <w:jc w:val="both"/>
              <w:rPr>
                <w:rFonts w:eastAsia="Arial Unicode MS" w:cs="Calibri"/>
                <w:color w:val="000000"/>
                <w:sz w:val="24"/>
                <w:szCs w:val="24"/>
              </w:rPr>
            </w:pPr>
            <w:r>
              <w:rPr>
                <w:rFonts w:eastAsia="Arial Unicode MS" w:cs="Calibri"/>
                <w:color w:val="000000"/>
                <w:sz w:val="24"/>
                <w:szCs w:val="24"/>
              </w:rPr>
              <w:t xml:space="preserve">Njegovati zavičajni izričaj usmenom i pisanom predajom. </w:t>
            </w:r>
          </w:p>
          <w:p w14:paraId="39B8DA45" w14:textId="77777777" w:rsidR="00037D25" w:rsidRPr="0049582E" w:rsidRDefault="00037D25" w:rsidP="004A682E">
            <w:pPr>
              <w:jc w:val="both"/>
              <w:rPr>
                <w:rFonts w:eastAsia="Arial Unicode MS" w:cs="Arial Unicode MS"/>
              </w:rPr>
            </w:pPr>
          </w:p>
        </w:tc>
      </w:tr>
      <w:tr w:rsidR="00037D25" w:rsidRPr="00EB6EB2" w14:paraId="68CDC268" w14:textId="77777777" w:rsidTr="004A682E">
        <w:tc>
          <w:tcPr>
            <w:tcW w:w="9288" w:type="dxa"/>
            <w:gridSpan w:val="6"/>
          </w:tcPr>
          <w:p w14:paraId="5380DF15" w14:textId="77777777" w:rsidR="00037D25" w:rsidRDefault="00037D25" w:rsidP="004A682E">
            <w:pPr>
              <w:rPr>
                <w:rFonts w:eastAsia="Arial Unicode MS" w:cs="Arial Unicode MS"/>
                <w:b/>
                <w:color w:val="000000"/>
              </w:rPr>
            </w:pPr>
            <w:r w:rsidRPr="009965B9">
              <w:rPr>
                <w:rFonts w:eastAsia="Arial Unicode MS" w:cs="Arial Unicode MS"/>
                <w:b/>
                <w:color w:val="000000"/>
              </w:rPr>
              <w:t xml:space="preserve">Namjena </w:t>
            </w:r>
            <w:r>
              <w:rPr>
                <w:rFonts w:eastAsia="Arial Unicode MS" w:cs="Arial Unicode MS"/>
                <w:b/>
                <w:color w:val="000000"/>
              </w:rPr>
              <w:t xml:space="preserve"> aktivnosti</w:t>
            </w:r>
            <w:r w:rsidRPr="0049582E">
              <w:rPr>
                <w:rFonts w:eastAsia="Arial Unicode MS" w:cs="Arial Unicode MS"/>
                <w:b/>
                <w:color w:val="000000"/>
              </w:rPr>
              <w:t>:</w:t>
            </w:r>
          </w:p>
          <w:p w14:paraId="11FB17D3" w14:textId="77777777" w:rsidR="00037D25" w:rsidRPr="004B5D95" w:rsidRDefault="00037D25" w:rsidP="004A682E">
            <w:pPr>
              <w:rPr>
                <w:rFonts w:eastAsia="Arial Unicode MS" w:cs="Arial Unicode MS"/>
                <w:color w:val="000000"/>
                <w:sz w:val="24"/>
                <w:szCs w:val="24"/>
              </w:rPr>
            </w:pPr>
            <w:r>
              <w:rPr>
                <w:rFonts w:eastAsia="Arial Unicode MS" w:cs="Arial Unicode MS"/>
                <w:color w:val="000000"/>
                <w:sz w:val="24"/>
                <w:szCs w:val="24"/>
              </w:rPr>
              <w:t xml:space="preserve">Aktivnost je namijenjena svim </w:t>
            </w:r>
            <w:r w:rsidRPr="008132B1">
              <w:rPr>
                <w:rFonts w:eastAsia="Arial Unicode MS" w:cs="Arial Unicode MS"/>
                <w:color w:val="000000"/>
                <w:sz w:val="24"/>
                <w:szCs w:val="24"/>
              </w:rPr>
              <w:t xml:space="preserve">učenicina i roditeljima </w:t>
            </w:r>
            <w:r>
              <w:rPr>
                <w:rFonts w:eastAsia="Arial Unicode MS" w:cs="Arial Unicode MS"/>
                <w:color w:val="000000"/>
                <w:sz w:val="24"/>
                <w:szCs w:val="24"/>
              </w:rPr>
              <w:t xml:space="preserve">1. r. u PO Žbandaj </w:t>
            </w:r>
            <w:r w:rsidRPr="008132B1">
              <w:rPr>
                <w:rFonts w:eastAsia="Arial Unicode MS" w:cs="Arial Unicode MS"/>
                <w:color w:val="000000"/>
                <w:sz w:val="24"/>
                <w:szCs w:val="24"/>
              </w:rPr>
              <w:t>koji će nastaviti razvijati senzibilit</w:t>
            </w:r>
            <w:r>
              <w:rPr>
                <w:rFonts w:eastAsia="Arial Unicode MS" w:cs="Arial Unicode MS"/>
                <w:color w:val="000000"/>
                <w:sz w:val="24"/>
                <w:szCs w:val="24"/>
              </w:rPr>
              <w:t>et za istraživanje i  ostalih  narodnih običaja u Istri .</w:t>
            </w:r>
          </w:p>
        </w:tc>
      </w:tr>
      <w:tr w:rsidR="00037D25" w:rsidRPr="00EB6EB2" w14:paraId="17F5DA70" w14:textId="77777777" w:rsidTr="004A682E">
        <w:tc>
          <w:tcPr>
            <w:tcW w:w="9288" w:type="dxa"/>
            <w:gridSpan w:val="6"/>
          </w:tcPr>
          <w:p w14:paraId="38A7F7EF" w14:textId="77777777" w:rsidR="00037D25" w:rsidRDefault="00037D25" w:rsidP="004A682E">
            <w:pPr>
              <w:rPr>
                <w:rFonts w:eastAsia="Arial Unicode MS" w:cs="Arial Unicode MS"/>
                <w:b/>
                <w:color w:val="000000"/>
              </w:rPr>
            </w:pPr>
          </w:p>
          <w:p w14:paraId="1EDF51BC" w14:textId="77777777" w:rsidR="00037D25" w:rsidRDefault="00037D25" w:rsidP="004A682E">
            <w:pPr>
              <w:rPr>
                <w:rFonts w:eastAsia="Arial Unicode MS" w:cs="Arial Unicode MS"/>
                <w:b/>
                <w:color w:val="000000"/>
              </w:rPr>
            </w:pPr>
            <w:r w:rsidRPr="006E60AC">
              <w:rPr>
                <w:rFonts w:eastAsia="Arial Unicode MS" w:cs="Arial Unicode MS"/>
                <w:b/>
                <w:color w:val="000000"/>
              </w:rPr>
              <w:t>Nositelj</w:t>
            </w:r>
            <w:r>
              <w:rPr>
                <w:rFonts w:eastAsia="Arial Unicode MS" w:cs="Arial Unicode MS"/>
                <w:b/>
                <w:color w:val="000000"/>
              </w:rPr>
              <w:t xml:space="preserve">i </w:t>
            </w:r>
            <w:r w:rsidRPr="006E60AC">
              <w:rPr>
                <w:rFonts w:eastAsia="Arial Unicode MS" w:cs="Arial Unicode MS"/>
                <w:b/>
                <w:color w:val="000000"/>
              </w:rPr>
              <w:t>aktivnosti</w:t>
            </w:r>
            <w:r w:rsidRPr="0049582E">
              <w:rPr>
                <w:rFonts w:eastAsia="Arial Unicode MS" w:cs="Arial Unicode MS"/>
                <w:b/>
                <w:color w:val="000000"/>
              </w:rPr>
              <w:t>:</w:t>
            </w:r>
          </w:p>
          <w:p w14:paraId="784F5ED4" w14:textId="77777777" w:rsidR="00037D25" w:rsidRPr="0049582E" w:rsidRDefault="00037D25" w:rsidP="004A682E">
            <w:pPr>
              <w:rPr>
                <w:rFonts w:eastAsia="Arial Unicode MS" w:cs="Arial Unicode MS"/>
                <w:b/>
                <w:color w:val="000000"/>
              </w:rPr>
            </w:pPr>
            <w:r>
              <w:rPr>
                <w:rFonts w:eastAsia="Arial Unicode MS" w:cs="Arial Unicode MS"/>
                <w:color w:val="000000"/>
                <w:sz w:val="24"/>
                <w:szCs w:val="24"/>
              </w:rPr>
              <w:t xml:space="preserve">Učiteljica, </w:t>
            </w:r>
            <w:r w:rsidRPr="00983468">
              <w:rPr>
                <w:rFonts w:eastAsia="Arial Unicode MS" w:cs="Arial Unicode MS"/>
                <w:color w:val="000000"/>
                <w:sz w:val="24"/>
                <w:szCs w:val="24"/>
              </w:rPr>
              <w:t>učenicima i roditelji</w:t>
            </w:r>
            <w:r>
              <w:rPr>
                <w:rFonts w:eastAsia="Arial Unicode MS" w:cs="Arial Unicode MS"/>
                <w:color w:val="000000"/>
                <w:sz w:val="24"/>
                <w:szCs w:val="24"/>
              </w:rPr>
              <w:t xml:space="preserve"> 1.r.</w:t>
            </w:r>
            <w:r w:rsidRPr="00983468">
              <w:rPr>
                <w:rFonts w:eastAsia="Arial Unicode MS" w:cs="Arial Unicode MS"/>
                <w:color w:val="000000"/>
                <w:sz w:val="24"/>
                <w:szCs w:val="24"/>
              </w:rPr>
              <w:t xml:space="preserve"> u PO Žbandaj</w:t>
            </w:r>
            <w:r>
              <w:rPr>
                <w:rFonts w:eastAsia="Arial Unicode MS" w:cs="Arial Unicode MS"/>
                <w:color w:val="000000"/>
                <w:sz w:val="24"/>
                <w:szCs w:val="24"/>
              </w:rPr>
              <w:t>, djedovi i bake, susjedi i ostali koji mogu pridonijeti realizaciji projekta.</w:t>
            </w:r>
          </w:p>
        </w:tc>
      </w:tr>
      <w:tr w:rsidR="00037D25" w14:paraId="69FA242C" w14:textId="77777777" w:rsidTr="004A682E">
        <w:tc>
          <w:tcPr>
            <w:tcW w:w="9288" w:type="dxa"/>
            <w:gridSpan w:val="6"/>
          </w:tcPr>
          <w:p w14:paraId="4DC9B20F" w14:textId="77777777" w:rsidR="00037D25" w:rsidRDefault="00037D25" w:rsidP="004A682E">
            <w:pPr>
              <w:rPr>
                <w:rFonts w:eastAsia="Arial Unicode MS" w:cs="Arial Unicode MS"/>
                <w:b/>
                <w:color w:val="000000"/>
              </w:rPr>
            </w:pPr>
          </w:p>
          <w:p w14:paraId="4DC0CC34" w14:textId="77777777" w:rsidR="00037D25" w:rsidRDefault="00037D25" w:rsidP="004A682E">
            <w:pPr>
              <w:rPr>
                <w:rFonts w:eastAsia="Arial Unicode MS" w:cs="Arial Unicode MS"/>
                <w:b/>
                <w:color w:val="000000"/>
              </w:rPr>
            </w:pPr>
            <w:r w:rsidRPr="0049582E">
              <w:rPr>
                <w:rFonts w:eastAsia="Arial Unicode MS" w:cs="Arial Unicode MS"/>
                <w:b/>
                <w:color w:val="000000"/>
              </w:rPr>
              <w:t>Način realizacije:</w:t>
            </w:r>
          </w:p>
          <w:p w14:paraId="7866D029" w14:textId="77777777" w:rsidR="00037D25" w:rsidRDefault="00037D25" w:rsidP="004A682E">
            <w:pPr>
              <w:rPr>
                <w:rFonts w:eastAsia="Arial Unicode MS" w:cs="Arial Unicode MS"/>
                <w:color w:val="000000"/>
              </w:rPr>
            </w:pPr>
            <w:r>
              <w:rPr>
                <w:rFonts w:eastAsia="Arial Unicode MS" w:cs="Arial Unicode MS"/>
                <w:color w:val="000000"/>
              </w:rPr>
              <w:t>Pozvati u razred, školsko dvorište ili na  livadu prabake -  bake, pradjedove-djedove koji će pričati i demonstrirati igre iz njihova djetinjstva i zajedno s unucima igrati se.</w:t>
            </w:r>
          </w:p>
          <w:p w14:paraId="1B4CBCF8" w14:textId="77777777" w:rsidR="00037D25" w:rsidRPr="006D6D19" w:rsidRDefault="00037D25" w:rsidP="004A682E">
            <w:pPr>
              <w:rPr>
                <w:rFonts w:eastAsia="Arial Unicode MS" w:cs="Arial Unicode MS"/>
                <w:color w:val="000000"/>
              </w:rPr>
            </w:pPr>
            <w:r>
              <w:rPr>
                <w:rFonts w:eastAsia="Arial Unicode MS" w:cs="Arial Unicode MS"/>
                <w:color w:val="000000"/>
              </w:rPr>
              <w:t xml:space="preserve">Prikupiti ili izraditi igračke potrebne za igru </w:t>
            </w:r>
          </w:p>
        </w:tc>
      </w:tr>
      <w:tr w:rsidR="00037D25" w14:paraId="06698CDB" w14:textId="77777777" w:rsidTr="004A682E">
        <w:tc>
          <w:tcPr>
            <w:tcW w:w="9288" w:type="dxa"/>
            <w:gridSpan w:val="6"/>
          </w:tcPr>
          <w:p w14:paraId="3C4AA106"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Vremenik</w:t>
            </w:r>
            <w:r w:rsidRPr="0049582E">
              <w:rPr>
                <w:rFonts w:eastAsia="Arial Unicode MS" w:cs="Arial Unicode MS"/>
                <w:b/>
                <w:color w:val="000000"/>
              </w:rPr>
              <w:t xml:space="preserve">: </w:t>
            </w:r>
          </w:p>
          <w:p w14:paraId="16103262" w14:textId="77777777" w:rsidR="00037D25" w:rsidRPr="004B5D95" w:rsidRDefault="00037D25" w:rsidP="004A682E">
            <w:pPr>
              <w:rPr>
                <w:rFonts w:eastAsia="Arial Unicode MS" w:cs="Arial Unicode MS"/>
                <w:color w:val="000000"/>
                <w:sz w:val="24"/>
                <w:szCs w:val="24"/>
              </w:rPr>
            </w:pPr>
            <w:r w:rsidRPr="009D4E95">
              <w:rPr>
                <w:rFonts w:eastAsia="Arial Unicode MS" w:cs="Arial Unicode MS"/>
                <w:color w:val="000000"/>
                <w:sz w:val="24"/>
                <w:szCs w:val="24"/>
              </w:rPr>
              <w:t>Tijeko</w:t>
            </w:r>
            <w:r>
              <w:rPr>
                <w:rFonts w:eastAsia="Arial Unicode MS" w:cs="Arial Unicode MS"/>
                <w:color w:val="000000"/>
                <w:sz w:val="24"/>
                <w:szCs w:val="24"/>
              </w:rPr>
              <w:t xml:space="preserve">m nastavne godine 2018./2019. , </w:t>
            </w:r>
            <w:r w:rsidRPr="009D4E95">
              <w:rPr>
                <w:rFonts w:eastAsia="Arial Unicode MS" w:cs="Arial Unicode MS"/>
                <w:color w:val="000000"/>
                <w:sz w:val="24"/>
                <w:szCs w:val="24"/>
              </w:rPr>
              <w:t>u slobodno vrijeme roditelja</w:t>
            </w:r>
            <w:r>
              <w:rPr>
                <w:rFonts w:eastAsia="Arial Unicode MS" w:cs="Arial Unicode MS"/>
                <w:color w:val="000000"/>
                <w:sz w:val="24"/>
                <w:szCs w:val="24"/>
              </w:rPr>
              <w:t xml:space="preserve">, baka i djedova  te </w:t>
            </w:r>
            <w:r w:rsidRPr="009D4E95">
              <w:rPr>
                <w:rFonts w:eastAsia="Arial Unicode MS" w:cs="Arial Unicode MS"/>
                <w:color w:val="000000"/>
                <w:sz w:val="24"/>
                <w:szCs w:val="24"/>
              </w:rPr>
              <w:t>učenika</w:t>
            </w:r>
            <w:r>
              <w:rPr>
                <w:rFonts w:eastAsia="Arial Unicode MS" w:cs="Arial Unicode MS"/>
                <w:color w:val="000000"/>
                <w:sz w:val="24"/>
                <w:szCs w:val="24"/>
              </w:rPr>
              <w:t xml:space="preserve"> prema dogovoru.</w:t>
            </w:r>
          </w:p>
        </w:tc>
      </w:tr>
      <w:tr w:rsidR="00037D25" w:rsidRPr="004D4C8C" w14:paraId="4CE101EB" w14:textId="77777777" w:rsidTr="004A682E">
        <w:tc>
          <w:tcPr>
            <w:tcW w:w="9288" w:type="dxa"/>
            <w:gridSpan w:val="6"/>
          </w:tcPr>
          <w:p w14:paraId="1A4D6A54" w14:textId="77777777" w:rsidR="00037D25" w:rsidRDefault="00037D25" w:rsidP="004A682E">
            <w:pPr>
              <w:rPr>
                <w:rFonts w:eastAsia="Arial Unicode MS" w:cs="Arial Unicode MS"/>
                <w:b/>
                <w:color w:val="000000"/>
                <w:lang w:val="pl-PL"/>
              </w:rPr>
            </w:pPr>
          </w:p>
          <w:p w14:paraId="26F4D7E8" w14:textId="77777777" w:rsidR="00037D25" w:rsidRDefault="00037D25" w:rsidP="004A682E">
            <w:pPr>
              <w:rPr>
                <w:rFonts w:eastAsia="Arial Unicode MS" w:cs="Arial Unicode MS"/>
                <w:b/>
                <w:color w:val="000000"/>
              </w:rPr>
            </w:pPr>
            <w:r w:rsidRPr="0049582E">
              <w:rPr>
                <w:rFonts w:eastAsia="Arial Unicode MS" w:cs="Arial Unicode MS"/>
                <w:b/>
                <w:color w:val="000000"/>
                <w:lang w:val="pl-PL"/>
              </w:rPr>
              <w:t>Detaljan</w:t>
            </w:r>
            <w:r>
              <w:rPr>
                <w:rFonts w:eastAsia="Arial Unicode MS" w:cs="Arial Unicode MS"/>
                <w:b/>
                <w:color w:val="000000"/>
                <w:lang w:val="pl-PL"/>
              </w:rPr>
              <w:t xml:space="preserve"> </w:t>
            </w:r>
            <w:r w:rsidRPr="0049582E">
              <w:rPr>
                <w:rFonts w:eastAsia="Arial Unicode MS" w:cs="Arial Unicode MS"/>
                <w:b/>
                <w:color w:val="000000"/>
                <w:lang w:val="pl-PL"/>
              </w:rPr>
              <w:t>tro</w:t>
            </w:r>
            <w:r w:rsidRPr="0049582E">
              <w:rPr>
                <w:rFonts w:eastAsia="Arial Unicode MS" w:cs="Arial Unicode MS"/>
                <w:b/>
                <w:color w:val="000000"/>
              </w:rPr>
              <w:t>š</w:t>
            </w:r>
            <w:r w:rsidRPr="0049582E">
              <w:rPr>
                <w:rFonts w:eastAsia="Arial Unicode MS" w:cs="Arial Unicode MS"/>
                <w:b/>
                <w:color w:val="000000"/>
                <w:lang w:val="pl-PL"/>
              </w:rPr>
              <w:t>kovnik</w:t>
            </w:r>
            <w:r w:rsidRPr="0049582E">
              <w:rPr>
                <w:rFonts w:eastAsia="Arial Unicode MS" w:cs="Arial Unicode MS"/>
                <w:b/>
                <w:color w:val="000000"/>
              </w:rPr>
              <w:t>:</w:t>
            </w:r>
          </w:p>
          <w:p w14:paraId="1A0BAC63" w14:textId="77777777" w:rsidR="00037D25" w:rsidRPr="004B5D95" w:rsidRDefault="00037D25" w:rsidP="004A682E">
            <w:pPr>
              <w:rPr>
                <w:rFonts w:eastAsia="Arial Unicode MS" w:cs="Arial Unicode MS"/>
                <w:color w:val="000000"/>
                <w:sz w:val="24"/>
                <w:szCs w:val="24"/>
              </w:rPr>
            </w:pPr>
            <w:r>
              <w:rPr>
                <w:rFonts w:eastAsia="Arial Unicode MS" w:cs="Arial Unicode MS"/>
                <w:color w:val="000000"/>
                <w:sz w:val="24"/>
                <w:szCs w:val="24"/>
              </w:rPr>
              <w:t>Financijska potpora bit će</w:t>
            </w:r>
            <w:r w:rsidRPr="00A64166">
              <w:rPr>
                <w:rFonts w:eastAsia="Arial Unicode MS" w:cs="Arial Unicode MS"/>
                <w:color w:val="000000"/>
                <w:sz w:val="24"/>
                <w:szCs w:val="24"/>
              </w:rPr>
              <w:t xml:space="preserve"> potrebna </w:t>
            </w:r>
            <w:r>
              <w:rPr>
                <w:rFonts w:eastAsia="Arial Unicode MS" w:cs="Arial Unicode MS"/>
                <w:color w:val="000000"/>
                <w:sz w:val="24"/>
                <w:szCs w:val="24"/>
              </w:rPr>
              <w:t xml:space="preserve">za pokrivanje troškova izrade tradicijskih igračaka – oko 100 kn </w:t>
            </w:r>
          </w:p>
        </w:tc>
      </w:tr>
      <w:tr w:rsidR="00037D25" w:rsidRPr="00EB6EB2" w14:paraId="34586C5A" w14:textId="77777777" w:rsidTr="004A682E">
        <w:tc>
          <w:tcPr>
            <w:tcW w:w="9288" w:type="dxa"/>
            <w:gridSpan w:val="6"/>
          </w:tcPr>
          <w:p w14:paraId="6F1377CC" w14:textId="77777777" w:rsidR="00037D25" w:rsidRDefault="00037D25" w:rsidP="004A682E">
            <w:pPr>
              <w:rPr>
                <w:rFonts w:eastAsia="Arial Unicode MS" w:cs="Arial Unicode MS"/>
                <w:b/>
                <w:color w:val="000000"/>
                <w:lang w:val="it-IT"/>
              </w:rPr>
            </w:pPr>
          </w:p>
          <w:p w14:paraId="58E7CEBC" w14:textId="77777777" w:rsidR="00037D25" w:rsidRDefault="00037D25" w:rsidP="004A682E">
            <w:pPr>
              <w:rPr>
                <w:rFonts w:eastAsia="Arial Unicode MS" w:cs="Arial Unicode MS"/>
                <w:b/>
                <w:color w:val="000000"/>
              </w:rPr>
            </w:pPr>
            <w:r w:rsidRPr="0049582E">
              <w:rPr>
                <w:rFonts w:eastAsia="Arial Unicode MS" w:cs="Arial Unicode MS"/>
                <w:b/>
                <w:color w:val="000000"/>
                <w:lang w:val="it-IT"/>
              </w:rPr>
              <w:t>Na</w:t>
            </w:r>
            <w:r w:rsidRPr="0049582E">
              <w:rPr>
                <w:rFonts w:eastAsia="Arial Unicode MS" w:cs="Arial Unicode MS"/>
                <w:b/>
                <w:color w:val="000000"/>
              </w:rPr>
              <w:t>č</w:t>
            </w:r>
            <w:r w:rsidRPr="0049582E">
              <w:rPr>
                <w:rFonts w:eastAsia="Arial Unicode MS" w:cs="Arial Unicode MS"/>
                <w:b/>
                <w:color w:val="000000"/>
                <w:lang w:val="it-IT"/>
              </w:rPr>
              <w:t>in</w:t>
            </w:r>
            <w:r>
              <w:rPr>
                <w:rFonts w:eastAsia="Arial Unicode MS" w:cs="Arial Unicode MS"/>
                <w:b/>
                <w:color w:val="000000"/>
                <w:lang w:val="it-IT"/>
              </w:rPr>
              <w:t xml:space="preserve"> </w:t>
            </w:r>
            <w:r w:rsidRPr="0049582E">
              <w:rPr>
                <w:rFonts w:eastAsia="Arial Unicode MS" w:cs="Arial Unicode MS"/>
                <w:b/>
                <w:color w:val="000000"/>
                <w:lang w:val="it-IT"/>
              </w:rPr>
              <w:t>vrednovanja</w:t>
            </w:r>
            <w:r>
              <w:rPr>
                <w:rFonts w:eastAsia="Arial Unicode MS" w:cs="Arial Unicode MS"/>
                <w:b/>
                <w:color w:val="000000"/>
                <w:lang w:val="it-IT"/>
              </w:rPr>
              <w:t xml:space="preserve"> </w:t>
            </w:r>
            <w:r w:rsidRPr="0049582E">
              <w:rPr>
                <w:rFonts w:eastAsia="Arial Unicode MS" w:cs="Arial Unicode MS"/>
                <w:b/>
                <w:color w:val="000000"/>
                <w:lang w:val="it-IT"/>
              </w:rPr>
              <w:t>i</w:t>
            </w:r>
            <w:r>
              <w:rPr>
                <w:rFonts w:eastAsia="Arial Unicode MS" w:cs="Arial Unicode MS"/>
                <w:b/>
                <w:color w:val="000000"/>
                <w:lang w:val="it-IT"/>
              </w:rPr>
              <w:t xml:space="preserve"> </w:t>
            </w:r>
            <w:r>
              <w:rPr>
                <w:rFonts w:eastAsia="Arial Unicode MS" w:cs="Arial Unicode MS"/>
                <w:b/>
                <w:color w:val="000000"/>
              </w:rPr>
              <w:t xml:space="preserve">način </w:t>
            </w:r>
            <w:r w:rsidRPr="0049582E">
              <w:rPr>
                <w:rFonts w:eastAsia="Arial Unicode MS" w:cs="Arial Unicode MS"/>
                <w:b/>
                <w:color w:val="000000"/>
                <w:lang w:val="it-IT"/>
              </w:rPr>
              <w:t>kori</w:t>
            </w:r>
            <w:r w:rsidRPr="0049582E">
              <w:rPr>
                <w:rFonts w:eastAsia="Arial Unicode MS" w:cs="Arial Unicode MS"/>
                <w:b/>
                <w:color w:val="000000"/>
              </w:rPr>
              <w:t>š</w:t>
            </w:r>
            <w:r w:rsidRPr="0049582E">
              <w:rPr>
                <w:rFonts w:eastAsia="Arial Unicode MS" w:cs="Arial Unicode MS"/>
                <w:b/>
                <w:color w:val="000000"/>
                <w:lang w:val="it-IT"/>
              </w:rPr>
              <w:t>tenja</w:t>
            </w:r>
            <w:r>
              <w:rPr>
                <w:rFonts w:eastAsia="Arial Unicode MS" w:cs="Arial Unicode MS"/>
                <w:b/>
                <w:color w:val="000000"/>
                <w:lang w:val="it-IT"/>
              </w:rPr>
              <w:t xml:space="preserve"> </w:t>
            </w:r>
            <w:r w:rsidRPr="0049582E">
              <w:rPr>
                <w:rFonts w:eastAsia="Arial Unicode MS" w:cs="Arial Unicode MS"/>
                <w:b/>
                <w:color w:val="000000"/>
                <w:lang w:val="it-IT"/>
              </w:rPr>
              <w:t>rezultata</w:t>
            </w:r>
            <w:r>
              <w:rPr>
                <w:rFonts w:eastAsia="Arial Unicode MS" w:cs="Arial Unicode MS"/>
                <w:b/>
                <w:color w:val="000000"/>
                <w:lang w:val="it-IT"/>
              </w:rPr>
              <w:t xml:space="preserve"> </w:t>
            </w:r>
            <w:r w:rsidRPr="0049582E">
              <w:rPr>
                <w:rFonts w:eastAsia="Arial Unicode MS" w:cs="Arial Unicode MS"/>
                <w:b/>
                <w:color w:val="000000"/>
                <w:lang w:val="it-IT"/>
              </w:rPr>
              <w:t>vrednovanja</w:t>
            </w:r>
            <w:r w:rsidRPr="0049582E">
              <w:rPr>
                <w:rFonts w:eastAsia="Arial Unicode MS" w:cs="Arial Unicode MS"/>
                <w:b/>
                <w:color w:val="000000"/>
              </w:rPr>
              <w:t>:</w:t>
            </w:r>
          </w:p>
          <w:p w14:paraId="4FF2E56D" w14:textId="77777777" w:rsidR="00037D25" w:rsidRPr="0049582E" w:rsidRDefault="00037D25" w:rsidP="004A682E">
            <w:pPr>
              <w:rPr>
                <w:rFonts w:eastAsia="Arial Unicode MS" w:cs="Arial Unicode MS"/>
                <w:color w:val="000000"/>
              </w:rPr>
            </w:pPr>
            <w:r>
              <w:rPr>
                <w:rFonts w:eastAsia="Arial Unicode MS" w:cs="Arial Unicode MS"/>
                <w:color w:val="000000"/>
                <w:sz w:val="24"/>
                <w:szCs w:val="24"/>
              </w:rPr>
              <w:t>Fotografiranje za vrijeme realizacije projekta, izrada plakata i prezentacija projekta na panou u prostoru hodnika škole.</w:t>
            </w:r>
          </w:p>
        </w:tc>
      </w:tr>
    </w:tbl>
    <w:p w14:paraId="3F4185CC" w14:textId="3F45DEA9" w:rsidR="00B828F0" w:rsidRDefault="00B828F0"/>
    <w:p w14:paraId="767BC54B" w14:textId="77777777" w:rsidR="00B828F0" w:rsidRDefault="00B828F0">
      <w:r>
        <w:br w:type="page"/>
      </w:r>
    </w:p>
    <w:p w14:paraId="7F857E29" w14:textId="77777777" w:rsidR="00037D25" w:rsidRDefault="00037D25"/>
    <w:p w14:paraId="2FF46E07" w14:textId="1B5EEC8E" w:rsidR="00037D25" w:rsidRPr="004344A8" w:rsidRDefault="00037D25" w:rsidP="004344A8">
      <w:pPr>
        <w:widowControl w:val="0"/>
        <w:spacing w:before="60"/>
        <w:ind w:left="1558" w:firstLine="566"/>
        <w:rPr>
          <w:b/>
          <w:bCs/>
          <w:spacing w:val="-2"/>
          <w:sz w:val="28"/>
          <w:szCs w:val="28"/>
          <w:lang w:val="de-CH"/>
        </w:rPr>
      </w:pPr>
      <w:r>
        <w:t xml:space="preserve">  </w:t>
      </w:r>
      <w:r>
        <w:tab/>
      </w:r>
      <w:r w:rsidRPr="004344A8">
        <w:rPr>
          <w:b/>
          <w:sz w:val="28"/>
          <w:szCs w:val="28"/>
        </w:rPr>
        <w:t>K</w:t>
      </w:r>
      <w:r w:rsidR="004344A8" w:rsidRPr="004344A8">
        <w:rPr>
          <w:b/>
          <w:sz w:val="28"/>
          <w:szCs w:val="28"/>
        </w:rPr>
        <w:t>URIKULUM PROJEKTA</w:t>
      </w:r>
    </w:p>
    <w:p w14:paraId="4F2DDDCE" w14:textId="77777777" w:rsidR="00037D25" w:rsidRPr="00B9030B" w:rsidRDefault="00037D25" w:rsidP="004A682E">
      <w:pPr>
        <w:ind w:left="14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127"/>
        <w:gridCol w:w="1637"/>
        <w:gridCol w:w="2129"/>
        <w:gridCol w:w="2110"/>
        <w:gridCol w:w="249"/>
      </w:tblGrid>
      <w:tr w:rsidR="00037D25" w:rsidRPr="00B9030B" w14:paraId="74DF54FB" w14:textId="77777777" w:rsidTr="004A682E">
        <w:trPr>
          <w:trHeight w:val="787"/>
        </w:trPr>
        <w:tc>
          <w:tcPr>
            <w:tcW w:w="2036" w:type="dxa"/>
            <w:vAlign w:val="center"/>
            <w:hideMark/>
          </w:tcPr>
          <w:p w14:paraId="2DA30AD1" w14:textId="77777777" w:rsidR="00037D25" w:rsidRPr="00B9030B" w:rsidRDefault="00037D25" w:rsidP="004A682E">
            <w:pPr>
              <w:ind w:left="142"/>
              <w:jc w:val="center"/>
              <w:rPr>
                <w:szCs w:val="24"/>
                <w:lang w:val="de-CH"/>
              </w:rPr>
            </w:pPr>
            <w:r w:rsidRPr="00B9030B">
              <w:rPr>
                <w:b/>
                <w:bCs/>
                <w:spacing w:val="-1"/>
                <w:szCs w:val="24"/>
                <w:lang w:val="de-CH"/>
              </w:rPr>
              <w:t>Naziv aktivnosti</w:t>
            </w:r>
          </w:p>
        </w:tc>
        <w:tc>
          <w:tcPr>
            <w:tcW w:w="1127" w:type="dxa"/>
            <w:vAlign w:val="center"/>
            <w:hideMark/>
          </w:tcPr>
          <w:p w14:paraId="62E2CBBD" w14:textId="77777777" w:rsidR="00037D25" w:rsidRPr="00B9030B" w:rsidRDefault="00037D25" w:rsidP="004A682E">
            <w:pPr>
              <w:ind w:left="142"/>
              <w:jc w:val="center"/>
              <w:rPr>
                <w:b/>
                <w:szCs w:val="24"/>
                <w:lang w:val="de-CH"/>
              </w:rPr>
            </w:pPr>
            <w:r w:rsidRPr="00B9030B">
              <w:rPr>
                <w:b/>
                <w:szCs w:val="24"/>
                <w:lang w:val="de-CH"/>
              </w:rPr>
              <w:t>Razred</w:t>
            </w:r>
          </w:p>
        </w:tc>
        <w:tc>
          <w:tcPr>
            <w:tcW w:w="1637" w:type="dxa"/>
            <w:vAlign w:val="center"/>
            <w:hideMark/>
          </w:tcPr>
          <w:p w14:paraId="31AF0D5E" w14:textId="77777777" w:rsidR="00037D25" w:rsidRPr="00B9030B" w:rsidRDefault="00037D25" w:rsidP="004A682E">
            <w:pPr>
              <w:widowControl w:val="0"/>
              <w:spacing w:line="264" w:lineRule="exact"/>
              <w:ind w:left="142" w:right="102"/>
              <w:jc w:val="center"/>
              <w:rPr>
                <w:szCs w:val="24"/>
              </w:rPr>
            </w:pPr>
            <w:r w:rsidRPr="00B9030B">
              <w:rPr>
                <w:b/>
                <w:bCs/>
                <w:spacing w:val="-2"/>
                <w:position w:val="1"/>
                <w:szCs w:val="24"/>
              </w:rPr>
              <w:t>P</w:t>
            </w:r>
            <w:r w:rsidRPr="00B9030B">
              <w:rPr>
                <w:b/>
                <w:bCs/>
                <w:spacing w:val="-1"/>
                <w:position w:val="1"/>
                <w:szCs w:val="24"/>
              </w:rPr>
              <w:t>l</w:t>
            </w:r>
            <w:r w:rsidRPr="00B9030B">
              <w:rPr>
                <w:b/>
                <w:bCs/>
                <w:spacing w:val="1"/>
                <w:position w:val="1"/>
                <w:szCs w:val="24"/>
              </w:rPr>
              <w:t>an</w:t>
            </w:r>
            <w:r w:rsidRPr="00B9030B">
              <w:rPr>
                <w:b/>
                <w:bCs/>
                <w:spacing w:val="-1"/>
                <w:position w:val="1"/>
                <w:szCs w:val="24"/>
              </w:rPr>
              <w:t>i</w:t>
            </w:r>
            <w:r w:rsidRPr="00B9030B">
              <w:rPr>
                <w:b/>
                <w:bCs/>
                <w:spacing w:val="-2"/>
                <w:position w:val="1"/>
                <w:szCs w:val="24"/>
              </w:rPr>
              <w:t>r</w:t>
            </w:r>
            <w:r w:rsidRPr="00B9030B">
              <w:rPr>
                <w:b/>
                <w:bCs/>
                <w:spacing w:val="1"/>
                <w:position w:val="1"/>
                <w:szCs w:val="24"/>
              </w:rPr>
              <w:t>an</w:t>
            </w:r>
            <w:r w:rsidRPr="00B9030B">
              <w:rPr>
                <w:b/>
                <w:bCs/>
                <w:position w:val="1"/>
                <w:szCs w:val="24"/>
              </w:rPr>
              <w:t xml:space="preserve">i </w:t>
            </w:r>
            <w:r w:rsidRPr="00B9030B">
              <w:rPr>
                <w:b/>
                <w:bCs/>
                <w:spacing w:val="1"/>
                <w:szCs w:val="24"/>
              </w:rPr>
              <w:t>b</w:t>
            </w:r>
            <w:r w:rsidRPr="00B9030B">
              <w:rPr>
                <w:b/>
                <w:bCs/>
                <w:spacing w:val="-2"/>
                <w:szCs w:val="24"/>
              </w:rPr>
              <w:t>r</w:t>
            </w:r>
            <w:r w:rsidRPr="00B9030B">
              <w:rPr>
                <w:b/>
                <w:bCs/>
                <w:spacing w:val="1"/>
                <w:szCs w:val="24"/>
              </w:rPr>
              <w:t>o</w:t>
            </w:r>
            <w:r w:rsidRPr="00B9030B">
              <w:rPr>
                <w:b/>
                <w:bCs/>
                <w:szCs w:val="24"/>
              </w:rPr>
              <w:t>j</w:t>
            </w:r>
          </w:p>
          <w:p w14:paraId="23A0A4B8" w14:textId="77777777" w:rsidR="00037D25" w:rsidRPr="00B9030B" w:rsidRDefault="00037D25" w:rsidP="004A682E">
            <w:pPr>
              <w:ind w:left="142"/>
              <w:jc w:val="center"/>
              <w:rPr>
                <w:b/>
                <w:bCs/>
                <w:szCs w:val="24"/>
                <w:lang w:val="de-CH"/>
              </w:rPr>
            </w:pPr>
            <w:r w:rsidRPr="00B9030B">
              <w:rPr>
                <w:b/>
                <w:bCs/>
                <w:spacing w:val="1"/>
                <w:szCs w:val="24"/>
              </w:rPr>
              <w:t>u</w:t>
            </w:r>
            <w:r w:rsidRPr="00B9030B">
              <w:rPr>
                <w:b/>
                <w:bCs/>
                <w:spacing w:val="-1"/>
                <w:szCs w:val="24"/>
              </w:rPr>
              <w:t>če</w:t>
            </w:r>
            <w:r w:rsidRPr="00B9030B">
              <w:rPr>
                <w:b/>
                <w:bCs/>
                <w:spacing w:val="1"/>
                <w:szCs w:val="24"/>
              </w:rPr>
              <w:t>n</w:t>
            </w:r>
            <w:r w:rsidRPr="00B9030B">
              <w:rPr>
                <w:b/>
                <w:bCs/>
                <w:spacing w:val="-2"/>
                <w:szCs w:val="24"/>
              </w:rPr>
              <w:t>i</w:t>
            </w:r>
            <w:r w:rsidRPr="00B9030B">
              <w:rPr>
                <w:b/>
                <w:bCs/>
                <w:szCs w:val="24"/>
              </w:rPr>
              <w:t>ka</w:t>
            </w:r>
          </w:p>
        </w:tc>
        <w:tc>
          <w:tcPr>
            <w:tcW w:w="2129" w:type="dxa"/>
            <w:vAlign w:val="center"/>
            <w:hideMark/>
          </w:tcPr>
          <w:p w14:paraId="64DBEAF4" w14:textId="77777777" w:rsidR="00037D25" w:rsidRPr="00B9030B" w:rsidRDefault="00037D25" w:rsidP="004A682E">
            <w:pPr>
              <w:ind w:left="142"/>
              <w:jc w:val="center"/>
              <w:rPr>
                <w:szCs w:val="24"/>
                <w:lang w:val="de-CH"/>
              </w:rPr>
            </w:pPr>
            <w:r w:rsidRPr="00B9030B">
              <w:rPr>
                <w:b/>
                <w:bCs/>
                <w:spacing w:val="-1"/>
                <w:szCs w:val="24"/>
              </w:rPr>
              <w:t>Voditelj</w:t>
            </w:r>
            <w:r w:rsidRPr="00B9030B">
              <w:rPr>
                <w:b/>
                <w:bCs/>
                <w:spacing w:val="1"/>
                <w:szCs w:val="24"/>
              </w:rPr>
              <w:t>/</w:t>
            </w:r>
            <w:r w:rsidRPr="00B9030B">
              <w:rPr>
                <w:b/>
                <w:bCs/>
                <w:spacing w:val="-1"/>
                <w:szCs w:val="24"/>
              </w:rPr>
              <w:t>Voditelji</w:t>
            </w:r>
          </w:p>
        </w:tc>
        <w:tc>
          <w:tcPr>
            <w:tcW w:w="2359" w:type="dxa"/>
            <w:gridSpan w:val="2"/>
            <w:vAlign w:val="center"/>
            <w:hideMark/>
          </w:tcPr>
          <w:p w14:paraId="63D170C0" w14:textId="77777777" w:rsidR="00037D25" w:rsidRPr="00B9030B" w:rsidRDefault="00037D25" w:rsidP="004A682E">
            <w:pPr>
              <w:ind w:left="142"/>
              <w:jc w:val="center"/>
              <w:rPr>
                <w:b/>
                <w:szCs w:val="24"/>
                <w:lang w:val="de-CH"/>
              </w:rPr>
            </w:pPr>
            <w:r w:rsidRPr="00B9030B">
              <w:rPr>
                <w:b/>
                <w:szCs w:val="24"/>
                <w:lang w:val="de-CH"/>
              </w:rPr>
              <w:t>Broj sati tjedno/godišnje</w:t>
            </w:r>
          </w:p>
        </w:tc>
      </w:tr>
      <w:tr w:rsidR="00037D25" w:rsidRPr="00B9030B" w14:paraId="4A4750A7" w14:textId="77777777" w:rsidTr="004A682E">
        <w:tc>
          <w:tcPr>
            <w:tcW w:w="2036" w:type="dxa"/>
            <w:vAlign w:val="center"/>
          </w:tcPr>
          <w:p w14:paraId="36CC1C37" w14:textId="77777777" w:rsidR="00037D25" w:rsidRPr="00B9030B" w:rsidRDefault="00037D25" w:rsidP="004A682E">
            <w:pPr>
              <w:ind w:left="142"/>
              <w:rPr>
                <w:rFonts w:eastAsia="Arial Unicode MS"/>
                <w:szCs w:val="24"/>
              </w:rPr>
            </w:pPr>
          </w:p>
          <w:p w14:paraId="4F634DB6" w14:textId="77777777" w:rsidR="00037D25" w:rsidRPr="00B9030B" w:rsidRDefault="00037D25" w:rsidP="004A682E">
            <w:pPr>
              <w:ind w:left="142"/>
              <w:rPr>
                <w:rFonts w:eastAsia="Arial Unicode MS"/>
                <w:szCs w:val="24"/>
              </w:rPr>
            </w:pPr>
            <w:r w:rsidRPr="00B9030B">
              <w:rPr>
                <w:rFonts w:eastAsia="Arial Unicode MS"/>
                <w:szCs w:val="24"/>
              </w:rPr>
              <w:t>Hoditi i zdravi biti</w:t>
            </w:r>
          </w:p>
          <w:p w14:paraId="2FA90FE4" w14:textId="77777777" w:rsidR="00037D25" w:rsidRPr="00B9030B" w:rsidRDefault="00037D25" w:rsidP="004A682E">
            <w:pPr>
              <w:ind w:left="142"/>
              <w:rPr>
                <w:rFonts w:eastAsia="Arial Unicode MS"/>
                <w:szCs w:val="24"/>
              </w:rPr>
            </w:pPr>
          </w:p>
        </w:tc>
        <w:tc>
          <w:tcPr>
            <w:tcW w:w="1127" w:type="dxa"/>
            <w:vAlign w:val="center"/>
          </w:tcPr>
          <w:p w14:paraId="03D37054" w14:textId="77777777" w:rsidR="00037D25" w:rsidRDefault="00037D25" w:rsidP="00037D25">
            <w:pPr>
              <w:numPr>
                <w:ilvl w:val="0"/>
                <w:numId w:val="32"/>
              </w:numPr>
              <w:overflowPunct w:val="0"/>
              <w:autoSpaceDE w:val="0"/>
              <w:autoSpaceDN w:val="0"/>
              <w:adjustRightInd w:val="0"/>
              <w:spacing w:after="0" w:line="240" w:lineRule="auto"/>
              <w:ind w:left="142"/>
              <w:textAlignment w:val="baseline"/>
              <w:rPr>
                <w:rFonts w:eastAsia="Arial Unicode MS"/>
                <w:szCs w:val="24"/>
              </w:rPr>
            </w:pPr>
            <w:r w:rsidRPr="00B9030B">
              <w:rPr>
                <w:rFonts w:eastAsia="Arial Unicode MS"/>
                <w:szCs w:val="24"/>
              </w:rPr>
              <w:t xml:space="preserve"> </w:t>
            </w:r>
            <w:r>
              <w:rPr>
                <w:rFonts w:eastAsia="Arial Unicode MS"/>
                <w:szCs w:val="24"/>
              </w:rPr>
              <w:t>1. do 8.</w:t>
            </w:r>
            <w:r w:rsidRPr="00B9030B">
              <w:rPr>
                <w:rFonts w:eastAsia="Arial Unicode MS"/>
                <w:szCs w:val="24"/>
              </w:rPr>
              <w:t xml:space="preserve"> </w:t>
            </w:r>
          </w:p>
          <w:p w14:paraId="6188F977" w14:textId="77777777" w:rsidR="00037D25" w:rsidRPr="00B9030B" w:rsidRDefault="00037D25" w:rsidP="00037D25">
            <w:pPr>
              <w:numPr>
                <w:ilvl w:val="0"/>
                <w:numId w:val="32"/>
              </w:numPr>
              <w:overflowPunct w:val="0"/>
              <w:autoSpaceDE w:val="0"/>
              <w:autoSpaceDN w:val="0"/>
              <w:adjustRightInd w:val="0"/>
              <w:spacing w:after="0" w:line="240" w:lineRule="auto"/>
              <w:ind w:left="142"/>
              <w:textAlignment w:val="baseline"/>
              <w:rPr>
                <w:rFonts w:eastAsia="Arial Unicode MS"/>
                <w:szCs w:val="24"/>
              </w:rPr>
            </w:pPr>
          </w:p>
        </w:tc>
        <w:tc>
          <w:tcPr>
            <w:tcW w:w="1637" w:type="dxa"/>
            <w:vAlign w:val="center"/>
          </w:tcPr>
          <w:p w14:paraId="5ED737D9" w14:textId="77777777" w:rsidR="00037D25" w:rsidRDefault="00037D25" w:rsidP="004A682E">
            <w:pPr>
              <w:ind w:left="142"/>
              <w:rPr>
                <w:rFonts w:eastAsia="Arial Unicode MS"/>
                <w:szCs w:val="24"/>
              </w:rPr>
            </w:pPr>
            <w:r>
              <w:rPr>
                <w:rFonts w:eastAsia="Arial Unicode MS"/>
                <w:szCs w:val="24"/>
              </w:rPr>
              <w:t>svi učenici škole (598)</w:t>
            </w:r>
          </w:p>
          <w:p w14:paraId="01867613" w14:textId="77777777" w:rsidR="00037D25" w:rsidRPr="00B9030B" w:rsidRDefault="00037D25" w:rsidP="004A682E">
            <w:pPr>
              <w:ind w:left="142"/>
              <w:rPr>
                <w:rFonts w:eastAsia="Arial Unicode MS"/>
                <w:szCs w:val="24"/>
              </w:rPr>
            </w:pPr>
          </w:p>
        </w:tc>
        <w:tc>
          <w:tcPr>
            <w:tcW w:w="2129" w:type="dxa"/>
            <w:vAlign w:val="center"/>
          </w:tcPr>
          <w:p w14:paraId="1E6C5C25" w14:textId="77777777" w:rsidR="00037D25" w:rsidRDefault="00037D25" w:rsidP="004A682E">
            <w:pPr>
              <w:ind w:left="142"/>
              <w:jc w:val="center"/>
              <w:rPr>
                <w:rFonts w:eastAsia="Arial Unicode MS"/>
                <w:szCs w:val="24"/>
              </w:rPr>
            </w:pPr>
            <w:r>
              <w:rPr>
                <w:rFonts w:eastAsia="Arial Unicode MS"/>
                <w:szCs w:val="24"/>
              </w:rPr>
              <w:t>učitelji/razrednici</w:t>
            </w:r>
          </w:p>
          <w:p w14:paraId="3E17B57C" w14:textId="77777777" w:rsidR="00037D25" w:rsidRDefault="00037D25" w:rsidP="004A682E">
            <w:pPr>
              <w:ind w:left="142"/>
              <w:jc w:val="center"/>
              <w:rPr>
                <w:rFonts w:eastAsia="Arial Unicode MS"/>
                <w:szCs w:val="24"/>
              </w:rPr>
            </w:pPr>
            <w:r w:rsidRPr="00B9030B">
              <w:rPr>
                <w:rFonts w:eastAsia="Arial Unicode MS"/>
                <w:szCs w:val="24"/>
              </w:rPr>
              <w:t>Str. suradnici, ravnateljica</w:t>
            </w:r>
          </w:p>
          <w:p w14:paraId="2E9A2450" w14:textId="77777777" w:rsidR="00037D25" w:rsidRPr="00B9030B" w:rsidRDefault="00037D25" w:rsidP="004A682E">
            <w:pPr>
              <w:ind w:left="142"/>
              <w:jc w:val="center"/>
              <w:rPr>
                <w:rFonts w:eastAsia="Arial Unicode MS"/>
                <w:szCs w:val="24"/>
              </w:rPr>
            </w:pPr>
            <w:r>
              <w:rPr>
                <w:rFonts w:eastAsia="Arial Unicode MS"/>
                <w:szCs w:val="24"/>
              </w:rPr>
              <w:t>suradnja Zdravi grad Poreč, SZGP</w:t>
            </w:r>
          </w:p>
        </w:tc>
        <w:tc>
          <w:tcPr>
            <w:tcW w:w="2110" w:type="dxa"/>
            <w:vAlign w:val="center"/>
          </w:tcPr>
          <w:p w14:paraId="6A6FCD27" w14:textId="77777777" w:rsidR="00037D25" w:rsidRPr="00B9030B" w:rsidRDefault="00037D25" w:rsidP="004A682E">
            <w:pPr>
              <w:ind w:left="142"/>
              <w:rPr>
                <w:rFonts w:eastAsia="Arial Unicode MS"/>
                <w:szCs w:val="24"/>
              </w:rPr>
            </w:pPr>
            <w:r>
              <w:rPr>
                <w:rFonts w:eastAsia="Arial Unicode MS"/>
                <w:szCs w:val="24"/>
              </w:rPr>
              <w:t>5-</w:t>
            </w:r>
            <w:r w:rsidRPr="00B9030B">
              <w:rPr>
                <w:rFonts w:eastAsia="Arial Unicode MS"/>
                <w:szCs w:val="24"/>
              </w:rPr>
              <w:t>6 sati po razrednom odjelu</w:t>
            </w:r>
          </w:p>
        </w:tc>
        <w:tc>
          <w:tcPr>
            <w:tcW w:w="249" w:type="dxa"/>
            <w:vAlign w:val="center"/>
          </w:tcPr>
          <w:p w14:paraId="5E1E44EE" w14:textId="77777777" w:rsidR="00037D25" w:rsidRPr="00B9030B" w:rsidRDefault="00037D25" w:rsidP="004A682E">
            <w:pPr>
              <w:ind w:left="142"/>
              <w:rPr>
                <w:rFonts w:eastAsia="Arial Unicode MS"/>
                <w:szCs w:val="24"/>
              </w:rPr>
            </w:pPr>
          </w:p>
        </w:tc>
      </w:tr>
      <w:tr w:rsidR="00037D25" w:rsidRPr="00B9030B" w14:paraId="3E71AB7C" w14:textId="77777777" w:rsidTr="004A682E">
        <w:tc>
          <w:tcPr>
            <w:tcW w:w="9288" w:type="dxa"/>
            <w:gridSpan w:val="6"/>
          </w:tcPr>
          <w:p w14:paraId="2CEDE99D" w14:textId="77777777" w:rsidR="00037D25" w:rsidRPr="00B9030B" w:rsidRDefault="00037D25" w:rsidP="00B828F0">
            <w:pPr>
              <w:spacing w:after="0"/>
              <w:ind w:left="142"/>
              <w:rPr>
                <w:rFonts w:eastAsia="Arial Unicode MS"/>
                <w:b/>
                <w:color w:val="000000"/>
                <w:szCs w:val="24"/>
              </w:rPr>
            </w:pPr>
          </w:p>
          <w:p w14:paraId="3E2808CC" w14:textId="77777777" w:rsidR="00037D25" w:rsidRPr="00B9030B" w:rsidRDefault="00037D25" w:rsidP="00B828F0">
            <w:pPr>
              <w:spacing w:after="0"/>
              <w:ind w:left="142"/>
              <w:rPr>
                <w:rFonts w:eastAsia="Arial Unicode MS"/>
                <w:b/>
                <w:color w:val="000000"/>
                <w:szCs w:val="24"/>
              </w:rPr>
            </w:pPr>
            <w:r w:rsidRPr="00B9030B">
              <w:rPr>
                <w:rFonts w:eastAsia="Arial Unicode MS"/>
                <w:b/>
                <w:color w:val="000000"/>
                <w:szCs w:val="24"/>
              </w:rPr>
              <w:t>Ciljevi aktivnosti:</w:t>
            </w:r>
          </w:p>
          <w:p w14:paraId="20E64F01" w14:textId="77777777" w:rsidR="00037D25" w:rsidRPr="00002342" w:rsidRDefault="00037D25" w:rsidP="00B828F0">
            <w:pPr>
              <w:spacing w:after="0"/>
              <w:ind w:left="142"/>
              <w:rPr>
                <w:rFonts w:eastAsia="Arial Unicode MS"/>
                <w:color w:val="000000"/>
                <w:szCs w:val="24"/>
              </w:rPr>
            </w:pPr>
            <w:r>
              <w:rPr>
                <w:rFonts w:eastAsia="Arial Unicode MS"/>
                <w:color w:val="000000"/>
                <w:szCs w:val="24"/>
              </w:rPr>
              <w:t xml:space="preserve">- </w:t>
            </w:r>
            <w:r w:rsidRPr="00B9030B">
              <w:rPr>
                <w:rFonts w:eastAsia="Arial Unicode MS"/>
                <w:color w:val="000000"/>
                <w:szCs w:val="24"/>
              </w:rPr>
              <w:t>promocija zdravlja i zdravih načina života s naglaskom na tjelesnu aktivnost</w:t>
            </w:r>
          </w:p>
        </w:tc>
      </w:tr>
      <w:tr w:rsidR="00037D25" w:rsidRPr="00B9030B" w14:paraId="2B32786B" w14:textId="77777777" w:rsidTr="004A682E">
        <w:tc>
          <w:tcPr>
            <w:tcW w:w="9288" w:type="dxa"/>
            <w:gridSpan w:val="6"/>
          </w:tcPr>
          <w:p w14:paraId="27DF09F7" w14:textId="77777777" w:rsidR="00037D25" w:rsidRPr="00B9030B" w:rsidRDefault="00037D25" w:rsidP="00B828F0">
            <w:pPr>
              <w:spacing w:after="0"/>
              <w:rPr>
                <w:rFonts w:eastAsia="Arial Unicode MS"/>
                <w:b/>
                <w:color w:val="000000"/>
                <w:szCs w:val="24"/>
              </w:rPr>
            </w:pPr>
            <w:r w:rsidRPr="00B9030B">
              <w:rPr>
                <w:rFonts w:eastAsia="Arial Unicode MS"/>
                <w:b/>
                <w:color w:val="000000"/>
                <w:szCs w:val="24"/>
              </w:rPr>
              <w:t>Namjena  aktivnosti:</w:t>
            </w:r>
          </w:p>
          <w:p w14:paraId="328E16BB" w14:textId="77777777" w:rsidR="00037D25" w:rsidRPr="00B9030B" w:rsidRDefault="00037D25" w:rsidP="00B828F0">
            <w:pPr>
              <w:spacing w:after="0"/>
              <w:ind w:left="142"/>
              <w:rPr>
                <w:szCs w:val="24"/>
              </w:rPr>
            </w:pPr>
            <w:r w:rsidRPr="00B9030B">
              <w:rPr>
                <w:szCs w:val="24"/>
              </w:rPr>
              <w:t>Usvajanje i razvijanje zdravih životnih navika</w:t>
            </w:r>
            <w:r>
              <w:rPr>
                <w:szCs w:val="24"/>
              </w:rPr>
              <w:t>,</w:t>
            </w:r>
          </w:p>
          <w:p w14:paraId="100AE126" w14:textId="77777777" w:rsidR="00037D25" w:rsidRPr="00B9030B" w:rsidRDefault="00037D25" w:rsidP="00B828F0">
            <w:pPr>
              <w:spacing w:after="0"/>
              <w:ind w:left="142"/>
              <w:rPr>
                <w:szCs w:val="24"/>
              </w:rPr>
            </w:pPr>
            <w:r w:rsidRPr="00B9030B">
              <w:rPr>
                <w:szCs w:val="24"/>
              </w:rPr>
              <w:t>Poticanje razvoja vještina, timskog rada i suradnje</w:t>
            </w:r>
            <w:r>
              <w:rPr>
                <w:szCs w:val="24"/>
              </w:rPr>
              <w:t>,</w:t>
            </w:r>
          </w:p>
          <w:p w14:paraId="0C6C20C9" w14:textId="77777777" w:rsidR="00037D25" w:rsidRPr="00002342" w:rsidRDefault="00037D25" w:rsidP="00B828F0">
            <w:pPr>
              <w:spacing w:after="0"/>
              <w:ind w:left="142"/>
              <w:rPr>
                <w:szCs w:val="24"/>
              </w:rPr>
            </w:pPr>
            <w:r w:rsidRPr="00B9030B">
              <w:rPr>
                <w:szCs w:val="24"/>
              </w:rPr>
              <w:t>Jačanje pripadnosti razrednom odjelu i školi, razvijanje pozitivnog ozračja</w:t>
            </w:r>
            <w:r>
              <w:rPr>
                <w:szCs w:val="24"/>
              </w:rPr>
              <w:t>.</w:t>
            </w:r>
          </w:p>
        </w:tc>
      </w:tr>
      <w:tr w:rsidR="00037D25" w:rsidRPr="00B9030B" w14:paraId="7A72FC9C" w14:textId="77777777" w:rsidTr="004A682E">
        <w:tc>
          <w:tcPr>
            <w:tcW w:w="9288" w:type="dxa"/>
            <w:gridSpan w:val="6"/>
          </w:tcPr>
          <w:p w14:paraId="4A425997" w14:textId="77777777" w:rsidR="00037D25" w:rsidRPr="00B9030B" w:rsidRDefault="00037D25" w:rsidP="00B828F0">
            <w:pPr>
              <w:spacing w:after="0"/>
              <w:ind w:left="142"/>
              <w:rPr>
                <w:rFonts w:eastAsia="Arial Unicode MS"/>
                <w:b/>
                <w:color w:val="000000"/>
                <w:szCs w:val="24"/>
              </w:rPr>
            </w:pPr>
          </w:p>
          <w:p w14:paraId="6E73E2F3" w14:textId="77777777" w:rsidR="00037D25" w:rsidRPr="00B9030B" w:rsidRDefault="00037D25" w:rsidP="00B828F0">
            <w:pPr>
              <w:spacing w:after="0"/>
              <w:ind w:left="142"/>
              <w:rPr>
                <w:rFonts w:eastAsia="Arial Unicode MS"/>
                <w:b/>
                <w:color w:val="000000"/>
                <w:szCs w:val="24"/>
              </w:rPr>
            </w:pPr>
            <w:r w:rsidRPr="00B9030B">
              <w:rPr>
                <w:rFonts w:eastAsia="Arial Unicode MS"/>
                <w:b/>
                <w:color w:val="000000"/>
                <w:szCs w:val="24"/>
              </w:rPr>
              <w:t>Nositelji aktivnosti:</w:t>
            </w:r>
          </w:p>
          <w:p w14:paraId="6ED67019"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OŠ Poreč – učitelji/učiteljice RN, ravnateljica, stručni suradnici, učitelji tjelesnog odgoja</w:t>
            </w:r>
          </w:p>
          <w:p w14:paraId="3397579C"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 učitelji – razrednici PN</w:t>
            </w:r>
          </w:p>
          <w:p w14:paraId="5008BE22"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 xml:space="preserve">Suradnici na projektu: Zdravi grad Poreč, </w:t>
            </w:r>
            <w:r>
              <w:rPr>
                <w:rFonts w:eastAsia="Arial Unicode MS"/>
                <w:color w:val="000000"/>
                <w:szCs w:val="24"/>
              </w:rPr>
              <w:t xml:space="preserve">Sportska zajednica Grada Poreča, </w:t>
            </w:r>
            <w:r w:rsidRPr="00B9030B">
              <w:rPr>
                <w:rFonts w:eastAsia="Arial Unicode MS"/>
                <w:color w:val="000000"/>
                <w:szCs w:val="24"/>
              </w:rPr>
              <w:t>Grad Poreč i Zavod za javno zdravstvo Istarske županije.</w:t>
            </w:r>
          </w:p>
        </w:tc>
      </w:tr>
      <w:tr w:rsidR="00037D25" w:rsidRPr="00B9030B" w14:paraId="6C933583" w14:textId="77777777" w:rsidTr="004A682E">
        <w:tc>
          <w:tcPr>
            <w:tcW w:w="9288" w:type="dxa"/>
            <w:gridSpan w:val="6"/>
          </w:tcPr>
          <w:p w14:paraId="671EFFF8" w14:textId="6E9BC351" w:rsidR="00037D25" w:rsidRPr="00B9030B" w:rsidRDefault="00B828F0" w:rsidP="00B828F0">
            <w:pPr>
              <w:spacing w:after="0"/>
              <w:rPr>
                <w:rFonts w:eastAsia="Arial Unicode MS"/>
                <w:b/>
                <w:color w:val="000000"/>
                <w:szCs w:val="24"/>
              </w:rPr>
            </w:pPr>
            <w:r>
              <w:rPr>
                <w:rFonts w:eastAsia="Arial Unicode MS"/>
                <w:b/>
                <w:color w:val="000000"/>
                <w:szCs w:val="24"/>
              </w:rPr>
              <w:t xml:space="preserve">  </w:t>
            </w:r>
            <w:r w:rsidR="00037D25" w:rsidRPr="00B9030B">
              <w:rPr>
                <w:rFonts w:eastAsia="Arial Unicode MS"/>
                <w:b/>
                <w:color w:val="000000"/>
                <w:szCs w:val="24"/>
              </w:rPr>
              <w:t>Način realizacije:</w:t>
            </w:r>
          </w:p>
          <w:p w14:paraId="2B4EB865"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Zajedničko planiranje i organizacija</w:t>
            </w:r>
            <w:r>
              <w:rPr>
                <w:rFonts w:eastAsia="Arial Unicode MS"/>
                <w:color w:val="000000"/>
                <w:szCs w:val="24"/>
              </w:rPr>
              <w:t xml:space="preserve"> u suradni sa Zdravim gradom Poreč I Sportskom zajednicom. </w:t>
            </w:r>
            <w:r w:rsidRPr="00B9030B">
              <w:rPr>
                <w:rFonts w:eastAsia="Arial Unicode MS"/>
                <w:color w:val="000000"/>
                <w:szCs w:val="24"/>
              </w:rPr>
              <w:t xml:space="preserve"> </w:t>
            </w:r>
          </w:p>
          <w:p w14:paraId="0604B25E" w14:textId="77777777" w:rsidR="00037D25" w:rsidRPr="00002342" w:rsidRDefault="00037D25" w:rsidP="00B828F0">
            <w:pPr>
              <w:spacing w:after="0"/>
              <w:ind w:left="142"/>
              <w:rPr>
                <w:rFonts w:eastAsia="Arial Unicode MS"/>
                <w:color w:val="000000"/>
                <w:szCs w:val="24"/>
              </w:rPr>
            </w:pPr>
            <w:r w:rsidRPr="00B9030B">
              <w:rPr>
                <w:rFonts w:eastAsia="Arial Unicode MS"/>
                <w:color w:val="000000"/>
                <w:szCs w:val="24"/>
              </w:rPr>
              <w:t>Upoznavanje učenika i roditelja s akcijom i ciljem akcije kroz radionice i roditeljske sastanke</w:t>
            </w:r>
            <w:r w:rsidRPr="00B9030B">
              <w:rPr>
                <w:rFonts w:eastAsia="Arial Unicode MS"/>
                <w:b/>
                <w:color w:val="000000"/>
                <w:szCs w:val="24"/>
              </w:rPr>
              <w:t xml:space="preserve">. </w:t>
            </w:r>
            <w:r>
              <w:rPr>
                <w:rFonts w:eastAsia="Arial Unicode MS"/>
                <w:color w:val="000000"/>
                <w:szCs w:val="24"/>
              </w:rPr>
              <w:t>Pisana obavijest za roditelje.</w:t>
            </w:r>
          </w:p>
          <w:p w14:paraId="7D3B720C" w14:textId="77777777" w:rsidR="00037D25" w:rsidRPr="00002342" w:rsidRDefault="00037D25" w:rsidP="00B828F0">
            <w:pPr>
              <w:spacing w:after="0"/>
              <w:ind w:left="142"/>
              <w:rPr>
                <w:rFonts w:eastAsia="Arial Unicode MS"/>
                <w:color w:val="000000"/>
                <w:szCs w:val="24"/>
              </w:rPr>
            </w:pPr>
            <w:r w:rsidRPr="00B9030B">
              <w:rPr>
                <w:rFonts w:eastAsia="Arial Unicode MS"/>
                <w:color w:val="000000"/>
                <w:szCs w:val="24"/>
              </w:rPr>
              <w:t>Realizacija akcije - nakon razgibavanja i zagrijavanja na otvorenom učenici pješače do Plave lagune</w:t>
            </w:r>
            <w:r>
              <w:rPr>
                <w:rFonts w:eastAsia="Arial Unicode MS"/>
                <w:color w:val="000000"/>
                <w:szCs w:val="24"/>
              </w:rPr>
              <w:t xml:space="preserve"> (RN do Brula, PN do Plave lagune)</w:t>
            </w:r>
            <w:r w:rsidRPr="00B9030B">
              <w:rPr>
                <w:rFonts w:eastAsia="Arial Unicode MS"/>
                <w:color w:val="000000"/>
                <w:szCs w:val="24"/>
              </w:rPr>
              <w:t>. Na kraju pješačenja u Plavnoj laguni druženje uz sportske igre i okrijepe zdravim obrokom u prirodi. Povratak u školu pješačenjem.</w:t>
            </w:r>
          </w:p>
        </w:tc>
      </w:tr>
      <w:tr w:rsidR="00037D25" w:rsidRPr="00B9030B" w14:paraId="1EC00F40" w14:textId="77777777" w:rsidTr="004A682E">
        <w:tc>
          <w:tcPr>
            <w:tcW w:w="9288" w:type="dxa"/>
            <w:gridSpan w:val="6"/>
          </w:tcPr>
          <w:p w14:paraId="424BC96A" w14:textId="77777777" w:rsidR="00037D25" w:rsidRPr="00B9030B" w:rsidRDefault="00037D25" w:rsidP="00B828F0">
            <w:pPr>
              <w:spacing w:after="0"/>
              <w:rPr>
                <w:rFonts w:eastAsia="Arial Unicode MS"/>
                <w:b/>
                <w:color w:val="000000"/>
                <w:szCs w:val="24"/>
              </w:rPr>
            </w:pPr>
            <w:r w:rsidRPr="00B9030B">
              <w:rPr>
                <w:rFonts w:eastAsia="Arial Unicode MS"/>
                <w:b/>
                <w:color w:val="000000"/>
                <w:szCs w:val="24"/>
                <w:lang w:val="pl-PL"/>
              </w:rPr>
              <w:t>Vremenik</w:t>
            </w:r>
            <w:r w:rsidRPr="00B9030B">
              <w:rPr>
                <w:rFonts w:eastAsia="Arial Unicode MS"/>
                <w:b/>
                <w:color w:val="000000"/>
                <w:szCs w:val="24"/>
              </w:rPr>
              <w:t xml:space="preserve">: </w:t>
            </w:r>
          </w:p>
          <w:p w14:paraId="707AB355" w14:textId="77777777" w:rsidR="00037D25" w:rsidRPr="00B9030B" w:rsidRDefault="00037D25" w:rsidP="00B828F0">
            <w:pPr>
              <w:spacing w:after="0"/>
              <w:ind w:left="142"/>
              <w:rPr>
                <w:rFonts w:eastAsia="Arial Unicode MS"/>
                <w:color w:val="000000"/>
                <w:szCs w:val="24"/>
              </w:rPr>
            </w:pPr>
            <w:r w:rsidRPr="00B9030B">
              <w:rPr>
                <w:rFonts w:eastAsia="Arial Unicode MS"/>
                <w:b/>
                <w:color w:val="000000"/>
                <w:szCs w:val="24"/>
              </w:rPr>
              <w:t xml:space="preserve"> </w:t>
            </w:r>
            <w:r w:rsidRPr="00B9030B">
              <w:rPr>
                <w:rFonts w:eastAsia="Arial Unicode MS"/>
                <w:color w:val="000000"/>
                <w:szCs w:val="24"/>
              </w:rPr>
              <w:t>veljača/ožujak: pripreme (radionice za učenike, roditeljski sastanci)</w:t>
            </w:r>
          </w:p>
          <w:p w14:paraId="2E3EBD30"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 xml:space="preserve"> početak travnja:  organizacija akcije</w:t>
            </w:r>
          </w:p>
          <w:p w14:paraId="37ECB746" w14:textId="77777777" w:rsidR="00037D25" w:rsidRPr="00B9030B" w:rsidRDefault="00037D25" w:rsidP="00B828F0">
            <w:pPr>
              <w:spacing w:after="0"/>
              <w:ind w:left="142"/>
              <w:rPr>
                <w:rFonts w:eastAsia="Arial Unicode MS"/>
                <w:color w:val="000000"/>
                <w:szCs w:val="24"/>
              </w:rPr>
            </w:pPr>
            <w:r w:rsidRPr="00B9030B">
              <w:rPr>
                <w:rFonts w:eastAsia="Arial Unicode MS"/>
                <w:color w:val="000000"/>
                <w:szCs w:val="24"/>
              </w:rPr>
              <w:t>7. travnja (na Svjetski dan zdravlja): pješačenje i sportske igre za učenike</w:t>
            </w:r>
          </w:p>
          <w:p w14:paraId="0F3FD44C" w14:textId="77777777" w:rsidR="00037D25" w:rsidRPr="00B9030B" w:rsidRDefault="00037D25" w:rsidP="00B828F0">
            <w:pPr>
              <w:spacing w:after="0"/>
              <w:ind w:left="142"/>
              <w:rPr>
                <w:rFonts w:eastAsia="Arial Unicode MS"/>
                <w:color w:val="000000"/>
                <w:szCs w:val="24"/>
                <w:lang w:val="pl-PL"/>
              </w:rPr>
            </w:pPr>
            <w:r>
              <w:rPr>
                <w:rFonts w:eastAsia="Arial Unicode MS"/>
                <w:color w:val="000000"/>
                <w:szCs w:val="24"/>
                <w:lang w:val="pl-PL"/>
              </w:rPr>
              <w:t>Rezervni termin - 20. svibnja (Svetski dan Zdravi gradova)</w:t>
            </w:r>
          </w:p>
        </w:tc>
      </w:tr>
      <w:tr w:rsidR="00037D25" w:rsidRPr="00B9030B" w14:paraId="38EFE528" w14:textId="77777777" w:rsidTr="004A682E">
        <w:tc>
          <w:tcPr>
            <w:tcW w:w="9288" w:type="dxa"/>
            <w:gridSpan w:val="6"/>
          </w:tcPr>
          <w:p w14:paraId="629DB46C" w14:textId="77777777" w:rsidR="00037D25" w:rsidRPr="00B9030B" w:rsidRDefault="00037D25" w:rsidP="00B828F0">
            <w:pPr>
              <w:spacing w:after="0"/>
              <w:rPr>
                <w:rFonts w:eastAsia="Arial Unicode MS"/>
                <w:b/>
                <w:color w:val="000000"/>
                <w:szCs w:val="24"/>
              </w:rPr>
            </w:pPr>
            <w:r w:rsidRPr="00B9030B">
              <w:rPr>
                <w:rFonts w:eastAsia="Arial Unicode MS"/>
                <w:b/>
                <w:color w:val="000000"/>
                <w:szCs w:val="24"/>
                <w:lang w:val="pl-PL"/>
              </w:rPr>
              <w:t>Detaljan tro</w:t>
            </w:r>
            <w:r w:rsidRPr="00B9030B">
              <w:rPr>
                <w:rFonts w:eastAsia="Arial Unicode MS"/>
                <w:b/>
                <w:color w:val="000000"/>
                <w:szCs w:val="24"/>
              </w:rPr>
              <w:t>š</w:t>
            </w:r>
            <w:r w:rsidRPr="00B9030B">
              <w:rPr>
                <w:rFonts w:eastAsia="Arial Unicode MS"/>
                <w:b/>
                <w:color w:val="000000"/>
                <w:szCs w:val="24"/>
                <w:lang w:val="pl-PL"/>
              </w:rPr>
              <w:t>kovnik</w:t>
            </w:r>
            <w:r w:rsidRPr="00B9030B">
              <w:rPr>
                <w:rFonts w:eastAsia="Arial Unicode MS"/>
                <w:b/>
                <w:color w:val="000000"/>
                <w:szCs w:val="24"/>
              </w:rPr>
              <w:t>:</w:t>
            </w:r>
          </w:p>
          <w:p w14:paraId="571F72FE" w14:textId="77777777" w:rsidR="00037D25" w:rsidRDefault="00037D25" w:rsidP="00B828F0">
            <w:pPr>
              <w:spacing w:after="0"/>
              <w:ind w:left="142"/>
              <w:rPr>
                <w:rFonts w:eastAsia="Arial Unicode MS"/>
                <w:color w:val="000000"/>
                <w:szCs w:val="24"/>
              </w:rPr>
            </w:pPr>
            <w:r w:rsidRPr="00B9030B">
              <w:rPr>
                <w:rFonts w:eastAsia="Arial Unicode MS"/>
                <w:color w:val="000000"/>
                <w:szCs w:val="24"/>
              </w:rPr>
              <w:t>Majice za svakog</w:t>
            </w:r>
            <w:r>
              <w:rPr>
                <w:rFonts w:eastAsia="Arial Unicode MS"/>
                <w:color w:val="000000"/>
                <w:szCs w:val="24"/>
              </w:rPr>
              <w:t xml:space="preserve"> učesnika, </w:t>
            </w:r>
            <w:r w:rsidRPr="00B9030B">
              <w:rPr>
                <w:rFonts w:eastAsia="Arial Unicode MS"/>
                <w:color w:val="000000"/>
                <w:szCs w:val="24"/>
              </w:rPr>
              <w:t xml:space="preserve">cca </w:t>
            </w:r>
            <w:r>
              <w:rPr>
                <w:rFonts w:eastAsia="Arial Unicode MS"/>
                <w:color w:val="000000"/>
                <w:szCs w:val="24"/>
              </w:rPr>
              <w:t>10</w:t>
            </w:r>
            <w:r w:rsidRPr="00B9030B">
              <w:rPr>
                <w:rFonts w:eastAsia="Arial Unicode MS"/>
                <w:color w:val="000000"/>
                <w:szCs w:val="24"/>
              </w:rPr>
              <w:t>.000,00 kn - Grad Poreč i ZZJZ IŽ</w:t>
            </w:r>
          </w:p>
          <w:p w14:paraId="6C8B595B" w14:textId="77777777" w:rsidR="00037D25" w:rsidRPr="00B9030B" w:rsidRDefault="00037D25" w:rsidP="00B828F0">
            <w:pPr>
              <w:spacing w:after="0"/>
              <w:ind w:left="142"/>
              <w:rPr>
                <w:rFonts w:eastAsia="Arial Unicode MS"/>
                <w:color w:val="000000"/>
                <w:szCs w:val="24"/>
              </w:rPr>
            </w:pPr>
            <w:r>
              <w:rPr>
                <w:rFonts w:eastAsia="Arial Unicode MS"/>
                <w:color w:val="000000"/>
                <w:szCs w:val="24"/>
              </w:rPr>
              <w:t>Zdravi obrok – cca 1000  kn</w:t>
            </w:r>
          </w:p>
        </w:tc>
      </w:tr>
      <w:tr w:rsidR="00037D25" w:rsidRPr="00B9030B" w14:paraId="708359E3" w14:textId="77777777" w:rsidTr="004A682E">
        <w:tc>
          <w:tcPr>
            <w:tcW w:w="9288" w:type="dxa"/>
            <w:gridSpan w:val="6"/>
          </w:tcPr>
          <w:p w14:paraId="6561765C" w14:textId="77777777" w:rsidR="00037D25" w:rsidRPr="00B9030B" w:rsidRDefault="00037D25" w:rsidP="00B828F0">
            <w:pPr>
              <w:spacing w:after="0"/>
              <w:rPr>
                <w:rFonts w:eastAsia="Arial Unicode MS"/>
                <w:b/>
                <w:color w:val="000000"/>
                <w:szCs w:val="24"/>
              </w:rPr>
            </w:pPr>
            <w:r w:rsidRPr="00B9030B">
              <w:rPr>
                <w:rFonts w:eastAsia="Arial Unicode MS"/>
                <w:b/>
                <w:color w:val="000000"/>
                <w:szCs w:val="24"/>
                <w:lang w:val="it-IT"/>
              </w:rPr>
              <w:t>Na</w:t>
            </w:r>
            <w:r w:rsidRPr="00B9030B">
              <w:rPr>
                <w:rFonts w:eastAsia="Arial Unicode MS"/>
                <w:b/>
                <w:color w:val="000000"/>
                <w:szCs w:val="24"/>
              </w:rPr>
              <w:t>č</w:t>
            </w:r>
            <w:r w:rsidRPr="00B9030B">
              <w:rPr>
                <w:rFonts w:eastAsia="Arial Unicode MS"/>
                <w:b/>
                <w:color w:val="000000"/>
                <w:szCs w:val="24"/>
                <w:lang w:val="it-IT"/>
              </w:rPr>
              <w:t xml:space="preserve">in vrednovanja i </w:t>
            </w:r>
            <w:r w:rsidRPr="00B9030B">
              <w:rPr>
                <w:rFonts w:eastAsia="Arial Unicode MS"/>
                <w:b/>
                <w:color w:val="000000"/>
                <w:szCs w:val="24"/>
              </w:rPr>
              <w:t xml:space="preserve">način </w:t>
            </w:r>
            <w:r w:rsidRPr="00B9030B">
              <w:rPr>
                <w:rFonts w:eastAsia="Arial Unicode MS"/>
                <w:b/>
                <w:color w:val="000000"/>
                <w:szCs w:val="24"/>
                <w:lang w:val="it-IT"/>
              </w:rPr>
              <w:t>kori</w:t>
            </w:r>
            <w:r w:rsidRPr="00B9030B">
              <w:rPr>
                <w:rFonts w:eastAsia="Arial Unicode MS"/>
                <w:b/>
                <w:color w:val="000000"/>
                <w:szCs w:val="24"/>
              </w:rPr>
              <w:t>š</w:t>
            </w:r>
            <w:r w:rsidRPr="00B9030B">
              <w:rPr>
                <w:rFonts w:eastAsia="Arial Unicode MS"/>
                <w:b/>
                <w:color w:val="000000"/>
                <w:szCs w:val="24"/>
                <w:lang w:val="it-IT"/>
              </w:rPr>
              <w:t>tenja rezultata vrednovanja</w:t>
            </w:r>
            <w:r w:rsidRPr="00B9030B">
              <w:rPr>
                <w:rFonts w:eastAsia="Arial Unicode MS"/>
                <w:b/>
                <w:color w:val="000000"/>
                <w:szCs w:val="24"/>
              </w:rPr>
              <w:t>:</w:t>
            </w:r>
          </w:p>
          <w:p w14:paraId="67068934" w14:textId="77777777" w:rsidR="00037D25" w:rsidRDefault="00037D25" w:rsidP="00B828F0">
            <w:pPr>
              <w:spacing w:after="0"/>
              <w:ind w:left="142"/>
              <w:rPr>
                <w:rFonts w:eastAsia="Arial Unicode MS"/>
                <w:color w:val="000000"/>
                <w:szCs w:val="24"/>
              </w:rPr>
            </w:pPr>
            <w:r w:rsidRPr="00B9030B">
              <w:rPr>
                <w:rFonts w:eastAsia="Arial Unicode MS"/>
                <w:color w:val="000000"/>
                <w:szCs w:val="24"/>
              </w:rPr>
              <w:t>Broj uključenih učenika, analiza učinka na stručnim timovima.</w:t>
            </w:r>
          </w:p>
          <w:p w14:paraId="00CA6B4F" w14:textId="77777777" w:rsidR="00037D25" w:rsidRPr="00B9030B" w:rsidRDefault="00037D25" w:rsidP="00B828F0">
            <w:pPr>
              <w:spacing w:after="0"/>
              <w:ind w:left="142"/>
              <w:rPr>
                <w:rFonts w:eastAsia="Arial Unicode MS"/>
                <w:color w:val="000000"/>
                <w:szCs w:val="24"/>
              </w:rPr>
            </w:pPr>
            <w:r>
              <w:rPr>
                <w:rFonts w:eastAsia="Arial Unicode MS"/>
                <w:color w:val="000000"/>
                <w:szCs w:val="24"/>
              </w:rPr>
              <w:t xml:space="preserve">Video i foto snimke aktivnosti, web stranice škole i Zdravog grada Poreč, gradski portal. </w:t>
            </w:r>
          </w:p>
        </w:tc>
      </w:tr>
    </w:tbl>
    <w:p w14:paraId="7A1C4F66" w14:textId="0D52632B" w:rsidR="00B828F0" w:rsidRDefault="00B828F0" w:rsidP="004A682E">
      <w:pPr>
        <w:rPr>
          <w:rFonts w:ascii="Arial Unicode MS" w:eastAsia="Arial Unicode MS" w:hAnsi="Arial Unicode MS" w:cs="Arial Unicode MS"/>
          <w:sz w:val="20"/>
        </w:rPr>
      </w:pPr>
    </w:p>
    <w:p w14:paraId="2CB330A1" w14:textId="77777777" w:rsidR="00B828F0" w:rsidRDefault="00B828F0">
      <w:pPr>
        <w:rPr>
          <w:rFonts w:ascii="Arial Unicode MS" w:eastAsia="Arial Unicode MS" w:hAnsi="Arial Unicode MS" w:cs="Arial Unicode MS"/>
          <w:sz w:val="20"/>
        </w:rPr>
      </w:pPr>
      <w:r>
        <w:rPr>
          <w:rFonts w:ascii="Arial Unicode MS" w:eastAsia="Arial Unicode MS" w:hAnsi="Arial Unicode MS" w:cs="Arial Unicode MS"/>
          <w:sz w:val="20"/>
        </w:rPr>
        <w:br w:type="page"/>
      </w:r>
    </w:p>
    <w:p w14:paraId="77A19808" w14:textId="77777777" w:rsidR="00037D25" w:rsidRDefault="00037D25" w:rsidP="004A682E">
      <w:pPr>
        <w:rPr>
          <w:rFonts w:ascii="Arial Unicode MS" w:eastAsia="Arial Unicode MS" w:hAnsi="Arial Unicode MS" w:cs="Arial Unicode MS"/>
          <w:sz w:val="20"/>
        </w:rPr>
      </w:pPr>
    </w:p>
    <w:p w14:paraId="2B1F040D" w14:textId="77777777" w:rsidR="00037D25" w:rsidRPr="00682E28" w:rsidRDefault="00037D25" w:rsidP="004A682E">
      <w:pPr>
        <w:widowControl w:val="0"/>
        <w:autoSpaceDE w:val="0"/>
        <w:autoSpaceDN w:val="0"/>
        <w:adjustRightInd w:val="0"/>
        <w:spacing w:after="0" w:line="240" w:lineRule="auto"/>
        <w:jc w:val="center"/>
        <w:rPr>
          <w:rFonts w:cs="Calibri"/>
          <w:sz w:val="24"/>
          <w:lang w:val="de-CH"/>
        </w:rPr>
      </w:pPr>
      <w:r>
        <w:rPr>
          <w:rFonts w:cs="Calibri"/>
          <w:b/>
          <w:bCs/>
          <w:sz w:val="24"/>
          <w:lang w:val="de-CH"/>
        </w:rPr>
        <w:t xml:space="preserve">PROJEKTI </w:t>
      </w:r>
      <w:r w:rsidRPr="00682E28">
        <w:rPr>
          <w:rFonts w:cs="Calibri"/>
          <w:b/>
          <w:bCs/>
          <w:sz w:val="24"/>
          <w:lang w:val="de-CH"/>
        </w:rPr>
        <w:t>U</w:t>
      </w:r>
      <w:r w:rsidRPr="00682E28">
        <w:rPr>
          <w:rFonts w:cs="Calibri"/>
          <w:b/>
          <w:bCs/>
          <w:spacing w:val="37"/>
          <w:sz w:val="24"/>
          <w:lang w:val="de-CH"/>
        </w:rPr>
        <w:t xml:space="preserve"> </w:t>
      </w:r>
      <w:r w:rsidRPr="00682E28">
        <w:rPr>
          <w:rFonts w:cs="Calibri"/>
          <w:b/>
          <w:bCs/>
          <w:spacing w:val="1"/>
          <w:sz w:val="24"/>
          <w:lang w:val="de-CH"/>
        </w:rPr>
        <w:t>Š</w:t>
      </w:r>
      <w:r w:rsidRPr="00682E28">
        <w:rPr>
          <w:rFonts w:cs="Calibri"/>
          <w:b/>
          <w:bCs/>
          <w:spacing w:val="-1"/>
          <w:sz w:val="24"/>
          <w:lang w:val="de-CH"/>
        </w:rPr>
        <w:t>K</w:t>
      </w:r>
      <w:r w:rsidRPr="00682E28">
        <w:rPr>
          <w:rFonts w:cs="Calibri"/>
          <w:b/>
          <w:bCs/>
          <w:sz w:val="24"/>
          <w:lang w:val="de-CH"/>
        </w:rPr>
        <w:t>O</w:t>
      </w:r>
      <w:r w:rsidRPr="00682E28">
        <w:rPr>
          <w:rFonts w:cs="Calibri"/>
          <w:b/>
          <w:bCs/>
          <w:spacing w:val="-3"/>
          <w:sz w:val="24"/>
          <w:lang w:val="de-CH"/>
        </w:rPr>
        <w:t>L</w:t>
      </w:r>
      <w:r w:rsidRPr="00682E28">
        <w:rPr>
          <w:rFonts w:cs="Calibri"/>
          <w:b/>
          <w:bCs/>
          <w:spacing w:val="1"/>
          <w:sz w:val="24"/>
          <w:lang w:val="de-CH"/>
        </w:rPr>
        <w:t>S</w:t>
      </w:r>
      <w:r w:rsidRPr="00682E28">
        <w:rPr>
          <w:rFonts w:cs="Calibri"/>
          <w:b/>
          <w:bCs/>
          <w:spacing w:val="-1"/>
          <w:sz w:val="24"/>
          <w:lang w:val="de-CH"/>
        </w:rPr>
        <w:t>K</w:t>
      </w:r>
      <w:r w:rsidRPr="00682E28">
        <w:rPr>
          <w:rFonts w:cs="Calibri"/>
          <w:b/>
          <w:bCs/>
          <w:sz w:val="24"/>
          <w:lang w:val="de-CH"/>
        </w:rPr>
        <w:t>OJ</w:t>
      </w:r>
      <w:r w:rsidRPr="00682E28">
        <w:rPr>
          <w:rFonts w:cs="Calibri"/>
          <w:b/>
          <w:bCs/>
          <w:spacing w:val="-2"/>
          <w:sz w:val="24"/>
          <w:lang w:val="de-CH"/>
        </w:rPr>
        <w:t xml:space="preserve"> G</w:t>
      </w:r>
      <w:r w:rsidRPr="00682E28">
        <w:rPr>
          <w:rFonts w:cs="Calibri"/>
          <w:b/>
          <w:bCs/>
          <w:sz w:val="24"/>
          <w:lang w:val="de-CH"/>
        </w:rPr>
        <w:t>OD</w:t>
      </w:r>
      <w:r w:rsidRPr="00682E28">
        <w:rPr>
          <w:rFonts w:cs="Calibri"/>
          <w:b/>
          <w:bCs/>
          <w:spacing w:val="-2"/>
          <w:sz w:val="24"/>
          <w:lang w:val="de-CH"/>
        </w:rPr>
        <w:t>I</w:t>
      </w:r>
      <w:r w:rsidRPr="00682E28">
        <w:rPr>
          <w:rFonts w:cs="Calibri"/>
          <w:b/>
          <w:bCs/>
          <w:spacing w:val="3"/>
          <w:sz w:val="24"/>
          <w:lang w:val="de-CH"/>
        </w:rPr>
        <w:t>N</w:t>
      </w:r>
      <w:r w:rsidRPr="00682E28">
        <w:rPr>
          <w:rFonts w:cs="Calibri"/>
          <w:b/>
          <w:bCs/>
          <w:sz w:val="24"/>
          <w:lang w:val="de-CH"/>
        </w:rPr>
        <w:t>I</w:t>
      </w:r>
      <w:r w:rsidRPr="00682E28">
        <w:rPr>
          <w:rFonts w:cs="Calibri"/>
          <w:b/>
          <w:bCs/>
          <w:spacing w:val="-3"/>
          <w:sz w:val="24"/>
          <w:lang w:val="de-CH"/>
        </w:rPr>
        <w:t xml:space="preserve"> </w:t>
      </w:r>
      <w:r w:rsidRPr="00682E28">
        <w:rPr>
          <w:rFonts w:cs="Calibri"/>
          <w:b/>
          <w:bCs/>
          <w:spacing w:val="-2"/>
          <w:sz w:val="24"/>
          <w:lang w:val="de-CH"/>
        </w:rPr>
        <w:t>201</w:t>
      </w:r>
      <w:r>
        <w:rPr>
          <w:rFonts w:cs="Calibri"/>
          <w:b/>
          <w:bCs/>
          <w:spacing w:val="-2"/>
          <w:sz w:val="24"/>
          <w:lang w:val="de-CH"/>
        </w:rPr>
        <w:t>8</w:t>
      </w:r>
      <w:r w:rsidRPr="00682E28">
        <w:rPr>
          <w:rFonts w:cs="Calibri"/>
          <w:b/>
          <w:bCs/>
          <w:spacing w:val="-2"/>
          <w:sz w:val="24"/>
          <w:lang w:val="de-CH"/>
        </w:rPr>
        <w:t>./201</w:t>
      </w:r>
      <w:r>
        <w:rPr>
          <w:rFonts w:cs="Calibri"/>
          <w:b/>
          <w:bCs/>
          <w:spacing w:val="-2"/>
          <w:sz w:val="24"/>
          <w:lang w:val="de-CH"/>
        </w:rPr>
        <w:t>9</w:t>
      </w:r>
      <w:r w:rsidRPr="00682E28">
        <w:rPr>
          <w:rFonts w:cs="Calibri"/>
          <w:b/>
          <w:bCs/>
          <w:spacing w:val="-2"/>
          <w:sz w:val="24"/>
          <w:lang w:val="de-CH"/>
        </w:rPr>
        <w:t>.</w:t>
      </w:r>
    </w:p>
    <w:p w14:paraId="5FEB3446" w14:textId="77777777" w:rsidR="00037D25" w:rsidRPr="00682E28" w:rsidRDefault="00037D25" w:rsidP="004A682E">
      <w:pPr>
        <w:widowControl w:val="0"/>
        <w:autoSpaceDE w:val="0"/>
        <w:autoSpaceDN w:val="0"/>
        <w:adjustRightInd w:val="0"/>
        <w:spacing w:before="11" w:after="0" w:line="260" w:lineRule="exact"/>
        <w:rPr>
          <w:rFonts w:cs="Calibri"/>
          <w:sz w:val="26"/>
          <w:szCs w:val="26"/>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9"/>
        <w:gridCol w:w="2073"/>
        <w:gridCol w:w="3599"/>
      </w:tblGrid>
      <w:tr w:rsidR="00037D25" w14:paraId="69F9C6E9" w14:textId="77777777" w:rsidTr="004A682E">
        <w:tc>
          <w:tcPr>
            <w:tcW w:w="1807" w:type="dxa"/>
            <w:vAlign w:val="center"/>
          </w:tcPr>
          <w:p w14:paraId="5D413B31" w14:textId="77777777" w:rsidR="00037D25" w:rsidRPr="008210DB" w:rsidRDefault="00037D25" w:rsidP="004A682E">
            <w:pPr>
              <w:spacing w:after="0" w:line="240" w:lineRule="auto"/>
              <w:jc w:val="center"/>
              <w:rPr>
                <w:lang w:val="de-CH"/>
              </w:rPr>
            </w:pPr>
            <w:r w:rsidRPr="008210DB">
              <w:rPr>
                <w:rFonts w:cs="Calibri"/>
                <w:b/>
                <w:bCs/>
                <w:spacing w:val="-1"/>
              </w:rPr>
              <w:t>N</w:t>
            </w:r>
            <w:r w:rsidRPr="008210DB">
              <w:rPr>
                <w:rFonts w:cs="Calibri"/>
                <w:b/>
                <w:bCs/>
                <w:spacing w:val="1"/>
              </w:rPr>
              <w:t>a</w:t>
            </w:r>
            <w:r w:rsidRPr="008210DB">
              <w:rPr>
                <w:rFonts w:cs="Calibri"/>
                <w:b/>
                <w:bCs/>
                <w:spacing w:val="-1"/>
              </w:rPr>
              <w:t>zi</w:t>
            </w:r>
            <w:r w:rsidRPr="008210DB">
              <w:rPr>
                <w:rFonts w:cs="Calibri"/>
                <w:b/>
                <w:bCs/>
              </w:rPr>
              <w:t>v</w:t>
            </w:r>
            <w:r w:rsidRPr="008210DB">
              <w:rPr>
                <w:rFonts w:cs="Calibri"/>
                <w:b/>
                <w:bCs/>
                <w:spacing w:val="-1"/>
              </w:rPr>
              <w:t xml:space="preserve"> </w:t>
            </w:r>
            <w:r w:rsidRPr="008210DB">
              <w:rPr>
                <w:rFonts w:cs="Calibri"/>
                <w:b/>
                <w:bCs/>
                <w:spacing w:val="1"/>
              </w:rPr>
              <w:t>a</w:t>
            </w:r>
            <w:r w:rsidRPr="008210DB">
              <w:rPr>
                <w:rFonts w:cs="Calibri"/>
                <w:b/>
                <w:bCs/>
              </w:rPr>
              <w:t>kt</w:t>
            </w:r>
            <w:r w:rsidRPr="008210DB">
              <w:rPr>
                <w:rFonts w:cs="Calibri"/>
                <w:b/>
                <w:bCs/>
                <w:spacing w:val="-2"/>
              </w:rPr>
              <w:t>i</w:t>
            </w:r>
            <w:r w:rsidRPr="008210DB">
              <w:rPr>
                <w:rFonts w:cs="Calibri"/>
                <w:b/>
                <w:bCs/>
                <w:spacing w:val="1"/>
              </w:rPr>
              <w:t>vno</w:t>
            </w:r>
            <w:r w:rsidRPr="008210DB">
              <w:rPr>
                <w:rFonts w:cs="Calibri"/>
                <w:b/>
                <w:bCs/>
                <w:spacing w:val="-2"/>
              </w:rPr>
              <w:t>s</w:t>
            </w:r>
            <w:r w:rsidRPr="008210DB">
              <w:rPr>
                <w:rFonts w:cs="Calibri"/>
                <w:b/>
                <w:bCs/>
              </w:rPr>
              <w:t>ti</w:t>
            </w:r>
          </w:p>
        </w:tc>
        <w:tc>
          <w:tcPr>
            <w:tcW w:w="1809" w:type="dxa"/>
            <w:vAlign w:val="center"/>
          </w:tcPr>
          <w:p w14:paraId="2A88B7DF" w14:textId="77777777" w:rsidR="00037D25" w:rsidRPr="008210DB" w:rsidRDefault="00037D25" w:rsidP="004A682E">
            <w:pPr>
              <w:widowControl w:val="0"/>
              <w:autoSpaceDE w:val="0"/>
              <w:autoSpaceDN w:val="0"/>
              <w:adjustRightInd w:val="0"/>
              <w:spacing w:after="0" w:line="264" w:lineRule="exact"/>
              <w:ind w:left="102" w:right="102"/>
              <w:jc w:val="center"/>
              <w:rPr>
                <w:rFonts w:cs="Calibri"/>
              </w:rPr>
            </w:pPr>
            <w:r w:rsidRPr="008210DB">
              <w:rPr>
                <w:rFonts w:cs="Calibri"/>
                <w:b/>
                <w:bCs/>
                <w:spacing w:val="-2"/>
                <w:position w:val="1"/>
              </w:rPr>
              <w:t>P</w:t>
            </w:r>
            <w:r w:rsidRPr="008210DB">
              <w:rPr>
                <w:rFonts w:cs="Calibri"/>
                <w:b/>
                <w:bCs/>
                <w:spacing w:val="-1"/>
                <w:position w:val="1"/>
              </w:rPr>
              <w:t>l</w:t>
            </w:r>
            <w:r w:rsidRPr="008210DB">
              <w:rPr>
                <w:rFonts w:cs="Calibri"/>
                <w:b/>
                <w:bCs/>
                <w:spacing w:val="1"/>
                <w:position w:val="1"/>
              </w:rPr>
              <w:t>an</w:t>
            </w:r>
            <w:r w:rsidRPr="008210DB">
              <w:rPr>
                <w:rFonts w:cs="Calibri"/>
                <w:b/>
                <w:bCs/>
                <w:spacing w:val="-1"/>
                <w:position w:val="1"/>
              </w:rPr>
              <w:t>i</w:t>
            </w:r>
            <w:r w:rsidRPr="008210DB">
              <w:rPr>
                <w:rFonts w:cs="Calibri"/>
                <w:b/>
                <w:bCs/>
                <w:spacing w:val="-2"/>
                <w:position w:val="1"/>
              </w:rPr>
              <w:t>r</w:t>
            </w:r>
            <w:r w:rsidRPr="008210DB">
              <w:rPr>
                <w:rFonts w:cs="Calibri"/>
                <w:b/>
                <w:bCs/>
                <w:spacing w:val="1"/>
                <w:position w:val="1"/>
              </w:rPr>
              <w:t>an</w:t>
            </w:r>
            <w:r w:rsidRPr="008210DB">
              <w:rPr>
                <w:rFonts w:cs="Calibri"/>
                <w:b/>
                <w:bCs/>
                <w:position w:val="1"/>
              </w:rPr>
              <w:t>i</w:t>
            </w:r>
          </w:p>
          <w:p w14:paraId="5A029D28" w14:textId="77777777" w:rsidR="00037D25" w:rsidRPr="008210DB" w:rsidRDefault="00037D25" w:rsidP="004A682E">
            <w:pPr>
              <w:widowControl w:val="0"/>
              <w:autoSpaceDE w:val="0"/>
              <w:autoSpaceDN w:val="0"/>
              <w:adjustRightInd w:val="0"/>
              <w:spacing w:after="0" w:line="240" w:lineRule="auto"/>
              <w:ind w:left="319" w:right="316"/>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p>
          <w:p w14:paraId="3153FBBF" w14:textId="77777777" w:rsidR="00037D25" w:rsidRPr="008210DB" w:rsidRDefault="00037D25" w:rsidP="004A682E">
            <w:pPr>
              <w:spacing w:after="0" w:line="240" w:lineRule="auto"/>
              <w:jc w:val="center"/>
              <w:rPr>
                <w:rFonts w:cs="Calibri"/>
                <w:b/>
                <w:bCs/>
              </w:rPr>
            </w:pPr>
            <w:r w:rsidRPr="008210DB">
              <w:rPr>
                <w:rFonts w:cs="Calibri"/>
                <w:b/>
                <w:bCs/>
                <w:spacing w:val="1"/>
              </w:rPr>
              <w:t>u</w:t>
            </w:r>
            <w:r w:rsidRPr="008210DB">
              <w:rPr>
                <w:rFonts w:cs="Calibri"/>
                <w:b/>
                <w:bCs/>
                <w:spacing w:val="-1"/>
              </w:rPr>
              <w:t>če</w:t>
            </w:r>
            <w:r w:rsidRPr="008210DB">
              <w:rPr>
                <w:rFonts w:cs="Calibri"/>
                <w:b/>
                <w:bCs/>
                <w:spacing w:val="1"/>
              </w:rPr>
              <w:t>n</w:t>
            </w:r>
            <w:r w:rsidRPr="008210DB">
              <w:rPr>
                <w:rFonts w:cs="Calibri"/>
                <w:b/>
                <w:bCs/>
                <w:spacing w:val="-2"/>
              </w:rPr>
              <w:t>i</w:t>
            </w:r>
            <w:r w:rsidRPr="008210DB">
              <w:rPr>
                <w:rFonts w:cs="Calibri"/>
                <w:b/>
                <w:bCs/>
              </w:rPr>
              <w:t>ka</w:t>
            </w:r>
          </w:p>
          <w:p w14:paraId="7DED9DA8" w14:textId="77777777" w:rsidR="00037D25" w:rsidRPr="008210DB" w:rsidRDefault="00037D25" w:rsidP="004A682E">
            <w:pPr>
              <w:spacing w:after="0" w:line="240" w:lineRule="auto"/>
              <w:jc w:val="center"/>
              <w:rPr>
                <w:lang w:val="de-CH"/>
              </w:rPr>
            </w:pPr>
          </w:p>
        </w:tc>
        <w:tc>
          <w:tcPr>
            <w:tcW w:w="2073" w:type="dxa"/>
            <w:vAlign w:val="center"/>
          </w:tcPr>
          <w:p w14:paraId="1FC63CFB" w14:textId="77777777" w:rsidR="00037D25" w:rsidRPr="008210DB" w:rsidRDefault="00037D25" w:rsidP="004A682E">
            <w:pPr>
              <w:spacing w:after="0" w:line="240" w:lineRule="auto"/>
              <w:jc w:val="center"/>
              <w:rPr>
                <w:lang w:val="de-CH"/>
              </w:rPr>
            </w:pP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spacing w:val="1"/>
              </w:rPr>
              <w:t>/</w:t>
            </w:r>
            <w:r w:rsidRPr="008210DB">
              <w:rPr>
                <w:rFonts w:cs="Calibri"/>
                <w:b/>
                <w:bCs/>
                <w:spacing w:val="-1"/>
              </w:rPr>
              <w:t>V</w:t>
            </w:r>
            <w:r w:rsidRPr="008210DB">
              <w:rPr>
                <w:rFonts w:cs="Calibri"/>
                <w:b/>
                <w:bCs/>
              </w:rPr>
              <w:t>OD</w:t>
            </w:r>
            <w:r w:rsidRPr="008210DB">
              <w:rPr>
                <w:rFonts w:cs="Calibri"/>
                <w:b/>
                <w:bCs/>
                <w:spacing w:val="-2"/>
              </w:rPr>
              <w:t>I</w:t>
            </w:r>
            <w:r w:rsidRPr="008210DB">
              <w:rPr>
                <w:rFonts w:cs="Calibri"/>
                <w:b/>
                <w:bCs/>
                <w:spacing w:val="1"/>
              </w:rPr>
              <w:t>T</w:t>
            </w:r>
            <w:r w:rsidRPr="008210DB">
              <w:rPr>
                <w:rFonts w:cs="Calibri"/>
                <w:b/>
                <w:bCs/>
                <w:spacing w:val="-2"/>
              </w:rPr>
              <w:t>EL</w:t>
            </w:r>
            <w:r w:rsidRPr="008210DB">
              <w:rPr>
                <w:rFonts w:cs="Calibri"/>
                <w:b/>
                <w:bCs/>
                <w:spacing w:val="-1"/>
              </w:rPr>
              <w:t>J</w:t>
            </w:r>
            <w:r w:rsidRPr="008210DB">
              <w:rPr>
                <w:rFonts w:cs="Calibri"/>
                <w:b/>
                <w:bCs/>
              </w:rPr>
              <w:t>I</w:t>
            </w:r>
          </w:p>
        </w:tc>
        <w:tc>
          <w:tcPr>
            <w:tcW w:w="3599" w:type="dxa"/>
            <w:vAlign w:val="center"/>
          </w:tcPr>
          <w:p w14:paraId="131E21E8" w14:textId="77777777" w:rsidR="00037D25" w:rsidRPr="008210DB" w:rsidRDefault="00037D25" w:rsidP="004A682E">
            <w:pPr>
              <w:widowControl w:val="0"/>
              <w:autoSpaceDE w:val="0"/>
              <w:autoSpaceDN w:val="0"/>
              <w:adjustRightInd w:val="0"/>
              <w:spacing w:after="0" w:line="240" w:lineRule="auto"/>
              <w:ind w:left="809" w:right="804"/>
              <w:jc w:val="center"/>
              <w:rPr>
                <w:rFonts w:cs="Calibri"/>
              </w:rPr>
            </w:pPr>
            <w:r w:rsidRPr="008210DB">
              <w:rPr>
                <w:rFonts w:cs="Calibri"/>
                <w:b/>
                <w:bCs/>
                <w:spacing w:val="1"/>
              </w:rPr>
              <w:t>B</w:t>
            </w:r>
            <w:r w:rsidRPr="008210DB">
              <w:rPr>
                <w:rFonts w:cs="Calibri"/>
                <w:b/>
                <w:bCs/>
                <w:spacing w:val="-2"/>
              </w:rPr>
              <w:t>r</w:t>
            </w:r>
            <w:r w:rsidRPr="008210DB">
              <w:rPr>
                <w:rFonts w:cs="Calibri"/>
                <w:b/>
                <w:bCs/>
                <w:spacing w:val="1"/>
              </w:rPr>
              <w:t>o</w:t>
            </w:r>
            <w:r w:rsidRPr="008210DB">
              <w:rPr>
                <w:rFonts w:cs="Calibri"/>
                <w:b/>
                <w:bCs/>
              </w:rPr>
              <w:t>j</w:t>
            </w:r>
            <w:r w:rsidRPr="008210DB">
              <w:rPr>
                <w:rFonts w:cs="Calibri"/>
                <w:b/>
                <w:bCs/>
                <w:spacing w:val="-1"/>
              </w:rPr>
              <w:t xml:space="preserve"> </w:t>
            </w:r>
            <w:r w:rsidRPr="008210DB">
              <w:rPr>
                <w:rFonts w:cs="Calibri"/>
                <w:b/>
                <w:bCs/>
                <w:spacing w:val="-2"/>
              </w:rPr>
              <w:t>s</w:t>
            </w:r>
            <w:r w:rsidRPr="008210DB">
              <w:rPr>
                <w:rFonts w:cs="Calibri"/>
                <w:b/>
                <w:bCs/>
                <w:spacing w:val="1"/>
              </w:rPr>
              <w:t>a</w:t>
            </w:r>
            <w:r w:rsidRPr="008210DB">
              <w:rPr>
                <w:rFonts w:cs="Calibri"/>
                <w:b/>
                <w:bCs/>
              </w:rPr>
              <w:t>ti</w:t>
            </w:r>
          </w:p>
          <w:p w14:paraId="06078804" w14:textId="77777777" w:rsidR="00037D25" w:rsidRPr="008210DB" w:rsidRDefault="00037D25" w:rsidP="004A682E">
            <w:pPr>
              <w:spacing w:after="0" w:line="240" w:lineRule="auto"/>
              <w:jc w:val="center"/>
              <w:rPr>
                <w:lang w:val="de-CH"/>
              </w:rPr>
            </w:pPr>
            <w:r w:rsidRPr="008210DB">
              <w:rPr>
                <w:rFonts w:cs="Calibri"/>
                <w:b/>
                <w:bCs/>
              </w:rPr>
              <w:t>t</w:t>
            </w:r>
            <w:r w:rsidRPr="008210DB">
              <w:rPr>
                <w:rFonts w:cs="Calibri"/>
                <w:b/>
                <w:bCs/>
                <w:spacing w:val="1"/>
              </w:rPr>
              <w:t>j</w:t>
            </w:r>
            <w:r w:rsidRPr="008210DB">
              <w:rPr>
                <w:rFonts w:cs="Calibri"/>
                <w:b/>
                <w:bCs/>
                <w:spacing w:val="-1"/>
              </w:rPr>
              <w:t>e</w:t>
            </w:r>
            <w:r w:rsidRPr="008210DB">
              <w:rPr>
                <w:rFonts w:cs="Calibri"/>
                <w:b/>
                <w:bCs/>
                <w:spacing w:val="1"/>
              </w:rPr>
              <w:t>d</w:t>
            </w:r>
            <w:r w:rsidRPr="008210DB">
              <w:rPr>
                <w:rFonts w:cs="Calibri"/>
                <w:b/>
                <w:bCs/>
                <w:spacing w:val="-3"/>
              </w:rPr>
              <w:t>n</w:t>
            </w:r>
            <w:r w:rsidRPr="008210DB">
              <w:rPr>
                <w:rFonts w:cs="Calibri"/>
                <w:b/>
                <w:bCs/>
                <w:spacing w:val="1"/>
              </w:rPr>
              <w:t>o/g</w:t>
            </w:r>
            <w:r w:rsidRPr="008210DB">
              <w:rPr>
                <w:rFonts w:cs="Calibri"/>
                <w:b/>
                <w:bCs/>
                <w:spacing w:val="-4"/>
              </w:rPr>
              <w:t>o</w:t>
            </w:r>
            <w:r w:rsidRPr="008210DB">
              <w:rPr>
                <w:rFonts w:cs="Calibri"/>
                <w:b/>
                <w:bCs/>
                <w:spacing w:val="1"/>
              </w:rPr>
              <w:t>d</w:t>
            </w:r>
            <w:r w:rsidRPr="008210DB">
              <w:rPr>
                <w:rFonts w:cs="Calibri"/>
                <w:b/>
                <w:bCs/>
                <w:spacing w:val="-2"/>
              </w:rPr>
              <w:t>iš</w:t>
            </w:r>
            <w:r w:rsidRPr="008210DB">
              <w:rPr>
                <w:rFonts w:cs="Calibri"/>
                <w:b/>
                <w:bCs/>
                <w:spacing w:val="1"/>
              </w:rPr>
              <w:t>nj</w:t>
            </w:r>
            <w:r w:rsidRPr="008210DB">
              <w:rPr>
                <w:rFonts w:cs="Calibri"/>
                <w:b/>
                <w:bCs/>
              </w:rPr>
              <w:t>e</w:t>
            </w:r>
          </w:p>
        </w:tc>
      </w:tr>
      <w:tr w:rsidR="00037D25" w:rsidRPr="00554052" w14:paraId="5493CD95" w14:textId="77777777" w:rsidTr="004A682E">
        <w:tc>
          <w:tcPr>
            <w:tcW w:w="1807" w:type="dxa"/>
          </w:tcPr>
          <w:p w14:paraId="2E50C119" w14:textId="77777777" w:rsidR="00037D25" w:rsidRDefault="00037D25" w:rsidP="004A682E">
            <w:pPr>
              <w:spacing w:after="0" w:line="240" w:lineRule="auto"/>
              <w:rPr>
                <w:rFonts w:eastAsia="Arial Unicode MS" w:cs="Arial Unicode MS"/>
              </w:rPr>
            </w:pPr>
          </w:p>
          <w:p w14:paraId="6B0C977F" w14:textId="2BD63A11" w:rsidR="00037D25" w:rsidRPr="008210DB" w:rsidRDefault="00037D25" w:rsidP="004A682E">
            <w:pPr>
              <w:spacing w:after="0" w:line="240" w:lineRule="auto"/>
              <w:rPr>
                <w:lang w:val="de-CH"/>
              </w:rPr>
            </w:pPr>
            <w:r>
              <w:rPr>
                <w:rFonts w:eastAsia="Arial Unicode MS" w:cs="Arial Unicode MS"/>
              </w:rPr>
              <w:t>Europski dan jezika –</w:t>
            </w:r>
            <w:r w:rsidR="009C595B">
              <w:rPr>
                <w:rFonts w:eastAsia="Arial Unicode MS" w:cs="Arial Unicode MS"/>
              </w:rPr>
              <w:t>zavičajnost-</w:t>
            </w:r>
            <w:r>
              <w:rPr>
                <w:rFonts w:eastAsia="Arial Unicode MS" w:cs="Arial Unicode MS"/>
              </w:rPr>
              <w:t xml:space="preserve"> Poslovice i izreke</w:t>
            </w:r>
          </w:p>
        </w:tc>
        <w:tc>
          <w:tcPr>
            <w:tcW w:w="1809" w:type="dxa"/>
          </w:tcPr>
          <w:p w14:paraId="5D1CE4E9" w14:textId="77777777" w:rsidR="00037D25" w:rsidRPr="00E36D7E" w:rsidRDefault="00037D25" w:rsidP="004A682E">
            <w:pPr>
              <w:spacing w:after="0" w:line="240" w:lineRule="auto"/>
              <w:rPr>
                <w:lang w:val="it-IT"/>
              </w:rPr>
            </w:pPr>
            <w:r>
              <w:rPr>
                <w:rFonts w:eastAsia="Arial Unicode MS" w:cs="Arial Unicode MS"/>
              </w:rPr>
              <w:t xml:space="preserve">svi učenici </w:t>
            </w:r>
          </w:p>
        </w:tc>
        <w:tc>
          <w:tcPr>
            <w:tcW w:w="2073" w:type="dxa"/>
          </w:tcPr>
          <w:p w14:paraId="3886AF90" w14:textId="77777777" w:rsidR="00037D25" w:rsidRPr="00554052" w:rsidRDefault="00037D25" w:rsidP="004A682E">
            <w:pPr>
              <w:spacing w:after="0" w:line="240" w:lineRule="auto"/>
              <w:rPr>
                <w:lang w:val="it-IT"/>
              </w:rPr>
            </w:pPr>
            <w:r>
              <w:rPr>
                <w:rFonts w:eastAsia="Arial Unicode MS" w:cs="Arial Unicode MS"/>
              </w:rPr>
              <w:t>učitelji/ce stranih jezika</w:t>
            </w:r>
          </w:p>
        </w:tc>
        <w:tc>
          <w:tcPr>
            <w:tcW w:w="3599" w:type="dxa"/>
          </w:tcPr>
          <w:p w14:paraId="2209F6E3" w14:textId="77777777" w:rsidR="00037D25" w:rsidRDefault="00037D25" w:rsidP="004A682E">
            <w:pPr>
              <w:spacing w:after="0" w:line="240" w:lineRule="auto"/>
              <w:rPr>
                <w:lang w:val="it-IT"/>
              </w:rPr>
            </w:pPr>
            <w:r>
              <w:rPr>
                <w:lang w:val="it-IT"/>
              </w:rPr>
              <w:t>– predstavljanje prvog dijela projekta 31.10.2018.</w:t>
            </w:r>
          </w:p>
          <w:p w14:paraId="7351388E" w14:textId="77777777" w:rsidR="00037D25" w:rsidRPr="00512340" w:rsidRDefault="00037D25" w:rsidP="004A682E">
            <w:pPr>
              <w:spacing w:after="0" w:line="240" w:lineRule="auto"/>
              <w:rPr>
                <w:lang w:val="it-IT"/>
              </w:rPr>
            </w:pPr>
            <w:r>
              <w:rPr>
                <w:lang w:val="it-IT"/>
              </w:rPr>
              <w:t>-  tijekom cijele školske godine</w:t>
            </w:r>
          </w:p>
          <w:p w14:paraId="0DF3947A" w14:textId="77777777" w:rsidR="00037D25" w:rsidRPr="00554052" w:rsidRDefault="00037D25" w:rsidP="004A682E">
            <w:pPr>
              <w:spacing w:after="0" w:line="240" w:lineRule="auto"/>
              <w:rPr>
                <w:lang w:val="it-IT"/>
              </w:rPr>
            </w:pPr>
          </w:p>
        </w:tc>
      </w:tr>
      <w:tr w:rsidR="00037D25" w:rsidRPr="00567D5D" w14:paraId="6EE4FFE4" w14:textId="77777777" w:rsidTr="004A682E">
        <w:tc>
          <w:tcPr>
            <w:tcW w:w="9288" w:type="dxa"/>
            <w:gridSpan w:val="4"/>
          </w:tcPr>
          <w:p w14:paraId="4542AEFC" w14:textId="77777777" w:rsidR="00037D25" w:rsidRPr="00567D5D" w:rsidRDefault="00037D25" w:rsidP="004A682E">
            <w:pPr>
              <w:spacing w:after="0" w:line="240" w:lineRule="auto"/>
              <w:rPr>
                <w:b/>
                <w:lang w:val="it-IT"/>
              </w:rPr>
            </w:pPr>
            <w:r w:rsidRPr="00567D5D">
              <w:rPr>
                <w:b/>
                <w:lang w:val="it-IT"/>
              </w:rPr>
              <w:t>Ciljevi:</w:t>
            </w:r>
          </w:p>
          <w:p w14:paraId="2A3FDBEE" w14:textId="77777777" w:rsidR="00037D25" w:rsidRPr="00567D5D" w:rsidRDefault="00037D25" w:rsidP="004A682E">
            <w:pPr>
              <w:spacing w:after="0" w:line="240" w:lineRule="auto"/>
            </w:pPr>
            <w:r>
              <w:rPr>
                <w:rFonts w:eastAsia="Arial Unicode MS" w:cs="Arial Unicode MS"/>
              </w:rPr>
              <w:t xml:space="preserve">Istražiti poslovice i izreke tipične za razne europske jezike i kulture. Uočiti sličnosti i razlike. Povezati sličnosti. </w:t>
            </w:r>
            <w:r w:rsidRPr="001B754F">
              <w:rPr>
                <w:rFonts w:eastAsia="Arial Unicode MS" w:cs="Arial Unicode MS"/>
              </w:rPr>
              <w:t xml:space="preserve">Razvijati osjećaj pripadnosti multikulturalnoj zajednici, u suradnji s drugima jačati motivaciju za primjenom stečenog znanja i vještina u svakodnevnom životu. Njegovati otvorenu i suradničku komunikaciju te stvaranje ozračja uzajamnog poštovanja među učenicima, kao i između učenika i učitelja, učitelja i roditelja, te pripadnika drugih kultura. Razvoj komunikacijskih vještina učenika i socijalnih  i društveno-komunikacijskih vještina, kulturne sličnosti i razlike. Osvijestiti </w:t>
            </w:r>
            <w:r>
              <w:rPr>
                <w:rFonts w:eastAsia="Arial Unicode MS" w:cs="Arial Unicode MS"/>
              </w:rPr>
              <w:t>važnost poslovica i izreka</w:t>
            </w:r>
            <w:r w:rsidRPr="001B754F">
              <w:rPr>
                <w:rFonts w:eastAsia="Arial Unicode MS" w:cs="Arial Unicode MS"/>
              </w:rPr>
              <w:t>.</w:t>
            </w:r>
          </w:p>
        </w:tc>
      </w:tr>
      <w:tr w:rsidR="00037D25" w14:paraId="55C990E2" w14:textId="77777777" w:rsidTr="004A682E">
        <w:tc>
          <w:tcPr>
            <w:tcW w:w="9288" w:type="dxa"/>
            <w:gridSpan w:val="4"/>
          </w:tcPr>
          <w:p w14:paraId="6239C423" w14:textId="77777777" w:rsidR="00037D25" w:rsidRPr="00F72545" w:rsidRDefault="00037D25" w:rsidP="004A682E">
            <w:pPr>
              <w:spacing w:after="0" w:line="240" w:lineRule="auto"/>
              <w:rPr>
                <w:b/>
              </w:rPr>
            </w:pPr>
            <w:r w:rsidRPr="00F72545">
              <w:rPr>
                <w:b/>
              </w:rPr>
              <w:t>Namjena:</w:t>
            </w:r>
          </w:p>
          <w:p w14:paraId="5D266BB9" w14:textId="77777777" w:rsidR="00037D25" w:rsidRPr="00512340" w:rsidRDefault="00037D25" w:rsidP="004A682E">
            <w:pPr>
              <w:overflowPunct w:val="0"/>
              <w:autoSpaceDE w:val="0"/>
              <w:autoSpaceDN w:val="0"/>
              <w:adjustRightInd w:val="0"/>
              <w:spacing w:after="0" w:line="240" w:lineRule="auto"/>
              <w:textAlignment w:val="baseline"/>
              <w:rPr>
                <w:b/>
              </w:rPr>
            </w:pPr>
            <w:r w:rsidRPr="00512340">
              <w:rPr>
                <w:rFonts w:eastAsia="Arial Unicode MS" w:cs="Arial Unicode MS"/>
              </w:rPr>
              <w:t xml:space="preserve">Projekt je namijenjen svim učenicima sa ciljem razvijanja socijalnih i društveno-komunikacijskih vještina potrebnih za normalnu svakodnevnu komunikaciju. </w:t>
            </w:r>
          </w:p>
          <w:p w14:paraId="25FF7F76" w14:textId="77777777" w:rsidR="00037D25" w:rsidRPr="00F72545" w:rsidRDefault="00037D25" w:rsidP="004A682E"/>
        </w:tc>
      </w:tr>
      <w:tr w:rsidR="00037D25" w14:paraId="76B9D58B" w14:textId="77777777" w:rsidTr="004A682E">
        <w:tc>
          <w:tcPr>
            <w:tcW w:w="9288" w:type="dxa"/>
            <w:gridSpan w:val="4"/>
          </w:tcPr>
          <w:p w14:paraId="30C7FEBA" w14:textId="77777777" w:rsidR="00037D25" w:rsidRPr="00F72545" w:rsidRDefault="00037D25" w:rsidP="004A682E">
            <w:pPr>
              <w:spacing w:after="0" w:line="240" w:lineRule="auto"/>
              <w:rPr>
                <w:b/>
                <w:sz w:val="24"/>
              </w:rPr>
            </w:pPr>
            <w:r w:rsidRPr="00F72545">
              <w:rPr>
                <w:b/>
              </w:rPr>
              <w:t>Način realizacije:</w:t>
            </w:r>
          </w:p>
          <w:p w14:paraId="0383EA22" w14:textId="77777777" w:rsidR="00037D25" w:rsidRPr="00F72545" w:rsidRDefault="00037D25" w:rsidP="004A682E">
            <w:pPr>
              <w:rPr>
                <w:lang w:val="en-GB"/>
              </w:rPr>
            </w:pPr>
            <w:r>
              <w:rPr>
                <w:rFonts w:eastAsia="Arial Unicode MS" w:cs="Arial Unicode MS"/>
              </w:rPr>
              <w:t xml:space="preserve">Na satovima stranih jezika i drugih predmeta. </w:t>
            </w:r>
            <w:r w:rsidRPr="001B754F">
              <w:rPr>
                <w:rFonts w:eastAsia="Arial Unicode MS" w:cs="Arial Unicode MS"/>
              </w:rPr>
              <w:t>U školi, kroz postere i izložbu na hodnicima škole. U učionici kroz komunikaciju s učenicima i učiteljima na raznim jezicima europske unije.</w:t>
            </w:r>
            <w:r>
              <w:rPr>
                <w:rFonts w:eastAsia="Arial Unicode MS" w:cs="Arial Unicode MS"/>
              </w:rPr>
              <w:t xml:space="preserve"> U dogovoru s Gradskom knjižnicom Poreč moguće je organizirati i izložbu najuspješnijih radova u prostorijama knjižnice.</w:t>
            </w:r>
          </w:p>
        </w:tc>
      </w:tr>
      <w:tr w:rsidR="00037D25" w:rsidRPr="00F72545" w14:paraId="6D52B5AC" w14:textId="77777777" w:rsidTr="004A682E">
        <w:tc>
          <w:tcPr>
            <w:tcW w:w="9288" w:type="dxa"/>
            <w:gridSpan w:val="4"/>
          </w:tcPr>
          <w:p w14:paraId="5242225E" w14:textId="77777777" w:rsidR="00037D25" w:rsidRPr="00F72545" w:rsidRDefault="00037D25" w:rsidP="004A682E">
            <w:pPr>
              <w:spacing w:after="0" w:line="240" w:lineRule="auto"/>
              <w:rPr>
                <w:b/>
              </w:rPr>
            </w:pPr>
            <w:r w:rsidRPr="00F72545">
              <w:rPr>
                <w:b/>
              </w:rPr>
              <w:t>Vremenik aktivnosti:</w:t>
            </w:r>
          </w:p>
          <w:p w14:paraId="4E2D4724" w14:textId="77777777" w:rsidR="00037D25" w:rsidRPr="00F72545" w:rsidRDefault="00037D25" w:rsidP="004A682E">
            <w:pPr>
              <w:spacing w:after="0" w:line="240" w:lineRule="auto"/>
            </w:pPr>
            <w:r>
              <w:rPr>
                <w:rFonts w:eastAsia="Arial Unicode MS" w:cs="Arial Unicode MS"/>
              </w:rPr>
              <w:t>Prvi dio projekta – otkrivanje poslovica i izreka i izrada postera tijekom rujna i listopada 2018, predstavljanje prvog dijela projekta 31. listopada 2018. na Dan štednje. Tijekom cijele školske godine kroz sastave, nove postere i istraživanja i poveznicu s projektom Zavičajnosti.</w:t>
            </w:r>
          </w:p>
          <w:p w14:paraId="3A0F057F" w14:textId="77777777" w:rsidR="00037D25" w:rsidRPr="00F72545" w:rsidRDefault="00037D25" w:rsidP="004A682E">
            <w:pPr>
              <w:spacing w:after="0" w:line="240" w:lineRule="auto"/>
            </w:pPr>
          </w:p>
        </w:tc>
      </w:tr>
      <w:tr w:rsidR="00037D25" w:rsidRPr="00554052" w14:paraId="2341477D" w14:textId="77777777" w:rsidTr="004A682E">
        <w:tc>
          <w:tcPr>
            <w:tcW w:w="9288" w:type="dxa"/>
            <w:gridSpan w:val="4"/>
          </w:tcPr>
          <w:p w14:paraId="19106DD7" w14:textId="77777777" w:rsidR="00037D25" w:rsidRPr="00F72545" w:rsidRDefault="00037D25" w:rsidP="004A682E">
            <w:pPr>
              <w:spacing w:after="0" w:line="240" w:lineRule="auto"/>
              <w:rPr>
                <w:b/>
              </w:rPr>
            </w:pPr>
            <w:r w:rsidRPr="00F72545">
              <w:rPr>
                <w:b/>
              </w:rPr>
              <w:t>Detaljan troškovnik aktivnosti:</w:t>
            </w:r>
          </w:p>
          <w:p w14:paraId="26528961" w14:textId="77777777" w:rsidR="00037D25" w:rsidRPr="00EC040E" w:rsidRDefault="00037D25" w:rsidP="004A682E">
            <w:pPr>
              <w:overflowPunct w:val="0"/>
              <w:autoSpaceDE w:val="0"/>
              <w:autoSpaceDN w:val="0"/>
              <w:adjustRightInd w:val="0"/>
              <w:spacing w:after="0" w:line="240" w:lineRule="auto"/>
              <w:textAlignment w:val="baseline"/>
              <w:rPr>
                <w:b/>
              </w:rPr>
            </w:pPr>
            <w:r w:rsidRPr="00EC040E">
              <w:rPr>
                <w:rFonts w:eastAsia="Arial Unicode MS" w:cs="Arial Unicode MS"/>
              </w:rPr>
              <w:t>fotokopiranje materijala za učenike, materijal potreban za izradu projekata i zidnih novina (škare, ljepilo, flomasteri, hamer i slično). Ukupno oko 200 kn.</w:t>
            </w:r>
          </w:p>
          <w:p w14:paraId="476D1186" w14:textId="77777777" w:rsidR="00037D25" w:rsidRPr="00554052" w:rsidRDefault="00037D25" w:rsidP="004A682E">
            <w:pPr>
              <w:spacing w:after="0" w:line="240" w:lineRule="auto"/>
            </w:pPr>
          </w:p>
          <w:p w14:paraId="3E461FDD" w14:textId="77777777" w:rsidR="00037D25" w:rsidRPr="00554052" w:rsidRDefault="00037D25" w:rsidP="004A682E">
            <w:pPr>
              <w:spacing w:after="0" w:line="240" w:lineRule="auto"/>
            </w:pPr>
          </w:p>
        </w:tc>
      </w:tr>
      <w:tr w:rsidR="00037D25" w14:paraId="61D73110" w14:textId="77777777" w:rsidTr="004A682E">
        <w:tc>
          <w:tcPr>
            <w:tcW w:w="9288" w:type="dxa"/>
            <w:gridSpan w:val="4"/>
          </w:tcPr>
          <w:p w14:paraId="1A6056F6" w14:textId="77777777" w:rsidR="00037D25" w:rsidRPr="00F72545" w:rsidRDefault="00037D25" w:rsidP="004A682E">
            <w:pPr>
              <w:spacing w:after="0" w:line="240" w:lineRule="auto"/>
              <w:rPr>
                <w:b/>
              </w:rPr>
            </w:pPr>
            <w:r w:rsidRPr="00F72545">
              <w:rPr>
                <w:b/>
              </w:rPr>
              <w:t>Način vrednovanja i korištenja rezultata vrednovanja:</w:t>
            </w:r>
          </w:p>
          <w:p w14:paraId="7CF4D8F4" w14:textId="77777777" w:rsidR="00037D25" w:rsidRPr="00F72545" w:rsidRDefault="00037D25" w:rsidP="004A682E">
            <w:pPr>
              <w:spacing w:after="0" w:line="240" w:lineRule="auto"/>
            </w:pPr>
          </w:p>
          <w:p w14:paraId="583414AE" w14:textId="77777777" w:rsidR="00037D25" w:rsidRPr="00F72545" w:rsidRDefault="00037D25" w:rsidP="004A682E">
            <w:r w:rsidRPr="0066162C">
              <w:rPr>
                <w:rFonts w:eastAsia="Arial Unicode MS" w:cs="Arial Unicode MS"/>
              </w:rPr>
              <w:t xml:space="preserve">Razgovor s učenicima kako bi se istakli </w:t>
            </w:r>
            <w:r>
              <w:rPr>
                <w:rFonts w:eastAsia="Arial Unicode MS" w:cs="Arial Unicode MS"/>
              </w:rPr>
              <w:t xml:space="preserve">mudrost i korisnost poslovica i mudrih izreka u svakodnevnom životu, </w:t>
            </w:r>
            <w:r w:rsidRPr="0066162C">
              <w:rPr>
                <w:rFonts w:eastAsia="Arial Unicode MS" w:cs="Arial Unicode MS"/>
              </w:rPr>
              <w:t>pozitivni rezultati</w:t>
            </w:r>
            <w:r>
              <w:rPr>
                <w:rFonts w:eastAsia="Arial Unicode MS" w:cs="Arial Unicode MS"/>
              </w:rPr>
              <w:t xml:space="preserve"> zajedničkog rada na projektima</w:t>
            </w:r>
            <w:r w:rsidRPr="0066162C">
              <w:rPr>
                <w:rFonts w:eastAsia="Arial Unicode MS" w:cs="Arial Unicode MS"/>
              </w:rPr>
              <w:t xml:space="preserve">, važnost </w:t>
            </w:r>
            <w:r>
              <w:rPr>
                <w:rFonts w:eastAsia="Arial Unicode MS" w:cs="Arial Unicode MS"/>
              </w:rPr>
              <w:t>poštovanja</w:t>
            </w:r>
            <w:r w:rsidRPr="0066162C">
              <w:rPr>
                <w:rFonts w:eastAsia="Arial Unicode MS" w:cs="Arial Unicode MS"/>
              </w:rPr>
              <w:t xml:space="preserve"> i </w:t>
            </w:r>
            <w:r>
              <w:rPr>
                <w:rFonts w:eastAsia="Arial Unicode MS" w:cs="Arial Unicode MS"/>
              </w:rPr>
              <w:t>međusobnog uvažavanja</w:t>
            </w:r>
            <w:r w:rsidRPr="0066162C">
              <w:rPr>
                <w:rFonts w:eastAsia="Arial Unicode MS" w:cs="Arial Unicode MS"/>
              </w:rPr>
              <w:t xml:space="preserve"> u svakodnevnom životu i stvorilo pozitivno okruženje u razredu i školi.</w:t>
            </w:r>
          </w:p>
          <w:p w14:paraId="610A43C8" w14:textId="77777777" w:rsidR="00037D25" w:rsidRPr="00F72545" w:rsidRDefault="00037D25" w:rsidP="004A682E">
            <w:pPr>
              <w:spacing w:after="0" w:line="240" w:lineRule="auto"/>
            </w:pPr>
          </w:p>
        </w:tc>
      </w:tr>
    </w:tbl>
    <w:p w14:paraId="178211C0" w14:textId="77777777" w:rsidR="00037D25" w:rsidRPr="00F72545" w:rsidRDefault="00037D25" w:rsidP="004A682E"/>
    <w:p w14:paraId="73EFAB8B" w14:textId="76EA1358" w:rsidR="0083438A" w:rsidRDefault="0083438A">
      <w:r>
        <w:br w:type="page"/>
      </w:r>
    </w:p>
    <w:p w14:paraId="0CF51155" w14:textId="77777777" w:rsidR="00037D25" w:rsidRDefault="00037D25"/>
    <w:p w14:paraId="4C94E78F" w14:textId="77777777" w:rsidR="00037D25" w:rsidRDefault="00037D25"/>
    <w:p w14:paraId="0438FAEC" w14:textId="77777777" w:rsidR="00670C62" w:rsidRPr="009E783E" w:rsidRDefault="00670C62" w:rsidP="00670C62">
      <w:pPr>
        <w:jc w:val="center"/>
        <w:rPr>
          <w:rFonts w:eastAsia="Arial Unicode MS"/>
          <w:b/>
          <w:szCs w:val="24"/>
          <w:u w:val="single"/>
        </w:rPr>
      </w:pPr>
      <w:r w:rsidRPr="009E783E">
        <w:rPr>
          <w:rFonts w:eastAsia="Arial Unicode MS"/>
          <w:b/>
          <w:szCs w:val="24"/>
          <w:u w:val="single"/>
        </w:rPr>
        <w:t xml:space="preserve">PROJEKTI </w:t>
      </w:r>
    </w:p>
    <w:p w14:paraId="18FED401" w14:textId="77777777" w:rsidR="00670C62" w:rsidRPr="009E783E" w:rsidRDefault="00670C62" w:rsidP="00670C62">
      <w:pPr>
        <w:jc w:val="center"/>
        <w:rPr>
          <w:rFonts w:eastAsia="Arial Unicode MS"/>
          <w:b/>
          <w:szCs w:val="24"/>
        </w:rPr>
      </w:pPr>
      <w:r w:rsidRPr="009E783E">
        <w:rPr>
          <w:rFonts w:eastAsia="Arial Unicode MS"/>
          <w:b/>
          <w:szCs w:val="24"/>
        </w:rPr>
        <w:t>U ŠKOLSKOJ GODINI 2018./2019.</w:t>
      </w:r>
    </w:p>
    <w:p w14:paraId="0317DA8C" w14:textId="77777777" w:rsidR="00670C62" w:rsidRPr="009E783E" w:rsidRDefault="00670C62" w:rsidP="00670C62">
      <w:pPr>
        <w:rPr>
          <w:szCs w:val="24"/>
        </w:rPr>
      </w:pPr>
    </w:p>
    <w:tbl>
      <w:tblPr>
        <w:tblW w:w="9322"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2351"/>
        <w:gridCol w:w="1843"/>
        <w:gridCol w:w="3002"/>
        <w:gridCol w:w="1330"/>
        <w:gridCol w:w="796"/>
      </w:tblGrid>
      <w:tr w:rsidR="00670C62" w:rsidRPr="009E783E" w14:paraId="06A85341" w14:textId="77777777" w:rsidTr="00670C62">
        <w:tc>
          <w:tcPr>
            <w:tcW w:w="2351" w:type="dxa"/>
            <w:tcBorders>
              <w:top w:val="single" w:sz="4" w:space="0" w:color="auto"/>
              <w:left w:val="single" w:sz="4" w:space="0" w:color="auto"/>
              <w:bottom w:val="single" w:sz="4" w:space="0" w:color="auto"/>
              <w:right w:val="single" w:sz="4" w:space="0" w:color="auto"/>
            </w:tcBorders>
            <w:shd w:val="clear" w:color="auto" w:fill="auto"/>
          </w:tcPr>
          <w:p w14:paraId="4527D878" w14:textId="77777777" w:rsidR="00670C62" w:rsidRPr="009E783E" w:rsidRDefault="00670C62" w:rsidP="00670C62">
            <w:pPr>
              <w:rPr>
                <w:rFonts w:eastAsia="Arial Unicode MS"/>
                <w:b/>
                <w:szCs w:val="24"/>
              </w:rPr>
            </w:pPr>
          </w:p>
          <w:p w14:paraId="24A8427F" w14:textId="77777777" w:rsidR="00670C62" w:rsidRPr="009E783E" w:rsidRDefault="00670C62" w:rsidP="00670C62">
            <w:pPr>
              <w:rPr>
                <w:rFonts w:eastAsia="Arial Unicode MS"/>
                <w:b/>
                <w:szCs w:val="24"/>
              </w:rPr>
            </w:pPr>
            <w:r w:rsidRPr="009E783E">
              <w:rPr>
                <w:rFonts w:eastAsia="Arial Unicode MS"/>
                <w:b/>
                <w:szCs w:val="24"/>
              </w:rPr>
              <w:t>Naziv projekta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0BD6E1" w14:textId="77777777" w:rsidR="00670C62" w:rsidRPr="009E783E" w:rsidRDefault="00670C62" w:rsidP="00670C62">
            <w:pPr>
              <w:rPr>
                <w:rFonts w:eastAsia="Arial Unicode MS"/>
                <w:b/>
                <w:szCs w:val="24"/>
              </w:rPr>
            </w:pPr>
            <w:r w:rsidRPr="009E783E">
              <w:rPr>
                <w:rFonts w:eastAsia="Arial Unicode MS"/>
                <w:b/>
                <w:szCs w:val="24"/>
              </w:rPr>
              <w:t>Planirani</w:t>
            </w:r>
          </w:p>
          <w:p w14:paraId="6F3F6049" w14:textId="77777777" w:rsidR="00670C62" w:rsidRPr="009E783E" w:rsidRDefault="00670C62" w:rsidP="00670C62">
            <w:pPr>
              <w:jc w:val="center"/>
              <w:rPr>
                <w:rFonts w:eastAsia="Arial Unicode MS"/>
                <w:b/>
                <w:szCs w:val="24"/>
              </w:rPr>
            </w:pPr>
            <w:r w:rsidRPr="009E783E">
              <w:rPr>
                <w:rFonts w:eastAsia="Arial Unicode MS"/>
                <w:b/>
                <w:szCs w:val="24"/>
              </w:rPr>
              <w:t xml:space="preserve">broj učenika/učitelja </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6D5DB598" w14:textId="77777777" w:rsidR="00670C62" w:rsidRPr="009E783E" w:rsidRDefault="00670C62" w:rsidP="00670C62">
            <w:pPr>
              <w:jc w:val="center"/>
              <w:rPr>
                <w:rFonts w:eastAsia="Arial Unicode MS"/>
                <w:b/>
                <w:szCs w:val="24"/>
              </w:rPr>
            </w:pPr>
          </w:p>
          <w:p w14:paraId="3F0C89C5" w14:textId="77777777" w:rsidR="00670C62" w:rsidRPr="009E783E" w:rsidRDefault="00670C62" w:rsidP="00670C62">
            <w:pPr>
              <w:rPr>
                <w:rFonts w:eastAsia="Arial Unicode MS"/>
                <w:b/>
                <w:szCs w:val="24"/>
              </w:rPr>
            </w:pPr>
            <w:r w:rsidRPr="009E783E">
              <w:rPr>
                <w:rFonts w:eastAsia="Arial Unicode MS"/>
                <w:b/>
                <w:szCs w:val="24"/>
              </w:rPr>
              <w:t xml:space="preserve">  VODITELJ/VODITELJI</w:t>
            </w:r>
          </w:p>
        </w:tc>
        <w:tc>
          <w:tcPr>
            <w:tcW w:w="2126" w:type="dxa"/>
            <w:gridSpan w:val="2"/>
            <w:tcBorders>
              <w:top w:val="single" w:sz="4" w:space="0" w:color="auto"/>
              <w:left w:val="single" w:sz="4" w:space="0" w:color="auto"/>
              <w:right w:val="single" w:sz="4" w:space="0" w:color="auto"/>
            </w:tcBorders>
            <w:shd w:val="clear" w:color="auto" w:fill="auto"/>
          </w:tcPr>
          <w:p w14:paraId="5F0E26A7" w14:textId="77777777" w:rsidR="00670C62" w:rsidRPr="009E783E" w:rsidRDefault="00670C62" w:rsidP="00670C62">
            <w:pPr>
              <w:jc w:val="center"/>
              <w:rPr>
                <w:rFonts w:eastAsia="Arial Unicode MS"/>
                <w:b/>
                <w:szCs w:val="24"/>
              </w:rPr>
            </w:pPr>
          </w:p>
          <w:p w14:paraId="3CEDB793" w14:textId="77777777" w:rsidR="00670C62" w:rsidRPr="009E783E" w:rsidRDefault="00670C62" w:rsidP="00670C62">
            <w:pPr>
              <w:jc w:val="center"/>
              <w:rPr>
                <w:rFonts w:eastAsia="Arial Unicode MS"/>
                <w:b/>
                <w:szCs w:val="24"/>
              </w:rPr>
            </w:pPr>
            <w:r w:rsidRPr="009E783E">
              <w:rPr>
                <w:rFonts w:eastAsia="Arial Unicode MS"/>
                <w:b/>
                <w:szCs w:val="24"/>
              </w:rPr>
              <w:t xml:space="preserve">Broj sati  </w:t>
            </w:r>
            <w:r>
              <w:rPr>
                <w:rFonts w:eastAsia="Arial Unicode MS"/>
                <w:b/>
                <w:szCs w:val="24"/>
              </w:rPr>
              <w:t xml:space="preserve">po aktivnosti/  </w:t>
            </w:r>
            <w:r w:rsidRPr="009E783E">
              <w:rPr>
                <w:rFonts w:eastAsia="Arial Unicode MS"/>
                <w:b/>
                <w:szCs w:val="24"/>
              </w:rPr>
              <w:t>godišnje</w:t>
            </w:r>
          </w:p>
        </w:tc>
      </w:tr>
      <w:tr w:rsidR="00670C62" w:rsidRPr="009E783E" w14:paraId="2252D31C" w14:textId="77777777" w:rsidTr="00670C62">
        <w:tc>
          <w:tcPr>
            <w:tcW w:w="2351" w:type="dxa"/>
            <w:tcBorders>
              <w:top w:val="single" w:sz="4" w:space="0" w:color="auto"/>
              <w:left w:val="single" w:sz="4" w:space="0" w:color="auto"/>
              <w:bottom w:val="single" w:sz="4" w:space="0" w:color="auto"/>
              <w:right w:val="single" w:sz="4" w:space="0" w:color="auto"/>
            </w:tcBorders>
            <w:shd w:val="clear" w:color="auto" w:fill="auto"/>
          </w:tcPr>
          <w:p w14:paraId="028E97B8" w14:textId="77777777" w:rsidR="00670C62" w:rsidRPr="009E783E" w:rsidRDefault="00670C62" w:rsidP="00670C62">
            <w:pPr>
              <w:rPr>
                <w:b/>
                <w:szCs w:val="24"/>
              </w:rPr>
            </w:pPr>
          </w:p>
          <w:p w14:paraId="335F1CAD" w14:textId="77777777" w:rsidR="00670C62" w:rsidRPr="009E783E" w:rsidRDefault="00670C62" w:rsidP="00670C62">
            <w:pPr>
              <w:rPr>
                <w:b/>
                <w:szCs w:val="24"/>
              </w:rPr>
            </w:pPr>
            <w:r w:rsidRPr="009E783E">
              <w:rPr>
                <w:b/>
                <w:szCs w:val="24"/>
              </w:rPr>
              <w:t>Odraz I</w:t>
            </w:r>
          </w:p>
          <w:p w14:paraId="62DBE07B" w14:textId="77777777" w:rsidR="00670C62" w:rsidRPr="009E783E" w:rsidRDefault="00670C62" w:rsidP="00670C62">
            <w:pPr>
              <w:rPr>
                <w:b/>
                <w:szCs w:val="24"/>
              </w:rPr>
            </w:pPr>
          </w:p>
          <w:p w14:paraId="283FB20A" w14:textId="77777777" w:rsidR="00670C62" w:rsidRPr="009E783E" w:rsidRDefault="00670C62" w:rsidP="00670C62">
            <w:pPr>
              <w:numPr>
                <w:ilvl w:val="0"/>
                <w:numId w:val="42"/>
              </w:numPr>
              <w:overflowPunct w:val="0"/>
              <w:autoSpaceDE w:val="0"/>
              <w:autoSpaceDN w:val="0"/>
              <w:adjustRightInd w:val="0"/>
              <w:spacing w:after="0" w:line="240" w:lineRule="auto"/>
              <w:textAlignment w:val="baseline"/>
              <w:rPr>
                <w:b/>
                <w:szCs w:val="24"/>
              </w:rPr>
            </w:pPr>
            <w:r w:rsidRPr="009E783E">
              <w:rPr>
                <w:b/>
                <w:szCs w:val="24"/>
              </w:rPr>
              <w:t>Promocija inventivnosti</w:t>
            </w:r>
          </w:p>
          <w:p w14:paraId="2E9DFDEE" w14:textId="77777777" w:rsidR="00670C62" w:rsidRPr="009E783E" w:rsidRDefault="00670C62" w:rsidP="00670C62">
            <w:pPr>
              <w:rPr>
                <w:b/>
                <w:szCs w:val="24"/>
              </w:rPr>
            </w:pPr>
          </w:p>
          <w:p w14:paraId="7E235432" w14:textId="77777777" w:rsidR="00670C62" w:rsidRPr="009E783E" w:rsidRDefault="00670C62" w:rsidP="00670C62">
            <w:pPr>
              <w:rPr>
                <w:b/>
                <w:szCs w:val="24"/>
              </w:rPr>
            </w:pPr>
          </w:p>
          <w:p w14:paraId="2C61FFF8" w14:textId="77777777" w:rsidR="00670C62" w:rsidRPr="009E783E" w:rsidRDefault="00670C62" w:rsidP="00670C62">
            <w:pPr>
              <w:rPr>
                <w:szCs w:val="24"/>
              </w:rPr>
            </w:pPr>
            <w:r w:rsidRPr="009E783E">
              <w:rPr>
                <w:b/>
                <w:szCs w:val="24"/>
              </w:rPr>
              <w:t xml:space="preserve"> </w:t>
            </w:r>
          </w:p>
          <w:p w14:paraId="46A5A609" w14:textId="77777777" w:rsidR="00670C62" w:rsidRPr="009E783E" w:rsidRDefault="00670C62" w:rsidP="00670C62">
            <w:pPr>
              <w:rPr>
                <w:b/>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DF720C" w14:textId="77777777" w:rsidR="00670C62" w:rsidRPr="009E783E" w:rsidRDefault="00670C62" w:rsidP="00670C62">
            <w:pPr>
              <w:rPr>
                <w:szCs w:val="24"/>
              </w:rPr>
            </w:pPr>
            <w:r w:rsidRPr="009E783E">
              <w:rPr>
                <w:szCs w:val="24"/>
              </w:rPr>
              <w:t>Direktno:</w:t>
            </w:r>
          </w:p>
          <w:p w14:paraId="26271AD7" w14:textId="77777777" w:rsidR="00670C62" w:rsidRPr="009E783E" w:rsidRDefault="00670C62" w:rsidP="00670C62">
            <w:pPr>
              <w:rPr>
                <w:szCs w:val="24"/>
              </w:rPr>
            </w:pPr>
            <w:r w:rsidRPr="009E783E">
              <w:rPr>
                <w:szCs w:val="24"/>
              </w:rPr>
              <w:t>20-30 učenika</w:t>
            </w:r>
          </w:p>
          <w:p w14:paraId="453D73D6" w14:textId="77777777" w:rsidR="00670C62" w:rsidRPr="009E783E" w:rsidRDefault="00670C62" w:rsidP="00670C62">
            <w:pPr>
              <w:rPr>
                <w:szCs w:val="24"/>
              </w:rPr>
            </w:pPr>
            <w:r w:rsidRPr="009E783E">
              <w:rPr>
                <w:szCs w:val="24"/>
              </w:rPr>
              <w:t>5 -10 učitelja</w:t>
            </w:r>
          </w:p>
          <w:p w14:paraId="6191A864" w14:textId="77777777" w:rsidR="00670C62" w:rsidRPr="009E783E" w:rsidRDefault="00670C62" w:rsidP="00670C62">
            <w:pPr>
              <w:rPr>
                <w:szCs w:val="24"/>
              </w:rPr>
            </w:pPr>
            <w:r w:rsidRPr="009E783E">
              <w:rPr>
                <w:szCs w:val="24"/>
              </w:rPr>
              <w:t>5-10  bivših učenika</w:t>
            </w:r>
            <w:r>
              <w:rPr>
                <w:szCs w:val="24"/>
              </w:rPr>
              <w:t xml:space="preserve"> škole</w:t>
            </w:r>
          </w:p>
          <w:p w14:paraId="2BF5E164" w14:textId="77777777" w:rsidR="00670C62" w:rsidRPr="009E783E" w:rsidRDefault="00670C62" w:rsidP="00670C62">
            <w:pPr>
              <w:rPr>
                <w:szCs w:val="24"/>
              </w:rPr>
            </w:pPr>
          </w:p>
          <w:p w14:paraId="12D483BC" w14:textId="77777777" w:rsidR="00670C62" w:rsidRPr="009E783E" w:rsidRDefault="00670C62" w:rsidP="00670C62">
            <w:pPr>
              <w:rPr>
                <w:szCs w:val="24"/>
              </w:rPr>
            </w:pPr>
            <w:r w:rsidRPr="009E783E">
              <w:rPr>
                <w:szCs w:val="24"/>
              </w:rPr>
              <w:t>Indirektno:</w:t>
            </w:r>
          </w:p>
          <w:p w14:paraId="7DCE84EE" w14:textId="77777777" w:rsidR="00670C62" w:rsidRPr="009E783E" w:rsidRDefault="00670C62" w:rsidP="00670C62">
            <w:pPr>
              <w:rPr>
                <w:b/>
                <w:szCs w:val="24"/>
              </w:rPr>
            </w:pPr>
            <w:r>
              <w:rPr>
                <w:szCs w:val="24"/>
              </w:rPr>
              <w:t>Svi</w:t>
            </w:r>
            <w:r w:rsidRPr="009E783E">
              <w:rPr>
                <w:szCs w:val="24"/>
              </w:rPr>
              <w:t xml:space="preserve"> učitelji, učenici i roditelji</w:t>
            </w:r>
            <w:r w:rsidRPr="009E783E">
              <w:rPr>
                <w:b/>
                <w:szCs w:val="24"/>
              </w:rPr>
              <w:t xml:space="preserve"> </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76CEA328" w14:textId="77777777" w:rsidR="00670C62" w:rsidRPr="009E783E" w:rsidRDefault="00670C62" w:rsidP="00670C62">
            <w:pPr>
              <w:jc w:val="center"/>
              <w:rPr>
                <w:szCs w:val="24"/>
              </w:rPr>
            </w:pPr>
          </w:p>
          <w:p w14:paraId="705629BE" w14:textId="77777777" w:rsidR="00670C62" w:rsidRDefault="00670C62" w:rsidP="00670C62">
            <w:pPr>
              <w:rPr>
                <w:szCs w:val="24"/>
              </w:rPr>
            </w:pPr>
            <w:r w:rsidRPr="009E783E">
              <w:rPr>
                <w:szCs w:val="24"/>
              </w:rPr>
              <w:t xml:space="preserve">Snježana Sumić, </w:t>
            </w:r>
          </w:p>
          <w:p w14:paraId="348C53BD" w14:textId="77777777" w:rsidR="00670C62" w:rsidRPr="009E783E" w:rsidRDefault="00670C62" w:rsidP="00670C62">
            <w:pPr>
              <w:rPr>
                <w:szCs w:val="24"/>
              </w:rPr>
            </w:pPr>
            <w:r>
              <w:rPr>
                <w:szCs w:val="24"/>
              </w:rPr>
              <w:t xml:space="preserve">                     </w:t>
            </w:r>
            <w:r w:rsidRPr="009E783E">
              <w:rPr>
                <w:szCs w:val="24"/>
              </w:rPr>
              <w:t>učiteljica HJ</w:t>
            </w:r>
          </w:p>
          <w:p w14:paraId="06753AED" w14:textId="77777777" w:rsidR="00670C62" w:rsidRDefault="00670C62" w:rsidP="00670C62">
            <w:pPr>
              <w:jc w:val="center"/>
              <w:rPr>
                <w:szCs w:val="24"/>
              </w:rPr>
            </w:pPr>
            <w:r w:rsidRPr="009E783E">
              <w:rPr>
                <w:szCs w:val="24"/>
              </w:rPr>
              <w:t xml:space="preserve">Gordana Vorkapić Jugovac, </w:t>
            </w:r>
            <w:r>
              <w:rPr>
                <w:szCs w:val="24"/>
              </w:rPr>
              <w:t xml:space="preserve">    </w:t>
            </w:r>
          </w:p>
          <w:p w14:paraId="5A625197" w14:textId="77777777" w:rsidR="00670C62" w:rsidRPr="009E783E" w:rsidRDefault="00670C62" w:rsidP="00670C62">
            <w:pPr>
              <w:jc w:val="center"/>
              <w:rPr>
                <w:szCs w:val="24"/>
              </w:rPr>
            </w:pPr>
            <w:r>
              <w:rPr>
                <w:szCs w:val="24"/>
              </w:rPr>
              <w:t xml:space="preserve">                </w:t>
            </w:r>
            <w:r w:rsidRPr="009E783E">
              <w:rPr>
                <w:szCs w:val="24"/>
              </w:rPr>
              <w:t>psihologinja</w:t>
            </w:r>
          </w:p>
          <w:p w14:paraId="08E0F03D" w14:textId="77777777" w:rsidR="00670C62" w:rsidRPr="009E783E" w:rsidRDefault="00670C62" w:rsidP="00670C62">
            <w:pPr>
              <w:jc w:val="center"/>
              <w:rPr>
                <w:szCs w:val="24"/>
              </w:rPr>
            </w:pPr>
          </w:p>
          <w:p w14:paraId="386D1A98" w14:textId="77777777" w:rsidR="00670C62" w:rsidRPr="009E783E" w:rsidRDefault="00670C62" w:rsidP="00670C62">
            <w:pPr>
              <w:jc w:val="center"/>
              <w:rPr>
                <w:szCs w:val="24"/>
              </w:rPr>
            </w:pPr>
            <w:r w:rsidRPr="009E783E">
              <w:rPr>
                <w:szCs w:val="24"/>
              </w:rPr>
              <w:t xml:space="preserve">Suradnici: učitelji </w:t>
            </w:r>
            <w:r>
              <w:rPr>
                <w:szCs w:val="24"/>
              </w:rPr>
              <w:t>iz područja stvaralaštva</w:t>
            </w:r>
          </w:p>
          <w:p w14:paraId="4CA2092B" w14:textId="77777777" w:rsidR="00670C62" w:rsidRPr="009E783E" w:rsidRDefault="00670C62" w:rsidP="00670C62">
            <w:pPr>
              <w:jc w:val="center"/>
              <w:rPr>
                <w:b/>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7F468930" w14:textId="77777777" w:rsidR="00670C62" w:rsidRPr="009E783E" w:rsidRDefault="00670C62" w:rsidP="00670C62">
            <w:pPr>
              <w:rPr>
                <w:szCs w:val="24"/>
              </w:rPr>
            </w:pPr>
          </w:p>
          <w:p w14:paraId="5009FD15" w14:textId="77777777" w:rsidR="00670C62" w:rsidRPr="009E783E" w:rsidRDefault="00670C62" w:rsidP="00670C62">
            <w:pPr>
              <w:rPr>
                <w:szCs w:val="24"/>
              </w:rPr>
            </w:pPr>
            <w:r w:rsidRPr="009E783E">
              <w:rPr>
                <w:szCs w:val="24"/>
              </w:rPr>
              <w:t xml:space="preserve">5 </w:t>
            </w:r>
            <w:r>
              <w:rPr>
                <w:szCs w:val="24"/>
              </w:rPr>
              <w:t>aktivnosti</w:t>
            </w:r>
          </w:p>
          <w:p w14:paraId="2A3EF834" w14:textId="77777777" w:rsidR="00670C62" w:rsidRPr="009E783E" w:rsidRDefault="00670C62" w:rsidP="00670C62">
            <w:pPr>
              <w:rPr>
                <w:szCs w:val="24"/>
              </w:rPr>
            </w:pPr>
            <w:r w:rsidRPr="009E783E">
              <w:rPr>
                <w:szCs w:val="24"/>
              </w:rPr>
              <w:t>(5x 1 sata)</w:t>
            </w:r>
          </w:p>
          <w:p w14:paraId="4CC4BA1B" w14:textId="77777777" w:rsidR="00670C62" w:rsidRPr="009E783E" w:rsidRDefault="00670C62" w:rsidP="00670C62">
            <w:pPr>
              <w:rPr>
                <w:szCs w:val="24"/>
              </w:rPr>
            </w:pPr>
          </w:p>
          <w:p w14:paraId="32248822" w14:textId="77777777" w:rsidR="00670C62" w:rsidRPr="009E783E" w:rsidRDefault="00670C62" w:rsidP="00670C62">
            <w:pPr>
              <w:rPr>
                <w:szCs w:val="24"/>
              </w:rPr>
            </w:pPr>
            <w:r w:rsidRPr="00AC4DC2">
              <w:rPr>
                <w:sz w:val="20"/>
              </w:rPr>
              <w:t>Organizacija</w:t>
            </w:r>
            <w:r w:rsidRPr="009E783E">
              <w:rPr>
                <w:szCs w:val="24"/>
              </w:rPr>
              <w:t xml:space="preserve"> priprema</w:t>
            </w:r>
          </w:p>
          <w:p w14:paraId="3E875086" w14:textId="77777777" w:rsidR="00670C62" w:rsidRPr="009E783E" w:rsidRDefault="00670C62" w:rsidP="00670C62">
            <w:pPr>
              <w:rPr>
                <w:szCs w:val="24"/>
              </w:rPr>
            </w:pPr>
            <w:r w:rsidRPr="009E783E">
              <w:rPr>
                <w:szCs w:val="24"/>
              </w:rPr>
              <w:t xml:space="preserve"> (5 x 6 sati) </w:t>
            </w:r>
          </w:p>
          <w:p w14:paraId="68290C27" w14:textId="77777777" w:rsidR="00670C62" w:rsidRPr="009E783E" w:rsidRDefault="00670C62" w:rsidP="00670C62">
            <w:pPr>
              <w:rPr>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9C42E74" w14:textId="77777777" w:rsidR="00670C62" w:rsidRPr="009E783E" w:rsidRDefault="00670C62" w:rsidP="00670C62">
            <w:pPr>
              <w:rPr>
                <w:szCs w:val="24"/>
              </w:rPr>
            </w:pPr>
          </w:p>
          <w:p w14:paraId="4636DC66" w14:textId="77777777" w:rsidR="00670C62" w:rsidRPr="009E783E" w:rsidRDefault="00670C62" w:rsidP="00670C62">
            <w:pPr>
              <w:rPr>
                <w:szCs w:val="24"/>
              </w:rPr>
            </w:pPr>
          </w:p>
          <w:p w14:paraId="41B2211A" w14:textId="77777777" w:rsidR="00670C62" w:rsidRPr="009E783E" w:rsidRDefault="00670C62" w:rsidP="00670C62">
            <w:pPr>
              <w:rPr>
                <w:szCs w:val="24"/>
              </w:rPr>
            </w:pPr>
            <w:r w:rsidRPr="009E783E">
              <w:rPr>
                <w:szCs w:val="24"/>
              </w:rPr>
              <w:t xml:space="preserve"> </w:t>
            </w:r>
          </w:p>
          <w:p w14:paraId="69ACB96F" w14:textId="77777777" w:rsidR="00670C62" w:rsidRPr="009E783E" w:rsidRDefault="00670C62" w:rsidP="00670C62">
            <w:pPr>
              <w:rPr>
                <w:szCs w:val="24"/>
              </w:rPr>
            </w:pPr>
            <w:r w:rsidRPr="009E783E">
              <w:rPr>
                <w:szCs w:val="24"/>
              </w:rPr>
              <w:t>35 sati</w:t>
            </w:r>
          </w:p>
        </w:tc>
      </w:tr>
      <w:tr w:rsidR="00670C62" w:rsidRPr="009E783E" w14:paraId="5FBC6E43" w14:textId="77777777" w:rsidTr="00670C6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5E798F58" w14:textId="77777777" w:rsidR="00670C62" w:rsidRPr="009E783E" w:rsidRDefault="00670C62" w:rsidP="00670C62">
            <w:pPr>
              <w:rPr>
                <w:rFonts w:eastAsia="Arial Unicode MS"/>
                <w:b/>
                <w:szCs w:val="24"/>
              </w:rPr>
            </w:pPr>
            <w:r w:rsidRPr="009E783E">
              <w:rPr>
                <w:rFonts w:eastAsia="Arial Unicode MS"/>
                <w:b/>
                <w:szCs w:val="24"/>
                <w:lang w:val="de-DE"/>
              </w:rPr>
              <w:t>Cilj</w:t>
            </w:r>
            <w:r w:rsidRPr="009E783E">
              <w:rPr>
                <w:rFonts w:eastAsia="Arial Unicode MS"/>
                <w:b/>
                <w:szCs w:val="24"/>
              </w:rPr>
              <w:t xml:space="preserve"> </w:t>
            </w:r>
            <w:r w:rsidRPr="009E783E">
              <w:rPr>
                <w:rFonts w:eastAsia="Arial Unicode MS"/>
                <w:b/>
                <w:szCs w:val="24"/>
                <w:lang w:val="de-DE"/>
              </w:rPr>
              <w:t>projekta</w:t>
            </w:r>
            <w:r w:rsidRPr="009E783E">
              <w:rPr>
                <w:rFonts w:eastAsia="Arial Unicode MS"/>
                <w:b/>
                <w:szCs w:val="24"/>
              </w:rPr>
              <w:t>:</w:t>
            </w:r>
          </w:p>
          <w:p w14:paraId="787D0951" w14:textId="77777777" w:rsidR="00670C62" w:rsidRPr="009E783E" w:rsidRDefault="00670C62" w:rsidP="00670C62">
            <w:pPr>
              <w:rPr>
                <w:rFonts w:eastAsia="Arial Unicode MS"/>
                <w:b/>
                <w:szCs w:val="24"/>
              </w:rPr>
            </w:pPr>
          </w:p>
          <w:p w14:paraId="6FDB6D45" w14:textId="77777777" w:rsidR="00670C62" w:rsidRPr="009E783E" w:rsidRDefault="00670C62" w:rsidP="00670C62">
            <w:pPr>
              <w:jc w:val="both"/>
              <w:rPr>
                <w:szCs w:val="24"/>
              </w:rPr>
            </w:pPr>
            <w:r w:rsidRPr="009E783E">
              <w:rPr>
                <w:szCs w:val="24"/>
              </w:rPr>
              <w:t xml:space="preserve">Glavni:     - </w:t>
            </w:r>
            <w:r w:rsidRPr="009E783E">
              <w:rPr>
                <w:szCs w:val="24"/>
                <w:shd w:val="clear" w:color="auto" w:fill="FFFFFF"/>
              </w:rPr>
              <w:t>Promocija stvaralaštva inventivnih učenika, bivših učenika i učitelja</w:t>
            </w:r>
          </w:p>
          <w:p w14:paraId="4FFBF237" w14:textId="77777777" w:rsidR="00670C62" w:rsidRPr="009E783E" w:rsidRDefault="00670C62" w:rsidP="00670C62">
            <w:pPr>
              <w:jc w:val="both"/>
              <w:rPr>
                <w:szCs w:val="24"/>
              </w:rPr>
            </w:pPr>
          </w:p>
          <w:p w14:paraId="0F881574" w14:textId="77777777" w:rsidR="00670C62" w:rsidRPr="009E783E" w:rsidRDefault="00670C62" w:rsidP="00670C62">
            <w:pPr>
              <w:rPr>
                <w:szCs w:val="24"/>
                <w:shd w:val="clear" w:color="auto" w:fill="FFFFFF"/>
              </w:rPr>
            </w:pPr>
            <w:r w:rsidRPr="009E783E">
              <w:rPr>
                <w:szCs w:val="24"/>
              </w:rPr>
              <w:t>Pojedinačni:</w:t>
            </w:r>
            <w:r w:rsidRPr="009E783E">
              <w:rPr>
                <w:szCs w:val="24"/>
                <w:shd w:val="clear" w:color="auto" w:fill="FFFFFF"/>
              </w:rPr>
              <w:t xml:space="preserve"> </w:t>
            </w:r>
          </w:p>
          <w:p w14:paraId="72ABC513"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 xml:space="preserve">Poticanje učenika </w:t>
            </w:r>
            <w:r>
              <w:rPr>
                <w:szCs w:val="24"/>
                <w:shd w:val="clear" w:color="auto" w:fill="FFFFFF"/>
              </w:rPr>
              <w:t>i</w:t>
            </w:r>
            <w:r w:rsidRPr="009E783E">
              <w:rPr>
                <w:szCs w:val="24"/>
                <w:shd w:val="clear" w:color="auto" w:fill="FFFFFF"/>
              </w:rPr>
              <w:t xml:space="preserve"> učitelja na prezentaciju stvaralaštva</w:t>
            </w:r>
          </w:p>
          <w:p w14:paraId="42B4641C"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Organizacija promocije (izložbe, koncerta, radionica …)  inventivnih učenika i učitelja</w:t>
            </w:r>
          </w:p>
          <w:p w14:paraId="1D7169E7"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Stvaranje prostora za iskazivanje raznolikih interesa učenika i učitelja</w:t>
            </w:r>
          </w:p>
          <w:p w14:paraId="22F893B1" w14:textId="77777777" w:rsidR="00670C62"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Suradnja učenika i učitelja na „istoj“ razini - razini interesa</w:t>
            </w:r>
            <w:r>
              <w:rPr>
                <w:szCs w:val="24"/>
                <w:shd w:val="clear" w:color="auto" w:fill="FFFFFF"/>
              </w:rPr>
              <w:t xml:space="preserve"> i darovitosti</w:t>
            </w:r>
            <w:r w:rsidRPr="009E783E">
              <w:rPr>
                <w:szCs w:val="24"/>
                <w:shd w:val="clear" w:color="auto" w:fill="FFFFFF"/>
              </w:rPr>
              <w:t xml:space="preserve">, </w:t>
            </w:r>
          </w:p>
          <w:p w14:paraId="3546BFCC"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 xml:space="preserve">Razvoj novih oblika rada i suradnje darovitih učenika i učitelja </w:t>
            </w:r>
          </w:p>
          <w:p w14:paraId="7638CE6C"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Uspostava novih oblika suradnj</w:t>
            </w:r>
            <w:r>
              <w:rPr>
                <w:szCs w:val="24"/>
                <w:shd w:val="clear" w:color="auto" w:fill="FFFFFF"/>
              </w:rPr>
              <w:t>e</w:t>
            </w:r>
            <w:r w:rsidRPr="009E783E">
              <w:rPr>
                <w:szCs w:val="24"/>
                <w:shd w:val="clear" w:color="auto" w:fill="FFFFFF"/>
              </w:rPr>
              <w:t xml:space="preserve"> škole sa bivšim učenicima</w:t>
            </w:r>
          </w:p>
          <w:p w14:paraId="7C53F2DA" w14:textId="77777777" w:rsidR="00670C62" w:rsidRPr="009E783E"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Osmišljavanje i provedba novih oblika rada</w:t>
            </w:r>
            <w:r>
              <w:rPr>
                <w:szCs w:val="24"/>
                <w:shd w:val="clear" w:color="auto" w:fill="FFFFFF"/>
              </w:rPr>
              <w:t xml:space="preserve"> i</w:t>
            </w:r>
            <w:r w:rsidRPr="009E783E">
              <w:rPr>
                <w:szCs w:val="24"/>
                <w:shd w:val="clear" w:color="auto" w:fill="FFFFFF"/>
              </w:rPr>
              <w:t xml:space="preserve"> poticanja (potencijalno) darovitih učenika</w:t>
            </w:r>
          </w:p>
          <w:p w14:paraId="3B988B82" w14:textId="77777777" w:rsidR="00670C62" w:rsidRPr="00CA09DC" w:rsidRDefault="00670C62" w:rsidP="00670C62">
            <w:pPr>
              <w:numPr>
                <w:ilvl w:val="0"/>
                <w:numId w:val="43"/>
              </w:numPr>
              <w:overflowPunct w:val="0"/>
              <w:autoSpaceDE w:val="0"/>
              <w:autoSpaceDN w:val="0"/>
              <w:adjustRightInd w:val="0"/>
              <w:spacing w:after="0" w:line="240" w:lineRule="auto"/>
              <w:textAlignment w:val="baseline"/>
              <w:rPr>
                <w:szCs w:val="24"/>
                <w:shd w:val="clear" w:color="auto" w:fill="FFFFFF"/>
              </w:rPr>
            </w:pPr>
            <w:r w:rsidRPr="009E783E">
              <w:rPr>
                <w:szCs w:val="24"/>
                <w:shd w:val="clear" w:color="auto" w:fill="FFFFFF"/>
              </w:rPr>
              <w:t xml:space="preserve">Poticanje ostalih djelatnika i učenika škole za otkrivanje i razvijanje  kreativnog potencijala </w:t>
            </w:r>
          </w:p>
          <w:p w14:paraId="662CCCDF" w14:textId="77777777" w:rsidR="00670C62" w:rsidRPr="009E783E" w:rsidRDefault="00670C62" w:rsidP="00670C62">
            <w:pPr>
              <w:ind w:left="360"/>
              <w:jc w:val="both"/>
              <w:rPr>
                <w:b/>
                <w:szCs w:val="24"/>
              </w:rPr>
            </w:pPr>
          </w:p>
        </w:tc>
      </w:tr>
      <w:tr w:rsidR="00670C62" w:rsidRPr="009E783E" w14:paraId="30290839" w14:textId="77777777" w:rsidTr="00670C6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5ADEE5B7" w14:textId="77777777" w:rsidR="00670C62" w:rsidRPr="009E783E" w:rsidRDefault="00670C62" w:rsidP="00670C62">
            <w:pPr>
              <w:rPr>
                <w:rFonts w:eastAsia="Arial Unicode MS"/>
                <w:b/>
                <w:szCs w:val="24"/>
              </w:rPr>
            </w:pPr>
            <w:r w:rsidRPr="009E783E">
              <w:rPr>
                <w:rFonts w:eastAsia="Arial Unicode MS"/>
                <w:b/>
                <w:szCs w:val="24"/>
                <w:lang w:val="de-DE"/>
              </w:rPr>
              <w:t>Namjena</w:t>
            </w:r>
            <w:r w:rsidRPr="009E783E">
              <w:rPr>
                <w:rFonts w:eastAsia="Arial Unicode MS"/>
                <w:b/>
                <w:szCs w:val="24"/>
              </w:rPr>
              <w:t xml:space="preserve"> </w:t>
            </w:r>
            <w:r w:rsidRPr="009E783E">
              <w:rPr>
                <w:rFonts w:eastAsia="Arial Unicode MS"/>
                <w:b/>
                <w:szCs w:val="24"/>
                <w:lang w:val="de-DE"/>
              </w:rPr>
              <w:t>projekta</w:t>
            </w:r>
            <w:r w:rsidRPr="009E783E">
              <w:rPr>
                <w:rFonts w:eastAsia="Arial Unicode MS"/>
                <w:b/>
                <w:szCs w:val="24"/>
              </w:rPr>
              <w:t>:</w:t>
            </w:r>
          </w:p>
          <w:p w14:paraId="341F9478" w14:textId="77777777" w:rsidR="00670C62" w:rsidRPr="009E783E" w:rsidRDefault="00670C62" w:rsidP="00670C62">
            <w:pPr>
              <w:rPr>
                <w:rFonts w:eastAsia="Arial Unicode MS"/>
                <w:szCs w:val="24"/>
              </w:rPr>
            </w:pPr>
            <w:r>
              <w:rPr>
                <w:rFonts w:eastAsia="Arial Unicode MS"/>
                <w:szCs w:val="24"/>
              </w:rPr>
              <w:t xml:space="preserve">     </w:t>
            </w:r>
            <w:r w:rsidRPr="009E783E">
              <w:rPr>
                <w:rFonts w:eastAsia="Arial Unicode MS"/>
                <w:szCs w:val="24"/>
              </w:rPr>
              <w:t>Ciljna skupina kojoj je namijenjen projekt su inventivni</w:t>
            </w:r>
            <w:r>
              <w:rPr>
                <w:rFonts w:eastAsia="Arial Unicode MS"/>
                <w:szCs w:val="24"/>
              </w:rPr>
              <w:t xml:space="preserve"> (daroviti)</w:t>
            </w:r>
            <w:r w:rsidRPr="009E783E">
              <w:rPr>
                <w:rFonts w:eastAsia="Arial Unicode MS"/>
                <w:szCs w:val="24"/>
              </w:rPr>
              <w:t xml:space="preserve"> učitelji, učenici i bivši</w:t>
            </w:r>
            <w:r>
              <w:rPr>
                <w:rFonts w:eastAsia="Arial Unicode MS"/>
                <w:szCs w:val="24"/>
              </w:rPr>
              <w:t xml:space="preserve"> </w:t>
            </w:r>
            <w:r w:rsidRPr="009E783E">
              <w:rPr>
                <w:rFonts w:eastAsia="Arial Unicode MS"/>
                <w:szCs w:val="24"/>
              </w:rPr>
              <w:t xml:space="preserve">učenici OŠ Poreč. </w:t>
            </w:r>
          </w:p>
          <w:p w14:paraId="3A8F8427" w14:textId="77777777" w:rsidR="00670C62" w:rsidRPr="00211D54" w:rsidRDefault="00670C62" w:rsidP="00670C62">
            <w:pPr>
              <w:rPr>
                <w:szCs w:val="24"/>
                <w:shd w:val="clear" w:color="auto" w:fill="FFFFFF"/>
              </w:rPr>
            </w:pPr>
            <w:r>
              <w:rPr>
                <w:szCs w:val="24"/>
                <w:shd w:val="clear" w:color="auto" w:fill="FFFFFF"/>
              </w:rPr>
              <w:t xml:space="preserve">     </w:t>
            </w:r>
            <w:r w:rsidRPr="00211D54">
              <w:rPr>
                <w:szCs w:val="24"/>
                <w:shd w:val="clear" w:color="auto" w:fill="FFFFFF"/>
              </w:rPr>
              <w:t>Učitelji su često u ulozi mentora darovitim učenicima, ali rijetko sudjeluju s učenicima na ravnopravnoj, suradničkoj razini u prezentaciji stvaralaštva.</w:t>
            </w:r>
          </w:p>
          <w:p w14:paraId="2ECDADBA" w14:textId="77777777" w:rsidR="00670C62" w:rsidRPr="00211D54" w:rsidRDefault="00670C62" w:rsidP="00670C62">
            <w:pPr>
              <w:rPr>
                <w:szCs w:val="24"/>
                <w:shd w:val="clear" w:color="auto" w:fill="FFFFFF"/>
              </w:rPr>
            </w:pPr>
            <w:r>
              <w:rPr>
                <w:szCs w:val="24"/>
                <w:shd w:val="clear" w:color="auto" w:fill="FFFFFF"/>
              </w:rPr>
              <w:t xml:space="preserve">     </w:t>
            </w:r>
            <w:r w:rsidRPr="00211D54">
              <w:rPr>
                <w:szCs w:val="24"/>
                <w:shd w:val="clear" w:color="auto" w:fill="FFFFFF"/>
              </w:rPr>
              <w:t xml:space="preserve">Kroz projekt bi učitelji i učenici, kao i bivši učenici škole imali priliku ostvariti partnersku suradnju na razini recipročne interakcije u određenom području stvaralaštva, inventivnosti ili specifičnih </w:t>
            </w:r>
            <w:r w:rsidRPr="00211D54">
              <w:rPr>
                <w:szCs w:val="24"/>
                <w:shd w:val="clear" w:color="auto" w:fill="FFFFFF"/>
              </w:rPr>
              <w:lastRenderedPageBreak/>
              <w:t xml:space="preserve">interesa.  Takav oblik suradnje neposredno utječe na vrstu i kvalitetu odnosa učitelj – učenik.  </w:t>
            </w:r>
          </w:p>
          <w:p w14:paraId="238E7F14" w14:textId="77777777" w:rsidR="00670C62" w:rsidRPr="00211D54" w:rsidRDefault="00670C62" w:rsidP="00670C62">
            <w:pPr>
              <w:rPr>
                <w:szCs w:val="24"/>
                <w:shd w:val="clear" w:color="auto" w:fill="FFFFFF"/>
              </w:rPr>
            </w:pPr>
            <w:r>
              <w:rPr>
                <w:szCs w:val="24"/>
                <w:shd w:val="clear" w:color="auto" w:fill="FFFFFF"/>
              </w:rPr>
              <w:t xml:space="preserve">     </w:t>
            </w:r>
            <w:r w:rsidRPr="00211D54">
              <w:rPr>
                <w:szCs w:val="24"/>
                <w:shd w:val="clear" w:color="auto" w:fill="FFFFFF"/>
              </w:rPr>
              <w:t>Organizacijom različitih aktivnosti (izložbi, prezentacija knjiga, koncerta, radionica, …) osigurala bi se prezentacija stvaralaštva učenika i učitelja, a istovremeno bi motivirali učitelje i učenike za daljnje stvaralaštvo, poticala bi se suradnja i timski rad učenika i učitelja u području interesa i darovitosti,</w:t>
            </w:r>
          </w:p>
          <w:p w14:paraId="2CADF92F" w14:textId="77777777" w:rsidR="00670C62" w:rsidRPr="00CA09DC" w:rsidRDefault="00670C62" w:rsidP="00670C62">
            <w:pPr>
              <w:rPr>
                <w:color w:val="555555"/>
                <w:szCs w:val="24"/>
                <w:shd w:val="clear" w:color="auto" w:fill="FFFFFF"/>
              </w:rPr>
            </w:pPr>
            <w:r>
              <w:rPr>
                <w:szCs w:val="24"/>
              </w:rPr>
              <w:t xml:space="preserve">     </w:t>
            </w:r>
            <w:r w:rsidRPr="00211D54">
              <w:rPr>
                <w:szCs w:val="24"/>
              </w:rPr>
              <w:t>Prezentacijom stvaralaštva učenika i učitelja iskazuje se poštovanje prema stvaralaštvu, odnosno prema osobama – autorima</w:t>
            </w:r>
            <w:r w:rsidRPr="009E783E">
              <w:rPr>
                <w:szCs w:val="24"/>
              </w:rPr>
              <w:t>, izvođačima i na taj način osobe prepoznaju svoju školu kao instituciju koja ga cijeni i poštuje.</w:t>
            </w:r>
          </w:p>
          <w:p w14:paraId="293D4E87" w14:textId="77777777" w:rsidR="00670C62" w:rsidRDefault="00670C62" w:rsidP="00670C62">
            <w:pPr>
              <w:rPr>
                <w:b/>
                <w:szCs w:val="24"/>
              </w:rPr>
            </w:pPr>
          </w:p>
          <w:p w14:paraId="2FFA4B57" w14:textId="77777777" w:rsidR="00670C62" w:rsidRPr="009E783E" w:rsidRDefault="00670C62" w:rsidP="00670C62">
            <w:pPr>
              <w:rPr>
                <w:b/>
                <w:szCs w:val="24"/>
              </w:rPr>
            </w:pPr>
          </w:p>
        </w:tc>
      </w:tr>
      <w:tr w:rsidR="00670C62" w:rsidRPr="009E783E" w14:paraId="592B76C8" w14:textId="77777777" w:rsidTr="00670C6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312D2E5A" w14:textId="77777777" w:rsidR="00670C62" w:rsidRPr="009E783E" w:rsidRDefault="00670C62" w:rsidP="00670C62">
            <w:pPr>
              <w:rPr>
                <w:rFonts w:eastAsia="Arial Unicode MS"/>
                <w:b/>
                <w:szCs w:val="24"/>
              </w:rPr>
            </w:pPr>
            <w:r w:rsidRPr="009E783E">
              <w:rPr>
                <w:rFonts w:eastAsia="Arial Unicode MS"/>
                <w:b/>
                <w:szCs w:val="24"/>
                <w:lang w:val="de-DE"/>
              </w:rPr>
              <w:lastRenderedPageBreak/>
              <w:t>Na</w:t>
            </w:r>
            <w:r w:rsidRPr="009E783E">
              <w:rPr>
                <w:rFonts w:eastAsia="Arial Unicode MS"/>
                <w:b/>
                <w:szCs w:val="24"/>
              </w:rPr>
              <w:t>č</w:t>
            </w:r>
            <w:r w:rsidRPr="009E783E">
              <w:rPr>
                <w:rFonts w:eastAsia="Arial Unicode MS"/>
                <w:b/>
                <w:szCs w:val="24"/>
                <w:lang w:val="de-DE"/>
              </w:rPr>
              <w:t>in</w:t>
            </w:r>
            <w:r w:rsidRPr="009E783E">
              <w:rPr>
                <w:rFonts w:eastAsia="Arial Unicode MS"/>
                <w:b/>
                <w:szCs w:val="24"/>
              </w:rPr>
              <w:t xml:space="preserve"> </w:t>
            </w:r>
            <w:r w:rsidRPr="009E783E">
              <w:rPr>
                <w:rFonts w:eastAsia="Arial Unicode MS"/>
                <w:b/>
                <w:szCs w:val="24"/>
                <w:lang w:val="de-DE"/>
              </w:rPr>
              <w:t>realizacije</w:t>
            </w:r>
            <w:r w:rsidRPr="009E783E">
              <w:rPr>
                <w:rFonts w:eastAsia="Arial Unicode MS"/>
                <w:b/>
                <w:szCs w:val="24"/>
              </w:rPr>
              <w:t>:</w:t>
            </w:r>
          </w:p>
          <w:p w14:paraId="2D57FCA7" w14:textId="77777777" w:rsidR="00670C62" w:rsidRPr="009E783E" w:rsidRDefault="00670C62" w:rsidP="00670C62">
            <w:pPr>
              <w:rPr>
                <w:color w:val="555555"/>
                <w:szCs w:val="24"/>
                <w:shd w:val="clear" w:color="auto" w:fill="FFFFFF"/>
              </w:rPr>
            </w:pPr>
            <w:r>
              <w:rPr>
                <w:color w:val="555555"/>
                <w:szCs w:val="24"/>
                <w:shd w:val="clear" w:color="auto" w:fill="FFFFFF"/>
              </w:rPr>
              <w:t xml:space="preserve">     </w:t>
            </w:r>
            <w:r w:rsidRPr="009E783E">
              <w:rPr>
                <w:color w:val="555555"/>
                <w:szCs w:val="24"/>
                <w:shd w:val="clear" w:color="auto" w:fill="FFFFFF"/>
              </w:rPr>
              <w:t xml:space="preserve">Tijekom šk. godine </w:t>
            </w:r>
            <w:r>
              <w:rPr>
                <w:color w:val="555555"/>
                <w:szCs w:val="24"/>
                <w:shd w:val="clear" w:color="auto" w:fill="FFFFFF"/>
              </w:rPr>
              <w:t xml:space="preserve">planira se organizacija </w:t>
            </w:r>
            <w:r w:rsidRPr="009E783E">
              <w:rPr>
                <w:color w:val="555555"/>
                <w:szCs w:val="24"/>
                <w:shd w:val="clear" w:color="auto" w:fill="FFFFFF"/>
              </w:rPr>
              <w:t>5 različitih aktivnosti – mini projekt</w:t>
            </w:r>
            <w:r>
              <w:rPr>
                <w:color w:val="555555"/>
                <w:szCs w:val="24"/>
                <w:shd w:val="clear" w:color="auto" w:fill="FFFFFF"/>
              </w:rPr>
              <w:t>a (i</w:t>
            </w:r>
            <w:r w:rsidRPr="009E783E">
              <w:rPr>
                <w:color w:val="555555"/>
                <w:szCs w:val="24"/>
                <w:shd w:val="clear" w:color="auto" w:fill="FFFFFF"/>
              </w:rPr>
              <w:t>zložbe likovnih radova, izložbe fotografija, predstavljanje knjiga, koncerti, performans, instalacije, kazališne predstave, radionice, kulturni projekt  i sl.</w:t>
            </w:r>
            <w:r>
              <w:rPr>
                <w:color w:val="555555"/>
                <w:szCs w:val="24"/>
                <w:shd w:val="clear" w:color="auto" w:fill="FFFFFF"/>
              </w:rPr>
              <w:t>)</w:t>
            </w:r>
            <w:r w:rsidRPr="009E783E">
              <w:rPr>
                <w:szCs w:val="24"/>
              </w:rPr>
              <w:t xml:space="preserve"> u kojoj će se predstaviti istovremeno učitelj(i)</w:t>
            </w:r>
            <w:r>
              <w:rPr>
                <w:szCs w:val="24"/>
              </w:rPr>
              <w:t>,</w:t>
            </w:r>
            <w:r w:rsidRPr="009E783E">
              <w:rPr>
                <w:szCs w:val="24"/>
              </w:rPr>
              <w:t xml:space="preserve"> učenik/učenici i bivši učenici u istom području stvaralaštva.</w:t>
            </w:r>
          </w:p>
          <w:p w14:paraId="238450DC" w14:textId="77777777" w:rsidR="00670C62" w:rsidRDefault="00670C62" w:rsidP="00670C62">
            <w:pPr>
              <w:rPr>
                <w:szCs w:val="24"/>
              </w:rPr>
            </w:pPr>
            <w:r>
              <w:rPr>
                <w:szCs w:val="24"/>
              </w:rPr>
              <w:t xml:space="preserve">     U nekim aktivnostima predstavit </w:t>
            </w:r>
            <w:r w:rsidRPr="009E783E">
              <w:rPr>
                <w:szCs w:val="24"/>
              </w:rPr>
              <w:t xml:space="preserve">će </w:t>
            </w:r>
            <w:r>
              <w:rPr>
                <w:szCs w:val="24"/>
              </w:rPr>
              <w:t xml:space="preserve">se stvaralaštvo učitelja </w:t>
            </w:r>
            <w:r w:rsidRPr="009E783E">
              <w:rPr>
                <w:szCs w:val="24"/>
              </w:rPr>
              <w:t xml:space="preserve">a gosti će biti učenici ili obrnuto, a ponekad će se predstaviti učenici i učitelji ravnopravno. </w:t>
            </w:r>
          </w:p>
          <w:p w14:paraId="261ED89F" w14:textId="77777777" w:rsidR="00670C62" w:rsidRPr="009E783E" w:rsidRDefault="00670C62" w:rsidP="00670C62">
            <w:pPr>
              <w:rPr>
                <w:szCs w:val="24"/>
              </w:rPr>
            </w:pPr>
            <w:r>
              <w:rPr>
                <w:szCs w:val="24"/>
              </w:rPr>
              <w:t xml:space="preserve">     </w:t>
            </w:r>
            <w:r w:rsidRPr="009E783E">
              <w:rPr>
                <w:szCs w:val="24"/>
              </w:rPr>
              <w:t>Predstavljanje će biti otvoreno za učenike, učitelje, roditelje i javnost.</w:t>
            </w:r>
          </w:p>
          <w:p w14:paraId="0869174B" w14:textId="77777777" w:rsidR="00670C62" w:rsidRPr="009E783E" w:rsidRDefault="00670C62" w:rsidP="00670C62">
            <w:pPr>
              <w:rPr>
                <w:color w:val="555555"/>
                <w:szCs w:val="24"/>
                <w:shd w:val="clear" w:color="auto" w:fill="FFFFFF"/>
              </w:rPr>
            </w:pPr>
            <w:r>
              <w:rPr>
                <w:szCs w:val="24"/>
              </w:rPr>
              <w:t xml:space="preserve">     </w:t>
            </w:r>
            <w:r w:rsidRPr="009E783E">
              <w:rPr>
                <w:szCs w:val="24"/>
              </w:rPr>
              <w:t>Voditelji projekta (organizatori) surađivat će na svakoj aktivnosti sa gostima i učiteljima iz određenog područja stvaralaštva</w:t>
            </w:r>
            <w:r>
              <w:rPr>
                <w:szCs w:val="24"/>
              </w:rPr>
              <w:t>, te će se z</w:t>
            </w:r>
            <w:r w:rsidRPr="009E783E">
              <w:rPr>
                <w:color w:val="555555"/>
                <w:szCs w:val="24"/>
                <w:shd w:val="clear" w:color="auto" w:fill="FFFFFF"/>
              </w:rPr>
              <w:t xml:space="preserve">ajedničkim radom učenika </w:t>
            </w:r>
            <w:r>
              <w:rPr>
                <w:color w:val="555555"/>
                <w:szCs w:val="24"/>
                <w:shd w:val="clear" w:color="auto" w:fill="FFFFFF"/>
              </w:rPr>
              <w:t>i</w:t>
            </w:r>
            <w:r w:rsidRPr="009E783E">
              <w:rPr>
                <w:color w:val="555555"/>
                <w:szCs w:val="24"/>
                <w:shd w:val="clear" w:color="auto" w:fill="FFFFFF"/>
              </w:rPr>
              <w:t xml:space="preserve"> učitelja na prezentaciji</w:t>
            </w:r>
            <w:r>
              <w:rPr>
                <w:color w:val="555555"/>
                <w:szCs w:val="24"/>
                <w:shd w:val="clear" w:color="auto" w:fill="FFFFFF"/>
              </w:rPr>
              <w:t xml:space="preserve"> poticati</w:t>
            </w:r>
            <w:r w:rsidRPr="009E783E">
              <w:rPr>
                <w:color w:val="555555"/>
                <w:szCs w:val="24"/>
                <w:shd w:val="clear" w:color="auto" w:fill="FFFFFF"/>
              </w:rPr>
              <w:t xml:space="preserve"> timski rad</w:t>
            </w:r>
            <w:r>
              <w:rPr>
                <w:color w:val="555555"/>
                <w:szCs w:val="24"/>
                <w:shd w:val="clear" w:color="auto" w:fill="FFFFFF"/>
              </w:rPr>
              <w:t xml:space="preserve"> na relaciji učitelj – učenik, kvalitetniji odnosi i suradničko učenje.</w:t>
            </w:r>
          </w:p>
          <w:p w14:paraId="42AF4F52" w14:textId="77777777" w:rsidR="00670C62" w:rsidRPr="009E783E" w:rsidRDefault="00670C62" w:rsidP="00670C62">
            <w:pPr>
              <w:rPr>
                <w:szCs w:val="24"/>
              </w:rPr>
            </w:pPr>
            <w:r w:rsidRPr="009E783E">
              <w:rPr>
                <w:szCs w:val="24"/>
              </w:rPr>
              <w:t>Pojedina predstavljanja organizirat će se i izvan škole (ako to bude potrebno zbog postizanja bolje kvalitete prezentacije</w:t>
            </w:r>
          </w:p>
          <w:p w14:paraId="5A82C3AC" w14:textId="77777777" w:rsidR="00670C62" w:rsidRPr="009E783E" w:rsidRDefault="00670C62" w:rsidP="00670C62">
            <w:pPr>
              <w:rPr>
                <w:szCs w:val="24"/>
              </w:rPr>
            </w:pPr>
            <w:r w:rsidRPr="00156B78">
              <w:rPr>
                <w:b/>
                <w:szCs w:val="24"/>
              </w:rPr>
              <w:t>Izbor učesnika – učenika</w:t>
            </w:r>
            <w:r>
              <w:rPr>
                <w:szCs w:val="24"/>
              </w:rPr>
              <w:t>:</w:t>
            </w:r>
          </w:p>
          <w:p w14:paraId="659970E1" w14:textId="77777777" w:rsidR="00670C62" w:rsidRPr="009E783E" w:rsidRDefault="00670C62" w:rsidP="00670C62">
            <w:pPr>
              <w:rPr>
                <w:szCs w:val="24"/>
              </w:rPr>
            </w:pPr>
            <w:r>
              <w:rPr>
                <w:szCs w:val="24"/>
              </w:rPr>
              <w:t xml:space="preserve">     Učenici koji će sudjelovati u mini projektima bit će odabrani/prepoznati od strane razrednog odjela (</w:t>
            </w:r>
            <w:r w:rsidRPr="009E783E">
              <w:rPr>
                <w:szCs w:val="24"/>
              </w:rPr>
              <w:t>upitnic</w:t>
            </w:r>
            <w:r>
              <w:rPr>
                <w:szCs w:val="24"/>
              </w:rPr>
              <w:t>e o darovitosti</w:t>
            </w:r>
            <w:r w:rsidRPr="009E783E">
              <w:rPr>
                <w:szCs w:val="24"/>
              </w:rPr>
              <w:t>), predmetnih učitelja, roditelja</w:t>
            </w:r>
            <w:r>
              <w:rPr>
                <w:szCs w:val="24"/>
              </w:rPr>
              <w:t xml:space="preserve">, na osnovu </w:t>
            </w:r>
            <w:r w:rsidRPr="009E783E">
              <w:rPr>
                <w:szCs w:val="24"/>
              </w:rPr>
              <w:t>osnovu praćenja postignuća</w:t>
            </w:r>
            <w:r>
              <w:rPr>
                <w:szCs w:val="24"/>
              </w:rPr>
              <w:t xml:space="preserve"> ili kroz samostalno predlaganje. </w:t>
            </w:r>
          </w:p>
          <w:p w14:paraId="4A8C47F2" w14:textId="77777777" w:rsidR="00670C62" w:rsidRPr="009E783E" w:rsidRDefault="00670C62" w:rsidP="00670C62">
            <w:pPr>
              <w:rPr>
                <w:szCs w:val="24"/>
              </w:rPr>
            </w:pPr>
            <w:r>
              <w:rPr>
                <w:szCs w:val="24"/>
              </w:rPr>
              <w:t xml:space="preserve">     Učitelji koji će sudjelovati u mini projektima predstavljanja bit će uključni na osnovu motiviranosti i dobrovoljnosti.</w:t>
            </w:r>
          </w:p>
          <w:p w14:paraId="02B0F173" w14:textId="77777777" w:rsidR="00670C62" w:rsidRPr="009E783E" w:rsidRDefault="00670C62" w:rsidP="00670C62">
            <w:pPr>
              <w:rPr>
                <w:b/>
                <w:szCs w:val="24"/>
              </w:rPr>
            </w:pPr>
          </w:p>
        </w:tc>
      </w:tr>
      <w:tr w:rsidR="00670C62" w:rsidRPr="009E783E" w14:paraId="43EA940F" w14:textId="77777777" w:rsidTr="00670C6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7378C4BA" w14:textId="77777777" w:rsidR="00670C62" w:rsidRPr="009E783E" w:rsidRDefault="00670C62" w:rsidP="00670C62">
            <w:pPr>
              <w:rPr>
                <w:b/>
                <w:szCs w:val="24"/>
              </w:rPr>
            </w:pPr>
            <w:r w:rsidRPr="009E783E">
              <w:rPr>
                <w:b/>
                <w:szCs w:val="24"/>
              </w:rPr>
              <w:t>Vremenik:</w:t>
            </w:r>
          </w:p>
          <w:p w14:paraId="7B1FFDE4" w14:textId="77777777" w:rsidR="00670C62" w:rsidRPr="009E783E" w:rsidRDefault="00670C62" w:rsidP="00670C62">
            <w:pPr>
              <w:rPr>
                <w:szCs w:val="24"/>
              </w:rPr>
            </w:pPr>
            <w:r w:rsidRPr="009E783E">
              <w:rPr>
                <w:szCs w:val="24"/>
              </w:rPr>
              <w:t xml:space="preserve">od listopada 2018. do lipnja 2019. </w:t>
            </w:r>
          </w:p>
          <w:p w14:paraId="155C0A71" w14:textId="77777777" w:rsidR="00670C62" w:rsidRPr="009E783E" w:rsidRDefault="00670C62" w:rsidP="00670C62">
            <w:pPr>
              <w:rPr>
                <w:szCs w:val="24"/>
              </w:rPr>
            </w:pPr>
            <w:r w:rsidRPr="009E783E">
              <w:rPr>
                <w:szCs w:val="24"/>
              </w:rPr>
              <w:t xml:space="preserve">5 predstavljanja </w:t>
            </w:r>
            <w:r>
              <w:rPr>
                <w:szCs w:val="24"/>
              </w:rPr>
              <w:t>(po</w:t>
            </w:r>
            <w:r w:rsidRPr="009E783E">
              <w:rPr>
                <w:szCs w:val="24"/>
              </w:rPr>
              <w:t>veza</w:t>
            </w:r>
            <w:r>
              <w:rPr>
                <w:szCs w:val="24"/>
              </w:rPr>
              <w:t>no</w:t>
            </w:r>
            <w:r w:rsidRPr="009E783E">
              <w:rPr>
                <w:szCs w:val="24"/>
              </w:rPr>
              <w:t xml:space="preserve"> uz određene značajne datume)</w:t>
            </w:r>
          </w:p>
          <w:p w14:paraId="07095936" w14:textId="77777777" w:rsidR="00670C62" w:rsidRPr="009E783E" w:rsidRDefault="00670C62" w:rsidP="00670C62">
            <w:pPr>
              <w:rPr>
                <w:szCs w:val="24"/>
              </w:rPr>
            </w:pPr>
            <w:r w:rsidRPr="009E783E">
              <w:rPr>
                <w:szCs w:val="24"/>
              </w:rPr>
              <w:t>10</w:t>
            </w:r>
            <w:r>
              <w:rPr>
                <w:szCs w:val="24"/>
              </w:rPr>
              <w:t>. 2018.</w:t>
            </w:r>
            <w:r w:rsidRPr="009E783E">
              <w:rPr>
                <w:szCs w:val="24"/>
              </w:rPr>
              <w:t xml:space="preserve"> – Mjesec hrvatske knjige (učitelji autori knjiga, djeca pisci, grupa Pričopisi)</w:t>
            </w:r>
          </w:p>
          <w:p w14:paraId="0CB01D06" w14:textId="77777777" w:rsidR="00670C62" w:rsidRPr="009E783E" w:rsidRDefault="00670C62" w:rsidP="00670C62">
            <w:pPr>
              <w:rPr>
                <w:szCs w:val="24"/>
              </w:rPr>
            </w:pPr>
            <w:r w:rsidRPr="009E783E">
              <w:rPr>
                <w:szCs w:val="24"/>
              </w:rPr>
              <w:t>12</w:t>
            </w:r>
            <w:r>
              <w:rPr>
                <w:szCs w:val="24"/>
              </w:rPr>
              <w:t>. 2018.</w:t>
            </w:r>
            <w:r w:rsidRPr="009E783E">
              <w:rPr>
                <w:szCs w:val="24"/>
              </w:rPr>
              <w:t xml:space="preserve"> – Vrijeme blagdana (izložba likovnih, foto radova ili glazben program učenika i učitelja)</w:t>
            </w:r>
          </w:p>
          <w:p w14:paraId="5B562FB1" w14:textId="77777777" w:rsidR="00670C62" w:rsidRPr="009E783E" w:rsidRDefault="00670C62" w:rsidP="00670C62">
            <w:pPr>
              <w:rPr>
                <w:szCs w:val="24"/>
              </w:rPr>
            </w:pPr>
            <w:r w:rsidRPr="009E783E">
              <w:rPr>
                <w:szCs w:val="24"/>
              </w:rPr>
              <w:t xml:space="preserve">2./3. </w:t>
            </w:r>
            <w:r>
              <w:rPr>
                <w:szCs w:val="24"/>
              </w:rPr>
              <w:t xml:space="preserve">2019. </w:t>
            </w:r>
            <w:r w:rsidRPr="009E783E">
              <w:rPr>
                <w:szCs w:val="24"/>
              </w:rPr>
              <w:t xml:space="preserve"> – Tjedan psihologije/ Tjedan mozga – radionica „Tehnike kreativnog mišljenja“ za učenike i učitelje</w:t>
            </w:r>
          </w:p>
          <w:p w14:paraId="14708234" w14:textId="77777777" w:rsidR="00670C62" w:rsidRPr="009E783E" w:rsidRDefault="00670C62" w:rsidP="00670C62">
            <w:pPr>
              <w:rPr>
                <w:szCs w:val="24"/>
              </w:rPr>
            </w:pPr>
            <w:r w:rsidRPr="009E783E">
              <w:rPr>
                <w:szCs w:val="24"/>
              </w:rPr>
              <w:t>21. 03.</w:t>
            </w:r>
            <w:r>
              <w:rPr>
                <w:szCs w:val="24"/>
              </w:rPr>
              <w:t>2019.- Da</w:t>
            </w:r>
            <w:r w:rsidRPr="009E783E">
              <w:rPr>
                <w:szCs w:val="24"/>
              </w:rPr>
              <w:t>n darovitih (predstavljanje različitih vrsta darovitosti učenika i učitelja)</w:t>
            </w:r>
          </w:p>
          <w:p w14:paraId="3B3FC3C2" w14:textId="77777777" w:rsidR="00670C62" w:rsidRPr="009E783E" w:rsidRDefault="00670C62" w:rsidP="00670C62">
            <w:pPr>
              <w:rPr>
                <w:szCs w:val="24"/>
              </w:rPr>
            </w:pPr>
            <w:r w:rsidRPr="009E783E">
              <w:rPr>
                <w:szCs w:val="24"/>
              </w:rPr>
              <w:t>5.</w:t>
            </w:r>
            <w:r>
              <w:rPr>
                <w:szCs w:val="24"/>
              </w:rPr>
              <w:t xml:space="preserve">2019. </w:t>
            </w:r>
            <w:r w:rsidRPr="009E783E">
              <w:rPr>
                <w:szCs w:val="24"/>
              </w:rPr>
              <w:t xml:space="preserve"> – Sajam mogućnosti ( profesionalna orije</w:t>
            </w:r>
            <w:r>
              <w:rPr>
                <w:szCs w:val="24"/>
              </w:rPr>
              <w:t>n</w:t>
            </w:r>
            <w:r w:rsidRPr="009E783E">
              <w:rPr>
                <w:szCs w:val="24"/>
              </w:rPr>
              <w:t>tacija  „Kako hobi pretvoriti u posao“- bivši učenici)</w:t>
            </w:r>
          </w:p>
          <w:p w14:paraId="1845AC2A" w14:textId="77777777" w:rsidR="00670C62" w:rsidRPr="009E783E" w:rsidRDefault="00670C62" w:rsidP="00670C62">
            <w:pPr>
              <w:rPr>
                <w:b/>
                <w:szCs w:val="24"/>
              </w:rPr>
            </w:pPr>
          </w:p>
        </w:tc>
      </w:tr>
      <w:tr w:rsidR="00670C62" w:rsidRPr="009E783E" w14:paraId="019A8E57" w14:textId="77777777" w:rsidTr="00670C6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14:paraId="193EE442" w14:textId="77777777" w:rsidR="00670C62" w:rsidRDefault="00670C62" w:rsidP="00670C62">
            <w:pPr>
              <w:rPr>
                <w:rFonts w:eastAsia="Arial Unicode MS"/>
                <w:b/>
                <w:szCs w:val="24"/>
              </w:rPr>
            </w:pPr>
            <w:r>
              <w:rPr>
                <w:rFonts w:eastAsia="Arial Unicode MS"/>
                <w:b/>
                <w:szCs w:val="24"/>
              </w:rPr>
              <w:lastRenderedPageBreak/>
              <w:t>T</w:t>
            </w:r>
            <w:r w:rsidRPr="009E783E">
              <w:rPr>
                <w:rFonts w:eastAsia="Arial Unicode MS"/>
                <w:b/>
                <w:szCs w:val="24"/>
              </w:rPr>
              <w:t>roškovnik projekta:</w:t>
            </w:r>
          </w:p>
          <w:p w14:paraId="1CC78588" w14:textId="77777777" w:rsidR="00670C62" w:rsidRDefault="00670C62" w:rsidP="00670C62">
            <w:pPr>
              <w:rPr>
                <w:szCs w:val="24"/>
              </w:rPr>
            </w:pPr>
            <w:r>
              <w:rPr>
                <w:szCs w:val="24"/>
              </w:rPr>
              <w:t xml:space="preserve">     </w:t>
            </w:r>
            <w:r w:rsidRPr="009E783E">
              <w:rPr>
                <w:szCs w:val="24"/>
              </w:rPr>
              <w:t>Materijalni troškovi (</w:t>
            </w:r>
            <w:r>
              <w:rPr>
                <w:szCs w:val="24"/>
              </w:rPr>
              <w:t xml:space="preserve">pozivnice, plakati, </w:t>
            </w:r>
            <w:r w:rsidRPr="009E783E">
              <w:rPr>
                <w:szCs w:val="24"/>
              </w:rPr>
              <w:t xml:space="preserve">papir, boje, fotografije, okviri za slike, i sl.), troškovi okrijepe za sudionike, nagrade za učesnike </w:t>
            </w:r>
            <w:r>
              <w:rPr>
                <w:szCs w:val="24"/>
              </w:rPr>
              <w:t xml:space="preserve"> - </w:t>
            </w:r>
            <w:r w:rsidRPr="009E783E">
              <w:rPr>
                <w:szCs w:val="24"/>
              </w:rPr>
              <w:t>OŠ Poreč (cca 5.000 kn)</w:t>
            </w:r>
          </w:p>
          <w:p w14:paraId="2D5A65CF" w14:textId="77777777" w:rsidR="00670C62" w:rsidRPr="009E783E" w:rsidRDefault="00670C62" w:rsidP="00670C62">
            <w:pPr>
              <w:rPr>
                <w:szCs w:val="24"/>
              </w:rPr>
            </w:pPr>
          </w:p>
          <w:p w14:paraId="000080E8" w14:textId="77777777" w:rsidR="00670C62" w:rsidRPr="009E783E" w:rsidRDefault="00670C62" w:rsidP="00670C62">
            <w:pPr>
              <w:rPr>
                <w:rFonts w:eastAsia="Arial Unicode MS"/>
                <w:b/>
                <w:szCs w:val="24"/>
              </w:rPr>
            </w:pPr>
            <w:r w:rsidRPr="009E783E">
              <w:rPr>
                <w:rFonts w:eastAsia="Arial Unicode MS"/>
                <w:b/>
                <w:szCs w:val="24"/>
                <w:lang w:val="it-IT"/>
              </w:rPr>
              <w:t>Na</w:t>
            </w:r>
            <w:r w:rsidRPr="009E783E">
              <w:rPr>
                <w:rFonts w:eastAsia="Arial Unicode MS"/>
                <w:b/>
                <w:szCs w:val="24"/>
              </w:rPr>
              <w:t>č</w:t>
            </w:r>
            <w:r w:rsidRPr="009E783E">
              <w:rPr>
                <w:rFonts w:eastAsia="Arial Unicode MS"/>
                <w:b/>
                <w:szCs w:val="24"/>
                <w:lang w:val="it-IT"/>
              </w:rPr>
              <w:t>in</w:t>
            </w:r>
            <w:r w:rsidRPr="009E783E">
              <w:rPr>
                <w:rFonts w:eastAsia="Arial Unicode MS"/>
                <w:b/>
                <w:szCs w:val="24"/>
              </w:rPr>
              <w:t xml:space="preserve"> </w:t>
            </w:r>
            <w:r w:rsidRPr="009E783E">
              <w:rPr>
                <w:rFonts w:eastAsia="Arial Unicode MS"/>
                <w:b/>
                <w:szCs w:val="24"/>
                <w:lang w:val="it-IT"/>
              </w:rPr>
              <w:t>vrednovanja</w:t>
            </w:r>
            <w:r w:rsidRPr="009E783E">
              <w:rPr>
                <w:rFonts w:eastAsia="Arial Unicode MS"/>
                <w:b/>
                <w:szCs w:val="24"/>
              </w:rPr>
              <w:t xml:space="preserve"> </w:t>
            </w:r>
            <w:r w:rsidRPr="009E783E">
              <w:rPr>
                <w:rFonts w:eastAsia="Arial Unicode MS"/>
                <w:b/>
                <w:szCs w:val="24"/>
                <w:lang w:val="it-IT"/>
              </w:rPr>
              <w:t>i</w:t>
            </w:r>
            <w:r w:rsidRPr="009E783E">
              <w:rPr>
                <w:rFonts w:eastAsia="Arial Unicode MS"/>
                <w:b/>
                <w:szCs w:val="24"/>
              </w:rPr>
              <w:t xml:space="preserve"> </w:t>
            </w:r>
            <w:r w:rsidRPr="009E783E">
              <w:rPr>
                <w:rFonts w:eastAsia="Arial Unicode MS"/>
                <w:b/>
                <w:szCs w:val="24"/>
                <w:lang w:val="it-IT"/>
              </w:rPr>
              <w:t>kori</w:t>
            </w:r>
            <w:r w:rsidRPr="009E783E">
              <w:rPr>
                <w:rFonts w:eastAsia="Arial Unicode MS"/>
                <w:b/>
                <w:szCs w:val="24"/>
              </w:rPr>
              <w:t>š</w:t>
            </w:r>
            <w:r w:rsidRPr="009E783E">
              <w:rPr>
                <w:rFonts w:eastAsia="Arial Unicode MS"/>
                <w:b/>
                <w:szCs w:val="24"/>
                <w:lang w:val="it-IT"/>
              </w:rPr>
              <w:t>tenja</w:t>
            </w:r>
            <w:r w:rsidRPr="009E783E">
              <w:rPr>
                <w:rFonts w:eastAsia="Arial Unicode MS"/>
                <w:b/>
                <w:szCs w:val="24"/>
              </w:rPr>
              <w:t xml:space="preserve"> </w:t>
            </w:r>
            <w:r w:rsidRPr="009E783E">
              <w:rPr>
                <w:rFonts w:eastAsia="Arial Unicode MS"/>
                <w:b/>
                <w:szCs w:val="24"/>
                <w:lang w:val="it-IT"/>
              </w:rPr>
              <w:t>rezultata</w:t>
            </w:r>
            <w:r w:rsidRPr="009E783E">
              <w:rPr>
                <w:rFonts w:eastAsia="Arial Unicode MS"/>
                <w:b/>
                <w:szCs w:val="24"/>
              </w:rPr>
              <w:t xml:space="preserve"> </w:t>
            </w:r>
            <w:r w:rsidRPr="009E783E">
              <w:rPr>
                <w:rFonts w:eastAsia="Arial Unicode MS"/>
                <w:b/>
                <w:szCs w:val="24"/>
                <w:lang w:val="it-IT"/>
              </w:rPr>
              <w:t>vrednovanja</w:t>
            </w:r>
            <w:r w:rsidRPr="009E783E">
              <w:rPr>
                <w:rFonts w:eastAsia="Arial Unicode MS"/>
                <w:b/>
                <w:szCs w:val="24"/>
              </w:rPr>
              <w:t>:</w:t>
            </w:r>
          </w:p>
          <w:p w14:paraId="2E5DFB6E" w14:textId="77777777" w:rsidR="00670C62" w:rsidRPr="009E783E" w:rsidRDefault="00670C62" w:rsidP="00670C62">
            <w:pPr>
              <w:rPr>
                <w:szCs w:val="24"/>
              </w:rPr>
            </w:pPr>
            <w:r>
              <w:rPr>
                <w:szCs w:val="24"/>
              </w:rPr>
              <w:t xml:space="preserve">     </w:t>
            </w:r>
            <w:r w:rsidRPr="009E783E">
              <w:rPr>
                <w:szCs w:val="24"/>
              </w:rPr>
              <w:t xml:space="preserve">Evaluacija procesa – procjena provedbe, sustručnjaka supervizija, kvalitativna metode (iskazi sudionika, dojmovi, opisi, iskustva), </w:t>
            </w:r>
          </w:p>
          <w:p w14:paraId="668378D0" w14:textId="77777777" w:rsidR="00670C62" w:rsidRPr="009E783E" w:rsidRDefault="00670C62" w:rsidP="00670C62">
            <w:pPr>
              <w:rPr>
                <w:szCs w:val="24"/>
              </w:rPr>
            </w:pPr>
            <w:r>
              <w:rPr>
                <w:szCs w:val="24"/>
              </w:rPr>
              <w:t xml:space="preserve">     </w:t>
            </w:r>
            <w:r w:rsidRPr="009E783E">
              <w:rPr>
                <w:szCs w:val="24"/>
              </w:rPr>
              <w:t xml:space="preserve">Evaluacija ishoda (broj organiziranih događanja, broj učesnika, broj posjetitelja, broj objavljenih članaka, foto dokumentacija, kvaliteta suradnje učenik </w:t>
            </w:r>
            <w:r>
              <w:rPr>
                <w:szCs w:val="24"/>
              </w:rPr>
              <w:t>– učitelj (opažanje, upitnica).</w:t>
            </w:r>
          </w:p>
          <w:p w14:paraId="5CBEA09F" w14:textId="77777777" w:rsidR="00670C62" w:rsidRDefault="00670C62" w:rsidP="00670C62">
            <w:pPr>
              <w:rPr>
                <w:szCs w:val="24"/>
              </w:rPr>
            </w:pPr>
            <w:r>
              <w:rPr>
                <w:szCs w:val="24"/>
              </w:rPr>
              <w:t xml:space="preserve">     Na osnovu evaluacije vršit će se modifikacija i prilagodba aktivnosti i cijelog projekta za sljedeću godinu.</w:t>
            </w:r>
          </w:p>
          <w:p w14:paraId="1824E488" w14:textId="77777777" w:rsidR="00670C62" w:rsidRDefault="00670C62" w:rsidP="00670C62">
            <w:pPr>
              <w:rPr>
                <w:b/>
                <w:szCs w:val="24"/>
              </w:rPr>
            </w:pPr>
          </w:p>
          <w:p w14:paraId="5A5FF70B" w14:textId="77777777" w:rsidR="00670C62" w:rsidRPr="00211D54" w:rsidRDefault="00670C62" w:rsidP="00670C62">
            <w:pPr>
              <w:rPr>
                <w:b/>
                <w:szCs w:val="24"/>
              </w:rPr>
            </w:pPr>
            <w:r w:rsidRPr="00211D54">
              <w:rPr>
                <w:b/>
                <w:szCs w:val="24"/>
              </w:rPr>
              <w:t>Prezentacija projekta:</w:t>
            </w:r>
          </w:p>
          <w:p w14:paraId="2E953F55" w14:textId="77777777" w:rsidR="00670C62" w:rsidRPr="009E783E" w:rsidRDefault="00670C62" w:rsidP="00670C62">
            <w:pPr>
              <w:rPr>
                <w:szCs w:val="24"/>
              </w:rPr>
            </w:pPr>
            <w:r>
              <w:rPr>
                <w:szCs w:val="24"/>
              </w:rPr>
              <w:t xml:space="preserve">     </w:t>
            </w:r>
            <w:r w:rsidRPr="009E783E">
              <w:rPr>
                <w:szCs w:val="24"/>
              </w:rPr>
              <w:t>Izrada promotivnih materijala (brošura, letaka, video sadržaja)</w:t>
            </w:r>
          </w:p>
          <w:p w14:paraId="2EAB6DA8" w14:textId="77777777" w:rsidR="00670C62" w:rsidRPr="00156B78" w:rsidRDefault="00670C62" w:rsidP="00670C62">
            <w:pPr>
              <w:rPr>
                <w:szCs w:val="24"/>
              </w:rPr>
            </w:pPr>
            <w:r>
              <w:rPr>
                <w:szCs w:val="24"/>
              </w:rPr>
              <w:t xml:space="preserve">     </w:t>
            </w:r>
            <w:r w:rsidRPr="009E783E">
              <w:rPr>
                <w:szCs w:val="24"/>
              </w:rPr>
              <w:t>Organizacija događaja</w:t>
            </w:r>
            <w:r>
              <w:rPr>
                <w:szCs w:val="24"/>
              </w:rPr>
              <w:t xml:space="preserve"> – aktivnosti: d</w:t>
            </w:r>
            <w:r w:rsidRPr="009E783E">
              <w:rPr>
                <w:szCs w:val="24"/>
              </w:rPr>
              <w:t>iseminacija informacija o događanjima i projektu putem medija (</w:t>
            </w:r>
            <w:r>
              <w:rPr>
                <w:szCs w:val="24"/>
              </w:rPr>
              <w:t>web stanice škole, gradski portali: poreština.info, parentium.com, tiskane novine )</w:t>
            </w:r>
          </w:p>
        </w:tc>
      </w:tr>
    </w:tbl>
    <w:p w14:paraId="21535DF3" w14:textId="77777777" w:rsidR="00670C62" w:rsidRDefault="00670C62" w:rsidP="00670C62">
      <w:r w:rsidRPr="009E783E">
        <w:rPr>
          <w:szCs w:val="24"/>
        </w:rPr>
        <w:tab/>
      </w:r>
      <w:r w:rsidRPr="009E783E">
        <w:rPr>
          <w:szCs w:val="24"/>
        </w:rPr>
        <w:tab/>
      </w:r>
      <w:r w:rsidRPr="009E783E">
        <w:rPr>
          <w:szCs w:val="24"/>
        </w:rPr>
        <w:tab/>
      </w:r>
      <w:r w:rsidRPr="009E783E">
        <w:rPr>
          <w:szCs w:val="24"/>
        </w:rPr>
        <w:tab/>
      </w:r>
    </w:p>
    <w:p w14:paraId="4F193512"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1515E176"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3773141"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EA945BC"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EE4FCD7"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1C478C9"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695A5EBB"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4AF1101D"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1D0413C3"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4076D08B"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292B40E2"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B64F683"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6B520CAD"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45BD4A40"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9D64767"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C7DFF33"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8B43DFE"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5BAF37F"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01C07C8"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E6369C8"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46DE0DAD"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4FBF6E9A"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E02F218"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520E6EFD"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0EC4CBE3" w14:textId="77777777" w:rsidR="00670C62"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p>
    <w:p w14:paraId="73102B1C" w14:textId="77777777" w:rsidR="00670C62" w:rsidRDefault="00670C62" w:rsidP="009C595B">
      <w:pPr>
        <w:widowControl w:val="0"/>
        <w:autoSpaceDE w:val="0"/>
        <w:autoSpaceDN w:val="0"/>
        <w:adjustRightInd w:val="0"/>
        <w:spacing w:before="60" w:after="0" w:line="240" w:lineRule="auto"/>
        <w:rPr>
          <w:rFonts w:ascii="Times New Roman" w:hAnsi="Times New Roman"/>
          <w:b/>
          <w:bCs/>
          <w:spacing w:val="-2"/>
          <w:sz w:val="24"/>
          <w:szCs w:val="24"/>
          <w:lang w:val="de-CH"/>
        </w:rPr>
      </w:pPr>
    </w:p>
    <w:p w14:paraId="40B2969F" w14:textId="77777777" w:rsidR="00670C62" w:rsidRPr="00256917" w:rsidRDefault="00670C62" w:rsidP="00670C62">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r w:rsidRPr="00256917">
        <w:rPr>
          <w:rFonts w:ascii="Times New Roman" w:hAnsi="Times New Roman"/>
          <w:b/>
          <w:bCs/>
          <w:spacing w:val="-2"/>
          <w:sz w:val="24"/>
          <w:szCs w:val="24"/>
          <w:lang w:val="de-CH"/>
        </w:rPr>
        <w:t>KURIKULUM PROJEKTNE AKTIVNOSTI</w:t>
      </w:r>
    </w:p>
    <w:p w14:paraId="1E491679" w14:textId="77777777" w:rsidR="00670C62" w:rsidRPr="00256917" w:rsidRDefault="00670C62" w:rsidP="00670C62">
      <w:pPr>
        <w:widowControl w:val="0"/>
        <w:autoSpaceDE w:val="0"/>
        <w:autoSpaceDN w:val="0"/>
        <w:adjustRightInd w:val="0"/>
        <w:spacing w:after="0" w:line="240" w:lineRule="auto"/>
        <w:jc w:val="center"/>
        <w:rPr>
          <w:rFonts w:ascii="Times New Roman" w:hAnsi="Times New Roman"/>
          <w:sz w:val="24"/>
          <w:szCs w:val="24"/>
          <w:lang w:val="de-CH"/>
        </w:rPr>
      </w:pPr>
      <w:r w:rsidRPr="00256917">
        <w:rPr>
          <w:rFonts w:ascii="Times New Roman" w:hAnsi="Times New Roman"/>
          <w:b/>
          <w:bCs/>
          <w:sz w:val="24"/>
          <w:szCs w:val="24"/>
          <w:lang w:val="de-CH"/>
        </w:rPr>
        <w:t>U</w:t>
      </w:r>
      <w:r w:rsidRPr="00256917">
        <w:rPr>
          <w:rFonts w:ascii="Times New Roman" w:hAnsi="Times New Roman"/>
          <w:b/>
          <w:bCs/>
          <w:spacing w:val="37"/>
          <w:sz w:val="24"/>
          <w:szCs w:val="24"/>
          <w:lang w:val="de-CH"/>
        </w:rPr>
        <w:t xml:space="preserve"> </w:t>
      </w:r>
      <w:r w:rsidRPr="00256917">
        <w:rPr>
          <w:rFonts w:ascii="Times New Roman" w:hAnsi="Times New Roman"/>
          <w:b/>
          <w:bCs/>
          <w:spacing w:val="1"/>
          <w:sz w:val="24"/>
          <w:szCs w:val="24"/>
          <w:lang w:val="de-CH"/>
        </w:rPr>
        <w:t>Š</w:t>
      </w:r>
      <w:r w:rsidRPr="00256917">
        <w:rPr>
          <w:rFonts w:ascii="Times New Roman" w:hAnsi="Times New Roman"/>
          <w:b/>
          <w:bCs/>
          <w:spacing w:val="-1"/>
          <w:sz w:val="24"/>
          <w:szCs w:val="24"/>
          <w:lang w:val="de-CH"/>
        </w:rPr>
        <w:t>K</w:t>
      </w:r>
      <w:r w:rsidRPr="00256917">
        <w:rPr>
          <w:rFonts w:ascii="Times New Roman" w:hAnsi="Times New Roman"/>
          <w:b/>
          <w:bCs/>
          <w:sz w:val="24"/>
          <w:szCs w:val="24"/>
          <w:lang w:val="de-CH"/>
        </w:rPr>
        <w:t>O</w:t>
      </w:r>
      <w:r w:rsidRPr="00256917">
        <w:rPr>
          <w:rFonts w:ascii="Times New Roman" w:hAnsi="Times New Roman"/>
          <w:b/>
          <w:bCs/>
          <w:spacing w:val="-3"/>
          <w:sz w:val="24"/>
          <w:szCs w:val="24"/>
          <w:lang w:val="de-CH"/>
        </w:rPr>
        <w:t>L</w:t>
      </w:r>
      <w:r w:rsidRPr="00256917">
        <w:rPr>
          <w:rFonts w:ascii="Times New Roman" w:hAnsi="Times New Roman"/>
          <w:b/>
          <w:bCs/>
          <w:spacing w:val="1"/>
          <w:sz w:val="24"/>
          <w:szCs w:val="24"/>
          <w:lang w:val="de-CH"/>
        </w:rPr>
        <w:t>S</w:t>
      </w:r>
      <w:r w:rsidRPr="00256917">
        <w:rPr>
          <w:rFonts w:ascii="Times New Roman" w:hAnsi="Times New Roman"/>
          <w:b/>
          <w:bCs/>
          <w:spacing w:val="-1"/>
          <w:sz w:val="24"/>
          <w:szCs w:val="24"/>
          <w:lang w:val="de-CH"/>
        </w:rPr>
        <w:t>K</w:t>
      </w:r>
      <w:r w:rsidRPr="00256917">
        <w:rPr>
          <w:rFonts w:ascii="Times New Roman" w:hAnsi="Times New Roman"/>
          <w:b/>
          <w:bCs/>
          <w:sz w:val="24"/>
          <w:szCs w:val="24"/>
          <w:lang w:val="de-CH"/>
        </w:rPr>
        <w:t>OJ</w:t>
      </w:r>
      <w:r w:rsidRPr="00256917">
        <w:rPr>
          <w:rFonts w:ascii="Times New Roman" w:hAnsi="Times New Roman"/>
          <w:b/>
          <w:bCs/>
          <w:spacing w:val="-2"/>
          <w:sz w:val="24"/>
          <w:szCs w:val="24"/>
          <w:lang w:val="de-CH"/>
        </w:rPr>
        <w:t xml:space="preserve"> G</w:t>
      </w:r>
      <w:r w:rsidRPr="00256917">
        <w:rPr>
          <w:rFonts w:ascii="Times New Roman" w:hAnsi="Times New Roman"/>
          <w:b/>
          <w:bCs/>
          <w:sz w:val="24"/>
          <w:szCs w:val="24"/>
          <w:lang w:val="de-CH"/>
        </w:rPr>
        <w:t>OD</w:t>
      </w:r>
      <w:r w:rsidRPr="00256917">
        <w:rPr>
          <w:rFonts w:ascii="Times New Roman" w:hAnsi="Times New Roman"/>
          <w:b/>
          <w:bCs/>
          <w:spacing w:val="-2"/>
          <w:sz w:val="24"/>
          <w:szCs w:val="24"/>
          <w:lang w:val="de-CH"/>
        </w:rPr>
        <w:t>I</w:t>
      </w:r>
      <w:r w:rsidRPr="00256917">
        <w:rPr>
          <w:rFonts w:ascii="Times New Roman" w:hAnsi="Times New Roman"/>
          <w:b/>
          <w:bCs/>
          <w:spacing w:val="3"/>
          <w:sz w:val="24"/>
          <w:szCs w:val="24"/>
          <w:lang w:val="de-CH"/>
        </w:rPr>
        <w:t>N</w:t>
      </w:r>
      <w:r w:rsidRPr="00256917">
        <w:rPr>
          <w:rFonts w:ascii="Times New Roman" w:hAnsi="Times New Roman"/>
          <w:b/>
          <w:bCs/>
          <w:sz w:val="24"/>
          <w:szCs w:val="24"/>
          <w:lang w:val="de-CH"/>
        </w:rPr>
        <w:t>I</w:t>
      </w:r>
      <w:r w:rsidRPr="00256917">
        <w:rPr>
          <w:rFonts w:ascii="Times New Roman" w:hAnsi="Times New Roman"/>
          <w:b/>
          <w:bCs/>
          <w:spacing w:val="-3"/>
          <w:sz w:val="24"/>
          <w:szCs w:val="24"/>
          <w:lang w:val="de-CH"/>
        </w:rPr>
        <w:t xml:space="preserve"> </w:t>
      </w:r>
      <w:r w:rsidRPr="00256917">
        <w:rPr>
          <w:rFonts w:ascii="Times New Roman" w:hAnsi="Times New Roman"/>
          <w:b/>
          <w:bCs/>
          <w:spacing w:val="-2"/>
          <w:sz w:val="24"/>
          <w:szCs w:val="24"/>
          <w:lang w:val="de-CH"/>
        </w:rPr>
        <w:t>2018./2019.</w:t>
      </w:r>
    </w:p>
    <w:p w14:paraId="74EFE916" w14:textId="77777777" w:rsidR="00670C62" w:rsidRPr="00256917" w:rsidRDefault="00670C62" w:rsidP="00670C62">
      <w:pPr>
        <w:rPr>
          <w:rFonts w:ascii="Times New Roman" w:hAnsi="Times New Roman"/>
          <w:sz w:val="24"/>
          <w:szCs w:val="24"/>
        </w:rPr>
      </w:pPr>
    </w:p>
    <w:tbl>
      <w:tblPr>
        <w:tblStyle w:val="Reetkatablice"/>
        <w:tblW w:w="0" w:type="auto"/>
        <w:tblLook w:val="04A0" w:firstRow="1" w:lastRow="0" w:firstColumn="1" w:lastColumn="0" w:noHBand="0" w:noVBand="1"/>
      </w:tblPr>
      <w:tblGrid>
        <w:gridCol w:w="2062"/>
        <w:gridCol w:w="1509"/>
        <w:gridCol w:w="1616"/>
        <w:gridCol w:w="2089"/>
        <w:gridCol w:w="236"/>
        <w:gridCol w:w="1776"/>
      </w:tblGrid>
      <w:tr w:rsidR="00670C62" w:rsidRPr="00256917" w14:paraId="77744031" w14:textId="77777777" w:rsidTr="00670C62">
        <w:trPr>
          <w:trHeight w:val="787"/>
        </w:trPr>
        <w:tc>
          <w:tcPr>
            <w:tcW w:w="2062" w:type="dxa"/>
            <w:vAlign w:val="center"/>
          </w:tcPr>
          <w:p w14:paraId="32CDD59F" w14:textId="77777777" w:rsidR="00670C62" w:rsidRPr="00256917" w:rsidRDefault="00670C62" w:rsidP="00670C62">
            <w:pPr>
              <w:jc w:val="center"/>
              <w:rPr>
                <w:rFonts w:ascii="Times New Roman" w:hAnsi="Times New Roman"/>
                <w:sz w:val="24"/>
                <w:szCs w:val="24"/>
                <w:lang w:val="de-CH"/>
              </w:rPr>
            </w:pPr>
            <w:r w:rsidRPr="00256917">
              <w:rPr>
                <w:rFonts w:ascii="Times New Roman" w:hAnsi="Times New Roman"/>
                <w:b/>
                <w:bCs/>
                <w:spacing w:val="-1"/>
                <w:sz w:val="24"/>
                <w:szCs w:val="24"/>
                <w:lang w:val="de-CH"/>
              </w:rPr>
              <w:t>Naziv aktivnosti</w:t>
            </w:r>
          </w:p>
        </w:tc>
        <w:tc>
          <w:tcPr>
            <w:tcW w:w="1509" w:type="dxa"/>
            <w:vAlign w:val="center"/>
          </w:tcPr>
          <w:p w14:paraId="1D890C81" w14:textId="77777777" w:rsidR="00670C62" w:rsidRPr="00256917" w:rsidRDefault="00670C62" w:rsidP="00670C62">
            <w:pPr>
              <w:jc w:val="center"/>
              <w:rPr>
                <w:rFonts w:ascii="Times New Roman" w:hAnsi="Times New Roman"/>
                <w:b/>
                <w:sz w:val="24"/>
                <w:szCs w:val="24"/>
                <w:lang w:val="de-CH"/>
              </w:rPr>
            </w:pPr>
            <w:r w:rsidRPr="00256917">
              <w:rPr>
                <w:rFonts w:ascii="Times New Roman" w:hAnsi="Times New Roman"/>
                <w:b/>
                <w:sz w:val="24"/>
                <w:szCs w:val="24"/>
                <w:lang w:val="de-CH"/>
              </w:rPr>
              <w:t>Razred</w:t>
            </w:r>
          </w:p>
        </w:tc>
        <w:tc>
          <w:tcPr>
            <w:tcW w:w="1616" w:type="dxa"/>
            <w:vAlign w:val="center"/>
          </w:tcPr>
          <w:p w14:paraId="2DB17F3D" w14:textId="77777777" w:rsidR="00670C62" w:rsidRPr="00256917" w:rsidRDefault="00670C62" w:rsidP="00670C62">
            <w:pPr>
              <w:widowControl w:val="0"/>
              <w:autoSpaceDE w:val="0"/>
              <w:autoSpaceDN w:val="0"/>
              <w:adjustRightInd w:val="0"/>
              <w:spacing w:line="264" w:lineRule="exact"/>
              <w:ind w:left="102" w:right="102"/>
              <w:jc w:val="center"/>
              <w:rPr>
                <w:rFonts w:ascii="Times New Roman" w:hAnsi="Times New Roman"/>
                <w:sz w:val="24"/>
                <w:szCs w:val="24"/>
              </w:rPr>
            </w:pPr>
            <w:r w:rsidRPr="00256917">
              <w:rPr>
                <w:rFonts w:ascii="Times New Roman" w:hAnsi="Times New Roman"/>
                <w:b/>
                <w:bCs/>
                <w:spacing w:val="-2"/>
                <w:position w:val="1"/>
                <w:sz w:val="24"/>
                <w:szCs w:val="24"/>
              </w:rPr>
              <w:t>P</w:t>
            </w:r>
            <w:r w:rsidRPr="00256917">
              <w:rPr>
                <w:rFonts w:ascii="Times New Roman" w:hAnsi="Times New Roman"/>
                <w:b/>
                <w:bCs/>
                <w:spacing w:val="-1"/>
                <w:position w:val="1"/>
                <w:sz w:val="24"/>
                <w:szCs w:val="24"/>
              </w:rPr>
              <w:t>l</w:t>
            </w:r>
            <w:r w:rsidRPr="00256917">
              <w:rPr>
                <w:rFonts w:ascii="Times New Roman" w:hAnsi="Times New Roman"/>
                <w:b/>
                <w:bCs/>
                <w:spacing w:val="1"/>
                <w:position w:val="1"/>
                <w:sz w:val="24"/>
                <w:szCs w:val="24"/>
              </w:rPr>
              <w:t>an</w:t>
            </w:r>
            <w:r w:rsidRPr="00256917">
              <w:rPr>
                <w:rFonts w:ascii="Times New Roman" w:hAnsi="Times New Roman"/>
                <w:b/>
                <w:bCs/>
                <w:spacing w:val="-1"/>
                <w:position w:val="1"/>
                <w:sz w:val="24"/>
                <w:szCs w:val="24"/>
              </w:rPr>
              <w:t>i</w:t>
            </w:r>
            <w:r w:rsidRPr="00256917">
              <w:rPr>
                <w:rFonts w:ascii="Times New Roman" w:hAnsi="Times New Roman"/>
                <w:b/>
                <w:bCs/>
                <w:spacing w:val="-2"/>
                <w:position w:val="1"/>
                <w:sz w:val="24"/>
                <w:szCs w:val="24"/>
              </w:rPr>
              <w:t>r</w:t>
            </w:r>
            <w:r w:rsidRPr="00256917">
              <w:rPr>
                <w:rFonts w:ascii="Times New Roman" w:hAnsi="Times New Roman"/>
                <w:b/>
                <w:bCs/>
                <w:spacing w:val="1"/>
                <w:position w:val="1"/>
                <w:sz w:val="24"/>
                <w:szCs w:val="24"/>
              </w:rPr>
              <w:t>an</w:t>
            </w:r>
            <w:r w:rsidRPr="00256917">
              <w:rPr>
                <w:rFonts w:ascii="Times New Roman" w:hAnsi="Times New Roman"/>
                <w:b/>
                <w:bCs/>
                <w:position w:val="1"/>
                <w:sz w:val="24"/>
                <w:szCs w:val="24"/>
              </w:rPr>
              <w:t xml:space="preserve">i </w:t>
            </w:r>
            <w:r w:rsidRPr="00256917">
              <w:rPr>
                <w:rFonts w:ascii="Times New Roman" w:hAnsi="Times New Roman"/>
                <w:b/>
                <w:bCs/>
                <w:spacing w:val="1"/>
                <w:sz w:val="24"/>
                <w:szCs w:val="24"/>
              </w:rPr>
              <w:t>b</w:t>
            </w:r>
            <w:r w:rsidRPr="00256917">
              <w:rPr>
                <w:rFonts w:ascii="Times New Roman" w:hAnsi="Times New Roman"/>
                <w:b/>
                <w:bCs/>
                <w:spacing w:val="-2"/>
                <w:sz w:val="24"/>
                <w:szCs w:val="24"/>
              </w:rPr>
              <w:t>r</w:t>
            </w:r>
            <w:r w:rsidRPr="00256917">
              <w:rPr>
                <w:rFonts w:ascii="Times New Roman" w:hAnsi="Times New Roman"/>
                <w:b/>
                <w:bCs/>
                <w:spacing w:val="1"/>
                <w:sz w:val="24"/>
                <w:szCs w:val="24"/>
              </w:rPr>
              <w:t>o</w:t>
            </w:r>
            <w:r w:rsidRPr="00256917">
              <w:rPr>
                <w:rFonts w:ascii="Times New Roman" w:hAnsi="Times New Roman"/>
                <w:b/>
                <w:bCs/>
                <w:sz w:val="24"/>
                <w:szCs w:val="24"/>
              </w:rPr>
              <w:t>j</w:t>
            </w:r>
          </w:p>
          <w:p w14:paraId="0D6B20DA" w14:textId="77777777" w:rsidR="00670C62" w:rsidRPr="00256917" w:rsidRDefault="00670C62" w:rsidP="00670C62">
            <w:pPr>
              <w:jc w:val="center"/>
              <w:rPr>
                <w:rFonts w:ascii="Times New Roman" w:hAnsi="Times New Roman"/>
                <w:b/>
                <w:bCs/>
                <w:sz w:val="24"/>
                <w:szCs w:val="24"/>
                <w:lang w:val="de-CH"/>
              </w:rPr>
            </w:pPr>
            <w:r w:rsidRPr="00256917">
              <w:rPr>
                <w:rFonts w:ascii="Times New Roman" w:hAnsi="Times New Roman"/>
                <w:b/>
                <w:bCs/>
                <w:spacing w:val="1"/>
                <w:sz w:val="24"/>
                <w:szCs w:val="24"/>
              </w:rPr>
              <w:t>u</w:t>
            </w:r>
            <w:r w:rsidRPr="00256917">
              <w:rPr>
                <w:rFonts w:ascii="Times New Roman" w:hAnsi="Times New Roman"/>
                <w:b/>
                <w:bCs/>
                <w:spacing w:val="-1"/>
                <w:sz w:val="24"/>
                <w:szCs w:val="24"/>
              </w:rPr>
              <w:t>če</w:t>
            </w:r>
            <w:r w:rsidRPr="00256917">
              <w:rPr>
                <w:rFonts w:ascii="Times New Roman" w:hAnsi="Times New Roman"/>
                <w:b/>
                <w:bCs/>
                <w:spacing w:val="1"/>
                <w:sz w:val="24"/>
                <w:szCs w:val="24"/>
              </w:rPr>
              <w:t>n</w:t>
            </w:r>
            <w:r w:rsidRPr="00256917">
              <w:rPr>
                <w:rFonts w:ascii="Times New Roman" w:hAnsi="Times New Roman"/>
                <w:b/>
                <w:bCs/>
                <w:spacing w:val="-2"/>
                <w:sz w:val="24"/>
                <w:szCs w:val="24"/>
              </w:rPr>
              <w:t>i</w:t>
            </w:r>
            <w:r w:rsidRPr="00256917">
              <w:rPr>
                <w:rFonts w:ascii="Times New Roman" w:hAnsi="Times New Roman"/>
                <w:b/>
                <w:bCs/>
                <w:sz w:val="24"/>
                <w:szCs w:val="24"/>
              </w:rPr>
              <w:t>ka</w:t>
            </w:r>
          </w:p>
        </w:tc>
        <w:tc>
          <w:tcPr>
            <w:tcW w:w="2089" w:type="dxa"/>
            <w:vAlign w:val="center"/>
          </w:tcPr>
          <w:p w14:paraId="61D80EEE" w14:textId="77777777" w:rsidR="00670C62" w:rsidRPr="00256917" w:rsidRDefault="00670C62" w:rsidP="00670C62">
            <w:pPr>
              <w:jc w:val="center"/>
              <w:rPr>
                <w:rFonts w:ascii="Times New Roman" w:hAnsi="Times New Roman"/>
                <w:sz w:val="24"/>
                <w:szCs w:val="24"/>
                <w:lang w:val="de-CH"/>
              </w:rPr>
            </w:pPr>
            <w:r w:rsidRPr="00256917">
              <w:rPr>
                <w:rFonts w:ascii="Times New Roman" w:hAnsi="Times New Roman"/>
                <w:b/>
                <w:bCs/>
                <w:spacing w:val="-1"/>
                <w:sz w:val="24"/>
                <w:szCs w:val="24"/>
              </w:rPr>
              <w:t>Voditelj</w:t>
            </w:r>
            <w:r w:rsidRPr="00256917">
              <w:rPr>
                <w:rFonts w:ascii="Times New Roman" w:hAnsi="Times New Roman"/>
                <w:b/>
                <w:bCs/>
                <w:spacing w:val="1"/>
                <w:sz w:val="24"/>
                <w:szCs w:val="24"/>
              </w:rPr>
              <w:t>/</w:t>
            </w:r>
            <w:r w:rsidRPr="00256917">
              <w:rPr>
                <w:rFonts w:ascii="Times New Roman" w:hAnsi="Times New Roman"/>
                <w:b/>
                <w:bCs/>
                <w:spacing w:val="-1"/>
                <w:sz w:val="24"/>
                <w:szCs w:val="24"/>
              </w:rPr>
              <w:t>Voditelji</w:t>
            </w:r>
          </w:p>
        </w:tc>
        <w:tc>
          <w:tcPr>
            <w:tcW w:w="2012" w:type="dxa"/>
            <w:gridSpan w:val="2"/>
            <w:vAlign w:val="center"/>
          </w:tcPr>
          <w:p w14:paraId="38C1A218" w14:textId="77777777" w:rsidR="00670C62" w:rsidRPr="00256917" w:rsidRDefault="00670C62" w:rsidP="00670C62">
            <w:pPr>
              <w:jc w:val="center"/>
              <w:rPr>
                <w:rFonts w:ascii="Times New Roman" w:hAnsi="Times New Roman"/>
                <w:b/>
                <w:sz w:val="24"/>
                <w:szCs w:val="24"/>
                <w:lang w:val="de-CH"/>
              </w:rPr>
            </w:pPr>
            <w:r w:rsidRPr="00256917">
              <w:rPr>
                <w:rFonts w:ascii="Times New Roman" w:hAnsi="Times New Roman"/>
                <w:b/>
                <w:sz w:val="24"/>
                <w:szCs w:val="24"/>
                <w:lang w:val="de-CH"/>
              </w:rPr>
              <w:t>Broj sati tjedno/godišnje</w:t>
            </w:r>
          </w:p>
        </w:tc>
      </w:tr>
      <w:tr w:rsidR="00670C62" w:rsidRPr="00256917" w14:paraId="3854707F" w14:textId="77777777" w:rsidTr="00670C62">
        <w:trPr>
          <w:trHeight w:val="2007"/>
        </w:trPr>
        <w:tc>
          <w:tcPr>
            <w:tcW w:w="2062" w:type="dxa"/>
            <w:vAlign w:val="center"/>
          </w:tcPr>
          <w:p w14:paraId="41CF90F6" w14:textId="77777777" w:rsidR="00670C62" w:rsidRPr="00256917" w:rsidRDefault="00670C62" w:rsidP="00670C62">
            <w:pPr>
              <w:rPr>
                <w:rFonts w:ascii="Times New Roman" w:eastAsia="Arial Unicode MS" w:hAnsi="Times New Roman"/>
                <w:sz w:val="24"/>
                <w:szCs w:val="24"/>
              </w:rPr>
            </w:pPr>
          </w:p>
          <w:p w14:paraId="52F8FC44" w14:textId="77777777" w:rsidR="00670C62" w:rsidRPr="00256917" w:rsidRDefault="00670C62" w:rsidP="00670C62">
            <w:pPr>
              <w:rPr>
                <w:rFonts w:ascii="Times New Roman" w:eastAsia="Arial Unicode MS" w:hAnsi="Times New Roman"/>
                <w:sz w:val="24"/>
                <w:szCs w:val="24"/>
              </w:rPr>
            </w:pPr>
            <w:r w:rsidRPr="00256917">
              <w:rPr>
                <w:rFonts w:ascii="Times New Roman" w:eastAsia="Arial Unicode MS" w:hAnsi="Times New Roman"/>
                <w:sz w:val="24"/>
                <w:szCs w:val="24"/>
              </w:rPr>
              <w:t>Baltazar – popularizacija znanosti</w:t>
            </w:r>
          </w:p>
          <w:p w14:paraId="34F2A0CF" w14:textId="77777777" w:rsidR="00670C62" w:rsidRPr="00256917" w:rsidRDefault="00670C62" w:rsidP="00670C62">
            <w:pPr>
              <w:rPr>
                <w:rFonts w:ascii="Times New Roman" w:eastAsia="Arial Unicode MS" w:hAnsi="Times New Roman"/>
                <w:sz w:val="24"/>
                <w:szCs w:val="24"/>
              </w:rPr>
            </w:pPr>
          </w:p>
        </w:tc>
        <w:tc>
          <w:tcPr>
            <w:tcW w:w="1509" w:type="dxa"/>
            <w:vAlign w:val="center"/>
          </w:tcPr>
          <w:p w14:paraId="5B0FF273" w14:textId="77777777" w:rsidR="00670C62" w:rsidRPr="00256917" w:rsidRDefault="00670C62" w:rsidP="00670C62">
            <w:pPr>
              <w:rPr>
                <w:rFonts w:ascii="Times New Roman" w:eastAsia="Arial Unicode MS" w:hAnsi="Times New Roman"/>
                <w:sz w:val="24"/>
                <w:szCs w:val="24"/>
              </w:rPr>
            </w:pPr>
            <w:r w:rsidRPr="00256917">
              <w:rPr>
                <w:rFonts w:ascii="Times New Roman" w:eastAsia="Arial Unicode MS" w:hAnsi="Times New Roman"/>
                <w:sz w:val="24"/>
                <w:szCs w:val="24"/>
              </w:rPr>
              <w:t>svi zainteresirani učenici</w:t>
            </w:r>
          </w:p>
          <w:p w14:paraId="0DD50A09" w14:textId="77777777" w:rsidR="00670C62" w:rsidRPr="00256917" w:rsidRDefault="00670C62" w:rsidP="00670C62">
            <w:pPr>
              <w:rPr>
                <w:rFonts w:ascii="Times New Roman" w:eastAsia="Arial Unicode MS" w:hAnsi="Times New Roman"/>
                <w:sz w:val="24"/>
                <w:szCs w:val="24"/>
              </w:rPr>
            </w:pPr>
            <w:r w:rsidRPr="00256917">
              <w:rPr>
                <w:rFonts w:ascii="Times New Roman" w:eastAsia="Arial Unicode MS" w:hAnsi="Times New Roman"/>
                <w:sz w:val="24"/>
                <w:szCs w:val="24"/>
              </w:rPr>
              <w:t>(5. – 8. raz.</w:t>
            </w:r>
          </w:p>
          <w:p w14:paraId="40EEB018" w14:textId="77777777" w:rsidR="00670C62" w:rsidRPr="00256917" w:rsidRDefault="00670C62" w:rsidP="00670C62">
            <w:pPr>
              <w:rPr>
                <w:rFonts w:ascii="Times New Roman" w:eastAsia="Arial Unicode MS" w:hAnsi="Times New Roman"/>
                <w:sz w:val="24"/>
                <w:szCs w:val="24"/>
              </w:rPr>
            </w:pPr>
          </w:p>
          <w:p w14:paraId="1FE664BC" w14:textId="77777777" w:rsidR="00670C62" w:rsidRPr="00256917" w:rsidRDefault="00670C62" w:rsidP="00670C62">
            <w:pPr>
              <w:rPr>
                <w:rFonts w:ascii="Times New Roman" w:eastAsia="Arial Unicode MS" w:hAnsi="Times New Roman"/>
                <w:sz w:val="24"/>
                <w:szCs w:val="24"/>
              </w:rPr>
            </w:pPr>
          </w:p>
        </w:tc>
        <w:tc>
          <w:tcPr>
            <w:tcW w:w="1616" w:type="dxa"/>
            <w:vAlign w:val="center"/>
          </w:tcPr>
          <w:p w14:paraId="64B335DE" w14:textId="77777777" w:rsidR="00670C62" w:rsidRPr="00256917" w:rsidRDefault="00670C62" w:rsidP="00670C62">
            <w:pPr>
              <w:rPr>
                <w:rFonts w:ascii="Times New Roman" w:eastAsia="Arial Unicode MS" w:hAnsi="Times New Roman"/>
                <w:sz w:val="24"/>
                <w:szCs w:val="24"/>
              </w:rPr>
            </w:pPr>
            <w:r w:rsidRPr="00256917">
              <w:rPr>
                <w:rFonts w:ascii="Times New Roman" w:eastAsia="Arial Unicode MS" w:hAnsi="Times New Roman"/>
                <w:sz w:val="24"/>
                <w:szCs w:val="24"/>
              </w:rPr>
              <w:t>cca 200</w:t>
            </w:r>
          </w:p>
        </w:tc>
        <w:tc>
          <w:tcPr>
            <w:tcW w:w="2089" w:type="dxa"/>
            <w:vAlign w:val="center"/>
          </w:tcPr>
          <w:p w14:paraId="4A2680FB" w14:textId="77777777" w:rsidR="00670C62" w:rsidRPr="00256917" w:rsidRDefault="00670C62" w:rsidP="00670C62">
            <w:pPr>
              <w:jc w:val="center"/>
              <w:rPr>
                <w:rFonts w:ascii="Times New Roman" w:eastAsia="Arial Unicode MS" w:hAnsi="Times New Roman"/>
                <w:sz w:val="24"/>
                <w:szCs w:val="24"/>
              </w:rPr>
            </w:pPr>
            <w:r w:rsidRPr="00256917">
              <w:rPr>
                <w:rFonts w:ascii="Times New Roman" w:eastAsia="Arial Unicode MS" w:hAnsi="Times New Roman"/>
                <w:sz w:val="24"/>
                <w:szCs w:val="24"/>
              </w:rPr>
              <w:t>učitelji STEM područja</w:t>
            </w:r>
          </w:p>
          <w:p w14:paraId="422EF646" w14:textId="77777777" w:rsidR="00670C62" w:rsidRPr="00256917" w:rsidRDefault="00670C62" w:rsidP="00670C62">
            <w:pPr>
              <w:jc w:val="center"/>
              <w:rPr>
                <w:rFonts w:ascii="Times New Roman" w:eastAsia="Arial Unicode MS" w:hAnsi="Times New Roman"/>
                <w:sz w:val="24"/>
                <w:szCs w:val="24"/>
              </w:rPr>
            </w:pPr>
            <w:r w:rsidRPr="00256917">
              <w:rPr>
                <w:rFonts w:ascii="Times New Roman" w:eastAsia="Arial Unicode MS" w:hAnsi="Times New Roman"/>
                <w:sz w:val="24"/>
                <w:szCs w:val="24"/>
              </w:rPr>
              <w:t>studenti PMF Zagreb,</w:t>
            </w:r>
          </w:p>
          <w:p w14:paraId="1EAAB426" w14:textId="77777777" w:rsidR="00670C62" w:rsidRPr="00256917" w:rsidRDefault="00670C62" w:rsidP="00670C62">
            <w:pPr>
              <w:jc w:val="center"/>
              <w:rPr>
                <w:rFonts w:ascii="Times New Roman" w:eastAsia="Arial Unicode MS" w:hAnsi="Times New Roman"/>
                <w:sz w:val="24"/>
                <w:szCs w:val="24"/>
              </w:rPr>
            </w:pPr>
            <w:r w:rsidRPr="00256917">
              <w:rPr>
                <w:rFonts w:ascii="Times New Roman" w:eastAsia="Arial Unicode MS" w:hAnsi="Times New Roman"/>
                <w:sz w:val="24"/>
                <w:szCs w:val="24"/>
              </w:rPr>
              <w:t>koordinator: ravnateljica</w:t>
            </w:r>
          </w:p>
          <w:p w14:paraId="15CDCBAE" w14:textId="77777777" w:rsidR="00670C62" w:rsidRPr="00256917" w:rsidRDefault="00670C62" w:rsidP="00670C62">
            <w:pPr>
              <w:jc w:val="center"/>
              <w:rPr>
                <w:rFonts w:ascii="Times New Roman" w:eastAsia="Arial Unicode MS" w:hAnsi="Times New Roman"/>
                <w:sz w:val="24"/>
                <w:szCs w:val="24"/>
              </w:rPr>
            </w:pPr>
          </w:p>
        </w:tc>
        <w:tc>
          <w:tcPr>
            <w:tcW w:w="236" w:type="dxa"/>
            <w:vAlign w:val="center"/>
          </w:tcPr>
          <w:p w14:paraId="130B9CB1" w14:textId="77777777" w:rsidR="00670C62" w:rsidRPr="00256917" w:rsidRDefault="00670C62" w:rsidP="00670C62">
            <w:pPr>
              <w:rPr>
                <w:rFonts w:ascii="Times New Roman" w:eastAsia="Arial Unicode MS" w:hAnsi="Times New Roman"/>
                <w:sz w:val="24"/>
                <w:szCs w:val="24"/>
              </w:rPr>
            </w:pPr>
          </w:p>
        </w:tc>
        <w:tc>
          <w:tcPr>
            <w:tcW w:w="1776" w:type="dxa"/>
            <w:vAlign w:val="center"/>
          </w:tcPr>
          <w:p w14:paraId="3F86FAE8" w14:textId="77777777" w:rsidR="00670C62" w:rsidRPr="00256917" w:rsidRDefault="00670C62" w:rsidP="00670C62">
            <w:pPr>
              <w:rPr>
                <w:rFonts w:ascii="Times New Roman" w:eastAsia="Arial Unicode MS" w:hAnsi="Times New Roman"/>
                <w:sz w:val="24"/>
                <w:szCs w:val="24"/>
              </w:rPr>
            </w:pPr>
            <w:r w:rsidRPr="00256917">
              <w:rPr>
                <w:rFonts w:ascii="Times New Roman" w:eastAsia="Arial Unicode MS" w:hAnsi="Times New Roman"/>
                <w:sz w:val="24"/>
                <w:szCs w:val="24"/>
              </w:rPr>
              <w:t>5 – 10 sati</w:t>
            </w:r>
          </w:p>
        </w:tc>
      </w:tr>
      <w:tr w:rsidR="00670C62" w:rsidRPr="00256917" w14:paraId="03EFD43D" w14:textId="77777777" w:rsidTr="00670C62">
        <w:tc>
          <w:tcPr>
            <w:tcW w:w="9288" w:type="dxa"/>
            <w:gridSpan w:val="6"/>
          </w:tcPr>
          <w:p w14:paraId="1A6C864A" w14:textId="77777777" w:rsidR="00670C62" w:rsidRPr="00256917" w:rsidRDefault="00670C62" w:rsidP="00670C62">
            <w:pPr>
              <w:rPr>
                <w:rFonts w:ascii="Times New Roman" w:eastAsia="Arial Unicode MS" w:hAnsi="Times New Roman"/>
                <w:b/>
                <w:color w:val="000000"/>
                <w:sz w:val="24"/>
                <w:szCs w:val="24"/>
              </w:rPr>
            </w:pPr>
          </w:p>
          <w:p w14:paraId="506889AB"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rPr>
              <w:t>Ciljevi aktivnosti:</w:t>
            </w:r>
          </w:p>
          <w:p w14:paraId="55763538" w14:textId="77777777" w:rsidR="00670C62" w:rsidRPr="00256917" w:rsidRDefault="00670C62" w:rsidP="00670C62">
            <w:pPr>
              <w:ind w:left="142"/>
              <w:jc w:val="both"/>
              <w:rPr>
                <w:rFonts w:ascii="Times New Roman" w:eastAsia="Arial Unicode MS" w:hAnsi="Times New Roman"/>
                <w:sz w:val="24"/>
                <w:szCs w:val="24"/>
              </w:rPr>
            </w:pPr>
            <w:r w:rsidRPr="00256917">
              <w:rPr>
                <w:rFonts w:ascii="Times New Roman" w:eastAsia="Arial Unicode MS" w:hAnsi="Times New Roman"/>
                <w:sz w:val="24"/>
                <w:szCs w:val="24"/>
              </w:rPr>
              <w:t>Promicanje interesa u znanosti među učenicima.</w:t>
            </w:r>
          </w:p>
          <w:p w14:paraId="32E485DA" w14:textId="77777777" w:rsidR="00670C62" w:rsidRPr="00256917" w:rsidRDefault="00670C62" w:rsidP="00670C62">
            <w:pPr>
              <w:ind w:left="142"/>
              <w:jc w:val="both"/>
              <w:rPr>
                <w:rFonts w:ascii="Times New Roman" w:eastAsia="Arial Unicode MS" w:hAnsi="Times New Roman"/>
                <w:sz w:val="24"/>
                <w:szCs w:val="24"/>
              </w:rPr>
            </w:pPr>
          </w:p>
        </w:tc>
      </w:tr>
      <w:tr w:rsidR="00670C62" w:rsidRPr="00256917" w14:paraId="1D1B7196" w14:textId="77777777" w:rsidTr="00670C62">
        <w:tc>
          <w:tcPr>
            <w:tcW w:w="9288" w:type="dxa"/>
            <w:gridSpan w:val="6"/>
          </w:tcPr>
          <w:p w14:paraId="22ADEC0C" w14:textId="77777777" w:rsidR="00670C62" w:rsidRPr="00256917" w:rsidRDefault="00670C62" w:rsidP="00670C62">
            <w:pPr>
              <w:rPr>
                <w:rFonts w:ascii="Times New Roman" w:eastAsia="Arial Unicode MS" w:hAnsi="Times New Roman"/>
                <w:b/>
                <w:color w:val="000000"/>
                <w:sz w:val="24"/>
                <w:szCs w:val="24"/>
              </w:rPr>
            </w:pPr>
          </w:p>
          <w:p w14:paraId="05455191"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rPr>
              <w:t>Namjena  aktivnosti:</w:t>
            </w:r>
          </w:p>
          <w:p w14:paraId="4F56ECE9" w14:textId="77777777" w:rsidR="00670C62" w:rsidRPr="00256917" w:rsidRDefault="00670C62" w:rsidP="00670C62">
            <w:pPr>
              <w:jc w:val="both"/>
              <w:rPr>
                <w:rFonts w:ascii="Times New Roman" w:eastAsia="Arial Unicode MS" w:hAnsi="Times New Roman"/>
                <w:sz w:val="24"/>
                <w:szCs w:val="24"/>
              </w:rPr>
            </w:pPr>
            <w:r w:rsidRPr="00256917">
              <w:rPr>
                <w:rFonts w:ascii="Times New Roman" w:eastAsia="Arial Unicode MS" w:hAnsi="Times New Roman"/>
                <w:sz w:val="24"/>
                <w:szCs w:val="24"/>
              </w:rPr>
              <w:t xml:space="preserve"> Razvijanje timskog rada, razvoj kreativnih sposobnosti, interesa za istraživanje i inovacije,  popularizacija znanosti.  </w:t>
            </w:r>
          </w:p>
          <w:p w14:paraId="54CB7A30" w14:textId="77777777" w:rsidR="00670C62" w:rsidRPr="00256917" w:rsidRDefault="00670C62" w:rsidP="00670C62">
            <w:pPr>
              <w:rPr>
                <w:rFonts w:ascii="Times New Roman" w:eastAsia="Arial Unicode MS" w:hAnsi="Times New Roman"/>
                <w:color w:val="000000"/>
                <w:sz w:val="24"/>
                <w:szCs w:val="24"/>
              </w:rPr>
            </w:pPr>
          </w:p>
        </w:tc>
      </w:tr>
      <w:tr w:rsidR="00670C62" w:rsidRPr="00256917" w14:paraId="1428FDC8" w14:textId="77777777" w:rsidTr="00670C62">
        <w:tc>
          <w:tcPr>
            <w:tcW w:w="9288" w:type="dxa"/>
            <w:gridSpan w:val="6"/>
          </w:tcPr>
          <w:p w14:paraId="40E13B6B" w14:textId="77777777" w:rsidR="00670C62" w:rsidRPr="00256917" w:rsidRDefault="00670C62" w:rsidP="00670C62">
            <w:pPr>
              <w:rPr>
                <w:rFonts w:ascii="Times New Roman" w:eastAsia="Arial Unicode MS" w:hAnsi="Times New Roman"/>
                <w:b/>
                <w:color w:val="000000"/>
                <w:sz w:val="24"/>
                <w:szCs w:val="24"/>
              </w:rPr>
            </w:pPr>
          </w:p>
          <w:p w14:paraId="1BB14CFE"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rPr>
              <w:t>Nositelji aktivnosti:</w:t>
            </w:r>
          </w:p>
          <w:p w14:paraId="7BE36CEF"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Učitelji STEM područja, voditelji dodatne nastave fizike, kemije, biologije,  matematike, robotike i informatike.</w:t>
            </w:r>
          </w:p>
          <w:p w14:paraId="5ED703A9"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Suradnja sa fakultetom</w:t>
            </w:r>
          </w:p>
          <w:p w14:paraId="79B44787" w14:textId="77777777" w:rsidR="00670C62" w:rsidRPr="00256917" w:rsidRDefault="00670C62" w:rsidP="00670C62">
            <w:pPr>
              <w:rPr>
                <w:rFonts w:ascii="Times New Roman" w:eastAsia="Arial Unicode MS" w:hAnsi="Times New Roman"/>
                <w:b/>
                <w:color w:val="000000"/>
                <w:sz w:val="24"/>
                <w:szCs w:val="24"/>
              </w:rPr>
            </w:pPr>
          </w:p>
        </w:tc>
      </w:tr>
      <w:tr w:rsidR="00670C62" w:rsidRPr="00256917" w14:paraId="284688C3" w14:textId="77777777" w:rsidTr="00670C62">
        <w:tc>
          <w:tcPr>
            <w:tcW w:w="9288" w:type="dxa"/>
            <w:gridSpan w:val="6"/>
          </w:tcPr>
          <w:p w14:paraId="039C9F54" w14:textId="77777777" w:rsidR="00670C62" w:rsidRPr="00256917" w:rsidRDefault="00670C62" w:rsidP="00670C62">
            <w:pPr>
              <w:rPr>
                <w:rFonts w:ascii="Times New Roman" w:eastAsia="Arial Unicode MS" w:hAnsi="Times New Roman"/>
                <w:b/>
                <w:color w:val="000000"/>
                <w:sz w:val="24"/>
                <w:szCs w:val="24"/>
              </w:rPr>
            </w:pPr>
          </w:p>
          <w:p w14:paraId="2A98F970"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rPr>
              <w:t>Način realizacije:</w:t>
            </w:r>
          </w:p>
          <w:p w14:paraId="49A5FFB3" w14:textId="77777777" w:rsidR="00670C62" w:rsidRPr="00256917" w:rsidRDefault="00670C62" w:rsidP="00670C62">
            <w:pPr>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Tijekom dana otvorenih vrata kabineta fizike, kemije, biologije i matematike učenici viših razreda će uz stručno vodstvo mentora predstaviti zanimljive pokuse, istraživanja, aplikacije… učenicima nižih razreda.</w:t>
            </w:r>
          </w:p>
          <w:p w14:paraId="004F50D8" w14:textId="77777777" w:rsidR="00670C62" w:rsidRPr="00256917" w:rsidRDefault="00670C62" w:rsidP="00670C62">
            <w:pPr>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Posjet Centru za popularizaciju znanosti i inovacija Istarske županije.</w:t>
            </w:r>
          </w:p>
          <w:p w14:paraId="7DDD27A3" w14:textId="77777777" w:rsidR="00670C62" w:rsidRPr="00256917" w:rsidRDefault="00670C62" w:rsidP="00670C62">
            <w:pPr>
              <w:overflowPunct w:val="0"/>
              <w:autoSpaceDE w:val="0"/>
              <w:autoSpaceDN w:val="0"/>
              <w:adjustRightInd w:val="0"/>
              <w:textAlignment w:val="baseline"/>
              <w:rPr>
                <w:rFonts w:ascii="Times New Roman" w:eastAsia="Arial Unicode MS" w:hAnsi="Times New Roman"/>
                <w:color w:val="000000"/>
                <w:sz w:val="24"/>
                <w:szCs w:val="24"/>
              </w:rPr>
            </w:pPr>
          </w:p>
        </w:tc>
      </w:tr>
      <w:tr w:rsidR="00670C62" w:rsidRPr="00256917" w14:paraId="44161DDD" w14:textId="77777777" w:rsidTr="00670C62">
        <w:tc>
          <w:tcPr>
            <w:tcW w:w="9288" w:type="dxa"/>
            <w:gridSpan w:val="6"/>
          </w:tcPr>
          <w:p w14:paraId="34F95BF6"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lang w:val="pl-PL"/>
              </w:rPr>
              <w:t>Vremenik</w:t>
            </w:r>
            <w:r w:rsidRPr="00256917">
              <w:rPr>
                <w:rFonts w:ascii="Times New Roman" w:eastAsia="Arial Unicode MS" w:hAnsi="Times New Roman"/>
                <w:b/>
                <w:color w:val="000000"/>
                <w:sz w:val="24"/>
                <w:szCs w:val="24"/>
              </w:rPr>
              <w:t xml:space="preserve">: </w:t>
            </w:r>
          </w:p>
          <w:p w14:paraId="5D49ABE8"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color w:val="000000"/>
                <w:sz w:val="24"/>
                <w:szCs w:val="24"/>
              </w:rPr>
              <w:t xml:space="preserve">ožujak – svibanj 2019.  </w:t>
            </w:r>
          </w:p>
          <w:p w14:paraId="6E54BE51" w14:textId="77777777" w:rsidR="00670C62" w:rsidRPr="00256917" w:rsidRDefault="00670C62" w:rsidP="00670C62">
            <w:pPr>
              <w:ind w:left="142"/>
              <w:rPr>
                <w:rFonts w:ascii="Times New Roman" w:eastAsia="Arial Unicode MS" w:hAnsi="Times New Roman"/>
                <w:color w:val="000000"/>
                <w:sz w:val="24"/>
                <w:szCs w:val="24"/>
                <w:lang w:val="pl-PL"/>
              </w:rPr>
            </w:pPr>
          </w:p>
        </w:tc>
      </w:tr>
      <w:tr w:rsidR="00670C62" w:rsidRPr="00256917" w14:paraId="55879688" w14:textId="77777777" w:rsidTr="00670C62">
        <w:tc>
          <w:tcPr>
            <w:tcW w:w="9288" w:type="dxa"/>
            <w:gridSpan w:val="6"/>
          </w:tcPr>
          <w:p w14:paraId="1F848B9E" w14:textId="77777777" w:rsidR="00670C62" w:rsidRPr="00256917" w:rsidRDefault="00670C62" w:rsidP="00670C62">
            <w:pPr>
              <w:rPr>
                <w:rFonts w:ascii="Times New Roman" w:eastAsia="Arial Unicode MS" w:hAnsi="Times New Roman"/>
                <w:b/>
                <w:color w:val="000000"/>
                <w:sz w:val="24"/>
                <w:szCs w:val="24"/>
                <w:lang w:val="pl-PL"/>
              </w:rPr>
            </w:pPr>
          </w:p>
          <w:p w14:paraId="3AECE831"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lang w:val="pl-PL"/>
              </w:rPr>
              <w:t>Detaljan</w:t>
            </w: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b/>
                <w:color w:val="000000"/>
                <w:sz w:val="24"/>
                <w:szCs w:val="24"/>
                <w:lang w:val="pl-PL"/>
              </w:rPr>
              <w:t>tro</w:t>
            </w:r>
            <w:r w:rsidRPr="00256917">
              <w:rPr>
                <w:rFonts w:ascii="Times New Roman" w:eastAsia="Arial Unicode MS" w:hAnsi="Times New Roman"/>
                <w:b/>
                <w:color w:val="000000"/>
                <w:sz w:val="24"/>
                <w:szCs w:val="24"/>
              </w:rPr>
              <w:t>š</w:t>
            </w:r>
            <w:r w:rsidRPr="00256917">
              <w:rPr>
                <w:rFonts w:ascii="Times New Roman" w:eastAsia="Arial Unicode MS" w:hAnsi="Times New Roman"/>
                <w:b/>
                <w:color w:val="000000"/>
                <w:sz w:val="24"/>
                <w:szCs w:val="24"/>
                <w:lang w:val="pl-PL"/>
              </w:rPr>
              <w:t>kovnik</w:t>
            </w:r>
            <w:r w:rsidRPr="00256917">
              <w:rPr>
                <w:rFonts w:ascii="Times New Roman" w:eastAsia="Arial Unicode MS" w:hAnsi="Times New Roman"/>
                <w:b/>
                <w:color w:val="000000"/>
                <w:sz w:val="24"/>
                <w:szCs w:val="24"/>
              </w:rPr>
              <w:t>:</w:t>
            </w:r>
          </w:p>
          <w:p w14:paraId="2D9477B1"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Dani otvorenih vrata – cca 5.000  kn (iz sredstava škole)</w:t>
            </w:r>
          </w:p>
          <w:p w14:paraId="33C09D9D"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Posjet Centru za popularizaciju znanosti Pula (sufinanciranje troškova prijevoza - roditelji).</w:t>
            </w:r>
          </w:p>
          <w:p w14:paraId="7F6B617B" w14:textId="77777777" w:rsidR="00670C62" w:rsidRPr="00256917" w:rsidRDefault="00670C62" w:rsidP="00670C62">
            <w:pPr>
              <w:rPr>
                <w:rFonts w:ascii="Times New Roman" w:eastAsia="Arial Unicode MS" w:hAnsi="Times New Roman"/>
                <w:color w:val="000000"/>
                <w:sz w:val="24"/>
                <w:szCs w:val="24"/>
              </w:rPr>
            </w:pPr>
          </w:p>
        </w:tc>
      </w:tr>
      <w:tr w:rsidR="00670C62" w:rsidRPr="00256917" w14:paraId="7D5CE6AB" w14:textId="77777777" w:rsidTr="00670C62">
        <w:tc>
          <w:tcPr>
            <w:tcW w:w="9288" w:type="dxa"/>
            <w:gridSpan w:val="6"/>
          </w:tcPr>
          <w:p w14:paraId="4DA6BA25" w14:textId="77777777" w:rsidR="00670C62" w:rsidRPr="00256917" w:rsidRDefault="00670C62" w:rsidP="00670C62">
            <w:pPr>
              <w:rPr>
                <w:rFonts w:ascii="Times New Roman" w:eastAsia="Arial Unicode MS" w:hAnsi="Times New Roman"/>
                <w:b/>
                <w:color w:val="000000"/>
                <w:sz w:val="24"/>
                <w:szCs w:val="24"/>
                <w:lang w:val="it-IT"/>
              </w:rPr>
            </w:pPr>
          </w:p>
          <w:p w14:paraId="103FF603" w14:textId="77777777" w:rsidR="00670C62" w:rsidRPr="00256917" w:rsidRDefault="00670C62" w:rsidP="00670C62">
            <w:pPr>
              <w:rPr>
                <w:rFonts w:ascii="Times New Roman" w:eastAsia="Arial Unicode MS" w:hAnsi="Times New Roman"/>
                <w:b/>
                <w:color w:val="000000"/>
                <w:sz w:val="24"/>
                <w:szCs w:val="24"/>
              </w:rPr>
            </w:pPr>
            <w:r w:rsidRPr="00256917">
              <w:rPr>
                <w:rFonts w:ascii="Times New Roman" w:eastAsia="Arial Unicode MS" w:hAnsi="Times New Roman"/>
                <w:b/>
                <w:color w:val="000000"/>
                <w:sz w:val="24"/>
                <w:szCs w:val="24"/>
                <w:lang w:val="it-IT"/>
              </w:rPr>
              <w:t>Na</w:t>
            </w:r>
            <w:r w:rsidRPr="00256917">
              <w:rPr>
                <w:rFonts w:ascii="Times New Roman" w:eastAsia="Arial Unicode MS" w:hAnsi="Times New Roman"/>
                <w:b/>
                <w:color w:val="000000"/>
                <w:sz w:val="24"/>
                <w:szCs w:val="24"/>
              </w:rPr>
              <w:t>č</w:t>
            </w:r>
            <w:r w:rsidRPr="00256917">
              <w:rPr>
                <w:rFonts w:ascii="Times New Roman" w:eastAsia="Arial Unicode MS" w:hAnsi="Times New Roman"/>
                <w:b/>
                <w:color w:val="000000"/>
                <w:sz w:val="24"/>
                <w:szCs w:val="24"/>
                <w:lang w:val="it-IT"/>
              </w:rPr>
              <w:t>in</w:t>
            </w: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b/>
                <w:color w:val="000000"/>
                <w:sz w:val="24"/>
                <w:szCs w:val="24"/>
                <w:lang w:val="it-IT"/>
              </w:rPr>
              <w:t>vrednovanja</w:t>
            </w: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b/>
                <w:color w:val="000000"/>
                <w:sz w:val="24"/>
                <w:szCs w:val="24"/>
                <w:lang w:val="it-IT"/>
              </w:rPr>
              <w:t>i</w:t>
            </w:r>
            <w:r w:rsidRPr="00256917">
              <w:rPr>
                <w:rFonts w:ascii="Times New Roman" w:eastAsia="Arial Unicode MS" w:hAnsi="Times New Roman"/>
                <w:b/>
                <w:color w:val="000000"/>
                <w:sz w:val="24"/>
                <w:szCs w:val="24"/>
              </w:rPr>
              <w:t xml:space="preserve"> način </w:t>
            </w:r>
            <w:r w:rsidRPr="00256917">
              <w:rPr>
                <w:rFonts w:ascii="Times New Roman" w:eastAsia="Arial Unicode MS" w:hAnsi="Times New Roman"/>
                <w:b/>
                <w:color w:val="000000"/>
                <w:sz w:val="24"/>
                <w:szCs w:val="24"/>
                <w:lang w:val="it-IT"/>
              </w:rPr>
              <w:t>kori</w:t>
            </w:r>
            <w:r w:rsidRPr="00256917">
              <w:rPr>
                <w:rFonts w:ascii="Times New Roman" w:eastAsia="Arial Unicode MS" w:hAnsi="Times New Roman"/>
                <w:b/>
                <w:color w:val="000000"/>
                <w:sz w:val="24"/>
                <w:szCs w:val="24"/>
              </w:rPr>
              <w:t>š</w:t>
            </w:r>
            <w:r w:rsidRPr="00256917">
              <w:rPr>
                <w:rFonts w:ascii="Times New Roman" w:eastAsia="Arial Unicode MS" w:hAnsi="Times New Roman"/>
                <w:b/>
                <w:color w:val="000000"/>
                <w:sz w:val="24"/>
                <w:szCs w:val="24"/>
                <w:lang w:val="it-IT"/>
              </w:rPr>
              <w:t>tenja</w:t>
            </w: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b/>
                <w:color w:val="000000"/>
                <w:sz w:val="24"/>
                <w:szCs w:val="24"/>
                <w:lang w:val="it-IT"/>
              </w:rPr>
              <w:t>rezultata</w:t>
            </w:r>
            <w:r w:rsidRPr="00256917">
              <w:rPr>
                <w:rFonts w:ascii="Times New Roman" w:eastAsia="Arial Unicode MS" w:hAnsi="Times New Roman"/>
                <w:b/>
                <w:color w:val="000000"/>
                <w:sz w:val="24"/>
                <w:szCs w:val="24"/>
              </w:rPr>
              <w:t xml:space="preserve"> </w:t>
            </w:r>
            <w:r w:rsidRPr="00256917">
              <w:rPr>
                <w:rFonts w:ascii="Times New Roman" w:eastAsia="Arial Unicode MS" w:hAnsi="Times New Roman"/>
                <w:b/>
                <w:color w:val="000000"/>
                <w:sz w:val="24"/>
                <w:szCs w:val="24"/>
                <w:lang w:val="it-IT"/>
              </w:rPr>
              <w:t>vrednovanja</w:t>
            </w:r>
            <w:r w:rsidRPr="00256917">
              <w:rPr>
                <w:rFonts w:ascii="Times New Roman" w:eastAsia="Arial Unicode MS" w:hAnsi="Times New Roman"/>
                <w:b/>
                <w:color w:val="000000"/>
                <w:sz w:val="24"/>
                <w:szCs w:val="24"/>
              </w:rPr>
              <w:t>:</w:t>
            </w:r>
          </w:p>
          <w:p w14:paraId="00CD7908"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Anketni upitnik za sudionike</w:t>
            </w:r>
          </w:p>
          <w:p w14:paraId="65A8D443" w14:textId="77777777" w:rsidR="00670C62" w:rsidRPr="00256917" w:rsidRDefault="00670C62" w:rsidP="00670C62">
            <w:pPr>
              <w:ind w:left="142"/>
              <w:rPr>
                <w:rFonts w:ascii="Times New Roman" w:eastAsia="Arial Unicode MS" w:hAnsi="Times New Roman"/>
                <w:color w:val="000000"/>
                <w:sz w:val="24"/>
                <w:szCs w:val="24"/>
              </w:rPr>
            </w:pPr>
            <w:r w:rsidRPr="00256917">
              <w:rPr>
                <w:rFonts w:ascii="Times New Roman" w:eastAsia="Arial Unicode MS" w:hAnsi="Times New Roman"/>
                <w:color w:val="000000"/>
                <w:sz w:val="24"/>
                <w:szCs w:val="24"/>
              </w:rPr>
              <w:t>Prezentacije na web stranicama škole i medijima</w:t>
            </w:r>
          </w:p>
          <w:p w14:paraId="18E3FC90" w14:textId="77777777" w:rsidR="00670C62" w:rsidRPr="00256917" w:rsidRDefault="00670C62" w:rsidP="00670C62">
            <w:pPr>
              <w:rPr>
                <w:rFonts w:ascii="Times New Roman" w:eastAsia="Arial Unicode MS" w:hAnsi="Times New Roman"/>
                <w:color w:val="000000"/>
                <w:sz w:val="24"/>
                <w:szCs w:val="24"/>
              </w:rPr>
            </w:pPr>
          </w:p>
        </w:tc>
      </w:tr>
    </w:tbl>
    <w:p w14:paraId="700A1D76" w14:textId="77777777" w:rsidR="00670C62" w:rsidRDefault="00670C62" w:rsidP="00670C62"/>
    <w:p w14:paraId="6BCD16BF" w14:textId="77777777" w:rsidR="009C595B" w:rsidRDefault="009C595B" w:rsidP="00670C62"/>
    <w:p w14:paraId="4021611E" w14:textId="77777777" w:rsidR="009C595B" w:rsidRPr="00A405FD" w:rsidRDefault="009C595B" w:rsidP="009C595B">
      <w:pPr>
        <w:widowControl w:val="0"/>
        <w:jc w:val="center"/>
        <w:rPr>
          <w:b/>
          <w:bCs/>
          <w:spacing w:val="-2"/>
          <w:szCs w:val="24"/>
          <w:lang w:val="de-CH"/>
        </w:rPr>
      </w:pPr>
      <w:r w:rsidRPr="00A405FD">
        <w:rPr>
          <w:b/>
          <w:bCs/>
          <w:spacing w:val="-2"/>
          <w:szCs w:val="24"/>
          <w:lang w:val="de-CH"/>
        </w:rPr>
        <w:t>KURIKULUM PROJEKTNE AKTIVNOSTI</w:t>
      </w:r>
    </w:p>
    <w:p w14:paraId="5B978148" w14:textId="77777777" w:rsidR="009C595B" w:rsidRPr="00A405FD" w:rsidRDefault="009C595B" w:rsidP="009C595B">
      <w:pPr>
        <w:widowControl w:val="0"/>
        <w:jc w:val="center"/>
        <w:rPr>
          <w:szCs w:val="24"/>
          <w:lang w:val="de-CH"/>
        </w:rPr>
      </w:pPr>
      <w:r w:rsidRPr="00A405FD">
        <w:rPr>
          <w:b/>
          <w:bCs/>
          <w:szCs w:val="24"/>
          <w:lang w:val="de-CH"/>
        </w:rPr>
        <w:t>U</w:t>
      </w:r>
      <w:r w:rsidRPr="00A405FD">
        <w:rPr>
          <w:b/>
          <w:bCs/>
          <w:spacing w:val="37"/>
          <w:szCs w:val="24"/>
          <w:lang w:val="de-CH"/>
        </w:rPr>
        <w:t xml:space="preserve"> </w:t>
      </w:r>
      <w:r w:rsidRPr="00A405FD">
        <w:rPr>
          <w:b/>
          <w:bCs/>
          <w:spacing w:val="1"/>
          <w:szCs w:val="24"/>
          <w:lang w:val="de-CH"/>
        </w:rPr>
        <w:t>Š</w:t>
      </w:r>
      <w:r w:rsidRPr="00A405FD">
        <w:rPr>
          <w:b/>
          <w:bCs/>
          <w:spacing w:val="-1"/>
          <w:szCs w:val="24"/>
          <w:lang w:val="de-CH"/>
        </w:rPr>
        <w:t>K</w:t>
      </w:r>
      <w:r w:rsidRPr="00A405FD">
        <w:rPr>
          <w:b/>
          <w:bCs/>
          <w:szCs w:val="24"/>
          <w:lang w:val="de-CH"/>
        </w:rPr>
        <w:t>O</w:t>
      </w:r>
      <w:r w:rsidRPr="00A405FD">
        <w:rPr>
          <w:b/>
          <w:bCs/>
          <w:spacing w:val="-3"/>
          <w:szCs w:val="24"/>
          <w:lang w:val="de-CH"/>
        </w:rPr>
        <w:t>L</w:t>
      </w:r>
      <w:r w:rsidRPr="00A405FD">
        <w:rPr>
          <w:b/>
          <w:bCs/>
          <w:spacing w:val="1"/>
          <w:szCs w:val="24"/>
          <w:lang w:val="de-CH"/>
        </w:rPr>
        <w:t>S</w:t>
      </w:r>
      <w:r w:rsidRPr="00A405FD">
        <w:rPr>
          <w:b/>
          <w:bCs/>
          <w:spacing w:val="-1"/>
          <w:szCs w:val="24"/>
          <w:lang w:val="de-CH"/>
        </w:rPr>
        <w:t>K</w:t>
      </w:r>
      <w:r w:rsidRPr="00A405FD">
        <w:rPr>
          <w:b/>
          <w:bCs/>
          <w:szCs w:val="24"/>
          <w:lang w:val="de-CH"/>
        </w:rPr>
        <w:t>OJ</w:t>
      </w:r>
      <w:r w:rsidRPr="00A405FD">
        <w:rPr>
          <w:b/>
          <w:bCs/>
          <w:spacing w:val="-2"/>
          <w:szCs w:val="24"/>
          <w:lang w:val="de-CH"/>
        </w:rPr>
        <w:t xml:space="preserve"> G</w:t>
      </w:r>
      <w:r w:rsidRPr="00A405FD">
        <w:rPr>
          <w:b/>
          <w:bCs/>
          <w:szCs w:val="24"/>
          <w:lang w:val="de-CH"/>
        </w:rPr>
        <w:t>OD</w:t>
      </w:r>
      <w:r w:rsidRPr="00A405FD">
        <w:rPr>
          <w:b/>
          <w:bCs/>
          <w:spacing w:val="-2"/>
          <w:szCs w:val="24"/>
          <w:lang w:val="de-CH"/>
        </w:rPr>
        <w:t>I</w:t>
      </w:r>
      <w:r w:rsidRPr="00A405FD">
        <w:rPr>
          <w:b/>
          <w:bCs/>
          <w:spacing w:val="3"/>
          <w:szCs w:val="24"/>
          <w:lang w:val="de-CH"/>
        </w:rPr>
        <w:t>N</w:t>
      </w:r>
      <w:r w:rsidRPr="00A405FD">
        <w:rPr>
          <w:b/>
          <w:bCs/>
          <w:szCs w:val="24"/>
          <w:lang w:val="de-CH"/>
        </w:rPr>
        <w:t>I</w:t>
      </w:r>
      <w:r w:rsidRPr="00A405FD">
        <w:rPr>
          <w:b/>
          <w:bCs/>
          <w:spacing w:val="-3"/>
          <w:szCs w:val="24"/>
          <w:lang w:val="de-CH"/>
        </w:rPr>
        <w:t xml:space="preserve"> </w:t>
      </w:r>
      <w:r w:rsidRPr="00A405FD">
        <w:rPr>
          <w:b/>
          <w:bCs/>
          <w:spacing w:val="-2"/>
          <w:szCs w:val="24"/>
          <w:lang w:val="de-CH"/>
        </w:rPr>
        <w:t>2018./2019.</w:t>
      </w:r>
    </w:p>
    <w:p w14:paraId="5E4788A3" w14:textId="77777777" w:rsidR="009C595B" w:rsidRPr="00A405FD" w:rsidRDefault="009C595B" w:rsidP="009C595B">
      <w:pPr>
        <w:rPr>
          <w:szCs w:val="24"/>
        </w:rPr>
      </w:pPr>
    </w:p>
    <w:tbl>
      <w:tblPr>
        <w:tblW w:w="9453"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2518"/>
        <w:gridCol w:w="1985"/>
        <w:gridCol w:w="3402"/>
        <w:gridCol w:w="283"/>
        <w:gridCol w:w="1265"/>
      </w:tblGrid>
      <w:tr w:rsidR="009C595B" w:rsidRPr="00A405FD" w14:paraId="44EADF15" w14:textId="77777777" w:rsidTr="009C595B">
        <w:tc>
          <w:tcPr>
            <w:tcW w:w="2518" w:type="dxa"/>
            <w:tcBorders>
              <w:top w:val="single" w:sz="4" w:space="0" w:color="auto"/>
              <w:left w:val="single" w:sz="4" w:space="0" w:color="auto"/>
              <w:bottom w:val="single" w:sz="4" w:space="0" w:color="auto"/>
              <w:right w:val="single" w:sz="4" w:space="0" w:color="auto"/>
            </w:tcBorders>
            <w:shd w:val="clear" w:color="auto" w:fill="auto"/>
          </w:tcPr>
          <w:p w14:paraId="7951BB1D" w14:textId="77777777" w:rsidR="009C595B" w:rsidRPr="00A405FD" w:rsidRDefault="009C595B" w:rsidP="009C595B">
            <w:pPr>
              <w:rPr>
                <w:rFonts w:eastAsia="Arial Unicode MS"/>
                <w:b/>
                <w:szCs w:val="24"/>
              </w:rPr>
            </w:pPr>
          </w:p>
          <w:p w14:paraId="4F8448F0" w14:textId="77777777" w:rsidR="009C595B" w:rsidRPr="00A405FD" w:rsidRDefault="009C595B" w:rsidP="009C595B">
            <w:pPr>
              <w:rPr>
                <w:rFonts w:eastAsia="Arial Unicode MS"/>
                <w:b/>
                <w:szCs w:val="24"/>
              </w:rPr>
            </w:pPr>
            <w:r w:rsidRPr="00A405FD">
              <w:rPr>
                <w:rFonts w:eastAsia="Arial Unicode MS"/>
                <w:b/>
                <w:szCs w:val="24"/>
              </w:rPr>
              <w:t>Naziv projekta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EEED57" w14:textId="77777777" w:rsidR="009C595B" w:rsidRPr="00A405FD" w:rsidRDefault="009C595B" w:rsidP="009C595B">
            <w:pPr>
              <w:jc w:val="center"/>
              <w:rPr>
                <w:rFonts w:eastAsia="Arial Unicode MS"/>
                <w:b/>
                <w:szCs w:val="24"/>
              </w:rPr>
            </w:pPr>
          </w:p>
          <w:p w14:paraId="0913E765" w14:textId="77777777" w:rsidR="009C595B" w:rsidRPr="00A405FD" w:rsidRDefault="009C595B" w:rsidP="009C595B">
            <w:pPr>
              <w:jc w:val="center"/>
              <w:rPr>
                <w:rFonts w:eastAsia="Arial Unicode MS"/>
                <w:b/>
                <w:szCs w:val="24"/>
              </w:rPr>
            </w:pPr>
            <w:r w:rsidRPr="00A405FD">
              <w:rPr>
                <w:rFonts w:eastAsia="Arial Unicode MS"/>
                <w:b/>
                <w:szCs w:val="24"/>
              </w:rPr>
              <w:t xml:space="preserve">Planirani broj korisnika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A0B76D" w14:textId="77777777" w:rsidR="009C595B" w:rsidRPr="00A405FD" w:rsidRDefault="009C595B" w:rsidP="009C595B">
            <w:pPr>
              <w:jc w:val="center"/>
              <w:rPr>
                <w:rFonts w:eastAsia="Arial Unicode MS"/>
                <w:b/>
                <w:szCs w:val="24"/>
              </w:rPr>
            </w:pPr>
          </w:p>
          <w:p w14:paraId="3FA9B11B" w14:textId="77777777" w:rsidR="009C595B" w:rsidRPr="00A405FD" w:rsidRDefault="009C595B" w:rsidP="009C595B">
            <w:pPr>
              <w:rPr>
                <w:rFonts w:eastAsia="Arial Unicode MS"/>
                <w:b/>
                <w:szCs w:val="24"/>
              </w:rPr>
            </w:pPr>
            <w:r w:rsidRPr="00A405FD">
              <w:rPr>
                <w:rFonts w:eastAsia="Arial Unicode MS"/>
                <w:b/>
                <w:szCs w:val="24"/>
              </w:rPr>
              <w:t xml:space="preserve">  Voditelj/voditeljici</w:t>
            </w:r>
          </w:p>
        </w:tc>
        <w:tc>
          <w:tcPr>
            <w:tcW w:w="1548" w:type="dxa"/>
            <w:gridSpan w:val="2"/>
            <w:tcBorders>
              <w:top w:val="single" w:sz="4" w:space="0" w:color="auto"/>
              <w:left w:val="single" w:sz="4" w:space="0" w:color="auto"/>
              <w:right w:val="single" w:sz="4" w:space="0" w:color="auto"/>
            </w:tcBorders>
            <w:shd w:val="clear" w:color="auto" w:fill="auto"/>
          </w:tcPr>
          <w:p w14:paraId="6BFC30D9" w14:textId="77777777" w:rsidR="009C595B" w:rsidRPr="00A405FD" w:rsidRDefault="009C595B" w:rsidP="009C595B">
            <w:pPr>
              <w:jc w:val="center"/>
              <w:rPr>
                <w:rFonts w:eastAsia="Arial Unicode MS"/>
                <w:b/>
                <w:szCs w:val="24"/>
              </w:rPr>
            </w:pPr>
            <w:r w:rsidRPr="00A405FD">
              <w:rPr>
                <w:rFonts w:eastAsia="Arial Unicode MS"/>
                <w:b/>
                <w:szCs w:val="24"/>
              </w:rPr>
              <w:t>Broj sati tjedno / godišnje</w:t>
            </w:r>
          </w:p>
        </w:tc>
      </w:tr>
      <w:tr w:rsidR="009C595B" w:rsidRPr="00A405FD" w14:paraId="3C34AFA5" w14:textId="77777777" w:rsidTr="009C595B">
        <w:tc>
          <w:tcPr>
            <w:tcW w:w="2518" w:type="dxa"/>
            <w:tcBorders>
              <w:top w:val="single" w:sz="4" w:space="0" w:color="auto"/>
              <w:left w:val="single" w:sz="4" w:space="0" w:color="auto"/>
              <w:bottom w:val="single" w:sz="4" w:space="0" w:color="auto"/>
              <w:right w:val="single" w:sz="4" w:space="0" w:color="auto"/>
            </w:tcBorders>
            <w:shd w:val="clear" w:color="auto" w:fill="auto"/>
          </w:tcPr>
          <w:p w14:paraId="017CF1FD" w14:textId="77777777" w:rsidR="009C595B" w:rsidRPr="00A405FD" w:rsidRDefault="009C595B" w:rsidP="009C595B">
            <w:pPr>
              <w:rPr>
                <w:b/>
                <w:szCs w:val="24"/>
              </w:rPr>
            </w:pPr>
          </w:p>
          <w:p w14:paraId="315C23B8" w14:textId="77777777" w:rsidR="009C595B" w:rsidRPr="00A405FD" w:rsidRDefault="009C595B" w:rsidP="009C595B">
            <w:pPr>
              <w:rPr>
                <w:b/>
                <w:szCs w:val="24"/>
              </w:rPr>
            </w:pPr>
          </w:p>
          <w:p w14:paraId="36D31526" w14:textId="77777777" w:rsidR="009C595B" w:rsidRPr="00A405FD" w:rsidRDefault="009C595B" w:rsidP="009C595B">
            <w:pPr>
              <w:rPr>
                <w:b/>
                <w:szCs w:val="24"/>
              </w:rPr>
            </w:pPr>
            <w:r w:rsidRPr="00A405FD">
              <w:rPr>
                <w:b/>
                <w:szCs w:val="24"/>
              </w:rPr>
              <w:t>BOJE IZBORA</w:t>
            </w:r>
          </w:p>
          <w:p w14:paraId="5ADF26D6" w14:textId="77777777" w:rsidR="009C595B" w:rsidRPr="00A405FD" w:rsidRDefault="009C595B" w:rsidP="009C595B">
            <w:pPr>
              <w:rPr>
                <w:b/>
                <w:szCs w:val="24"/>
              </w:rPr>
            </w:pPr>
          </w:p>
          <w:p w14:paraId="3DE1C199" w14:textId="77777777" w:rsidR="009C595B" w:rsidRPr="00A405FD" w:rsidRDefault="009C595B" w:rsidP="009C595B">
            <w:pPr>
              <w:rPr>
                <w:b/>
                <w:szCs w:val="24"/>
              </w:rPr>
            </w:pPr>
            <w:r w:rsidRPr="00A405FD">
              <w:rPr>
                <w:b/>
                <w:szCs w:val="24"/>
              </w:rPr>
              <w:t>- UKLJUČI INVENTIVNOST U PREVENCIJU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CCECF7" w14:textId="77777777" w:rsidR="009C595B" w:rsidRPr="00A405FD" w:rsidRDefault="009C595B" w:rsidP="009C595B">
            <w:pPr>
              <w:jc w:val="center"/>
              <w:rPr>
                <w:szCs w:val="24"/>
              </w:rPr>
            </w:pPr>
            <w:r w:rsidRPr="00A405FD">
              <w:rPr>
                <w:szCs w:val="24"/>
              </w:rPr>
              <w:t>Direktno:</w:t>
            </w:r>
          </w:p>
          <w:p w14:paraId="08AB862B" w14:textId="77777777" w:rsidR="009C595B" w:rsidRPr="00A405FD" w:rsidRDefault="009C595B" w:rsidP="009C595B">
            <w:pPr>
              <w:jc w:val="center"/>
              <w:rPr>
                <w:szCs w:val="24"/>
              </w:rPr>
            </w:pPr>
            <w:r w:rsidRPr="00A405FD">
              <w:rPr>
                <w:szCs w:val="24"/>
              </w:rPr>
              <w:t>svi učenici i učitelji osnovnih škola Istarske županije</w:t>
            </w:r>
          </w:p>
          <w:p w14:paraId="3746C935" w14:textId="77777777" w:rsidR="009C595B" w:rsidRPr="00A405FD" w:rsidRDefault="009C595B" w:rsidP="009C595B">
            <w:pPr>
              <w:jc w:val="center"/>
              <w:rPr>
                <w:szCs w:val="24"/>
              </w:rPr>
            </w:pPr>
          </w:p>
          <w:p w14:paraId="31A1C8D3" w14:textId="77777777" w:rsidR="009C595B" w:rsidRPr="00A405FD" w:rsidRDefault="009C595B" w:rsidP="009C595B">
            <w:pPr>
              <w:jc w:val="center"/>
              <w:rPr>
                <w:szCs w:val="24"/>
              </w:rPr>
            </w:pPr>
            <w:r w:rsidRPr="00A405FD">
              <w:rPr>
                <w:szCs w:val="24"/>
              </w:rPr>
              <w:t>Indirektno:</w:t>
            </w:r>
          </w:p>
          <w:p w14:paraId="26A226F0" w14:textId="77777777" w:rsidR="009C595B" w:rsidRPr="00A405FD" w:rsidRDefault="009C595B" w:rsidP="009C595B">
            <w:pPr>
              <w:jc w:val="center"/>
              <w:rPr>
                <w:szCs w:val="24"/>
              </w:rPr>
            </w:pPr>
            <w:r w:rsidRPr="00A405FD">
              <w:rPr>
                <w:szCs w:val="24"/>
              </w:rPr>
              <w:t xml:space="preserve">roditelji, </w:t>
            </w:r>
          </w:p>
          <w:p w14:paraId="35BC8853" w14:textId="77777777" w:rsidR="009C595B" w:rsidRPr="00A405FD" w:rsidRDefault="009C595B" w:rsidP="009C595B">
            <w:pPr>
              <w:jc w:val="center"/>
              <w:rPr>
                <w:b/>
                <w:szCs w:val="24"/>
              </w:rPr>
            </w:pPr>
            <w:r w:rsidRPr="00A405FD">
              <w:rPr>
                <w:szCs w:val="24"/>
              </w:rPr>
              <w:t>lokalna zajednica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C6A867" w14:textId="77777777" w:rsidR="009C595B" w:rsidRPr="00A405FD" w:rsidRDefault="009C595B" w:rsidP="009C595B">
            <w:pPr>
              <w:jc w:val="center"/>
              <w:rPr>
                <w:b/>
                <w:szCs w:val="24"/>
              </w:rPr>
            </w:pPr>
          </w:p>
          <w:p w14:paraId="0C373F81" w14:textId="77777777" w:rsidR="009C595B" w:rsidRPr="00A405FD" w:rsidRDefault="009C595B" w:rsidP="009C595B">
            <w:pPr>
              <w:rPr>
                <w:szCs w:val="24"/>
              </w:rPr>
            </w:pPr>
            <w:r w:rsidRPr="00A405FD">
              <w:rPr>
                <w:szCs w:val="24"/>
              </w:rPr>
              <w:t>Učiteljica likovne kulture: Marija Cvitković Nadenić</w:t>
            </w:r>
          </w:p>
          <w:p w14:paraId="3E8BE14D" w14:textId="77777777" w:rsidR="009C595B" w:rsidRPr="00A405FD" w:rsidRDefault="009C595B" w:rsidP="009C595B">
            <w:pPr>
              <w:rPr>
                <w:szCs w:val="24"/>
              </w:rPr>
            </w:pPr>
            <w:r w:rsidRPr="00A405FD">
              <w:rPr>
                <w:szCs w:val="24"/>
              </w:rPr>
              <w:t>Psihologinja: Gordana Vorkapić  Jugovac</w:t>
            </w:r>
          </w:p>
          <w:p w14:paraId="174F0B9C" w14:textId="77777777" w:rsidR="009C595B" w:rsidRPr="00A405FD" w:rsidRDefault="009C595B" w:rsidP="009C595B">
            <w:pPr>
              <w:rPr>
                <w:szCs w:val="24"/>
              </w:rPr>
            </w:pPr>
          </w:p>
          <w:p w14:paraId="4E7D21D5" w14:textId="77777777" w:rsidR="009C595B" w:rsidRPr="00A405FD" w:rsidRDefault="009C595B" w:rsidP="009C595B">
            <w:pPr>
              <w:rPr>
                <w:szCs w:val="24"/>
              </w:rPr>
            </w:pPr>
            <w:r w:rsidRPr="00A405FD">
              <w:rPr>
                <w:szCs w:val="24"/>
              </w:rPr>
              <w:t>Suradnici:</w:t>
            </w:r>
          </w:p>
          <w:p w14:paraId="3187D121" w14:textId="77777777" w:rsidR="009C595B" w:rsidRPr="00A405FD" w:rsidRDefault="009C595B" w:rsidP="009C595B">
            <w:pPr>
              <w:rPr>
                <w:b/>
                <w:szCs w:val="24"/>
              </w:rPr>
            </w:pPr>
            <w:r w:rsidRPr="00A405FD">
              <w:rPr>
                <w:szCs w:val="24"/>
              </w:rPr>
              <w:t>Zdravi grad Poreč</w:t>
            </w:r>
          </w:p>
        </w:tc>
        <w:tc>
          <w:tcPr>
            <w:tcW w:w="283" w:type="dxa"/>
            <w:tcBorders>
              <w:top w:val="single" w:sz="4" w:space="0" w:color="auto"/>
              <w:left w:val="single" w:sz="4" w:space="0" w:color="auto"/>
              <w:bottom w:val="single" w:sz="4" w:space="0" w:color="auto"/>
              <w:right w:val="nil"/>
            </w:tcBorders>
            <w:shd w:val="clear" w:color="auto" w:fill="auto"/>
          </w:tcPr>
          <w:p w14:paraId="426EB648" w14:textId="77777777" w:rsidR="009C595B" w:rsidRPr="00A405FD" w:rsidRDefault="009C595B" w:rsidP="009C595B">
            <w:pPr>
              <w:jc w:val="center"/>
              <w:rPr>
                <w:b/>
                <w:szCs w:val="24"/>
              </w:rPr>
            </w:pPr>
          </w:p>
          <w:p w14:paraId="2C53B316" w14:textId="77777777" w:rsidR="009C595B" w:rsidRPr="00A405FD" w:rsidRDefault="009C595B" w:rsidP="009C595B">
            <w:pPr>
              <w:jc w:val="center"/>
              <w:rPr>
                <w:b/>
                <w:szCs w:val="24"/>
              </w:rPr>
            </w:pPr>
          </w:p>
          <w:p w14:paraId="220A1F0C" w14:textId="77777777" w:rsidR="009C595B" w:rsidRPr="00A405FD" w:rsidRDefault="009C595B" w:rsidP="009C595B">
            <w:pPr>
              <w:jc w:val="center"/>
              <w:rPr>
                <w:b/>
                <w:szCs w:val="24"/>
              </w:rPr>
            </w:pPr>
          </w:p>
        </w:tc>
        <w:tc>
          <w:tcPr>
            <w:tcW w:w="1265" w:type="dxa"/>
            <w:tcBorders>
              <w:top w:val="single" w:sz="4" w:space="0" w:color="auto"/>
              <w:left w:val="nil"/>
              <w:bottom w:val="single" w:sz="4" w:space="0" w:color="auto"/>
              <w:right w:val="single" w:sz="4" w:space="0" w:color="auto"/>
            </w:tcBorders>
            <w:shd w:val="clear" w:color="auto" w:fill="auto"/>
          </w:tcPr>
          <w:p w14:paraId="7955D0D8" w14:textId="77777777" w:rsidR="009C595B" w:rsidRPr="00A405FD" w:rsidRDefault="009C595B" w:rsidP="009C595B">
            <w:pPr>
              <w:rPr>
                <w:szCs w:val="24"/>
              </w:rPr>
            </w:pPr>
          </w:p>
          <w:p w14:paraId="6C39E53A" w14:textId="77777777" w:rsidR="009C595B" w:rsidRPr="00A405FD" w:rsidRDefault="009C595B" w:rsidP="009C595B">
            <w:pPr>
              <w:rPr>
                <w:szCs w:val="24"/>
              </w:rPr>
            </w:pPr>
            <w:r w:rsidRPr="00A405FD">
              <w:rPr>
                <w:szCs w:val="24"/>
              </w:rPr>
              <w:t>30 sati</w:t>
            </w:r>
          </w:p>
          <w:p w14:paraId="041BDE88" w14:textId="77777777" w:rsidR="009C595B" w:rsidRPr="00A405FD" w:rsidRDefault="009C595B" w:rsidP="009C595B">
            <w:pPr>
              <w:rPr>
                <w:szCs w:val="24"/>
              </w:rPr>
            </w:pPr>
          </w:p>
        </w:tc>
      </w:tr>
      <w:tr w:rsidR="009C595B" w:rsidRPr="00A405FD" w14:paraId="4F1BBC44"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4C43152C" w14:textId="77777777" w:rsidR="009C595B" w:rsidRDefault="009C595B" w:rsidP="009C595B">
            <w:pPr>
              <w:ind w:left="142"/>
              <w:rPr>
                <w:rFonts w:eastAsia="Arial Unicode MS"/>
                <w:b/>
                <w:szCs w:val="24"/>
              </w:rPr>
            </w:pPr>
            <w:r>
              <w:rPr>
                <w:rFonts w:eastAsia="Arial Unicode MS"/>
                <w:b/>
                <w:szCs w:val="24"/>
              </w:rPr>
              <w:t>Cilj</w:t>
            </w:r>
            <w:r w:rsidRPr="00A405FD">
              <w:rPr>
                <w:rFonts w:eastAsia="Arial Unicode MS"/>
                <w:b/>
                <w:szCs w:val="24"/>
              </w:rPr>
              <w:t xml:space="preserve"> projekta:</w:t>
            </w:r>
          </w:p>
          <w:p w14:paraId="449016B8" w14:textId="77777777" w:rsidR="009C595B" w:rsidRPr="00A405FD" w:rsidRDefault="009C595B" w:rsidP="009C595B">
            <w:pPr>
              <w:ind w:left="142"/>
              <w:rPr>
                <w:rFonts w:eastAsia="Arial Unicode MS"/>
                <w:b/>
                <w:szCs w:val="24"/>
              </w:rPr>
            </w:pPr>
          </w:p>
          <w:p w14:paraId="66C47399" w14:textId="77777777" w:rsidR="009C595B" w:rsidRPr="00A405FD" w:rsidRDefault="009C595B" w:rsidP="009C595B">
            <w:pPr>
              <w:ind w:left="142"/>
              <w:rPr>
                <w:bCs/>
                <w:szCs w:val="24"/>
                <w:lang w:val="de-DE"/>
              </w:rPr>
            </w:pPr>
            <w:r w:rsidRPr="00A405FD">
              <w:rPr>
                <w:bCs/>
                <w:szCs w:val="24"/>
                <w:lang w:val="de-DE"/>
              </w:rPr>
              <w:t>- promocija zdravih životnih izbora i odgovornog ponašanja</w:t>
            </w:r>
            <w:r>
              <w:rPr>
                <w:bCs/>
                <w:szCs w:val="24"/>
                <w:lang w:val="de-DE"/>
              </w:rPr>
              <w:t>,</w:t>
            </w:r>
          </w:p>
          <w:p w14:paraId="19939DDC" w14:textId="77777777" w:rsidR="009C595B" w:rsidRPr="00A405FD" w:rsidRDefault="009C595B" w:rsidP="009C595B">
            <w:pPr>
              <w:ind w:left="142"/>
              <w:rPr>
                <w:bCs/>
                <w:szCs w:val="24"/>
                <w:lang w:val="de-DE"/>
              </w:rPr>
            </w:pPr>
            <w:r w:rsidRPr="00A405FD">
              <w:rPr>
                <w:bCs/>
                <w:szCs w:val="24"/>
                <w:lang w:val="de-DE"/>
              </w:rPr>
              <w:t>- senzibilizacija škole i javnosti za preventivno djelovanje kroz organizaciju izložbe likovnih radova i upućivanje dopisnica s  preventivnim sadržajem</w:t>
            </w:r>
            <w:r>
              <w:rPr>
                <w:bCs/>
                <w:szCs w:val="24"/>
                <w:lang w:val="de-DE"/>
              </w:rPr>
              <w:t>.</w:t>
            </w:r>
          </w:p>
        </w:tc>
      </w:tr>
      <w:tr w:rsidR="009C595B" w:rsidRPr="00A405FD" w14:paraId="43910F70"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76125125" w14:textId="77777777" w:rsidR="009C595B" w:rsidRPr="00A405FD" w:rsidRDefault="009C595B" w:rsidP="009C595B">
            <w:pPr>
              <w:ind w:left="142"/>
              <w:rPr>
                <w:b/>
                <w:szCs w:val="24"/>
                <w:lang w:val="pt-BR"/>
              </w:rPr>
            </w:pPr>
            <w:r w:rsidRPr="00A405FD">
              <w:rPr>
                <w:b/>
                <w:szCs w:val="24"/>
                <w:lang w:val="pt-BR"/>
              </w:rPr>
              <w:t>Namjena projekta:</w:t>
            </w:r>
          </w:p>
          <w:p w14:paraId="37BFED7B" w14:textId="77777777" w:rsidR="009C595B" w:rsidRPr="00A405FD" w:rsidRDefault="009C595B" w:rsidP="009C595B">
            <w:pPr>
              <w:ind w:left="142"/>
              <w:rPr>
                <w:bCs/>
                <w:szCs w:val="24"/>
                <w:lang w:val="pt-BR"/>
              </w:rPr>
            </w:pPr>
            <w:r w:rsidRPr="00A405FD">
              <w:rPr>
                <w:b/>
                <w:szCs w:val="24"/>
                <w:lang w:val="pt-BR"/>
              </w:rPr>
              <w:t xml:space="preserve">   </w:t>
            </w:r>
            <w:r w:rsidRPr="00A405FD">
              <w:rPr>
                <w:b/>
                <w:szCs w:val="24"/>
                <w:lang w:val="pt-BR"/>
              </w:rPr>
              <w:tab/>
              <w:t xml:space="preserve"> </w:t>
            </w:r>
            <w:r w:rsidRPr="00A405FD">
              <w:rPr>
                <w:szCs w:val="24"/>
                <w:lang w:val="pt-BR"/>
              </w:rPr>
              <w:t>- aktivno sudjelovanje</w:t>
            </w:r>
            <w:r w:rsidRPr="00A405FD">
              <w:rPr>
                <w:bCs/>
                <w:szCs w:val="24"/>
                <w:lang w:val="pt-BR"/>
              </w:rPr>
              <w:t xml:space="preserve"> velikog broja učitelja i učenika osnovnih škola iz cijele županije u likovom stvaralaštu na temu zdravog odrastanja i prevencije rizičnih ponašanja</w:t>
            </w:r>
            <w:r>
              <w:rPr>
                <w:bCs/>
                <w:szCs w:val="24"/>
                <w:lang w:val="pt-BR"/>
              </w:rPr>
              <w:t>,</w:t>
            </w:r>
          </w:p>
          <w:p w14:paraId="59065708" w14:textId="77777777" w:rsidR="009C595B" w:rsidRPr="00A405FD" w:rsidRDefault="009C595B" w:rsidP="009C595B">
            <w:pPr>
              <w:ind w:left="142"/>
              <w:rPr>
                <w:szCs w:val="24"/>
                <w:lang w:val="pt-BR"/>
              </w:rPr>
            </w:pPr>
            <w:r w:rsidRPr="00A405FD">
              <w:rPr>
                <w:bCs/>
                <w:szCs w:val="24"/>
                <w:lang w:val="pt-BR"/>
              </w:rPr>
              <w:t xml:space="preserve">              </w:t>
            </w:r>
            <w:r w:rsidRPr="00A405FD">
              <w:rPr>
                <w:szCs w:val="24"/>
                <w:lang w:val="pt-BR"/>
              </w:rPr>
              <w:t>- izrada individualnih ili grupnih likovnih ili foto uradaka na zadanu preventivnu temu, organizacija izložbe najuspješnijih radova</w:t>
            </w:r>
            <w:r>
              <w:rPr>
                <w:szCs w:val="24"/>
                <w:lang w:val="pt-BR"/>
              </w:rPr>
              <w:t>,</w:t>
            </w:r>
          </w:p>
          <w:p w14:paraId="6345B575" w14:textId="77777777" w:rsidR="009C595B" w:rsidRPr="00A405FD" w:rsidRDefault="009C595B" w:rsidP="009C595B">
            <w:pPr>
              <w:ind w:left="142"/>
              <w:rPr>
                <w:bCs/>
                <w:szCs w:val="24"/>
                <w:lang w:val="pt-BR"/>
              </w:rPr>
            </w:pPr>
            <w:r w:rsidRPr="00A405FD">
              <w:rPr>
                <w:bCs/>
                <w:szCs w:val="24"/>
                <w:lang w:val="pt-BR"/>
              </w:rPr>
              <w:t xml:space="preserve">             - tiskanje dopisnica nagrađanih radova, upućivanje dopisnica na 1000 adresa</w:t>
            </w:r>
            <w:r>
              <w:rPr>
                <w:bCs/>
                <w:szCs w:val="24"/>
                <w:lang w:val="pt-BR"/>
              </w:rPr>
              <w:t>,</w:t>
            </w:r>
          </w:p>
          <w:p w14:paraId="044F2465" w14:textId="77777777" w:rsidR="009C595B" w:rsidRDefault="009C595B" w:rsidP="009C595B">
            <w:pPr>
              <w:ind w:left="142" w:firstLine="720"/>
              <w:rPr>
                <w:bCs/>
                <w:szCs w:val="24"/>
                <w:lang w:val="pt-BR"/>
              </w:rPr>
            </w:pPr>
            <w:r w:rsidRPr="00A405FD">
              <w:rPr>
                <w:bCs/>
                <w:szCs w:val="24"/>
                <w:lang w:val="pt-BR"/>
              </w:rPr>
              <w:t>- stvaranje uvjete za dugogodišnju podršku programu promocije zdravih životnih izbora kroz likovno izražavanje na razini svih osnovnih škola Republike Hrvatske</w:t>
            </w:r>
            <w:r>
              <w:rPr>
                <w:bCs/>
                <w:szCs w:val="24"/>
                <w:lang w:val="pt-BR"/>
              </w:rPr>
              <w:t>.</w:t>
            </w:r>
          </w:p>
          <w:p w14:paraId="6B33F6D4" w14:textId="77777777" w:rsidR="009C595B" w:rsidRPr="00A405FD" w:rsidRDefault="009C595B" w:rsidP="009C595B">
            <w:pPr>
              <w:ind w:left="142" w:firstLine="720"/>
              <w:rPr>
                <w:bCs/>
                <w:szCs w:val="24"/>
                <w:lang w:val="pt-BR"/>
              </w:rPr>
            </w:pPr>
          </w:p>
        </w:tc>
      </w:tr>
      <w:tr w:rsidR="009C595B" w:rsidRPr="00A405FD" w14:paraId="1F6BCE35"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2F0A0F3C" w14:textId="77777777" w:rsidR="009C595B" w:rsidRPr="00A405FD" w:rsidRDefault="009C595B" w:rsidP="009C595B">
            <w:pPr>
              <w:ind w:left="142"/>
              <w:rPr>
                <w:b/>
                <w:szCs w:val="24"/>
                <w:lang w:val="pt-BR"/>
              </w:rPr>
            </w:pPr>
            <w:r w:rsidRPr="00A405FD">
              <w:rPr>
                <w:b/>
                <w:szCs w:val="24"/>
                <w:lang w:val="pt-BR"/>
              </w:rPr>
              <w:t>Vrijeme realizacije:</w:t>
            </w:r>
          </w:p>
          <w:p w14:paraId="2FF73894" w14:textId="77777777" w:rsidR="009C595B" w:rsidRPr="00A405FD" w:rsidRDefault="009C595B" w:rsidP="009C595B">
            <w:pPr>
              <w:ind w:left="142"/>
              <w:rPr>
                <w:szCs w:val="24"/>
                <w:lang w:val="pt-BR"/>
              </w:rPr>
            </w:pPr>
            <w:r w:rsidRPr="00A405FD">
              <w:rPr>
                <w:szCs w:val="24"/>
                <w:lang w:val="pt-BR"/>
              </w:rPr>
              <w:t>rujan 2018. – prosinac 2018.</w:t>
            </w:r>
          </w:p>
          <w:p w14:paraId="3A42600E" w14:textId="77777777" w:rsidR="009C595B" w:rsidRPr="00A405FD" w:rsidRDefault="009C595B" w:rsidP="009C595B">
            <w:pPr>
              <w:ind w:left="142"/>
              <w:rPr>
                <w:szCs w:val="24"/>
                <w:lang w:val="pt-BR"/>
              </w:rPr>
            </w:pPr>
          </w:p>
        </w:tc>
      </w:tr>
      <w:tr w:rsidR="009C595B" w:rsidRPr="00A405FD" w14:paraId="668513E9"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05D287EC" w14:textId="77777777" w:rsidR="009C595B" w:rsidRPr="00A405FD" w:rsidRDefault="009C595B" w:rsidP="009C595B">
            <w:pPr>
              <w:ind w:left="142"/>
              <w:rPr>
                <w:rFonts w:eastAsia="Arial Unicode MS"/>
                <w:b/>
                <w:szCs w:val="24"/>
              </w:rPr>
            </w:pPr>
            <w:r w:rsidRPr="00A405FD">
              <w:rPr>
                <w:rFonts w:eastAsia="Arial Unicode MS"/>
                <w:b/>
                <w:szCs w:val="24"/>
              </w:rPr>
              <w:t>Način realizacije:</w:t>
            </w:r>
          </w:p>
          <w:p w14:paraId="78B512D7" w14:textId="77777777" w:rsidR="009C595B" w:rsidRPr="00A405FD" w:rsidRDefault="009C595B" w:rsidP="009C595B">
            <w:pPr>
              <w:ind w:left="142"/>
              <w:rPr>
                <w:rFonts w:eastAsia="Arial Unicode MS"/>
                <w:b/>
                <w:szCs w:val="24"/>
              </w:rPr>
            </w:pPr>
            <w:r w:rsidRPr="00A405FD">
              <w:rPr>
                <w:rFonts w:eastAsia="Arial Unicode MS"/>
                <w:b/>
                <w:szCs w:val="24"/>
              </w:rPr>
              <w:t>Provedba projekta na razini Škole:</w:t>
            </w:r>
          </w:p>
          <w:p w14:paraId="55A0C574" w14:textId="77777777" w:rsidR="009C595B" w:rsidRPr="00A405FD" w:rsidRDefault="009C595B" w:rsidP="009C595B">
            <w:pPr>
              <w:ind w:left="142"/>
              <w:rPr>
                <w:rFonts w:eastAsia="Arial Unicode MS"/>
                <w:szCs w:val="24"/>
              </w:rPr>
            </w:pPr>
            <w:r w:rsidRPr="00A405FD">
              <w:rPr>
                <w:rFonts w:eastAsia="Arial Unicode MS"/>
                <w:szCs w:val="24"/>
              </w:rPr>
              <w:t>- Upoznavanje i poticanje učitelja na uključivanje u projekt</w:t>
            </w:r>
          </w:p>
          <w:p w14:paraId="13C3DD04" w14:textId="77777777" w:rsidR="009C595B" w:rsidRPr="00A405FD" w:rsidRDefault="009C595B" w:rsidP="009C595B">
            <w:pPr>
              <w:ind w:left="142"/>
              <w:rPr>
                <w:rFonts w:eastAsia="Arial Unicode MS"/>
                <w:szCs w:val="24"/>
              </w:rPr>
            </w:pPr>
            <w:r w:rsidRPr="00A405FD">
              <w:rPr>
                <w:rFonts w:eastAsia="Arial Unicode MS"/>
                <w:szCs w:val="24"/>
              </w:rPr>
              <w:lastRenderedPageBreak/>
              <w:t>- Radionica kreativnih likovnih tehnika za učitelje RN (vođena od učiteljice likovne kulture)</w:t>
            </w:r>
          </w:p>
          <w:p w14:paraId="5C02AF2E" w14:textId="77777777" w:rsidR="009C595B" w:rsidRPr="00A405FD" w:rsidRDefault="009C595B" w:rsidP="009C595B">
            <w:pPr>
              <w:ind w:left="142"/>
              <w:rPr>
                <w:bCs/>
                <w:szCs w:val="24"/>
                <w:lang w:val="pt-BR"/>
              </w:rPr>
            </w:pPr>
            <w:r w:rsidRPr="00A405FD">
              <w:rPr>
                <w:bCs/>
                <w:szCs w:val="24"/>
                <w:lang w:val="pt-BR"/>
              </w:rPr>
              <w:t>- Direktni rad učitelja s učenicima od 1. do 8. razreda u okviru redovite nastave likovne kulture i vannastavnih aktivnosti  na razini OŠ Poreč na zadanu temu</w:t>
            </w:r>
          </w:p>
          <w:p w14:paraId="6E07518C" w14:textId="77777777" w:rsidR="009C595B" w:rsidRPr="00A405FD" w:rsidRDefault="009C595B" w:rsidP="009C595B">
            <w:pPr>
              <w:ind w:left="142"/>
              <w:rPr>
                <w:rFonts w:eastAsia="Arial Unicode MS"/>
                <w:b/>
                <w:szCs w:val="24"/>
              </w:rPr>
            </w:pPr>
          </w:p>
          <w:p w14:paraId="29D05FE5" w14:textId="77777777" w:rsidR="009C595B" w:rsidRPr="00A405FD" w:rsidRDefault="009C595B" w:rsidP="009C595B">
            <w:pPr>
              <w:ind w:left="142"/>
              <w:rPr>
                <w:rFonts w:eastAsia="Arial Unicode MS"/>
                <w:b/>
                <w:szCs w:val="24"/>
              </w:rPr>
            </w:pPr>
            <w:r w:rsidRPr="00A405FD">
              <w:rPr>
                <w:rFonts w:eastAsia="Arial Unicode MS"/>
                <w:b/>
                <w:szCs w:val="24"/>
              </w:rPr>
              <w:t xml:space="preserve">Provedba projekta na razni Županije/Republike </w:t>
            </w:r>
          </w:p>
          <w:p w14:paraId="39FBADBB" w14:textId="77777777" w:rsidR="009C595B" w:rsidRPr="00A405FD" w:rsidRDefault="009C595B" w:rsidP="009C595B">
            <w:pPr>
              <w:ind w:left="142"/>
              <w:rPr>
                <w:rFonts w:eastAsia="Arial Unicode MS"/>
                <w:b/>
                <w:szCs w:val="24"/>
              </w:rPr>
            </w:pPr>
            <w:r w:rsidRPr="00A405FD">
              <w:rPr>
                <w:rFonts w:eastAsia="Arial Unicode MS"/>
                <w:b/>
                <w:szCs w:val="24"/>
              </w:rPr>
              <w:t>listopad 2018.</w:t>
            </w:r>
          </w:p>
          <w:p w14:paraId="0744BB19" w14:textId="77777777" w:rsidR="009C595B" w:rsidRPr="00A405FD" w:rsidRDefault="009C595B" w:rsidP="009C595B">
            <w:pPr>
              <w:ind w:left="142"/>
              <w:rPr>
                <w:bCs/>
                <w:szCs w:val="24"/>
                <w:lang w:val="pt-BR"/>
              </w:rPr>
            </w:pPr>
            <w:r w:rsidRPr="00A405FD">
              <w:rPr>
                <w:bCs/>
                <w:szCs w:val="24"/>
                <w:lang w:val="pt-BR"/>
              </w:rPr>
              <w:t>- Formiranje tima za provođenje aktivnosti (dogovori: tema natječaja, propozicije, tekst natječaja, način obavještavanja, tiskanje dopisnica, izrada kataloga, suradnja s drugim školama, institucijama i pojedincima)</w:t>
            </w:r>
          </w:p>
          <w:p w14:paraId="72CA7197" w14:textId="77777777" w:rsidR="009C595B" w:rsidRPr="00A405FD" w:rsidRDefault="009C595B" w:rsidP="009C595B">
            <w:pPr>
              <w:ind w:left="142"/>
              <w:rPr>
                <w:bCs/>
                <w:szCs w:val="24"/>
                <w:lang w:val="pt-BR"/>
              </w:rPr>
            </w:pPr>
            <w:r w:rsidRPr="00A405FD">
              <w:rPr>
                <w:bCs/>
                <w:szCs w:val="24"/>
                <w:lang w:val="pt-BR"/>
              </w:rPr>
              <w:t xml:space="preserve">- Objavljivanje Natječaja (slanje na mail adrese škola u Županiji i Republici) </w:t>
            </w:r>
          </w:p>
          <w:p w14:paraId="5B74A0F2" w14:textId="77777777" w:rsidR="009C595B" w:rsidRPr="00A405FD" w:rsidRDefault="009C595B" w:rsidP="009C595B">
            <w:pPr>
              <w:ind w:left="142"/>
              <w:rPr>
                <w:b/>
                <w:bCs/>
                <w:szCs w:val="24"/>
                <w:lang w:val="pt-BR"/>
              </w:rPr>
            </w:pPr>
            <w:r w:rsidRPr="00A405FD">
              <w:rPr>
                <w:b/>
                <w:bCs/>
                <w:szCs w:val="24"/>
                <w:lang w:val="pt-BR"/>
              </w:rPr>
              <w:t>listopad/studeni 2018.</w:t>
            </w:r>
          </w:p>
          <w:p w14:paraId="244F3DC1" w14:textId="77777777" w:rsidR="009C595B" w:rsidRPr="00A405FD" w:rsidRDefault="009C595B" w:rsidP="009C595B">
            <w:pPr>
              <w:ind w:left="142"/>
              <w:rPr>
                <w:bCs/>
                <w:szCs w:val="24"/>
                <w:lang w:val="pt-BR"/>
              </w:rPr>
            </w:pPr>
            <w:r w:rsidRPr="00A405FD">
              <w:rPr>
                <w:bCs/>
                <w:szCs w:val="24"/>
                <w:lang w:val="pt-BR"/>
              </w:rPr>
              <w:t>- Rad u okviru radnih skupina (Tim za organizaciju natječaja i izložbe, Tim za izbor radova)</w:t>
            </w:r>
          </w:p>
          <w:p w14:paraId="0F00E6CA" w14:textId="77777777" w:rsidR="009C595B" w:rsidRPr="00A405FD" w:rsidRDefault="009C595B" w:rsidP="009C595B">
            <w:pPr>
              <w:ind w:left="142"/>
              <w:rPr>
                <w:bCs/>
                <w:szCs w:val="24"/>
                <w:lang w:val="pt-BR"/>
              </w:rPr>
            </w:pPr>
            <w:r w:rsidRPr="00A405FD">
              <w:rPr>
                <w:bCs/>
                <w:szCs w:val="24"/>
                <w:lang w:val="pt-BR"/>
              </w:rPr>
              <w:t xml:space="preserve">- Prikupljanje i selekcija radova pristiglih na Natječaj  </w:t>
            </w:r>
          </w:p>
          <w:p w14:paraId="30A28669" w14:textId="77777777" w:rsidR="009C595B" w:rsidRPr="00A405FD" w:rsidRDefault="009C595B" w:rsidP="009C595B">
            <w:pPr>
              <w:ind w:left="142"/>
              <w:rPr>
                <w:bCs/>
                <w:szCs w:val="24"/>
                <w:lang w:val="pt-BR"/>
              </w:rPr>
            </w:pPr>
            <w:r w:rsidRPr="00A405FD">
              <w:rPr>
                <w:bCs/>
                <w:szCs w:val="24"/>
                <w:lang w:val="pt-BR"/>
              </w:rPr>
              <w:t xml:space="preserve">- Tiskanje dopisnica nagrađenih radova </w:t>
            </w:r>
          </w:p>
          <w:p w14:paraId="660B385E" w14:textId="77777777" w:rsidR="009C595B" w:rsidRPr="00A405FD" w:rsidRDefault="009C595B" w:rsidP="009C595B">
            <w:pPr>
              <w:ind w:left="142"/>
              <w:rPr>
                <w:bCs/>
                <w:szCs w:val="24"/>
                <w:lang w:val="pt-BR"/>
              </w:rPr>
            </w:pPr>
            <w:r w:rsidRPr="00A405FD">
              <w:rPr>
                <w:bCs/>
                <w:szCs w:val="24"/>
                <w:lang w:val="pt-BR"/>
              </w:rPr>
              <w:t>-  Obavještavanje škola o izboru radova, poziv na izložbu</w:t>
            </w:r>
          </w:p>
          <w:p w14:paraId="577E6043" w14:textId="77777777" w:rsidR="009C595B" w:rsidRPr="00A405FD" w:rsidRDefault="009C595B" w:rsidP="009C595B">
            <w:pPr>
              <w:ind w:left="142"/>
              <w:rPr>
                <w:b/>
                <w:bCs/>
                <w:szCs w:val="24"/>
                <w:lang w:val="pt-BR"/>
              </w:rPr>
            </w:pPr>
            <w:r w:rsidRPr="00A405FD">
              <w:rPr>
                <w:b/>
                <w:bCs/>
                <w:szCs w:val="24"/>
                <w:lang w:val="pt-BR"/>
              </w:rPr>
              <w:t xml:space="preserve">studeni/prosinac 2018. </w:t>
            </w:r>
          </w:p>
          <w:p w14:paraId="263FDCAF" w14:textId="77777777" w:rsidR="009C595B" w:rsidRPr="00A405FD" w:rsidRDefault="009C595B" w:rsidP="009C595B">
            <w:pPr>
              <w:ind w:left="142"/>
              <w:rPr>
                <w:bCs/>
                <w:szCs w:val="24"/>
                <w:lang w:val="pt-BR"/>
              </w:rPr>
            </w:pPr>
            <w:r w:rsidRPr="00A405FD">
              <w:rPr>
                <w:bCs/>
                <w:szCs w:val="24"/>
                <w:lang w:val="pt-BR"/>
              </w:rPr>
              <w:t>- Priprema i održavanje likovne izložbe</w:t>
            </w:r>
          </w:p>
          <w:p w14:paraId="7B01E017" w14:textId="77777777" w:rsidR="009C595B" w:rsidRPr="00A405FD" w:rsidRDefault="009C595B" w:rsidP="009C595B">
            <w:pPr>
              <w:ind w:left="142"/>
              <w:rPr>
                <w:bCs/>
                <w:szCs w:val="24"/>
                <w:lang w:val="pt-BR"/>
              </w:rPr>
            </w:pPr>
            <w:r w:rsidRPr="00A405FD">
              <w:rPr>
                <w:bCs/>
                <w:szCs w:val="24"/>
                <w:lang w:val="pt-BR"/>
              </w:rPr>
              <w:t>- Provođenje akcije “1000 dopisnica na 1000 adresa” - upućivanjem dopisnica na različite adrese s ciljem  zdravi životni izbori</w:t>
            </w:r>
          </w:p>
          <w:p w14:paraId="11FECD3E" w14:textId="77777777" w:rsidR="009C595B" w:rsidRPr="00A405FD" w:rsidRDefault="009C595B" w:rsidP="009C595B">
            <w:pPr>
              <w:ind w:left="142"/>
              <w:rPr>
                <w:szCs w:val="24"/>
                <w:lang w:val="pt-BR"/>
              </w:rPr>
            </w:pPr>
          </w:p>
          <w:p w14:paraId="771472CD" w14:textId="77777777" w:rsidR="009C595B" w:rsidRPr="00A405FD" w:rsidRDefault="009C595B" w:rsidP="009C595B">
            <w:pPr>
              <w:ind w:left="142"/>
              <w:rPr>
                <w:bCs/>
                <w:color w:val="000000"/>
                <w:szCs w:val="24"/>
                <w:lang w:val="pt-BR"/>
              </w:rPr>
            </w:pPr>
            <w:r w:rsidRPr="00A405FD">
              <w:rPr>
                <w:szCs w:val="24"/>
                <w:lang w:val="pt-BR"/>
              </w:rPr>
              <w:t>- Dokumentiranje i prezentiranje aktivnosti</w:t>
            </w:r>
            <w:r w:rsidRPr="00A405FD">
              <w:rPr>
                <w:b/>
                <w:szCs w:val="24"/>
                <w:lang w:val="pt-BR"/>
              </w:rPr>
              <w:t xml:space="preserve"> </w:t>
            </w:r>
            <w:r w:rsidRPr="00A405FD">
              <w:rPr>
                <w:szCs w:val="24"/>
                <w:lang w:val="pt-BR"/>
              </w:rPr>
              <w:t xml:space="preserve"> na web stranicama škola, u javnim glasilima i na stručnim skupovima</w:t>
            </w:r>
            <w:r w:rsidRPr="00A405FD">
              <w:rPr>
                <w:bCs/>
                <w:szCs w:val="24"/>
                <w:lang w:val="pt-BR"/>
              </w:rPr>
              <w:t xml:space="preserve"> (</w:t>
            </w:r>
            <w:r w:rsidRPr="00A405FD">
              <w:rPr>
                <w:bCs/>
                <w:color w:val="000000"/>
                <w:szCs w:val="24"/>
                <w:lang w:val="pt-BR"/>
              </w:rPr>
              <w:t>Glas Istre,  Poreština.info i Parentium.com)</w:t>
            </w:r>
          </w:p>
        </w:tc>
      </w:tr>
      <w:tr w:rsidR="009C595B" w:rsidRPr="00A405FD" w14:paraId="613A6456"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1A59D226" w14:textId="77777777" w:rsidR="009C595B" w:rsidRPr="00A405FD" w:rsidRDefault="009C595B" w:rsidP="009C595B">
            <w:pPr>
              <w:ind w:left="142"/>
              <w:rPr>
                <w:rFonts w:eastAsia="Arial Unicode MS"/>
                <w:b/>
                <w:szCs w:val="24"/>
                <w:lang w:val="pt-BR"/>
              </w:rPr>
            </w:pPr>
            <w:r w:rsidRPr="00A405FD">
              <w:rPr>
                <w:rFonts w:eastAsia="Arial Unicode MS"/>
                <w:b/>
                <w:szCs w:val="24"/>
                <w:lang w:val="pt-BR"/>
              </w:rPr>
              <w:lastRenderedPageBreak/>
              <w:t>Detaljan troškovnik projekta:</w:t>
            </w:r>
          </w:p>
          <w:p w14:paraId="02DFC2FE" w14:textId="77777777" w:rsidR="009C595B" w:rsidRPr="00A405FD" w:rsidRDefault="009C595B" w:rsidP="009C595B">
            <w:pPr>
              <w:ind w:left="142"/>
              <w:rPr>
                <w:szCs w:val="24"/>
                <w:lang w:val="pt-BR"/>
              </w:rPr>
            </w:pPr>
            <w:r w:rsidRPr="00A405FD">
              <w:rPr>
                <w:szCs w:val="24"/>
                <w:lang w:val="pt-BR"/>
              </w:rPr>
              <w:t xml:space="preserve">Projekt se  financira iz sredstava škole i sredstava Povjerenstva Zajedno protiv ovisnosti, </w:t>
            </w:r>
          </w:p>
          <w:p w14:paraId="5D482CD0" w14:textId="77777777" w:rsidR="009C595B" w:rsidRDefault="009C595B" w:rsidP="009C595B">
            <w:pPr>
              <w:ind w:left="142"/>
              <w:rPr>
                <w:szCs w:val="24"/>
                <w:lang w:val="pt-BR"/>
              </w:rPr>
            </w:pPr>
            <w:r w:rsidRPr="00A405FD">
              <w:rPr>
                <w:szCs w:val="24"/>
                <w:lang w:val="pt-BR"/>
              </w:rPr>
              <w:t>cca 10.000 kn</w:t>
            </w:r>
            <w:r>
              <w:rPr>
                <w:szCs w:val="24"/>
                <w:lang w:val="pt-BR"/>
              </w:rPr>
              <w:t xml:space="preserve"> (</w:t>
            </w:r>
            <w:r w:rsidRPr="00A405FD">
              <w:rPr>
                <w:szCs w:val="24"/>
                <w:lang w:val="pt-BR"/>
              </w:rPr>
              <w:t>3.000 kn – materijalni troškovi održavanja izložbe</w:t>
            </w:r>
            <w:r>
              <w:rPr>
                <w:szCs w:val="24"/>
                <w:lang w:val="pt-BR"/>
              </w:rPr>
              <w:t xml:space="preserve">, </w:t>
            </w:r>
            <w:r w:rsidRPr="00A405FD">
              <w:rPr>
                <w:szCs w:val="24"/>
                <w:lang w:val="pt-BR"/>
              </w:rPr>
              <w:t>7.000 kn – tiskanje dopisnica, eventualno kataloga</w:t>
            </w:r>
            <w:r>
              <w:rPr>
                <w:szCs w:val="24"/>
                <w:lang w:val="pt-BR"/>
              </w:rPr>
              <w:t>).</w:t>
            </w:r>
          </w:p>
          <w:p w14:paraId="34EC1DA7" w14:textId="77777777" w:rsidR="009C595B" w:rsidRPr="00A405FD" w:rsidRDefault="009C595B" w:rsidP="009C595B">
            <w:pPr>
              <w:ind w:left="142"/>
              <w:rPr>
                <w:szCs w:val="24"/>
                <w:lang w:val="pt-BR"/>
              </w:rPr>
            </w:pPr>
          </w:p>
        </w:tc>
      </w:tr>
      <w:tr w:rsidR="009C595B" w:rsidRPr="00A405FD" w14:paraId="48F1450E" w14:textId="77777777" w:rsidTr="009C595B">
        <w:trPr>
          <w:trHeight w:val="3941"/>
        </w:trPr>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18281AD3" w14:textId="77777777" w:rsidR="009C595B" w:rsidRPr="00A405FD" w:rsidRDefault="009C595B" w:rsidP="009C595B">
            <w:pPr>
              <w:ind w:left="142"/>
              <w:rPr>
                <w:rFonts w:eastAsia="Arial Unicode MS"/>
                <w:b/>
                <w:szCs w:val="24"/>
              </w:rPr>
            </w:pPr>
            <w:r w:rsidRPr="00A405FD">
              <w:rPr>
                <w:rFonts w:eastAsia="Arial Unicode MS"/>
                <w:b/>
                <w:szCs w:val="24"/>
                <w:lang w:val="it-IT"/>
              </w:rPr>
              <w:lastRenderedPageBreak/>
              <w:t>Na</w:t>
            </w:r>
            <w:r w:rsidRPr="00A405FD">
              <w:rPr>
                <w:rFonts w:eastAsia="Arial Unicode MS"/>
                <w:b/>
                <w:szCs w:val="24"/>
              </w:rPr>
              <w:t>č</w:t>
            </w:r>
            <w:r w:rsidRPr="00A405FD">
              <w:rPr>
                <w:rFonts w:eastAsia="Arial Unicode MS"/>
                <w:b/>
                <w:szCs w:val="24"/>
                <w:lang w:val="it-IT"/>
              </w:rPr>
              <w:t>in</w:t>
            </w:r>
            <w:r w:rsidRPr="00A405FD">
              <w:rPr>
                <w:rFonts w:eastAsia="Arial Unicode MS"/>
                <w:b/>
                <w:szCs w:val="24"/>
              </w:rPr>
              <w:t xml:space="preserve"> </w:t>
            </w:r>
            <w:r w:rsidRPr="00A405FD">
              <w:rPr>
                <w:rFonts w:eastAsia="Arial Unicode MS"/>
                <w:b/>
                <w:szCs w:val="24"/>
                <w:lang w:val="it-IT"/>
              </w:rPr>
              <w:t>vrednovanja</w:t>
            </w:r>
            <w:r w:rsidRPr="00A405FD">
              <w:rPr>
                <w:rFonts w:eastAsia="Arial Unicode MS"/>
                <w:b/>
                <w:szCs w:val="24"/>
              </w:rPr>
              <w:t>:</w:t>
            </w:r>
          </w:p>
          <w:tbl>
            <w:tblPr>
              <w:tblpPr w:leftFromText="180" w:rightFromText="180" w:vertAnchor="text" w:horzAnchor="margin" w:tblpY="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87"/>
              <w:gridCol w:w="4273"/>
            </w:tblGrid>
            <w:tr w:rsidR="009C595B" w:rsidRPr="00A405FD" w14:paraId="7AB711CF" w14:textId="77777777" w:rsidTr="009C595B">
              <w:trPr>
                <w:trHeight w:val="345"/>
              </w:trPr>
              <w:tc>
                <w:tcPr>
                  <w:tcW w:w="828" w:type="dxa"/>
                  <w:shd w:val="clear" w:color="auto" w:fill="F3F3F3"/>
                  <w:vAlign w:val="center"/>
                </w:tcPr>
                <w:p w14:paraId="5599D37D" w14:textId="77777777" w:rsidR="009C595B" w:rsidRPr="00A405FD" w:rsidRDefault="009C595B" w:rsidP="009C595B">
                  <w:pPr>
                    <w:ind w:left="142"/>
                    <w:rPr>
                      <w:b/>
                      <w:szCs w:val="24"/>
                      <w:lang w:val="pt-BR"/>
                    </w:rPr>
                  </w:pPr>
                </w:p>
              </w:tc>
              <w:tc>
                <w:tcPr>
                  <w:tcW w:w="4187" w:type="dxa"/>
                  <w:shd w:val="clear" w:color="auto" w:fill="F3F3F3"/>
                  <w:vAlign w:val="center"/>
                </w:tcPr>
                <w:p w14:paraId="09533D27" w14:textId="77777777" w:rsidR="009C595B" w:rsidRPr="00A405FD" w:rsidRDefault="009C595B" w:rsidP="009C595B">
                  <w:pPr>
                    <w:ind w:left="142"/>
                    <w:jc w:val="center"/>
                    <w:rPr>
                      <w:szCs w:val="24"/>
                    </w:rPr>
                  </w:pPr>
                  <w:r w:rsidRPr="00A405FD">
                    <w:rPr>
                      <w:szCs w:val="24"/>
                    </w:rPr>
                    <w:t>Cilj</w:t>
                  </w:r>
                </w:p>
              </w:tc>
              <w:tc>
                <w:tcPr>
                  <w:tcW w:w="4273" w:type="dxa"/>
                  <w:shd w:val="clear" w:color="auto" w:fill="F3F3F3"/>
                  <w:vAlign w:val="center"/>
                </w:tcPr>
                <w:p w14:paraId="595DB35E" w14:textId="77777777" w:rsidR="009C595B" w:rsidRPr="00A405FD" w:rsidRDefault="009C595B" w:rsidP="009C595B">
                  <w:pPr>
                    <w:ind w:left="142"/>
                    <w:jc w:val="center"/>
                    <w:rPr>
                      <w:szCs w:val="24"/>
                      <w:lang w:val="de-DE"/>
                    </w:rPr>
                  </w:pPr>
                  <w:r w:rsidRPr="00A405FD">
                    <w:rPr>
                      <w:szCs w:val="24"/>
                      <w:lang w:val="de-DE"/>
                    </w:rPr>
                    <w:t>Mjerilo postignuća</w:t>
                  </w:r>
                </w:p>
              </w:tc>
            </w:tr>
            <w:tr w:rsidR="009C595B" w:rsidRPr="00A405FD" w14:paraId="111A1869" w14:textId="77777777" w:rsidTr="009C595B">
              <w:trPr>
                <w:trHeight w:val="880"/>
              </w:trPr>
              <w:tc>
                <w:tcPr>
                  <w:tcW w:w="828" w:type="dxa"/>
                  <w:vAlign w:val="center"/>
                </w:tcPr>
                <w:p w14:paraId="5C332B48" w14:textId="77777777" w:rsidR="009C595B" w:rsidRPr="00A405FD" w:rsidRDefault="009C595B" w:rsidP="009C595B">
                  <w:pPr>
                    <w:ind w:left="142"/>
                    <w:jc w:val="center"/>
                    <w:rPr>
                      <w:b/>
                      <w:szCs w:val="24"/>
                      <w:lang w:val="de-DE"/>
                    </w:rPr>
                  </w:pPr>
                  <w:r w:rsidRPr="00A405FD">
                    <w:rPr>
                      <w:b/>
                      <w:szCs w:val="24"/>
                      <w:lang w:val="de-DE"/>
                    </w:rPr>
                    <w:t>1.</w:t>
                  </w:r>
                </w:p>
              </w:tc>
              <w:tc>
                <w:tcPr>
                  <w:tcW w:w="4187" w:type="dxa"/>
                </w:tcPr>
                <w:p w14:paraId="32105760" w14:textId="77777777" w:rsidR="009C595B" w:rsidRPr="00A405FD" w:rsidRDefault="009C595B" w:rsidP="009C595B">
                  <w:pPr>
                    <w:pStyle w:val="Tijeloteksta3"/>
                    <w:ind w:left="142"/>
                    <w:rPr>
                      <w:rFonts w:ascii="Times New Roman" w:hAnsi="Times New Roman"/>
                      <w:bCs/>
                      <w:sz w:val="24"/>
                      <w:szCs w:val="24"/>
                      <w:lang w:val="de-DE"/>
                    </w:rPr>
                  </w:pPr>
                  <w:r w:rsidRPr="00A405FD">
                    <w:rPr>
                      <w:rFonts w:ascii="Times New Roman" w:hAnsi="Times New Roman"/>
                      <w:bCs/>
                      <w:sz w:val="24"/>
                      <w:szCs w:val="24"/>
                      <w:lang w:val="de-DE"/>
                    </w:rPr>
                    <w:t>Preventivno djelovanje – promocija zdravih životnih izbora</w:t>
                  </w:r>
                </w:p>
                <w:p w14:paraId="37F4DF22" w14:textId="77777777" w:rsidR="009C595B" w:rsidRPr="00A405FD" w:rsidRDefault="009C595B" w:rsidP="009C595B">
                  <w:pPr>
                    <w:pStyle w:val="Tijeloteksta3"/>
                    <w:ind w:left="142"/>
                    <w:rPr>
                      <w:rFonts w:ascii="Times New Roman" w:hAnsi="Times New Roman"/>
                      <w:b/>
                      <w:sz w:val="24"/>
                      <w:szCs w:val="24"/>
                      <w:lang w:val="de-DE"/>
                    </w:rPr>
                  </w:pPr>
                </w:p>
              </w:tc>
              <w:tc>
                <w:tcPr>
                  <w:tcW w:w="4273" w:type="dxa"/>
                </w:tcPr>
                <w:p w14:paraId="4820EC59" w14:textId="77777777" w:rsidR="009C595B" w:rsidRPr="00A405FD" w:rsidRDefault="009C595B" w:rsidP="009C595B">
                  <w:pPr>
                    <w:pStyle w:val="Tijeloteksta3"/>
                    <w:ind w:left="142"/>
                    <w:rPr>
                      <w:rFonts w:ascii="Times New Roman" w:hAnsi="Times New Roman"/>
                      <w:bCs/>
                      <w:szCs w:val="22"/>
                      <w:lang w:val="de-DE"/>
                    </w:rPr>
                  </w:pPr>
                  <w:r w:rsidRPr="00A405FD">
                    <w:rPr>
                      <w:rFonts w:ascii="Times New Roman" w:hAnsi="Times New Roman"/>
                      <w:bCs/>
                      <w:szCs w:val="22"/>
                      <w:lang w:val="de-DE"/>
                    </w:rPr>
                    <w:t xml:space="preserve">Spremnost učitelja – voditelja izvannastavnih aktivnosti za sudjelovanje u projektu  </w:t>
                  </w:r>
                </w:p>
                <w:p w14:paraId="3217F9BC" w14:textId="77777777" w:rsidR="009C595B" w:rsidRPr="00A405FD" w:rsidRDefault="009C595B" w:rsidP="009C595B">
                  <w:pPr>
                    <w:pStyle w:val="Tijeloteksta3"/>
                    <w:ind w:left="142"/>
                    <w:rPr>
                      <w:rFonts w:ascii="Times New Roman" w:hAnsi="Times New Roman"/>
                      <w:bCs/>
                      <w:szCs w:val="22"/>
                      <w:lang w:val="de-DE"/>
                    </w:rPr>
                  </w:pPr>
                  <w:r w:rsidRPr="00A405FD">
                    <w:rPr>
                      <w:rFonts w:ascii="Times New Roman" w:hAnsi="Times New Roman"/>
                      <w:bCs/>
                      <w:szCs w:val="22"/>
                      <w:lang w:val="de-DE"/>
                    </w:rPr>
                    <w:t xml:space="preserve">broj  učenika i učitelja koji su se uključili </w:t>
                  </w:r>
                </w:p>
                <w:p w14:paraId="5CD46E3F" w14:textId="77777777" w:rsidR="009C595B" w:rsidRPr="00A405FD" w:rsidRDefault="009C595B" w:rsidP="009C595B">
                  <w:pPr>
                    <w:pStyle w:val="Tijeloteksta3"/>
                    <w:ind w:left="142"/>
                    <w:rPr>
                      <w:rFonts w:ascii="Times New Roman" w:hAnsi="Times New Roman"/>
                      <w:bCs/>
                      <w:szCs w:val="22"/>
                      <w:lang w:val="de-DE"/>
                    </w:rPr>
                  </w:pPr>
                  <w:r w:rsidRPr="00A405FD">
                    <w:rPr>
                      <w:rFonts w:ascii="Times New Roman" w:hAnsi="Times New Roman"/>
                      <w:bCs/>
                      <w:szCs w:val="22"/>
                      <w:lang w:val="de-DE"/>
                    </w:rPr>
                    <w:t>broj škola uključenih u Natječaj</w:t>
                  </w:r>
                </w:p>
                <w:p w14:paraId="5C9655A1" w14:textId="77777777" w:rsidR="009C595B" w:rsidRPr="00A405FD" w:rsidRDefault="009C595B" w:rsidP="009C595B">
                  <w:pPr>
                    <w:pStyle w:val="Tijeloteksta3"/>
                    <w:ind w:left="142"/>
                    <w:rPr>
                      <w:rFonts w:ascii="Times New Roman" w:hAnsi="Times New Roman"/>
                      <w:bCs/>
                      <w:szCs w:val="22"/>
                      <w:lang w:val="de-DE"/>
                    </w:rPr>
                  </w:pPr>
                  <w:r w:rsidRPr="00A405FD">
                    <w:rPr>
                      <w:rFonts w:ascii="Times New Roman" w:hAnsi="Times New Roman"/>
                      <w:bCs/>
                      <w:szCs w:val="22"/>
                      <w:lang w:val="de-DE"/>
                    </w:rPr>
                    <w:t>objave u javnim glasilim</w:t>
                  </w:r>
                </w:p>
                <w:p w14:paraId="0E5FED2A" w14:textId="77777777" w:rsidR="009C595B" w:rsidRPr="00A405FD" w:rsidRDefault="009C595B" w:rsidP="009C595B">
                  <w:pPr>
                    <w:pStyle w:val="Tijeloteksta3"/>
                    <w:ind w:left="142"/>
                    <w:rPr>
                      <w:rFonts w:ascii="Times New Roman" w:hAnsi="Times New Roman"/>
                      <w:bCs/>
                      <w:szCs w:val="22"/>
                      <w:lang w:val="de-DE"/>
                    </w:rPr>
                  </w:pPr>
                </w:p>
              </w:tc>
            </w:tr>
            <w:tr w:rsidR="009C595B" w:rsidRPr="00A405FD" w14:paraId="6BF43822" w14:textId="77777777" w:rsidTr="009C595B">
              <w:trPr>
                <w:trHeight w:val="473"/>
              </w:trPr>
              <w:tc>
                <w:tcPr>
                  <w:tcW w:w="828" w:type="dxa"/>
                  <w:vAlign w:val="center"/>
                </w:tcPr>
                <w:p w14:paraId="312737CE" w14:textId="77777777" w:rsidR="009C595B" w:rsidRPr="00A405FD" w:rsidRDefault="009C595B" w:rsidP="009C595B">
                  <w:pPr>
                    <w:ind w:left="142"/>
                    <w:jc w:val="center"/>
                    <w:rPr>
                      <w:b/>
                      <w:szCs w:val="24"/>
                      <w:lang w:val="de-DE"/>
                    </w:rPr>
                  </w:pPr>
                  <w:r w:rsidRPr="00A405FD">
                    <w:rPr>
                      <w:b/>
                      <w:szCs w:val="24"/>
                      <w:lang w:val="de-DE"/>
                    </w:rPr>
                    <w:t>2.</w:t>
                  </w:r>
                </w:p>
              </w:tc>
              <w:tc>
                <w:tcPr>
                  <w:tcW w:w="4187" w:type="dxa"/>
                </w:tcPr>
                <w:p w14:paraId="4894B480" w14:textId="77777777" w:rsidR="009C595B" w:rsidRPr="00A405FD" w:rsidRDefault="009C595B" w:rsidP="009C595B">
                  <w:pPr>
                    <w:ind w:left="142"/>
                    <w:rPr>
                      <w:szCs w:val="24"/>
                      <w:lang w:val="de-DE"/>
                    </w:rPr>
                  </w:pPr>
                  <w:r w:rsidRPr="00A405FD">
                    <w:rPr>
                      <w:szCs w:val="24"/>
                      <w:lang w:val="de-DE"/>
                    </w:rPr>
                    <w:t>Organizacija izložbe</w:t>
                  </w:r>
                </w:p>
                <w:p w14:paraId="0BDD641A" w14:textId="77777777" w:rsidR="009C595B" w:rsidRPr="00A405FD" w:rsidRDefault="009C595B" w:rsidP="009C595B">
                  <w:pPr>
                    <w:ind w:left="142"/>
                    <w:rPr>
                      <w:b/>
                      <w:szCs w:val="24"/>
                      <w:lang w:val="de-DE"/>
                    </w:rPr>
                  </w:pPr>
                  <w:r w:rsidRPr="00A405FD">
                    <w:rPr>
                      <w:szCs w:val="24"/>
                      <w:lang w:val="de-DE"/>
                    </w:rPr>
                    <w:t>Upućivanje dopisnica sa preventivnim sadržajem</w:t>
                  </w:r>
                </w:p>
              </w:tc>
              <w:tc>
                <w:tcPr>
                  <w:tcW w:w="4273" w:type="dxa"/>
                </w:tcPr>
                <w:p w14:paraId="4755E581" w14:textId="77777777" w:rsidR="009C595B" w:rsidRPr="00A405FD" w:rsidRDefault="009C595B" w:rsidP="009C595B">
                  <w:pPr>
                    <w:ind w:left="142"/>
                    <w:rPr>
                      <w:bCs/>
                      <w:lang w:val="de-DE"/>
                    </w:rPr>
                  </w:pPr>
                  <w:r w:rsidRPr="00A405FD">
                    <w:rPr>
                      <w:bCs/>
                      <w:lang w:val="de-DE"/>
                    </w:rPr>
                    <w:t>Organizirana izložba u Mjesecu borbe protiv ovisnosti Grada Poreča</w:t>
                  </w:r>
                </w:p>
                <w:p w14:paraId="45525836" w14:textId="77777777" w:rsidR="009C595B" w:rsidRPr="00A405FD" w:rsidRDefault="009C595B" w:rsidP="009C595B">
                  <w:pPr>
                    <w:ind w:left="142"/>
                    <w:rPr>
                      <w:bCs/>
                      <w:lang w:val="de-DE"/>
                    </w:rPr>
                  </w:pPr>
                  <w:r w:rsidRPr="00A405FD">
                    <w:rPr>
                      <w:bCs/>
                      <w:lang w:val="de-DE"/>
                    </w:rPr>
                    <w:t>Broj posjetitelja</w:t>
                  </w:r>
                </w:p>
                <w:p w14:paraId="030EDB00" w14:textId="77777777" w:rsidR="009C595B" w:rsidRPr="00A405FD" w:rsidRDefault="009C595B" w:rsidP="009C595B">
                  <w:pPr>
                    <w:ind w:left="142"/>
                    <w:rPr>
                      <w:bCs/>
                      <w:lang w:val="de-DE"/>
                    </w:rPr>
                  </w:pPr>
                  <w:r w:rsidRPr="00A405FD">
                    <w:rPr>
                      <w:bCs/>
                      <w:lang w:val="de-DE"/>
                    </w:rPr>
                    <w:t>Broj upućenih dopisnica</w:t>
                  </w:r>
                </w:p>
              </w:tc>
            </w:tr>
          </w:tbl>
          <w:p w14:paraId="131A65D8" w14:textId="77777777" w:rsidR="009C595B" w:rsidRPr="00A405FD" w:rsidRDefault="009C595B" w:rsidP="009C595B">
            <w:pPr>
              <w:ind w:left="142"/>
              <w:rPr>
                <w:bCs/>
                <w:szCs w:val="24"/>
                <w:lang w:val="de-DE"/>
              </w:rPr>
            </w:pPr>
          </w:p>
          <w:p w14:paraId="76C1D2D4" w14:textId="77777777" w:rsidR="009C595B" w:rsidRPr="00A405FD" w:rsidRDefault="009C595B" w:rsidP="009C595B">
            <w:pPr>
              <w:ind w:left="142"/>
              <w:rPr>
                <w:rFonts w:eastAsia="Arial Unicode MS"/>
                <w:szCs w:val="24"/>
              </w:rPr>
            </w:pPr>
            <w:r w:rsidRPr="00A405FD">
              <w:rPr>
                <w:rFonts w:eastAsia="Arial Unicode MS"/>
                <w:szCs w:val="24"/>
              </w:rPr>
              <w:t>Evaluacija procesa (praćenje i analiza procesa)</w:t>
            </w:r>
          </w:p>
          <w:p w14:paraId="04C1F42C" w14:textId="77777777" w:rsidR="009C595B" w:rsidRDefault="009C595B" w:rsidP="009C595B">
            <w:pPr>
              <w:ind w:left="142"/>
              <w:rPr>
                <w:rFonts w:eastAsia="Arial Unicode MS"/>
                <w:szCs w:val="24"/>
              </w:rPr>
            </w:pPr>
            <w:r w:rsidRPr="00A405FD">
              <w:rPr>
                <w:rFonts w:eastAsia="Arial Unicode MS"/>
                <w:szCs w:val="24"/>
              </w:rPr>
              <w:t xml:space="preserve">Dugoročno se rezultati se koriste u osmišljavanje i planiranje aktivnosti za naredno razdoblje u cilju prevencije rizičnih ponašanja uz suradnju s drugim školama, lokalnom zajednicom i drugim partnerima – Zdravim gradom, Povjerenstvom </w:t>
            </w:r>
            <w:r w:rsidRPr="00A405FD">
              <w:rPr>
                <w:rFonts w:eastAsia="Arial Unicode MS"/>
                <w:i/>
                <w:szCs w:val="24"/>
              </w:rPr>
              <w:t>Zajedno protiv ovisnosti</w:t>
            </w:r>
            <w:r w:rsidRPr="00A405FD">
              <w:rPr>
                <w:rFonts w:eastAsia="Arial Unicode MS"/>
                <w:szCs w:val="24"/>
              </w:rPr>
              <w:t xml:space="preserve">, udrugama, AZOO-om.  </w:t>
            </w:r>
          </w:p>
          <w:p w14:paraId="1FC0F7DB" w14:textId="77777777" w:rsidR="009C595B" w:rsidRPr="00A405FD" w:rsidRDefault="009C595B" w:rsidP="009C595B">
            <w:pPr>
              <w:ind w:left="142"/>
              <w:rPr>
                <w:b/>
                <w:szCs w:val="24"/>
              </w:rPr>
            </w:pPr>
          </w:p>
        </w:tc>
      </w:tr>
    </w:tbl>
    <w:p w14:paraId="6AF30246" w14:textId="77777777" w:rsidR="009C595B" w:rsidRPr="00D85506" w:rsidRDefault="009C595B" w:rsidP="009C595B">
      <w:pPr>
        <w:rPr>
          <w:b/>
          <w:sz w:val="20"/>
        </w:rPr>
      </w:pPr>
    </w:p>
    <w:p w14:paraId="07AB2F9E" w14:textId="77777777" w:rsidR="009C595B" w:rsidRDefault="009C595B" w:rsidP="009C595B">
      <w:pPr>
        <w:rPr>
          <w:rFonts w:ascii="Arial Unicode MS" w:eastAsia="Arial Unicode MS" w:hAnsi="Arial Unicode MS" w:cs="Arial Unicode MS"/>
          <w:sz w:val="20"/>
        </w:rPr>
      </w:pPr>
      <w:r>
        <w:tab/>
      </w:r>
      <w:r>
        <w:tab/>
      </w:r>
      <w:r>
        <w:tab/>
      </w:r>
      <w:r>
        <w:tab/>
      </w:r>
      <w: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 xml:space="preserve"> </w:t>
      </w:r>
    </w:p>
    <w:p w14:paraId="7B68A967" w14:textId="77777777" w:rsidR="00732DDB" w:rsidRDefault="00732DDB"/>
    <w:p w14:paraId="4D4E815C" w14:textId="77777777" w:rsidR="009C595B" w:rsidRDefault="009C595B"/>
    <w:p w14:paraId="57C592C4" w14:textId="77777777" w:rsidR="009C595B" w:rsidRDefault="009C595B"/>
    <w:p w14:paraId="519C5C11" w14:textId="77777777" w:rsidR="009C595B" w:rsidRDefault="009C595B"/>
    <w:p w14:paraId="7684E378" w14:textId="77777777" w:rsidR="009C595B" w:rsidRDefault="009C595B"/>
    <w:p w14:paraId="631776FD" w14:textId="77777777" w:rsidR="009C595B" w:rsidRDefault="009C595B"/>
    <w:p w14:paraId="163CC69E" w14:textId="77777777" w:rsidR="009C595B" w:rsidRDefault="009C595B"/>
    <w:p w14:paraId="349C54CB" w14:textId="77777777" w:rsidR="009C595B" w:rsidRDefault="009C595B"/>
    <w:p w14:paraId="6C6DCED4" w14:textId="77777777" w:rsidR="009C595B" w:rsidRDefault="009C595B"/>
    <w:p w14:paraId="4BA4881C" w14:textId="77777777" w:rsidR="009C595B" w:rsidRDefault="009C595B"/>
    <w:p w14:paraId="020685FF" w14:textId="77777777" w:rsidR="009C595B" w:rsidRDefault="009C595B"/>
    <w:p w14:paraId="4F4F49B9" w14:textId="77777777" w:rsidR="009C595B" w:rsidRDefault="009C595B"/>
    <w:p w14:paraId="2FCC1FFE" w14:textId="77777777" w:rsidR="009C595B" w:rsidRDefault="009C595B"/>
    <w:p w14:paraId="44F41F53" w14:textId="77777777" w:rsidR="009C595B" w:rsidRDefault="009C595B"/>
    <w:p w14:paraId="64629B00" w14:textId="77777777" w:rsidR="009C595B" w:rsidRDefault="009C595B"/>
    <w:p w14:paraId="4C9814A8" w14:textId="77777777" w:rsidR="009C595B" w:rsidRDefault="009C595B"/>
    <w:p w14:paraId="4F5BB5CD" w14:textId="77777777" w:rsidR="009C595B" w:rsidRPr="00A613C9" w:rsidRDefault="009C595B" w:rsidP="009C595B">
      <w:pPr>
        <w:widowControl w:val="0"/>
        <w:autoSpaceDE w:val="0"/>
        <w:autoSpaceDN w:val="0"/>
        <w:adjustRightInd w:val="0"/>
        <w:spacing w:before="60" w:after="0" w:line="240" w:lineRule="auto"/>
        <w:jc w:val="center"/>
        <w:rPr>
          <w:rFonts w:ascii="Times New Roman" w:hAnsi="Times New Roman"/>
          <w:b/>
          <w:bCs/>
          <w:spacing w:val="-2"/>
          <w:sz w:val="24"/>
          <w:szCs w:val="24"/>
          <w:lang w:val="de-CH"/>
        </w:rPr>
      </w:pPr>
      <w:r w:rsidRPr="00A613C9">
        <w:rPr>
          <w:rFonts w:ascii="Times New Roman" w:hAnsi="Times New Roman"/>
          <w:b/>
          <w:bCs/>
          <w:spacing w:val="-2"/>
          <w:sz w:val="24"/>
          <w:szCs w:val="24"/>
          <w:lang w:val="de-CH"/>
        </w:rPr>
        <w:t>KURIKULUM PROJEKTNE AKTIVNOSTI</w:t>
      </w:r>
    </w:p>
    <w:p w14:paraId="0C5A618D" w14:textId="77777777" w:rsidR="009C595B" w:rsidRPr="00A613C9" w:rsidRDefault="009C595B" w:rsidP="009C595B">
      <w:pPr>
        <w:widowControl w:val="0"/>
        <w:autoSpaceDE w:val="0"/>
        <w:autoSpaceDN w:val="0"/>
        <w:adjustRightInd w:val="0"/>
        <w:spacing w:after="0" w:line="240" w:lineRule="auto"/>
        <w:jc w:val="center"/>
        <w:rPr>
          <w:rFonts w:ascii="Times New Roman" w:hAnsi="Times New Roman"/>
          <w:sz w:val="24"/>
          <w:szCs w:val="24"/>
          <w:lang w:val="de-CH"/>
        </w:rPr>
      </w:pPr>
      <w:r w:rsidRPr="00A613C9">
        <w:rPr>
          <w:rFonts w:ascii="Times New Roman" w:hAnsi="Times New Roman"/>
          <w:b/>
          <w:bCs/>
          <w:sz w:val="24"/>
          <w:szCs w:val="24"/>
          <w:lang w:val="de-CH"/>
        </w:rPr>
        <w:t>U</w:t>
      </w:r>
      <w:r w:rsidRPr="00A613C9">
        <w:rPr>
          <w:rFonts w:ascii="Times New Roman" w:hAnsi="Times New Roman"/>
          <w:b/>
          <w:bCs/>
          <w:spacing w:val="37"/>
          <w:sz w:val="24"/>
          <w:szCs w:val="24"/>
          <w:lang w:val="de-CH"/>
        </w:rPr>
        <w:t xml:space="preserve"> </w:t>
      </w:r>
      <w:r w:rsidRPr="00A613C9">
        <w:rPr>
          <w:rFonts w:ascii="Times New Roman" w:hAnsi="Times New Roman"/>
          <w:b/>
          <w:bCs/>
          <w:spacing w:val="1"/>
          <w:sz w:val="24"/>
          <w:szCs w:val="24"/>
          <w:lang w:val="de-CH"/>
        </w:rPr>
        <w:t>Š</w:t>
      </w:r>
      <w:r w:rsidRPr="00A613C9">
        <w:rPr>
          <w:rFonts w:ascii="Times New Roman" w:hAnsi="Times New Roman"/>
          <w:b/>
          <w:bCs/>
          <w:spacing w:val="-1"/>
          <w:sz w:val="24"/>
          <w:szCs w:val="24"/>
          <w:lang w:val="de-CH"/>
        </w:rPr>
        <w:t>K</w:t>
      </w:r>
      <w:r w:rsidRPr="00A613C9">
        <w:rPr>
          <w:rFonts w:ascii="Times New Roman" w:hAnsi="Times New Roman"/>
          <w:b/>
          <w:bCs/>
          <w:sz w:val="24"/>
          <w:szCs w:val="24"/>
          <w:lang w:val="de-CH"/>
        </w:rPr>
        <w:t>O</w:t>
      </w:r>
      <w:r w:rsidRPr="00A613C9">
        <w:rPr>
          <w:rFonts w:ascii="Times New Roman" w:hAnsi="Times New Roman"/>
          <w:b/>
          <w:bCs/>
          <w:spacing w:val="-3"/>
          <w:sz w:val="24"/>
          <w:szCs w:val="24"/>
          <w:lang w:val="de-CH"/>
        </w:rPr>
        <w:t>L</w:t>
      </w:r>
      <w:r w:rsidRPr="00A613C9">
        <w:rPr>
          <w:rFonts w:ascii="Times New Roman" w:hAnsi="Times New Roman"/>
          <w:b/>
          <w:bCs/>
          <w:spacing w:val="1"/>
          <w:sz w:val="24"/>
          <w:szCs w:val="24"/>
          <w:lang w:val="de-CH"/>
        </w:rPr>
        <w:t>S</w:t>
      </w:r>
      <w:r w:rsidRPr="00A613C9">
        <w:rPr>
          <w:rFonts w:ascii="Times New Roman" w:hAnsi="Times New Roman"/>
          <w:b/>
          <w:bCs/>
          <w:spacing w:val="-1"/>
          <w:sz w:val="24"/>
          <w:szCs w:val="24"/>
          <w:lang w:val="de-CH"/>
        </w:rPr>
        <w:t>K</w:t>
      </w:r>
      <w:r w:rsidRPr="00A613C9">
        <w:rPr>
          <w:rFonts w:ascii="Times New Roman" w:hAnsi="Times New Roman"/>
          <w:b/>
          <w:bCs/>
          <w:sz w:val="24"/>
          <w:szCs w:val="24"/>
          <w:lang w:val="de-CH"/>
        </w:rPr>
        <w:t>OJ</w:t>
      </w:r>
      <w:r w:rsidRPr="00A613C9">
        <w:rPr>
          <w:rFonts w:ascii="Times New Roman" w:hAnsi="Times New Roman"/>
          <w:b/>
          <w:bCs/>
          <w:spacing w:val="-2"/>
          <w:sz w:val="24"/>
          <w:szCs w:val="24"/>
          <w:lang w:val="de-CH"/>
        </w:rPr>
        <w:t xml:space="preserve"> G</w:t>
      </w:r>
      <w:r w:rsidRPr="00A613C9">
        <w:rPr>
          <w:rFonts w:ascii="Times New Roman" w:hAnsi="Times New Roman"/>
          <w:b/>
          <w:bCs/>
          <w:sz w:val="24"/>
          <w:szCs w:val="24"/>
          <w:lang w:val="de-CH"/>
        </w:rPr>
        <w:t>OD</w:t>
      </w:r>
      <w:r w:rsidRPr="00A613C9">
        <w:rPr>
          <w:rFonts w:ascii="Times New Roman" w:hAnsi="Times New Roman"/>
          <w:b/>
          <w:bCs/>
          <w:spacing w:val="-2"/>
          <w:sz w:val="24"/>
          <w:szCs w:val="24"/>
          <w:lang w:val="de-CH"/>
        </w:rPr>
        <w:t>I</w:t>
      </w:r>
      <w:r w:rsidRPr="00A613C9">
        <w:rPr>
          <w:rFonts w:ascii="Times New Roman" w:hAnsi="Times New Roman"/>
          <w:b/>
          <w:bCs/>
          <w:spacing w:val="3"/>
          <w:sz w:val="24"/>
          <w:szCs w:val="24"/>
          <w:lang w:val="de-CH"/>
        </w:rPr>
        <w:t>N</w:t>
      </w:r>
      <w:r w:rsidRPr="00A613C9">
        <w:rPr>
          <w:rFonts w:ascii="Times New Roman" w:hAnsi="Times New Roman"/>
          <w:b/>
          <w:bCs/>
          <w:sz w:val="24"/>
          <w:szCs w:val="24"/>
          <w:lang w:val="de-CH"/>
        </w:rPr>
        <w:t>I</w:t>
      </w:r>
      <w:r w:rsidRPr="00A613C9">
        <w:rPr>
          <w:rFonts w:ascii="Times New Roman" w:hAnsi="Times New Roman"/>
          <w:b/>
          <w:bCs/>
          <w:spacing w:val="-3"/>
          <w:sz w:val="24"/>
          <w:szCs w:val="24"/>
          <w:lang w:val="de-CH"/>
        </w:rPr>
        <w:t xml:space="preserve"> </w:t>
      </w:r>
      <w:r w:rsidRPr="00A613C9">
        <w:rPr>
          <w:rFonts w:ascii="Times New Roman" w:hAnsi="Times New Roman"/>
          <w:b/>
          <w:bCs/>
          <w:spacing w:val="-2"/>
          <w:sz w:val="24"/>
          <w:szCs w:val="24"/>
          <w:lang w:val="de-CH"/>
        </w:rPr>
        <w:t>2018./2019.</w:t>
      </w:r>
    </w:p>
    <w:p w14:paraId="025D1D2B" w14:textId="77777777" w:rsidR="009C595B" w:rsidRPr="00A613C9" w:rsidRDefault="009C595B" w:rsidP="009C595B">
      <w:pPr>
        <w:rPr>
          <w:rFonts w:ascii="Times New Roman" w:hAnsi="Times New Roman"/>
          <w:sz w:val="24"/>
          <w:szCs w:val="24"/>
        </w:rPr>
      </w:pPr>
    </w:p>
    <w:tbl>
      <w:tblPr>
        <w:tblStyle w:val="Reetkatablice"/>
        <w:tblW w:w="9464" w:type="dxa"/>
        <w:tblLayout w:type="fixed"/>
        <w:tblLook w:val="04A0" w:firstRow="1" w:lastRow="0" w:firstColumn="1" w:lastColumn="0" w:noHBand="0" w:noVBand="1"/>
      </w:tblPr>
      <w:tblGrid>
        <w:gridCol w:w="2175"/>
        <w:gridCol w:w="1111"/>
        <w:gridCol w:w="1500"/>
        <w:gridCol w:w="2268"/>
        <w:gridCol w:w="1276"/>
        <w:gridCol w:w="1134"/>
      </w:tblGrid>
      <w:tr w:rsidR="009C595B" w:rsidRPr="00A613C9" w14:paraId="487098DA" w14:textId="77777777" w:rsidTr="009C595B">
        <w:trPr>
          <w:trHeight w:val="787"/>
        </w:trPr>
        <w:tc>
          <w:tcPr>
            <w:tcW w:w="2175" w:type="dxa"/>
            <w:vAlign w:val="center"/>
          </w:tcPr>
          <w:p w14:paraId="49349DE9" w14:textId="77777777" w:rsidR="009C595B" w:rsidRPr="00A613C9" w:rsidRDefault="009C595B" w:rsidP="009C595B">
            <w:pPr>
              <w:jc w:val="center"/>
              <w:rPr>
                <w:rFonts w:ascii="Times New Roman" w:hAnsi="Times New Roman"/>
                <w:sz w:val="24"/>
                <w:szCs w:val="24"/>
                <w:lang w:val="de-CH"/>
              </w:rPr>
            </w:pPr>
            <w:r w:rsidRPr="00A613C9">
              <w:rPr>
                <w:rFonts w:ascii="Times New Roman" w:hAnsi="Times New Roman"/>
                <w:b/>
                <w:bCs/>
                <w:spacing w:val="-1"/>
                <w:sz w:val="24"/>
                <w:szCs w:val="24"/>
                <w:lang w:val="de-CH"/>
              </w:rPr>
              <w:t>Naziv aktivnosti</w:t>
            </w:r>
          </w:p>
        </w:tc>
        <w:tc>
          <w:tcPr>
            <w:tcW w:w="1111" w:type="dxa"/>
            <w:vAlign w:val="center"/>
          </w:tcPr>
          <w:p w14:paraId="029AE2B2" w14:textId="77777777" w:rsidR="009C595B" w:rsidRPr="00A613C9" w:rsidRDefault="009C595B" w:rsidP="009C595B">
            <w:pPr>
              <w:jc w:val="center"/>
              <w:rPr>
                <w:rFonts w:ascii="Times New Roman" w:hAnsi="Times New Roman"/>
                <w:b/>
                <w:sz w:val="24"/>
                <w:szCs w:val="24"/>
                <w:lang w:val="de-CH"/>
              </w:rPr>
            </w:pPr>
            <w:r w:rsidRPr="00A613C9">
              <w:rPr>
                <w:rFonts w:ascii="Times New Roman" w:hAnsi="Times New Roman"/>
                <w:b/>
                <w:sz w:val="24"/>
                <w:szCs w:val="24"/>
                <w:lang w:val="de-CH"/>
              </w:rPr>
              <w:t>Razred</w:t>
            </w:r>
          </w:p>
        </w:tc>
        <w:tc>
          <w:tcPr>
            <w:tcW w:w="1500" w:type="dxa"/>
            <w:vAlign w:val="center"/>
          </w:tcPr>
          <w:p w14:paraId="0AF77220" w14:textId="77777777" w:rsidR="009C595B" w:rsidRPr="00A613C9" w:rsidRDefault="009C595B" w:rsidP="009C595B">
            <w:pPr>
              <w:widowControl w:val="0"/>
              <w:autoSpaceDE w:val="0"/>
              <w:autoSpaceDN w:val="0"/>
              <w:adjustRightInd w:val="0"/>
              <w:spacing w:line="264" w:lineRule="exact"/>
              <w:ind w:left="102" w:right="102"/>
              <w:jc w:val="center"/>
              <w:rPr>
                <w:rFonts w:ascii="Times New Roman" w:hAnsi="Times New Roman"/>
                <w:sz w:val="24"/>
                <w:szCs w:val="24"/>
              </w:rPr>
            </w:pPr>
            <w:r w:rsidRPr="00A613C9">
              <w:rPr>
                <w:rFonts w:ascii="Times New Roman" w:hAnsi="Times New Roman"/>
                <w:b/>
                <w:bCs/>
                <w:spacing w:val="-2"/>
                <w:position w:val="1"/>
                <w:sz w:val="24"/>
                <w:szCs w:val="24"/>
              </w:rPr>
              <w:t>P</w:t>
            </w:r>
            <w:r w:rsidRPr="00A613C9">
              <w:rPr>
                <w:rFonts w:ascii="Times New Roman" w:hAnsi="Times New Roman"/>
                <w:b/>
                <w:bCs/>
                <w:spacing w:val="-1"/>
                <w:position w:val="1"/>
                <w:sz w:val="24"/>
                <w:szCs w:val="24"/>
              </w:rPr>
              <w:t>l</w:t>
            </w:r>
            <w:r w:rsidRPr="00A613C9">
              <w:rPr>
                <w:rFonts w:ascii="Times New Roman" w:hAnsi="Times New Roman"/>
                <w:b/>
                <w:bCs/>
                <w:spacing w:val="1"/>
                <w:position w:val="1"/>
                <w:sz w:val="24"/>
                <w:szCs w:val="24"/>
              </w:rPr>
              <w:t>an</w:t>
            </w:r>
            <w:r w:rsidRPr="00A613C9">
              <w:rPr>
                <w:rFonts w:ascii="Times New Roman" w:hAnsi="Times New Roman"/>
                <w:b/>
                <w:bCs/>
                <w:spacing w:val="-1"/>
                <w:position w:val="1"/>
                <w:sz w:val="24"/>
                <w:szCs w:val="24"/>
              </w:rPr>
              <w:t>i</w:t>
            </w:r>
            <w:r w:rsidRPr="00A613C9">
              <w:rPr>
                <w:rFonts w:ascii="Times New Roman" w:hAnsi="Times New Roman"/>
                <w:b/>
                <w:bCs/>
                <w:spacing w:val="-2"/>
                <w:position w:val="1"/>
                <w:sz w:val="24"/>
                <w:szCs w:val="24"/>
              </w:rPr>
              <w:t>r</w:t>
            </w:r>
            <w:r w:rsidRPr="00A613C9">
              <w:rPr>
                <w:rFonts w:ascii="Times New Roman" w:hAnsi="Times New Roman"/>
                <w:b/>
                <w:bCs/>
                <w:spacing w:val="1"/>
                <w:position w:val="1"/>
                <w:sz w:val="24"/>
                <w:szCs w:val="24"/>
              </w:rPr>
              <w:t>an</w:t>
            </w:r>
            <w:r w:rsidRPr="00A613C9">
              <w:rPr>
                <w:rFonts w:ascii="Times New Roman" w:hAnsi="Times New Roman"/>
                <w:b/>
                <w:bCs/>
                <w:position w:val="1"/>
                <w:sz w:val="24"/>
                <w:szCs w:val="24"/>
              </w:rPr>
              <w:t xml:space="preserve">i </w:t>
            </w:r>
            <w:r w:rsidRPr="00A613C9">
              <w:rPr>
                <w:rFonts w:ascii="Times New Roman" w:hAnsi="Times New Roman"/>
                <w:b/>
                <w:bCs/>
                <w:spacing w:val="1"/>
                <w:sz w:val="24"/>
                <w:szCs w:val="24"/>
              </w:rPr>
              <w:t>b</w:t>
            </w:r>
            <w:r w:rsidRPr="00A613C9">
              <w:rPr>
                <w:rFonts w:ascii="Times New Roman" w:hAnsi="Times New Roman"/>
                <w:b/>
                <w:bCs/>
                <w:spacing w:val="-2"/>
                <w:sz w:val="24"/>
                <w:szCs w:val="24"/>
              </w:rPr>
              <w:t>r</w:t>
            </w:r>
            <w:r w:rsidRPr="00A613C9">
              <w:rPr>
                <w:rFonts w:ascii="Times New Roman" w:hAnsi="Times New Roman"/>
                <w:b/>
                <w:bCs/>
                <w:spacing w:val="1"/>
                <w:sz w:val="24"/>
                <w:szCs w:val="24"/>
              </w:rPr>
              <w:t>o</w:t>
            </w:r>
            <w:r w:rsidRPr="00A613C9">
              <w:rPr>
                <w:rFonts w:ascii="Times New Roman" w:hAnsi="Times New Roman"/>
                <w:b/>
                <w:bCs/>
                <w:sz w:val="24"/>
                <w:szCs w:val="24"/>
              </w:rPr>
              <w:t>j</w:t>
            </w:r>
          </w:p>
          <w:p w14:paraId="51E1F697" w14:textId="77777777" w:rsidR="009C595B" w:rsidRPr="00A613C9" w:rsidRDefault="009C595B" w:rsidP="009C595B">
            <w:pPr>
              <w:jc w:val="center"/>
              <w:rPr>
                <w:rFonts w:ascii="Times New Roman" w:hAnsi="Times New Roman"/>
                <w:b/>
                <w:bCs/>
                <w:sz w:val="24"/>
                <w:szCs w:val="24"/>
                <w:lang w:val="de-CH"/>
              </w:rPr>
            </w:pPr>
            <w:r w:rsidRPr="00A613C9">
              <w:rPr>
                <w:rFonts w:ascii="Times New Roman" w:hAnsi="Times New Roman"/>
                <w:b/>
                <w:bCs/>
                <w:spacing w:val="1"/>
                <w:sz w:val="24"/>
                <w:szCs w:val="24"/>
              </w:rPr>
              <w:t>u</w:t>
            </w:r>
            <w:r w:rsidRPr="00A613C9">
              <w:rPr>
                <w:rFonts w:ascii="Times New Roman" w:hAnsi="Times New Roman"/>
                <w:b/>
                <w:bCs/>
                <w:spacing w:val="-1"/>
                <w:sz w:val="24"/>
                <w:szCs w:val="24"/>
              </w:rPr>
              <w:t>če</w:t>
            </w:r>
            <w:r w:rsidRPr="00A613C9">
              <w:rPr>
                <w:rFonts w:ascii="Times New Roman" w:hAnsi="Times New Roman"/>
                <w:b/>
                <w:bCs/>
                <w:spacing w:val="1"/>
                <w:sz w:val="24"/>
                <w:szCs w:val="24"/>
              </w:rPr>
              <w:t>n</w:t>
            </w:r>
            <w:r w:rsidRPr="00A613C9">
              <w:rPr>
                <w:rFonts w:ascii="Times New Roman" w:hAnsi="Times New Roman"/>
                <w:b/>
                <w:bCs/>
                <w:spacing w:val="-2"/>
                <w:sz w:val="24"/>
                <w:szCs w:val="24"/>
              </w:rPr>
              <w:t>i</w:t>
            </w:r>
            <w:r w:rsidRPr="00A613C9">
              <w:rPr>
                <w:rFonts w:ascii="Times New Roman" w:hAnsi="Times New Roman"/>
                <w:b/>
                <w:bCs/>
                <w:sz w:val="24"/>
                <w:szCs w:val="24"/>
              </w:rPr>
              <w:t>ka/učitelji</w:t>
            </w:r>
          </w:p>
        </w:tc>
        <w:tc>
          <w:tcPr>
            <w:tcW w:w="2268" w:type="dxa"/>
            <w:vAlign w:val="center"/>
          </w:tcPr>
          <w:p w14:paraId="64BDDBD5" w14:textId="77777777" w:rsidR="009C595B" w:rsidRPr="00A613C9" w:rsidRDefault="009C595B" w:rsidP="009C595B">
            <w:pPr>
              <w:jc w:val="center"/>
              <w:rPr>
                <w:rFonts w:ascii="Times New Roman" w:hAnsi="Times New Roman"/>
                <w:sz w:val="24"/>
                <w:szCs w:val="24"/>
                <w:lang w:val="de-CH"/>
              </w:rPr>
            </w:pPr>
            <w:r w:rsidRPr="00A613C9">
              <w:rPr>
                <w:rFonts w:ascii="Times New Roman" w:hAnsi="Times New Roman"/>
                <w:b/>
                <w:bCs/>
                <w:spacing w:val="-1"/>
                <w:sz w:val="24"/>
                <w:szCs w:val="24"/>
              </w:rPr>
              <w:t>Voditelj</w:t>
            </w:r>
            <w:r w:rsidRPr="00A613C9">
              <w:rPr>
                <w:rFonts w:ascii="Times New Roman" w:hAnsi="Times New Roman"/>
                <w:b/>
                <w:bCs/>
                <w:spacing w:val="1"/>
                <w:sz w:val="24"/>
                <w:szCs w:val="24"/>
              </w:rPr>
              <w:t>/</w:t>
            </w:r>
            <w:r w:rsidRPr="00A613C9">
              <w:rPr>
                <w:rFonts w:ascii="Times New Roman" w:hAnsi="Times New Roman"/>
                <w:b/>
                <w:bCs/>
                <w:spacing w:val="-1"/>
                <w:sz w:val="24"/>
                <w:szCs w:val="24"/>
              </w:rPr>
              <w:t>Voditelji</w:t>
            </w:r>
          </w:p>
        </w:tc>
        <w:tc>
          <w:tcPr>
            <w:tcW w:w="2410" w:type="dxa"/>
            <w:gridSpan w:val="2"/>
            <w:vAlign w:val="center"/>
          </w:tcPr>
          <w:p w14:paraId="62A754E4" w14:textId="77777777" w:rsidR="009C595B" w:rsidRPr="00A613C9" w:rsidRDefault="009C595B" w:rsidP="009C595B">
            <w:pPr>
              <w:jc w:val="center"/>
              <w:rPr>
                <w:rFonts w:ascii="Times New Roman" w:hAnsi="Times New Roman"/>
                <w:b/>
                <w:sz w:val="24"/>
                <w:szCs w:val="24"/>
                <w:lang w:val="de-CH"/>
              </w:rPr>
            </w:pPr>
            <w:r w:rsidRPr="00A613C9">
              <w:rPr>
                <w:rFonts w:ascii="Times New Roman" w:hAnsi="Times New Roman"/>
                <w:b/>
                <w:sz w:val="24"/>
                <w:szCs w:val="24"/>
                <w:lang w:val="de-CH"/>
              </w:rPr>
              <w:t>Broj sati tjedno/godišnje</w:t>
            </w:r>
          </w:p>
        </w:tc>
      </w:tr>
      <w:tr w:rsidR="009C595B" w:rsidRPr="00A613C9" w14:paraId="25004EEB" w14:textId="77777777" w:rsidTr="009C595B">
        <w:tc>
          <w:tcPr>
            <w:tcW w:w="2175" w:type="dxa"/>
            <w:vAlign w:val="center"/>
          </w:tcPr>
          <w:p w14:paraId="22A4BDDC"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E-škole:Uspostava sustava razvoja digitalno zrelih škola</w:t>
            </w:r>
          </w:p>
          <w:p w14:paraId="25147285"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(pilot projekt - nastavak)</w:t>
            </w:r>
          </w:p>
          <w:p w14:paraId="1C7A2ABD" w14:textId="77777777" w:rsidR="009C595B" w:rsidRPr="00A613C9" w:rsidRDefault="009C595B" w:rsidP="009C595B">
            <w:pPr>
              <w:ind w:left="142"/>
              <w:rPr>
                <w:rFonts w:ascii="Times New Roman" w:eastAsia="Arial Unicode MS" w:hAnsi="Times New Roman"/>
                <w:sz w:val="24"/>
                <w:szCs w:val="24"/>
              </w:rPr>
            </w:pPr>
          </w:p>
        </w:tc>
        <w:tc>
          <w:tcPr>
            <w:tcW w:w="1111" w:type="dxa"/>
            <w:vAlign w:val="center"/>
          </w:tcPr>
          <w:p w14:paraId="15C66702"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 xml:space="preserve">VII. i VIII. </w:t>
            </w:r>
          </w:p>
        </w:tc>
        <w:tc>
          <w:tcPr>
            <w:tcW w:w="1500" w:type="dxa"/>
            <w:vAlign w:val="center"/>
          </w:tcPr>
          <w:p w14:paraId="776A831A"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 xml:space="preserve"> učitelji STEM područja i ostali stručnjaci,</w:t>
            </w:r>
          </w:p>
          <w:p w14:paraId="4C34724F"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učenici 7. i 8. razreda</w:t>
            </w:r>
          </w:p>
          <w:p w14:paraId="13120FE7" w14:textId="77777777" w:rsidR="009C595B" w:rsidRPr="00A613C9" w:rsidRDefault="009C595B" w:rsidP="009C595B">
            <w:pPr>
              <w:ind w:left="142"/>
              <w:rPr>
                <w:rFonts w:ascii="Times New Roman" w:eastAsia="Arial Unicode MS" w:hAnsi="Times New Roman"/>
                <w:sz w:val="24"/>
                <w:szCs w:val="24"/>
              </w:rPr>
            </w:pPr>
          </w:p>
        </w:tc>
        <w:tc>
          <w:tcPr>
            <w:tcW w:w="2268" w:type="dxa"/>
            <w:vAlign w:val="center"/>
          </w:tcPr>
          <w:p w14:paraId="36F8C42B" w14:textId="77777777" w:rsidR="009C595B" w:rsidRPr="00A613C9" w:rsidRDefault="009C595B" w:rsidP="009C595B">
            <w:pPr>
              <w:ind w:left="142"/>
              <w:jc w:val="center"/>
              <w:rPr>
                <w:rFonts w:ascii="Times New Roman" w:eastAsia="Arial Unicode MS" w:hAnsi="Times New Roman"/>
                <w:sz w:val="24"/>
                <w:szCs w:val="24"/>
              </w:rPr>
            </w:pPr>
            <w:r w:rsidRPr="00A613C9">
              <w:rPr>
                <w:rFonts w:ascii="Times New Roman" w:eastAsia="Arial Unicode MS" w:hAnsi="Times New Roman"/>
                <w:sz w:val="24"/>
                <w:szCs w:val="24"/>
              </w:rPr>
              <w:t>CARNet i</w:t>
            </w:r>
          </w:p>
          <w:p w14:paraId="008A88C1" w14:textId="77777777" w:rsidR="009C595B" w:rsidRPr="00A613C9" w:rsidRDefault="009C595B" w:rsidP="009C595B">
            <w:pPr>
              <w:ind w:left="142"/>
              <w:jc w:val="center"/>
              <w:rPr>
                <w:rFonts w:ascii="Times New Roman" w:eastAsia="Arial Unicode MS" w:hAnsi="Times New Roman"/>
                <w:sz w:val="24"/>
                <w:szCs w:val="24"/>
              </w:rPr>
            </w:pPr>
            <w:r w:rsidRPr="00A613C9">
              <w:rPr>
                <w:rFonts w:ascii="Times New Roman" w:eastAsia="Arial Unicode MS" w:hAnsi="Times New Roman"/>
                <w:sz w:val="24"/>
                <w:szCs w:val="24"/>
              </w:rPr>
              <w:t>M</w:t>
            </w:r>
            <w:r>
              <w:rPr>
                <w:rFonts w:ascii="Times New Roman" w:eastAsia="Arial Unicode MS" w:hAnsi="Times New Roman"/>
                <w:sz w:val="24"/>
                <w:szCs w:val="24"/>
              </w:rPr>
              <w:t>ZO</w:t>
            </w:r>
          </w:p>
          <w:p w14:paraId="5DAD1380" w14:textId="77777777" w:rsidR="009C595B" w:rsidRPr="00A613C9" w:rsidRDefault="009C595B" w:rsidP="009C595B">
            <w:pPr>
              <w:ind w:left="142"/>
              <w:jc w:val="center"/>
              <w:rPr>
                <w:rFonts w:ascii="Times New Roman" w:eastAsia="Arial Unicode MS" w:hAnsi="Times New Roman"/>
                <w:sz w:val="24"/>
                <w:szCs w:val="24"/>
              </w:rPr>
            </w:pPr>
            <w:r w:rsidRPr="00A613C9">
              <w:rPr>
                <w:rFonts w:ascii="Times New Roman" w:eastAsia="Arial Unicode MS" w:hAnsi="Times New Roman"/>
                <w:sz w:val="24"/>
                <w:szCs w:val="24"/>
              </w:rPr>
              <w:t>Škola: učitelji STEM područja</w:t>
            </w:r>
          </w:p>
          <w:p w14:paraId="53D208F7" w14:textId="77777777" w:rsidR="009C595B" w:rsidRPr="00A613C9" w:rsidRDefault="009C595B" w:rsidP="009C595B">
            <w:pPr>
              <w:ind w:left="142"/>
              <w:jc w:val="center"/>
              <w:rPr>
                <w:rFonts w:ascii="Times New Roman" w:eastAsia="Arial Unicode MS" w:hAnsi="Times New Roman"/>
                <w:sz w:val="24"/>
                <w:szCs w:val="24"/>
              </w:rPr>
            </w:pPr>
            <w:r>
              <w:rPr>
                <w:rFonts w:ascii="Times New Roman" w:eastAsia="Arial Unicode MS" w:hAnsi="Times New Roman"/>
                <w:sz w:val="24"/>
                <w:szCs w:val="24"/>
              </w:rPr>
              <w:t>tim za e-škole, koor.</w:t>
            </w:r>
            <w:r w:rsidRPr="00A613C9">
              <w:rPr>
                <w:rFonts w:ascii="Times New Roman" w:eastAsia="Arial Unicode MS" w:hAnsi="Times New Roman"/>
                <w:sz w:val="24"/>
                <w:szCs w:val="24"/>
              </w:rPr>
              <w:t xml:space="preserve"> ispitivanja</w:t>
            </w:r>
            <w:r>
              <w:rPr>
                <w:rFonts w:ascii="Times New Roman" w:eastAsia="Arial Unicode MS" w:hAnsi="Times New Roman"/>
                <w:sz w:val="24"/>
                <w:szCs w:val="24"/>
              </w:rPr>
              <w:t xml:space="preserve"> - psihologinja</w:t>
            </w:r>
            <w:r w:rsidRPr="00A613C9">
              <w:rPr>
                <w:rFonts w:ascii="Times New Roman" w:eastAsia="Arial Unicode MS" w:hAnsi="Times New Roman"/>
                <w:sz w:val="24"/>
                <w:szCs w:val="24"/>
              </w:rPr>
              <w:t>, ravnatelj</w:t>
            </w:r>
          </w:p>
        </w:tc>
        <w:tc>
          <w:tcPr>
            <w:tcW w:w="1276" w:type="dxa"/>
            <w:vAlign w:val="center"/>
          </w:tcPr>
          <w:p w14:paraId="3BAECD83"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3-5 sati po učitelju STEM područja</w:t>
            </w:r>
          </w:p>
        </w:tc>
        <w:tc>
          <w:tcPr>
            <w:tcW w:w="1134" w:type="dxa"/>
            <w:vAlign w:val="center"/>
          </w:tcPr>
          <w:p w14:paraId="3C0EF601" w14:textId="77777777" w:rsidR="009C595B" w:rsidRPr="00A613C9" w:rsidRDefault="009C595B" w:rsidP="009C595B">
            <w:pPr>
              <w:ind w:left="142"/>
              <w:rPr>
                <w:rFonts w:ascii="Times New Roman" w:eastAsia="Arial Unicode MS" w:hAnsi="Times New Roman"/>
                <w:sz w:val="24"/>
                <w:szCs w:val="24"/>
              </w:rPr>
            </w:pPr>
            <w:r w:rsidRPr="00A613C9">
              <w:rPr>
                <w:rFonts w:ascii="Times New Roman" w:eastAsia="Arial Unicode MS" w:hAnsi="Times New Roman"/>
                <w:sz w:val="24"/>
                <w:szCs w:val="24"/>
              </w:rPr>
              <w:t xml:space="preserve">cca  – 50 – 70 sati </w:t>
            </w:r>
          </w:p>
        </w:tc>
      </w:tr>
      <w:tr w:rsidR="009C595B" w:rsidRPr="00A613C9" w14:paraId="61E15BF6" w14:textId="77777777" w:rsidTr="009C595B">
        <w:tc>
          <w:tcPr>
            <w:tcW w:w="9464" w:type="dxa"/>
            <w:gridSpan w:val="6"/>
          </w:tcPr>
          <w:p w14:paraId="17E05CF3" w14:textId="77777777" w:rsidR="009C595B" w:rsidRDefault="009C595B" w:rsidP="009C595B">
            <w:pPr>
              <w:ind w:left="142"/>
              <w:rPr>
                <w:rFonts w:ascii="Times New Roman" w:eastAsia="Arial Unicode MS" w:hAnsi="Times New Roman"/>
                <w:b/>
                <w:color w:val="000000"/>
                <w:sz w:val="24"/>
                <w:szCs w:val="24"/>
              </w:rPr>
            </w:pPr>
          </w:p>
          <w:p w14:paraId="155A8602" w14:textId="77777777" w:rsidR="009C595B" w:rsidRPr="00A613C9" w:rsidRDefault="009C595B" w:rsidP="009C595B">
            <w:pPr>
              <w:ind w:left="142"/>
              <w:rPr>
                <w:rFonts w:ascii="Times New Roman" w:eastAsia="Arial Unicode MS" w:hAnsi="Times New Roman"/>
                <w:b/>
                <w:color w:val="000000"/>
                <w:sz w:val="24"/>
                <w:szCs w:val="24"/>
              </w:rPr>
            </w:pPr>
            <w:r>
              <w:rPr>
                <w:rFonts w:ascii="Times New Roman" w:eastAsia="Arial Unicode MS" w:hAnsi="Times New Roman"/>
                <w:b/>
                <w:color w:val="000000"/>
                <w:sz w:val="24"/>
                <w:szCs w:val="24"/>
              </w:rPr>
              <w:t>Cilj</w:t>
            </w:r>
            <w:r w:rsidRPr="00A613C9">
              <w:rPr>
                <w:rFonts w:ascii="Times New Roman" w:eastAsia="Arial Unicode MS" w:hAnsi="Times New Roman"/>
                <w:b/>
                <w:color w:val="000000"/>
                <w:sz w:val="24"/>
                <w:szCs w:val="24"/>
              </w:rPr>
              <w:t xml:space="preserve"> aktivnosti:</w:t>
            </w:r>
          </w:p>
          <w:p w14:paraId="4CD3C940" w14:textId="77777777" w:rsidR="009C595B" w:rsidRPr="00A613C9" w:rsidRDefault="009C595B" w:rsidP="009C595B">
            <w:pPr>
              <w:ind w:left="142"/>
              <w:rPr>
                <w:rFonts w:ascii="Times New Roman" w:eastAsia="Arial Unicode MS" w:hAnsi="Times New Roman"/>
                <w:color w:val="000000"/>
                <w:sz w:val="24"/>
                <w:szCs w:val="24"/>
              </w:rPr>
            </w:pPr>
            <w:r w:rsidRPr="00A613C9">
              <w:rPr>
                <w:rFonts w:ascii="Times New Roman" w:eastAsia="Arial Unicode MS" w:hAnsi="Times New Roman"/>
                <w:color w:val="000000"/>
                <w:sz w:val="24"/>
                <w:szCs w:val="24"/>
              </w:rPr>
              <w:t>Uvođenje organizacijskih, tehnoloških i obrazovnih koncepata IKT-a u školu</w:t>
            </w:r>
            <w:r>
              <w:rPr>
                <w:rFonts w:ascii="Times New Roman" w:eastAsia="Arial Unicode MS" w:hAnsi="Times New Roman"/>
                <w:color w:val="000000"/>
                <w:sz w:val="24"/>
                <w:szCs w:val="24"/>
              </w:rPr>
              <w:t>.</w:t>
            </w:r>
          </w:p>
          <w:p w14:paraId="73DC83DF" w14:textId="77777777" w:rsidR="009C595B" w:rsidRPr="00A613C9" w:rsidRDefault="009C595B" w:rsidP="009C595B">
            <w:pPr>
              <w:ind w:left="142"/>
              <w:rPr>
                <w:rFonts w:ascii="Times New Roman" w:eastAsia="Arial Unicode MS" w:hAnsi="Times New Roman"/>
                <w:color w:val="000000"/>
                <w:sz w:val="24"/>
                <w:szCs w:val="24"/>
              </w:rPr>
            </w:pPr>
            <w:r w:rsidRPr="00A613C9">
              <w:rPr>
                <w:rFonts w:ascii="Times New Roman" w:eastAsia="Arial Unicode MS" w:hAnsi="Times New Roman"/>
                <w:b/>
                <w:color w:val="000000"/>
                <w:sz w:val="24"/>
                <w:szCs w:val="24"/>
              </w:rPr>
              <w:t>Svrha</w:t>
            </w:r>
            <w:r w:rsidRPr="00A613C9">
              <w:rPr>
                <w:rFonts w:ascii="Times New Roman" w:eastAsia="Arial Unicode MS" w:hAnsi="Times New Roman"/>
                <w:color w:val="000000"/>
                <w:sz w:val="24"/>
                <w:szCs w:val="24"/>
              </w:rPr>
              <w:t>: uspostaviti sustav razvoja digitalno zrelih škola kroz pilotiranje i evaluaciju primjene IKT-a u obrazovnim procesima</w:t>
            </w:r>
            <w:r>
              <w:rPr>
                <w:rFonts w:ascii="Times New Roman" w:eastAsia="Arial Unicode MS" w:hAnsi="Times New Roman"/>
                <w:color w:val="000000"/>
                <w:sz w:val="24"/>
                <w:szCs w:val="24"/>
              </w:rPr>
              <w:t>.</w:t>
            </w:r>
          </w:p>
          <w:p w14:paraId="6DBC0A3B" w14:textId="77777777" w:rsidR="009C595B" w:rsidRPr="00A613C9" w:rsidRDefault="009C595B" w:rsidP="009C595B">
            <w:pPr>
              <w:ind w:left="142"/>
              <w:rPr>
                <w:rFonts w:ascii="Times New Roman" w:eastAsia="Arial Unicode MS" w:hAnsi="Times New Roman"/>
                <w:sz w:val="24"/>
                <w:szCs w:val="24"/>
              </w:rPr>
            </w:pPr>
          </w:p>
        </w:tc>
      </w:tr>
      <w:tr w:rsidR="009C595B" w:rsidRPr="00A613C9" w14:paraId="06012B21" w14:textId="77777777" w:rsidTr="009C595B">
        <w:tc>
          <w:tcPr>
            <w:tcW w:w="9464" w:type="dxa"/>
            <w:gridSpan w:val="6"/>
          </w:tcPr>
          <w:p w14:paraId="1D91E72D" w14:textId="77777777" w:rsidR="009C595B" w:rsidRDefault="009C595B" w:rsidP="009C595B">
            <w:pPr>
              <w:ind w:left="142"/>
              <w:rPr>
                <w:rFonts w:ascii="Times New Roman" w:eastAsia="Arial Unicode MS" w:hAnsi="Times New Roman"/>
                <w:b/>
                <w:color w:val="000000"/>
                <w:sz w:val="24"/>
                <w:szCs w:val="24"/>
              </w:rPr>
            </w:pPr>
          </w:p>
          <w:p w14:paraId="015E7807" w14:textId="77777777" w:rsidR="009C595B" w:rsidRPr="00A613C9" w:rsidRDefault="009C595B" w:rsidP="009C595B">
            <w:pPr>
              <w:ind w:left="142"/>
              <w:rPr>
                <w:rFonts w:ascii="Times New Roman" w:eastAsia="Arial Unicode MS" w:hAnsi="Times New Roman"/>
                <w:b/>
                <w:color w:val="000000"/>
                <w:sz w:val="24"/>
                <w:szCs w:val="24"/>
              </w:rPr>
            </w:pPr>
            <w:r>
              <w:rPr>
                <w:rFonts w:ascii="Times New Roman" w:eastAsia="Arial Unicode MS" w:hAnsi="Times New Roman"/>
                <w:b/>
                <w:color w:val="000000"/>
                <w:sz w:val="24"/>
                <w:szCs w:val="24"/>
              </w:rPr>
              <w:t>Namjena</w:t>
            </w:r>
            <w:r w:rsidRPr="00A613C9">
              <w:rPr>
                <w:rFonts w:ascii="Times New Roman" w:eastAsia="Arial Unicode MS" w:hAnsi="Times New Roman"/>
                <w:b/>
                <w:color w:val="000000"/>
                <w:sz w:val="24"/>
                <w:szCs w:val="24"/>
              </w:rPr>
              <w:t>:</w:t>
            </w:r>
          </w:p>
          <w:p w14:paraId="202F4D62" w14:textId="77777777" w:rsidR="009C595B" w:rsidRPr="00A613C9" w:rsidRDefault="009C595B" w:rsidP="009C595B">
            <w:pPr>
              <w:ind w:left="142"/>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rPr>
              <w:t>Prve dvije godine projekta:</w:t>
            </w:r>
          </w:p>
          <w:p w14:paraId="51B85BDA" w14:textId="77777777" w:rsidR="009C595B" w:rsidRPr="00A613C9" w:rsidRDefault="009C595B" w:rsidP="009C595B">
            <w:pPr>
              <w:ind w:left="142"/>
              <w:rPr>
                <w:rFonts w:ascii="Times New Roman" w:eastAsia="Arial Unicode MS" w:hAnsi="Times New Roman"/>
                <w:b/>
                <w:color w:val="000000"/>
                <w:sz w:val="24"/>
                <w:szCs w:val="24"/>
              </w:rPr>
            </w:pPr>
            <w:r w:rsidRPr="00A613C9">
              <w:rPr>
                <w:rFonts w:ascii="Times New Roman" w:eastAsia="Arial Unicode MS" w:hAnsi="Times New Roman"/>
                <w:color w:val="000000"/>
                <w:sz w:val="24"/>
                <w:szCs w:val="24"/>
              </w:rPr>
              <w:t>1. Uvođenje IKT infrastrukture</w:t>
            </w:r>
            <w:r>
              <w:rPr>
                <w:rFonts w:ascii="Times New Roman" w:eastAsia="Arial Unicode MS" w:hAnsi="Times New Roman"/>
                <w:color w:val="000000"/>
                <w:sz w:val="24"/>
                <w:szCs w:val="24"/>
              </w:rPr>
              <w:t>.</w:t>
            </w:r>
          </w:p>
          <w:p w14:paraId="28A8A8D4" w14:textId="77777777" w:rsidR="009C595B" w:rsidRPr="00A613C9" w:rsidRDefault="009C595B" w:rsidP="009C595B">
            <w:pPr>
              <w:ind w:left="142"/>
              <w:jc w:val="both"/>
              <w:rPr>
                <w:rFonts w:ascii="Times New Roman" w:eastAsia="Arial Unicode MS" w:hAnsi="Times New Roman"/>
                <w:sz w:val="24"/>
                <w:szCs w:val="24"/>
              </w:rPr>
            </w:pPr>
            <w:r w:rsidRPr="00A613C9">
              <w:rPr>
                <w:rFonts w:ascii="Times New Roman" w:eastAsia="Arial Unicode MS" w:hAnsi="Times New Roman"/>
                <w:sz w:val="24"/>
                <w:szCs w:val="24"/>
              </w:rPr>
              <w:t>2. Edukacija – osnaživanje učitelja (prvenstveno STEM područja: matematike, fizike, biologije i kemije) i školskog osoblja za primjenu IKT  tehnologija u nastavu</w:t>
            </w:r>
            <w:r>
              <w:rPr>
                <w:rFonts w:ascii="Times New Roman" w:eastAsia="Arial Unicode MS" w:hAnsi="Times New Roman"/>
                <w:sz w:val="24"/>
                <w:szCs w:val="24"/>
              </w:rPr>
              <w:t>.</w:t>
            </w:r>
          </w:p>
          <w:p w14:paraId="69619B17" w14:textId="77777777" w:rsidR="009C595B" w:rsidRPr="00A613C9" w:rsidRDefault="009C595B" w:rsidP="009C595B">
            <w:pPr>
              <w:ind w:left="142"/>
              <w:jc w:val="both"/>
              <w:rPr>
                <w:rFonts w:ascii="Times New Roman" w:eastAsia="Arial Unicode MS" w:hAnsi="Times New Roman"/>
                <w:sz w:val="24"/>
                <w:szCs w:val="24"/>
              </w:rPr>
            </w:pPr>
            <w:r w:rsidRPr="00A613C9">
              <w:rPr>
                <w:rFonts w:ascii="Times New Roman" w:eastAsia="Arial Unicode MS" w:hAnsi="Times New Roman"/>
                <w:sz w:val="24"/>
                <w:szCs w:val="24"/>
              </w:rPr>
              <w:t>3. Svladavanje vještina kroz niz radionica, seminara, webinara ili stručnih skupova</w:t>
            </w:r>
            <w:r>
              <w:rPr>
                <w:rFonts w:ascii="Times New Roman" w:eastAsia="Arial Unicode MS" w:hAnsi="Times New Roman"/>
                <w:sz w:val="24"/>
                <w:szCs w:val="24"/>
              </w:rPr>
              <w:t>.</w:t>
            </w:r>
          </w:p>
          <w:p w14:paraId="6087A588" w14:textId="77777777" w:rsidR="009C595B" w:rsidRPr="00A613C9" w:rsidRDefault="009C595B" w:rsidP="009C595B">
            <w:pPr>
              <w:ind w:left="142"/>
              <w:jc w:val="both"/>
              <w:rPr>
                <w:rFonts w:ascii="Times New Roman" w:eastAsia="Arial Unicode MS" w:hAnsi="Times New Roman"/>
                <w:sz w:val="24"/>
                <w:szCs w:val="24"/>
              </w:rPr>
            </w:pPr>
            <w:r w:rsidRPr="00A613C9">
              <w:rPr>
                <w:rFonts w:ascii="Times New Roman" w:eastAsia="Arial Unicode MS" w:hAnsi="Times New Roman"/>
                <w:sz w:val="24"/>
                <w:szCs w:val="24"/>
              </w:rPr>
              <w:t>4. Poticanje zajednice praktičara među nastavnicima</w:t>
            </w:r>
            <w:r>
              <w:rPr>
                <w:rFonts w:ascii="Times New Roman" w:eastAsia="Arial Unicode MS" w:hAnsi="Times New Roman"/>
                <w:sz w:val="24"/>
                <w:szCs w:val="24"/>
              </w:rPr>
              <w:t>.</w:t>
            </w:r>
          </w:p>
          <w:p w14:paraId="4EE64CFD" w14:textId="77777777" w:rsidR="009C595B" w:rsidRPr="00A613C9" w:rsidRDefault="009C595B" w:rsidP="009C595B">
            <w:pPr>
              <w:ind w:left="142"/>
              <w:jc w:val="both"/>
              <w:rPr>
                <w:rFonts w:ascii="Times New Roman" w:eastAsia="Arial Unicode MS" w:hAnsi="Times New Roman"/>
                <w:sz w:val="24"/>
                <w:szCs w:val="24"/>
              </w:rPr>
            </w:pPr>
            <w:r w:rsidRPr="00A613C9">
              <w:rPr>
                <w:rFonts w:ascii="Times New Roman" w:eastAsia="Arial Unicode MS" w:hAnsi="Times New Roman"/>
                <w:b/>
                <w:sz w:val="24"/>
                <w:szCs w:val="24"/>
              </w:rPr>
              <w:t>šk. godina 2018./2019</w:t>
            </w:r>
            <w:r w:rsidRPr="00A613C9">
              <w:rPr>
                <w:rFonts w:ascii="Times New Roman" w:eastAsia="Arial Unicode MS" w:hAnsi="Times New Roman"/>
                <w:sz w:val="24"/>
                <w:szCs w:val="24"/>
              </w:rPr>
              <w:t xml:space="preserve">. </w:t>
            </w:r>
          </w:p>
          <w:p w14:paraId="7424660A" w14:textId="77777777" w:rsidR="009C595B" w:rsidRPr="00A613C9" w:rsidRDefault="009C595B" w:rsidP="009C595B">
            <w:pPr>
              <w:ind w:left="142"/>
              <w:jc w:val="both"/>
              <w:rPr>
                <w:rFonts w:ascii="Times New Roman" w:hAnsi="Times New Roman"/>
                <w:color w:val="0D0D0D" w:themeColor="text1" w:themeTint="F2"/>
                <w:sz w:val="24"/>
                <w:szCs w:val="24"/>
                <w:lang w:eastAsia="hr-HR"/>
              </w:rPr>
            </w:pPr>
            <w:r w:rsidRPr="00A613C9">
              <w:rPr>
                <w:rFonts w:ascii="Times New Roman" w:eastAsia="Arial Unicode MS" w:hAnsi="Times New Roman"/>
                <w:sz w:val="24"/>
                <w:szCs w:val="24"/>
              </w:rPr>
              <w:t xml:space="preserve">5. </w:t>
            </w:r>
            <w:r w:rsidRPr="00A613C9">
              <w:rPr>
                <w:rFonts w:ascii="Times New Roman" w:hAnsi="Times New Roman"/>
                <w:color w:val="0D0D0D" w:themeColor="text1" w:themeTint="F2"/>
                <w:sz w:val="24"/>
                <w:szCs w:val="24"/>
                <w:lang w:eastAsia="hr-HR"/>
              </w:rPr>
              <w:t>Primjena IKT-a i DOS-a u odgojno – obrazovnom procesu (</w:t>
            </w:r>
            <w:r>
              <w:rPr>
                <w:rFonts w:ascii="Times New Roman" w:hAnsi="Times New Roman"/>
                <w:color w:val="0D0D0D" w:themeColor="text1" w:themeTint="F2"/>
                <w:sz w:val="24"/>
                <w:szCs w:val="24"/>
                <w:lang w:eastAsia="hr-HR"/>
              </w:rPr>
              <w:t>STEM područja i ostala područja).</w:t>
            </w:r>
          </w:p>
          <w:p w14:paraId="336B8F8F" w14:textId="77777777" w:rsidR="009C595B" w:rsidRPr="00A613C9" w:rsidRDefault="009C595B" w:rsidP="009C595B">
            <w:pPr>
              <w:ind w:left="142"/>
              <w:jc w:val="both"/>
              <w:rPr>
                <w:rFonts w:ascii="Times New Roman" w:hAnsi="Times New Roman"/>
                <w:color w:val="0D0D0D" w:themeColor="text1" w:themeTint="F2"/>
                <w:sz w:val="24"/>
                <w:szCs w:val="24"/>
                <w:lang w:eastAsia="hr-HR"/>
              </w:rPr>
            </w:pPr>
            <w:r w:rsidRPr="00A613C9">
              <w:rPr>
                <w:rFonts w:ascii="Times New Roman" w:hAnsi="Times New Roman"/>
                <w:color w:val="0D0D0D" w:themeColor="text1" w:themeTint="F2"/>
                <w:sz w:val="24"/>
                <w:szCs w:val="24"/>
                <w:lang w:eastAsia="hr-HR"/>
              </w:rPr>
              <w:t xml:space="preserve">6. </w:t>
            </w:r>
            <w:r w:rsidRPr="00A613C9">
              <w:rPr>
                <w:rFonts w:ascii="Times New Roman" w:eastAsia="Arial Unicode MS" w:hAnsi="Times New Roman"/>
                <w:sz w:val="24"/>
                <w:szCs w:val="24"/>
              </w:rPr>
              <w:t>Provođenje istraživanja učinaka pilot faze projekta na ishode učenja, kompetencije, stavove i iskustva učenika i osoblja</w:t>
            </w:r>
            <w:r>
              <w:rPr>
                <w:rFonts w:ascii="Times New Roman" w:eastAsia="Arial Unicode MS" w:hAnsi="Times New Roman"/>
                <w:sz w:val="24"/>
                <w:szCs w:val="24"/>
              </w:rPr>
              <w:t>.</w:t>
            </w:r>
          </w:p>
          <w:p w14:paraId="406F3997" w14:textId="77777777" w:rsidR="009C595B" w:rsidRPr="00A613C9" w:rsidRDefault="009C595B" w:rsidP="009C595B">
            <w:pPr>
              <w:ind w:left="142"/>
              <w:rPr>
                <w:rFonts w:ascii="Times New Roman" w:eastAsia="Arial Unicode MS" w:hAnsi="Times New Roman"/>
                <w:color w:val="000000"/>
                <w:sz w:val="24"/>
                <w:szCs w:val="24"/>
              </w:rPr>
            </w:pPr>
          </w:p>
        </w:tc>
      </w:tr>
      <w:tr w:rsidR="009C595B" w:rsidRPr="00A613C9" w14:paraId="6C698B82" w14:textId="77777777" w:rsidTr="009C595B">
        <w:tc>
          <w:tcPr>
            <w:tcW w:w="9464" w:type="dxa"/>
            <w:gridSpan w:val="6"/>
          </w:tcPr>
          <w:p w14:paraId="75E03939" w14:textId="77777777" w:rsidR="009C595B" w:rsidRPr="00A613C9" w:rsidRDefault="009C595B" w:rsidP="009C595B">
            <w:pPr>
              <w:ind w:left="142"/>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rPr>
              <w:t>Nositelji aktivnosti:</w:t>
            </w:r>
          </w:p>
          <w:p w14:paraId="36002E4D" w14:textId="77777777" w:rsidR="009C595B" w:rsidRDefault="009C595B" w:rsidP="009C595B">
            <w:pPr>
              <w:ind w:left="142"/>
              <w:rPr>
                <w:rFonts w:ascii="Times New Roman" w:eastAsia="Arial Unicode MS" w:hAnsi="Times New Roman"/>
                <w:color w:val="000000"/>
                <w:sz w:val="24"/>
                <w:szCs w:val="24"/>
              </w:rPr>
            </w:pPr>
            <w:r w:rsidRPr="00A613C9">
              <w:rPr>
                <w:rFonts w:ascii="Times New Roman" w:eastAsia="Arial Unicode MS" w:hAnsi="Times New Roman"/>
                <w:color w:val="000000"/>
                <w:sz w:val="24"/>
                <w:szCs w:val="24"/>
              </w:rPr>
              <w:t>CARNet i Škola</w:t>
            </w:r>
          </w:p>
          <w:p w14:paraId="3FFD1DB5" w14:textId="77777777" w:rsidR="009C595B" w:rsidRPr="00A613C9" w:rsidRDefault="009C595B" w:rsidP="009C595B">
            <w:pPr>
              <w:ind w:left="142"/>
              <w:rPr>
                <w:rFonts w:ascii="Times New Roman" w:eastAsia="Arial Unicode MS" w:hAnsi="Times New Roman"/>
                <w:color w:val="000000"/>
                <w:sz w:val="24"/>
                <w:szCs w:val="24"/>
              </w:rPr>
            </w:pPr>
          </w:p>
        </w:tc>
      </w:tr>
      <w:tr w:rsidR="009C595B" w:rsidRPr="00A613C9" w14:paraId="06A3C568" w14:textId="77777777" w:rsidTr="009C595B">
        <w:tc>
          <w:tcPr>
            <w:tcW w:w="9464" w:type="dxa"/>
            <w:gridSpan w:val="6"/>
          </w:tcPr>
          <w:p w14:paraId="2819E381" w14:textId="77777777" w:rsidR="009C595B" w:rsidRPr="00A613C9" w:rsidRDefault="009C595B" w:rsidP="009C595B">
            <w:pPr>
              <w:ind w:left="142"/>
              <w:rPr>
                <w:rFonts w:ascii="Times New Roman" w:eastAsia="Arial Unicode MS" w:hAnsi="Times New Roman"/>
                <w:b/>
                <w:color w:val="000000"/>
                <w:sz w:val="24"/>
                <w:szCs w:val="24"/>
              </w:rPr>
            </w:pPr>
          </w:p>
          <w:p w14:paraId="04398749" w14:textId="77777777" w:rsidR="009C595B" w:rsidRPr="00A613C9" w:rsidRDefault="009C595B" w:rsidP="009C595B">
            <w:pPr>
              <w:ind w:left="142"/>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rPr>
              <w:t>Način realizacije:</w:t>
            </w:r>
          </w:p>
          <w:p w14:paraId="2E07B092" w14:textId="77777777" w:rsidR="009C595B" w:rsidRPr="00A613C9" w:rsidRDefault="009C595B" w:rsidP="009C595B">
            <w:pPr>
              <w:ind w:left="142"/>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rPr>
              <w:t>Prve dvije godine projekta:</w:t>
            </w:r>
          </w:p>
          <w:p w14:paraId="780D9B97" w14:textId="77777777" w:rsidR="009C595B" w:rsidRPr="00A613C9" w:rsidRDefault="009C595B" w:rsidP="009C595B">
            <w:pPr>
              <w:pStyle w:val="Odlomakpopisa"/>
              <w:numPr>
                <w:ilvl w:val="0"/>
                <w:numId w:val="44"/>
              </w:numPr>
              <w:spacing w:after="100" w:afterAutospacing="1"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Edukacija -  radionice u učionici i </w:t>
            </w:r>
            <w:r w:rsidRPr="00A613C9">
              <w:rPr>
                <w:rFonts w:ascii="Times New Roman" w:hAnsi="Times New Roman" w:cs="Times New Roman"/>
                <w:i/>
                <w:iCs/>
                <w:color w:val="0D0D0D" w:themeColor="text1" w:themeTint="F2"/>
                <w:sz w:val="24"/>
                <w:szCs w:val="24"/>
                <w:lang w:eastAsia="hr-HR"/>
              </w:rPr>
              <w:t>online</w:t>
            </w:r>
            <w:r w:rsidRPr="00A613C9">
              <w:rPr>
                <w:rFonts w:ascii="Times New Roman" w:hAnsi="Times New Roman" w:cs="Times New Roman"/>
                <w:color w:val="0D0D0D" w:themeColor="text1" w:themeTint="F2"/>
                <w:sz w:val="24"/>
                <w:szCs w:val="24"/>
                <w:lang w:eastAsia="hr-HR"/>
              </w:rPr>
              <w:t xml:space="preserve"> nastava u obliku masovnih otvorenih </w:t>
            </w:r>
            <w:r w:rsidRPr="00A613C9">
              <w:rPr>
                <w:rFonts w:ascii="Times New Roman" w:hAnsi="Times New Roman" w:cs="Times New Roman"/>
                <w:i/>
                <w:iCs/>
                <w:color w:val="0D0D0D" w:themeColor="text1" w:themeTint="F2"/>
                <w:sz w:val="24"/>
                <w:szCs w:val="24"/>
                <w:lang w:eastAsia="hr-HR"/>
              </w:rPr>
              <w:t>online</w:t>
            </w:r>
            <w:r w:rsidRPr="00A613C9">
              <w:rPr>
                <w:rFonts w:ascii="Times New Roman" w:hAnsi="Times New Roman" w:cs="Times New Roman"/>
                <w:color w:val="0D0D0D" w:themeColor="text1" w:themeTint="F2"/>
                <w:sz w:val="24"/>
                <w:szCs w:val="24"/>
                <w:lang w:eastAsia="hr-HR"/>
              </w:rPr>
              <w:t> tečajeva (MOOC) i webinara.</w:t>
            </w:r>
          </w:p>
          <w:p w14:paraId="3D16E5CB" w14:textId="77777777" w:rsidR="009C595B" w:rsidRPr="00A613C9" w:rsidRDefault="009C595B" w:rsidP="009C595B">
            <w:pPr>
              <w:pStyle w:val="Odlomakpopisa"/>
              <w:numPr>
                <w:ilvl w:val="0"/>
                <w:numId w:val="44"/>
              </w:numPr>
              <w:spacing w:after="100" w:afterAutospacing="1"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Uvođenje adekvatne IKT infrastrukture u Školu</w:t>
            </w:r>
          </w:p>
          <w:p w14:paraId="327A72FD" w14:textId="77777777" w:rsidR="009C595B" w:rsidRPr="00A613C9" w:rsidRDefault="009C595B" w:rsidP="009C595B">
            <w:pPr>
              <w:pStyle w:val="Odlomakpopisa"/>
              <w:numPr>
                <w:ilvl w:val="0"/>
                <w:numId w:val="44"/>
              </w:numPr>
              <w:spacing w:after="100" w:afterAutospacing="1"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Primjena IKT-a i DOS-a u odgojno – obrazovnom procesu</w:t>
            </w:r>
          </w:p>
          <w:p w14:paraId="1E9A3060" w14:textId="77777777" w:rsidR="009C595B" w:rsidRPr="00A613C9" w:rsidRDefault="009C595B" w:rsidP="009C595B">
            <w:pPr>
              <w:pStyle w:val="Odlomakpopisa"/>
              <w:numPr>
                <w:ilvl w:val="0"/>
                <w:numId w:val="44"/>
              </w:numPr>
              <w:spacing w:after="100" w:afterAutospacing="1"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Razvoj zajednice praktičara</w:t>
            </w:r>
          </w:p>
          <w:p w14:paraId="1C3E8BE6" w14:textId="77777777" w:rsidR="009C595B" w:rsidRPr="00A613C9" w:rsidRDefault="009C595B" w:rsidP="009C595B">
            <w:pPr>
              <w:pStyle w:val="Odlomakpopisa"/>
              <w:spacing w:after="100" w:afterAutospacing="1"/>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šk. godina 2018./2019.</w:t>
            </w:r>
          </w:p>
          <w:p w14:paraId="2689B2CD" w14:textId="77777777" w:rsidR="009C595B" w:rsidRPr="00A613C9" w:rsidRDefault="009C595B" w:rsidP="009C595B">
            <w:pPr>
              <w:pStyle w:val="Odlomakpopisa"/>
              <w:numPr>
                <w:ilvl w:val="0"/>
                <w:numId w:val="44"/>
              </w:numPr>
              <w:spacing w:after="100" w:afterAutospacing="1"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Unaprjeđivanje digitalne kompetencije odgojno-obrazovnog i administrativnog osoblja</w:t>
            </w:r>
          </w:p>
          <w:p w14:paraId="0B9D1773" w14:textId="77777777" w:rsidR="009C595B" w:rsidRPr="00A613C9" w:rsidRDefault="009C595B" w:rsidP="009C595B">
            <w:pPr>
              <w:pStyle w:val="Odlomakpopisa"/>
              <w:numPr>
                <w:ilvl w:val="0"/>
                <w:numId w:val="44"/>
              </w:numPr>
              <w:spacing w:after="0"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Praćenje korištenja IKT opreme za održavanje nastave u interaktivnoj učionici</w:t>
            </w:r>
          </w:p>
          <w:p w14:paraId="24995A5D" w14:textId="77777777" w:rsidR="009C595B" w:rsidRPr="00A613C9" w:rsidRDefault="009C595B" w:rsidP="009C595B">
            <w:pPr>
              <w:pStyle w:val="Odlomakpopisa"/>
              <w:numPr>
                <w:ilvl w:val="0"/>
                <w:numId w:val="44"/>
              </w:numPr>
              <w:spacing w:after="0" w:line="240" w:lineRule="auto"/>
              <w:ind w:left="142"/>
              <w:jc w:val="both"/>
              <w:rPr>
                <w:rFonts w:ascii="Times New Roman" w:hAnsi="Times New Roman" w:cs="Times New Roman"/>
                <w:color w:val="0D0D0D" w:themeColor="text1" w:themeTint="F2"/>
                <w:sz w:val="24"/>
                <w:szCs w:val="24"/>
                <w:lang w:eastAsia="hr-HR"/>
              </w:rPr>
            </w:pPr>
            <w:r w:rsidRPr="00A613C9">
              <w:rPr>
                <w:rFonts w:ascii="Times New Roman" w:hAnsi="Times New Roman" w:cs="Times New Roman"/>
                <w:color w:val="0D0D0D" w:themeColor="text1" w:themeTint="F2"/>
                <w:sz w:val="24"/>
                <w:szCs w:val="24"/>
                <w:lang w:eastAsia="hr-HR"/>
              </w:rPr>
              <w:t>Stvaranje digitalnog sadržaja za potrebe nastave</w:t>
            </w:r>
          </w:p>
          <w:p w14:paraId="2A2C757B" w14:textId="77777777" w:rsidR="009C595B" w:rsidRPr="00A613C9" w:rsidRDefault="009C595B" w:rsidP="009C595B">
            <w:pPr>
              <w:pStyle w:val="Odlomakpopisa"/>
              <w:ind w:left="142"/>
              <w:jc w:val="both"/>
              <w:rPr>
                <w:rFonts w:ascii="Times New Roman" w:hAnsi="Times New Roman" w:cs="Times New Roman"/>
                <w:color w:val="0D0D0D" w:themeColor="text1" w:themeTint="F2"/>
                <w:sz w:val="24"/>
                <w:szCs w:val="24"/>
                <w:lang w:eastAsia="hr-HR"/>
              </w:rPr>
            </w:pPr>
          </w:p>
        </w:tc>
      </w:tr>
      <w:tr w:rsidR="009C595B" w:rsidRPr="00A613C9" w14:paraId="3C178E35" w14:textId="77777777" w:rsidTr="009C595B">
        <w:tc>
          <w:tcPr>
            <w:tcW w:w="9464" w:type="dxa"/>
            <w:gridSpan w:val="6"/>
          </w:tcPr>
          <w:p w14:paraId="53D8D277" w14:textId="77777777" w:rsidR="009C595B" w:rsidRPr="00A613C9" w:rsidRDefault="009C595B" w:rsidP="009C595B">
            <w:pPr>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lang w:val="pl-PL"/>
              </w:rPr>
              <w:lastRenderedPageBreak/>
              <w:t>Vremenik</w:t>
            </w:r>
            <w:r w:rsidRPr="00A613C9">
              <w:rPr>
                <w:rFonts w:ascii="Times New Roman" w:eastAsia="Arial Unicode MS" w:hAnsi="Times New Roman"/>
                <w:b/>
                <w:color w:val="000000"/>
                <w:sz w:val="24"/>
                <w:szCs w:val="24"/>
              </w:rPr>
              <w:t xml:space="preserve">: </w:t>
            </w:r>
          </w:p>
          <w:p w14:paraId="400EF519" w14:textId="77777777" w:rsidR="009C595B" w:rsidRPr="00A613C9" w:rsidRDefault="009C595B" w:rsidP="009C595B">
            <w:pPr>
              <w:ind w:left="142"/>
              <w:rPr>
                <w:rFonts w:ascii="Times New Roman" w:eastAsia="Arial Unicode MS" w:hAnsi="Times New Roman"/>
                <w:color w:val="000000"/>
                <w:sz w:val="24"/>
                <w:szCs w:val="24"/>
              </w:rPr>
            </w:pPr>
            <w:r w:rsidRPr="00A613C9">
              <w:rPr>
                <w:rFonts w:ascii="Times New Roman" w:eastAsia="Arial Unicode MS" w:hAnsi="Times New Roman"/>
                <w:color w:val="000000"/>
                <w:sz w:val="24"/>
                <w:szCs w:val="24"/>
              </w:rPr>
              <w:t xml:space="preserve"> </w:t>
            </w:r>
          </w:p>
          <w:p w14:paraId="18DDA011" w14:textId="77777777" w:rsidR="009C595B" w:rsidRPr="00A613C9" w:rsidRDefault="009C595B" w:rsidP="009C595B">
            <w:pPr>
              <w:ind w:left="142"/>
              <w:rPr>
                <w:rFonts w:ascii="Times New Roman" w:eastAsia="Arial Unicode MS" w:hAnsi="Times New Roman"/>
                <w:color w:val="000000"/>
                <w:sz w:val="24"/>
                <w:szCs w:val="24"/>
              </w:rPr>
            </w:pPr>
            <w:r w:rsidRPr="00A613C9">
              <w:rPr>
                <w:rFonts w:ascii="Times New Roman" w:eastAsia="Arial Unicode MS" w:hAnsi="Times New Roman"/>
                <w:color w:val="000000"/>
                <w:sz w:val="24"/>
                <w:szCs w:val="24"/>
              </w:rPr>
              <w:t>U školi (provođenje obrazovnih sadržaja upotrebom IKT-a) – prema planovima i programima učitelja STEM područja</w:t>
            </w:r>
            <w:r>
              <w:rPr>
                <w:rFonts w:ascii="Times New Roman" w:eastAsia="Arial Unicode MS" w:hAnsi="Times New Roman"/>
                <w:color w:val="000000"/>
                <w:sz w:val="24"/>
                <w:szCs w:val="24"/>
              </w:rPr>
              <w:t>.</w:t>
            </w:r>
          </w:p>
          <w:p w14:paraId="095279CE" w14:textId="77777777" w:rsidR="009C595B" w:rsidRPr="00A613C9" w:rsidRDefault="009C595B" w:rsidP="009C595B">
            <w:pPr>
              <w:rPr>
                <w:rFonts w:ascii="Times New Roman" w:eastAsia="Arial Unicode MS" w:hAnsi="Times New Roman"/>
                <w:color w:val="000000"/>
                <w:sz w:val="24"/>
                <w:szCs w:val="24"/>
                <w:lang w:val="pl-PL"/>
              </w:rPr>
            </w:pPr>
          </w:p>
        </w:tc>
      </w:tr>
      <w:tr w:rsidR="009C595B" w:rsidRPr="00A613C9" w14:paraId="01E96F5B" w14:textId="77777777" w:rsidTr="009C595B">
        <w:tc>
          <w:tcPr>
            <w:tcW w:w="9464" w:type="dxa"/>
            <w:gridSpan w:val="6"/>
          </w:tcPr>
          <w:p w14:paraId="6EB74DD5" w14:textId="77777777" w:rsidR="009C595B" w:rsidRPr="00A613C9" w:rsidRDefault="009C595B" w:rsidP="009C595B">
            <w:pPr>
              <w:rPr>
                <w:rFonts w:ascii="Times New Roman" w:eastAsia="Arial Unicode MS" w:hAnsi="Times New Roman"/>
                <w:b/>
                <w:color w:val="000000"/>
                <w:sz w:val="24"/>
                <w:szCs w:val="24"/>
                <w:lang w:val="pl-PL"/>
              </w:rPr>
            </w:pPr>
          </w:p>
          <w:p w14:paraId="0931E8A2" w14:textId="77777777" w:rsidR="009C595B" w:rsidRPr="00A613C9" w:rsidRDefault="009C595B" w:rsidP="009C595B">
            <w:pPr>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lang w:val="pl-PL"/>
              </w:rPr>
              <w:t>Detaljan</w:t>
            </w:r>
            <w:r w:rsidRPr="00A613C9">
              <w:rPr>
                <w:rFonts w:ascii="Times New Roman" w:eastAsia="Arial Unicode MS" w:hAnsi="Times New Roman"/>
                <w:b/>
                <w:color w:val="000000"/>
                <w:sz w:val="24"/>
                <w:szCs w:val="24"/>
              </w:rPr>
              <w:t xml:space="preserve"> </w:t>
            </w:r>
            <w:r w:rsidRPr="00A613C9">
              <w:rPr>
                <w:rFonts w:ascii="Times New Roman" w:eastAsia="Arial Unicode MS" w:hAnsi="Times New Roman"/>
                <w:b/>
                <w:color w:val="000000"/>
                <w:sz w:val="24"/>
                <w:szCs w:val="24"/>
                <w:lang w:val="pl-PL"/>
              </w:rPr>
              <w:t>tro</w:t>
            </w:r>
            <w:r w:rsidRPr="00A613C9">
              <w:rPr>
                <w:rFonts w:ascii="Times New Roman" w:eastAsia="Arial Unicode MS" w:hAnsi="Times New Roman"/>
                <w:b/>
                <w:color w:val="000000"/>
                <w:sz w:val="24"/>
                <w:szCs w:val="24"/>
              </w:rPr>
              <w:t>š</w:t>
            </w:r>
            <w:r w:rsidRPr="00A613C9">
              <w:rPr>
                <w:rFonts w:ascii="Times New Roman" w:eastAsia="Arial Unicode MS" w:hAnsi="Times New Roman"/>
                <w:b/>
                <w:color w:val="000000"/>
                <w:sz w:val="24"/>
                <w:szCs w:val="24"/>
                <w:lang w:val="pl-PL"/>
              </w:rPr>
              <w:t>kovnik</w:t>
            </w:r>
            <w:r w:rsidRPr="00A613C9">
              <w:rPr>
                <w:rFonts w:ascii="Times New Roman" w:eastAsia="Arial Unicode MS" w:hAnsi="Times New Roman"/>
                <w:b/>
                <w:color w:val="000000"/>
                <w:sz w:val="24"/>
                <w:szCs w:val="24"/>
              </w:rPr>
              <w:t>:</w:t>
            </w:r>
          </w:p>
          <w:p w14:paraId="5AB632E4" w14:textId="77777777" w:rsidR="009C595B" w:rsidRPr="00A613C9" w:rsidRDefault="009C595B" w:rsidP="009C595B">
            <w:pPr>
              <w:rPr>
                <w:rFonts w:ascii="Times New Roman" w:eastAsia="Arial Unicode MS" w:hAnsi="Times New Roman"/>
                <w:b/>
                <w:color w:val="000000"/>
                <w:sz w:val="24"/>
                <w:szCs w:val="24"/>
              </w:rPr>
            </w:pPr>
            <w:r w:rsidRPr="00A613C9">
              <w:rPr>
                <w:rFonts w:ascii="Times New Roman" w:eastAsia="Arial Unicode MS" w:hAnsi="Times New Roman"/>
                <w:color w:val="000000"/>
                <w:sz w:val="24"/>
                <w:szCs w:val="24"/>
              </w:rPr>
              <w:t>Predviđen u troškovniku CARN-eta (</w:t>
            </w:r>
            <w:r w:rsidRPr="00A613C9">
              <w:rPr>
                <w:rFonts w:ascii="Times New Roman" w:hAnsi="Times New Roman"/>
                <w:color w:val="4D4D4D"/>
                <w:sz w:val="24"/>
                <w:szCs w:val="24"/>
                <w:shd w:val="clear" w:color="auto" w:fill="FFFFFF"/>
              </w:rPr>
              <w:t>iz strukturnih fondova, iz Operativnog programa Konkurentnost i kohezija i Operativnog programa Učinkoviti ljudski potencijali).</w:t>
            </w:r>
          </w:p>
          <w:p w14:paraId="1ACB3CD5" w14:textId="77777777" w:rsidR="009C595B" w:rsidRPr="00A613C9" w:rsidRDefault="009C595B" w:rsidP="009C595B">
            <w:pPr>
              <w:rPr>
                <w:rFonts w:ascii="Times New Roman" w:eastAsia="Arial Unicode MS" w:hAnsi="Times New Roman"/>
                <w:color w:val="000000"/>
                <w:sz w:val="24"/>
                <w:szCs w:val="24"/>
              </w:rPr>
            </w:pPr>
          </w:p>
        </w:tc>
      </w:tr>
      <w:tr w:rsidR="009C595B" w:rsidRPr="00A613C9" w14:paraId="7BE79AED" w14:textId="77777777" w:rsidTr="009C595B">
        <w:tc>
          <w:tcPr>
            <w:tcW w:w="9464" w:type="dxa"/>
            <w:gridSpan w:val="6"/>
          </w:tcPr>
          <w:p w14:paraId="73619D78" w14:textId="77777777" w:rsidR="009C595B" w:rsidRPr="00A613C9" w:rsidRDefault="009C595B" w:rsidP="009C595B">
            <w:pPr>
              <w:rPr>
                <w:rFonts w:ascii="Times New Roman" w:eastAsia="Arial Unicode MS" w:hAnsi="Times New Roman"/>
                <w:b/>
                <w:color w:val="000000"/>
                <w:sz w:val="24"/>
                <w:szCs w:val="24"/>
                <w:lang w:val="it-IT"/>
              </w:rPr>
            </w:pPr>
          </w:p>
          <w:p w14:paraId="02E2F345" w14:textId="77777777" w:rsidR="009C595B" w:rsidRPr="00A613C9" w:rsidRDefault="009C595B" w:rsidP="009C595B">
            <w:pPr>
              <w:rPr>
                <w:rFonts w:ascii="Times New Roman" w:eastAsia="Arial Unicode MS" w:hAnsi="Times New Roman"/>
                <w:b/>
                <w:color w:val="000000"/>
                <w:sz w:val="24"/>
                <w:szCs w:val="24"/>
              </w:rPr>
            </w:pPr>
            <w:r w:rsidRPr="00A613C9">
              <w:rPr>
                <w:rFonts w:ascii="Times New Roman" w:eastAsia="Arial Unicode MS" w:hAnsi="Times New Roman"/>
                <w:b/>
                <w:color w:val="000000"/>
                <w:sz w:val="24"/>
                <w:szCs w:val="24"/>
                <w:lang w:val="it-IT"/>
              </w:rPr>
              <w:t>Na</w:t>
            </w:r>
            <w:r w:rsidRPr="00A613C9">
              <w:rPr>
                <w:rFonts w:ascii="Times New Roman" w:eastAsia="Arial Unicode MS" w:hAnsi="Times New Roman"/>
                <w:b/>
                <w:color w:val="000000"/>
                <w:sz w:val="24"/>
                <w:szCs w:val="24"/>
              </w:rPr>
              <w:t>č</w:t>
            </w:r>
            <w:r w:rsidRPr="00A613C9">
              <w:rPr>
                <w:rFonts w:ascii="Times New Roman" w:eastAsia="Arial Unicode MS" w:hAnsi="Times New Roman"/>
                <w:b/>
                <w:color w:val="000000"/>
                <w:sz w:val="24"/>
                <w:szCs w:val="24"/>
                <w:lang w:val="it-IT"/>
              </w:rPr>
              <w:t>in</w:t>
            </w:r>
            <w:r w:rsidRPr="00A613C9">
              <w:rPr>
                <w:rFonts w:ascii="Times New Roman" w:eastAsia="Arial Unicode MS" w:hAnsi="Times New Roman"/>
                <w:b/>
                <w:color w:val="000000"/>
                <w:sz w:val="24"/>
                <w:szCs w:val="24"/>
              </w:rPr>
              <w:t xml:space="preserve"> </w:t>
            </w:r>
            <w:r w:rsidRPr="00A613C9">
              <w:rPr>
                <w:rFonts w:ascii="Times New Roman" w:eastAsia="Arial Unicode MS" w:hAnsi="Times New Roman"/>
                <w:b/>
                <w:color w:val="000000"/>
                <w:sz w:val="24"/>
                <w:szCs w:val="24"/>
                <w:lang w:val="it-IT"/>
              </w:rPr>
              <w:t>vrednovanja</w:t>
            </w:r>
            <w:r w:rsidRPr="00A613C9">
              <w:rPr>
                <w:rFonts w:ascii="Times New Roman" w:eastAsia="Arial Unicode MS" w:hAnsi="Times New Roman"/>
                <w:b/>
                <w:color w:val="000000"/>
                <w:sz w:val="24"/>
                <w:szCs w:val="24"/>
              </w:rPr>
              <w:t xml:space="preserve"> </w:t>
            </w:r>
            <w:r w:rsidRPr="00A613C9">
              <w:rPr>
                <w:rFonts w:ascii="Times New Roman" w:eastAsia="Arial Unicode MS" w:hAnsi="Times New Roman"/>
                <w:b/>
                <w:color w:val="000000"/>
                <w:sz w:val="24"/>
                <w:szCs w:val="24"/>
                <w:lang w:val="it-IT"/>
              </w:rPr>
              <w:t>i</w:t>
            </w:r>
            <w:r w:rsidRPr="00A613C9">
              <w:rPr>
                <w:rFonts w:ascii="Times New Roman" w:eastAsia="Arial Unicode MS" w:hAnsi="Times New Roman"/>
                <w:b/>
                <w:color w:val="000000"/>
                <w:sz w:val="24"/>
                <w:szCs w:val="24"/>
              </w:rPr>
              <w:t xml:space="preserve"> način </w:t>
            </w:r>
            <w:r w:rsidRPr="00A613C9">
              <w:rPr>
                <w:rFonts w:ascii="Times New Roman" w:eastAsia="Arial Unicode MS" w:hAnsi="Times New Roman"/>
                <w:b/>
                <w:color w:val="000000"/>
                <w:sz w:val="24"/>
                <w:szCs w:val="24"/>
                <w:lang w:val="it-IT"/>
              </w:rPr>
              <w:t>kori</w:t>
            </w:r>
            <w:r w:rsidRPr="00A613C9">
              <w:rPr>
                <w:rFonts w:ascii="Times New Roman" w:eastAsia="Arial Unicode MS" w:hAnsi="Times New Roman"/>
                <w:b/>
                <w:color w:val="000000"/>
                <w:sz w:val="24"/>
                <w:szCs w:val="24"/>
              </w:rPr>
              <w:t>š</w:t>
            </w:r>
            <w:r w:rsidRPr="00A613C9">
              <w:rPr>
                <w:rFonts w:ascii="Times New Roman" w:eastAsia="Arial Unicode MS" w:hAnsi="Times New Roman"/>
                <w:b/>
                <w:color w:val="000000"/>
                <w:sz w:val="24"/>
                <w:szCs w:val="24"/>
                <w:lang w:val="it-IT"/>
              </w:rPr>
              <w:t>tenja</w:t>
            </w:r>
            <w:r w:rsidRPr="00A613C9">
              <w:rPr>
                <w:rFonts w:ascii="Times New Roman" w:eastAsia="Arial Unicode MS" w:hAnsi="Times New Roman"/>
                <w:b/>
                <w:color w:val="000000"/>
                <w:sz w:val="24"/>
                <w:szCs w:val="24"/>
              </w:rPr>
              <w:t xml:space="preserve"> </w:t>
            </w:r>
            <w:r w:rsidRPr="00A613C9">
              <w:rPr>
                <w:rFonts w:ascii="Times New Roman" w:eastAsia="Arial Unicode MS" w:hAnsi="Times New Roman"/>
                <w:b/>
                <w:color w:val="000000"/>
                <w:sz w:val="24"/>
                <w:szCs w:val="24"/>
                <w:lang w:val="it-IT"/>
              </w:rPr>
              <w:t>rezultata</w:t>
            </w:r>
            <w:r w:rsidRPr="00A613C9">
              <w:rPr>
                <w:rFonts w:ascii="Times New Roman" w:eastAsia="Arial Unicode MS" w:hAnsi="Times New Roman"/>
                <w:b/>
                <w:color w:val="000000"/>
                <w:sz w:val="24"/>
                <w:szCs w:val="24"/>
              </w:rPr>
              <w:t xml:space="preserve"> </w:t>
            </w:r>
            <w:r w:rsidRPr="00A613C9">
              <w:rPr>
                <w:rFonts w:ascii="Times New Roman" w:eastAsia="Arial Unicode MS" w:hAnsi="Times New Roman"/>
                <w:b/>
                <w:color w:val="000000"/>
                <w:sz w:val="24"/>
                <w:szCs w:val="24"/>
                <w:lang w:val="it-IT"/>
              </w:rPr>
              <w:t>vrednovanja</w:t>
            </w:r>
            <w:r w:rsidRPr="00A613C9">
              <w:rPr>
                <w:rFonts w:ascii="Times New Roman" w:eastAsia="Arial Unicode MS" w:hAnsi="Times New Roman"/>
                <w:b/>
                <w:color w:val="000000"/>
                <w:sz w:val="24"/>
                <w:szCs w:val="24"/>
              </w:rPr>
              <w:t>:</w:t>
            </w:r>
          </w:p>
          <w:p w14:paraId="3F7EEF57" w14:textId="77777777" w:rsidR="009C595B" w:rsidRDefault="009C595B" w:rsidP="009C595B">
            <w:pPr>
              <w:rPr>
                <w:rFonts w:ascii="Times New Roman" w:eastAsia="Arial Unicode MS" w:hAnsi="Times New Roman"/>
                <w:color w:val="000000"/>
                <w:sz w:val="24"/>
                <w:szCs w:val="24"/>
              </w:rPr>
            </w:pPr>
            <w:r w:rsidRPr="00A613C9">
              <w:rPr>
                <w:rFonts w:ascii="Times New Roman" w:eastAsia="Arial Unicode MS" w:hAnsi="Times New Roman"/>
                <w:color w:val="000000"/>
                <w:sz w:val="24"/>
                <w:szCs w:val="24"/>
              </w:rPr>
              <w:t>Predviđen od strane voditelja projekta CARN-eta, Centra za primijenjenu psihologiju RI)</w:t>
            </w:r>
            <w:r>
              <w:rPr>
                <w:rFonts w:ascii="Times New Roman" w:eastAsia="Arial Unicode MS" w:hAnsi="Times New Roman"/>
                <w:color w:val="000000"/>
                <w:sz w:val="24"/>
                <w:szCs w:val="24"/>
              </w:rPr>
              <w:t>.</w:t>
            </w:r>
          </w:p>
          <w:p w14:paraId="03B0B912" w14:textId="77777777" w:rsidR="004344A8" w:rsidRDefault="004344A8" w:rsidP="009C595B">
            <w:pPr>
              <w:rPr>
                <w:rFonts w:ascii="Times New Roman" w:eastAsia="Arial Unicode MS" w:hAnsi="Times New Roman"/>
                <w:color w:val="000000"/>
                <w:sz w:val="24"/>
                <w:szCs w:val="24"/>
              </w:rPr>
            </w:pPr>
          </w:p>
          <w:p w14:paraId="579B4D0C" w14:textId="77777777" w:rsidR="004344A8" w:rsidRPr="00A613C9" w:rsidRDefault="004344A8" w:rsidP="009C595B">
            <w:pPr>
              <w:rPr>
                <w:rFonts w:ascii="Times New Roman" w:eastAsia="Arial Unicode MS" w:hAnsi="Times New Roman"/>
                <w:color w:val="000000"/>
                <w:sz w:val="24"/>
                <w:szCs w:val="24"/>
              </w:rPr>
            </w:pPr>
          </w:p>
        </w:tc>
      </w:tr>
    </w:tbl>
    <w:p w14:paraId="7F2F7792" w14:textId="77777777" w:rsidR="009C595B" w:rsidRDefault="009C595B" w:rsidP="009C595B"/>
    <w:p w14:paraId="5DB21297" w14:textId="77777777" w:rsidR="009C595B" w:rsidRDefault="009C595B" w:rsidP="009C595B"/>
    <w:p w14:paraId="138008E5" w14:textId="77777777" w:rsidR="009C595B" w:rsidRDefault="009C595B" w:rsidP="009C595B"/>
    <w:p w14:paraId="31E1EB18" w14:textId="77777777" w:rsidR="009C595B" w:rsidRDefault="009C595B" w:rsidP="009C595B"/>
    <w:p w14:paraId="4304D082" w14:textId="77777777" w:rsidR="009C595B" w:rsidRDefault="009C595B" w:rsidP="009C595B"/>
    <w:p w14:paraId="2ABFEE6F" w14:textId="77777777" w:rsidR="009C595B" w:rsidRDefault="009C595B" w:rsidP="009C595B"/>
    <w:p w14:paraId="202ADEAF" w14:textId="77777777" w:rsidR="009C595B" w:rsidRDefault="009C595B" w:rsidP="009C595B"/>
    <w:p w14:paraId="27ADA88E" w14:textId="77777777" w:rsidR="009C595B" w:rsidRDefault="009C595B" w:rsidP="009C595B"/>
    <w:p w14:paraId="4C282647" w14:textId="77777777" w:rsidR="009C595B" w:rsidRDefault="009C595B" w:rsidP="009C595B"/>
    <w:p w14:paraId="3B5151B4" w14:textId="77777777" w:rsidR="009C595B" w:rsidRDefault="009C595B" w:rsidP="009C595B"/>
    <w:p w14:paraId="39B82D0C" w14:textId="77777777" w:rsidR="009C595B" w:rsidRDefault="009C595B" w:rsidP="009C595B"/>
    <w:p w14:paraId="69A50A36" w14:textId="77777777" w:rsidR="009C595B" w:rsidRDefault="009C595B" w:rsidP="009C595B"/>
    <w:p w14:paraId="7B85A62F" w14:textId="77777777" w:rsidR="009C595B" w:rsidRDefault="009C595B" w:rsidP="009C595B"/>
    <w:p w14:paraId="514560D8" w14:textId="77777777" w:rsidR="009C595B" w:rsidRDefault="009C595B" w:rsidP="009C595B"/>
    <w:p w14:paraId="6DA11D67" w14:textId="77777777" w:rsidR="009C595B" w:rsidRDefault="009C595B" w:rsidP="009C595B"/>
    <w:p w14:paraId="58F1D793" w14:textId="77777777" w:rsidR="009C595B" w:rsidRDefault="009C595B" w:rsidP="009C595B"/>
    <w:p w14:paraId="50E8169E" w14:textId="77777777" w:rsidR="009C595B" w:rsidRDefault="009C595B" w:rsidP="009C595B"/>
    <w:p w14:paraId="72B87AAB" w14:textId="77777777" w:rsidR="009C595B" w:rsidRDefault="009C595B" w:rsidP="009C595B"/>
    <w:p w14:paraId="2A46F912" w14:textId="77777777" w:rsidR="009C595B" w:rsidRDefault="009C595B" w:rsidP="009C595B"/>
    <w:p w14:paraId="7FCDE042" w14:textId="77777777" w:rsidR="009C595B" w:rsidRDefault="009C595B" w:rsidP="009C595B"/>
    <w:p w14:paraId="18213113" w14:textId="77777777" w:rsidR="009C595B" w:rsidRDefault="009C595B" w:rsidP="009C595B"/>
    <w:p w14:paraId="4C646B5C" w14:textId="77777777" w:rsidR="009C595B" w:rsidRDefault="009C595B" w:rsidP="009C595B"/>
    <w:p w14:paraId="437790DF" w14:textId="77777777" w:rsidR="009C595B" w:rsidRDefault="009C595B" w:rsidP="009C595B"/>
    <w:p w14:paraId="0874F32A" w14:textId="77777777" w:rsidR="009C595B" w:rsidRDefault="009C595B" w:rsidP="009C595B"/>
    <w:p w14:paraId="0983A1A5" w14:textId="77777777" w:rsidR="009C595B" w:rsidRPr="004E237E" w:rsidRDefault="009C595B" w:rsidP="009C595B">
      <w:pPr>
        <w:widowControl w:val="0"/>
        <w:jc w:val="center"/>
        <w:rPr>
          <w:b/>
          <w:bCs/>
          <w:spacing w:val="-2"/>
          <w:szCs w:val="24"/>
          <w:lang w:val="de-CH"/>
        </w:rPr>
      </w:pPr>
      <w:r w:rsidRPr="004E237E">
        <w:rPr>
          <w:b/>
          <w:bCs/>
          <w:spacing w:val="-2"/>
          <w:szCs w:val="24"/>
          <w:lang w:val="de-CH"/>
        </w:rPr>
        <w:t>KURIKULUM PROJEKTNE AKTIVNOSTI</w:t>
      </w:r>
    </w:p>
    <w:p w14:paraId="19DCE2A1" w14:textId="77777777" w:rsidR="009C595B" w:rsidRPr="004E237E" w:rsidRDefault="009C595B" w:rsidP="009C595B">
      <w:pPr>
        <w:widowControl w:val="0"/>
        <w:jc w:val="center"/>
        <w:rPr>
          <w:szCs w:val="24"/>
          <w:lang w:val="de-CH"/>
        </w:rPr>
      </w:pPr>
      <w:r w:rsidRPr="004E237E">
        <w:rPr>
          <w:b/>
          <w:bCs/>
          <w:szCs w:val="24"/>
          <w:lang w:val="de-CH"/>
        </w:rPr>
        <w:t>U</w:t>
      </w:r>
      <w:r w:rsidRPr="004E237E">
        <w:rPr>
          <w:b/>
          <w:bCs/>
          <w:spacing w:val="37"/>
          <w:szCs w:val="24"/>
          <w:lang w:val="de-CH"/>
        </w:rPr>
        <w:t xml:space="preserve"> </w:t>
      </w:r>
      <w:r w:rsidRPr="004E237E">
        <w:rPr>
          <w:b/>
          <w:bCs/>
          <w:spacing w:val="1"/>
          <w:szCs w:val="24"/>
          <w:lang w:val="de-CH"/>
        </w:rPr>
        <w:t>Š</w:t>
      </w:r>
      <w:r w:rsidRPr="004E237E">
        <w:rPr>
          <w:b/>
          <w:bCs/>
          <w:spacing w:val="-1"/>
          <w:szCs w:val="24"/>
          <w:lang w:val="de-CH"/>
        </w:rPr>
        <w:t>K</w:t>
      </w:r>
      <w:r w:rsidRPr="004E237E">
        <w:rPr>
          <w:b/>
          <w:bCs/>
          <w:szCs w:val="24"/>
          <w:lang w:val="de-CH"/>
        </w:rPr>
        <w:t>O</w:t>
      </w:r>
      <w:r w:rsidRPr="004E237E">
        <w:rPr>
          <w:b/>
          <w:bCs/>
          <w:spacing w:val="-3"/>
          <w:szCs w:val="24"/>
          <w:lang w:val="de-CH"/>
        </w:rPr>
        <w:t>L</w:t>
      </w:r>
      <w:r w:rsidRPr="004E237E">
        <w:rPr>
          <w:b/>
          <w:bCs/>
          <w:spacing w:val="1"/>
          <w:szCs w:val="24"/>
          <w:lang w:val="de-CH"/>
        </w:rPr>
        <w:t>S</w:t>
      </w:r>
      <w:r w:rsidRPr="004E237E">
        <w:rPr>
          <w:b/>
          <w:bCs/>
          <w:spacing w:val="-1"/>
          <w:szCs w:val="24"/>
          <w:lang w:val="de-CH"/>
        </w:rPr>
        <w:t>K</w:t>
      </w:r>
      <w:r w:rsidRPr="004E237E">
        <w:rPr>
          <w:b/>
          <w:bCs/>
          <w:szCs w:val="24"/>
          <w:lang w:val="de-CH"/>
        </w:rPr>
        <w:t>OJ</w:t>
      </w:r>
      <w:r w:rsidRPr="004E237E">
        <w:rPr>
          <w:b/>
          <w:bCs/>
          <w:spacing w:val="-2"/>
          <w:szCs w:val="24"/>
          <w:lang w:val="de-CH"/>
        </w:rPr>
        <w:t xml:space="preserve"> G</w:t>
      </w:r>
      <w:r w:rsidRPr="004E237E">
        <w:rPr>
          <w:b/>
          <w:bCs/>
          <w:szCs w:val="24"/>
          <w:lang w:val="de-CH"/>
        </w:rPr>
        <w:t>OD</w:t>
      </w:r>
      <w:r w:rsidRPr="004E237E">
        <w:rPr>
          <w:b/>
          <w:bCs/>
          <w:spacing w:val="-2"/>
          <w:szCs w:val="24"/>
          <w:lang w:val="de-CH"/>
        </w:rPr>
        <w:t>I</w:t>
      </w:r>
      <w:r w:rsidRPr="004E237E">
        <w:rPr>
          <w:b/>
          <w:bCs/>
          <w:spacing w:val="3"/>
          <w:szCs w:val="24"/>
          <w:lang w:val="de-CH"/>
        </w:rPr>
        <w:t>N</w:t>
      </w:r>
      <w:r w:rsidRPr="004E237E">
        <w:rPr>
          <w:b/>
          <w:bCs/>
          <w:szCs w:val="24"/>
          <w:lang w:val="de-CH"/>
        </w:rPr>
        <w:t>I</w:t>
      </w:r>
      <w:r w:rsidRPr="004E237E">
        <w:rPr>
          <w:b/>
          <w:bCs/>
          <w:spacing w:val="-3"/>
          <w:szCs w:val="24"/>
          <w:lang w:val="de-CH"/>
        </w:rPr>
        <w:t xml:space="preserve"> </w:t>
      </w:r>
      <w:r w:rsidRPr="004E237E">
        <w:rPr>
          <w:b/>
          <w:bCs/>
          <w:spacing w:val="-2"/>
          <w:szCs w:val="24"/>
          <w:lang w:val="de-CH"/>
        </w:rPr>
        <w:t>2018./2019.</w:t>
      </w:r>
    </w:p>
    <w:p w14:paraId="49EEE9FE" w14:textId="77777777" w:rsidR="009C595B" w:rsidRPr="004E237E" w:rsidRDefault="009C595B" w:rsidP="009C595B">
      <w:pPr>
        <w:rPr>
          <w:szCs w:val="24"/>
        </w:rPr>
      </w:pPr>
    </w:p>
    <w:tbl>
      <w:tblPr>
        <w:tblW w:w="9453"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2808"/>
        <w:gridCol w:w="1425"/>
        <w:gridCol w:w="3672"/>
        <w:gridCol w:w="283"/>
        <w:gridCol w:w="1265"/>
      </w:tblGrid>
      <w:tr w:rsidR="009C595B" w:rsidRPr="004E237E" w14:paraId="2552E1F6" w14:textId="77777777" w:rsidTr="009C595B">
        <w:tc>
          <w:tcPr>
            <w:tcW w:w="2808" w:type="dxa"/>
            <w:tcBorders>
              <w:top w:val="single" w:sz="4" w:space="0" w:color="auto"/>
              <w:left w:val="single" w:sz="4" w:space="0" w:color="auto"/>
              <w:bottom w:val="single" w:sz="4" w:space="0" w:color="auto"/>
              <w:right w:val="single" w:sz="4" w:space="0" w:color="auto"/>
            </w:tcBorders>
            <w:shd w:val="clear" w:color="auto" w:fill="auto"/>
          </w:tcPr>
          <w:p w14:paraId="6D939541" w14:textId="77777777" w:rsidR="009C595B" w:rsidRPr="004E237E" w:rsidRDefault="009C595B" w:rsidP="009C595B">
            <w:pPr>
              <w:rPr>
                <w:rFonts w:eastAsia="Arial Unicode MS"/>
                <w:b/>
                <w:szCs w:val="24"/>
              </w:rPr>
            </w:pPr>
          </w:p>
          <w:p w14:paraId="51D1D29A" w14:textId="77777777" w:rsidR="009C595B" w:rsidRPr="004E237E" w:rsidRDefault="009C595B" w:rsidP="009C595B">
            <w:pPr>
              <w:rPr>
                <w:rFonts w:eastAsia="Arial Unicode MS"/>
                <w:b/>
                <w:szCs w:val="24"/>
              </w:rPr>
            </w:pPr>
            <w:r w:rsidRPr="004E237E">
              <w:rPr>
                <w:rFonts w:eastAsia="Arial Unicode MS"/>
                <w:b/>
                <w:szCs w:val="24"/>
              </w:rPr>
              <w:t>Naziv projekta</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9893EAD" w14:textId="77777777" w:rsidR="009C595B" w:rsidRPr="004E237E" w:rsidRDefault="009C595B" w:rsidP="009C595B">
            <w:pPr>
              <w:jc w:val="center"/>
              <w:rPr>
                <w:rFonts w:eastAsia="Arial Unicode MS"/>
                <w:b/>
                <w:szCs w:val="24"/>
              </w:rPr>
            </w:pPr>
          </w:p>
          <w:p w14:paraId="21365FCC" w14:textId="77777777" w:rsidR="009C595B" w:rsidRPr="004E237E" w:rsidRDefault="009C595B" w:rsidP="009C595B">
            <w:pPr>
              <w:jc w:val="center"/>
              <w:rPr>
                <w:rFonts w:eastAsia="Arial Unicode MS"/>
                <w:b/>
                <w:szCs w:val="24"/>
              </w:rPr>
            </w:pPr>
            <w:r w:rsidRPr="004E237E">
              <w:rPr>
                <w:rFonts w:eastAsia="Arial Unicode MS"/>
                <w:b/>
                <w:szCs w:val="24"/>
              </w:rPr>
              <w:t xml:space="preserve">Razred/Planirani broj korisnika  </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E05CCC8" w14:textId="77777777" w:rsidR="009C595B" w:rsidRPr="004E237E" w:rsidRDefault="009C595B" w:rsidP="009C595B">
            <w:pPr>
              <w:jc w:val="center"/>
              <w:rPr>
                <w:rFonts w:eastAsia="Arial Unicode MS"/>
                <w:b/>
                <w:szCs w:val="24"/>
              </w:rPr>
            </w:pPr>
          </w:p>
          <w:p w14:paraId="7F8DECEB" w14:textId="77777777" w:rsidR="009C595B" w:rsidRPr="004E237E" w:rsidRDefault="009C595B" w:rsidP="009C595B">
            <w:pPr>
              <w:rPr>
                <w:rFonts w:eastAsia="Arial Unicode MS"/>
                <w:b/>
                <w:szCs w:val="24"/>
              </w:rPr>
            </w:pPr>
            <w:r w:rsidRPr="004E237E">
              <w:rPr>
                <w:rFonts w:eastAsia="Arial Unicode MS"/>
                <w:b/>
                <w:szCs w:val="24"/>
              </w:rPr>
              <w:t xml:space="preserve">  Voditelj/voditeljici</w:t>
            </w:r>
          </w:p>
        </w:tc>
        <w:tc>
          <w:tcPr>
            <w:tcW w:w="1548" w:type="dxa"/>
            <w:gridSpan w:val="2"/>
            <w:tcBorders>
              <w:top w:val="single" w:sz="4" w:space="0" w:color="auto"/>
              <w:left w:val="single" w:sz="4" w:space="0" w:color="auto"/>
              <w:right w:val="single" w:sz="4" w:space="0" w:color="auto"/>
            </w:tcBorders>
            <w:shd w:val="clear" w:color="auto" w:fill="auto"/>
          </w:tcPr>
          <w:p w14:paraId="02C6F287" w14:textId="77777777" w:rsidR="009C595B" w:rsidRPr="004E237E" w:rsidRDefault="009C595B" w:rsidP="009C595B">
            <w:pPr>
              <w:jc w:val="center"/>
              <w:rPr>
                <w:rFonts w:eastAsia="Arial Unicode MS"/>
                <w:b/>
                <w:szCs w:val="24"/>
              </w:rPr>
            </w:pPr>
            <w:r w:rsidRPr="004E237E">
              <w:rPr>
                <w:rFonts w:eastAsia="Arial Unicode MS"/>
                <w:b/>
                <w:szCs w:val="24"/>
              </w:rPr>
              <w:t>Broj sati tjedno / godišnje</w:t>
            </w:r>
          </w:p>
        </w:tc>
      </w:tr>
      <w:tr w:rsidR="009C595B" w:rsidRPr="004E237E" w14:paraId="5BE8C380" w14:textId="77777777" w:rsidTr="009C595B">
        <w:tc>
          <w:tcPr>
            <w:tcW w:w="2808" w:type="dxa"/>
            <w:tcBorders>
              <w:top w:val="single" w:sz="4" w:space="0" w:color="auto"/>
              <w:left w:val="single" w:sz="4" w:space="0" w:color="auto"/>
              <w:bottom w:val="single" w:sz="4" w:space="0" w:color="auto"/>
              <w:right w:val="single" w:sz="4" w:space="0" w:color="auto"/>
            </w:tcBorders>
            <w:shd w:val="clear" w:color="auto" w:fill="auto"/>
          </w:tcPr>
          <w:p w14:paraId="77B367B1" w14:textId="77777777" w:rsidR="009C595B" w:rsidRPr="004E237E" w:rsidRDefault="009C595B" w:rsidP="009C595B">
            <w:pPr>
              <w:rPr>
                <w:b/>
                <w:szCs w:val="24"/>
              </w:rPr>
            </w:pPr>
          </w:p>
          <w:p w14:paraId="389DF387" w14:textId="77777777" w:rsidR="009C595B" w:rsidRPr="004E237E" w:rsidRDefault="009C595B" w:rsidP="009C595B">
            <w:pPr>
              <w:rPr>
                <w:b/>
                <w:szCs w:val="24"/>
              </w:rPr>
            </w:pPr>
            <w:r w:rsidRPr="004E237E">
              <w:rPr>
                <w:b/>
                <w:szCs w:val="24"/>
              </w:rPr>
              <w:t xml:space="preserve">Moj izbor je zdrav život </w:t>
            </w:r>
          </w:p>
          <w:p w14:paraId="1E945032" w14:textId="77777777" w:rsidR="009C595B" w:rsidRPr="004E237E" w:rsidRDefault="009C595B" w:rsidP="009C595B">
            <w:pPr>
              <w:rPr>
                <w:b/>
                <w:szCs w:val="24"/>
              </w:rPr>
            </w:pPr>
            <w:r w:rsidRPr="004E237E">
              <w:rPr>
                <w:b/>
                <w:szCs w:val="24"/>
              </w:rPr>
              <w:t>- prevencija rizičnih ponašanja kod mladih</w:t>
            </w:r>
          </w:p>
          <w:p w14:paraId="3AD552F3" w14:textId="77777777" w:rsidR="009C595B" w:rsidRPr="004E237E" w:rsidRDefault="009C595B" w:rsidP="009C595B">
            <w:pPr>
              <w:rPr>
                <w:b/>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4DC0461" w14:textId="77777777" w:rsidR="009C595B" w:rsidRPr="004E237E" w:rsidRDefault="009C595B" w:rsidP="009C595B">
            <w:pPr>
              <w:jc w:val="center"/>
              <w:rPr>
                <w:szCs w:val="24"/>
              </w:rPr>
            </w:pPr>
            <w:r w:rsidRPr="004E237E">
              <w:rPr>
                <w:szCs w:val="24"/>
              </w:rPr>
              <w:t>Direktno:</w:t>
            </w:r>
          </w:p>
          <w:p w14:paraId="27A0B762" w14:textId="77777777" w:rsidR="009C595B" w:rsidRPr="004E237E" w:rsidRDefault="009C595B" w:rsidP="009C595B">
            <w:pPr>
              <w:jc w:val="center"/>
              <w:rPr>
                <w:szCs w:val="24"/>
              </w:rPr>
            </w:pPr>
            <w:r w:rsidRPr="004E237E">
              <w:rPr>
                <w:szCs w:val="24"/>
              </w:rPr>
              <w:t>svi učenici i učitelji  škole</w:t>
            </w:r>
          </w:p>
          <w:p w14:paraId="5BA802A4" w14:textId="77777777" w:rsidR="009C595B" w:rsidRPr="004E237E" w:rsidRDefault="009C595B" w:rsidP="009C595B">
            <w:pPr>
              <w:jc w:val="center"/>
              <w:rPr>
                <w:szCs w:val="24"/>
              </w:rPr>
            </w:pPr>
            <w:r w:rsidRPr="004E237E">
              <w:rPr>
                <w:szCs w:val="24"/>
              </w:rPr>
              <w:t>Indirektno:</w:t>
            </w:r>
          </w:p>
          <w:p w14:paraId="577A37D3" w14:textId="77777777" w:rsidR="009C595B" w:rsidRPr="004E237E" w:rsidRDefault="009C595B" w:rsidP="009C595B">
            <w:pPr>
              <w:jc w:val="center"/>
              <w:rPr>
                <w:b/>
                <w:szCs w:val="24"/>
              </w:rPr>
            </w:pPr>
            <w:r w:rsidRPr="004E237E">
              <w:rPr>
                <w:szCs w:val="24"/>
              </w:rPr>
              <w:t>rod. lok. zajednica</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6BC8939" w14:textId="77777777" w:rsidR="009C595B" w:rsidRPr="004E237E" w:rsidRDefault="009C595B" w:rsidP="009C595B">
            <w:pPr>
              <w:jc w:val="center"/>
              <w:rPr>
                <w:b/>
                <w:szCs w:val="24"/>
              </w:rPr>
            </w:pPr>
          </w:p>
          <w:p w14:paraId="09E914F2" w14:textId="77777777" w:rsidR="009C595B" w:rsidRPr="004E237E" w:rsidRDefault="009C595B" w:rsidP="009C595B">
            <w:pPr>
              <w:rPr>
                <w:szCs w:val="24"/>
              </w:rPr>
            </w:pPr>
            <w:r w:rsidRPr="004E237E">
              <w:rPr>
                <w:szCs w:val="24"/>
              </w:rPr>
              <w:t xml:space="preserve">Razrednici:  I. – VIII. raz. </w:t>
            </w:r>
          </w:p>
          <w:p w14:paraId="4DD53518" w14:textId="77777777" w:rsidR="009C595B" w:rsidRPr="004E237E" w:rsidRDefault="009C595B" w:rsidP="009C595B">
            <w:pPr>
              <w:rPr>
                <w:szCs w:val="24"/>
              </w:rPr>
            </w:pPr>
            <w:r w:rsidRPr="004E237E">
              <w:rPr>
                <w:szCs w:val="24"/>
              </w:rPr>
              <w:t>Pedagoginje : S. Uzelac</w:t>
            </w:r>
          </w:p>
          <w:p w14:paraId="0762C7DE" w14:textId="77777777" w:rsidR="009C595B" w:rsidRPr="004E237E" w:rsidRDefault="009C595B" w:rsidP="009C595B">
            <w:pPr>
              <w:rPr>
                <w:szCs w:val="24"/>
              </w:rPr>
            </w:pPr>
            <w:r w:rsidRPr="004E237E">
              <w:rPr>
                <w:szCs w:val="24"/>
              </w:rPr>
              <w:t>Psihologinja: G.V. Jugovac</w:t>
            </w:r>
          </w:p>
          <w:p w14:paraId="739A4392" w14:textId="77777777" w:rsidR="009C595B" w:rsidRPr="004E237E" w:rsidRDefault="009C595B" w:rsidP="009C595B">
            <w:pPr>
              <w:rPr>
                <w:szCs w:val="24"/>
              </w:rPr>
            </w:pPr>
            <w:r w:rsidRPr="004E237E">
              <w:rPr>
                <w:szCs w:val="24"/>
              </w:rPr>
              <w:t>Voditelji izvannastavnih  aktivnosti</w:t>
            </w:r>
          </w:p>
          <w:p w14:paraId="001F3386" w14:textId="77777777" w:rsidR="009C595B" w:rsidRPr="004E237E" w:rsidRDefault="009C595B" w:rsidP="009C595B">
            <w:pPr>
              <w:rPr>
                <w:b/>
                <w:szCs w:val="24"/>
              </w:rPr>
            </w:pPr>
            <w:r w:rsidRPr="004E237E">
              <w:rPr>
                <w:szCs w:val="24"/>
              </w:rPr>
              <w:t>Ravnateljica:  Nadija Kos</w:t>
            </w:r>
          </w:p>
        </w:tc>
        <w:tc>
          <w:tcPr>
            <w:tcW w:w="283" w:type="dxa"/>
            <w:tcBorders>
              <w:top w:val="single" w:sz="4" w:space="0" w:color="auto"/>
              <w:left w:val="single" w:sz="4" w:space="0" w:color="auto"/>
              <w:bottom w:val="single" w:sz="4" w:space="0" w:color="auto"/>
              <w:right w:val="nil"/>
            </w:tcBorders>
            <w:shd w:val="clear" w:color="auto" w:fill="auto"/>
          </w:tcPr>
          <w:p w14:paraId="48085C58" w14:textId="77777777" w:rsidR="009C595B" w:rsidRPr="004E237E" w:rsidRDefault="009C595B" w:rsidP="009C595B">
            <w:pPr>
              <w:jc w:val="center"/>
              <w:rPr>
                <w:b/>
                <w:szCs w:val="24"/>
              </w:rPr>
            </w:pPr>
          </w:p>
          <w:p w14:paraId="03CB6C72" w14:textId="77777777" w:rsidR="009C595B" w:rsidRPr="004E237E" w:rsidRDefault="009C595B" w:rsidP="009C595B">
            <w:pPr>
              <w:jc w:val="center"/>
              <w:rPr>
                <w:b/>
                <w:szCs w:val="24"/>
              </w:rPr>
            </w:pPr>
          </w:p>
          <w:p w14:paraId="2E0C166D" w14:textId="77777777" w:rsidR="009C595B" w:rsidRPr="004E237E" w:rsidRDefault="009C595B" w:rsidP="009C595B">
            <w:pPr>
              <w:jc w:val="center"/>
              <w:rPr>
                <w:b/>
                <w:szCs w:val="24"/>
              </w:rPr>
            </w:pPr>
          </w:p>
        </w:tc>
        <w:tc>
          <w:tcPr>
            <w:tcW w:w="1265" w:type="dxa"/>
            <w:tcBorders>
              <w:top w:val="single" w:sz="4" w:space="0" w:color="auto"/>
              <w:left w:val="nil"/>
              <w:bottom w:val="single" w:sz="4" w:space="0" w:color="auto"/>
              <w:right w:val="single" w:sz="4" w:space="0" w:color="auto"/>
            </w:tcBorders>
            <w:shd w:val="clear" w:color="auto" w:fill="auto"/>
          </w:tcPr>
          <w:p w14:paraId="20C5123D" w14:textId="77777777" w:rsidR="009C595B" w:rsidRPr="004E237E" w:rsidRDefault="009C595B" w:rsidP="009C595B">
            <w:pPr>
              <w:rPr>
                <w:szCs w:val="24"/>
              </w:rPr>
            </w:pPr>
            <w:r w:rsidRPr="004E237E">
              <w:rPr>
                <w:szCs w:val="24"/>
              </w:rPr>
              <w:t>Planiran u satnici razrednih odjela i izvannast.</w:t>
            </w:r>
          </w:p>
          <w:p w14:paraId="4359824E" w14:textId="77777777" w:rsidR="009C595B" w:rsidRPr="004E237E" w:rsidRDefault="009C595B" w:rsidP="009C595B">
            <w:pPr>
              <w:rPr>
                <w:szCs w:val="24"/>
              </w:rPr>
            </w:pPr>
            <w:r w:rsidRPr="004E237E">
              <w:rPr>
                <w:szCs w:val="24"/>
              </w:rPr>
              <w:t>aktivnosti</w:t>
            </w:r>
          </w:p>
        </w:tc>
      </w:tr>
      <w:tr w:rsidR="009C595B" w:rsidRPr="004E237E" w14:paraId="1BE84482"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0BA0E530" w14:textId="77777777" w:rsidR="009C595B" w:rsidRPr="004E237E" w:rsidRDefault="009C595B" w:rsidP="009C595B">
            <w:pPr>
              <w:rPr>
                <w:rFonts w:eastAsia="Arial Unicode MS"/>
                <w:b/>
                <w:szCs w:val="24"/>
              </w:rPr>
            </w:pPr>
            <w:r w:rsidRPr="004E237E">
              <w:rPr>
                <w:rFonts w:eastAsia="Arial Unicode MS"/>
                <w:b/>
                <w:szCs w:val="24"/>
              </w:rPr>
              <w:t>Ciljevi projekta:</w:t>
            </w:r>
          </w:p>
          <w:p w14:paraId="36851431" w14:textId="77777777" w:rsidR="009C595B" w:rsidRPr="004E237E" w:rsidRDefault="009C595B" w:rsidP="009C595B">
            <w:pPr>
              <w:rPr>
                <w:bCs/>
                <w:szCs w:val="24"/>
                <w:lang w:val="de-DE"/>
              </w:rPr>
            </w:pPr>
            <w:r w:rsidRPr="004E237E">
              <w:rPr>
                <w:bCs/>
                <w:szCs w:val="24"/>
                <w:lang w:val="de-DE"/>
              </w:rPr>
              <w:t>- promocija zdravih životnih izbora i odgovornog ponašanja</w:t>
            </w:r>
          </w:p>
          <w:p w14:paraId="2A6466A8" w14:textId="77777777" w:rsidR="009C595B" w:rsidRDefault="009C595B" w:rsidP="009C595B">
            <w:pPr>
              <w:rPr>
                <w:bCs/>
                <w:szCs w:val="24"/>
                <w:lang w:val="de-DE"/>
              </w:rPr>
            </w:pPr>
            <w:r w:rsidRPr="004E237E">
              <w:rPr>
                <w:bCs/>
                <w:szCs w:val="24"/>
                <w:lang w:val="de-DE"/>
              </w:rPr>
              <w:t>- prevencija rizičnih ponašanja</w:t>
            </w:r>
          </w:p>
          <w:p w14:paraId="68C3001D" w14:textId="77777777" w:rsidR="009C595B" w:rsidRPr="004E237E" w:rsidRDefault="009C595B" w:rsidP="009C595B">
            <w:pPr>
              <w:rPr>
                <w:bCs/>
                <w:szCs w:val="24"/>
                <w:lang w:val="de-DE"/>
              </w:rPr>
            </w:pPr>
          </w:p>
        </w:tc>
      </w:tr>
      <w:tr w:rsidR="009C595B" w:rsidRPr="004E237E" w14:paraId="3E9FD090"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3898FF40" w14:textId="77777777" w:rsidR="009C595B" w:rsidRPr="004E237E" w:rsidRDefault="009C595B" w:rsidP="009C595B">
            <w:pPr>
              <w:rPr>
                <w:b/>
                <w:szCs w:val="24"/>
                <w:lang w:val="pt-BR"/>
              </w:rPr>
            </w:pPr>
            <w:r w:rsidRPr="004E237E">
              <w:rPr>
                <w:b/>
                <w:szCs w:val="24"/>
                <w:lang w:val="pt-BR"/>
              </w:rPr>
              <w:t>Namjena projekta:</w:t>
            </w:r>
          </w:p>
          <w:p w14:paraId="608513CA" w14:textId="77777777" w:rsidR="009C595B" w:rsidRPr="004E237E" w:rsidRDefault="009C595B" w:rsidP="009C595B">
            <w:pPr>
              <w:rPr>
                <w:szCs w:val="24"/>
                <w:lang w:val="pt-BR"/>
              </w:rPr>
            </w:pPr>
            <w:r w:rsidRPr="004E237E">
              <w:rPr>
                <w:b/>
                <w:szCs w:val="24"/>
                <w:lang w:val="pt-BR"/>
              </w:rPr>
              <w:t xml:space="preserve">   </w:t>
            </w:r>
            <w:r w:rsidRPr="004E237E">
              <w:rPr>
                <w:b/>
                <w:szCs w:val="24"/>
                <w:lang w:val="pt-BR"/>
              </w:rPr>
              <w:tab/>
              <w:t xml:space="preserve"> </w:t>
            </w:r>
            <w:r w:rsidRPr="004E237E">
              <w:rPr>
                <w:szCs w:val="24"/>
                <w:lang w:val="pt-BR"/>
              </w:rPr>
              <w:t>- izrada materijala na temu prevencije,</w:t>
            </w:r>
          </w:p>
          <w:p w14:paraId="6C55088B" w14:textId="77777777" w:rsidR="009C595B" w:rsidRPr="004E237E" w:rsidRDefault="009C595B" w:rsidP="009C595B">
            <w:pPr>
              <w:rPr>
                <w:bCs/>
                <w:szCs w:val="24"/>
                <w:lang w:val="pt-BR"/>
              </w:rPr>
            </w:pPr>
            <w:r w:rsidRPr="004E237E">
              <w:rPr>
                <w:szCs w:val="24"/>
                <w:lang w:val="pt-BR"/>
              </w:rPr>
              <w:t xml:space="preserve">              - aktivno sudjelovanje</w:t>
            </w:r>
            <w:r w:rsidRPr="004E237E">
              <w:rPr>
                <w:bCs/>
                <w:szCs w:val="24"/>
                <w:lang w:val="pt-BR"/>
              </w:rPr>
              <w:t xml:space="preserve"> velikog broje učenika u izradi i osmišljavanju</w:t>
            </w:r>
            <w:r w:rsidRPr="004E237E">
              <w:rPr>
                <w:szCs w:val="24"/>
                <w:lang w:val="pt-BR"/>
              </w:rPr>
              <w:t xml:space="preserve"> </w:t>
            </w:r>
            <w:r w:rsidRPr="004E237E">
              <w:rPr>
                <w:bCs/>
                <w:szCs w:val="24"/>
                <w:lang w:val="pt-BR"/>
              </w:rPr>
              <w:t xml:space="preserve">različitih preventivnih aktivnosti i kvalitetnom provođenju slobodnog vremena, </w:t>
            </w:r>
          </w:p>
          <w:p w14:paraId="1535A65F" w14:textId="77777777" w:rsidR="009C595B" w:rsidRPr="004E237E" w:rsidRDefault="009C595B" w:rsidP="009C595B">
            <w:pPr>
              <w:ind w:firstLine="720"/>
              <w:rPr>
                <w:bCs/>
                <w:szCs w:val="24"/>
                <w:lang w:val="pt-BR"/>
              </w:rPr>
            </w:pPr>
            <w:r w:rsidRPr="004E237E">
              <w:rPr>
                <w:szCs w:val="24"/>
                <w:lang w:val="pt-BR"/>
              </w:rPr>
              <w:t xml:space="preserve">- suradnja učenika/učitelja i roditelja/zajednice </w:t>
            </w:r>
            <w:r w:rsidRPr="004E237E">
              <w:rPr>
                <w:bCs/>
                <w:szCs w:val="24"/>
                <w:lang w:val="pt-BR"/>
              </w:rPr>
              <w:t xml:space="preserve">na osmišljavanjui provođenju preventivnog programa, </w:t>
            </w:r>
          </w:p>
          <w:p w14:paraId="463C5750" w14:textId="77777777" w:rsidR="009C595B" w:rsidRDefault="009C595B" w:rsidP="009C595B">
            <w:pPr>
              <w:ind w:firstLine="720"/>
              <w:rPr>
                <w:bCs/>
                <w:szCs w:val="24"/>
                <w:lang w:val="pt-BR"/>
              </w:rPr>
            </w:pPr>
            <w:r w:rsidRPr="004E237E">
              <w:rPr>
                <w:szCs w:val="24"/>
                <w:lang w:val="pt-BR"/>
              </w:rPr>
              <w:t>- podizanje razine znanja</w:t>
            </w:r>
            <w:r w:rsidRPr="004E237E">
              <w:rPr>
                <w:bCs/>
                <w:szCs w:val="24"/>
                <w:lang w:val="pt-BR"/>
              </w:rPr>
              <w:t xml:space="preserve"> i osviještenosti o mogućnostima preventivnog djelovanja roditelja i učenika. </w:t>
            </w:r>
          </w:p>
          <w:p w14:paraId="13EE78DF" w14:textId="77777777" w:rsidR="009C595B" w:rsidRPr="004E237E" w:rsidRDefault="009C595B" w:rsidP="009C595B">
            <w:pPr>
              <w:ind w:firstLine="720"/>
              <w:rPr>
                <w:bCs/>
                <w:szCs w:val="24"/>
                <w:lang w:val="pt-BR"/>
              </w:rPr>
            </w:pPr>
          </w:p>
        </w:tc>
      </w:tr>
      <w:tr w:rsidR="009C595B" w:rsidRPr="004E237E" w14:paraId="16A17A9B"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1410FE14" w14:textId="77777777" w:rsidR="009C595B" w:rsidRPr="004E237E" w:rsidRDefault="009C595B" w:rsidP="009C595B">
            <w:pPr>
              <w:rPr>
                <w:b/>
                <w:szCs w:val="24"/>
                <w:lang w:val="pt-BR"/>
              </w:rPr>
            </w:pPr>
            <w:r w:rsidRPr="004E237E">
              <w:rPr>
                <w:b/>
                <w:szCs w:val="24"/>
                <w:lang w:val="pt-BR"/>
              </w:rPr>
              <w:t xml:space="preserve">Nositelji aktivnosti: </w:t>
            </w:r>
          </w:p>
          <w:p w14:paraId="6AF00FF8" w14:textId="77777777" w:rsidR="009C595B" w:rsidRPr="004E237E" w:rsidRDefault="009C595B" w:rsidP="009C595B">
            <w:pPr>
              <w:rPr>
                <w:szCs w:val="24"/>
                <w:lang w:val="pt-BR"/>
              </w:rPr>
            </w:pPr>
            <w:r w:rsidRPr="004E237E">
              <w:rPr>
                <w:szCs w:val="24"/>
                <w:lang w:val="pt-BR"/>
              </w:rPr>
              <w:t>Stručni suradnici i razrednici</w:t>
            </w:r>
          </w:p>
        </w:tc>
      </w:tr>
      <w:tr w:rsidR="009C595B" w:rsidRPr="004E237E" w14:paraId="22D24D03"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4BE95A29" w14:textId="77777777" w:rsidR="009C595B" w:rsidRPr="004E237E" w:rsidRDefault="009C595B" w:rsidP="009C595B">
            <w:pPr>
              <w:rPr>
                <w:rFonts w:eastAsia="Arial Unicode MS"/>
                <w:b/>
                <w:szCs w:val="24"/>
              </w:rPr>
            </w:pPr>
            <w:r w:rsidRPr="004E237E">
              <w:rPr>
                <w:rFonts w:eastAsia="Arial Unicode MS"/>
                <w:b/>
                <w:szCs w:val="24"/>
              </w:rPr>
              <w:t>Način realizacije:</w:t>
            </w:r>
          </w:p>
          <w:p w14:paraId="5234A62B" w14:textId="77777777" w:rsidR="009C595B" w:rsidRPr="004E237E" w:rsidRDefault="009C595B" w:rsidP="009C595B">
            <w:pPr>
              <w:rPr>
                <w:bCs/>
                <w:szCs w:val="24"/>
                <w:lang w:val="pt-BR"/>
              </w:rPr>
            </w:pPr>
            <w:r w:rsidRPr="004E237E">
              <w:rPr>
                <w:bCs/>
                <w:szCs w:val="24"/>
                <w:lang w:val="pt-BR"/>
              </w:rPr>
              <w:t xml:space="preserve">- Izrada i podjela pisanog materijala za učenike i roditelja. </w:t>
            </w:r>
          </w:p>
          <w:p w14:paraId="48D7A034" w14:textId="77777777" w:rsidR="009C595B" w:rsidRPr="004E237E" w:rsidRDefault="009C595B" w:rsidP="009C595B">
            <w:pPr>
              <w:rPr>
                <w:bCs/>
                <w:szCs w:val="24"/>
                <w:lang w:val="pt-BR"/>
              </w:rPr>
            </w:pPr>
            <w:r w:rsidRPr="004E237E">
              <w:rPr>
                <w:bCs/>
                <w:szCs w:val="24"/>
                <w:lang w:val="pt-BR"/>
              </w:rPr>
              <w:t xml:space="preserve">- Edukacija učitelja -  učitelji/razrednici od 5. do 8. razreda za provođenje radinioca </w:t>
            </w:r>
          </w:p>
          <w:p w14:paraId="1329C9E7" w14:textId="77777777" w:rsidR="009C595B" w:rsidRPr="004E237E" w:rsidRDefault="009C595B" w:rsidP="009C595B">
            <w:pPr>
              <w:rPr>
                <w:bCs/>
                <w:szCs w:val="24"/>
                <w:lang w:val="pt-BR"/>
              </w:rPr>
            </w:pPr>
            <w:r w:rsidRPr="004E237E">
              <w:rPr>
                <w:bCs/>
                <w:szCs w:val="24"/>
                <w:lang w:val="pt-BR"/>
              </w:rPr>
              <w:t>- Provođenje radionica po razrednom odjelu od strane razrednika od 5. do 8. raz. “Prevencija ranog pijenja i opijanja kod mladih”.</w:t>
            </w:r>
          </w:p>
          <w:p w14:paraId="453362AF" w14:textId="77777777" w:rsidR="009C595B" w:rsidRPr="004E237E" w:rsidRDefault="009C595B" w:rsidP="009C595B">
            <w:pPr>
              <w:rPr>
                <w:bCs/>
                <w:szCs w:val="24"/>
                <w:lang w:val="pt-BR"/>
              </w:rPr>
            </w:pPr>
            <w:r w:rsidRPr="004E237E">
              <w:rPr>
                <w:bCs/>
                <w:szCs w:val="24"/>
                <w:lang w:val="pt-BR"/>
              </w:rPr>
              <w:t>- Provođenje različitih aktivnosti na razini razrednog odjela/škole.</w:t>
            </w:r>
          </w:p>
          <w:p w14:paraId="5F5D9D27" w14:textId="77777777" w:rsidR="009C595B" w:rsidRPr="004E237E" w:rsidRDefault="009C595B" w:rsidP="009C595B">
            <w:pPr>
              <w:rPr>
                <w:bCs/>
                <w:szCs w:val="24"/>
                <w:lang w:val="pt-BR"/>
              </w:rPr>
            </w:pPr>
            <w:r w:rsidRPr="004E237E">
              <w:rPr>
                <w:bCs/>
                <w:szCs w:val="24"/>
                <w:lang w:val="pt-BR"/>
              </w:rPr>
              <w:lastRenderedPageBreak/>
              <w:t>- Provođenje radionica/predavanja unutar projekta ZDRAV za PET u suradnji s predstavnicima MUP-om.</w:t>
            </w:r>
          </w:p>
          <w:p w14:paraId="2562C93F" w14:textId="77777777" w:rsidR="009C595B" w:rsidRPr="004E237E" w:rsidRDefault="009C595B" w:rsidP="009C595B">
            <w:pPr>
              <w:rPr>
                <w:bCs/>
                <w:szCs w:val="24"/>
                <w:lang w:val="pt-BR"/>
              </w:rPr>
            </w:pPr>
            <w:r w:rsidRPr="004E237E">
              <w:rPr>
                <w:bCs/>
                <w:szCs w:val="24"/>
                <w:lang w:val="pt-BR"/>
              </w:rPr>
              <w:t>- Provođenje radionica/predavanja u okvriru Zdravstenog odgoja (tema prevencije)</w:t>
            </w:r>
          </w:p>
          <w:p w14:paraId="59CF34D3" w14:textId="77777777" w:rsidR="009C595B" w:rsidRPr="004E237E" w:rsidRDefault="009C595B" w:rsidP="009C595B">
            <w:pPr>
              <w:rPr>
                <w:bCs/>
                <w:szCs w:val="24"/>
                <w:lang w:val="pt-BR"/>
              </w:rPr>
            </w:pPr>
            <w:r w:rsidRPr="004E237E">
              <w:rPr>
                <w:bCs/>
                <w:szCs w:val="24"/>
                <w:lang w:val="pt-BR"/>
              </w:rPr>
              <w:t xml:space="preserve">- Provođenje radionica u  7. i 8. razredu od strane stručne službe i vanjskih suradnika </w:t>
            </w:r>
          </w:p>
          <w:p w14:paraId="7D2A72AB" w14:textId="77777777" w:rsidR="009C595B" w:rsidRPr="004E237E" w:rsidRDefault="009C595B" w:rsidP="009C595B">
            <w:pPr>
              <w:rPr>
                <w:bCs/>
                <w:szCs w:val="24"/>
                <w:lang w:val="pt-BR"/>
              </w:rPr>
            </w:pPr>
            <w:r w:rsidRPr="004E237E">
              <w:rPr>
                <w:bCs/>
                <w:szCs w:val="24"/>
                <w:lang w:val="pt-BR"/>
              </w:rPr>
              <w:t xml:space="preserve">(2 radionionice po razrednom odjelu na temu “Odrasti neovisan” dr. Slavko Sakoman). </w:t>
            </w:r>
          </w:p>
          <w:p w14:paraId="607DF92A" w14:textId="77777777" w:rsidR="009C595B" w:rsidRPr="004E237E" w:rsidRDefault="009C595B" w:rsidP="009C595B">
            <w:pPr>
              <w:rPr>
                <w:bCs/>
                <w:szCs w:val="24"/>
                <w:lang w:val="pt-BR"/>
              </w:rPr>
            </w:pPr>
            <w:r w:rsidRPr="004E237E">
              <w:rPr>
                <w:bCs/>
                <w:szCs w:val="24"/>
                <w:lang w:val="pt-BR"/>
              </w:rPr>
              <w:t xml:space="preserve">Drvored zdravlja – propagiranje zdravih životnih izbora: </w:t>
            </w:r>
          </w:p>
          <w:p w14:paraId="5BCCA197" w14:textId="77777777" w:rsidR="009C595B" w:rsidRPr="004E237E" w:rsidRDefault="009C595B" w:rsidP="009C595B">
            <w:pPr>
              <w:rPr>
                <w:bCs/>
                <w:szCs w:val="24"/>
                <w:lang w:val="pt-BR"/>
              </w:rPr>
            </w:pPr>
            <w:r w:rsidRPr="004E237E">
              <w:rPr>
                <w:szCs w:val="24"/>
                <w:lang w:val="pt-BR"/>
              </w:rPr>
              <w:t xml:space="preserve">               - predstavljanje svakog razrednog odjela na temu zdravih životnih izbora,</w:t>
            </w:r>
          </w:p>
          <w:p w14:paraId="545FF5D2" w14:textId="77777777" w:rsidR="009C595B" w:rsidRPr="004E237E" w:rsidRDefault="009C595B" w:rsidP="009C595B">
            <w:pPr>
              <w:rPr>
                <w:bCs/>
                <w:szCs w:val="24"/>
                <w:lang w:val="pt-BR"/>
              </w:rPr>
            </w:pPr>
            <w:r w:rsidRPr="004E237E">
              <w:rPr>
                <w:szCs w:val="24"/>
                <w:lang w:val="pt-BR"/>
              </w:rPr>
              <w:t xml:space="preserve">               -</w:t>
            </w:r>
            <w:r w:rsidRPr="004E237E">
              <w:rPr>
                <w:bCs/>
                <w:szCs w:val="24"/>
                <w:lang w:val="pt-BR"/>
              </w:rPr>
              <w:t xml:space="preserve"> izrada plakata,  upućivanje poruka/dopisnica.</w:t>
            </w:r>
          </w:p>
          <w:p w14:paraId="00665C93" w14:textId="77777777" w:rsidR="009C595B" w:rsidRDefault="009C595B" w:rsidP="009C595B">
            <w:pPr>
              <w:rPr>
                <w:bCs/>
                <w:color w:val="000000"/>
                <w:szCs w:val="24"/>
                <w:lang w:val="pt-BR"/>
              </w:rPr>
            </w:pPr>
            <w:r w:rsidRPr="004E237E">
              <w:rPr>
                <w:szCs w:val="24"/>
                <w:lang w:val="pt-BR"/>
              </w:rPr>
              <w:t>Dokumentiranje i prezentiranje aktivnosti</w:t>
            </w:r>
            <w:r w:rsidRPr="004E237E">
              <w:rPr>
                <w:b/>
                <w:szCs w:val="24"/>
                <w:lang w:val="pt-BR"/>
              </w:rPr>
              <w:t xml:space="preserve"> </w:t>
            </w:r>
            <w:r w:rsidRPr="004E237E">
              <w:rPr>
                <w:szCs w:val="24"/>
                <w:lang w:val="pt-BR"/>
              </w:rPr>
              <w:t xml:space="preserve"> na web stanici škole, u javnim glasilima i na stručnim skupovima</w:t>
            </w:r>
            <w:r w:rsidRPr="004E237E">
              <w:rPr>
                <w:bCs/>
                <w:szCs w:val="24"/>
                <w:lang w:val="pt-BR"/>
              </w:rPr>
              <w:t xml:space="preserve"> (</w:t>
            </w:r>
            <w:r w:rsidRPr="004E237E">
              <w:rPr>
                <w:bCs/>
                <w:color w:val="000000"/>
                <w:szCs w:val="24"/>
                <w:lang w:val="pt-BR"/>
              </w:rPr>
              <w:t>Glas Istre,  Poreština.info i Parentium.com)</w:t>
            </w:r>
          </w:p>
          <w:p w14:paraId="71FA1A5D" w14:textId="77777777" w:rsidR="009C595B" w:rsidRPr="004E237E" w:rsidRDefault="009C595B" w:rsidP="009C595B">
            <w:pPr>
              <w:rPr>
                <w:bCs/>
                <w:color w:val="000000"/>
                <w:szCs w:val="24"/>
                <w:lang w:val="pt-BR"/>
              </w:rPr>
            </w:pPr>
          </w:p>
        </w:tc>
      </w:tr>
      <w:tr w:rsidR="009C595B" w:rsidRPr="004E237E" w14:paraId="07FBE9D2" w14:textId="77777777" w:rsidTr="009C595B">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78E12B40" w14:textId="77777777" w:rsidR="009C595B" w:rsidRPr="004E237E" w:rsidRDefault="009C595B" w:rsidP="009C595B">
            <w:pPr>
              <w:rPr>
                <w:rFonts w:eastAsia="Arial Unicode MS"/>
                <w:b/>
                <w:szCs w:val="24"/>
                <w:lang w:val="pt-BR"/>
              </w:rPr>
            </w:pPr>
            <w:r w:rsidRPr="004E237E">
              <w:rPr>
                <w:rFonts w:eastAsia="Arial Unicode MS"/>
                <w:b/>
                <w:szCs w:val="24"/>
                <w:lang w:val="pt-BR"/>
              </w:rPr>
              <w:lastRenderedPageBreak/>
              <w:t>Detaljan troškovnik projekta:</w:t>
            </w:r>
          </w:p>
          <w:p w14:paraId="71453B2C" w14:textId="77777777" w:rsidR="009C595B" w:rsidRPr="004E237E" w:rsidRDefault="009C595B" w:rsidP="009C595B">
            <w:pPr>
              <w:rPr>
                <w:szCs w:val="24"/>
                <w:lang w:val="pt-BR"/>
              </w:rPr>
            </w:pPr>
            <w:r w:rsidRPr="004E237E">
              <w:rPr>
                <w:szCs w:val="24"/>
                <w:lang w:val="pt-BR"/>
              </w:rPr>
              <w:t>Projekt se  financira iz sredstava škole i sredstava Pojvjerenstva Zajedno protiv ovisnosti, cca 10.000 kn</w:t>
            </w:r>
          </w:p>
        </w:tc>
      </w:tr>
      <w:tr w:rsidR="009C595B" w:rsidRPr="004E237E" w14:paraId="432E3463" w14:textId="77777777" w:rsidTr="009C595B">
        <w:trPr>
          <w:trHeight w:val="3941"/>
        </w:trPr>
        <w:tc>
          <w:tcPr>
            <w:tcW w:w="9453" w:type="dxa"/>
            <w:gridSpan w:val="5"/>
            <w:tcBorders>
              <w:top w:val="single" w:sz="4" w:space="0" w:color="auto"/>
              <w:left w:val="single" w:sz="4" w:space="0" w:color="auto"/>
              <w:bottom w:val="single" w:sz="4" w:space="0" w:color="auto"/>
              <w:right w:val="single" w:sz="4" w:space="0" w:color="auto"/>
            </w:tcBorders>
            <w:shd w:val="clear" w:color="auto" w:fill="auto"/>
          </w:tcPr>
          <w:p w14:paraId="6645C0E1" w14:textId="77777777" w:rsidR="009C595B" w:rsidRPr="004E237E" w:rsidRDefault="009C595B" w:rsidP="009C595B">
            <w:pPr>
              <w:rPr>
                <w:rFonts w:eastAsia="Arial Unicode MS"/>
                <w:b/>
                <w:szCs w:val="24"/>
              </w:rPr>
            </w:pPr>
            <w:r w:rsidRPr="004E237E">
              <w:rPr>
                <w:rFonts w:eastAsia="Arial Unicode MS"/>
                <w:b/>
                <w:szCs w:val="24"/>
                <w:lang w:val="it-IT"/>
              </w:rPr>
              <w:t>Na</w:t>
            </w:r>
            <w:r w:rsidRPr="004E237E">
              <w:rPr>
                <w:rFonts w:eastAsia="Arial Unicode MS"/>
                <w:b/>
                <w:szCs w:val="24"/>
              </w:rPr>
              <w:t>č</w:t>
            </w:r>
            <w:r w:rsidRPr="004E237E">
              <w:rPr>
                <w:rFonts w:eastAsia="Arial Unicode MS"/>
                <w:b/>
                <w:szCs w:val="24"/>
                <w:lang w:val="it-IT"/>
              </w:rPr>
              <w:t>in</w:t>
            </w:r>
            <w:r w:rsidRPr="004E237E">
              <w:rPr>
                <w:rFonts w:eastAsia="Arial Unicode MS"/>
                <w:b/>
                <w:szCs w:val="24"/>
              </w:rPr>
              <w:t xml:space="preserve"> </w:t>
            </w:r>
            <w:r w:rsidRPr="004E237E">
              <w:rPr>
                <w:rFonts w:eastAsia="Arial Unicode MS"/>
                <w:b/>
                <w:szCs w:val="24"/>
                <w:lang w:val="it-IT"/>
              </w:rPr>
              <w:t>vrednovanja</w:t>
            </w:r>
            <w:r w:rsidRPr="004E237E">
              <w:rPr>
                <w:rFonts w:eastAsia="Arial Unicode MS"/>
                <w:b/>
                <w:szCs w:val="24"/>
              </w:rPr>
              <w:t>:</w:t>
            </w:r>
          </w:p>
          <w:tbl>
            <w:tblPr>
              <w:tblpPr w:leftFromText="180" w:rightFromText="180" w:vertAnchor="text" w:horzAnchor="margin" w:tblpY="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87"/>
              <w:gridCol w:w="4273"/>
            </w:tblGrid>
            <w:tr w:rsidR="009C595B" w:rsidRPr="004E237E" w14:paraId="13A0407D" w14:textId="77777777" w:rsidTr="009C595B">
              <w:trPr>
                <w:trHeight w:val="345"/>
              </w:trPr>
              <w:tc>
                <w:tcPr>
                  <w:tcW w:w="828" w:type="dxa"/>
                  <w:shd w:val="clear" w:color="auto" w:fill="F3F3F3"/>
                  <w:vAlign w:val="center"/>
                </w:tcPr>
                <w:p w14:paraId="1D055C4B" w14:textId="77777777" w:rsidR="009C595B" w:rsidRPr="004E237E" w:rsidRDefault="009C595B" w:rsidP="009C595B">
                  <w:pPr>
                    <w:rPr>
                      <w:b/>
                      <w:szCs w:val="24"/>
                      <w:lang w:val="pt-BR"/>
                    </w:rPr>
                  </w:pPr>
                </w:p>
              </w:tc>
              <w:tc>
                <w:tcPr>
                  <w:tcW w:w="4187" w:type="dxa"/>
                  <w:shd w:val="clear" w:color="auto" w:fill="F3F3F3"/>
                  <w:vAlign w:val="center"/>
                </w:tcPr>
                <w:p w14:paraId="71B279F1" w14:textId="77777777" w:rsidR="009C595B" w:rsidRPr="004E237E" w:rsidRDefault="009C595B" w:rsidP="009C595B">
                  <w:pPr>
                    <w:jc w:val="center"/>
                    <w:rPr>
                      <w:szCs w:val="24"/>
                    </w:rPr>
                  </w:pPr>
                  <w:r w:rsidRPr="004E237E">
                    <w:rPr>
                      <w:szCs w:val="24"/>
                    </w:rPr>
                    <w:t>Cilj</w:t>
                  </w:r>
                </w:p>
              </w:tc>
              <w:tc>
                <w:tcPr>
                  <w:tcW w:w="4273" w:type="dxa"/>
                  <w:shd w:val="clear" w:color="auto" w:fill="F3F3F3"/>
                  <w:vAlign w:val="center"/>
                </w:tcPr>
                <w:p w14:paraId="66FD0471" w14:textId="77777777" w:rsidR="009C595B" w:rsidRPr="004E237E" w:rsidRDefault="009C595B" w:rsidP="009C595B">
                  <w:pPr>
                    <w:jc w:val="center"/>
                    <w:rPr>
                      <w:szCs w:val="24"/>
                      <w:lang w:val="de-DE"/>
                    </w:rPr>
                  </w:pPr>
                  <w:r w:rsidRPr="004E237E">
                    <w:rPr>
                      <w:szCs w:val="24"/>
                      <w:lang w:val="de-DE"/>
                    </w:rPr>
                    <w:t>Mjerilo postignuća</w:t>
                  </w:r>
                </w:p>
              </w:tc>
            </w:tr>
            <w:tr w:rsidR="009C595B" w:rsidRPr="004E237E" w14:paraId="71CFF46A" w14:textId="77777777" w:rsidTr="009C595B">
              <w:trPr>
                <w:trHeight w:val="880"/>
              </w:trPr>
              <w:tc>
                <w:tcPr>
                  <w:tcW w:w="828" w:type="dxa"/>
                  <w:vAlign w:val="center"/>
                </w:tcPr>
                <w:p w14:paraId="05D6C24C" w14:textId="77777777" w:rsidR="009C595B" w:rsidRPr="004E237E" w:rsidRDefault="009C595B" w:rsidP="009C595B">
                  <w:pPr>
                    <w:jc w:val="center"/>
                    <w:rPr>
                      <w:b/>
                      <w:szCs w:val="24"/>
                      <w:lang w:val="de-DE"/>
                    </w:rPr>
                  </w:pPr>
                  <w:r w:rsidRPr="004E237E">
                    <w:rPr>
                      <w:b/>
                      <w:szCs w:val="24"/>
                      <w:lang w:val="de-DE"/>
                    </w:rPr>
                    <w:t>1.</w:t>
                  </w:r>
                </w:p>
              </w:tc>
              <w:tc>
                <w:tcPr>
                  <w:tcW w:w="4187" w:type="dxa"/>
                </w:tcPr>
                <w:p w14:paraId="1AE88AA5" w14:textId="77777777" w:rsidR="009C595B" w:rsidRPr="004E237E" w:rsidRDefault="009C595B" w:rsidP="009C595B">
                  <w:pPr>
                    <w:pStyle w:val="Tijeloteksta3"/>
                    <w:rPr>
                      <w:rFonts w:ascii="Times New Roman" w:hAnsi="Times New Roman"/>
                      <w:bCs/>
                      <w:sz w:val="24"/>
                      <w:szCs w:val="24"/>
                      <w:lang w:val="de-DE"/>
                    </w:rPr>
                  </w:pPr>
                  <w:r w:rsidRPr="004E237E">
                    <w:rPr>
                      <w:rFonts w:ascii="Times New Roman" w:hAnsi="Times New Roman"/>
                      <w:bCs/>
                      <w:sz w:val="24"/>
                      <w:szCs w:val="24"/>
                      <w:lang w:val="de-DE"/>
                    </w:rPr>
                    <w:t xml:space="preserve">Preventivno djelovanje  </w:t>
                  </w:r>
                </w:p>
                <w:p w14:paraId="661B95C9" w14:textId="77777777" w:rsidR="009C595B" w:rsidRPr="004E237E" w:rsidRDefault="009C595B" w:rsidP="009C595B">
                  <w:pPr>
                    <w:pStyle w:val="Tijeloteksta3"/>
                    <w:rPr>
                      <w:rFonts w:ascii="Times New Roman" w:hAnsi="Times New Roman"/>
                      <w:b/>
                      <w:sz w:val="24"/>
                      <w:szCs w:val="24"/>
                      <w:lang w:val="de-DE"/>
                    </w:rPr>
                  </w:pPr>
                </w:p>
              </w:tc>
              <w:tc>
                <w:tcPr>
                  <w:tcW w:w="4273" w:type="dxa"/>
                </w:tcPr>
                <w:p w14:paraId="4B4E228D" w14:textId="77777777" w:rsidR="009C595B" w:rsidRPr="004E237E" w:rsidRDefault="009C595B" w:rsidP="009C595B">
                  <w:pPr>
                    <w:pStyle w:val="Tijeloteksta3"/>
                    <w:rPr>
                      <w:rFonts w:ascii="Times New Roman" w:hAnsi="Times New Roman"/>
                      <w:bCs/>
                      <w:sz w:val="24"/>
                      <w:szCs w:val="24"/>
                      <w:lang w:val="de-DE"/>
                    </w:rPr>
                  </w:pPr>
                  <w:r w:rsidRPr="004E237E">
                    <w:rPr>
                      <w:rFonts w:ascii="Times New Roman" w:hAnsi="Times New Roman"/>
                      <w:bCs/>
                      <w:sz w:val="24"/>
                      <w:szCs w:val="24"/>
                      <w:lang w:val="de-DE"/>
                    </w:rPr>
                    <w:t>Broj akcija, aktivnosti, radionica, parlaonica,</w:t>
                  </w:r>
                </w:p>
                <w:p w14:paraId="0F904F98" w14:textId="77777777" w:rsidR="009C595B" w:rsidRPr="004E237E" w:rsidRDefault="009C595B" w:rsidP="009C595B">
                  <w:pPr>
                    <w:rPr>
                      <w:szCs w:val="24"/>
                      <w:lang w:val="de-DE"/>
                    </w:rPr>
                  </w:pPr>
                  <w:r w:rsidRPr="004E237E">
                    <w:rPr>
                      <w:bCs/>
                      <w:szCs w:val="24"/>
                      <w:lang w:val="de-DE"/>
                    </w:rPr>
                    <w:t>procjene i samoprocjene učenika</w:t>
                  </w:r>
                  <w:r w:rsidRPr="004E237E">
                    <w:rPr>
                      <w:b/>
                      <w:szCs w:val="24"/>
                      <w:lang w:val="de-DE"/>
                    </w:rPr>
                    <w:t xml:space="preserve">, </w:t>
                  </w:r>
                  <w:r w:rsidRPr="004E237E">
                    <w:rPr>
                      <w:szCs w:val="24"/>
                      <w:lang w:val="de-DE"/>
                    </w:rPr>
                    <w:t>učitelja, roditelja</w:t>
                  </w:r>
                </w:p>
                <w:p w14:paraId="2E4A41ED" w14:textId="77777777" w:rsidR="009C595B" w:rsidRPr="004E237E" w:rsidRDefault="009C595B" w:rsidP="009C595B">
                  <w:pPr>
                    <w:rPr>
                      <w:bCs/>
                      <w:szCs w:val="24"/>
                      <w:lang w:val="de-DE"/>
                    </w:rPr>
                  </w:pPr>
                </w:p>
              </w:tc>
            </w:tr>
            <w:tr w:rsidR="009C595B" w:rsidRPr="004E237E" w14:paraId="16492201" w14:textId="77777777" w:rsidTr="009C595B">
              <w:trPr>
                <w:trHeight w:val="473"/>
              </w:trPr>
              <w:tc>
                <w:tcPr>
                  <w:tcW w:w="828" w:type="dxa"/>
                  <w:vAlign w:val="center"/>
                </w:tcPr>
                <w:p w14:paraId="51E0861C" w14:textId="77777777" w:rsidR="009C595B" w:rsidRPr="004E237E" w:rsidRDefault="009C595B" w:rsidP="009C595B">
                  <w:pPr>
                    <w:jc w:val="center"/>
                    <w:rPr>
                      <w:b/>
                      <w:szCs w:val="24"/>
                      <w:lang w:val="de-DE"/>
                    </w:rPr>
                  </w:pPr>
                  <w:r w:rsidRPr="004E237E">
                    <w:rPr>
                      <w:b/>
                      <w:szCs w:val="24"/>
                      <w:lang w:val="de-DE"/>
                    </w:rPr>
                    <w:t>2.</w:t>
                  </w:r>
                </w:p>
              </w:tc>
              <w:tc>
                <w:tcPr>
                  <w:tcW w:w="4187" w:type="dxa"/>
                </w:tcPr>
                <w:p w14:paraId="2D85C6E6" w14:textId="77777777" w:rsidR="009C595B" w:rsidRPr="004E237E" w:rsidRDefault="009C595B" w:rsidP="009C595B">
                  <w:pPr>
                    <w:rPr>
                      <w:bCs/>
                      <w:szCs w:val="24"/>
                      <w:lang w:val="de-DE"/>
                    </w:rPr>
                  </w:pPr>
                  <w:r w:rsidRPr="004E237E">
                    <w:rPr>
                      <w:bCs/>
                      <w:szCs w:val="24"/>
                      <w:lang w:val="de-DE"/>
                    </w:rPr>
                    <w:t>Edukacija/senzibilizacija učitelja i roditelja za prevenciju</w:t>
                  </w:r>
                </w:p>
                <w:p w14:paraId="002C4086" w14:textId="77777777" w:rsidR="009C595B" w:rsidRPr="004E237E" w:rsidRDefault="009C595B" w:rsidP="009C595B">
                  <w:pPr>
                    <w:rPr>
                      <w:b/>
                      <w:szCs w:val="24"/>
                      <w:lang w:val="de-DE"/>
                    </w:rPr>
                  </w:pPr>
                  <w:r w:rsidRPr="004E237E">
                    <w:rPr>
                      <w:bCs/>
                      <w:szCs w:val="24"/>
                      <w:lang w:val="de-DE"/>
                    </w:rPr>
                    <w:t>Predstavljanje projekta široj zajednici</w:t>
                  </w:r>
                </w:p>
              </w:tc>
              <w:tc>
                <w:tcPr>
                  <w:tcW w:w="4273" w:type="dxa"/>
                </w:tcPr>
                <w:p w14:paraId="3CB3F56D" w14:textId="77777777" w:rsidR="009C595B" w:rsidRPr="004E237E" w:rsidRDefault="009C595B" w:rsidP="009C595B">
                  <w:pPr>
                    <w:rPr>
                      <w:bCs/>
                      <w:szCs w:val="24"/>
                      <w:lang w:val="de-DE"/>
                    </w:rPr>
                  </w:pPr>
                  <w:r w:rsidRPr="004E237E">
                    <w:rPr>
                      <w:bCs/>
                      <w:szCs w:val="24"/>
                      <w:lang w:val="de-DE"/>
                    </w:rPr>
                    <w:t>Spremnost učitelja – voditelja izvannastavnih aktivnosti za sudjelovanje u projektu, pomoć roditelja</w:t>
                  </w:r>
                </w:p>
                <w:p w14:paraId="5EDB1889" w14:textId="77777777" w:rsidR="009C595B" w:rsidRPr="004E237E" w:rsidRDefault="009C595B" w:rsidP="009C595B">
                  <w:pPr>
                    <w:rPr>
                      <w:bCs/>
                      <w:szCs w:val="24"/>
                      <w:lang w:val="de-DE"/>
                    </w:rPr>
                  </w:pPr>
                </w:p>
              </w:tc>
            </w:tr>
          </w:tbl>
          <w:p w14:paraId="0EAA38DD" w14:textId="77777777" w:rsidR="009C595B" w:rsidRPr="004E237E" w:rsidRDefault="009C595B" w:rsidP="009C595B">
            <w:pPr>
              <w:rPr>
                <w:bCs/>
                <w:szCs w:val="24"/>
                <w:lang w:val="de-DE"/>
              </w:rPr>
            </w:pPr>
          </w:p>
          <w:p w14:paraId="3354281D" w14:textId="77777777" w:rsidR="009C595B" w:rsidRDefault="009C595B" w:rsidP="009C595B">
            <w:pPr>
              <w:rPr>
                <w:rFonts w:eastAsia="Arial Unicode MS"/>
                <w:szCs w:val="24"/>
              </w:rPr>
            </w:pPr>
            <w:r w:rsidRPr="004E237E">
              <w:rPr>
                <w:rFonts w:eastAsia="Arial Unicode MS"/>
                <w:szCs w:val="24"/>
              </w:rPr>
              <w:t xml:space="preserve">Dugoročno se rezultati se koriste u osmišljavanje i planiranje aktivnosti za naredno razdoblje u cilju prevencije rizičnih ponašanja uz suradnju s lokalnom zajednicom i drugim partnerima </w:t>
            </w:r>
            <w:r>
              <w:rPr>
                <w:rFonts w:eastAsia="Arial Unicode MS"/>
                <w:szCs w:val="24"/>
              </w:rPr>
              <w:t xml:space="preserve"> – Zdravim gradom - Program</w:t>
            </w:r>
            <w:r w:rsidRPr="004E237E">
              <w:rPr>
                <w:rFonts w:eastAsia="Arial Unicode MS"/>
                <w:szCs w:val="24"/>
              </w:rPr>
              <w:t xml:space="preserve"> </w:t>
            </w:r>
            <w:r w:rsidRPr="004E237E">
              <w:rPr>
                <w:rFonts w:eastAsia="Arial Unicode MS"/>
                <w:i/>
                <w:szCs w:val="24"/>
              </w:rPr>
              <w:t>Zajedno protiv ovisnosti</w:t>
            </w:r>
            <w:r w:rsidRPr="004E237E">
              <w:rPr>
                <w:rFonts w:eastAsia="Arial Unicode MS"/>
                <w:szCs w:val="24"/>
              </w:rPr>
              <w:t xml:space="preserve">, MUP –om ispostava Poreč, gradskim udrugama i dr. </w:t>
            </w:r>
          </w:p>
          <w:p w14:paraId="3E93B25B" w14:textId="77777777" w:rsidR="009C595B" w:rsidRPr="004E237E" w:rsidRDefault="009C595B" w:rsidP="009C595B">
            <w:pPr>
              <w:rPr>
                <w:b/>
                <w:szCs w:val="24"/>
              </w:rPr>
            </w:pPr>
          </w:p>
        </w:tc>
      </w:tr>
    </w:tbl>
    <w:p w14:paraId="5E9C7FF2" w14:textId="77777777" w:rsidR="009C595B" w:rsidRDefault="009C595B" w:rsidP="009C595B">
      <w:pPr>
        <w:rPr>
          <w:b/>
          <w:sz w:val="20"/>
        </w:rPr>
      </w:pPr>
    </w:p>
    <w:p w14:paraId="0E091480" w14:textId="77777777" w:rsidR="009C595B" w:rsidRDefault="009C595B" w:rsidP="009C595B">
      <w:pPr>
        <w:rPr>
          <w:b/>
          <w:sz w:val="20"/>
        </w:rPr>
      </w:pPr>
    </w:p>
    <w:p w14:paraId="0D6421A2" w14:textId="77777777" w:rsidR="009C595B" w:rsidRDefault="009C595B" w:rsidP="009C595B">
      <w:pPr>
        <w:rPr>
          <w:b/>
          <w:sz w:val="20"/>
        </w:rPr>
      </w:pPr>
    </w:p>
    <w:p w14:paraId="556B00FE" w14:textId="77777777" w:rsidR="009C595B" w:rsidRDefault="009C595B" w:rsidP="009C595B">
      <w:pPr>
        <w:rPr>
          <w:b/>
          <w:sz w:val="20"/>
        </w:rPr>
      </w:pPr>
    </w:p>
    <w:p w14:paraId="0511F282" w14:textId="77777777" w:rsidR="009C595B" w:rsidRDefault="009C595B" w:rsidP="009C595B">
      <w:pPr>
        <w:rPr>
          <w:b/>
          <w:sz w:val="20"/>
        </w:rPr>
      </w:pPr>
    </w:p>
    <w:p w14:paraId="1C911DBA" w14:textId="77777777" w:rsidR="009C595B" w:rsidRPr="00D85506" w:rsidRDefault="009C595B" w:rsidP="009C595B">
      <w:pPr>
        <w:rPr>
          <w:b/>
          <w:sz w:val="20"/>
        </w:rPr>
      </w:pPr>
    </w:p>
    <w:p w14:paraId="34E559C8" w14:textId="77777777" w:rsidR="009C595B" w:rsidRDefault="009C595B" w:rsidP="009C595B">
      <w:pPr>
        <w:rPr>
          <w:rFonts w:ascii="Arial Unicode MS" w:eastAsia="Arial Unicode MS" w:hAnsi="Arial Unicode MS" w:cs="Arial Unicode MS"/>
          <w:sz w:val="20"/>
        </w:rPr>
      </w:pPr>
      <w:r>
        <w:lastRenderedPageBreak/>
        <w:tab/>
      </w:r>
      <w:r>
        <w:tab/>
      </w:r>
      <w:r>
        <w:tab/>
      </w:r>
      <w:r>
        <w:tab/>
      </w:r>
      <w: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p>
    <w:p w14:paraId="1B6CB758" w14:textId="77777777" w:rsidR="009C595B" w:rsidRPr="00275257" w:rsidRDefault="009C595B" w:rsidP="009C595B">
      <w:pPr>
        <w:widowControl w:val="0"/>
        <w:jc w:val="center"/>
        <w:rPr>
          <w:b/>
          <w:bCs/>
          <w:spacing w:val="-2"/>
          <w:szCs w:val="24"/>
          <w:lang w:val="de-CH"/>
        </w:rPr>
      </w:pPr>
      <w:r w:rsidRPr="00275257">
        <w:rPr>
          <w:b/>
          <w:bCs/>
          <w:spacing w:val="-2"/>
          <w:szCs w:val="24"/>
          <w:lang w:val="de-CH"/>
        </w:rPr>
        <w:t>KURIKULUM PROJEKTNE AKTIVNOSTI</w:t>
      </w:r>
    </w:p>
    <w:p w14:paraId="34C25F1F" w14:textId="77777777" w:rsidR="009C595B" w:rsidRPr="00275257" w:rsidRDefault="009C595B" w:rsidP="009C595B">
      <w:pPr>
        <w:widowControl w:val="0"/>
        <w:jc w:val="center"/>
        <w:rPr>
          <w:szCs w:val="24"/>
          <w:lang w:val="de-CH"/>
        </w:rPr>
      </w:pPr>
      <w:r w:rsidRPr="00275257">
        <w:rPr>
          <w:b/>
          <w:bCs/>
          <w:szCs w:val="24"/>
          <w:lang w:val="de-CH"/>
        </w:rPr>
        <w:t>U</w:t>
      </w:r>
      <w:r w:rsidRPr="00275257">
        <w:rPr>
          <w:b/>
          <w:bCs/>
          <w:spacing w:val="37"/>
          <w:szCs w:val="24"/>
          <w:lang w:val="de-CH"/>
        </w:rPr>
        <w:t xml:space="preserve"> </w:t>
      </w:r>
      <w:r w:rsidRPr="00275257">
        <w:rPr>
          <w:b/>
          <w:bCs/>
          <w:spacing w:val="1"/>
          <w:szCs w:val="24"/>
          <w:lang w:val="de-CH"/>
        </w:rPr>
        <w:t>Š</w:t>
      </w:r>
      <w:r w:rsidRPr="00275257">
        <w:rPr>
          <w:b/>
          <w:bCs/>
          <w:spacing w:val="-1"/>
          <w:szCs w:val="24"/>
          <w:lang w:val="de-CH"/>
        </w:rPr>
        <w:t>K</w:t>
      </w:r>
      <w:r w:rsidRPr="00275257">
        <w:rPr>
          <w:b/>
          <w:bCs/>
          <w:szCs w:val="24"/>
          <w:lang w:val="de-CH"/>
        </w:rPr>
        <w:t>O</w:t>
      </w:r>
      <w:r w:rsidRPr="00275257">
        <w:rPr>
          <w:b/>
          <w:bCs/>
          <w:spacing w:val="-3"/>
          <w:szCs w:val="24"/>
          <w:lang w:val="de-CH"/>
        </w:rPr>
        <w:t>L</w:t>
      </w:r>
      <w:r w:rsidRPr="00275257">
        <w:rPr>
          <w:b/>
          <w:bCs/>
          <w:spacing w:val="1"/>
          <w:szCs w:val="24"/>
          <w:lang w:val="de-CH"/>
        </w:rPr>
        <w:t>S</w:t>
      </w:r>
      <w:r w:rsidRPr="00275257">
        <w:rPr>
          <w:b/>
          <w:bCs/>
          <w:spacing w:val="-1"/>
          <w:szCs w:val="24"/>
          <w:lang w:val="de-CH"/>
        </w:rPr>
        <w:t>K</w:t>
      </w:r>
      <w:r w:rsidRPr="00275257">
        <w:rPr>
          <w:b/>
          <w:bCs/>
          <w:szCs w:val="24"/>
          <w:lang w:val="de-CH"/>
        </w:rPr>
        <w:t>OJ</w:t>
      </w:r>
      <w:r w:rsidRPr="00275257">
        <w:rPr>
          <w:b/>
          <w:bCs/>
          <w:spacing w:val="-2"/>
          <w:szCs w:val="24"/>
          <w:lang w:val="de-CH"/>
        </w:rPr>
        <w:t xml:space="preserve"> G</w:t>
      </w:r>
      <w:r w:rsidRPr="00275257">
        <w:rPr>
          <w:b/>
          <w:bCs/>
          <w:szCs w:val="24"/>
          <w:lang w:val="de-CH"/>
        </w:rPr>
        <w:t>OD</w:t>
      </w:r>
      <w:r w:rsidRPr="00275257">
        <w:rPr>
          <w:b/>
          <w:bCs/>
          <w:spacing w:val="-2"/>
          <w:szCs w:val="24"/>
          <w:lang w:val="de-CH"/>
        </w:rPr>
        <w:t>I</w:t>
      </w:r>
      <w:r w:rsidRPr="00275257">
        <w:rPr>
          <w:b/>
          <w:bCs/>
          <w:spacing w:val="3"/>
          <w:szCs w:val="24"/>
          <w:lang w:val="de-CH"/>
        </w:rPr>
        <w:t>N</w:t>
      </w:r>
      <w:r w:rsidRPr="00275257">
        <w:rPr>
          <w:b/>
          <w:bCs/>
          <w:szCs w:val="24"/>
          <w:lang w:val="de-CH"/>
        </w:rPr>
        <w:t>I</w:t>
      </w:r>
      <w:r w:rsidRPr="00275257">
        <w:rPr>
          <w:b/>
          <w:bCs/>
          <w:spacing w:val="-3"/>
          <w:szCs w:val="24"/>
          <w:lang w:val="de-CH"/>
        </w:rPr>
        <w:t xml:space="preserve"> </w:t>
      </w:r>
      <w:r w:rsidRPr="00275257">
        <w:rPr>
          <w:b/>
          <w:bCs/>
          <w:spacing w:val="-2"/>
          <w:szCs w:val="24"/>
          <w:lang w:val="de-CH"/>
        </w:rPr>
        <w:t>2018./2019.</w:t>
      </w:r>
    </w:p>
    <w:p w14:paraId="1FC7F76D" w14:textId="77777777" w:rsidR="009C595B" w:rsidRPr="00275257" w:rsidRDefault="009C595B" w:rsidP="009C595B">
      <w:pPr>
        <w:rPr>
          <w:szCs w:val="24"/>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379"/>
        <w:gridCol w:w="1856"/>
        <w:gridCol w:w="2208"/>
        <w:gridCol w:w="1195"/>
        <w:gridCol w:w="1167"/>
      </w:tblGrid>
      <w:tr w:rsidR="009C595B" w:rsidRPr="00275257" w14:paraId="7055D9B3" w14:textId="77777777" w:rsidTr="009C595B">
        <w:tc>
          <w:tcPr>
            <w:tcW w:w="2988" w:type="dxa"/>
            <w:tcBorders>
              <w:top w:val="single" w:sz="4" w:space="0" w:color="auto"/>
              <w:left w:val="single" w:sz="4" w:space="0" w:color="auto"/>
              <w:bottom w:val="single" w:sz="4" w:space="0" w:color="auto"/>
              <w:right w:val="single" w:sz="4" w:space="0" w:color="auto"/>
            </w:tcBorders>
            <w:shd w:val="clear" w:color="auto" w:fill="auto"/>
          </w:tcPr>
          <w:p w14:paraId="556BD38C" w14:textId="77777777" w:rsidR="009C595B" w:rsidRPr="00275257" w:rsidRDefault="009C595B" w:rsidP="009C595B">
            <w:pPr>
              <w:rPr>
                <w:rFonts w:eastAsia="Arial Unicode MS"/>
                <w:b/>
                <w:szCs w:val="24"/>
              </w:rPr>
            </w:pPr>
          </w:p>
          <w:p w14:paraId="249F73DF" w14:textId="77777777" w:rsidR="009C595B" w:rsidRPr="00275257" w:rsidRDefault="009C595B" w:rsidP="009C595B">
            <w:pPr>
              <w:rPr>
                <w:rFonts w:eastAsia="Arial Unicode MS"/>
                <w:b/>
                <w:szCs w:val="24"/>
              </w:rPr>
            </w:pPr>
            <w:r w:rsidRPr="00275257">
              <w:rPr>
                <w:rFonts w:eastAsia="Arial Unicode MS"/>
                <w:b/>
                <w:szCs w:val="24"/>
              </w:rPr>
              <w:t>Naziv projekta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42CF141" w14:textId="77777777" w:rsidR="009C595B" w:rsidRPr="00275257" w:rsidRDefault="009C595B" w:rsidP="009C595B">
            <w:pPr>
              <w:rPr>
                <w:rFonts w:eastAsia="Arial Unicode MS"/>
                <w:b/>
                <w:szCs w:val="24"/>
              </w:rPr>
            </w:pPr>
            <w:r w:rsidRPr="00275257">
              <w:rPr>
                <w:rFonts w:eastAsia="Arial Unicode MS"/>
                <w:b/>
                <w:szCs w:val="24"/>
              </w:rPr>
              <w:t xml:space="preserve">         Planirani</w:t>
            </w:r>
          </w:p>
          <w:p w14:paraId="1B3009C8" w14:textId="77777777" w:rsidR="009C595B" w:rsidRPr="00275257" w:rsidRDefault="009C595B" w:rsidP="009C595B">
            <w:pPr>
              <w:jc w:val="center"/>
              <w:rPr>
                <w:rFonts w:eastAsia="Arial Unicode MS"/>
                <w:b/>
                <w:szCs w:val="24"/>
              </w:rPr>
            </w:pPr>
            <w:r w:rsidRPr="00275257">
              <w:rPr>
                <w:rFonts w:eastAsia="Arial Unicode MS"/>
                <w:b/>
                <w:szCs w:val="24"/>
              </w:rPr>
              <w:t xml:space="preserve">broj učenika/roditelja </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CF3F5DB" w14:textId="77777777" w:rsidR="009C595B" w:rsidRPr="00275257" w:rsidRDefault="009C595B" w:rsidP="009C595B">
            <w:pPr>
              <w:jc w:val="center"/>
              <w:rPr>
                <w:rFonts w:eastAsia="Arial Unicode MS"/>
                <w:b/>
                <w:szCs w:val="24"/>
              </w:rPr>
            </w:pPr>
          </w:p>
          <w:p w14:paraId="562B8EE0" w14:textId="77777777" w:rsidR="009C595B" w:rsidRPr="00275257" w:rsidRDefault="009C595B" w:rsidP="009C595B">
            <w:pPr>
              <w:rPr>
                <w:rFonts w:eastAsia="Arial Unicode MS"/>
                <w:b/>
                <w:szCs w:val="24"/>
              </w:rPr>
            </w:pPr>
            <w:r w:rsidRPr="00275257">
              <w:rPr>
                <w:rFonts w:eastAsia="Arial Unicode MS"/>
                <w:b/>
                <w:szCs w:val="24"/>
              </w:rPr>
              <w:t xml:space="preserve">  VODITELJ/VODITELJI</w:t>
            </w:r>
          </w:p>
        </w:tc>
        <w:tc>
          <w:tcPr>
            <w:tcW w:w="1673" w:type="dxa"/>
            <w:gridSpan w:val="2"/>
            <w:tcBorders>
              <w:top w:val="single" w:sz="4" w:space="0" w:color="auto"/>
              <w:left w:val="single" w:sz="4" w:space="0" w:color="auto"/>
              <w:right w:val="single" w:sz="4" w:space="0" w:color="auto"/>
            </w:tcBorders>
            <w:shd w:val="clear" w:color="auto" w:fill="auto"/>
          </w:tcPr>
          <w:p w14:paraId="601509AE" w14:textId="77777777" w:rsidR="009C595B" w:rsidRPr="00275257" w:rsidRDefault="009C595B" w:rsidP="009C595B">
            <w:pPr>
              <w:jc w:val="center"/>
              <w:rPr>
                <w:rFonts w:eastAsia="Arial Unicode MS"/>
                <w:b/>
                <w:szCs w:val="24"/>
              </w:rPr>
            </w:pPr>
          </w:p>
          <w:p w14:paraId="22213E0A" w14:textId="77777777" w:rsidR="009C595B" w:rsidRPr="00275257" w:rsidRDefault="009C595B" w:rsidP="009C595B">
            <w:pPr>
              <w:jc w:val="center"/>
              <w:rPr>
                <w:rFonts w:eastAsia="Arial Unicode MS"/>
                <w:b/>
                <w:szCs w:val="24"/>
              </w:rPr>
            </w:pPr>
            <w:r w:rsidRPr="00275257">
              <w:rPr>
                <w:rFonts w:eastAsia="Arial Unicode MS"/>
                <w:b/>
                <w:szCs w:val="24"/>
              </w:rPr>
              <w:t>Broj sati tjedno / godišnje</w:t>
            </w:r>
          </w:p>
        </w:tc>
      </w:tr>
      <w:tr w:rsidR="009C595B" w:rsidRPr="00275257" w14:paraId="52B59914" w14:textId="77777777" w:rsidTr="009C595B">
        <w:trPr>
          <w:trHeight w:val="157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88DA097" w14:textId="77777777" w:rsidR="009C595B" w:rsidRPr="00275257" w:rsidRDefault="009C595B" w:rsidP="009C595B">
            <w:pPr>
              <w:rPr>
                <w:szCs w:val="24"/>
              </w:rPr>
            </w:pPr>
          </w:p>
          <w:p w14:paraId="5C567E5F" w14:textId="77777777" w:rsidR="009C595B" w:rsidRPr="00275257" w:rsidRDefault="009C595B" w:rsidP="009C595B">
            <w:pPr>
              <w:rPr>
                <w:szCs w:val="24"/>
              </w:rPr>
            </w:pPr>
            <w:r w:rsidRPr="00275257">
              <w:rPr>
                <w:szCs w:val="24"/>
              </w:rPr>
              <w:t xml:space="preserve">Obitelj u školi – škola  obitelji  </w:t>
            </w:r>
          </w:p>
          <w:p w14:paraId="7D3AE138" w14:textId="77777777" w:rsidR="009C595B" w:rsidRPr="00275257" w:rsidRDefault="009C595B" w:rsidP="009C595B">
            <w:pPr>
              <w:rPr>
                <w:szCs w:val="24"/>
              </w:rPr>
            </w:pPr>
          </w:p>
          <w:p w14:paraId="56DF11F6" w14:textId="77777777" w:rsidR="009C595B" w:rsidRPr="00275257" w:rsidRDefault="009C595B" w:rsidP="009C595B">
            <w:pPr>
              <w:rPr>
                <w:szCs w:val="24"/>
              </w:rPr>
            </w:pPr>
          </w:p>
          <w:p w14:paraId="46C0E481" w14:textId="77777777" w:rsidR="009C595B" w:rsidRPr="00275257" w:rsidRDefault="009C595B" w:rsidP="009C595B">
            <w:pPr>
              <w:rPr>
                <w:szCs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10B1668" w14:textId="77777777" w:rsidR="009C595B" w:rsidRPr="00275257" w:rsidRDefault="009C595B" w:rsidP="009C595B">
            <w:pPr>
              <w:rPr>
                <w:szCs w:val="24"/>
              </w:rPr>
            </w:pPr>
          </w:p>
          <w:p w14:paraId="5167830D" w14:textId="77777777" w:rsidR="009C595B" w:rsidRPr="00275257" w:rsidRDefault="009C595B" w:rsidP="009C595B">
            <w:pPr>
              <w:rPr>
                <w:szCs w:val="24"/>
              </w:rPr>
            </w:pPr>
            <w:r w:rsidRPr="00275257">
              <w:rPr>
                <w:szCs w:val="24"/>
              </w:rPr>
              <w:t>Svi učenici škole (1. – 8.)</w:t>
            </w:r>
          </w:p>
          <w:p w14:paraId="0B1B5986" w14:textId="77777777" w:rsidR="009C595B" w:rsidRPr="00275257" w:rsidRDefault="009C595B" w:rsidP="009C595B">
            <w:pPr>
              <w:rPr>
                <w:szCs w:val="24"/>
              </w:rPr>
            </w:pPr>
            <w:r w:rsidRPr="00275257">
              <w:rPr>
                <w:szCs w:val="24"/>
              </w:rPr>
              <w:t xml:space="preserve">   i roditelji </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3462E51" w14:textId="77777777" w:rsidR="009C595B" w:rsidRPr="00275257" w:rsidRDefault="009C595B" w:rsidP="009C595B">
            <w:pPr>
              <w:jc w:val="center"/>
              <w:rPr>
                <w:szCs w:val="24"/>
              </w:rPr>
            </w:pPr>
          </w:p>
          <w:p w14:paraId="266B9B97" w14:textId="77777777" w:rsidR="009C595B" w:rsidRPr="00275257" w:rsidRDefault="009C595B" w:rsidP="009C595B">
            <w:pPr>
              <w:jc w:val="center"/>
              <w:rPr>
                <w:szCs w:val="24"/>
              </w:rPr>
            </w:pPr>
            <w:r w:rsidRPr="00275257">
              <w:rPr>
                <w:szCs w:val="24"/>
              </w:rPr>
              <w:t>Ravnateljica,  stručni suradnici pedagoginja i psihologinja</w:t>
            </w:r>
          </w:p>
          <w:p w14:paraId="093CB23F" w14:textId="77777777" w:rsidR="009C595B" w:rsidRPr="00275257" w:rsidRDefault="009C595B" w:rsidP="009C595B">
            <w:pPr>
              <w:rPr>
                <w:szCs w:val="24"/>
              </w:rPr>
            </w:pPr>
            <w:r w:rsidRPr="00275257">
              <w:rPr>
                <w:szCs w:val="24"/>
              </w:rPr>
              <w:t>Razrednici od 1.-8. r.</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88ECBD0" w14:textId="77777777" w:rsidR="009C595B" w:rsidRPr="00275257" w:rsidRDefault="009C595B" w:rsidP="009C595B">
            <w:pPr>
              <w:jc w:val="center"/>
              <w:rPr>
                <w:szCs w:val="24"/>
              </w:rPr>
            </w:pPr>
          </w:p>
          <w:p w14:paraId="192DDBDB" w14:textId="77777777" w:rsidR="009C595B" w:rsidRPr="00275257" w:rsidRDefault="009C595B" w:rsidP="009C595B">
            <w:pPr>
              <w:jc w:val="center"/>
              <w:rPr>
                <w:szCs w:val="24"/>
              </w:rPr>
            </w:pPr>
            <w:r w:rsidRPr="00275257">
              <w:rPr>
                <w:szCs w:val="24"/>
              </w:rPr>
              <w:t>2 - 4 po razrednom odjelu</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F582C9D" w14:textId="77777777" w:rsidR="009C595B" w:rsidRPr="00275257" w:rsidRDefault="009C595B" w:rsidP="009C595B">
            <w:pPr>
              <w:rPr>
                <w:szCs w:val="24"/>
              </w:rPr>
            </w:pPr>
          </w:p>
          <w:p w14:paraId="44B44486" w14:textId="77777777" w:rsidR="009C595B" w:rsidRPr="00275257" w:rsidRDefault="009C595B" w:rsidP="009C595B">
            <w:pPr>
              <w:rPr>
                <w:szCs w:val="24"/>
              </w:rPr>
            </w:pPr>
            <w:r w:rsidRPr="00275257">
              <w:rPr>
                <w:szCs w:val="24"/>
              </w:rPr>
              <w:t xml:space="preserve">cca 100 </w:t>
            </w:r>
          </w:p>
        </w:tc>
      </w:tr>
      <w:tr w:rsidR="009C595B" w:rsidRPr="00275257" w14:paraId="619E3E93"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1BBE6A49" w14:textId="77777777" w:rsidR="009C595B" w:rsidRPr="009C595B" w:rsidRDefault="009C595B" w:rsidP="009C595B">
            <w:pPr>
              <w:pStyle w:val="Naslov3"/>
              <w:rPr>
                <w:rFonts w:ascii="Times New Roman" w:hAnsi="Times New Roman" w:cs="Times New Roman"/>
                <w:b w:val="0"/>
                <w:sz w:val="24"/>
                <w:szCs w:val="24"/>
                <w14:shadow w14:blurRad="50800" w14:dist="38100" w14:dir="2700000" w14:sx="100000" w14:sy="100000" w14:kx="0" w14:ky="0" w14:algn="tl">
                  <w14:srgbClr w14:val="000000">
                    <w14:alpha w14:val="60000"/>
                  </w14:srgbClr>
                </w14:shadow>
              </w:rPr>
            </w:pPr>
            <w:r w:rsidRPr="009C595B">
              <w:rPr>
                <w:rFonts w:ascii="Times New Roman" w:hAnsi="Times New Roman" w:cs="Times New Roman"/>
                <w:b w:val="0"/>
                <w:sz w:val="24"/>
                <w:szCs w:val="24"/>
                <w14:shadow w14:blurRad="50800" w14:dist="38100" w14:dir="2700000" w14:sx="100000" w14:sy="100000" w14:kx="0" w14:ky="0" w14:algn="tl">
                  <w14:srgbClr w14:val="000000">
                    <w14:alpha w14:val="60000"/>
                  </w14:srgbClr>
                </w14:shadow>
              </w:rPr>
              <w:t>Cilj:</w:t>
            </w:r>
          </w:p>
          <w:p w14:paraId="73003A13" w14:textId="77777777" w:rsidR="009C595B" w:rsidRPr="009C595B" w:rsidRDefault="009C595B" w:rsidP="009C595B">
            <w:pPr>
              <w:pStyle w:val="Naslov3"/>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C595B">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unaprjeđivati suradničke odnose učitelja, roditelja i škole, </w:t>
            </w:r>
          </w:p>
          <w:p w14:paraId="6AC0D6A6" w14:textId="77777777" w:rsidR="009C595B" w:rsidRPr="009C595B" w:rsidRDefault="009C595B" w:rsidP="009C595B">
            <w:pPr>
              <w:pStyle w:val="Naslov3"/>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C595B">
              <w:rPr>
                <w:rFonts w:ascii="Times New Roman" w:hAnsi="Times New Roman" w:cs="Times New Roman"/>
                <w:sz w:val="24"/>
                <w:szCs w:val="24"/>
                <w14:shadow w14:blurRad="50800" w14:dist="38100" w14:dir="2700000" w14:sx="100000" w14:sy="100000" w14:kx="0" w14:ky="0" w14:algn="tl">
                  <w14:srgbClr w14:val="000000">
                    <w14:alpha w14:val="60000"/>
                  </w14:srgbClr>
                </w14:shadow>
              </w:rPr>
              <w:t>- razvijati djelotvorne  oblike suradnje učitelja/škole sa roditeljima/obitelji,</w:t>
            </w:r>
          </w:p>
          <w:p w14:paraId="02F77FF1" w14:textId="77777777" w:rsidR="009C595B" w:rsidRPr="009C595B" w:rsidRDefault="009C595B" w:rsidP="009C595B">
            <w:pPr>
              <w:pStyle w:val="Naslov3"/>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C595B">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stvarati podržavajuće  okruženje za roditelje, </w:t>
            </w:r>
          </w:p>
          <w:p w14:paraId="6BF3E7A9" w14:textId="77777777" w:rsidR="009C595B" w:rsidRPr="009C595B" w:rsidRDefault="009C595B" w:rsidP="009C595B">
            <w:pPr>
              <w:pStyle w:val="Naslov3"/>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C595B">
              <w:rPr>
                <w:rFonts w:ascii="Times New Roman" w:hAnsi="Times New Roman" w:cs="Times New Roman"/>
                <w:sz w:val="24"/>
                <w:szCs w:val="24"/>
                <w14:shadow w14:blurRad="50800" w14:dist="38100" w14:dir="2700000" w14:sx="100000" w14:sy="100000" w14:kx="0" w14:ky="0" w14:algn="tl">
                  <w14:srgbClr w14:val="000000">
                    <w14:alpha w14:val="60000"/>
                  </w14:srgbClr>
                </w14:shadow>
              </w:rPr>
              <w:t>- uključivati obitelji i zajednicu u školu na načine na koje će se podržavati zdrav rast i razvoj te uspjeh i  postignuće učenika,</w:t>
            </w:r>
          </w:p>
          <w:p w14:paraId="070B378F" w14:textId="77777777" w:rsidR="009C595B" w:rsidRDefault="009C595B" w:rsidP="009C595B">
            <w:pPr>
              <w:rPr>
                <w:szCs w:val="24"/>
                <w:lang w:val="pt-BR"/>
              </w:rPr>
            </w:pPr>
            <w:r w:rsidRPr="00275257">
              <w:rPr>
                <w:szCs w:val="24"/>
                <w:lang w:val="pt-BR"/>
              </w:rPr>
              <w:t>- razvijati i implemetirati model suradnje učitelja/škole sa roditeljima/zajednicom.</w:t>
            </w:r>
          </w:p>
          <w:p w14:paraId="545F286A" w14:textId="77777777" w:rsidR="009C595B" w:rsidRPr="00275257" w:rsidRDefault="009C595B" w:rsidP="009C595B">
            <w:pPr>
              <w:rPr>
                <w:szCs w:val="24"/>
              </w:rPr>
            </w:pPr>
          </w:p>
        </w:tc>
      </w:tr>
      <w:tr w:rsidR="009C595B" w:rsidRPr="00275257" w14:paraId="036509CA"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ED385F7" w14:textId="77777777" w:rsidR="009C595B" w:rsidRPr="00275257" w:rsidRDefault="009C595B" w:rsidP="009C595B">
            <w:pPr>
              <w:rPr>
                <w:rFonts w:eastAsia="Arial Unicode MS"/>
                <w:b/>
                <w:szCs w:val="24"/>
              </w:rPr>
            </w:pPr>
            <w:r w:rsidRPr="00275257">
              <w:rPr>
                <w:rFonts w:eastAsia="Arial Unicode MS"/>
                <w:b/>
                <w:szCs w:val="24"/>
              </w:rPr>
              <w:t>Način realizacije:</w:t>
            </w:r>
          </w:p>
          <w:p w14:paraId="63C7122B" w14:textId="77777777" w:rsidR="009C595B" w:rsidRPr="00275257" w:rsidRDefault="009C595B" w:rsidP="009C595B">
            <w:pPr>
              <w:rPr>
                <w:szCs w:val="24"/>
              </w:rPr>
            </w:pPr>
            <w:r w:rsidRPr="00275257">
              <w:rPr>
                <w:b/>
                <w:szCs w:val="24"/>
                <w:lang w:val="it-IT"/>
              </w:rPr>
              <w:t xml:space="preserve">       </w:t>
            </w:r>
            <w:r w:rsidRPr="00275257">
              <w:rPr>
                <w:szCs w:val="24"/>
                <w:lang w:val="it-IT"/>
              </w:rPr>
              <w:t>-  Integrirati</w:t>
            </w:r>
            <w:r w:rsidRPr="00275257">
              <w:rPr>
                <w:szCs w:val="24"/>
              </w:rPr>
              <w:t xml:space="preserve"> i provesti </w:t>
            </w:r>
            <w:r w:rsidRPr="00275257">
              <w:rPr>
                <w:szCs w:val="24"/>
                <w:lang w:val="it-IT"/>
              </w:rPr>
              <w:t>aktivnosti</w:t>
            </w:r>
            <w:r w:rsidRPr="00275257">
              <w:rPr>
                <w:szCs w:val="24"/>
              </w:rPr>
              <w:t xml:space="preserve"> </w:t>
            </w:r>
            <w:r w:rsidRPr="00275257">
              <w:rPr>
                <w:szCs w:val="24"/>
                <w:lang w:val="it-IT"/>
              </w:rPr>
              <w:t xml:space="preserve">prema modelu “6 oblika uključenosti” roditelja u školu” </w:t>
            </w:r>
            <w:r w:rsidRPr="00275257">
              <w:rPr>
                <w:b/>
                <w:szCs w:val="24"/>
                <w:lang w:val="it-IT"/>
              </w:rPr>
              <w:t xml:space="preserve"> </w:t>
            </w:r>
            <w:r w:rsidRPr="00275257">
              <w:rPr>
                <w:szCs w:val="24"/>
                <w:lang w:val="it-IT"/>
              </w:rPr>
              <w:t>ovisno o  procjeni svakog pojedinog razrednika, tj. mogućnostima, interesima i motivaciji  roditelja unutar pojedinog razrednog odjela</w:t>
            </w:r>
          </w:p>
          <w:p w14:paraId="6710F9B9" w14:textId="77777777" w:rsidR="009C595B" w:rsidRPr="00275257" w:rsidRDefault="009C595B" w:rsidP="009C595B">
            <w:pPr>
              <w:numPr>
                <w:ilvl w:val="0"/>
                <w:numId w:val="45"/>
              </w:numPr>
              <w:spacing w:after="0" w:line="240" w:lineRule="auto"/>
              <w:jc w:val="both"/>
              <w:rPr>
                <w:szCs w:val="24"/>
              </w:rPr>
            </w:pPr>
            <w:r w:rsidRPr="00275257">
              <w:rPr>
                <w:bCs/>
                <w:szCs w:val="24"/>
              </w:rPr>
              <w:t>Roditeljstvo</w:t>
            </w:r>
            <w:r w:rsidRPr="00275257">
              <w:rPr>
                <w:szCs w:val="24"/>
              </w:rPr>
              <w:t xml:space="preserve"> – pomoć roditeljima u roditeljskim vještinama, razumijevanju razvoja djeteta i adolescenata, postavljanju pozitivnog ozračja u obitelji koje će podupirati djecu i učenike svih uzrasta (individualni razgovori i savjetovanja,   tematski roditeljski sastanci)</w:t>
            </w:r>
          </w:p>
          <w:p w14:paraId="114922F3" w14:textId="77777777" w:rsidR="009C595B" w:rsidRPr="00275257" w:rsidRDefault="009C595B" w:rsidP="009C595B">
            <w:pPr>
              <w:numPr>
                <w:ilvl w:val="0"/>
                <w:numId w:val="45"/>
              </w:numPr>
              <w:spacing w:after="0" w:line="240" w:lineRule="auto"/>
              <w:jc w:val="both"/>
              <w:rPr>
                <w:szCs w:val="24"/>
              </w:rPr>
            </w:pPr>
            <w:r w:rsidRPr="00275257">
              <w:rPr>
                <w:bCs/>
                <w:szCs w:val="24"/>
              </w:rPr>
              <w:t>Komunikacija</w:t>
            </w:r>
            <w:r w:rsidRPr="00275257">
              <w:rPr>
                <w:szCs w:val="24"/>
              </w:rPr>
              <w:t xml:space="preserve"> – prenositi roditeljima informacije o školskom programu i napretku učenika i to kroz učinkovite oblike dvosmjerne komunikacije.(otvoreni sat, individualna savjetovanja sa članovim stručne službe, i dr.)</w:t>
            </w:r>
          </w:p>
          <w:p w14:paraId="3DCE779B" w14:textId="77777777" w:rsidR="009C595B" w:rsidRPr="00275257" w:rsidRDefault="009C595B" w:rsidP="009C595B">
            <w:pPr>
              <w:numPr>
                <w:ilvl w:val="0"/>
                <w:numId w:val="45"/>
              </w:numPr>
              <w:spacing w:after="0" w:line="240" w:lineRule="auto"/>
              <w:jc w:val="both"/>
              <w:rPr>
                <w:szCs w:val="24"/>
              </w:rPr>
            </w:pPr>
            <w:r w:rsidRPr="00275257">
              <w:rPr>
                <w:bCs/>
                <w:szCs w:val="24"/>
              </w:rPr>
              <w:t>Volontiranje</w:t>
            </w:r>
            <w:r w:rsidRPr="00275257">
              <w:rPr>
                <w:szCs w:val="24"/>
              </w:rPr>
              <w:t xml:space="preserve"> – unaprijediti mobiliziranje, trening, angažiranje i rasporede kako bi se obitelji uključile u školu ili druge lokacije kao volonteri i publika programima i aktivnostima učenika. (projekt: Obitelj u školi, škola u obitelji)</w:t>
            </w:r>
          </w:p>
          <w:p w14:paraId="34CF390B" w14:textId="77777777" w:rsidR="009C595B" w:rsidRPr="00275257" w:rsidRDefault="009C595B" w:rsidP="009C595B">
            <w:pPr>
              <w:numPr>
                <w:ilvl w:val="0"/>
                <w:numId w:val="45"/>
              </w:numPr>
              <w:spacing w:after="0" w:line="240" w:lineRule="auto"/>
              <w:jc w:val="both"/>
              <w:rPr>
                <w:szCs w:val="24"/>
              </w:rPr>
            </w:pPr>
            <w:r w:rsidRPr="00275257">
              <w:rPr>
                <w:bCs/>
                <w:szCs w:val="24"/>
              </w:rPr>
              <w:t xml:space="preserve">Učenje kod kuće </w:t>
            </w:r>
            <w:r w:rsidRPr="00275257">
              <w:rPr>
                <w:szCs w:val="24"/>
              </w:rPr>
              <w:t>– uključiti obitelji s njihovom djecom u aktivnosti učenja kod kuće, uključujući domaće zadatke i druge aktivnosti proizišle iz kurikuluma (radionice za roditelje, pisani materijal, demonstracije, otvoreni sat, volontiranje na nastavi)</w:t>
            </w:r>
          </w:p>
          <w:p w14:paraId="0CCC3CA2" w14:textId="77777777" w:rsidR="009C595B" w:rsidRPr="009C595B" w:rsidRDefault="009C595B" w:rsidP="009C595B">
            <w:pPr>
              <w:pStyle w:val="Naslov1"/>
              <w:keepNext w:val="0"/>
              <w:widowControl w:val="0"/>
              <w:numPr>
                <w:ilvl w:val="0"/>
                <w:numId w:val="45"/>
              </w:numPr>
              <w:autoSpaceDE w:val="0"/>
              <w:autoSpaceDN w:val="0"/>
              <w:adjustRightInd w:val="0"/>
              <w:jc w:val="both"/>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pP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lastRenderedPageBreak/>
              <w:t>Dono</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š</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enje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odluka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uklju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č</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ivanje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obitelji</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kao</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sudionika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dono</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š</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enju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odluka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va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ž</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nih</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za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š</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kolu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uklju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č</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ivanje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u</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upravljanje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npr</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Vije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ć</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roditelja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ili</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druge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organizacije</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bCs/>
                <w:color w:val="000000"/>
                <w:sz w:val="24"/>
                <w:szCs w:val="24"/>
                <w:lang w:val="en-US"/>
                <w14:shadow w14:blurRad="50800" w14:dist="38100" w14:dir="2700000" w14:sx="100000" w14:sy="100000" w14:kx="0" w14:ky="0" w14:algn="tl">
                  <w14:srgbClr w14:val="000000">
                    <w14:alpha w14:val="60000"/>
                  </w14:srgbClr>
                </w14:shadow>
              </w:rPr>
              <w:t>roditelja</w:t>
            </w:r>
            <w:r w:rsidRPr="009C595B">
              <w:rPr>
                <w:rFonts w:ascii="Times New Roman" w:hAnsi="Times New Roman"/>
                <w:b w:val="0"/>
                <w:bCs/>
                <w:color w:val="000000"/>
                <w:sz w:val="24"/>
                <w:szCs w:val="24"/>
                <w:lang w:val="hr-HR"/>
                <w14:shadow w14:blurRad="50800" w14:dist="38100" w14:dir="2700000" w14:sx="100000" w14:sy="100000" w14:kx="0" w14:ky="0" w14:algn="tl">
                  <w14:srgbClr w14:val="000000">
                    <w14:alpha w14:val="60000"/>
                  </w14:srgbClr>
                </w14:shadow>
              </w:rPr>
              <w:t>)</w:t>
            </w:r>
          </w:p>
          <w:p w14:paraId="123EB9F8" w14:textId="77777777" w:rsidR="009C595B" w:rsidRPr="009C595B" w:rsidRDefault="009C595B" w:rsidP="009C595B">
            <w:pPr>
              <w:pStyle w:val="Naslov1"/>
              <w:keepNext w:val="0"/>
              <w:widowControl w:val="0"/>
              <w:numPr>
                <w:ilvl w:val="0"/>
                <w:numId w:val="45"/>
              </w:numPr>
              <w:autoSpaceDE w:val="0"/>
              <w:autoSpaceDN w:val="0"/>
              <w:adjustRightInd w:val="0"/>
              <w:jc w:val="both"/>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pP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Suradnja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sa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zajednicom</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koordinirati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resurse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servise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institucije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za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obitelji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u</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č</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enike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š</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kole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s</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poslovnim</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sektorom</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agencijama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drugim</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grupama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te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omogu</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ć</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neke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programe</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aktivnosti</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za</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 xml:space="preserve"> </w:t>
            </w:r>
            <w:r w:rsidRPr="009C595B">
              <w:rPr>
                <w:rFonts w:ascii="Times New Roman" w:hAnsi="Times New Roman"/>
                <w:b w:val="0"/>
                <w:color w:val="000000"/>
                <w:sz w:val="24"/>
                <w:szCs w:val="24"/>
                <w:lang w:val="en-US"/>
                <w14:shadow w14:blurRad="50800" w14:dist="38100" w14:dir="2700000" w14:sx="100000" w14:sy="100000" w14:kx="0" w14:ky="0" w14:algn="tl">
                  <w14:srgbClr w14:val="000000">
                    <w14:alpha w14:val="60000"/>
                  </w14:srgbClr>
                </w14:shadow>
              </w:rPr>
              <w:t>zajednicu</w:t>
            </w:r>
            <w:r w:rsidRPr="009C595B">
              <w:rPr>
                <w:rFonts w:ascii="Times New Roman" w:hAnsi="Times New Roman"/>
                <w:b w:val="0"/>
                <w:color w:val="000000"/>
                <w:sz w:val="24"/>
                <w:szCs w:val="24"/>
                <w:lang w:val="hr-HR"/>
                <w14:shadow w14:blurRad="50800" w14:dist="38100" w14:dir="2700000" w14:sx="100000" w14:sy="100000" w14:kx="0" w14:ky="0" w14:algn="tl">
                  <w14:srgbClr w14:val="000000">
                    <w14:alpha w14:val="60000"/>
                  </w14:srgbClr>
                </w14:shadow>
              </w:rPr>
              <w:t>.</w:t>
            </w:r>
          </w:p>
          <w:p w14:paraId="0B710B88" w14:textId="77777777" w:rsidR="009C595B" w:rsidRPr="00275257" w:rsidRDefault="009C595B" w:rsidP="009C595B">
            <w:pPr>
              <w:ind w:left="360"/>
              <w:rPr>
                <w:szCs w:val="24"/>
              </w:rPr>
            </w:pPr>
            <w:r w:rsidRPr="00275257">
              <w:rPr>
                <w:szCs w:val="24"/>
              </w:rPr>
              <w:t>- Izvještavati o radu i napretku upravu škole, druge nadređene te stručnu i širu javnost</w:t>
            </w:r>
          </w:p>
          <w:p w14:paraId="0AD408DF" w14:textId="77777777" w:rsidR="009C595B" w:rsidRPr="00275257" w:rsidRDefault="009C595B" w:rsidP="009C595B">
            <w:pPr>
              <w:ind w:left="360"/>
              <w:rPr>
                <w:szCs w:val="24"/>
              </w:rPr>
            </w:pPr>
          </w:p>
        </w:tc>
      </w:tr>
      <w:tr w:rsidR="009C595B" w:rsidRPr="00275257" w14:paraId="752FE9FB"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6353564" w14:textId="77777777" w:rsidR="009C595B" w:rsidRPr="00275257" w:rsidRDefault="009C595B" w:rsidP="009C595B">
            <w:pPr>
              <w:rPr>
                <w:rFonts w:eastAsia="Arial Unicode MS"/>
                <w:b/>
                <w:szCs w:val="24"/>
              </w:rPr>
            </w:pPr>
            <w:r w:rsidRPr="00275257">
              <w:rPr>
                <w:rFonts w:eastAsia="Arial Unicode MS"/>
                <w:b/>
                <w:szCs w:val="24"/>
              </w:rPr>
              <w:lastRenderedPageBreak/>
              <w:t>Vremenik:</w:t>
            </w:r>
          </w:p>
          <w:p w14:paraId="524E2135" w14:textId="77777777" w:rsidR="009C595B" w:rsidRDefault="009C595B" w:rsidP="009C595B">
            <w:pPr>
              <w:rPr>
                <w:szCs w:val="24"/>
              </w:rPr>
            </w:pPr>
            <w:r w:rsidRPr="00275257">
              <w:rPr>
                <w:szCs w:val="24"/>
              </w:rPr>
              <w:t>Tijekom školske godine, intenzivnije tijekom mjeseca svibnja i lipnja.</w:t>
            </w:r>
          </w:p>
          <w:p w14:paraId="1A5CCCF7" w14:textId="77777777" w:rsidR="009C595B" w:rsidRPr="00275257" w:rsidRDefault="009C595B" w:rsidP="009C595B">
            <w:pPr>
              <w:rPr>
                <w:szCs w:val="24"/>
              </w:rPr>
            </w:pPr>
          </w:p>
        </w:tc>
      </w:tr>
      <w:tr w:rsidR="009C595B" w:rsidRPr="00275257" w14:paraId="3F06A3EC"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4A30429C" w14:textId="77777777" w:rsidR="009C595B" w:rsidRPr="00275257" w:rsidRDefault="009C595B" w:rsidP="009C595B">
            <w:pPr>
              <w:rPr>
                <w:rFonts w:eastAsia="Arial Unicode MS"/>
                <w:b/>
                <w:szCs w:val="24"/>
                <w:lang w:val="pt-BR"/>
              </w:rPr>
            </w:pPr>
            <w:r w:rsidRPr="00275257">
              <w:rPr>
                <w:rFonts w:eastAsia="Arial Unicode MS"/>
                <w:b/>
                <w:szCs w:val="24"/>
                <w:lang w:val="pt-BR"/>
              </w:rPr>
              <w:t>Detaljan troškovnik projekta:</w:t>
            </w:r>
          </w:p>
          <w:p w14:paraId="38784166" w14:textId="77777777" w:rsidR="009C595B" w:rsidRPr="00275257" w:rsidRDefault="009C595B" w:rsidP="009C595B">
            <w:pPr>
              <w:rPr>
                <w:szCs w:val="24"/>
                <w:lang w:val="pt-BR"/>
              </w:rPr>
            </w:pPr>
            <w:r w:rsidRPr="00275257">
              <w:rPr>
                <w:szCs w:val="24"/>
                <w:lang w:val="pt-BR"/>
              </w:rPr>
              <w:t>Razredni projekti financiraju se iz materijalnih sredstava škole i donacijom/volontiranjem roditelja.</w:t>
            </w:r>
          </w:p>
          <w:p w14:paraId="7871C104" w14:textId="77777777" w:rsidR="009C595B" w:rsidRPr="00275257" w:rsidRDefault="009C595B" w:rsidP="009C595B">
            <w:pPr>
              <w:rPr>
                <w:szCs w:val="24"/>
                <w:lang w:val="pt-BR"/>
              </w:rPr>
            </w:pPr>
            <w:r w:rsidRPr="00275257">
              <w:rPr>
                <w:szCs w:val="24"/>
                <w:lang w:val="pt-BR"/>
              </w:rPr>
              <w:t xml:space="preserve">Za projek  na razini škole planira se financijska potpora Povjerenstva Zajedno protiv ovisnosti Grada Poreča  od 5000 kn do 7000 kn.  </w:t>
            </w:r>
          </w:p>
        </w:tc>
      </w:tr>
      <w:tr w:rsidR="009C595B" w:rsidRPr="00275257" w14:paraId="2353BAB0"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7CCB7D1B" w14:textId="77777777" w:rsidR="009C595B" w:rsidRPr="00275257" w:rsidRDefault="009C595B" w:rsidP="009C595B">
            <w:pPr>
              <w:rPr>
                <w:bCs/>
                <w:szCs w:val="24"/>
              </w:rPr>
            </w:pPr>
            <w:r w:rsidRPr="00275257">
              <w:rPr>
                <w:rFonts w:eastAsia="Arial Unicode MS"/>
                <w:b/>
                <w:szCs w:val="24"/>
                <w:lang w:val="it-IT"/>
              </w:rPr>
              <w:t>Na</w:t>
            </w:r>
            <w:r w:rsidRPr="00275257">
              <w:rPr>
                <w:rFonts w:eastAsia="Arial Unicode MS"/>
                <w:b/>
                <w:szCs w:val="24"/>
              </w:rPr>
              <w:t>č</w:t>
            </w:r>
            <w:r w:rsidRPr="00275257">
              <w:rPr>
                <w:rFonts w:eastAsia="Arial Unicode MS"/>
                <w:b/>
                <w:szCs w:val="24"/>
                <w:lang w:val="it-IT"/>
              </w:rPr>
              <w:t>in</w:t>
            </w:r>
            <w:r w:rsidRPr="00275257">
              <w:rPr>
                <w:rFonts w:eastAsia="Arial Unicode MS"/>
                <w:b/>
                <w:szCs w:val="24"/>
              </w:rPr>
              <w:t xml:space="preserve"> </w:t>
            </w:r>
            <w:r w:rsidRPr="00275257">
              <w:rPr>
                <w:rFonts w:eastAsia="Arial Unicode MS"/>
                <w:b/>
                <w:szCs w:val="24"/>
                <w:lang w:val="it-IT"/>
              </w:rPr>
              <w:t>vrednovanja</w:t>
            </w:r>
            <w:r w:rsidRPr="00275257">
              <w:rPr>
                <w:rFonts w:eastAsia="Arial Unicode MS"/>
                <w:b/>
                <w:szCs w:val="24"/>
              </w:rPr>
              <w:t xml:space="preserve"> </w:t>
            </w:r>
            <w:r w:rsidRPr="00275257">
              <w:rPr>
                <w:rFonts w:eastAsia="Arial Unicode MS"/>
                <w:b/>
                <w:szCs w:val="24"/>
                <w:lang w:val="it-IT"/>
              </w:rPr>
              <w:t>i</w:t>
            </w:r>
            <w:r w:rsidRPr="00275257">
              <w:rPr>
                <w:rFonts w:eastAsia="Arial Unicode MS"/>
                <w:b/>
                <w:szCs w:val="24"/>
              </w:rPr>
              <w:t xml:space="preserve"> </w:t>
            </w:r>
            <w:r w:rsidRPr="00275257">
              <w:rPr>
                <w:rFonts w:eastAsia="Arial Unicode MS"/>
                <w:b/>
                <w:szCs w:val="24"/>
                <w:lang w:val="it-IT"/>
              </w:rPr>
              <w:t>kori</w:t>
            </w:r>
            <w:r w:rsidRPr="00275257">
              <w:rPr>
                <w:rFonts w:eastAsia="Arial Unicode MS"/>
                <w:b/>
                <w:szCs w:val="24"/>
              </w:rPr>
              <w:t>š</w:t>
            </w:r>
            <w:r w:rsidRPr="00275257">
              <w:rPr>
                <w:rFonts w:eastAsia="Arial Unicode MS"/>
                <w:b/>
                <w:szCs w:val="24"/>
                <w:lang w:val="it-IT"/>
              </w:rPr>
              <w:t>tenja</w:t>
            </w:r>
            <w:r w:rsidRPr="00275257">
              <w:rPr>
                <w:rFonts w:eastAsia="Arial Unicode MS"/>
                <w:b/>
                <w:szCs w:val="24"/>
              </w:rPr>
              <w:t xml:space="preserve"> </w:t>
            </w:r>
            <w:r w:rsidRPr="00275257">
              <w:rPr>
                <w:rFonts w:eastAsia="Arial Unicode MS"/>
                <w:b/>
                <w:szCs w:val="24"/>
                <w:lang w:val="it-IT"/>
              </w:rPr>
              <w:t>rezultata</w:t>
            </w:r>
            <w:r w:rsidRPr="00275257">
              <w:rPr>
                <w:rFonts w:eastAsia="Arial Unicode MS"/>
                <w:b/>
                <w:szCs w:val="24"/>
              </w:rPr>
              <w:t xml:space="preserve"> </w:t>
            </w:r>
            <w:r w:rsidRPr="00275257">
              <w:rPr>
                <w:rFonts w:eastAsia="Arial Unicode MS"/>
                <w:b/>
                <w:szCs w:val="24"/>
                <w:lang w:val="it-IT"/>
              </w:rPr>
              <w:t>vrednovanja</w:t>
            </w:r>
            <w:r w:rsidRPr="00275257">
              <w:rPr>
                <w:rFonts w:eastAsia="Arial Unicode MS"/>
                <w:b/>
                <w:szCs w:val="24"/>
              </w:rPr>
              <w:t>:</w:t>
            </w:r>
            <w:r w:rsidRPr="00275257">
              <w:rPr>
                <w:bCs/>
                <w:szCs w:val="24"/>
              </w:rPr>
              <w:t xml:space="preserve"> </w:t>
            </w:r>
          </w:p>
          <w:p w14:paraId="258B75FD" w14:textId="77777777" w:rsidR="009C595B" w:rsidRPr="00275257" w:rsidRDefault="009C595B" w:rsidP="009C595B">
            <w:pPr>
              <w:rPr>
                <w:rFonts w:eastAsia="Arial Unicode MS"/>
                <w:b/>
                <w:szCs w:val="24"/>
              </w:rPr>
            </w:pPr>
            <w:r w:rsidRPr="00275257">
              <w:rPr>
                <w:bCs/>
                <w:szCs w:val="24"/>
              </w:rPr>
              <w:t>Anketiranje učitelja, fokus grupe s roditeljima, popis postojećih aktivnosti suradnje obitelji i škole</w:t>
            </w:r>
          </w:p>
          <w:p w14:paraId="723A2414" w14:textId="77777777" w:rsidR="009C595B" w:rsidRPr="00275257" w:rsidRDefault="009C595B" w:rsidP="009C595B">
            <w:pPr>
              <w:tabs>
                <w:tab w:val="num" w:pos="709"/>
              </w:tabs>
              <w:rPr>
                <w:bCs/>
                <w:szCs w:val="24"/>
              </w:rPr>
            </w:pPr>
            <w:r w:rsidRPr="00275257">
              <w:rPr>
                <w:b/>
                <w:bCs/>
                <w:szCs w:val="24"/>
              </w:rPr>
              <w:t xml:space="preserve">- </w:t>
            </w:r>
            <w:r w:rsidRPr="00275257">
              <w:rPr>
                <w:bCs/>
                <w:szCs w:val="24"/>
              </w:rPr>
              <w:t xml:space="preserve">Tijekom školske godine  - provođenje i prezentiranje razrednih projekata </w:t>
            </w:r>
          </w:p>
          <w:p w14:paraId="3B8703CF" w14:textId="77777777" w:rsidR="009C595B" w:rsidRPr="00275257" w:rsidRDefault="009C595B" w:rsidP="009C595B">
            <w:pPr>
              <w:rPr>
                <w:bCs/>
                <w:szCs w:val="24"/>
                <w:lang w:val="es-ES"/>
              </w:rPr>
            </w:pPr>
            <w:r w:rsidRPr="00275257">
              <w:rPr>
                <w:bCs/>
                <w:szCs w:val="24"/>
                <w:lang w:val="es-ES"/>
              </w:rPr>
              <w:t>Dokumentiranje: web stranica škole, foto i video zapisi</w:t>
            </w:r>
          </w:p>
          <w:p w14:paraId="45A9EF72" w14:textId="77777777" w:rsidR="009C595B" w:rsidRPr="00275257" w:rsidRDefault="009C595B" w:rsidP="009C595B">
            <w:pPr>
              <w:rPr>
                <w:bCs/>
                <w:szCs w:val="24"/>
                <w:lang w:val="es-ES"/>
              </w:rPr>
            </w:pPr>
            <w:r w:rsidRPr="00275257">
              <w:rPr>
                <w:bCs/>
                <w:szCs w:val="24"/>
                <w:lang w:val="es-ES"/>
              </w:rPr>
              <w:t>Predstavljanje projekta:  Dan škole (priredba i javna prezentacija – posteri, izložba, foto zapisi).</w:t>
            </w:r>
          </w:p>
        </w:tc>
      </w:tr>
    </w:tbl>
    <w:p w14:paraId="5E2DB658" w14:textId="77777777" w:rsidR="009C595B" w:rsidRPr="00D85506" w:rsidRDefault="009C595B" w:rsidP="009C595B">
      <w:pPr>
        <w:rPr>
          <w:b/>
          <w:sz w:val="20"/>
        </w:rPr>
      </w:pPr>
    </w:p>
    <w:p w14:paraId="1AB947F4" w14:textId="77777777" w:rsidR="009C595B" w:rsidRDefault="009C595B" w:rsidP="009C595B">
      <w:r>
        <w:tab/>
      </w:r>
      <w:r>
        <w:tab/>
      </w:r>
      <w:r>
        <w:tab/>
      </w:r>
      <w:r>
        <w:tab/>
        <w:t xml:space="preserve">   </w:t>
      </w:r>
      <w:r>
        <w:tab/>
      </w:r>
    </w:p>
    <w:p w14:paraId="7461D81E" w14:textId="77777777" w:rsidR="009C595B" w:rsidRDefault="009C595B" w:rsidP="009C595B"/>
    <w:p w14:paraId="68ACE8F0" w14:textId="77777777" w:rsidR="009C595B" w:rsidRDefault="009C595B" w:rsidP="009C595B"/>
    <w:p w14:paraId="4C712AB6" w14:textId="77777777" w:rsidR="009C595B" w:rsidRDefault="009C595B" w:rsidP="009C595B"/>
    <w:p w14:paraId="2C8054B2" w14:textId="77777777" w:rsidR="009C595B" w:rsidRDefault="009C595B" w:rsidP="009C595B"/>
    <w:p w14:paraId="523DFC91" w14:textId="77777777" w:rsidR="009C595B" w:rsidRDefault="009C595B" w:rsidP="009C595B"/>
    <w:p w14:paraId="2F0F2097" w14:textId="77777777" w:rsidR="009C595B" w:rsidRDefault="009C595B" w:rsidP="009C595B"/>
    <w:p w14:paraId="7262197E" w14:textId="77777777" w:rsidR="009C595B" w:rsidRDefault="009C595B" w:rsidP="009C595B"/>
    <w:p w14:paraId="3878F268" w14:textId="77777777" w:rsidR="009C595B" w:rsidRDefault="009C595B" w:rsidP="009C595B"/>
    <w:p w14:paraId="12F84E89" w14:textId="77777777" w:rsidR="009C595B" w:rsidRDefault="009C595B" w:rsidP="009C595B"/>
    <w:p w14:paraId="5AE98D93" w14:textId="77777777" w:rsidR="009C595B" w:rsidRDefault="009C595B" w:rsidP="009C595B"/>
    <w:p w14:paraId="4CE915E5" w14:textId="77777777" w:rsidR="009C595B" w:rsidRDefault="009C595B" w:rsidP="009C595B"/>
    <w:p w14:paraId="24F9D5B3" w14:textId="77777777" w:rsidR="009C595B" w:rsidRDefault="009C595B" w:rsidP="009C595B"/>
    <w:p w14:paraId="1F87EFE6" w14:textId="77777777" w:rsidR="009C595B" w:rsidRDefault="009C595B" w:rsidP="009C595B"/>
    <w:p w14:paraId="510A2A64" w14:textId="77777777" w:rsidR="009C595B" w:rsidRPr="005B401D" w:rsidRDefault="009C595B" w:rsidP="009C595B">
      <w:pPr>
        <w:ind w:left="3540"/>
        <w:rPr>
          <w:lang w:val="pt-BR"/>
        </w:rPr>
      </w:pPr>
      <w:r>
        <w:rPr>
          <w:rFonts w:eastAsia="Arial Unicode MS"/>
        </w:rPr>
        <w:t xml:space="preserve"> </w:t>
      </w:r>
    </w:p>
    <w:p w14:paraId="2F007822" w14:textId="77777777" w:rsidR="009C595B" w:rsidRPr="00CB3728" w:rsidRDefault="009C595B" w:rsidP="009C595B">
      <w:pPr>
        <w:widowControl w:val="0"/>
        <w:jc w:val="center"/>
        <w:rPr>
          <w:b/>
          <w:bCs/>
          <w:spacing w:val="-2"/>
          <w:szCs w:val="24"/>
          <w:lang w:val="de-CH"/>
        </w:rPr>
      </w:pPr>
      <w:r>
        <w:rPr>
          <w:rFonts w:ascii="Calibri" w:hAnsi="Calibri" w:cs="Calibri"/>
          <w:b/>
          <w:bCs/>
          <w:spacing w:val="-2"/>
          <w:szCs w:val="24"/>
          <w:lang w:val="de-CH"/>
        </w:rPr>
        <w:t xml:space="preserve">  </w:t>
      </w:r>
      <w:r w:rsidRPr="00CB3728">
        <w:rPr>
          <w:b/>
          <w:bCs/>
          <w:spacing w:val="-2"/>
          <w:szCs w:val="24"/>
          <w:lang w:val="de-CH"/>
        </w:rPr>
        <w:t>KURIKULUM PROJEKTNE AKTIVNOSTI</w:t>
      </w:r>
    </w:p>
    <w:p w14:paraId="400D779C" w14:textId="77777777" w:rsidR="009C595B" w:rsidRPr="00CB3728" w:rsidRDefault="009C595B" w:rsidP="009C595B">
      <w:pPr>
        <w:widowControl w:val="0"/>
        <w:jc w:val="center"/>
        <w:rPr>
          <w:szCs w:val="24"/>
          <w:lang w:val="de-CH"/>
        </w:rPr>
      </w:pPr>
      <w:r w:rsidRPr="00CB3728">
        <w:rPr>
          <w:b/>
          <w:bCs/>
          <w:szCs w:val="24"/>
          <w:lang w:val="de-CH"/>
        </w:rPr>
        <w:t>U</w:t>
      </w:r>
      <w:r w:rsidRPr="00CB3728">
        <w:rPr>
          <w:b/>
          <w:bCs/>
          <w:spacing w:val="37"/>
          <w:szCs w:val="24"/>
          <w:lang w:val="de-CH"/>
        </w:rPr>
        <w:t xml:space="preserve"> </w:t>
      </w:r>
      <w:r w:rsidRPr="00CB3728">
        <w:rPr>
          <w:b/>
          <w:bCs/>
          <w:spacing w:val="1"/>
          <w:szCs w:val="24"/>
          <w:lang w:val="de-CH"/>
        </w:rPr>
        <w:t>Š</w:t>
      </w:r>
      <w:r w:rsidRPr="00CB3728">
        <w:rPr>
          <w:b/>
          <w:bCs/>
          <w:spacing w:val="-1"/>
          <w:szCs w:val="24"/>
          <w:lang w:val="de-CH"/>
        </w:rPr>
        <w:t>K</w:t>
      </w:r>
      <w:r w:rsidRPr="00CB3728">
        <w:rPr>
          <w:b/>
          <w:bCs/>
          <w:szCs w:val="24"/>
          <w:lang w:val="de-CH"/>
        </w:rPr>
        <w:t>O</w:t>
      </w:r>
      <w:r w:rsidRPr="00CB3728">
        <w:rPr>
          <w:b/>
          <w:bCs/>
          <w:spacing w:val="-3"/>
          <w:szCs w:val="24"/>
          <w:lang w:val="de-CH"/>
        </w:rPr>
        <w:t>L</w:t>
      </w:r>
      <w:r w:rsidRPr="00CB3728">
        <w:rPr>
          <w:b/>
          <w:bCs/>
          <w:spacing w:val="1"/>
          <w:szCs w:val="24"/>
          <w:lang w:val="de-CH"/>
        </w:rPr>
        <w:t>S</w:t>
      </w:r>
      <w:r w:rsidRPr="00CB3728">
        <w:rPr>
          <w:b/>
          <w:bCs/>
          <w:spacing w:val="-1"/>
          <w:szCs w:val="24"/>
          <w:lang w:val="de-CH"/>
        </w:rPr>
        <w:t>K</w:t>
      </w:r>
      <w:r w:rsidRPr="00CB3728">
        <w:rPr>
          <w:b/>
          <w:bCs/>
          <w:szCs w:val="24"/>
          <w:lang w:val="de-CH"/>
        </w:rPr>
        <w:t>OJ</w:t>
      </w:r>
      <w:r w:rsidRPr="00CB3728">
        <w:rPr>
          <w:b/>
          <w:bCs/>
          <w:spacing w:val="-2"/>
          <w:szCs w:val="24"/>
          <w:lang w:val="de-CH"/>
        </w:rPr>
        <w:t xml:space="preserve"> G</w:t>
      </w:r>
      <w:r w:rsidRPr="00CB3728">
        <w:rPr>
          <w:b/>
          <w:bCs/>
          <w:szCs w:val="24"/>
          <w:lang w:val="de-CH"/>
        </w:rPr>
        <w:t>OD</w:t>
      </w:r>
      <w:r w:rsidRPr="00CB3728">
        <w:rPr>
          <w:b/>
          <w:bCs/>
          <w:spacing w:val="-2"/>
          <w:szCs w:val="24"/>
          <w:lang w:val="de-CH"/>
        </w:rPr>
        <w:t>I</w:t>
      </w:r>
      <w:r w:rsidRPr="00CB3728">
        <w:rPr>
          <w:b/>
          <w:bCs/>
          <w:spacing w:val="3"/>
          <w:szCs w:val="24"/>
          <w:lang w:val="de-CH"/>
        </w:rPr>
        <w:t>N</w:t>
      </w:r>
      <w:r w:rsidRPr="00CB3728">
        <w:rPr>
          <w:b/>
          <w:bCs/>
          <w:szCs w:val="24"/>
          <w:lang w:val="de-CH"/>
        </w:rPr>
        <w:t>I</w:t>
      </w:r>
      <w:r w:rsidRPr="00CB3728">
        <w:rPr>
          <w:b/>
          <w:bCs/>
          <w:spacing w:val="-3"/>
          <w:szCs w:val="24"/>
          <w:lang w:val="de-CH"/>
        </w:rPr>
        <w:t xml:space="preserve"> </w:t>
      </w:r>
      <w:r w:rsidRPr="00CB3728">
        <w:rPr>
          <w:b/>
          <w:bCs/>
          <w:spacing w:val="-2"/>
          <w:szCs w:val="24"/>
          <w:lang w:val="de-CH"/>
        </w:rPr>
        <w:t>2018./2019.</w:t>
      </w:r>
    </w:p>
    <w:p w14:paraId="5FB26B8B" w14:textId="77777777" w:rsidR="009C595B" w:rsidRPr="00CB3728" w:rsidRDefault="009C595B" w:rsidP="009C595B">
      <w:pPr>
        <w:rPr>
          <w:szCs w:val="24"/>
        </w:rPr>
      </w:pPr>
    </w:p>
    <w:tbl>
      <w:tblPr>
        <w:tblW w:w="9464"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ayout w:type="fixed"/>
        <w:tblLook w:val="01E0" w:firstRow="1" w:lastRow="1" w:firstColumn="1" w:lastColumn="1" w:noHBand="0" w:noVBand="0"/>
      </w:tblPr>
      <w:tblGrid>
        <w:gridCol w:w="2386"/>
        <w:gridCol w:w="1266"/>
        <w:gridCol w:w="2552"/>
        <w:gridCol w:w="1318"/>
        <w:gridCol w:w="1942"/>
      </w:tblGrid>
      <w:tr w:rsidR="009C595B" w:rsidRPr="00CB3728" w14:paraId="16B7596A" w14:textId="77777777" w:rsidTr="009C595B">
        <w:tc>
          <w:tcPr>
            <w:tcW w:w="2386" w:type="dxa"/>
            <w:tcBorders>
              <w:top w:val="single" w:sz="4" w:space="0" w:color="auto"/>
              <w:left w:val="single" w:sz="4" w:space="0" w:color="auto"/>
              <w:bottom w:val="single" w:sz="4" w:space="0" w:color="auto"/>
              <w:right w:val="single" w:sz="4" w:space="0" w:color="auto"/>
            </w:tcBorders>
            <w:shd w:val="clear" w:color="auto" w:fill="auto"/>
          </w:tcPr>
          <w:p w14:paraId="5AD4A576" w14:textId="77777777" w:rsidR="009C595B" w:rsidRPr="00CB3728" w:rsidRDefault="009C595B" w:rsidP="009C595B">
            <w:pPr>
              <w:rPr>
                <w:rFonts w:eastAsia="Arial Unicode MS"/>
                <w:b/>
                <w:szCs w:val="24"/>
              </w:rPr>
            </w:pPr>
          </w:p>
          <w:p w14:paraId="2ADC8446" w14:textId="77777777" w:rsidR="009C595B" w:rsidRPr="00CB3728" w:rsidRDefault="009C595B" w:rsidP="009C595B">
            <w:pPr>
              <w:rPr>
                <w:rFonts w:eastAsia="Arial Unicode MS"/>
                <w:b/>
                <w:szCs w:val="24"/>
              </w:rPr>
            </w:pPr>
            <w:r w:rsidRPr="00CB3728">
              <w:rPr>
                <w:rFonts w:eastAsia="Arial Unicode MS"/>
                <w:b/>
                <w:szCs w:val="24"/>
              </w:rPr>
              <w:t>Naziv projekta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8CB3430" w14:textId="77777777" w:rsidR="009C595B" w:rsidRPr="00CB3728" w:rsidRDefault="009C595B" w:rsidP="009C595B">
            <w:pPr>
              <w:rPr>
                <w:rFonts w:eastAsia="Arial Unicode MS"/>
                <w:b/>
                <w:szCs w:val="24"/>
              </w:rPr>
            </w:pPr>
            <w:r w:rsidRPr="00CB3728">
              <w:rPr>
                <w:rFonts w:eastAsia="Arial Unicode MS"/>
                <w:b/>
                <w:szCs w:val="24"/>
              </w:rPr>
              <w:t xml:space="preserve">               Razred/ Planirani</w:t>
            </w:r>
          </w:p>
          <w:p w14:paraId="569E0F92" w14:textId="77777777" w:rsidR="009C595B" w:rsidRPr="00CB3728" w:rsidRDefault="009C595B" w:rsidP="009C595B">
            <w:pPr>
              <w:jc w:val="center"/>
              <w:rPr>
                <w:rFonts w:eastAsia="Arial Unicode MS"/>
                <w:b/>
                <w:szCs w:val="24"/>
              </w:rPr>
            </w:pPr>
            <w:r w:rsidRPr="00CB3728">
              <w:rPr>
                <w:rFonts w:eastAsia="Arial Unicode MS"/>
                <w:b/>
                <w:szCs w:val="24"/>
              </w:rPr>
              <w:t>broj uč</w:t>
            </w:r>
            <w:r>
              <w:rPr>
                <w:rFonts w:eastAsia="Arial Unicode MS"/>
                <w:b/>
                <w:szCs w:val="24"/>
              </w:rPr>
              <w:t>.</w:t>
            </w:r>
            <w:r w:rsidRPr="00CB3728">
              <w:rPr>
                <w:rFonts w:eastAsia="Arial Unicode MS"/>
                <w:b/>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C830BB" w14:textId="77777777" w:rsidR="009C595B" w:rsidRDefault="009C595B" w:rsidP="009C595B">
            <w:pPr>
              <w:rPr>
                <w:rFonts w:eastAsia="Arial Unicode MS"/>
                <w:b/>
                <w:szCs w:val="24"/>
              </w:rPr>
            </w:pPr>
            <w:r w:rsidRPr="00CB3728">
              <w:rPr>
                <w:rFonts w:eastAsia="Arial Unicode MS"/>
                <w:b/>
                <w:szCs w:val="24"/>
              </w:rPr>
              <w:t xml:space="preserve">  </w:t>
            </w:r>
          </w:p>
          <w:p w14:paraId="03021D80" w14:textId="77777777" w:rsidR="009C595B" w:rsidRPr="00CB3728" w:rsidRDefault="009C595B" w:rsidP="009C595B">
            <w:pPr>
              <w:rPr>
                <w:rFonts w:eastAsia="Arial Unicode MS"/>
                <w:b/>
                <w:szCs w:val="24"/>
              </w:rPr>
            </w:pPr>
            <w:r w:rsidRPr="00CB3728">
              <w:rPr>
                <w:rFonts w:eastAsia="Arial Unicode MS"/>
                <w:b/>
                <w:szCs w:val="24"/>
              </w:rPr>
              <w:t>VODITELJI</w:t>
            </w:r>
          </w:p>
        </w:tc>
        <w:tc>
          <w:tcPr>
            <w:tcW w:w="3260" w:type="dxa"/>
            <w:gridSpan w:val="2"/>
            <w:tcBorders>
              <w:top w:val="single" w:sz="4" w:space="0" w:color="auto"/>
              <w:left w:val="single" w:sz="4" w:space="0" w:color="auto"/>
              <w:right w:val="single" w:sz="4" w:space="0" w:color="auto"/>
            </w:tcBorders>
            <w:shd w:val="clear" w:color="auto" w:fill="auto"/>
          </w:tcPr>
          <w:p w14:paraId="03326762" w14:textId="77777777" w:rsidR="009C595B" w:rsidRPr="00CB3728" w:rsidRDefault="009C595B" w:rsidP="009C595B">
            <w:pPr>
              <w:jc w:val="center"/>
              <w:rPr>
                <w:rFonts w:eastAsia="Arial Unicode MS"/>
                <w:b/>
                <w:szCs w:val="24"/>
              </w:rPr>
            </w:pPr>
          </w:p>
          <w:p w14:paraId="3FB4D0B4" w14:textId="77777777" w:rsidR="009C595B" w:rsidRPr="00CB3728" w:rsidRDefault="009C595B" w:rsidP="009C595B">
            <w:pPr>
              <w:jc w:val="center"/>
              <w:rPr>
                <w:rFonts w:eastAsia="Arial Unicode MS"/>
                <w:b/>
                <w:szCs w:val="24"/>
              </w:rPr>
            </w:pPr>
            <w:r w:rsidRPr="00CB3728">
              <w:rPr>
                <w:rFonts w:eastAsia="Arial Unicode MS"/>
                <w:b/>
                <w:szCs w:val="24"/>
              </w:rPr>
              <w:t>Broj sati tjedno / godišnje</w:t>
            </w:r>
          </w:p>
        </w:tc>
      </w:tr>
      <w:tr w:rsidR="009C595B" w:rsidRPr="00CB3728" w14:paraId="10DA71E7" w14:textId="77777777" w:rsidTr="009C595B">
        <w:tc>
          <w:tcPr>
            <w:tcW w:w="2386" w:type="dxa"/>
            <w:tcBorders>
              <w:top w:val="single" w:sz="4" w:space="0" w:color="auto"/>
              <w:left w:val="single" w:sz="4" w:space="0" w:color="auto"/>
              <w:bottom w:val="single" w:sz="4" w:space="0" w:color="auto"/>
              <w:right w:val="single" w:sz="4" w:space="0" w:color="auto"/>
            </w:tcBorders>
            <w:shd w:val="clear" w:color="auto" w:fill="auto"/>
          </w:tcPr>
          <w:p w14:paraId="12EDE30B" w14:textId="77777777" w:rsidR="009C595B" w:rsidRPr="00CB3728" w:rsidRDefault="009C595B" w:rsidP="009C595B">
            <w:pPr>
              <w:rPr>
                <w:szCs w:val="24"/>
              </w:rPr>
            </w:pPr>
          </w:p>
          <w:p w14:paraId="4B2BE4ED" w14:textId="77777777" w:rsidR="009C595B" w:rsidRPr="00CB3728" w:rsidRDefault="009C595B" w:rsidP="009C595B">
            <w:pPr>
              <w:jc w:val="both"/>
              <w:rPr>
                <w:szCs w:val="24"/>
              </w:rPr>
            </w:pPr>
            <w:r w:rsidRPr="00CB3728">
              <w:rPr>
                <w:szCs w:val="24"/>
              </w:rPr>
              <w:t xml:space="preserve">Socioemocionalno učenje </w:t>
            </w:r>
          </w:p>
          <w:p w14:paraId="6DFA4052" w14:textId="77777777" w:rsidR="009C595B" w:rsidRPr="00CB3728" w:rsidRDefault="009C595B" w:rsidP="009C595B">
            <w:pPr>
              <w:jc w:val="center"/>
              <w:rPr>
                <w:szCs w:val="24"/>
              </w:rPr>
            </w:pPr>
          </w:p>
          <w:p w14:paraId="34827D08" w14:textId="77777777" w:rsidR="009C595B" w:rsidRPr="00CB3728" w:rsidRDefault="009C595B" w:rsidP="009C595B">
            <w:pPr>
              <w:jc w:val="center"/>
              <w:rPr>
                <w:szCs w:val="24"/>
              </w:rPr>
            </w:pPr>
            <w:r w:rsidRPr="00CB3728">
              <w:rPr>
                <w:szCs w:val="24"/>
              </w:rPr>
              <w:t>PATHS - rastem program</w:t>
            </w:r>
          </w:p>
          <w:p w14:paraId="0D035D79" w14:textId="77777777" w:rsidR="009C595B" w:rsidRPr="00CB3728" w:rsidRDefault="009C595B" w:rsidP="009C595B">
            <w:pPr>
              <w:rPr>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5259BF6" w14:textId="77777777" w:rsidR="009C595B" w:rsidRPr="00CB3728" w:rsidRDefault="009C595B" w:rsidP="009C595B">
            <w:pPr>
              <w:rPr>
                <w:szCs w:val="24"/>
              </w:rPr>
            </w:pPr>
          </w:p>
          <w:p w14:paraId="1EDCFE44" w14:textId="77777777" w:rsidR="009C595B" w:rsidRPr="00CB3728" w:rsidRDefault="009C595B" w:rsidP="009C595B">
            <w:pPr>
              <w:rPr>
                <w:szCs w:val="24"/>
              </w:rPr>
            </w:pPr>
            <w:r w:rsidRPr="00CB3728">
              <w:rPr>
                <w:szCs w:val="24"/>
              </w:rPr>
              <w:t xml:space="preserve">  </w:t>
            </w:r>
          </w:p>
          <w:p w14:paraId="1F133EA3" w14:textId="77777777" w:rsidR="009C595B" w:rsidRPr="00CB3728" w:rsidRDefault="009C595B" w:rsidP="009C595B">
            <w:pPr>
              <w:rPr>
                <w:szCs w:val="24"/>
              </w:rPr>
            </w:pPr>
            <w:r w:rsidRPr="00CB3728">
              <w:rPr>
                <w:szCs w:val="24"/>
              </w:rPr>
              <w:t>1.a</w:t>
            </w:r>
            <w:r>
              <w:rPr>
                <w:szCs w:val="24"/>
              </w:rPr>
              <w:t xml:space="preserve"> - 23</w:t>
            </w:r>
          </w:p>
          <w:p w14:paraId="4056B514" w14:textId="77777777" w:rsidR="009C595B" w:rsidRPr="00CB3728" w:rsidRDefault="009C595B" w:rsidP="009C595B">
            <w:pPr>
              <w:rPr>
                <w:szCs w:val="24"/>
              </w:rPr>
            </w:pPr>
            <w:r w:rsidRPr="00CB3728">
              <w:rPr>
                <w:szCs w:val="24"/>
              </w:rPr>
              <w:t>1.b</w:t>
            </w:r>
            <w:r>
              <w:rPr>
                <w:szCs w:val="24"/>
              </w:rPr>
              <w:t xml:space="preserve"> - 23</w:t>
            </w:r>
          </w:p>
          <w:p w14:paraId="596D8D24" w14:textId="77777777" w:rsidR="009C595B" w:rsidRPr="00CB3728" w:rsidRDefault="009C595B" w:rsidP="009C595B">
            <w:pPr>
              <w:rPr>
                <w:szCs w:val="24"/>
              </w:rPr>
            </w:pPr>
            <w:r w:rsidRPr="00CB3728">
              <w:rPr>
                <w:szCs w:val="24"/>
              </w:rPr>
              <w:t>1.c</w:t>
            </w:r>
            <w:r>
              <w:rPr>
                <w:szCs w:val="24"/>
              </w:rPr>
              <w:t xml:space="preserve"> - 23</w:t>
            </w:r>
          </w:p>
          <w:p w14:paraId="5ACC85DA" w14:textId="77777777" w:rsidR="009C595B" w:rsidRPr="00CB3728" w:rsidRDefault="009C595B" w:rsidP="009C595B">
            <w:pPr>
              <w:rPr>
                <w:szCs w:val="24"/>
              </w:rPr>
            </w:pPr>
          </w:p>
          <w:p w14:paraId="7337EBFC" w14:textId="77777777" w:rsidR="009C595B" w:rsidRDefault="009C595B" w:rsidP="009C595B">
            <w:pPr>
              <w:rPr>
                <w:szCs w:val="24"/>
              </w:rPr>
            </w:pPr>
            <w:r w:rsidRPr="00CB3728">
              <w:rPr>
                <w:szCs w:val="24"/>
              </w:rPr>
              <w:t xml:space="preserve">4. </w:t>
            </w:r>
            <w:r>
              <w:rPr>
                <w:szCs w:val="24"/>
              </w:rPr>
              <w:t xml:space="preserve">PŠ ŽB    </w:t>
            </w:r>
          </w:p>
          <w:p w14:paraId="4365230D" w14:textId="77777777" w:rsidR="009C595B" w:rsidRPr="00CB3728" w:rsidRDefault="009C595B" w:rsidP="009C595B">
            <w:pPr>
              <w:rPr>
                <w:szCs w:val="24"/>
              </w:rPr>
            </w:pPr>
            <w:r>
              <w:rPr>
                <w:szCs w:val="24"/>
              </w:rPr>
              <w:t xml:space="preserve">     - 15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FE70FB" w14:textId="77777777" w:rsidR="009C595B" w:rsidRPr="00CB3728" w:rsidRDefault="009C595B" w:rsidP="009C595B">
            <w:pPr>
              <w:rPr>
                <w:szCs w:val="24"/>
              </w:rPr>
            </w:pPr>
            <w:r>
              <w:rPr>
                <w:szCs w:val="24"/>
              </w:rPr>
              <w:t>1</w:t>
            </w:r>
            <w:r w:rsidRPr="00CB3728">
              <w:rPr>
                <w:szCs w:val="24"/>
              </w:rPr>
              <w:t xml:space="preserve">.a Marija Matasović </w:t>
            </w:r>
          </w:p>
          <w:p w14:paraId="51411D0E" w14:textId="77777777" w:rsidR="009C595B" w:rsidRDefault="009C595B" w:rsidP="009C595B">
            <w:pPr>
              <w:rPr>
                <w:szCs w:val="24"/>
              </w:rPr>
            </w:pPr>
            <w:r>
              <w:rPr>
                <w:szCs w:val="24"/>
              </w:rPr>
              <w:t>1</w:t>
            </w:r>
            <w:r w:rsidRPr="00CB3728">
              <w:rPr>
                <w:szCs w:val="24"/>
              </w:rPr>
              <w:t>.</w:t>
            </w:r>
            <w:r>
              <w:rPr>
                <w:szCs w:val="24"/>
              </w:rPr>
              <w:t>b</w:t>
            </w:r>
            <w:r w:rsidRPr="00CB3728">
              <w:rPr>
                <w:szCs w:val="24"/>
              </w:rPr>
              <w:t xml:space="preserve"> Snježana Stifanich</w:t>
            </w:r>
          </w:p>
          <w:p w14:paraId="4A04940D" w14:textId="77777777" w:rsidR="009C595B" w:rsidRPr="00CB3728" w:rsidRDefault="009C595B" w:rsidP="009C595B">
            <w:pPr>
              <w:rPr>
                <w:szCs w:val="24"/>
              </w:rPr>
            </w:pPr>
            <w:r>
              <w:rPr>
                <w:szCs w:val="24"/>
              </w:rPr>
              <w:t>1</w:t>
            </w:r>
            <w:r w:rsidRPr="00CB3728">
              <w:rPr>
                <w:szCs w:val="24"/>
              </w:rPr>
              <w:t>.</w:t>
            </w:r>
            <w:r>
              <w:rPr>
                <w:szCs w:val="24"/>
              </w:rPr>
              <w:t>c</w:t>
            </w:r>
            <w:r w:rsidRPr="00CB3728">
              <w:rPr>
                <w:szCs w:val="24"/>
              </w:rPr>
              <w:t xml:space="preserve"> Lorena Beaković, </w:t>
            </w:r>
          </w:p>
          <w:p w14:paraId="2CB09B21" w14:textId="77777777" w:rsidR="009C595B" w:rsidRPr="00CB3728" w:rsidRDefault="009C595B" w:rsidP="009C595B">
            <w:pPr>
              <w:rPr>
                <w:szCs w:val="24"/>
              </w:rPr>
            </w:pPr>
            <w:r>
              <w:rPr>
                <w:szCs w:val="24"/>
              </w:rPr>
              <w:t>4</w:t>
            </w:r>
            <w:r w:rsidRPr="00CB3728">
              <w:rPr>
                <w:szCs w:val="24"/>
              </w:rPr>
              <w:t>. ŽB Mira Kraljić</w:t>
            </w:r>
          </w:p>
          <w:p w14:paraId="0E3C03C1" w14:textId="77777777" w:rsidR="009C595B" w:rsidRPr="00CB3728" w:rsidRDefault="009C595B" w:rsidP="009C595B">
            <w:pPr>
              <w:jc w:val="center"/>
              <w:rPr>
                <w:szCs w:val="24"/>
              </w:rPr>
            </w:pPr>
          </w:p>
          <w:p w14:paraId="2F68B085" w14:textId="77777777" w:rsidR="009C595B" w:rsidRDefault="009C595B" w:rsidP="009C595B">
            <w:pPr>
              <w:jc w:val="center"/>
              <w:rPr>
                <w:szCs w:val="24"/>
              </w:rPr>
            </w:pPr>
            <w:r>
              <w:rPr>
                <w:szCs w:val="24"/>
              </w:rPr>
              <w:t>koordinatori:</w:t>
            </w:r>
            <w:r w:rsidRPr="00CB3728">
              <w:rPr>
                <w:szCs w:val="24"/>
              </w:rPr>
              <w:t xml:space="preserve"> </w:t>
            </w:r>
          </w:p>
          <w:p w14:paraId="5E48BB00" w14:textId="77777777" w:rsidR="009C595B" w:rsidRDefault="009C595B" w:rsidP="009C595B">
            <w:pPr>
              <w:jc w:val="center"/>
              <w:rPr>
                <w:szCs w:val="24"/>
              </w:rPr>
            </w:pPr>
            <w:r>
              <w:rPr>
                <w:szCs w:val="24"/>
              </w:rPr>
              <w:t>S. T. Balaž, pedagog</w:t>
            </w:r>
          </w:p>
          <w:p w14:paraId="273AE34A" w14:textId="77777777" w:rsidR="009C595B" w:rsidRPr="00CB3728" w:rsidRDefault="009C595B" w:rsidP="009C595B">
            <w:pPr>
              <w:jc w:val="center"/>
              <w:rPr>
                <w:szCs w:val="24"/>
              </w:rPr>
            </w:pPr>
            <w:r w:rsidRPr="00CB3728">
              <w:rPr>
                <w:szCs w:val="24"/>
              </w:rPr>
              <w:t>G. V. Jugovac</w:t>
            </w:r>
            <w:r>
              <w:rPr>
                <w:szCs w:val="24"/>
              </w:rPr>
              <w:t>, psiholog</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92E6421" w14:textId="77777777" w:rsidR="009C595B" w:rsidRPr="00CB3728" w:rsidRDefault="009C595B" w:rsidP="009C595B">
            <w:pPr>
              <w:jc w:val="center"/>
              <w:rPr>
                <w:szCs w:val="24"/>
              </w:rPr>
            </w:pPr>
            <w:r w:rsidRPr="00CB3728">
              <w:rPr>
                <w:szCs w:val="24"/>
              </w:rPr>
              <w:t>1 sat po razrednom odjelu</w:t>
            </w:r>
          </w:p>
          <w:p w14:paraId="23C3FC17" w14:textId="77777777" w:rsidR="009C595B" w:rsidRPr="00CB3728" w:rsidRDefault="009C595B" w:rsidP="009C595B">
            <w:pPr>
              <w:jc w:val="center"/>
              <w:rPr>
                <w:szCs w:val="24"/>
              </w:rPr>
            </w:pPr>
            <w:r w:rsidRPr="00CB3728">
              <w:rPr>
                <w:szCs w:val="24"/>
              </w:rPr>
              <w:t xml:space="preserve">( razrednih odjela) tijekom </w:t>
            </w:r>
            <w:r>
              <w:rPr>
                <w:szCs w:val="24"/>
              </w:rPr>
              <w:t>VN aktivnosti</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0AAB761" w14:textId="77777777" w:rsidR="009C595B" w:rsidRPr="00CB3728" w:rsidRDefault="009C595B" w:rsidP="009C595B">
            <w:pPr>
              <w:rPr>
                <w:szCs w:val="24"/>
              </w:rPr>
            </w:pPr>
          </w:p>
          <w:p w14:paraId="2049C07C" w14:textId="77777777" w:rsidR="009C595B" w:rsidRPr="00CB3728" w:rsidRDefault="009C595B" w:rsidP="009C595B">
            <w:pPr>
              <w:rPr>
                <w:szCs w:val="24"/>
              </w:rPr>
            </w:pPr>
            <w:r w:rsidRPr="00CB3728">
              <w:rPr>
                <w:szCs w:val="24"/>
              </w:rPr>
              <w:t>35 po razrednom odjelu</w:t>
            </w:r>
          </w:p>
          <w:p w14:paraId="486A0A05" w14:textId="77777777" w:rsidR="009C595B" w:rsidRPr="00CB3728" w:rsidRDefault="009C595B" w:rsidP="009C595B">
            <w:pPr>
              <w:rPr>
                <w:szCs w:val="24"/>
              </w:rPr>
            </w:pPr>
            <w:r w:rsidRPr="00CB3728">
              <w:rPr>
                <w:szCs w:val="24"/>
              </w:rPr>
              <w:t xml:space="preserve">(35 sati x </w:t>
            </w:r>
            <w:r>
              <w:rPr>
                <w:szCs w:val="24"/>
              </w:rPr>
              <w:t>4</w:t>
            </w:r>
          </w:p>
          <w:p w14:paraId="270F4BC4" w14:textId="77777777" w:rsidR="009C595B" w:rsidRPr="00CB3728" w:rsidRDefault="009C595B" w:rsidP="009C595B">
            <w:pPr>
              <w:rPr>
                <w:szCs w:val="24"/>
              </w:rPr>
            </w:pPr>
            <w:r w:rsidRPr="00CB3728">
              <w:rPr>
                <w:szCs w:val="24"/>
              </w:rPr>
              <w:t xml:space="preserve"> odjela = </w:t>
            </w:r>
            <w:r>
              <w:rPr>
                <w:szCs w:val="24"/>
              </w:rPr>
              <w:t>140</w:t>
            </w:r>
            <w:r w:rsidRPr="00CB3728">
              <w:rPr>
                <w:szCs w:val="24"/>
              </w:rPr>
              <w:t xml:space="preserve"> sati)</w:t>
            </w:r>
          </w:p>
        </w:tc>
      </w:tr>
      <w:tr w:rsidR="009C595B" w:rsidRPr="00CB3728" w14:paraId="3B4675D8"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27505A46" w14:textId="77777777" w:rsidR="009C595B" w:rsidRPr="00CB3728" w:rsidRDefault="009C595B" w:rsidP="009C595B">
            <w:pPr>
              <w:ind w:right="176"/>
              <w:rPr>
                <w:rFonts w:eastAsia="Arial Unicode MS"/>
                <w:b/>
                <w:szCs w:val="24"/>
              </w:rPr>
            </w:pPr>
          </w:p>
          <w:p w14:paraId="50A4017A" w14:textId="77777777" w:rsidR="009C595B" w:rsidRPr="00CB3728" w:rsidRDefault="009C595B" w:rsidP="009C595B">
            <w:pPr>
              <w:ind w:right="176"/>
              <w:rPr>
                <w:rFonts w:eastAsia="Arial Unicode MS"/>
                <w:b/>
                <w:szCs w:val="24"/>
              </w:rPr>
            </w:pPr>
            <w:r w:rsidRPr="00CB3728">
              <w:rPr>
                <w:rFonts w:eastAsia="Arial Unicode MS"/>
                <w:b/>
                <w:szCs w:val="24"/>
              </w:rPr>
              <w:t>Ciljevi projekta:</w:t>
            </w:r>
          </w:p>
          <w:p w14:paraId="3ED97B30" w14:textId="77777777" w:rsidR="009C595B" w:rsidRPr="00CB3728" w:rsidRDefault="009C595B" w:rsidP="009C595B">
            <w:pPr>
              <w:spacing w:line="280" w:lineRule="exact"/>
              <w:ind w:right="176" w:firstLine="720"/>
              <w:jc w:val="both"/>
              <w:rPr>
                <w:szCs w:val="24"/>
              </w:rPr>
            </w:pPr>
            <w:r w:rsidRPr="00CB3728">
              <w:rPr>
                <w:szCs w:val="24"/>
              </w:rPr>
              <w:t xml:space="preserve">Program PATHS (RASTEM) pruža sustavan postupak za razvijanje društvene kompetencije i razumijevanja kod djece. Ciljevi programa su sljedeći: </w:t>
            </w:r>
          </w:p>
          <w:p w14:paraId="3857C06C" w14:textId="77777777" w:rsidR="009C595B" w:rsidRPr="00CB3728" w:rsidRDefault="009C595B" w:rsidP="009C595B">
            <w:pPr>
              <w:ind w:right="176"/>
              <w:rPr>
                <w:rFonts w:eastAsia="Arial Unicode MS"/>
                <w:b/>
                <w:szCs w:val="24"/>
              </w:rPr>
            </w:pPr>
          </w:p>
          <w:p w14:paraId="197DBCDD" w14:textId="77777777" w:rsidR="009C595B" w:rsidRPr="00CB3728" w:rsidRDefault="009C595B" w:rsidP="009C595B">
            <w:pPr>
              <w:numPr>
                <w:ilvl w:val="0"/>
                <w:numId w:val="47"/>
              </w:numPr>
              <w:spacing w:after="0" w:line="240" w:lineRule="auto"/>
              <w:ind w:left="714" w:right="176" w:hanging="357"/>
              <w:jc w:val="both"/>
              <w:rPr>
                <w:szCs w:val="24"/>
              </w:rPr>
            </w:pPr>
            <w:r w:rsidRPr="00CB3728">
              <w:rPr>
                <w:szCs w:val="24"/>
              </w:rPr>
              <w:t xml:space="preserve">povećati samokontrolu, tj. sposobnost  djeteta da, kada je ljuto ili u konfliktnoj situaciji, stane i promisli prije djelovanja. Na satovima iz ovog područja se također uči kako uočiti problemsku situaciju kroz prepoznavanje osjećaja,  </w:t>
            </w:r>
          </w:p>
          <w:p w14:paraId="07C324A8" w14:textId="77777777" w:rsidR="009C595B" w:rsidRPr="00CB3728" w:rsidRDefault="009C595B" w:rsidP="009C595B">
            <w:pPr>
              <w:numPr>
                <w:ilvl w:val="0"/>
                <w:numId w:val="47"/>
              </w:numPr>
              <w:spacing w:after="0" w:line="240" w:lineRule="auto"/>
              <w:ind w:left="714" w:right="176" w:hanging="357"/>
              <w:jc w:val="both"/>
              <w:rPr>
                <w:szCs w:val="24"/>
              </w:rPr>
            </w:pPr>
            <w:r w:rsidRPr="00CB3728">
              <w:rPr>
                <w:szCs w:val="24"/>
              </w:rPr>
              <w:t>razvijanje emocionalne regulacije: razvoj razumijevanja emocija, korištenje vokabulara o emocijama, povećanje sposobnosti da dijete prepozna i interpretira svoje i osjećaje drugih, promicanje empatije i razumijevanja kako naše ponašanje utječe na druge u našoj okolini,</w:t>
            </w:r>
          </w:p>
          <w:p w14:paraId="6462079D" w14:textId="77777777" w:rsidR="009C595B" w:rsidRPr="00CB3728" w:rsidRDefault="009C595B" w:rsidP="009C595B">
            <w:pPr>
              <w:numPr>
                <w:ilvl w:val="0"/>
                <w:numId w:val="47"/>
              </w:numPr>
              <w:spacing w:after="0" w:line="240" w:lineRule="auto"/>
              <w:ind w:left="714" w:right="176" w:hanging="357"/>
              <w:jc w:val="both"/>
              <w:rPr>
                <w:szCs w:val="24"/>
              </w:rPr>
            </w:pPr>
            <w:r w:rsidRPr="00CB3728">
              <w:rPr>
                <w:szCs w:val="24"/>
              </w:rPr>
              <w:t>poznavanje koraka rješavanja problema te povećanje sposobnosti za njihovu primjenu: prevencija sukoba ili njihovo lakše razrješavanje, razvoj kritičkog mišljenja u akademskom okruženju,</w:t>
            </w:r>
          </w:p>
          <w:p w14:paraId="1FCAEFEC" w14:textId="77777777" w:rsidR="009C595B" w:rsidRDefault="009C595B" w:rsidP="009C595B">
            <w:pPr>
              <w:numPr>
                <w:ilvl w:val="0"/>
                <w:numId w:val="47"/>
              </w:numPr>
              <w:spacing w:after="0" w:line="240" w:lineRule="auto"/>
              <w:ind w:left="714" w:right="176" w:hanging="357"/>
              <w:jc w:val="both"/>
              <w:rPr>
                <w:szCs w:val="24"/>
              </w:rPr>
            </w:pPr>
            <w:r w:rsidRPr="00CB3728">
              <w:rPr>
                <w:szCs w:val="24"/>
              </w:rPr>
              <w:t>promoviranje pozitivnih vrijednosti i zdravih odnosa: kroz pozitivnu atmosferu u razredu i kvalitetnijim interakcijama učenik-učiteljica razvijaju se odgovorni i pozitivni stavovi prema školi, zajednici i životu općenito</w:t>
            </w:r>
            <w:r>
              <w:rPr>
                <w:szCs w:val="24"/>
              </w:rPr>
              <w:t>.</w:t>
            </w:r>
          </w:p>
          <w:p w14:paraId="4762FB10" w14:textId="77777777" w:rsidR="009C595B" w:rsidRPr="00CB3728" w:rsidRDefault="009C595B" w:rsidP="009C595B">
            <w:pPr>
              <w:ind w:left="714" w:right="176"/>
              <w:jc w:val="both"/>
              <w:rPr>
                <w:szCs w:val="24"/>
              </w:rPr>
            </w:pPr>
          </w:p>
        </w:tc>
      </w:tr>
      <w:tr w:rsidR="009C595B" w:rsidRPr="00CB3728" w14:paraId="3497523D"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1923C1ED" w14:textId="77777777" w:rsidR="009C595B" w:rsidRPr="00CB3728" w:rsidRDefault="009C595B" w:rsidP="009C595B">
            <w:pPr>
              <w:ind w:right="176"/>
              <w:rPr>
                <w:szCs w:val="24"/>
              </w:rPr>
            </w:pPr>
            <w:r w:rsidRPr="00CB3728">
              <w:rPr>
                <w:rFonts w:eastAsia="Arial Unicode MS"/>
                <w:b/>
                <w:szCs w:val="24"/>
              </w:rPr>
              <w:t>Namjena projekta:</w:t>
            </w:r>
            <w:r w:rsidRPr="00CB3728">
              <w:rPr>
                <w:szCs w:val="24"/>
              </w:rPr>
              <w:t xml:space="preserve">     </w:t>
            </w:r>
          </w:p>
          <w:p w14:paraId="0BD36E81" w14:textId="77777777" w:rsidR="009C595B" w:rsidRPr="00CB3728" w:rsidRDefault="009C595B" w:rsidP="009C595B">
            <w:pPr>
              <w:ind w:right="176" w:firstLine="708"/>
              <w:jc w:val="both"/>
              <w:rPr>
                <w:i/>
                <w:szCs w:val="24"/>
              </w:rPr>
            </w:pPr>
            <w:r w:rsidRPr="00CB3728">
              <w:rPr>
                <w:szCs w:val="24"/>
              </w:rPr>
              <w:t xml:space="preserve">Učenje socijalnih i emocionalnih vještina iskazalo se kao prioritetno područje djelovanja u cilju prevencije rizičnih ponašanja kod učenika ispitivanjem provedenim u okviru projekta </w:t>
            </w:r>
            <w:r w:rsidRPr="00CB3728">
              <w:rPr>
                <w:i/>
                <w:szCs w:val="24"/>
              </w:rPr>
              <w:t>Zajednice koje brinu</w:t>
            </w:r>
            <w:r w:rsidRPr="00CB3728">
              <w:rPr>
                <w:szCs w:val="24"/>
              </w:rPr>
              <w:t xml:space="preserve"> </w:t>
            </w:r>
            <w:r w:rsidRPr="00CB3728">
              <w:rPr>
                <w:i/>
                <w:szCs w:val="24"/>
              </w:rPr>
              <w:t>model prevencije poremećaja u ponašanju</w:t>
            </w:r>
            <w:r w:rsidRPr="00CB3728">
              <w:rPr>
                <w:szCs w:val="24"/>
              </w:rPr>
              <w:t>.</w:t>
            </w:r>
          </w:p>
          <w:p w14:paraId="4942F054" w14:textId="77777777" w:rsidR="009C595B" w:rsidRPr="00CB3728" w:rsidRDefault="009C595B" w:rsidP="009C595B">
            <w:pPr>
              <w:ind w:right="176"/>
              <w:jc w:val="both"/>
              <w:rPr>
                <w:i/>
                <w:szCs w:val="24"/>
              </w:rPr>
            </w:pPr>
            <w:r w:rsidRPr="00CB3728">
              <w:rPr>
                <w:szCs w:val="24"/>
              </w:rPr>
              <w:lastRenderedPageBreak/>
              <w:t xml:space="preserve">Namjena programa PATHS - Rastem je da kod djece: </w:t>
            </w:r>
          </w:p>
          <w:p w14:paraId="280A9977" w14:textId="77777777" w:rsidR="009C595B" w:rsidRPr="00CB3728" w:rsidRDefault="009C595B" w:rsidP="009C595B">
            <w:pPr>
              <w:ind w:right="176"/>
              <w:jc w:val="both"/>
              <w:rPr>
                <w:szCs w:val="24"/>
              </w:rPr>
            </w:pPr>
            <w:r w:rsidRPr="00CB3728">
              <w:rPr>
                <w:szCs w:val="24"/>
              </w:rPr>
              <w:t xml:space="preserve">- smanji broj emocionalnih i ponašajnih poteškoća i simptomatologije, </w:t>
            </w:r>
          </w:p>
          <w:p w14:paraId="39AE20A1" w14:textId="77777777" w:rsidR="009C595B" w:rsidRPr="00CB3728" w:rsidRDefault="009C595B" w:rsidP="009C595B">
            <w:pPr>
              <w:ind w:right="176"/>
              <w:jc w:val="both"/>
              <w:rPr>
                <w:szCs w:val="24"/>
              </w:rPr>
            </w:pPr>
            <w:r w:rsidRPr="00CB3728">
              <w:rPr>
                <w:szCs w:val="24"/>
              </w:rPr>
              <w:t>- osnaži emocionalni i prosocijalni razvoj,</w:t>
            </w:r>
          </w:p>
          <w:p w14:paraId="68269561" w14:textId="77777777" w:rsidR="009C595B" w:rsidRPr="00CB3728" w:rsidRDefault="009C595B" w:rsidP="009C595B">
            <w:pPr>
              <w:ind w:right="176"/>
              <w:jc w:val="both"/>
              <w:rPr>
                <w:szCs w:val="24"/>
              </w:rPr>
            </w:pPr>
            <w:r w:rsidRPr="00CB3728">
              <w:rPr>
                <w:szCs w:val="24"/>
              </w:rPr>
              <w:t>- razvije pozitivnije odnose s drugima te  pozitivnije odnose prema školi i obrazovanju.</w:t>
            </w:r>
          </w:p>
          <w:p w14:paraId="2B3DA2B9" w14:textId="77777777" w:rsidR="009C595B" w:rsidRDefault="009C595B" w:rsidP="009C595B">
            <w:pPr>
              <w:ind w:right="176"/>
              <w:jc w:val="both"/>
              <w:rPr>
                <w:szCs w:val="24"/>
              </w:rPr>
            </w:pPr>
          </w:p>
          <w:p w14:paraId="7698700A" w14:textId="77777777" w:rsidR="009C595B" w:rsidRPr="00CB3728" w:rsidRDefault="009C595B" w:rsidP="009C595B">
            <w:pPr>
              <w:ind w:right="176"/>
              <w:jc w:val="both"/>
              <w:rPr>
                <w:rFonts w:eastAsia="Arial Unicode MS"/>
                <w:b/>
                <w:szCs w:val="24"/>
                <w:lang w:val="pt-BR"/>
              </w:rPr>
            </w:pPr>
            <w:r>
              <w:rPr>
                <w:szCs w:val="24"/>
              </w:rPr>
              <w:t xml:space="preserve">Namjena </w:t>
            </w:r>
            <w:r>
              <w:rPr>
                <w:rFonts w:eastAsia="Arial Unicode MS"/>
                <w:b/>
                <w:szCs w:val="24"/>
                <w:lang w:val="pt-BR"/>
              </w:rPr>
              <w:t>1. godine</w:t>
            </w:r>
            <w:r w:rsidRPr="00CB3728">
              <w:rPr>
                <w:rFonts w:eastAsia="Arial Unicode MS"/>
                <w:b/>
                <w:szCs w:val="24"/>
                <w:lang w:val="pt-BR"/>
              </w:rPr>
              <w:t xml:space="preserve">  programa – (1. razed)</w:t>
            </w:r>
          </w:p>
          <w:p w14:paraId="510F31DC" w14:textId="77777777" w:rsidR="009C595B" w:rsidRPr="00CB3728" w:rsidRDefault="009C595B" w:rsidP="009C595B">
            <w:pPr>
              <w:spacing w:line="280" w:lineRule="exact"/>
              <w:ind w:right="176"/>
              <w:jc w:val="both"/>
              <w:rPr>
                <w:szCs w:val="24"/>
              </w:rPr>
            </w:pPr>
            <w:r w:rsidRPr="00CB3728">
              <w:rPr>
                <w:szCs w:val="24"/>
              </w:rPr>
              <w:t xml:space="preserve">(1) razumijevanje osjećaja, </w:t>
            </w:r>
          </w:p>
          <w:p w14:paraId="4EF89312" w14:textId="77777777" w:rsidR="009C595B" w:rsidRPr="00CB3728" w:rsidRDefault="009C595B" w:rsidP="009C595B">
            <w:pPr>
              <w:spacing w:line="280" w:lineRule="exact"/>
              <w:ind w:right="176"/>
              <w:jc w:val="both"/>
              <w:rPr>
                <w:szCs w:val="24"/>
              </w:rPr>
            </w:pPr>
            <w:r w:rsidRPr="00CB3728">
              <w:rPr>
                <w:szCs w:val="24"/>
              </w:rPr>
              <w:t xml:space="preserve">(2) samokontrola, </w:t>
            </w:r>
          </w:p>
          <w:p w14:paraId="312F04B0" w14:textId="77777777" w:rsidR="009C595B" w:rsidRPr="00CB3728" w:rsidRDefault="009C595B" w:rsidP="009C595B">
            <w:pPr>
              <w:spacing w:line="280" w:lineRule="exact"/>
              <w:ind w:right="176"/>
              <w:jc w:val="both"/>
              <w:rPr>
                <w:szCs w:val="24"/>
              </w:rPr>
            </w:pPr>
            <w:r w:rsidRPr="00CB3728">
              <w:rPr>
                <w:szCs w:val="24"/>
              </w:rPr>
              <w:t xml:space="preserve">(3) rješavanje problema i </w:t>
            </w:r>
          </w:p>
          <w:p w14:paraId="73D3A408" w14:textId="77777777" w:rsidR="009C595B" w:rsidRDefault="009C595B" w:rsidP="009C595B">
            <w:pPr>
              <w:spacing w:line="280" w:lineRule="exact"/>
              <w:ind w:right="176"/>
              <w:jc w:val="both"/>
              <w:rPr>
                <w:szCs w:val="24"/>
              </w:rPr>
            </w:pPr>
            <w:r w:rsidRPr="00CB3728">
              <w:rPr>
                <w:szCs w:val="24"/>
              </w:rPr>
              <w:t xml:space="preserve">(4) odnosi s vršnjacima i samopouzdanje. </w:t>
            </w:r>
          </w:p>
          <w:p w14:paraId="1948CDC8" w14:textId="77777777" w:rsidR="009C595B" w:rsidRPr="00CB3728" w:rsidRDefault="009C595B" w:rsidP="009C595B">
            <w:pPr>
              <w:spacing w:line="280" w:lineRule="exact"/>
              <w:ind w:right="176"/>
              <w:jc w:val="both"/>
              <w:rPr>
                <w:szCs w:val="24"/>
              </w:rPr>
            </w:pPr>
          </w:p>
          <w:p w14:paraId="190B2356" w14:textId="77777777" w:rsidR="009C595B" w:rsidRPr="00CB3728" w:rsidRDefault="009C595B" w:rsidP="009C595B">
            <w:pPr>
              <w:spacing w:line="290" w:lineRule="exact"/>
              <w:ind w:right="176"/>
              <w:jc w:val="both"/>
              <w:rPr>
                <w:szCs w:val="24"/>
              </w:rPr>
            </w:pPr>
          </w:p>
          <w:p w14:paraId="5B575E20" w14:textId="77777777" w:rsidR="009C595B" w:rsidRPr="00331E82" w:rsidRDefault="009C595B" w:rsidP="009C595B">
            <w:pPr>
              <w:spacing w:line="280" w:lineRule="exact"/>
              <w:ind w:right="176"/>
              <w:jc w:val="both"/>
            </w:pPr>
            <w:r w:rsidRPr="00331E82">
              <w:rPr>
                <w:b/>
              </w:rPr>
              <w:t>Razumijevanje osjećaja.</w:t>
            </w:r>
            <w:r w:rsidRPr="00331E82">
              <w:t xml:space="preserve"> Djecu se uči kako sami mogu prepoznati vlastite osjećaje i osjećaje drugih, tehnike samokontrole, vještine kako i zašto gledati nešto iz druge perspektive, te informacije o tome kako tuđe ponašanje može utjecati na nas. Na satovima se diskutira, crta, igraju se uloge, pričaju se priče i igraju edukativne igre. </w:t>
            </w:r>
          </w:p>
          <w:p w14:paraId="41C2E132" w14:textId="77777777" w:rsidR="009C595B" w:rsidRPr="00331E82" w:rsidRDefault="009C595B" w:rsidP="009C595B">
            <w:pPr>
              <w:spacing w:line="280" w:lineRule="exact"/>
              <w:ind w:right="176"/>
              <w:jc w:val="both"/>
            </w:pPr>
            <w:r w:rsidRPr="00331E82">
              <w:rPr>
                <w:b/>
              </w:rPr>
              <w:t xml:space="preserve">Samokontrola. </w:t>
            </w:r>
            <w:r w:rsidRPr="00331E82">
              <w:t xml:space="preserve">Naglasak </w:t>
            </w:r>
            <w:r>
              <w:t>ove</w:t>
            </w:r>
            <w:r w:rsidRPr="00331E82">
              <w:t xml:space="preserve"> cjeline je na samokontroli, preduvjetu za učinkovito rješavanje problema. U ovom se dijelu raspravlja o emocijama kao što su ljutnja, uči se razlika između osjećaja (svi su osjećaji u redu) i ponašanja (neko ponašanje je u redu, a neko nije u redu), i upotrebljavaju se primjeri i igranje uloga kako bi djeca naučila nove načine prepoznavanja i kontroliranja ljutnje. Metoda kojom se djeci pomaže da se smire i nauče bolje kontrolirati je „semafor kontrole“ . </w:t>
            </w:r>
          </w:p>
          <w:p w14:paraId="6C460065" w14:textId="77777777" w:rsidR="009C595B" w:rsidRPr="00331E82" w:rsidRDefault="009C595B" w:rsidP="009C595B">
            <w:pPr>
              <w:spacing w:line="290" w:lineRule="exact"/>
              <w:ind w:right="176"/>
              <w:jc w:val="both"/>
            </w:pPr>
            <w:r w:rsidRPr="00331E82">
              <w:rPr>
                <w:u w:val="single"/>
              </w:rPr>
              <w:br w:type="page"/>
            </w:r>
            <w:r w:rsidRPr="00331E82">
              <w:rPr>
                <w:b/>
              </w:rPr>
              <w:t>Vještine rješavanja problema</w:t>
            </w:r>
            <w:r w:rsidRPr="00331E82">
              <w:rPr>
                <w:b/>
                <w:u w:val="single"/>
              </w:rPr>
              <w:t>.</w:t>
            </w:r>
            <w:r w:rsidRPr="00331E82">
              <w:t xml:space="preserve"> U trećoj cjelini programa uči se osnove rješavanja problema u međuljudskim odnosima. Budući da su emocionalna osviještenost i samokontrola preduvjeti za učenje o tome kako se problemi u međuljudskim odnosima rješavaju na kvalitetan način, lekcije o ovoj temi započinju tek nakon što se pripremi teren. Na aktivan način djeca uče korake za rješavanje problema. </w:t>
            </w:r>
          </w:p>
          <w:p w14:paraId="548A1C99" w14:textId="77777777" w:rsidR="009C595B" w:rsidRPr="00331E82" w:rsidRDefault="009C595B" w:rsidP="009C595B">
            <w:pPr>
              <w:ind w:right="176"/>
              <w:jc w:val="both"/>
            </w:pPr>
            <w:r w:rsidRPr="00331E82">
              <w:rPr>
                <w:b/>
              </w:rPr>
              <w:t>Odnosi s vršnjacima i samopoštovanje.</w:t>
            </w:r>
            <w:r w:rsidRPr="00331E82">
              <w:rPr>
                <w:lang w:val="de-DE"/>
              </w:rPr>
              <w:t xml:space="preserve"> O</w:t>
            </w:r>
            <w:r w:rsidRPr="00331E82">
              <w:t>brađuju se teme koje se tiču prijateljstva i odnosa među vršnjacima. U tom se kontekstu obrađuju osjećaji (npr. ljut, uplašen, tužan, itd.), igraju se uloge i razmišlja kako riješiti problem koji se pojavio među prijateljima. Problem samopoštovanja obrađuje se na razne načine, pa tako i redovitim provođenjem aktivnosti davanja pohvala (Učenik dana).</w:t>
            </w:r>
          </w:p>
          <w:p w14:paraId="517807CD" w14:textId="77777777" w:rsidR="009C595B" w:rsidRDefault="009C595B" w:rsidP="009C595B">
            <w:pPr>
              <w:ind w:right="176"/>
              <w:jc w:val="both"/>
              <w:rPr>
                <w:b/>
                <w:szCs w:val="24"/>
              </w:rPr>
            </w:pPr>
          </w:p>
          <w:p w14:paraId="04D024BC" w14:textId="77777777" w:rsidR="009C595B" w:rsidRDefault="009C595B" w:rsidP="009C595B">
            <w:pPr>
              <w:ind w:right="176"/>
              <w:jc w:val="both"/>
              <w:rPr>
                <w:b/>
                <w:szCs w:val="24"/>
              </w:rPr>
            </w:pPr>
            <w:r w:rsidRPr="00CB3728">
              <w:rPr>
                <w:b/>
                <w:szCs w:val="24"/>
              </w:rPr>
              <w:t>Namjena 4. godine programa</w:t>
            </w:r>
          </w:p>
          <w:p w14:paraId="401DEAEE" w14:textId="77777777" w:rsidR="009C595B" w:rsidRDefault="009C595B" w:rsidP="009C595B">
            <w:pPr>
              <w:ind w:right="176"/>
              <w:jc w:val="both"/>
              <w:rPr>
                <w:szCs w:val="24"/>
              </w:rPr>
            </w:pPr>
            <w:r w:rsidRPr="00CB3728">
              <w:rPr>
                <w:szCs w:val="24"/>
              </w:rPr>
              <w:t>Učinkovito rješavanje problema</w:t>
            </w:r>
            <w:r>
              <w:rPr>
                <w:szCs w:val="24"/>
              </w:rPr>
              <w:t>, stvaranje prijateljskog ozračja, samokontrola</w:t>
            </w:r>
          </w:p>
          <w:p w14:paraId="56CA93DC" w14:textId="77777777" w:rsidR="009C595B" w:rsidRPr="00CB3728" w:rsidRDefault="009C595B" w:rsidP="009C595B">
            <w:pPr>
              <w:ind w:right="176"/>
              <w:jc w:val="both"/>
              <w:rPr>
                <w:szCs w:val="24"/>
              </w:rPr>
            </w:pPr>
          </w:p>
        </w:tc>
      </w:tr>
      <w:tr w:rsidR="009C595B" w:rsidRPr="00CB3728" w14:paraId="5A6591B8"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2C3AB68B" w14:textId="77777777" w:rsidR="009C595B" w:rsidRPr="00CB3728" w:rsidRDefault="009C595B" w:rsidP="009C595B">
            <w:pPr>
              <w:ind w:right="176"/>
              <w:rPr>
                <w:szCs w:val="24"/>
              </w:rPr>
            </w:pPr>
            <w:r w:rsidRPr="00CB3728">
              <w:rPr>
                <w:rFonts w:eastAsia="Arial Unicode MS"/>
                <w:b/>
                <w:szCs w:val="24"/>
              </w:rPr>
              <w:lastRenderedPageBreak/>
              <w:t>Način realizacije:</w:t>
            </w:r>
            <w:r w:rsidRPr="00CB3728">
              <w:rPr>
                <w:szCs w:val="24"/>
              </w:rPr>
              <w:t xml:space="preserve"> </w:t>
            </w:r>
          </w:p>
          <w:p w14:paraId="6379B7CE" w14:textId="77777777" w:rsidR="009C595B" w:rsidRPr="00CB3728" w:rsidRDefault="009C595B" w:rsidP="009C595B">
            <w:pPr>
              <w:ind w:right="176"/>
              <w:jc w:val="both"/>
              <w:rPr>
                <w:szCs w:val="24"/>
              </w:rPr>
            </w:pPr>
            <w:r w:rsidRPr="00CB3728">
              <w:rPr>
                <w:szCs w:val="24"/>
              </w:rPr>
              <w:t>U školskoj 201</w:t>
            </w:r>
            <w:r>
              <w:rPr>
                <w:szCs w:val="24"/>
              </w:rPr>
              <w:t>8</w:t>
            </w:r>
            <w:r w:rsidRPr="00CB3728">
              <w:rPr>
                <w:szCs w:val="24"/>
              </w:rPr>
              <w:t>./201</w:t>
            </w:r>
            <w:r>
              <w:rPr>
                <w:szCs w:val="24"/>
              </w:rPr>
              <w:t>9</w:t>
            </w:r>
            <w:r w:rsidRPr="00CB3728">
              <w:rPr>
                <w:szCs w:val="24"/>
              </w:rPr>
              <w:t xml:space="preserve">. godini programom su obuhvaćeni učenici </w:t>
            </w:r>
            <w:r>
              <w:rPr>
                <w:szCs w:val="24"/>
              </w:rPr>
              <w:t>prvog razreda Matične škole Poreč</w:t>
            </w:r>
            <w:r w:rsidRPr="00CB3728">
              <w:rPr>
                <w:szCs w:val="24"/>
              </w:rPr>
              <w:t xml:space="preserve"> </w:t>
            </w:r>
            <w:r>
              <w:rPr>
                <w:szCs w:val="24"/>
              </w:rPr>
              <w:t>(3 razredna odjela</w:t>
            </w:r>
            <w:r w:rsidRPr="00CB3728">
              <w:rPr>
                <w:szCs w:val="24"/>
              </w:rPr>
              <w:t xml:space="preserve">) </w:t>
            </w:r>
            <w:r>
              <w:rPr>
                <w:szCs w:val="24"/>
              </w:rPr>
              <w:t xml:space="preserve">i 4. razreda PŠ Žbandaj (tj razredni odjel koji je </w:t>
            </w:r>
            <w:r w:rsidRPr="00CB3728">
              <w:rPr>
                <w:szCs w:val="24"/>
              </w:rPr>
              <w:t xml:space="preserve">i tijekom </w:t>
            </w:r>
            <w:r>
              <w:rPr>
                <w:szCs w:val="24"/>
              </w:rPr>
              <w:t xml:space="preserve">prve tri godine školovanja bio obuhvaćen programom. </w:t>
            </w:r>
          </w:p>
          <w:p w14:paraId="4F8D3459" w14:textId="77777777" w:rsidR="009C595B" w:rsidRPr="00CB3728" w:rsidRDefault="009C595B" w:rsidP="009C595B">
            <w:pPr>
              <w:ind w:right="176"/>
              <w:jc w:val="both"/>
              <w:rPr>
                <w:szCs w:val="24"/>
              </w:rPr>
            </w:pPr>
            <w:r w:rsidRPr="00CB3728">
              <w:rPr>
                <w:szCs w:val="24"/>
              </w:rPr>
              <w:t xml:space="preserve">Program se provodi u opsegu 30 sati tjedno po razrednom odjelu tijekom sata vannastavnih </w:t>
            </w:r>
            <w:r w:rsidRPr="00CB3728">
              <w:rPr>
                <w:szCs w:val="24"/>
              </w:rPr>
              <w:lastRenderedPageBreak/>
              <w:t>aktivnosti uz suglasnost roditelja.</w:t>
            </w:r>
          </w:p>
          <w:p w14:paraId="771E245A" w14:textId="77777777" w:rsidR="009C595B" w:rsidRPr="00CB3728" w:rsidRDefault="009C595B" w:rsidP="009C595B">
            <w:pPr>
              <w:ind w:right="176"/>
              <w:jc w:val="both"/>
              <w:rPr>
                <w:szCs w:val="24"/>
              </w:rPr>
            </w:pPr>
            <w:r w:rsidRPr="00CB3728">
              <w:rPr>
                <w:szCs w:val="24"/>
              </w:rPr>
              <w:t xml:space="preserve">Učiteljice – voditeljice programa radit će po priručnicima za Paths – Rastem program.     </w:t>
            </w:r>
          </w:p>
        </w:tc>
      </w:tr>
      <w:tr w:rsidR="009C595B" w:rsidRPr="00CB3728" w14:paraId="3098E115"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059437F5" w14:textId="77777777" w:rsidR="009C595B" w:rsidRPr="00CB3728" w:rsidRDefault="009C595B" w:rsidP="009C595B">
            <w:pPr>
              <w:ind w:right="176"/>
              <w:rPr>
                <w:rFonts w:eastAsia="Arial Unicode MS"/>
                <w:b/>
                <w:szCs w:val="24"/>
              </w:rPr>
            </w:pPr>
            <w:r w:rsidRPr="00CB3728">
              <w:rPr>
                <w:rFonts w:eastAsia="Arial Unicode MS"/>
                <w:b/>
                <w:szCs w:val="24"/>
              </w:rPr>
              <w:lastRenderedPageBreak/>
              <w:t>Vremenik:</w:t>
            </w:r>
          </w:p>
          <w:p w14:paraId="22336C00" w14:textId="77777777" w:rsidR="009C595B" w:rsidRPr="00CB3728" w:rsidRDefault="009C595B" w:rsidP="009C595B">
            <w:pPr>
              <w:ind w:left="360" w:right="176"/>
              <w:rPr>
                <w:b/>
                <w:szCs w:val="24"/>
              </w:rPr>
            </w:pPr>
            <w:r w:rsidRPr="00CB3728">
              <w:rPr>
                <w:b/>
                <w:szCs w:val="24"/>
              </w:rPr>
              <w:t xml:space="preserve">       Primjena programa za učenike</w:t>
            </w:r>
          </w:p>
          <w:p w14:paraId="29C3061B" w14:textId="77777777" w:rsidR="009C595B" w:rsidRPr="00CB3728" w:rsidRDefault="009C595B" w:rsidP="009C595B">
            <w:pPr>
              <w:numPr>
                <w:ilvl w:val="0"/>
                <w:numId w:val="46"/>
              </w:numPr>
              <w:spacing w:after="0" w:line="240" w:lineRule="auto"/>
              <w:ind w:right="176"/>
              <w:rPr>
                <w:szCs w:val="24"/>
              </w:rPr>
            </w:pPr>
            <w:r w:rsidRPr="00CB3728">
              <w:rPr>
                <w:szCs w:val="24"/>
              </w:rPr>
              <w:t>od 15. rujna 201</w:t>
            </w:r>
            <w:r>
              <w:rPr>
                <w:szCs w:val="24"/>
              </w:rPr>
              <w:t>8</w:t>
            </w:r>
            <w:r w:rsidRPr="00CB3728">
              <w:rPr>
                <w:szCs w:val="24"/>
              </w:rPr>
              <w:t>.. do 10 lipnja 201</w:t>
            </w:r>
            <w:r>
              <w:rPr>
                <w:szCs w:val="24"/>
              </w:rPr>
              <w:t>9</w:t>
            </w:r>
            <w:r w:rsidRPr="00CB3728">
              <w:rPr>
                <w:szCs w:val="24"/>
              </w:rPr>
              <w:t>.</w:t>
            </w:r>
          </w:p>
          <w:p w14:paraId="39CE05F0" w14:textId="77777777" w:rsidR="009C595B" w:rsidRPr="00CB3728" w:rsidRDefault="009C595B" w:rsidP="009C595B">
            <w:pPr>
              <w:numPr>
                <w:ilvl w:val="0"/>
                <w:numId w:val="46"/>
              </w:numPr>
              <w:spacing w:after="0" w:line="240" w:lineRule="auto"/>
              <w:ind w:right="176"/>
              <w:rPr>
                <w:szCs w:val="24"/>
                <w:lang w:val="it-IT"/>
              </w:rPr>
            </w:pPr>
            <w:r w:rsidRPr="00CB3728">
              <w:rPr>
                <w:szCs w:val="24"/>
              </w:rPr>
              <w:t>ukupno 30 sati (prema planu i program slobodnih aktivnosti)</w:t>
            </w:r>
            <w:r w:rsidRPr="00CB3728">
              <w:rPr>
                <w:szCs w:val="24"/>
                <w:lang w:val="it-IT"/>
              </w:rPr>
              <w:t xml:space="preserve"> </w:t>
            </w:r>
          </w:p>
          <w:p w14:paraId="2FC690A5" w14:textId="77777777" w:rsidR="009C595B" w:rsidRPr="00CB3728" w:rsidRDefault="009C595B" w:rsidP="009C595B">
            <w:pPr>
              <w:ind w:right="176"/>
              <w:rPr>
                <w:szCs w:val="24"/>
              </w:rPr>
            </w:pPr>
            <w:r w:rsidRPr="00CB3728">
              <w:rPr>
                <w:szCs w:val="24"/>
              </w:rPr>
              <w:t xml:space="preserve">            dinamika: 1 sat tjedno </w:t>
            </w:r>
          </w:p>
          <w:p w14:paraId="6FA7D637" w14:textId="77777777" w:rsidR="009C595B" w:rsidRPr="00CB3728" w:rsidRDefault="009C595B" w:rsidP="009C595B">
            <w:pPr>
              <w:ind w:left="720" w:right="176"/>
              <w:rPr>
                <w:b/>
                <w:szCs w:val="24"/>
                <w:lang w:val="it-IT"/>
              </w:rPr>
            </w:pPr>
            <w:r w:rsidRPr="00CB3728">
              <w:rPr>
                <w:b/>
                <w:szCs w:val="24"/>
                <w:lang w:val="it-IT"/>
              </w:rPr>
              <w:t xml:space="preserve">Supervizija za učiteljice </w:t>
            </w:r>
          </w:p>
          <w:p w14:paraId="14D1F8BD" w14:textId="77777777" w:rsidR="009C595B" w:rsidRPr="00CB3728" w:rsidRDefault="009C595B" w:rsidP="009C595B">
            <w:pPr>
              <w:ind w:left="720" w:right="176"/>
              <w:rPr>
                <w:szCs w:val="24"/>
                <w:lang w:val="it-IT"/>
              </w:rPr>
            </w:pPr>
            <w:r w:rsidRPr="00CB3728">
              <w:rPr>
                <w:szCs w:val="24"/>
                <w:lang w:val="it-IT"/>
              </w:rPr>
              <w:t>- dva puta godišnje</w:t>
            </w:r>
          </w:p>
          <w:p w14:paraId="56402EC5" w14:textId="77777777" w:rsidR="009C595B" w:rsidRPr="00CB3728" w:rsidRDefault="009C595B" w:rsidP="009C595B">
            <w:pPr>
              <w:ind w:left="720" w:right="176"/>
              <w:rPr>
                <w:b/>
                <w:szCs w:val="24"/>
              </w:rPr>
            </w:pPr>
            <w:r w:rsidRPr="00CB3728">
              <w:rPr>
                <w:b/>
                <w:szCs w:val="24"/>
              </w:rPr>
              <w:t xml:space="preserve">Događanja za roditelje </w:t>
            </w:r>
          </w:p>
          <w:p w14:paraId="774F19AC" w14:textId="77777777" w:rsidR="009C595B" w:rsidRPr="00CB3728" w:rsidRDefault="009C595B" w:rsidP="009C595B">
            <w:pPr>
              <w:numPr>
                <w:ilvl w:val="0"/>
                <w:numId w:val="46"/>
              </w:numPr>
              <w:spacing w:after="0" w:line="240" w:lineRule="auto"/>
              <w:ind w:right="176"/>
              <w:rPr>
                <w:szCs w:val="24"/>
              </w:rPr>
            </w:pPr>
            <w:r w:rsidRPr="00CB3728">
              <w:rPr>
                <w:b/>
                <w:szCs w:val="24"/>
              </w:rPr>
              <w:t>PATHS  dan</w:t>
            </w:r>
            <w:r w:rsidRPr="00CB3728">
              <w:rPr>
                <w:szCs w:val="24"/>
              </w:rPr>
              <w:t xml:space="preserve"> – događanje za roditelje i učenike (prema dogovoru s učiteljicama)</w:t>
            </w:r>
            <w:r w:rsidRPr="00CB3728">
              <w:rPr>
                <w:b/>
                <w:szCs w:val="24"/>
              </w:rPr>
              <w:t xml:space="preserve">    </w:t>
            </w:r>
          </w:p>
        </w:tc>
      </w:tr>
      <w:tr w:rsidR="009C595B" w:rsidRPr="00CB3728" w14:paraId="6C846AF0"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73FFB75F" w14:textId="77777777" w:rsidR="009C595B" w:rsidRDefault="009C595B" w:rsidP="009C595B">
            <w:pPr>
              <w:ind w:right="176"/>
              <w:rPr>
                <w:rFonts w:eastAsia="Arial Unicode MS"/>
                <w:b/>
                <w:szCs w:val="24"/>
                <w:lang w:val="pt-BR"/>
              </w:rPr>
            </w:pPr>
            <w:r w:rsidRPr="00CB3728">
              <w:rPr>
                <w:rFonts w:eastAsia="Arial Unicode MS"/>
                <w:b/>
                <w:szCs w:val="24"/>
                <w:lang w:val="pt-BR"/>
              </w:rPr>
              <w:t>Detaljan troškovnik projekta:</w:t>
            </w:r>
          </w:p>
          <w:p w14:paraId="342AA210" w14:textId="77777777" w:rsidR="009C595B" w:rsidRPr="00CB3728" w:rsidRDefault="009C595B" w:rsidP="009C595B">
            <w:pPr>
              <w:ind w:right="176"/>
              <w:rPr>
                <w:szCs w:val="24"/>
              </w:rPr>
            </w:pPr>
            <w:r w:rsidRPr="00CB3728">
              <w:rPr>
                <w:szCs w:val="24"/>
              </w:rPr>
              <w:t>Projekt se financi</w:t>
            </w:r>
            <w:r>
              <w:rPr>
                <w:szCs w:val="24"/>
              </w:rPr>
              <w:t>ra u suradnji OŠ Poreč i Zdravog grada Poreč.</w:t>
            </w:r>
          </w:p>
          <w:p w14:paraId="6297FEAD" w14:textId="77777777" w:rsidR="009C595B" w:rsidRPr="00CB3728" w:rsidRDefault="009C595B" w:rsidP="009C595B">
            <w:pPr>
              <w:ind w:right="176"/>
              <w:rPr>
                <w:szCs w:val="24"/>
              </w:rPr>
            </w:pPr>
            <w:r w:rsidRPr="00CB3728">
              <w:rPr>
                <w:szCs w:val="24"/>
              </w:rPr>
              <w:t xml:space="preserve">Materijali – lica osjećaja x </w:t>
            </w:r>
            <w:r>
              <w:rPr>
                <w:szCs w:val="24"/>
              </w:rPr>
              <w:t xml:space="preserve">70 </w:t>
            </w:r>
            <w:r w:rsidRPr="00CB3728">
              <w:rPr>
                <w:szCs w:val="24"/>
              </w:rPr>
              <w:t xml:space="preserve">za svako dijete, </w:t>
            </w:r>
            <w:r>
              <w:rPr>
                <w:szCs w:val="24"/>
              </w:rPr>
              <w:t xml:space="preserve">velika lica osjećaja, </w:t>
            </w:r>
            <w:r w:rsidRPr="00CB3728">
              <w:rPr>
                <w:szCs w:val="24"/>
              </w:rPr>
              <w:t>plakati x</w:t>
            </w:r>
            <w:r>
              <w:rPr>
                <w:szCs w:val="24"/>
              </w:rPr>
              <w:t>2 za svaki razredni odjel,</w:t>
            </w:r>
            <w:r w:rsidRPr="00CB3728">
              <w:rPr>
                <w:szCs w:val="24"/>
              </w:rPr>
              <w:t xml:space="preserve"> priručnik x </w:t>
            </w:r>
            <w:r>
              <w:rPr>
                <w:szCs w:val="24"/>
              </w:rPr>
              <w:t>4</w:t>
            </w:r>
            <w:r w:rsidRPr="00CB3728">
              <w:rPr>
                <w:szCs w:val="24"/>
              </w:rPr>
              <w:t xml:space="preserve"> za svaku </w:t>
            </w:r>
            <w:r>
              <w:rPr>
                <w:szCs w:val="24"/>
              </w:rPr>
              <w:t>učiteljicu (cca 4.000 kn Zdravi grad Poreč)</w:t>
            </w:r>
          </w:p>
          <w:p w14:paraId="7C121BE5" w14:textId="77777777" w:rsidR="009C595B" w:rsidRPr="00CB3728" w:rsidRDefault="009C595B" w:rsidP="009C595B">
            <w:pPr>
              <w:ind w:right="176"/>
              <w:rPr>
                <w:rFonts w:eastAsia="Arial Unicode MS"/>
                <w:b/>
                <w:szCs w:val="24"/>
                <w:lang w:val="pt-BR"/>
              </w:rPr>
            </w:pPr>
            <w:r w:rsidRPr="00CB3728">
              <w:rPr>
                <w:szCs w:val="24"/>
              </w:rPr>
              <w:t xml:space="preserve"> Poreč sudjelovao je u materijalnim troškovima provođenja programa (potrošni material, fotokopije, prostor</w:t>
            </w:r>
            <w:r>
              <w:rPr>
                <w:szCs w:val="24"/>
              </w:rPr>
              <w:t xml:space="preserve">, oznake za </w:t>
            </w:r>
            <w:r w:rsidRPr="007D5CBF">
              <w:rPr>
                <w:i/>
                <w:szCs w:val="24"/>
              </w:rPr>
              <w:t>U</w:t>
            </w:r>
            <w:r w:rsidRPr="00331E82">
              <w:rPr>
                <w:i/>
                <w:szCs w:val="24"/>
              </w:rPr>
              <w:t>čenika dana</w:t>
            </w:r>
            <w:r w:rsidRPr="00CB3728">
              <w:rPr>
                <w:szCs w:val="24"/>
              </w:rPr>
              <w:t xml:space="preserve">  i dr.)</w:t>
            </w:r>
          </w:p>
          <w:p w14:paraId="5DC5135B" w14:textId="77777777" w:rsidR="009C595B" w:rsidRPr="00CB3728" w:rsidRDefault="009C595B" w:rsidP="009C595B">
            <w:pPr>
              <w:ind w:right="176"/>
              <w:rPr>
                <w:szCs w:val="24"/>
                <w:lang w:val="pt-BR"/>
              </w:rPr>
            </w:pPr>
          </w:p>
        </w:tc>
      </w:tr>
      <w:tr w:rsidR="009C595B" w:rsidRPr="00CB3728" w14:paraId="6F29EA23" w14:textId="77777777" w:rsidTr="009C595B">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14:paraId="2F077412" w14:textId="77777777" w:rsidR="009C595B" w:rsidRPr="00CB3728" w:rsidRDefault="009C595B" w:rsidP="009C595B">
            <w:pPr>
              <w:ind w:right="176"/>
              <w:rPr>
                <w:rFonts w:eastAsia="Arial Unicode MS"/>
                <w:b/>
                <w:szCs w:val="24"/>
              </w:rPr>
            </w:pPr>
            <w:r w:rsidRPr="00CB3728">
              <w:rPr>
                <w:rFonts w:eastAsia="Arial Unicode MS"/>
                <w:b/>
                <w:szCs w:val="24"/>
                <w:lang w:val="pt-BR"/>
              </w:rPr>
              <w:t>Na</w:t>
            </w:r>
            <w:r w:rsidRPr="00CB3728">
              <w:rPr>
                <w:rFonts w:eastAsia="Arial Unicode MS"/>
                <w:b/>
                <w:szCs w:val="24"/>
              </w:rPr>
              <w:t>č</w:t>
            </w:r>
            <w:r w:rsidRPr="00CB3728">
              <w:rPr>
                <w:rFonts w:eastAsia="Arial Unicode MS"/>
                <w:b/>
                <w:szCs w:val="24"/>
                <w:lang w:val="pt-BR"/>
              </w:rPr>
              <w:t>in</w:t>
            </w:r>
            <w:r w:rsidRPr="00CB3728">
              <w:rPr>
                <w:rFonts w:eastAsia="Arial Unicode MS"/>
                <w:b/>
                <w:szCs w:val="24"/>
              </w:rPr>
              <w:t xml:space="preserve"> </w:t>
            </w:r>
            <w:r w:rsidRPr="00CB3728">
              <w:rPr>
                <w:rFonts w:eastAsia="Arial Unicode MS"/>
                <w:b/>
                <w:szCs w:val="24"/>
                <w:lang w:val="pt-BR"/>
              </w:rPr>
              <w:t>vrednovanja</w:t>
            </w:r>
            <w:r w:rsidRPr="00CB3728">
              <w:rPr>
                <w:rFonts w:eastAsia="Arial Unicode MS"/>
                <w:b/>
                <w:szCs w:val="24"/>
              </w:rPr>
              <w:t xml:space="preserve"> </w:t>
            </w:r>
            <w:r w:rsidRPr="00CB3728">
              <w:rPr>
                <w:rFonts w:eastAsia="Arial Unicode MS"/>
                <w:b/>
                <w:szCs w:val="24"/>
                <w:lang w:val="pt-BR"/>
              </w:rPr>
              <w:t>i</w:t>
            </w:r>
            <w:r w:rsidRPr="00CB3728">
              <w:rPr>
                <w:rFonts w:eastAsia="Arial Unicode MS"/>
                <w:b/>
                <w:szCs w:val="24"/>
              </w:rPr>
              <w:t xml:space="preserve"> </w:t>
            </w:r>
            <w:r w:rsidRPr="00CB3728">
              <w:rPr>
                <w:rFonts w:eastAsia="Arial Unicode MS"/>
                <w:b/>
                <w:szCs w:val="24"/>
                <w:lang w:val="pt-BR"/>
              </w:rPr>
              <w:t>kori</w:t>
            </w:r>
            <w:r w:rsidRPr="00CB3728">
              <w:rPr>
                <w:rFonts w:eastAsia="Arial Unicode MS"/>
                <w:b/>
                <w:szCs w:val="24"/>
              </w:rPr>
              <w:t>š</w:t>
            </w:r>
            <w:r w:rsidRPr="00CB3728">
              <w:rPr>
                <w:rFonts w:eastAsia="Arial Unicode MS"/>
                <w:b/>
                <w:szCs w:val="24"/>
                <w:lang w:val="pt-BR"/>
              </w:rPr>
              <w:t>tenja</w:t>
            </w:r>
            <w:r w:rsidRPr="00CB3728">
              <w:rPr>
                <w:rFonts w:eastAsia="Arial Unicode MS"/>
                <w:b/>
                <w:szCs w:val="24"/>
              </w:rPr>
              <w:t xml:space="preserve"> </w:t>
            </w:r>
            <w:r w:rsidRPr="00CB3728">
              <w:rPr>
                <w:rFonts w:eastAsia="Arial Unicode MS"/>
                <w:b/>
                <w:szCs w:val="24"/>
                <w:lang w:val="pt-BR"/>
              </w:rPr>
              <w:t>rezultata</w:t>
            </w:r>
            <w:r w:rsidRPr="00CB3728">
              <w:rPr>
                <w:rFonts w:eastAsia="Arial Unicode MS"/>
                <w:b/>
                <w:szCs w:val="24"/>
              </w:rPr>
              <w:t xml:space="preserve"> </w:t>
            </w:r>
            <w:r w:rsidRPr="00CB3728">
              <w:rPr>
                <w:rFonts w:eastAsia="Arial Unicode MS"/>
                <w:b/>
                <w:szCs w:val="24"/>
                <w:lang w:val="pt-BR"/>
              </w:rPr>
              <w:t>vrednovanja</w:t>
            </w:r>
            <w:r w:rsidRPr="00CB3728">
              <w:rPr>
                <w:rFonts w:eastAsia="Arial Unicode MS"/>
                <w:b/>
                <w:szCs w:val="24"/>
              </w:rPr>
              <w:t>:</w:t>
            </w:r>
          </w:p>
          <w:p w14:paraId="4BFCAC2F" w14:textId="77777777" w:rsidR="009C595B" w:rsidRPr="00CB3728" w:rsidRDefault="009C595B" w:rsidP="009C595B">
            <w:pPr>
              <w:ind w:left="720" w:right="176"/>
              <w:rPr>
                <w:b/>
                <w:szCs w:val="24"/>
              </w:rPr>
            </w:pPr>
            <w:r w:rsidRPr="00CB3728">
              <w:rPr>
                <w:b/>
                <w:szCs w:val="24"/>
              </w:rPr>
              <w:t xml:space="preserve">Supervizija za učiteljice </w:t>
            </w:r>
          </w:p>
          <w:p w14:paraId="37665227" w14:textId="77777777" w:rsidR="009C595B" w:rsidRPr="00CB3728" w:rsidRDefault="009C595B" w:rsidP="009C595B">
            <w:pPr>
              <w:numPr>
                <w:ilvl w:val="0"/>
                <w:numId w:val="46"/>
              </w:numPr>
              <w:spacing w:after="0" w:line="240" w:lineRule="auto"/>
              <w:ind w:right="176"/>
              <w:rPr>
                <w:b/>
                <w:szCs w:val="24"/>
              </w:rPr>
            </w:pPr>
            <w:r w:rsidRPr="00CB3728">
              <w:rPr>
                <w:szCs w:val="24"/>
              </w:rPr>
              <w:t>PATHS koordinatorice prema potrebi učiteljica</w:t>
            </w:r>
          </w:p>
          <w:p w14:paraId="6B6A7C28" w14:textId="77777777" w:rsidR="009C595B" w:rsidRPr="00CB3728" w:rsidRDefault="009C595B" w:rsidP="009C595B">
            <w:pPr>
              <w:ind w:right="176"/>
              <w:rPr>
                <w:szCs w:val="24"/>
              </w:rPr>
            </w:pPr>
            <w:r w:rsidRPr="00CB3728">
              <w:rPr>
                <w:b/>
                <w:szCs w:val="24"/>
              </w:rPr>
              <w:t>Evaluacija:</w:t>
            </w:r>
            <w:r>
              <w:rPr>
                <w:b/>
                <w:szCs w:val="24"/>
              </w:rPr>
              <w:t xml:space="preserve"> </w:t>
            </w:r>
            <w:r w:rsidRPr="00CB3728">
              <w:rPr>
                <w:szCs w:val="24"/>
              </w:rPr>
              <w:t>Program je implementiran unatrag deset godina u O</w:t>
            </w:r>
            <w:r>
              <w:rPr>
                <w:szCs w:val="24"/>
              </w:rPr>
              <w:t xml:space="preserve">Š Poreč i sustavno je evaluiran – na godišnjoj razini (upitnici za učitelje i roditelje,  evaluacijske radionice za učenike), longitudinalno praćenje učinka. </w:t>
            </w:r>
          </w:p>
        </w:tc>
      </w:tr>
    </w:tbl>
    <w:p w14:paraId="3608383A" w14:textId="77777777" w:rsidR="009C595B" w:rsidRPr="009D5C9F" w:rsidRDefault="009C595B" w:rsidP="009C595B">
      <w:pPr>
        <w:rPr>
          <w:rFonts w:ascii="Calibri" w:hAnsi="Calibri"/>
          <w:szCs w:val="24"/>
        </w:rPr>
      </w:pPr>
    </w:p>
    <w:p w14:paraId="015D560A" w14:textId="77777777" w:rsidR="009C595B" w:rsidRDefault="009C595B"/>
    <w:p w14:paraId="331D266A" w14:textId="77777777" w:rsidR="009C595B" w:rsidRDefault="009C595B"/>
    <w:p w14:paraId="0057840F" w14:textId="77777777" w:rsidR="009C595B" w:rsidRDefault="009C595B"/>
    <w:p w14:paraId="3871D4DE" w14:textId="77777777" w:rsidR="009C595B" w:rsidRDefault="009C595B"/>
    <w:p w14:paraId="132B06C6" w14:textId="77777777" w:rsidR="009C595B" w:rsidRDefault="009C595B"/>
    <w:p w14:paraId="74AF9F16" w14:textId="77777777" w:rsidR="009C595B" w:rsidRDefault="009C595B"/>
    <w:p w14:paraId="107701EF" w14:textId="77777777" w:rsidR="009C595B" w:rsidRDefault="009C595B"/>
    <w:p w14:paraId="4091F9E0" w14:textId="77777777" w:rsidR="009C595B" w:rsidRDefault="009C595B"/>
    <w:p w14:paraId="3B2BEE3A" w14:textId="77777777" w:rsidR="009C595B" w:rsidRDefault="009C595B"/>
    <w:p w14:paraId="020022F1" w14:textId="77777777" w:rsidR="009C595B" w:rsidRDefault="009C595B"/>
    <w:p w14:paraId="5A4934B1" w14:textId="77777777" w:rsidR="009C595B" w:rsidRDefault="009C595B"/>
    <w:p w14:paraId="0CBFF346" w14:textId="77777777" w:rsidR="009C595B" w:rsidRPr="00052DD7" w:rsidRDefault="009C595B" w:rsidP="009C595B">
      <w:pPr>
        <w:widowControl w:val="0"/>
        <w:jc w:val="center"/>
        <w:rPr>
          <w:b/>
          <w:bCs/>
          <w:spacing w:val="-2"/>
          <w:szCs w:val="24"/>
          <w:lang w:val="de-CH"/>
        </w:rPr>
      </w:pPr>
      <w:r w:rsidRPr="00052DD7">
        <w:rPr>
          <w:b/>
          <w:bCs/>
          <w:spacing w:val="-2"/>
          <w:szCs w:val="24"/>
          <w:lang w:val="de-CH"/>
        </w:rPr>
        <w:lastRenderedPageBreak/>
        <w:t>KURIKULUM PROJEKTNE AKTIVNOSTI</w:t>
      </w:r>
    </w:p>
    <w:p w14:paraId="3AE46D31" w14:textId="77777777" w:rsidR="009C595B" w:rsidRPr="00052DD7" w:rsidRDefault="009C595B" w:rsidP="009C595B">
      <w:pPr>
        <w:widowControl w:val="0"/>
        <w:jc w:val="center"/>
        <w:rPr>
          <w:szCs w:val="24"/>
          <w:lang w:val="de-CH"/>
        </w:rPr>
      </w:pPr>
      <w:r w:rsidRPr="00052DD7">
        <w:rPr>
          <w:b/>
          <w:bCs/>
          <w:szCs w:val="24"/>
          <w:lang w:val="de-CH"/>
        </w:rPr>
        <w:t>U</w:t>
      </w:r>
      <w:r w:rsidRPr="00052DD7">
        <w:rPr>
          <w:b/>
          <w:bCs/>
          <w:spacing w:val="37"/>
          <w:szCs w:val="24"/>
          <w:lang w:val="de-CH"/>
        </w:rPr>
        <w:t xml:space="preserve"> </w:t>
      </w:r>
      <w:r w:rsidRPr="00052DD7">
        <w:rPr>
          <w:b/>
          <w:bCs/>
          <w:spacing w:val="1"/>
          <w:szCs w:val="24"/>
          <w:lang w:val="de-CH"/>
        </w:rPr>
        <w:t>Š</w:t>
      </w:r>
      <w:r w:rsidRPr="00052DD7">
        <w:rPr>
          <w:b/>
          <w:bCs/>
          <w:spacing w:val="-1"/>
          <w:szCs w:val="24"/>
          <w:lang w:val="de-CH"/>
        </w:rPr>
        <w:t>K</w:t>
      </w:r>
      <w:r w:rsidRPr="00052DD7">
        <w:rPr>
          <w:b/>
          <w:bCs/>
          <w:szCs w:val="24"/>
          <w:lang w:val="de-CH"/>
        </w:rPr>
        <w:t>O</w:t>
      </w:r>
      <w:r w:rsidRPr="00052DD7">
        <w:rPr>
          <w:b/>
          <w:bCs/>
          <w:spacing w:val="-3"/>
          <w:szCs w:val="24"/>
          <w:lang w:val="de-CH"/>
        </w:rPr>
        <w:t>L</w:t>
      </w:r>
      <w:r w:rsidRPr="00052DD7">
        <w:rPr>
          <w:b/>
          <w:bCs/>
          <w:spacing w:val="1"/>
          <w:szCs w:val="24"/>
          <w:lang w:val="de-CH"/>
        </w:rPr>
        <w:t>S</w:t>
      </w:r>
      <w:r w:rsidRPr="00052DD7">
        <w:rPr>
          <w:b/>
          <w:bCs/>
          <w:spacing w:val="-1"/>
          <w:szCs w:val="24"/>
          <w:lang w:val="de-CH"/>
        </w:rPr>
        <w:t>K</w:t>
      </w:r>
      <w:r w:rsidRPr="00052DD7">
        <w:rPr>
          <w:b/>
          <w:bCs/>
          <w:szCs w:val="24"/>
          <w:lang w:val="de-CH"/>
        </w:rPr>
        <w:t>OJ</w:t>
      </w:r>
      <w:r w:rsidRPr="00052DD7">
        <w:rPr>
          <w:b/>
          <w:bCs/>
          <w:spacing w:val="-2"/>
          <w:szCs w:val="24"/>
          <w:lang w:val="de-CH"/>
        </w:rPr>
        <w:t xml:space="preserve"> G</w:t>
      </w:r>
      <w:r w:rsidRPr="00052DD7">
        <w:rPr>
          <w:b/>
          <w:bCs/>
          <w:szCs w:val="24"/>
          <w:lang w:val="de-CH"/>
        </w:rPr>
        <w:t>OD</w:t>
      </w:r>
      <w:r w:rsidRPr="00052DD7">
        <w:rPr>
          <w:b/>
          <w:bCs/>
          <w:spacing w:val="-2"/>
          <w:szCs w:val="24"/>
          <w:lang w:val="de-CH"/>
        </w:rPr>
        <w:t>I</w:t>
      </w:r>
      <w:r w:rsidRPr="00052DD7">
        <w:rPr>
          <w:b/>
          <w:bCs/>
          <w:spacing w:val="3"/>
          <w:szCs w:val="24"/>
          <w:lang w:val="de-CH"/>
        </w:rPr>
        <w:t>N</w:t>
      </w:r>
      <w:r w:rsidRPr="00052DD7">
        <w:rPr>
          <w:b/>
          <w:bCs/>
          <w:szCs w:val="24"/>
          <w:lang w:val="de-CH"/>
        </w:rPr>
        <w:t>I</w:t>
      </w:r>
      <w:r w:rsidRPr="00052DD7">
        <w:rPr>
          <w:b/>
          <w:bCs/>
          <w:spacing w:val="-3"/>
          <w:szCs w:val="24"/>
          <w:lang w:val="de-CH"/>
        </w:rPr>
        <w:t xml:space="preserve"> </w:t>
      </w:r>
      <w:r w:rsidRPr="00052DD7">
        <w:rPr>
          <w:b/>
          <w:bCs/>
          <w:spacing w:val="-2"/>
          <w:szCs w:val="24"/>
          <w:lang w:val="de-CH"/>
        </w:rPr>
        <w:t>201</w:t>
      </w:r>
      <w:r>
        <w:rPr>
          <w:b/>
          <w:bCs/>
          <w:spacing w:val="-2"/>
          <w:szCs w:val="24"/>
          <w:lang w:val="de-CH"/>
        </w:rPr>
        <w:t>8</w:t>
      </w:r>
      <w:r w:rsidRPr="00052DD7">
        <w:rPr>
          <w:b/>
          <w:bCs/>
          <w:spacing w:val="-2"/>
          <w:szCs w:val="24"/>
          <w:lang w:val="de-CH"/>
        </w:rPr>
        <w:t>./201</w:t>
      </w:r>
      <w:r>
        <w:rPr>
          <w:b/>
          <w:bCs/>
          <w:spacing w:val="-2"/>
          <w:szCs w:val="24"/>
          <w:lang w:val="de-CH"/>
        </w:rPr>
        <w:t>9</w:t>
      </w:r>
      <w:r w:rsidRPr="00052DD7">
        <w:rPr>
          <w:b/>
          <w:bCs/>
          <w:spacing w:val="-2"/>
          <w:szCs w:val="24"/>
          <w:lang w:val="de-CH"/>
        </w:rPr>
        <w:t>.</w:t>
      </w:r>
    </w:p>
    <w:p w14:paraId="683DC372" w14:textId="77777777" w:rsidR="009C595B" w:rsidRPr="00052DD7" w:rsidRDefault="009C595B" w:rsidP="009C595B">
      <w:pPr>
        <w:rPr>
          <w:szCs w:val="24"/>
        </w:rPr>
      </w:pPr>
    </w:p>
    <w:p w14:paraId="247FD3AB" w14:textId="77777777" w:rsidR="009C595B" w:rsidRPr="00052DD7" w:rsidRDefault="009C595B" w:rsidP="009C595B">
      <w:pPr>
        <w:rPr>
          <w:szCs w:val="24"/>
        </w:rPr>
      </w:pP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251"/>
        <w:gridCol w:w="1749"/>
        <w:gridCol w:w="2000"/>
        <w:gridCol w:w="1574"/>
        <w:gridCol w:w="1231"/>
      </w:tblGrid>
      <w:tr w:rsidR="009C595B" w:rsidRPr="00052DD7" w14:paraId="22C003B8" w14:textId="77777777" w:rsidTr="009C595B">
        <w:tc>
          <w:tcPr>
            <w:tcW w:w="2596" w:type="dxa"/>
            <w:tcBorders>
              <w:top w:val="single" w:sz="4" w:space="0" w:color="auto"/>
              <w:left w:val="single" w:sz="4" w:space="0" w:color="auto"/>
              <w:bottom w:val="single" w:sz="4" w:space="0" w:color="auto"/>
              <w:right w:val="single" w:sz="4" w:space="0" w:color="auto"/>
            </w:tcBorders>
            <w:shd w:val="clear" w:color="auto" w:fill="auto"/>
          </w:tcPr>
          <w:p w14:paraId="56E80622" w14:textId="77777777" w:rsidR="009C595B" w:rsidRPr="00052DD7" w:rsidRDefault="009C595B" w:rsidP="009C595B">
            <w:pPr>
              <w:rPr>
                <w:rFonts w:eastAsia="Arial Unicode MS"/>
                <w:b/>
                <w:szCs w:val="24"/>
              </w:rPr>
            </w:pPr>
          </w:p>
          <w:p w14:paraId="1E403D57" w14:textId="77777777" w:rsidR="009C595B" w:rsidRPr="00052DD7" w:rsidRDefault="009C595B" w:rsidP="009C595B">
            <w:pPr>
              <w:rPr>
                <w:rFonts w:eastAsia="Arial Unicode MS"/>
                <w:b/>
                <w:szCs w:val="24"/>
              </w:rPr>
            </w:pPr>
            <w:r w:rsidRPr="00052DD7">
              <w:rPr>
                <w:rFonts w:eastAsia="Arial Unicode MS"/>
                <w:b/>
                <w:szCs w:val="24"/>
              </w:rPr>
              <w:t>Naziv projekta</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17DF72B" w14:textId="77777777" w:rsidR="009C595B" w:rsidRPr="00052DD7" w:rsidRDefault="009C595B" w:rsidP="009C595B">
            <w:pPr>
              <w:rPr>
                <w:rFonts w:eastAsia="Arial Unicode MS"/>
                <w:b/>
                <w:szCs w:val="24"/>
              </w:rPr>
            </w:pPr>
            <w:r w:rsidRPr="00052DD7">
              <w:rPr>
                <w:rFonts w:eastAsia="Arial Unicode MS"/>
                <w:b/>
                <w:szCs w:val="24"/>
              </w:rPr>
              <w:t>Razred/Planirani</w:t>
            </w:r>
          </w:p>
          <w:p w14:paraId="787FE7D0" w14:textId="77777777" w:rsidR="009C595B" w:rsidRPr="00052DD7" w:rsidRDefault="009C595B" w:rsidP="009C595B">
            <w:pPr>
              <w:jc w:val="center"/>
              <w:rPr>
                <w:rFonts w:eastAsia="Arial Unicode MS"/>
                <w:b/>
                <w:szCs w:val="24"/>
              </w:rPr>
            </w:pPr>
            <w:r w:rsidRPr="00052DD7">
              <w:rPr>
                <w:rFonts w:eastAsia="Arial Unicode MS"/>
                <w:b/>
                <w:szCs w:val="24"/>
              </w:rPr>
              <w:t xml:space="preserve">broj učenika </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DED036F" w14:textId="77777777" w:rsidR="009C595B" w:rsidRPr="00052DD7" w:rsidRDefault="009C595B" w:rsidP="009C595B">
            <w:pPr>
              <w:jc w:val="center"/>
              <w:rPr>
                <w:rFonts w:eastAsia="Arial Unicode MS"/>
                <w:b/>
                <w:szCs w:val="24"/>
              </w:rPr>
            </w:pPr>
          </w:p>
          <w:p w14:paraId="68A99050" w14:textId="77777777" w:rsidR="009C595B" w:rsidRPr="00052DD7" w:rsidRDefault="009C595B" w:rsidP="009C595B">
            <w:pPr>
              <w:rPr>
                <w:rFonts w:eastAsia="Arial Unicode MS"/>
                <w:b/>
                <w:szCs w:val="24"/>
              </w:rPr>
            </w:pPr>
            <w:r w:rsidRPr="00052DD7">
              <w:rPr>
                <w:rFonts w:eastAsia="Arial Unicode MS"/>
                <w:b/>
                <w:szCs w:val="24"/>
              </w:rPr>
              <w:t xml:space="preserve">  Voditelj/voditelji</w:t>
            </w:r>
          </w:p>
        </w:tc>
        <w:tc>
          <w:tcPr>
            <w:tcW w:w="3027" w:type="dxa"/>
            <w:gridSpan w:val="2"/>
            <w:tcBorders>
              <w:top w:val="single" w:sz="4" w:space="0" w:color="auto"/>
              <w:left w:val="single" w:sz="4" w:space="0" w:color="auto"/>
              <w:right w:val="single" w:sz="4" w:space="0" w:color="auto"/>
            </w:tcBorders>
            <w:shd w:val="clear" w:color="auto" w:fill="auto"/>
          </w:tcPr>
          <w:p w14:paraId="4C1248D8" w14:textId="77777777" w:rsidR="009C595B" w:rsidRPr="00052DD7" w:rsidRDefault="009C595B" w:rsidP="009C595B">
            <w:pPr>
              <w:jc w:val="center"/>
              <w:rPr>
                <w:rFonts w:eastAsia="Arial Unicode MS"/>
                <w:b/>
                <w:szCs w:val="24"/>
              </w:rPr>
            </w:pPr>
          </w:p>
          <w:p w14:paraId="74816301" w14:textId="77777777" w:rsidR="009C595B" w:rsidRPr="00052DD7" w:rsidRDefault="009C595B" w:rsidP="009C595B">
            <w:pPr>
              <w:jc w:val="center"/>
              <w:rPr>
                <w:rFonts w:eastAsia="Arial Unicode MS"/>
                <w:b/>
                <w:szCs w:val="24"/>
              </w:rPr>
            </w:pPr>
            <w:r w:rsidRPr="00052DD7">
              <w:rPr>
                <w:rFonts w:eastAsia="Arial Unicode MS"/>
                <w:b/>
                <w:szCs w:val="24"/>
              </w:rPr>
              <w:t>Broj sati tjedno / godišnje</w:t>
            </w:r>
          </w:p>
        </w:tc>
      </w:tr>
      <w:tr w:rsidR="009C595B" w:rsidRPr="00052DD7" w14:paraId="12FED0C0" w14:textId="77777777" w:rsidTr="009C595B">
        <w:tc>
          <w:tcPr>
            <w:tcW w:w="2596" w:type="dxa"/>
            <w:tcBorders>
              <w:top w:val="single" w:sz="4" w:space="0" w:color="auto"/>
              <w:left w:val="single" w:sz="4" w:space="0" w:color="auto"/>
              <w:bottom w:val="single" w:sz="4" w:space="0" w:color="auto"/>
              <w:right w:val="single" w:sz="4" w:space="0" w:color="auto"/>
            </w:tcBorders>
            <w:shd w:val="clear" w:color="auto" w:fill="auto"/>
          </w:tcPr>
          <w:p w14:paraId="3B5B621E" w14:textId="77777777" w:rsidR="009C595B" w:rsidRPr="00052DD7" w:rsidRDefault="009C595B" w:rsidP="009C595B">
            <w:pPr>
              <w:rPr>
                <w:b/>
                <w:szCs w:val="24"/>
              </w:rPr>
            </w:pPr>
          </w:p>
          <w:p w14:paraId="3BCFDC2F" w14:textId="77777777" w:rsidR="009C595B" w:rsidRPr="00052DD7" w:rsidRDefault="009C595B" w:rsidP="009C595B">
            <w:pPr>
              <w:rPr>
                <w:b/>
                <w:szCs w:val="24"/>
              </w:rPr>
            </w:pPr>
            <w:r w:rsidRPr="00052DD7">
              <w:rPr>
                <w:b/>
                <w:szCs w:val="24"/>
              </w:rPr>
              <w:t>Osnaživanje djece kroz ples</w:t>
            </w:r>
          </w:p>
          <w:p w14:paraId="303ED543" w14:textId="77777777" w:rsidR="009C595B" w:rsidRPr="00052DD7" w:rsidRDefault="009C595B" w:rsidP="009C595B">
            <w:pPr>
              <w:rPr>
                <w:b/>
                <w:szCs w:val="24"/>
              </w:rPr>
            </w:pPr>
            <w:r w:rsidRPr="00052DD7">
              <w:rPr>
                <w:b/>
                <w:szCs w:val="24"/>
              </w:rPr>
              <w:t>„Rasplesani razredi“</w:t>
            </w:r>
          </w:p>
          <w:p w14:paraId="75882B2D" w14:textId="77777777" w:rsidR="009C595B" w:rsidRPr="00052DD7" w:rsidRDefault="009C595B" w:rsidP="009C595B">
            <w:pPr>
              <w:rPr>
                <w:b/>
                <w:szCs w:val="24"/>
              </w:rPr>
            </w:pPr>
          </w:p>
          <w:p w14:paraId="03ED5443" w14:textId="77777777" w:rsidR="009C595B" w:rsidRPr="00052DD7" w:rsidRDefault="009C595B" w:rsidP="009C595B">
            <w:pPr>
              <w:rPr>
                <w:szCs w:val="24"/>
              </w:rPr>
            </w:pPr>
            <w:r w:rsidRPr="00052DD7">
              <w:rPr>
                <w:b/>
                <w:szCs w:val="24"/>
              </w:rPr>
              <w:t xml:space="preserve"> </w:t>
            </w:r>
          </w:p>
          <w:p w14:paraId="42C64C02" w14:textId="77777777" w:rsidR="009C595B" w:rsidRPr="00052DD7" w:rsidRDefault="009C595B" w:rsidP="009C595B">
            <w:pPr>
              <w:rPr>
                <w:b/>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C5EAF02" w14:textId="77777777" w:rsidR="009C595B" w:rsidRPr="00052DD7" w:rsidRDefault="009C595B" w:rsidP="009C595B">
            <w:pPr>
              <w:rPr>
                <w:szCs w:val="24"/>
              </w:rPr>
            </w:pPr>
            <w:r w:rsidRPr="00052DD7">
              <w:rPr>
                <w:szCs w:val="24"/>
              </w:rPr>
              <w:t xml:space="preserve">VII –  </w:t>
            </w:r>
            <w:r>
              <w:rPr>
                <w:szCs w:val="24"/>
              </w:rPr>
              <w:t>67</w:t>
            </w:r>
            <w:r w:rsidRPr="00052DD7">
              <w:rPr>
                <w:szCs w:val="24"/>
              </w:rPr>
              <w:t xml:space="preserve">  uč.</w:t>
            </w:r>
          </w:p>
          <w:p w14:paraId="676CC819" w14:textId="77777777" w:rsidR="009C595B" w:rsidRPr="00052DD7" w:rsidRDefault="009C595B" w:rsidP="009C595B">
            <w:pPr>
              <w:rPr>
                <w:szCs w:val="24"/>
              </w:rPr>
            </w:pPr>
          </w:p>
          <w:p w14:paraId="53456842" w14:textId="77777777" w:rsidR="009C595B" w:rsidRPr="00052DD7" w:rsidRDefault="009C595B" w:rsidP="009C595B">
            <w:pPr>
              <w:rPr>
                <w:szCs w:val="24"/>
              </w:rPr>
            </w:pPr>
            <w:r w:rsidRPr="00052DD7">
              <w:rPr>
                <w:szCs w:val="24"/>
              </w:rPr>
              <w:t>VII.a</w:t>
            </w:r>
            <w:r>
              <w:rPr>
                <w:szCs w:val="24"/>
              </w:rPr>
              <w:t xml:space="preserve"> </w:t>
            </w:r>
            <w:r w:rsidRPr="00052DD7">
              <w:rPr>
                <w:szCs w:val="24"/>
              </w:rPr>
              <w:t>-</w:t>
            </w:r>
            <w:r>
              <w:rPr>
                <w:szCs w:val="24"/>
              </w:rPr>
              <w:t xml:space="preserve"> </w:t>
            </w:r>
            <w:r w:rsidRPr="00052DD7">
              <w:rPr>
                <w:szCs w:val="24"/>
              </w:rPr>
              <w:t>2</w:t>
            </w:r>
            <w:r>
              <w:rPr>
                <w:szCs w:val="24"/>
              </w:rPr>
              <w:t>1</w:t>
            </w:r>
            <w:r w:rsidRPr="00052DD7">
              <w:rPr>
                <w:szCs w:val="24"/>
              </w:rPr>
              <w:t xml:space="preserve"> uč</w:t>
            </w:r>
          </w:p>
          <w:p w14:paraId="28BD8B83" w14:textId="77777777" w:rsidR="009C595B" w:rsidRPr="00052DD7" w:rsidRDefault="009C595B" w:rsidP="009C595B">
            <w:pPr>
              <w:rPr>
                <w:szCs w:val="24"/>
              </w:rPr>
            </w:pPr>
            <w:r w:rsidRPr="00052DD7">
              <w:rPr>
                <w:szCs w:val="24"/>
              </w:rPr>
              <w:t>VII.b</w:t>
            </w:r>
            <w:r>
              <w:rPr>
                <w:szCs w:val="24"/>
              </w:rPr>
              <w:t xml:space="preserve"> </w:t>
            </w:r>
            <w:r w:rsidRPr="00052DD7">
              <w:rPr>
                <w:szCs w:val="24"/>
              </w:rPr>
              <w:t>-</w:t>
            </w:r>
            <w:r>
              <w:rPr>
                <w:szCs w:val="24"/>
              </w:rPr>
              <w:t xml:space="preserve"> </w:t>
            </w:r>
            <w:r w:rsidRPr="00052DD7">
              <w:rPr>
                <w:szCs w:val="24"/>
              </w:rPr>
              <w:t>23 uč.</w:t>
            </w:r>
          </w:p>
          <w:p w14:paraId="0A9DEAC6" w14:textId="77777777" w:rsidR="009C595B" w:rsidRPr="00052DD7" w:rsidRDefault="009C595B" w:rsidP="009C595B">
            <w:pPr>
              <w:rPr>
                <w:szCs w:val="24"/>
              </w:rPr>
            </w:pPr>
            <w:r w:rsidRPr="00052DD7">
              <w:rPr>
                <w:szCs w:val="24"/>
              </w:rPr>
              <w:t>VII.c</w:t>
            </w:r>
            <w:r>
              <w:rPr>
                <w:szCs w:val="24"/>
              </w:rPr>
              <w:t xml:space="preserve"> </w:t>
            </w:r>
            <w:r w:rsidRPr="00052DD7">
              <w:rPr>
                <w:szCs w:val="24"/>
              </w:rPr>
              <w:t>-</w:t>
            </w:r>
            <w:r>
              <w:rPr>
                <w:szCs w:val="24"/>
              </w:rPr>
              <w:t xml:space="preserve"> </w:t>
            </w:r>
            <w:r w:rsidRPr="00052DD7">
              <w:rPr>
                <w:szCs w:val="24"/>
              </w:rPr>
              <w:t>2</w:t>
            </w:r>
            <w:r>
              <w:rPr>
                <w:szCs w:val="24"/>
              </w:rPr>
              <w:t>3</w:t>
            </w:r>
            <w:r w:rsidRPr="00052DD7">
              <w:rPr>
                <w:szCs w:val="24"/>
              </w:rPr>
              <w:t xml:space="preserve"> uč</w:t>
            </w:r>
          </w:p>
          <w:p w14:paraId="67445AA9" w14:textId="77777777" w:rsidR="009C595B" w:rsidRPr="00052DD7" w:rsidRDefault="009C595B" w:rsidP="009C595B">
            <w:pPr>
              <w:rPr>
                <w:szCs w:val="24"/>
              </w:rPr>
            </w:pPr>
          </w:p>
          <w:p w14:paraId="4456F018" w14:textId="77777777" w:rsidR="009C595B" w:rsidRPr="00052DD7" w:rsidRDefault="009C595B" w:rsidP="009C595B">
            <w:pPr>
              <w:rPr>
                <w:b/>
                <w:szCs w:val="24"/>
              </w:rPr>
            </w:pPr>
            <w:r w:rsidRPr="00052DD7">
              <w:rPr>
                <w:szCs w:val="24"/>
              </w:rPr>
              <w:t>VIII.</w:t>
            </w:r>
            <w:r>
              <w:rPr>
                <w:szCs w:val="24"/>
              </w:rPr>
              <w:t xml:space="preserve"> </w:t>
            </w:r>
            <w:r w:rsidRPr="00052DD7">
              <w:rPr>
                <w:szCs w:val="24"/>
              </w:rPr>
              <w:t>-</w:t>
            </w:r>
            <w:r>
              <w:rPr>
                <w:szCs w:val="24"/>
              </w:rPr>
              <w:t xml:space="preserve"> 63</w:t>
            </w:r>
            <w:r w:rsidRPr="00052DD7">
              <w:rPr>
                <w:szCs w:val="24"/>
              </w:rPr>
              <w:t xml:space="preserve"> uč</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645955F" w14:textId="77777777" w:rsidR="009C595B" w:rsidRPr="00052DD7" w:rsidRDefault="009C595B" w:rsidP="009C595B">
            <w:pPr>
              <w:jc w:val="center"/>
              <w:rPr>
                <w:b/>
                <w:szCs w:val="24"/>
              </w:rPr>
            </w:pPr>
          </w:p>
          <w:p w14:paraId="46803062" w14:textId="77777777" w:rsidR="009C595B" w:rsidRPr="00052DD7" w:rsidRDefault="009C595B" w:rsidP="009C595B">
            <w:pPr>
              <w:jc w:val="center"/>
              <w:rPr>
                <w:szCs w:val="24"/>
              </w:rPr>
            </w:pPr>
            <w:r w:rsidRPr="00052DD7">
              <w:rPr>
                <w:szCs w:val="24"/>
              </w:rPr>
              <w:t>Plesni centar Studio - Pula</w:t>
            </w:r>
          </w:p>
          <w:p w14:paraId="3ECCF565" w14:textId="77777777" w:rsidR="009C595B" w:rsidRPr="00052DD7" w:rsidRDefault="009C595B" w:rsidP="009C595B">
            <w:pPr>
              <w:jc w:val="center"/>
              <w:rPr>
                <w:szCs w:val="24"/>
              </w:rPr>
            </w:pPr>
            <w:r w:rsidRPr="00052DD7">
              <w:rPr>
                <w:szCs w:val="24"/>
              </w:rPr>
              <w:t>Razrednici</w:t>
            </w:r>
          </w:p>
          <w:p w14:paraId="57EEFCB5" w14:textId="77777777" w:rsidR="009C595B" w:rsidRPr="00052DD7" w:rsidRDefault="009C595B" w:rsidP="009C595B">
            <w:pPr>
              <w:jc w:val="center"/>
              <w:rPr>
                <w:szCs w:val="24"/>
              </w:rPr>
            </w:pPr>
            <w:r w:rsidRPr="00052DD7">
              <w:rPr>
                <w:szCs w:val="24"/>
              </w:rPr>
              <w:t xml:space="preserve">Koordinatori: </w:t>
            </w:r>
          </w:p>
          <w:p w14:paraId="06617D81" w14:textId="77777777" w:rsidR="009C595B" w:rsidRDefault="009C595B" w:rsidP="009C595B">
            <w:pPr>
              <w:jc w:val="center"/>
              <w:rPr>
                <w:szCs w:val="24"/>
              </w:rPr>
            </w:pPr>
            <w:r w:rsidRPr="00052DD7">
              <w:rPr>
                <w:szCs w:val="24"/>
              </w:rPr>
              <w:t>S. Tićak Balaž.-pedagoginje</w:t>
            </w:r>
          </w:p>
          <w:p w14:paraId="651877DB" w14:textId="77777777" w:rsidR="009C595B" w:rsidRPr="00052DD7" w:rsidRDefault="009C595B" w:rsidP="009C595B">
            <w:pPr>
              <w:jc w:val="center"/>
              <w:rPr>
                <w:b/>
                <w:szCs w:val="24"/>
              </w:rPr>
            </w:pPr>
            <w:r>
              <w:rPr>
                <w:szCs w:val="24"/>
              </w:rPr>
              <w:t>G.V. Jugovac, psihologinja</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76BAFD06" w14:textId="77777777" w:rsidR="009C595B" w:rsidRPr="00052DD7" w:rsidRDefault="009C595B" w:rsidP="009C595B">
            <w:pPr>
              <w:rPr>
                <w:szCs w:val="24"/>
              </w:rPr>
            </w:pPr>
            <w:r w:rsidRPr="00052DD7">
              <w:rPr>
                <w:szCs w:val="24"/>
              </w:rPr>
              <w:t>VII. raz.</w:t>
            </w:r>
          </w:p>
          <w:p w14:paraId="7E89C1AB" w14:textId="77777777" w:rsidR="009C595B" w:rsidRPr="00052DD7" w:rsidRDefault="009C595B" w:rsidP="009C595B">
            <w:pPr>
              <w:rPr>
                <w:szCs w:val="24"/>
              </w:rPr>
            </w:pPr>
            <w:r w:rsidRPr="00052DD7">
              <w:rPr>
                <w:szCs w:val="24"/>
              </w:rPr>
              <w:t>12 plesnih  rad. po RO</w:t>
            </w:r>
          </w:p>
          <w:p w14:paraId="05D7ABF2" w14:textId="77777777" w:rsidR="009C595B" w:rsidRPr="00052DD7" w:rsidRDefault="009C595B" w:rsidP="009C595B">
            <w:pPr>
              <w:rPr>
                <w:szCs w:val="24"/>
              </w:rPr>
            </w:pPr>
            <w:r w:rsidRPr="00052DD7">
              <w:rPr>
                <w:szCs w:val="24"/>
              </w:rPr>
              <w:t>2 radionice soc</w:t>
            </w:r>
            <w:r>
              <w:rPr>
                <w:szCs w:val="24"/>
              </w:rPr>
              <w:t xml:space="preserve">. </w:t>
            </w:r>
            <w:r w:rsidRPr="00052DD7">
              <w:rPr>
                <w:szCs w:val="24"/>
              </w:rPr>
              <w:t>vještina po RO</w:t>
            </w:r>
          </w:p>
          <w:p w14:paraId="3DEC08E7" w14:textId="77777777" w:rsidR="009C595B" w:rsidRPr="00052DD7" w:rsidRDefault="009C595B" w:rsidP="009C595B">
            <w:pPr>
              <w:rPr>
                <w:szCs w:val="24"/>
              </w:rPr>
            </w:pPr>
            <w:r w:rsidRPr="00052DD7">
              <w:rPr>
                <w:szCs w:val="24"/>
              </w:rPr>
              <w:t xml:space="preserve"> VIII. raz.</w:t>
            </w:r>
          </w:p>
          <w:p w14:paraId="231E6348" w14:textId="77777777" w:rsidR="009C595B" w:rsidRPr="00052DD7" w:rsidRDefault="009C595B" w:rsidP="009C595B">
            <w:pPr>
              <w:rPr>
                <w:szCs w:val="24"/>
              </w:rPr>
            </w:pPr>
            <w:r w:rsidRPr="00052DD7">
              <w:rPr>
                <w:szCs w:val="24"/>
              </w:rPr>
              <w:t>2 plesne rad</w:t>
            </w:r>
            <w:r>
              <w:rPr>
                <w:szCs w:val="24"/>
              </w:rPr>
              <w:t xml:space="preserve">. </w:t>
            </w:r>
            <w:r w:rsidRPr="00052DD7">
              <w:rPr>
                <w:szCs w:val="24"/>
              </w:rPr>
              <w:t xml:space="preserve"> po 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D38112" w14:textId="77777777" w:rsidR="009C595B" w:rsidRPr="00052DD7" w:rsidRDefault="009C595B" w:rsidP="009C595B">
            <w:pPr>
              <w:rPr>
                <w:szCs w:val="24"/>
              </w:rPr>
            </w:pPr>
            <w:r w:rsidRPr="00052DD7">
              <w:rPr>
                <w:szCs w:val="24"/>
              </w:rPr>
              <w:t>VII. raz</w:t>
            </w:r>
          </w:p>
          <w:p w14:paraId="500B670E" w14:textId="77777777" w:rsidR="009C595B" w:rsidRPr="00052DD7" w:rsidRDefault="009C595B" w:rsidP="009C595B">
            <w:pPr>
              <w:rPr>
                <w:szCs w:val="24"/>
              </w:rPr>
            </w:pPr>
            <w:r w:rsidRPr="00052DD7">
              <w:rPr>
                <w:szCs w:val="24"/>
              </w:rPr>
              <w:t>Ples</w:t>
            </w:r>
          </w:p>
          <w:p w14:paraId="607D63EB" w14:textId="77777777" w:rsidR="009C595B" w:rsidRPr="00052DD7" w:rsidRDefault="009C595B" w:rsidP="009C595B">
            <w:pPr>
              <w:rPr>
                <w:szCs w:val="24"/>
              </w:rPr>
            </w:pPr>
            <w:r>
              <w:rPr>
                <w:szCs w:val="24"/>
              </w:rPr>
              <w:t>3x12</w:t>
            </w:r>
            <w:r w:rsidRPr="00052DD7">
              <w:rPr>
                <w:szCs w:val="24"/>
              </w:rPr>
              <w:t>sata</w:t>
            </w:r>
          </w:p>
          <w:p w14:paraId="456F146C" w14:textId="77777777" w:rsidR="009C595B" w:rsidRPr="00052DD7" w:rsidRDefault="009C595B" w:rsidP="009C595B">
            <w:pPr>
              <w:rPr>
                <w:szCs w:val="24"/>
              </w:rPr>
            </w:pPr>
            <w:r w:rsidRPr="00052DD7">
              <w:rPr>
                <w:szCs w:val="24"/>
              </w:rPr>
              <w:t>Radionice:</w:t>
            </w:r>
          </w:p>
          <w:p w14:paraId="516F5C35" w14:textId="77777777" w:rsidR="009C595B" w:rsidRPr="00052DD7" w:rsidRDefault="009C595B" w:rsidP="009C595B">
            <w:pPr>
              <w:rPr>
                <w:szCs w:val="24"/>
              </w:rPr>
            </w:pPr>
            <w:r>
              <w:rPr>
                <w:szCs w:val="24"/>
              </w:rPr>
              <w:t>3x2 sata</w:t>
            </w:r>
          </w:p>
          <w:p w14:paraId="38314973" w14:textId="77777777" w:rsidR="009C595B" w:rsidRPr="00052DD7" w:rsidRDefault="009C595B" w:rsidP="009C595B">
            <w:pPr>
              <w:tabs>
                <w:tab w:val="left" w:pos="750"/>
              </w:tabs>
              <w:rPr>
                <w:szCs w:val="24"/>
              </w:rPr>
            </w:pPr>
            <w:r w:rsidRPr="00052DD7">
              <w:rPr>
                <w:szCs w:val="24"/>
              </w:rPr>
              <w:tab/>
            </w:r>
          </w:p>
          <w:p w14:paraId="55DBA5B4" w14:textId="77777777" w:rsidR="009C595B" w:rsidRPr="00052DD7" w:rsidRDefault="009C595B" w:rsidP="009C595B">
            <w:pPr>
              <w:rPr>
                <w:szCs w:val="24"/>
              </w:rPr>
            </w:pPr>
            <w:r w:rsidRPr="00052DD7">
              <w:rPr>
                <w:szCs w:val="24"/>
              </w:rPr>
              <w:t>VIII. raz.</w:t>
            </w:r>
          </w:p>
          <w:p w14:paraId="6670DDEE" w14:textId="77777777" w:rsidR="009C595B" w:rsidRPr="00052DD7" w:rsidRDefault="009C595B" w:rsidP="009C595B">
            <w:pPr>
              <w:rPr>
                <w:szCs w:val="24"/>
              </w:rPr>
            </w:pPr>
            <w:r w:rsidRPr="00052DD7">
              <w:rPr>
                <w:szCs w:val="24"/>
              </w:rPr>
              <w:t xml:space="preserve">ples: </w:t>
            </w:r>
            <w:r>
              <w:rPr>
                <w:szCs w:val="24"/>
              </w:rPr>
              <w:t>3x2 sata</w:t>
            </w:r>
          </w:p>
        </w:tc>
      </w:tr>
      <w:tr w:rsidR="009C595B" w:rsidRPr="00052DD7" w14:paraId="7FF7ABC7"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49B0EB2" w14:textId="77777777" w:rsidR="009C595B" w:rsidRPr="00052DD7" w:rsidRDefault="009C595B" w:rsidP="009C595B">
            <w:pPr>
              <w:rPr>
                <w:rFonts w:eastAsia="Arial Unicode MS"/>
                <w:b/>
                <w:szCs w:val="24"/>
              </w:rPr>
            </w:pPr>
            <w:r w:rsidRPr="00052DD7">
              <w:rPr>
                <w:rFonts w:eastAsia="Arial Unicode MS"/>
                <w:b/>
                <w:szCs w:val="24"/>
                <w:lang w:val="de-DE"/>
              </w:rPr>
              <w:t>Cilj</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5B8F9E4D" w14:textId="77777777" w:rsidR="009C595B" w:rsidRPr="00052DD7" w:rsidRDefault="009C595B" w:rsidP="009C595B">
            <w:pPr>
              <w:jc w:val="both"/>
              <w:rPr>
                <w:szCs w:val="24"/>
              </w:rPr>
            </w:pPr>
            <w:r w:rsidRPr="00052DD7">
              <w:rPr>
                <w:szCs w:val="24"/>
              </w:rPr>
              <w:t xml:space="preserve">Glavni: - usvajanjem  novih životnih vještina povećati  socioemocionalnu kompetenciju učenika i osnažiti učenike u izboru društveno poželjnih oblika ponašanja                           </w:t>
            </w:r>
          </w:p>
          <w:p w14:paraId="2FB8CF6F" w14:textId="77777777" w:rsidR="009C595B" w:rsidRPr="00052DD7" w:rsidRDefault="009C595B" w:rsidP="009C595B">
            <w:pPr>
              <w:jc w:val="both"/>
              <w:rPr>
                <w:szCs w:val="24"/>
              </w:rPr>
            </w:pPr>
            <w:r w:rsidRPr="00052DD7">
              <w:rPr>
                <w:szCs w:val="24"/>
              </w:rPr>
              <w:t>Pojedinačni:</w:t>
            </w:r>
          </w:p>
          <w:p w14:paraId="5FFA9889" w14:textId="77777777" w:rsidR="009C595B" w:rsidRPr="00052DD7" w:rsidRDefault="009C595B" w:rsidP="009C595B">
            <w:pPr>
              <w:ind w:firstLine="708"/>
              <w:jc w:val="both"/>
              <w:rPr>
                <w:szCs w:val="24"/>
              </w:rPr>
            </w:pPr>
            <w:r w:rsidRPr="00052DD7">
              <w:rPr>
                <w:szCs w:val="24"/>
              </w:rPr>
              <w:t>- u projekt  uključiti sve učenike razrednog odjela, na bazi dobrovoljnog izbora,</w:t>
            </w:r>
          </w:p>
          <w:p w14:paraId="2BBA96FD" w14:textId="77777777" w:rsidR="009C595B" w:rsidRPr="00052DD7" w:rsidRDefault="009C595B" w:rsidP="009C595B">
            <w:pPr>
              <w:ind w:firstLine="708"/>
              <w:jc w:val="both"/>
              <w:rPr>
                <w:szCs w:val="24"/>
              </w:rPr>
            </w:pPr>
            <w:r w:rsidRPr="00052DD7">
              <w:rPr>
                <w:szCs w:val="24"/>
              </w:rPr>
              <w:t>- naučiti  osnovne plesne strukture,</w:t>
            </w:r>
          </w:p>
          <w:p w14:paraId="303F2BDF" w14:textId="77777777" w:rsidR="009C595B" w:rsidRPr="00052DD7" w:rsidRDefault="009C595B" w:rsidP="009C595B">
            <w:pPr>
              <w:ind w:right="-108" w:firstLine="708"/>
              <w:jc w:val="both"/>
              <w:rPr>
                <w:szCs w:val="24"/>
              </w:rPr>
            </w:pPr>
            <w:r w:rsidRPr="00052DD7">
              <w:rPr>
                <w:szCs w:val="24"/>
              </w:rPr>
              <w:t xml:space="preserve">- povećati  kompetencije učenika: suradnju, samodisciplinu, samopouzdanje, </w:t>
            </w:r>
          </w:p>
          <w:p w14:paraId="0282DA30" w14:textId="77777777" w:rsidR="009C595B" w:rsidRPr="00052DD7" w:rsidRDefault="009C595B" w:rsidP="009C595B">
            <w:pPr>
              <w:ind w:right="-108" w:firstLine="708"/>
              <w:jc w:val="both"/>
              <w:rPr>
                <w:szCs w:val="24"/>
              </w:rPr>
            </w:pPr>
            <w:r w:rsidRPr="00052DD7">
              <w:rPr>
                <w:szCs w:val="24"/>
              </w:rPr>
              <w:t xml:space="preserve">  prijateljstvo,</w:t>
            </w:r>
          </w:p>
          <w:p w14:paraId="70F9248C" w14:textId="77777777" w:rsidR="009C595B" w:rsidRDefault="009C595B" w:rsidP="009C595B">
            <w:pPr>
              <w:ind w:left="360"/>
              <w:jc w:val="both"/>
              <w:rPr>
                <w:szCs w:val="24"/>
              </w:rPr>
            </w:pPr>
            <w:r w:rsidRPr="00052DD7">
              <w:rPr>
                <w:szCs w:val="24"/>
              </w:rPr>
              <w:t xml:space="preserve">      - jačati socijalne veze unutar razreda, jačanje veze razrednik </w:t>
            </w:r>
            <w:r>
              <w:rPr>
                <w:szCs w:val="24"/>
              </w:rPr>
              <w:t>–</w:t>
            </w:r>
            <w:r w:rsidRPr="00052DD7">
              <w:rPr>
                <w:szCs w:val="24"/>
              </w:rPr>
              <w:t xml:space="preserve"> učenici</w:t>
            </w:r>
            <w:r>
              <w:rPr>
                <w:szCs w:val="24"/>
              </w:rPr>
              <w:t>.</w:t>
            </w:r>
          </w:p>
          <w:p w14:paraId="20FC0926" w14:textId="77777777" w:rsidR="009C595B" w:rsidRPr="00052DD7" w:rsidRDefault="009C595B" w:rsidP="009C595B">
            <w:pPr>
              <w:ind w:left="360"/>
              <w:jc w:val="both"/>
              <w:rPr>
                <w:szCs w:val="24"/>
              </w:rPr>
            </w:pPr>
          </w:p>
        </w:tc>
      </w:tr>
      <w:tr w:rsidR="009C595B" w:rsidRPr="00052DD7" w14:paraId="4D26F2A4"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B85DB3D" w14:textId="77777777" w:rsidR="009C595B" w:rsidRPr="00052DD7" w:rsidRDefault="009C595B" w:rsidP="009C595B">
            <w:pPr>
              <w:rPr>
                <w:rFonts w:eastAsia="Arial Unicode MS"/>
                <w:b/>
                <w:szCs w:val="24"/>
              </w:rPr>
            </w:pPr>
            <w:r w:rsidRPr="00052DD7">
              <w:rPr>
                <w:rFonts w:eastAsia="Arial Unicode MS"/>
                <w:b/>
                <w:szCs w:val="24"/>
                <w:lang w:val="de-DE"/>
              </w:rPr>
              <w:t>Namjena</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3938AD5E" w14:textId="77777777" w:rsidR="009C595B" w:rsidRDefault="009C595B" w:rsidP="009C595B">
            <w:pPr>
              <w:rPr>
                <w:b/>
                <w:szCs w:val="24"/>
              </w:rPr>
            </w:pPr>
            <w:r w:rsidRPr="00052DD7">
              <w:rPr>
                <w:szCs w:val="24"/>
              </w:rPr>
              <w:t>Projekt je namijenjen razrednim odjelima 7. razreda kako bi se s učenicima, u postojećem razrednom i školskom okruženju kroz neformalne oblike rada, radilo na razvoju temeljnih moralnih vrijednosti i prosocijalnih oblika ponašanja: samopoštovanja, poštovanja drugih, tolerancije, empatije i suradnje.</w:t>
            </w:r>
            <w:r w:rsidRPr="00052DD7">
              <w:rPr>
                <w:b/>
                <w:szCs w:val="24"/>
              </w:rPr>
              <w:t xml:space="preserve"> </w:t>
            </w:r>
          </w:p>
          <w:p w14:paraId="4E5FD2CD" w14:textId="77777777" w:rsidR="009C595B" w:rsidRPr="00052DD7" w:rsidRDefault="009C595B" w:rsidP="009C595B">
            <w:pPr>
              <w:rPr>
                <w:b/>
                <w:szCs w:val="24"/>
              </w:rPr>
            </w:pPr>
          </w:p>
        </w:tc>
      </w:tr>
      <w:tr w:rsidR="009C595B" w:rsidRPr="00052DD7" w14:paraId="6152527D"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6A375431" w14:textId="77777777" w:rsidR="009C595B" w:rsidRPr="00052DD7" w:rsidRDefault="009C595B" w:rsidP="009C595B">
            <w:pPr>
              <w:rPr>
                <w:rFonts w:eastAsia="Arial Unicode MS"/>
                <w:b/>
                <w:szCs w:val="24"/>
              </w:rPr>
            </w:pPr>
            <w:r w:rsidRPr="00052DD7">
              <w:rPr>
                <w:rFonts w:eastAsia="Arial Unicode MS"/>
                <w:b/>
                <w:szCs w:val="24"/>
                <w:lang w:val="de-DE"/>
              </w:rPr>
              <w:t>Na</w:t>
            </w:r>
            <w:r w:rsidRPr="00052DD7">
              <w:rPr>
                <w:rFonts w:eastAsia="Arial Unicode MS"/>
                <w:b/>
                <w:szCs w:val="24"/>
              </w:rPr>
              <w:t>č</w:t>
            </w:r>
            <w:r w:rsidRPr="00052DD7">
              <w:rPr>
                <w:rFonts w:eastAsia="Arial Unicode MS"/>
                <w:b/>
                <w:szCs w:val="24"/>
                <w:lang w:val="de-DE"/>
              </w:rPr>
              <w:t>in</w:t>
            </w:r>
            <w:r w:rsidRPr="00052DD7">
              <w:rPr>
                <w:rFonts w:eastAsia="Arial Unicode MS"/>
                <w:b/>
                <w:szCs w:val="24"/>
              </w:rPr>
              <w:t xml:space="preserve"> </w:t>
            </w:r>
            <w:r w:rsidRPr="00052DD7">
              <w:rPr>
                <w:rFonts w:eastAsia="Arial Unicode MS"/>
                <w:b/>
                <w:szCs w:val="24"/>
                <w:lang w:val="de-DE"/>
              </w:rPr>
              <w:t>realizacije</w:t>
            </w:r>
            <w:r w:rsidRPr="00052DD7">
              <w:rPr>
                <w:rFonts w:eastAsia="Arial Unicode MS"/>
                <w:b/>
                <w:szCs w:val="24"/>
              </w:rPr>
              <w:t>:</w:t>
            </w:r>
          </w:p>
          <w:p w14:paraId="67A5DB1A" w14:textId="77777777" w:rsidR="009C595B" w:rsidRPr="00052DD7" w:rsidRDefault="009C595B" w:rsidP="009C595B">
            <w:pPr>
              <w:rPr>
                <w:szCs w:val="24"/>
              </w:rPr>
            </w:pPr>
            <w:r w:rsidRPr="00052DD7">
              <w:rPr>
                <w:szCs w:val="24"/>
              </w:rPr>
              <w:t>Program sa sedmim razredima ostvaruje se kroz 12 plesnih radionica po razrednom odjelu, jedan sat tjedno za vrijeme sata razrednika</w:t>
            </w:r>
          </w:p>
          <w:p w14:paraId="60D36596" w14:textId="77777777" w:rsidR="009C595B" w:rsidRPr="00052DD7" w:rsidRDefault="009C595B" w:rsidP="009C595B">
            <w:pPr>
              <w:rPr>
                <w:szCs w:val="24"/>
              </w:rPr>
            </w:pPr>
            <w:r w:rsidRPr="00052DD7">
              <w:rPr>
                <w:szCs w:val="24"/>
              </w:rPr>
              <w:t xml:space="preserve">Uz razrednika kao odgojnog voditelja, sa učenicima će raditi plesni instruktori Udruge Plesnog </w:t>
            </w:r>
            <w:r w:rsidRPr="00052DD7">
              <w:rPr>
                <w:szCs w:val="24"/>
              </w:rPr>
              <w:lastRenderedPageBreak/>
              <w:t>Centra „Studio“  iz Pule - Rosemarie Miletić i Fabris Radin.</w:t>
            </w:r>
          </w:p>
          <w:p w14:paraId="28ED0FF9" w14:textId="77777777" w:rsidR="009C595B" w:rsidRPr="00052DD7" w:rsidRDefault="009C595B" w:rsidP="009C595B">
            <w:pPr>
              <w:rPr>
                <w:szCs w:val="24"/>
              </w:rPr>
            </w:pPr>
            <w:r w:rsidRPr="00052DD7">
              <w:rPr>
                <w:szCs w:val="24"/>
              </w:rPr>
              <w:t>U radioničkom obliku rada u trajanju od 3 sata učenici će samoiskustveno proraditi teme komunikacijskih vještina. Radionice će provoditi pedagoginje škole.</w:t>
            </w:r>
          </w:p>
          <w:p w14:paraId="298A8D30" w14:textId="77777777" w:rsidR="009C595B" w:rsidRPr="00052DD7" w:rsidRDefault="009C595B" w:rsidP="009C595B">
            <w:pPr>
              <w:rPr>
                <w:szCs w:val="24"/>
              </w:rPr>
            </w:pPr>
            <w:r w:rsidRPr="00052DD7">
              <w:rPr>
                <w:szCs w:val="24"/>
              </w:rPr>
              <w:t>Za osme razrede planira se obnavljanje plesnih vještina u trajanju od 2 sata.</w:t>
            </w:r>
          </w:p>
          <w:p w14:paraId="43573A16" w14:textId="77777777" w:rsidR="009C595B" w:rsidRDefault="009C595B" w:rsidP="009C595B">
            <w:pPr>
              <w:rPr>
                <w:szCs w:val="24"/>
              </w:rPr>
            </w:pPr>
            <w:r w:rsidRPr="00052DD7">
              <w:rPr>
                <w:szCs w:val="24"/>
              </w:rPr>
              <w:t>Učenici sedmih i osmih razreda zajednički će prezentirati vještine na Danu Zdravih gradova u svibnju 2018.</w:t>
            </w:r>
          </w:p>
          <w:p w14:paraId="045C3B0F" w14:textId="77777777" w:rsidR="009C595B" w:rsidRPr="00052DD7" w:rsidRDefault="009C595B" w:rsidP="009C595B">
            <w:pPr>
              <w:rPr>
                <w:szCs w:val="24"/>
              </w:rPr>
            </w:pPr>
          </w:p>
        </w:tc>
      </w:tr>
      <w:tr w:rsidR="009C595B" w:rsidRPr="00052DD7" w14:paraId="4DDD8892"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2E336D69" w14:textId="77777777" w:rsidR="009C595B" w:rsidRPr="00052DD7" w:rsidRDefault="009C595B" w:rsidP="009C595B">
            <w:pPr>
              <w:rPr>
                <w:b/>
                <w:szCs w:val="24"/>
              </w:rPr>
            </w:pPr>
            <w:r w:rsidRPr="00052DD7">
              <w:rPr>
                <w:b/>
                <w:szCs w:val="24"/>
              </w:rPr>
              <w:lastRenderedPageBreak/>
              <w:t>Vremenik:</w:t>
            </w:r>
          </w:p>
          <w:p w14:paraId="05F9337C" w14:textId="77777777" w:rsidR="009C595B" w:rsidRPr="00052DD7" w:rsidRDefault="009C595B" w:rsidP="009C595B">
            <w:pPr>
              <w:rPr>
                <w:rFonts w:eastAsia="Arial Unicode MS"/>
                <w:szCs w:val="24"/>
              </w:rPr>
            </w:pPr>
            <w:r w:rsidRPr="00052DD7">
              <w:rPr>
                <w:szCs w:val="24"/>
              </w:rPr>
              <w:t>od listopada 201</w:t>
            </w:r>
            <w:r>
              <w:rPr>
                <w:szCs w:val="24"/>
              </w:rPr>
              <w:t>8</w:t>
            </w:r>
            <w:r w:rsidRPr="00052DD7">
              <w:rPr>
                <w:szCs w:val="24"/>
              </w:rPr>
              <w:t>. do veljače 201</w:t>
            </w:r>
            <w:r>
              <w:rPr>
                <w:szCs w:val="24"/>
              </w:rPr>
              <w:t>9</w:t>
            </w:r>
            <w:r w:rsidRPr="00052DD7">
              <w:rPr>
                <w:szCs w:val="24"/>
              </w:rPr>
              <w:t>. t</w:t>
            </w:r>
            <w:r w:rsidRPr="00052DD7">
              <w:rPr>
                <w:rFonts w:eastAsia="Arial Unicode MS"/>
                <w:szCs w:val="24"/>
              </w:rPr>
              <w:t>ijekom sata razrednika.</w:t>
            </w:r>
          </w:p>
          <w:p w14:paraId="4438C376" w14:textId="77777777" w:rsidR="009C595B" w:rsidRPr="00052DD7" w:rsidRDefault="009C595B" w:rsidP="009C595B">
            <w:pPr>
              <w:rPr>
                <w:rFonts w:eastAsia="Arial Unicode MS"/>
                <w:szCs w:val="24"/>
              </w:rPr>
            </w:pPr>
            <w:r w:rsidRPr="00052DD7">
              <w:rPr>
                <w:rFonts w:eastAsia="Arial Unicode MS"/>
                <w:szCs w:val="24"/>
              </w:rPr>
              <w:t>Po završetku programa prezentacija vještina na roditeljskom sastanku – zasebno svaki razredni odjel</w:t>
            </w:r>
            <w:r>
              <w:rPr>
                <w:rFonts w:eastAsia="Arial Unicode MS"/>
                <w:szCs w:val="24"/>
              </w:rPr>
              <w:t xml:space="preserve"> (veljača/ožujak 2019.</w:t>
            </w:r>
            <w:r w:rsidRPr="00052DD7">
              <w:rPr>
                <w:rFonts w:eastAsia="Arial Unicode MS"/>
                <w:szCs w:val="24"/>
              </w:rPr>
              <w:t>.</w:t>
            </w:r>
          </w:p>
          <w:p w14:paraId="50AF4E2C" w14:textId="77777777" w:rsidR="009C595B" w:rsidRDefault="009C595B" w:rsidP="009C595B">
            <w:pPr>
              <w:rPr>
                <w:rFonts w:eastAsia="Arial Unicode MS"/>
                <w:szCs w:val="24"/>
              </w:rPr>
            </w:pPr>
            <w:r w:rsidRPr="00052DD7">
              <w:rPr>
                <w:rFonts w:eastAsia="Arial Unicode MS"/>
                <w:szCs w:val="24"/>
              </w:rPr>
              <w:t>Zajednička prezentacija na razini lokalne zajednice na Dan zdravih gradova</w:t>
            </w:r>
            <w:r>
              <w:rPr>
                <w:rFonts w:eastAsia="Arial Unicode MS"/>
                <w:szCs w:val="24"/>
              </w:rPr>
              <w:t xml:space="preserve"> (20. svibanja 2019.)</w:t>
            </w:r>
          </w:p>
          <w:p w14:paraId="7056D2AF" w14:textId="77777777" w:rsidR="009C595B" w:rsidRPr="00052DD7" w:rsidRDefault="009C595B" w:rsidP="009C595B">
            <w:pPr>
              <w:rPr>
                <w:b/>
                <w:szCs w:val="24"/>
              </w:rPr>
            </w:pPr>
          </w:p>
        </w:tc>
      </w:tr>
      <w:tr w:rsidR="009C595B" w:rsidRPr="00052DD7" w14:paraId="58A8A99D"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46CD32C3" w14:textId="77777777" w:rsidR="009C595B" w:rsidRPr="00052DD7" w:rsidRDefault="009C595B" w:rsidP="009C595B">
            <w:pPr>
              <w:rPr>
                <w:rFonts w:eastAsia="Arial Unicode MS"/>
                <w:b/>
                <w:szCs w:val="24"/>
              </w:rPr>
            </w:pPr>
            <w:r w:rsidRPr="00052DD7">
              <w:rPr>
                <w:rFonts w:eastAsia="Arial Unicode MS"/>
                <w:b/>
                <w:szCs w:val="24"/>
              </w:rPr>
              <w:t>Detaljan troškovnik projekta:</w:t>
            </w:r>
          </w:p>
          <w:p w14:paraId="492147FE" w14:textId="77777777" w:rsidR="009C595B" w:rsidRPr="00052DD7" w:rsidRDefault="009C595B" w:rsidP="009C595B">
            <w:pPr>
              <w:rPr>
                <w:szCs w:val="24"/>
              </w:rPr>
            </w:pPr>
            <w:r w:rsidRPr="00052DD7">
              <w:rPr>
                <w:szCs w:val="24"/>
              </w:rPr>
              <w:t>Materijalni troškovi – OŠ Poreč</w:t>
            </w:r>
          </w:p>
          <w:p w14:paraId="1CD3BD5B" w14:textId="77777777" w:rsidR="009C595B" w:rsidRDefault="009C595B" w:rsidP="009C595B">
            <w:pPr>
              <w:rPr>
                <w:szCs w:val="24"/>
              </w:rPr>
            </w:pPr>
            <w:r w:rsidRPr="00052DD7">
              <w:rPr>
                <w:szCs w:val="24"/>
              </w:rPr>
              <w:t>Troškove programa (naknade vanjskim voditeljima)  podmiruje  Zdravi grad  Poreč</w:t>
            </w:r>
            <w:r>
              <w:rPr>
                <w:szCs w:val="24"/>
              </w:rPr>
              <w:t xml:space="preserve">. </w:t>
            </w:r>
          </w:p>
          <w:p w14:paraId="02141CFC" w14:textId="77777777" w:rsidR="009C595B" w:rsidRPr="00052DD7" w:rsidRDefault="009C595B" w:rsidP="009C595B">
            <w:pPr>
              <w:rPr>
                <w:szCs w:val="24"/>
              </w:rPr>
            </w:pPr>
          </w:p>
        </w:tc>
      </w:tr>
      <w:tr w:rsidR="009C595B" w:rsidRPr="00052DD7" w14:paraId="5A8DC8D3"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597FE379" w14:textId="77777777" w:rsidR="009C595B" w:rsidRDefault="009C595B" w:rsidP="009C595B">
            <w:pPr>
              <w:rPr>
                <w:rFonts w:eastAsia="Arial Unicode MS"/>
                <w:szCs w:val="24"/>
                <w:lang w:val="it-IT"/>
              </w:rPr>
            </w:pPr>
            <w:r>
              <w:rPr>
                <w:rFonts w:eastAsia="Arial Unicode MS"/>
                <w:b/>
                <w:szCs w:val="24"/>
                <w:lang w:val="it-IT"/>
              </w:rPr>
              <w:t xml:space="preserve">Praćenje projekta: </w:t>
            </w:r>
            <w:r>
              <w:rPr>
                <w:rFonts w:eastAsia="Arial Unicode MS"/>
                <w:szCs w:val="24"/>
                <w:lang w:val="it-IT"/>
              </w:rPr>
              <w:t>foto i video zapisi, objave na web stranicama škole i web stanicama Zdravog grada Poreč.</w:t>
            </w:r>
          </w:p>
          <w:p w14:paraId="1A4677F8" w14:textId="77777777" w:rsidR="009C595B" w:rsidRPr="00052DD7" w:rsidRDefault="009C595B" w:rsidP="009C595B">
            <w:pPr>
              <w:rPr>
                <w:rFonts w:eastAsia="Arial Unicode MS"/>
                <w:szCs w:val="24"/>
                <w:lang w:val="it-IT"/>
              </w:rPr>
            </w:pPr>
          </w:p>
          <w:p w14:paraId="1C7524DC" w14:textId="77777777" w:rsidR="009C595B" w:rsidRPr="00052DD7" w:rsidRDefault="009C595B" w:rsidP="009C595B">
            <w:pPr>
              <w:rPr>
                <w:rFonts w:eastAsia="Arial Unicode MS"/>
                <w:b/>
                <w:szCs w:val="24"/>
              </w:rPr>
            </w:pPr>
            <w:r w:rsidRPr="00052DD7">
              <w:rPr>
                <w:rFonts w:eastAsia="Arial Unicode MS"/>
                <w:b/>
                <w:szCs w:val="24"/>
                <w:lang w:val="it-IT"/>
              </w:rPr>
              <w:t>Na</w:t>
            </w:r>
            <w:r w:rsidRPr="00052DD7">
              <w:rPr>
                <w:rFonts w:eastAsia="Arial Unicode MS"/>
                <w:b/>
                <w:szCs w:val="24"/>
              </w:rPr>
              <w:t>č</w:t>
            </w:r>
            <w:r w:rsidRPr="00052DD7">
              <w:rPr>
                <w:rFonts w:eastAsia="Arial Unicode MS"/>
                <w:b/>
                <w:szCs w:val="24"/>
                <w:lang w:val="it-IT"/>
              </w:rPr>
              <w:t>in</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 xml:space="preserve"> </w:t>
            </w:r>
            <w:r w:rsidRPr="00052DD7">
              <w:rPr>
                <w:rFonts w:eastAsia="Arial Unicode MS"/>
                <w:b/>
                <w:szCs w:val="24"/>
                <w:lang w:val="it-IT"/>
              </w:rPr>
              <w:t>i</w:t>
            </w:r>
            <w:r w:rsidRPr="00052DD7">
              <w:rPr>
                <w:rFonts w:eastAsia="Arial Unicode MS"/>
                <w:b/>
                <w:szCs w:val="24"/>
              </w:rPr>
              <w:t xml:space="preserve"> </w:t>
            </w:r>
            <w:r w:rsidRPr="00052DD7">
              <w:rPr>
                <w:rFonts w:eastAsia="Arial Unicode MS"/>
                <w:b/>
                <w:szCs w:val="24"/>
                <w:lang w:val="it-IT"/>
              </w:rPr>
              <w:t>kori</w:t>
            </w:r>
            <w:r w:rsidRPr="00052DD7">
              <w:rPr>
                <w:rFonts w:eastAsia="Arial Unicode MS"/>
                <w:b/>
                <w:szCs w:val="24"/>
              </w:rPr>
              <w:t>š</w:t>
            </w:r>
            <w:r w:rsidRPr="00052DD7">
              <w:rPr>
                <w:rFonts w:eastAsia="Arial Unicode MS"/>
                <w:b/>
                <w:szCs w:val="24"/>
                <w:lang w:val="it-IT"/>
              </w:rPr>
              <w:t>tenja</w:t>
            </w:r>
            <w:r w:rsidRPr="00052DD7">
              <w:rPr>
                <w:rFonts w:eastAsia="Arial Unicode MS"/>
                <w:b/>
                <w:szCs w:val="24"/>
              </w:rPr>
              <w:t xml:space="preserve"> </w:t>
            </w:r>
            <w:r w:rsidRPr="00052DD7">
              <w:rPr>
                <w:rFonts w:eastAsia="Arial Unicode MS"/>
                <w:b/>
                <w:szCs w:val="24"/>
                <w:lang w:val="it-IT"/>
              </w:rPr>
              <w:t>rezultata</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w:t>
            </w:r>
          </w:p>
          <w:p w14:paraId="5513D580" w14:textId="77777777" w:rsidR="009C595B" w:rsidRPr="00052DD7" w:rsidRDefault="009C595B" w:rsidP="009C595B">
            <w:pPr>
              <w:rPr>
                <w:szCs w:val="24"/>
              </w:rPr>
            </w:pPr>
            <w:r w:rsidRPr="00052DD7">
              <w:rPr>
                <w:szCs w:val="24"/>
              </w:rPr>
              <w:t>Anketni upitnici za učenike, razrednike i roditelje o učincima projekta.</w:t>
            </w:r>
          </w:p>
          <w:p w14:paraId="74F27793" w14:textId="77777777" w:rsidR="009C595B" w:rsidRDefault="009C595B" w:rsidP="009C595B">
            <w:pPr>
              <w:rPr>
                <w:szCs w:val="24"/>
              </w:rPr>
            </w:pPr>
            <w:r w:rsidRPr="00052DD7">
              <w:rPr>
                <w:szCs w:val="24"/>
              </w:rPr>
              <w:t xml:space="preserve">Prezentacija projekta javnosti. </w:t>
            </w:r>
          </w:p>
          <w:p w14:paraId="14E227B5" w14:textId="77777777" w:rsidR="009C595B" w:rsidRDefault="009C595B" w:rsidP="009C595B">
            <w:pPr>
              <w:rPr>
                <w:szCs w:val="24"/>
              </w:rPr>
            </w:pPr>
            <w:r>
              <w:rPr>
                <w:szCs w:val="24"/>
              </w:rPr>
              <w:t xml:space="preserve">Modifikacije programa na osnovu praćenja. </w:t>
            </w:r>
          </w:p>
          <w:p w14:paraId="431A1469" w14:textId="77777777" w:rsidR="009C595B" w:rsidRPr="00052DD7" w:rsidRDefault="009C595B" w:rsidP="009C595B">
            <w:pPr>
              <w:rPr>
                <w:szCs w:val="24"/>
              </w:rPr>
            </w:pPr>
          </w:p>
        </w:tc>
      </w:tr>
    </w:tbl>
    <w:p w14:paraId="0C5E27D6" w14:textId="77777777" w:rsidR="009C595B" w:rsidRPr="00052DD7" w:rsidRDefault="009C595B" w:rsidP="009C595B">
      <w:pPr>
        <w:rPr>
          <w:szCs w:val="24"/>
        </w:rPr>
      </w:pPr>
      <w:r w:rsidRPr="00052DD7">
        <w:rPr>
          <w:szCs w:val="24"/>
        </w:rPr>
        <w:tab/>
      </w:r>
      <w:r w:rsidRPr="00052DD7">
        <w:rPr>
          <w:szCs w:val="24"/>
        </w:rPr>
        <w:tab/>
      </w:r>
      <w:r w:rsidRPr="00052DD7">
        <w:rPr>
          <w:szCs w:val="24"/>
        </w:rPr>
        <w:tab/>
      </w:r>
      <w:r w:rsidRPr="00052DD7">
        <w:rPr>
          <w:szCs w:val="24"/>
        </w:rPr>
        <w:tab/>
      </w:r>
      <w:r w:rsidRPr="00052DD7">
        <w:rPr>
          <w:szCs w:val="24"/>
        </w:rPr>
        <w:tab/>
      </w:r>
    </w:p>
    <w:p w14:paraId="45774C89" w14:textId="77777777" w:rsidR="009C595B" w:rsidRDefault="009C595B"/>
    <w:p w14:paraId="021EC80B" w14:textId="77777777" w:rsidR="009C595B" w:rsidRDefault="009C595B"/>
    <w:p w14:paraId="71ECED77" w14:textId="77777777" w:rsidR="009C595B" w:rsidRDefault="009C595B"/>
    <w:p w14:paraId="295ED32A" w14:textId="77777777" w:rsidR="009C595B" w:rsidRDefault="009C595B"/>
    <w:p w14:paraId="35D7B013" w14:textId="77777777" w:rsidR="009C595B" w:rsidRDefault="009C595B"/>
    <w:p w14:paraId="2E8A9D20" w14:textId="77777777" w:rsidR="009C595B" w:rsidRDefault="009C595B"/>
    <w:p w14:paraId="16BA8E66" w14:textId="77777777" w:rsidR="009C595B" w:rsidRDefault="009C595B"/>
    <w:p w14:paraId="0DF59442" w14:textId="77777777" w:rsidR="009C595B" w:rsidRDefault="009C595B"/>
    <w:p w14:paraId="21455A1B" w14:textId="77777777" w:rsidR="009C595B" w:rsidRDefault="009C595B"/>
    <w:p w14:paraId="0DA884F9" w14:textId="77777777" w:rsidR="009C595B" w:rsidRDefault="009C595B"/>
    <w:p w14:paraId="3839CE9A" w14:textId="77777777" w:rsidR="009C595B" w:rsidRPr="00052DD7" w:rsidRDefault="009C595B" w:rsidP="009C595B">
      <w:pPr>
        <w:widowControl w:val="0"/>
        <w:jc w:val="center"/>
        <w:rPr>
          <w:b/>
          <w:bCs/>
          <w:spacing w:val="-2"/>
          <w:szCs w:val="24"/>
          <w:lang w:val="de-CH"/>
        </w:rPr>
      </w:pPr>
      <w:r w:rsidRPr="00052DD7">
        <w:rPr>
          <w:b/>
          <w:bCs/>
          <w:spacing w:val="-2"/>
          <w:szCs w:val="24"/>
          <w:lang w:val="de-CH"/>
        </w:rPr>
        <w:t>KURIKULUM PROJEKTNE AKTIVNOSTI</w:t>
      </w:r>
    </w:p>
    <w:p w14:paraId="7DADDB89" w14:textId="600C8F12" w:rsidR="009C595B" w:rsidRPr="007B215E" w:rsidRDefault="009C595B" w:rsidP="007B215E">
      <w:pPr>
        <w:widowControl w:val="0"/>
        <w:jc w:val="center"/>
        <w:rPr>
          <w:szCs w:val="24"/>
          <w:lang w:val="de-CH"/>
        </w:rPr>
      </w:pPr>
      <w:r w:rsidRPr="00052DD7">
        <w:rPr>
          <w:b/>
          <w:bCs/>
          <w:szCs w:val="24"/>
          <w:lang w:val="de-CH"/>
        </w:rPr>
        <w:t>U</w:t>
      </w:r>
      <w:r w:rsidRPr="00052DD7">
        <w:rPr>
          <w:b/>
          <w:bCs/>
          <w:spacing w:val="37"/>
          <w:szCs w:val="24"/>
          <w:lang w:val="de-CH"/>
        </w:rPr>
        <w:t xml:space="preserve"> </w:t>
      </w:r>
      <w:r w:rsidRPr="00052DD7">
        <w:rPr>
          <w:b/>
          <w:bCs/>
          <w:spacing w:val="1"/>
          <w:szCs w:val="24"/>
          <w:lang w:val="de-CH"/>
        </w:rPr>
        <w:t>Š</w:t>
      </w:r>
      <w:r w:rsidRPr="00052DD7">
        <w:rPr>
          <w:b/>
          <w:bCs/>
          <w:spacing w:val="-1"/>
          <w:szCs w:val="24"/>
          <w:lang w:val="de-CH"/>
        </w:rPr>
        <w:t>K</w:t>
      </w:r>
      <w:r w:rsidRPr="00052DD7">
        <w:rPr>
          <w:b/>
          <w:bCs/>
          <w:szCs w:val="24"/>
          <w:lang w:val="de-CH"/>
        </w:rPr>
        <w:t>O</w:t>
      </w:r>
      <w:r w:rsidRPr="00052DD7">
        <w:rPr>
          <w:b/>
          <w:bCs/>
          <w:spacing w:val="-3"/>
          <w:szCs w:val="24"/>
          <w:lang w:val="de-CH"/>
        </w:rPr>
        <w:t>L</w:t>
      </w:r>
      <w:r w:rsidRPr="00052DD7">
        <w:rPr>
          <w:b/>
          <w:bCs/>
          <w:spacing w:val="1"/>
          <w:szCs w:val="24"/>
          <w:lang w:val="de-CH"/>
        </w:rPr>
        <w:t>S</w:t>
      </w:r>
      <w:r w:rsidRPr="00052DD7">
        <w:rPr>
          <w:b/>
          <w:bCs/>
          <w:spacing w:val="-1"/>
          <w:szCs w:val="24"/>
          <w:lang w:val="de-CH"/>
        </w:rPr>
        <w:t>K</w:t>
      </w:r>
      <w:r w:rsidRPr="00052DD7">
        <w:rPr>
          <w:b/>
          <w:bCs/>
          <w:szCs w:val="24"/>
          <w:lang w:val="de-CH"/>
        </w:rPr>
        <w:t>OJ</w:t>
      </w:r>
      <w:r w:rsidRPr="00052DD7">
        <w:rPr>
          <w:b/>
          <w:bCs/>
          <w:spacing w:val="-2"/>
          <w:szCs w:val="24"/>
          <w:lang w:val="de-CH"/>
        </w:rPr>
        <w:t xml:space="preserve"> G</w:t>
      </w:r>
      <w:r w:rsidRPr="00052DD7">
        <w:rPr>
          <w:b/>
          <w:bCs/>
          <w:szCs w:val="24"/>
          <w:lang w:val="de-CH"/>
        </w:rPr>
        <w:t>OD</w:t>
      </w:r>
      <w:r w:rsidRPr="00052DD7">
        <w:rPr>
          <w:b/>
          <w:bCs/>
          <w:spacing w:val="-2"/>
          <w:szCs w:val="24"/>
          <w:lang w:val="de-CH"/>
        </w:rPr>
        <w:t>I</w:t>
      </w:r>
      <w:r w:rsidRPr="00052DD7">
        <w:rPr>
          <w:b/>
          <w:bCs/>
          <w:spacing w:val="3"/>
          <w:szCs w:val="24"/>
          <w:lang w:val="de-CH"/>
        </w:rPr>
        <w:t>N</w:t>
      </w:r>
      <w:r w:rsidRPr="00052DD7">
        <w:rPr>
          <w:b/>
          <w:bCs/>
          <w:szCs w:val="24"/>
          <w:lang w:val="de-CH"/>
        </w:rPr>
        <w:t>I</w:t>
      </w:r>
      <w:r w:rsidRPr="00052DD7">
        <w:rPr>
          <w:b/>
          <w:bCs/>
          <w:spacing w:val="-3"/>
          <w:szCs w:val="24"/>
          <w:lang w:val="de-CH"/>
        </w:rPr>
        <w:t xml:space="preserve"> </w:t>
      </w:r>
      <w:r w:rsidRPr="00052DD7">
        <w:rPr>
          <w:b/>
          <w:bCs/>
          <w:spacing w:val="-2"/>
          <w:szCs w:val="24"/>
          <w:lang w:val="de-CH"/>
        </w:rPr>
        <w:t>201</w:t>
      </w:r>
      <w:r>
        <w:rPr>
          <w:b/>
          <w:bCs/>
          <w:spacing w:val="-2"/>
          <w:szCs w:val="24"/>
          <w:lang w:val="de-CH"/>
        </w:rPr>
        <w:t>8</w:t>
      </w:r>
      <w:r w:rsidRPr="00052DD7">
        <w:rPr>
          <w:b/>
          <w:bCs/>
          <w:spacing w:val="-2"/>
          <w:szCs w:val="24"/>
          <w:lang w:val="de-CH"/>
        </w:rPr>
        <w:t>./201</w:t>
      </w:r>
      <w:r>
        <w:rPr>
          <w:b/>
          <w:bCs/>
          <w:spacing w:val="-2"/>
          <w:szCs w:val="24"/>
          <w:lang w:val="de-CH"/>
        </w:rPr>
        <w:t>9</w:t>
      </w:r>
      <w:r w:rsidRPr="00052DD7">
        <w:rPr>
          <w:b/>
          <w:bCs/>
          <w:spacing w:val="-2"/>
          <w:szCs w:val="24"/>
          <w:lang w:val="de-CH"/>
        </w:rPr>
        <w:t>.</w:t>
      </w:r>
    </w:p>
    <w:tbl>
      <w:tblPr>
        <w:tblW w:w="8805" w:type="dxa"/>
        <w:tblBorders>
          <w:top w:val="single" w:sz="4" w:space="0" w:color="FFCC99"/>
          <w:left w:val="single" w:sz="4" w:space="0" w:color="FFCC99"/>
          <w:bottom w:val="single" w:sz="4" w:space="0" w:color="FFCC99"/>
          <w:right w:val="single" w:sz="4" w:space="0" w:color="FFCC99"/>
          <w:insideH w:val="single" w:sz="4" w:space="0" w:color="FFCC99"/>
          <w:insideV w:val="single" w:sz="4" w:space="0" w:color="FFCC99"/>
        </w:tblBorders>
        <w:tblLook w:val="01E0" w:firstRow="1" w:lastRow="1" w:firstColumn="1" w:lastColumn="1" w:noHBand="0" w:noVBand="0"/>
      </w:tblPr>
      <w:tblGrid>
        <w:gridCol w:w="2320"/>
        <w:gridCol w:w="1749"/>
        <w:gridCol w:w="2011"/>
        <w:gridCol w:w="1634"/>
        <w:gridCol w:w="1091"/>
      </w:tblGrid>
      <w:tr w:rsidR="009C595B" w:rsidRPr="00052DD7" w14:paraId="09C52481" w14:textId="77777777" w:rsidTr="009C595B">
        <w:tc>
          <w:tcPr>
            <w:tcW w:w="2596" w:type="dxa"/>
            <w:tcBorders>
              <w:top w:val="single" w:sz="4" w:space="0" w:color="auto"/>
              <w:left w:val="single" w:sz="4" w:space="0" w:color="auto"/>
              <w:bottom w:val="single" w:sz="4" w:space="0" w:color="auto"/>
              <w:right w:val="single" w:sz="4" w:space="0" w:color="auto"/>
            </w:tcBorders>
            <w:shd w:val="clear" w:color="auto" w:fill="auto"/>
          </w:tcPr>
          <w:p w14:paraId="11CC0B36" w14:textId="77777777" w:rsidR="009C595B" w:rsidRPr="00052DD7" w:rsidRDefault="009C595B" w:rsidP="009C595B">
            <w:pPr>
              <w:rPr>
                <w:rFonts w:eastAsia="Arial Unicode MS"/>
                <w:b/>
                <w:szCs w:val="24"/>
              </w:rPr>
            </w:pPr>
          </w:p>
          <w:p w14:paraId="5BD6D495" w14:textId="77777777" w:rsidR="009C595B" w:rsidRPr="00052DD7" w:rsidRDefault="009C595B" w:rsidP="009C595B">
            <w:pPr>
              <w:rPr>
                <w:rFonts w:eastAsia="Arial Unicode MS"/>
                <w:b/>
                <w:szCs w:val="24"/>
              </w:rPr>
            </w:pPr>
            <w:r w:rsidRPr="00052DD7">
              <w:rPr>
                <w:rFonts w:eastAsia="Arial Unicode MS"/>
                <w:b/>
                <w:szCs w:val="24"/>
              </w:rPr>
              <w:t>Naziv projekta</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BA63A49" w14:textId="77777777" w:rsidR="009C595B" w:rsidRPr="00052DD7" w:rsidRDefault="009C595B" w:rsidP="009C595B">
            <w:pPr>
              <w:rPr>
                <w:rFonts w:eastAsia="Arial Unicode MS"/>
                <w:b/>
                <w:szCs w:val="24"/>
              </w:rPr>
            </w:pPr>
            <w:r w:rsidRPr="00052DD7">
              <w:rPr>
                <w:rFonts w:eastAsia="Arial Unicode MS"/>
                <w:b/>
                <w:szCs w:val="24"/>
              </w:rPr>
              <w:t>Razred/Planirani</w:t>
            </w:r>
          </w:p>
          <w:p w14:paraId="1316DA6A" w14:textId="77777777" w:rsidR="009C595B" w:rsidRPr="00052DD7" w:rsidRDefault="009C595B" w:rsidP="009C595B">
            <w:pPr>
              <w:jc w:val="center"/>
              <w:rPr>
                <w:rFonts w:eastAsia="Arial Unicode MS"/>
                <w:b/>
                <w:szCs w:val="24"/>
              </w:rPr>
            </w:pPr>
            <w:r w:rsidRPr="00052DD7">
              <w:rPr>
                <w:rFonts w:eastAsia="Arial Unicode MS"/>
                <w:b/>
                <w:szCs w:val="24"/>
              </w:rPr>
              <w:t xml:space="preserve">broj učenika </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EC5CA74" w14:textId="77777777" w:rsidR="009C595B" w:rsidRPr="00052DD7" w:rsidRDefault="009C595B" w:rsidP="009C595B">
            <w:pPr>
              <w:jc w:val="center"/>
              <w:rPr>
                <w:rFonts w:eastAsia="Arial Unicode MS"/>
                <w:b/>
                <w:szCs w:val="24"/>
              </w:rPr>
            </w:pPr>
          </w:p>
          <w:p w14:paraId="34F4BBF4" w14:textId="77777777" w:rsidR="009C595B" w:rsidRPr="00052DD7" w:rsidRDefault="009C595B" w:rsidP="009C595B">
            <w:pPr>
              <w:rPr>
                <w:rFonts w:eastAsia="Arial Unicode MS"/>
                <w:b/>
                <w:szCs w:val="24"/>
              </w:rPr>
            </w:pPr>
            <w:r w:rsidRPr="00052DD7">
              <w:rPr>
                <w:rFonts w:eastAsia="Arial Unicode MS"/>
                <w:b/>
                <w:szCs w:val="24"/>
              </w:rPr>
              <w:t xml:space="preserve">  Voditelj/voditelji</w:t>
            </w:r>
          </w:p>
        </w:tc>
        <w:tc>
          <w:tcPr>
            <w:tcW w:w="3027" w:type="dxa"/>
            <w:gridSpan w:val="2"/>
            <w:tcBorders>
              <w:top w:val="single" w:sz="4" w:space="0" w:color="auto"/>
              <w:left w:val="single" w:sz="4" w:space="0" w:color="auto"/>
              <w:right w:val="single" w:sz="4" w:space="0" w:color="auto"/>
            </w:tcBorders>
            <w:shd w:val="clear" w:color="auto" w:fill="auto"/>
          </w:tcPr>
          <w:p w14:paraId="2BDB4434" w14:textId="77777777" w:rsidR="009C595B" w:rsidRPr="00052DD7" w:rsidRDefault="009C595B" w:rsidP="009C595B">
            <w:pPr>
              <w:jc w:val="center"/>
              <w:rPr>
                <w:rFonts w:eastAsia="Arial Unicode MS"/>
                <w:b/>
                <w:szCs w:val="24"/>
              </w:rPr>
            </w:pPr>
          </w:p>
          <w:p w14:paraId="15D43A16" w14:textId="77777777" w:rsidR="009C595B" w:rsidRPr="00052DD7" w:rsidRDefault="009C595B" w:rsidP="009C595B">
            <w:pPr>
              <w:jc w:val="center"/>
              <w:rPr>
                <w:rFonts w:eastAsia="Arial Unicode MS"/>
                <w:b/>
                <w:szCs w:val="24"/>
              </w:rPr>
            </w:pPr>
            <w:r w:rsidRPr="00052DD7">
              <w:rPr>
                <w:rFonts w:eastAsia="Arial Unicode MS"/>
                <w:b/>
                <w:szCs w:val="24"/>
              </w:rPr>
              <w:t>Broj sati tjedno / godišnje</w:t>
            </w:r>
          </w:p>
        </w:tc>
      </w:tr>
      <w:tr w:rsidR="009C595B" w:rsidRPr="00052DD7" w14:paraId="42BBDC02" w14:textId="77777777" w:rsidTr="009C595B">
        <w:tc>
          <w:tcPr>
            <w:tcW w:w="2596" w:type="dxa"/>
            <w:tcBorders>
              <w:top w:val="single" w:sz="4" w:space="0" w:color="auto"/>
              <w:left w:val="single" w:sz="4" w:space="0" w:color="auto"/>
              <w:bottom w:val="single" w:sz="4" w:space="0" w:color="auto"/>
              <w:right w:val="single" w:sz="4" w:space="0" w:color="auto"/>
            </w:tcBorders>
            <w:shd w:val="clear" w:color="auto" w:fill="auto"/>
          </w:tcPr>
          <w:p w14:paraId="6B16196A" w14:textId="77777777" w:rsidR="009C595B" w:rsidRPr="00052DD7" w:rsidRDefault="009C595B" w:rsidP="009C595B">
            <w:pPr>
              <w:rPr>
                <w:b/>
                <w:szCs w:val="24"/>
              </w:rPr>
            </w:pPr>
          </w:p>
          <w:p w14:paraId="484BE685" w14:textId="20570067" w:rsidR="009C595B" w:rsidRPr="00052DD7" w:rsidRDefault="009C595B" w:rsidP="009C595B">
            <w:pPr>
              <w:rPr>
                <w:b/>
                <w:szCs w:val="24"/>
              </w:rPr>
            </w:pPr>
            <w:r>
              <w:rPr>
                <w:b/>
                <w:szCs w:val="24"/>
              </w:rPr>
              <w:t>Građanski odgoj i obrazovanje , FINANCIJSKA PISMENOST, ŠTEDNJA =RAZUMNO TROŠENJE</w:t>
            </w:r>
          </w:p>
          <w:p w14:paraId="22D76944" w14:textId="77777777" w:rsidR="009C595B" w:rsidRPr="00052DD7" w:rsidRDefault="009C595B" w:rsidP="009C595B">
            <w:pPr>
              <w:rPr>
                <w:b/>
                <w:szCs w:val="24"/>
              </w:rPr>
            </w:pPr>
          </w:p>
          <w:p w14:paraId="3CEE0D3A" w14:textId="77777777" w:rsidR="009C595B" w:rsidRPr="00052DD7" w:rsidRDefault="009C595B" w:rsidP="009C595B">
            <w:pPr>
              <w:rPr>
                <w:szCs w:val="24"/>
              </w:rPr>
            </w:pPr>
            <w:r w:rsidRPr="00052DD7">
              <w:rPr>
                <w:b/>
                <w:szCs w:val="24"/>
              </w:rPr>
              <w:t xml:space="preserve"> </w:t>
            </w:r>
          </w:p>
          <w:p w14:paraId="137E3467" w14:textId="77777777" w:rsidR="009C595B" w:rsidRPr="00052DD7" w:rsidRDefault="009C595B" w:rsidP="009C595B">
            <w:pPr>
              <w:rPr>
                <w:b/>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B55822E" w14:textId="42A28744" w:rsidR="009C595B" w:rsidRPr="00052DD7" w:rsidRDefault="009C595B" w:rsidP="009C595B">
            <w:pPr>
              <w:rPr>
                <w:b/>
                <w:szCs w:val="24"/>
              </w:rPr>
            </w:pPr>
            <w:r>
              <w:rPr>
                <w:szCs w:val="24"/>
              </w:rPr>
              <w:t>SVI od I.-VIII. razreda primjereno uzrastu</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A6FC79F" w14:textId="77777777" w:rsidR="009C595B" w:rsidRPr="00052DD7" w:rsidRDefault="009C595B" w:rsidP="009C595B">
            <w:pPr>
              <w:jc w:val="center"/>
              <w:rPr>
                <w:b/>
                <w:szCs w:val="24"/>
              </w:rPr>
            </w:pPr>
          </w:p>
          <w:p w14:paraId="318CD195" w14:textId="67142C81" w:rsidR="009C595B" w:rsidRPr="00052DD7" w:rsidRDefault="009C595B" w:rsidP="009C595B">
            <w:pPr>
              <w:jc w:val="center"/>
              <w:rPr>
                <w:b/>
                <w:szCs w:val="24"/>
              </w:rPr>
            </w:pPr>
            <w:r>
              <w:rPr>
                <w:szCs w:val="24"/>
              </w:rPr>
              <w:t>Ravnateljica, Koordinatorica za GOO-Dunja Klarić. voditelji predmetnih stručnih Aktiva i voditelji Aktiva razredne nastave</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752C65E2" w14:textId="3BDBFD2A" w:rsidR="009C595B" w:rsidRPr="00052DD7" w:rsidRDefault="00FC696D" w:rsidP="009C595B">
            <w:pPr>
              <w:rPr>
                <w:szCs w:val="24"/>
              </w:rPr>
            </w:pPr>
            <w:r>
              <w:rPr>
                <w:szCs w:val="24"/>
              </w:rPr>
              <w:t xml:space="preserve">2 sata po razrednom odjelu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EC4264" w14:textId="018C082E" w:rsidR="009C595B" w:rsidRPr="00052DD7" w:rsidRDefault="00FC696D" w:rsidP="009C595B">
            <w:pPr>
              <w:rPr>
                <w:szCs w:val="24"/>
              </w:rPr>
            </w:pPr>
            <w:r>
              <w:rPr>
                <w:szCs w:val="24"/>
              </w:rPr>
              <w:t>50 sati</w:t>
            </w:r>
          </w:p>
        </w:tc>
      </w:tr>
      <w:tr w:rsidR="009C595B" w:rsidRPr="00052DD7" w14:paraId="52E3C65A"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3BF3FEDC" w14:textId="77777777" w:rsidR="009C595B" w:rsidRPr="00052DD7" w:rsidRDefault="009C595B" w:rsidP="009C595B">
            <w:pPr>
              <w:rPr>
                <w:rFonts w:eastAsia="Arial Unicode MS"/>
                <w:b/>
                <w:szCs w:val="24"/>
              </w:rPr>
            </w:pPr>
            <w:r w:rsidRPr="00052DD7">
              <w:rPr>
                <w:rFonts w:eastAsia="Arial Unicode MS"/>
                <w:b/>
                <w:szCs w:val="24"/>
                <w:lang w:val="de-DE"/>
              </w:rPr>
              <w:t>Cilj</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1A85185D" w14:textId="5B10161D" w:rsidR="009C595B" w:rsidRPr="00052DD7" w:rsidRDefault="009C595B" w:rsidP="009C595B">
            <w:pPr>
              <w:jc w:val="both"/>
              <w:rPr>
                <w:szCs w:val="24"/>
              </w:rPr>
            </w:pPr>
            <w:r w:rsidRPr="00052DD7">
              <w:rPr>
                <w:szCs w:val="24"/>
              </w:rPr>
              <w:t xml:space="preserve">Glavni: - </w:t>
            </w:r>
            <w:r w:rsidR="00FC696D">
              <w:rPr>
                <w:szCs w:val="24"/>
              </w:rPr>
              <w:t xml:space="preserve">osvještavanjem vlastitog ponašanja u pogledu racionalnog kupovanja tj upotrebe, čuvanja i  trošenja energije, vode, hrane, odjeće i drugih stvari utjecati na ponašanje učenika u racionalnom trošenju resursa </w:t>
            </w:r>
          </w:p>
          <w:p w14:paraId="7F046479" w14:textId="77777777" w:rsidR="009C595B" w:rsidRPr="00052DD7" w:rsidRDefault="009C595B" w:rsidP="009C595B">
            <w:pPr>
              <w:jc w:val="both"/>
              <w:rPr>
                <w:szCs w:val="24"/>
              </w:rPr>
            </w:pPr>
            <w:r w:rsidRPr="00052DD7">
              <w:rPr>
                <w:szCs w:val="24"/>
              </w:rPr>
              <w:t>Pojedinačni:</w:t>
            </w:r>
          </w:p>
          <w:p w14:paraId="14CE8C29" w14:textId="102FE715" w:rsidR="009C595B" w:rsidRPr="00052DD7" w:rsidRDefault="009C595B" w:rsidP="00FC696D">
            <w:pPr>
              <w:ind w:firstLine="708"/>
              <w:jc w:val="both"/>
              <w:rPr>
                <w:szCs w:val="24"/>
              </w:rPr>
            </w:pPr>
            <w:r w:rsidRPr="00052DD7">
              <w:rPr>
                <w:szCs w:val="24"/>
              </w:rPr>
              <w:t>- u projekt  uključiti sve učenike razrednog odjela</w:t>
            </w:r>
            <w:r w:rsidR="00FC696D">
              <w:rPr>
                <w:szCs w:val="24"/>
              </w:rPr>
              <w:t xml:space="preserve"> u obradi odabrane teme u okviru krovne teme unutar projekta</w:t>
            </w:r>
          </w:p>
        </w:tc>
      </w:tr>
      <w:tr w:rsidR="009C595B" w:rsidRPr="00052DD7" w14:paraId="43F6B1D1"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73D5326" w14:textId="77777777" w:rsidR="009C595B" w:rsidRPr="00052DD7" w:rsidRDefault="009C595B" w:rsidP="009C595B">
            <w:pPr>
              <w:rPr>
                <w:rFonts w:eastAsia="Arial Unicode MS"/>
                <w:b/>
                <w:szCs w:val="24"/>
              </w:rPr>
            </w:pPr>
            <w:r w:rsidRPr="00052DD7">
              <w:rPr>
                <w:rFonts w:eastAsia="Arial Unicode MS"/>
                <w:b/>
                <w:szCs w:val="24"/>
                <w:lang w:val="de-DE"/>
              </w:rPr>
              <w:t>Namjena</w:t>
            </w:r>
            <w:r w:rsidRPr="00052DD7">
              <w:rPr>
                <w:rFonts w:eastAsia="Arial Unicode MS"/>
                <w:b/>
                <w:szCs w:val="24"/>
              </w:rPr>
              <w:t xml:space="preserve"> </w:t>
            </w:r>
            <w:r w:rsidRPr="00052DD7">
              <w:rPr>
                <w:rFonts w:eastAsia="Arial Unicode MS"/>
                <w:b/>
                <w:szCs w:val="24"/>
                <w:lang w:val="de-DE"/>
              </w:rPr>
              <w:t>projekta</w:t>
            </w:r>
            <w:r w:rsidRPr="00052DD7">
              <w:rPr>
                <w:rFonts w:eastAsia="Arial Unicode MS"/>
                <w:b/>
                <w:szCs w:val="24"/>
              </w:rPr>
              <w:t>:</w:t>
            </w:r>
          </w:p>
          <w:p w14:paraId="56AB9439" w14:textId="64837B64" w:rsidR="009C595B" w:rsidRDefault="009C595B" w:rsidP="009C595B">
            <w:pPr>
              <w:rPr>
                <w:b/>
                <w:szCs w:val="24"/>
              </w:rPr>
            </w:pPr>
            <w:r w:rsidRPr="00052DD7">
              <w:rPr>
                <w:szCs w:val="24"/>
              </w:rPr>
              <w:t xml:space="preserve">Projekt je namijenjen </w:t>
            </w:r>
            <w:r w:rsidR="00FC696D">
              <w:rPr>
                <w:szCs w:val="24"/>
              </w:rPr>
              <w:t xml:space="preserve">svim razrednim dojelima </w:t>
            </w:r>
            <w:r w:rsidRPr="00052DD7">
              <w:rPr>
                <w:szCs w:val="24"/>
              </w:rPr>
              <w:t xml:space="preserve">kako bi se s učenicima, u postojećem razrednom i školskom okruženju </w:t>
            </w:r>
            <w:r w:rsidR="00FC696D">
              <w:rPr>
                <w:szCs w:val="24"/>
              </w:rPr>
              <w:t xml:space="preserve">kroz provedbu integriranih i međupredmetnih tema Građanskog odgoja i obrazovanja postigla promjena ka osvjeptenijem odnosu prema resursima, osvijestila vrijednost uloženog rada i potrošnost prirodnih  resursa te poticao razvoj ekološke osviještenosti. </w:t>
            </w:r>
          </w:p>
          <w:p w14:paraId="0F622A1F" w14:textId="77777777" w:rsidR="009C595B" w:rsidRPr="00052DD7" w:rsidRDefault="009C595B" w:rsidP="009C595B">
            <w:pPr>
              <w:rPr>
                <w:b/>
                <w:szCs w:val="24"/>
              </w:rPr>
            </w:pPr>
          </w:p>
        </w:tc>
      </w:tr>
      <w:tr w:rsidR="009C595B" w:rsidRPr="00052DD7" w14:paraId="3D2B0705"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6A106E7F" w14:textId="77777777" w:rsidR="009C595B" w:rsidRPr="00052DD7" w:rsidRDefault="009C595B" w:rsidP="009C595B">
            <w:pPr>
              <w:rPr>
                <w:rFonts w:eastAsia="Arial Unicode MS"/>
                <w:b/>
                <w:szCs w:val="24"/>
              </w:rPr>
            </w:pPr>
            <w:r w:rsidRPr="00052DD7">
              <w:rPr>
                <w:rFonts w:eastAsia="Arial Unicode MS"/>
                <w:b/>
                <w:szCs w:val="24"/>
                <w:lang w:val="de-DE"/>
              </w:rPr>
              <w:t>Na</w:t>
            </w:r>
            <w:r w:rsidRPr="00052DD7">
              <w:rPr>
                <w:rFonts w:eastAsia="Arial Unicode MS"/>
                <w:b/>
                <w:szCs w:val="24"/>
              </w:rPr>
              <w:t>č</w:t>
            </w:r>
            <w:r w:rsidRPr="00052DD7">
              <w:rPr>
                <w:rFonts w:eastAsia="Arial Unicode MS"/>
                <w:b/>
                <w:szCs w:val="24"/>
                <w:lang w:val="de-DE"/>
              </w:rPr>
              <w:t>in</w:t>
            </w:r>
            <w:r w:rsidRPr="00052DD7">
              <w:rPr>
                <w:rFonts w:eastAsia="Arial Unicode MS"/>
                <w:b/>
                <w:szCs w:val="24"/>
              </w:rPr>
              <w:t xml:space="preserve"> </w:t>
            </w:r>
            <w:r w:rsidRPr="00052DD7">
              <w:rPr>
                <w:rFonts w:eastAsia="Arial Unicode MS"/>
                <w:b/>
                <w:szCs w:val="24"/>
                <w:lang w:val="de-DE"/>
              </w:rPr>
              <w:t>realizacije</w:t>
            </w:r>
            <w:r w:rsidRPr="00052DD7">
              <w:rPr>
                <w:rFonts w:eastAsia="Arial Unicode MS"/>
                <w:b/>
                <w:szCs w:val="24"/>
              </w:rPr>
              <w:t>:</w:t>
            </w:r>
          </w:p>
          <w:p w14:paraId="79473E39" w14:textId="16FBB5A5" w:rsidR="009C595B" w:rsidRPr="00052DD7" w:rsidRDefault="00FC696D" w:rsidP="00FC696D">
            <w:pPr>
              <w:rPr>
                <w:szCs w:val="24"/>
              </w:rPr>
            </w:pPr>
            <w:r>
              <w:rPr>
                <w:szCs w:val="24"/>
              </w:rPr>
              <w:t xml:space="preserve">Projekt se ostvaruje na satu razrednika provodeći odabranu temu s ciljem prevencije bacanja hrane, gubljenja odjevnih predmeta i drugih vlasitih stvari, nepotrebno trošenje električne energije na rasvjetu, grijanje i hlađenje. </w:t>
            </w:r>
          </w:p>
        </w:tc>
      </w:tr>
      <w:tr w:rsidR="009C595B" w:rsidRPr="00052DD7" w14:paraId="57CB9768"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36B91D77" w14:textId="77777777" w:rsidR="009C595B" w:rsidRPr="00052DD7" w:rsidRDefault="009C595B" w:rsidP="009C595B">
            <w:pPr>
              <w:rPr>
                <w:b/>
                <w:szCs w:val="24"/>
              </w:rPr>
            </w:pPr>
            <w:r w:rsidRPr="00052DD7">
              <w:rPr>
                <w:b/>
                <w:szCs w:val="24"/>
              </w:rPr>
              <w:t>Vremenik:</w:t>
            </w:r>
          </w:p>
          <w:p w14:paraId="76AC1F1E" w14:textId="77777777" w:rsidR="009C595B" w:rsidRPr="00052DD7" w:rsidRDefault="009C595B" w:rsidP="009C595B">
            <w:pPr>
              <w:rPr>
                <w:rFonts w:eastAsia="Arial Unicode MS"/>
                <w:szCs w:val="24"/>
              </w:rPr>
            </w:pPr>
            <w:r w:rsidRPr="00052DD7">
              <w:rPr>
                <w:szCs w:val="24"/>
              </w:rPr>
              <w:t>od listopada 201</w:t>
            </w:r>
            <w:r>
              <w:rPr>
                <w:szCs w:val="24"/>
              </w:rPr>
              <w:t>8</w:t>
            </w:r>
            <w:r w:rsidRPr="00052DD7">
              <w:rPr>
                <w:szCs w:val="24"/>
              </w:rPr>
              <w:t>. do veljače 201</w:t>
            </w:r>
            <w:r>
              <w:rPr>
                <w:szCs w:val="24"/>
              </w:rPr>
              <w:t>9</w:t>
            </w:r>
            <w:r w:rsidRPr="00052DD7">
              <w:rPr>
                <w:szCs w:val="24"/>
              </w:rPr>
              <w:t>. t</w:t>
            </w:r>
            <w:r w:rsidRPr="00052DD7">
              <w:rPr>
                <w:rFonts w:eastAsia="Arial Unicode MS"/>
                <w:szCs w:val="24"/>
              </w:rPr>
              <w:t>ijekom sata razrednika.</w:t>
            </w:r>
          </w:p>
          <w:p w14:paraId="4432A747" w14:textId="17EB347C" w:rsidR="009C595B" w:rsidRPr="00052DD7" w:rsidRDefault="009C595B" w:rsidP="009C595B">
            <w:pPr>
              <w:rPr>
                <w:rFonts w:eastAsia="Arial Unicode MS"/>
                <w:szCs w:val="24"/>
              </w:rPr>
            </w:pPr>
            <w:r w:rsidRPr="00052DD7">
              <w:rPr>
                <w:rFonts w:eastAsia="Arial Unicode MS"/>
                <w:szCs w:val="24"/>
              </w:rPr>
              <w:t>Po završetku programa prezentacija</w:t>
            </w:r>
            <w:r w:rsidR="00FC696D">
              <w:rPr>
                <w:rFonts w:eastAsia="Arial Unicode MS"/>
                <w:szCs w:val="24"/>
              </w:rPr>
              <w:t xml:space="preserve"> na škoslkoj priredbi povodom EKO.-dana</w:t>
            </w:r>
            <w:r w:rsidRPr="00052DD7">
              <w:rPr>
                <w:rFonts w:eastAsia="Arial Unicode MS"/>
                <w:szCs w:val="24"/>
              </w:rPr>
              <w:t>– zasebno svaki razredni odjel</w:t>
            </w:r>
            <w:r>
              <w:rPr>
                <w:rFonts w:eastAsia="Arial Unicode MS"/>
                <w:szCs w:val="24"/>
              </w:rPr>
              <w:t xml:space="preserve"> (veljača/ožujak 2019.</w:t>
            </w:r>
            <w:r w:rsidR="00FC696D">
              <w:rPr>
                <w:rFonts w:eastAsia="Arial Unicode MS"/>
                <w:szCs w:val="24"/>
              </w:rPr>
              <w:t>)</w:t>
            </w:r>
          </w:p>
          <w:p w14:paraId="66481F7D" w14:textId="5140141D" w:rsidR="009C595B" w:rsidRDefault="009C595B" w:rsidP="009C595B">
            <w:pPr>
              <w:rPr>
                <w:rFonts w:eastAsia="Arial Unicode MS"/>
                <w:szCs w:val="24"/>
              </w:rPr>
            </w:pPr>
            <w:r w:rsidRPr="00052DD7">
              <w:rPr>
                <w:rFonts w:eastAsia="Arial Unicode MS"/>
                <w:szCs w:val="24"/>
              </w:rPr>
              <w:t xml:space="preserve">Zajednička prezentacija na razini lokalne </w:t>
            </w:r>
            <w:r w:rsidR="00FC696D">
              <w:rPr>
                <w:rFonts w:eastAsia="Arial Unicode MS"/>
                <w:szCs w:val="24"/>
              </w:rPr>
              <w:t xml:space="preserve">zajednice na Dan Grada  (30. travanj </w:t>
            </w:r>
            <w:r>
              <w:rPr>
                <w:rFonts w:eastAsia="Arial Unicode MS"/>
                <w:szCs w:val="24"/>
              </w:rPr>
              <w:t xml:space="preserve"> 2019.)</w:t>
            </w:r>
          </w:p>
          <w:p w14:paraId="77ECF04C" w14:textId="77777777" w:rsidR="009C595B" w:rsidRPr="00052DD7" w:rsidRDefault="009C595B" w:rsidP="009C595B">
            <w:pPr>
              <w:rPr>
                <w:b/>
                <w:szCs w:val="24"/>
              </w:rPr>
            </w:pPr>
          </w:p>
        </w:tc>
      </w:tr>
      <w:tr w:rsidR="009C595B" w:rsidRPr="00052DD7" w14:paraId="068DEF73"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387C5E1A" w14:textId="77777777" w:rsidR="009C595B" w:rsidRPr="00052DD7" w:rsidRDefault="009C595B" w:rsidP="009C595B">
            <w:pPr>
              <w:rPr>
                <w:rFonts w:eastAsia="Arial Unicode MS"/>
                <w:b/>
                <w:szCs w:val="24"/>
              </w:rPr>
            </w:pPr>
            <w:r w:rsidRPr="00052DD7">
              <w:rPr>
                <w:rFonts w:eastAsia="Arial Unicode MS"/>
                <w:b/>
                <w:szCs w:val="24"/>
              </w:rPr>
              <w:lastRenderedPageBreak/>
              <w:t>Detaljan troškovnik projekta:</w:t>
            </w:r>
          </w:p>
          <w:p w14:paraId="1632E5D0" w14:textId="77777777" w:rsidR="009C595B" w:rsidRPr="00052DD7" w:rsidRDefault="009C595B" w:rsidP="009C595B">
            <w:pPr>
              <w:rPr>
                <w:szCs w:val="24"/>
              </w:rPr>
            </w:pPr>
            <w:r w:rsidRPr="00052DD7">
              <w:rPr>
                <w:szCs w:val="24"/>
              </w:rPr>
              <w:t>Materijalni troškovi – OŠ Poreč</w:t>
            </w:r>
          </w:p>
          <w:p w14:paraId="59755D6C" w14:textId="2BE445A6" w:rsidR="009C595B" w:rsidRPr="00052DD7" w:rsidRDefault="009C595B" w:rsidP="00FC696D">
            <w:pPr>
              <w:rPr>
                <w:szCs w:val="24"/>
              </w:rPr>
            </w:pPr>
            <w:r w:rsidRPr="00052DD7">
              <w:rPr>
                <w:szCs w:val="24"/>
              </w:rPr>
              <w:t>Troškove programa (naknade vanjskim voditeljim</w:t>
            </w:r>
            <w:r w:rsidR="00FC696D">
              <w:rPr>
                <w:szCs w:val="24"/>
              </w:rPr>
              <w:t>a) –donacije predavača iz područja financijske pismenosti</w:t>
            </w:r>
          </w:p>
        </w:tc>
      </w:tr>
      <w:tr w:rsidR="009C595B" w:rsidRPr="00052DD7" w14:paraId="5A56CB1F" w14:textId="77777777" w:rsidTr="009C595B">
        <w:tc>
          <w:tcPr>
            <w:tcW w:w="8805" w:type="dxa"/>
            <w:gridSpan w:val="5"/>
            <w:tcBorders>
              <w:top w:val="single" w:sz="4" w:space="0" w:color="auto"/>
              <w:left w:val="single" w:sz="4" w:space="0" w:color="auto"/>
              <w:bottom w:val="single" w:sz="4" w:space="0" w:color="auto"/>
              <w:right w:val="single" w:sz="4" w:space="0" w:color="auto"/>
            </w:tcBorders>
            <w:shd w:val="clear" w:color="auto" w:fill="auto"/>
          </w:tcPr>
          <w:p w14:paraId="0E27C1E2" w14:textId="1AF910F7" w:rsidR="009C595B" w:rsidRDefault="009C595B" w:rsidP="009C595B">
            <w:pPr>
              <w:rPr>
                <w:rFonts w:eastAsia="Arial Unicode MS"/>
                <w:szCs w:val="24"/>
                <w:lang w:val="it-IT"/>
              </w:rPr>
            </w:pPr>
            <w:r>
              <w:rPr>
                <w:rFonts w:eastAsia="Arial Unicode MS"/>
                <w:b/>
                <w:szCs w:val="24"/>
                <w:lang w:val="it-IT"/>
              </w:rPr>
              <w:t xml:space="preserve">Praćenje projekta: </w:t>
            </w:r>
            <w:r>
              <w:rPr>
                <w:rFonts w:eastAsia="Arial Unicode MS"/>
                <w:szCs w:val="24"/>
                <w:lang w:val="it-IT"/>
              </w:rPr>
              <w:t xml:space="preserve">foto i video zapisi, objave na web stranicama </w:t>
            </w:r>
            <w:r w:rsidR="007B215E">
              <w:rPr>
                <w:rFonts w:eastAsia="Arial Unicode MS"/>
                <w:szCs w:val="24"/>
                <w:lang w:val="it-IT"/>
              </w:rPr>
              <w:t>škole i gradskom portalu.</w:t>
            </w:r>
          </w:p>
          <w:p w14:paraId="2645A9EF" w14:textId="77777777" w:rsidR="009C595B" w:rsidRPr="00052DD7" w:rsidRDefault="009C595B" w:rsidP="009C595B">
            <w:pPr>
              <w:rPr>
                <w:rFonts w:eastAsia="Arial Unicode MS"/>
                <w:szCs w:val="24"/>
                <w:lang w:val="it-IT"/>
              </w:rPr>
            </w:pPr>
          </w:p>
          <w:p w14:paraId="5994FD74" w14:textId="77777777" w:rsidR="009C595B" w:rsidRPr="00052DD7" w:rsidRDefault="009C595B" w:rsidP="009C595B">
            <w:pPr>
              <w:rPr>
                <w:rFonts w:eastAsia="Arial Unicode MS"/>
                <w:b/>
                <w:szCs w:val="24"/>
              </w:rPr>
            </w:pPr>
            <w:r w:rsidRPr="00052DD7">
              <w:rPr>
                <w:rFonts w:eastAsia="Arial Unicode MS"/>
                <w:b/>
                <w:szCs w:val="24"/>
                <w:lang w:val="it-IT"/>
              </w:rPr>
              <w:t>Na</w:t>
            </w:r>
            <w:r w:rsidRPr="00052DD7">
              <w:rPr>
                <w:rFonts w:eastAsia="Arial Unicode MS"/>
                <w:b/>
                <w:szCs w:val="24"/>
              </w:rPr>
              <w:t>č</w:t>
            </w:r>
            <w:r w:rsidRPr="00052DD7">
              <w:rPr>
                <w:rFonts w:eastAsia="Arial Unicode MS"/>
                <w:b/>
                <w:szCs w:val="24"/>
                <w:lang w:val="it-IT"/>
              </w:rPr>
              <w:t>in</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 xml:space="preserve"> </w:t>
            </w:r>
            <w:r w:rsidRPr="00052DD7">
              <w:rPr>
                <w:rFonts w:eastAsia="Arial Unicode MS"/>
                <w:b/>
                <w:szCs w:val="24"/>
                <w:lang w:val="it-IT"/>
              </w:rPr>
              <w:t>i</w:t>
            </w:r>
            <w:r w:rsidRPr="00052DD7">
              <w:rPr>
                <w:rFonts w:eastAsia="Arial Unicode MS"/>
                <w:b/>
                <w:szCs w:val="24"/>
              </w:rPr>
              <w:t xml:space="preserve"> </w:t>
            </w:r>
            <w:r w:rsidRPr="00052DD7">
              <w:rPr>
                <w:rFonts w:eastAsia="Arial Unicode MS"/>
                <w:b/>
                <w:szCs w:val="24"/>
                <w:lang w:val="it-IT"/>
              </w:rPr>
              <w:t>kori</w:t>
            </w:r>
            <w:r w:rsidRPr="00052DD7">
              <w:rPr>
                <w:rFonts w:eastAsia="Arial Unicode MS"/>
                <w:b/>
                <w:szCs w:val="24"/>
              </w:rPr>
              <w:t>š</w:t>
            </w:r>
            <w:r w:rsidRPr="00052DD7">
              <w:rPr>
                <w:rFonts w:eastAsia="Arial Unicode MS"/>
                <w:b/>
                <w:szCs w:val="24"/>
                <w:lang w:val="it-IT"/>
              </w:rPr>
              <w:t>tenja</w:t>
            </w:r>
            <w:r w:rsidRPr="00052DD7">
              <w:rPr>
                <w:rFonts w:eastAsia="Arial Unicode MS"/>
                <w:b/>
                <w:szCs w:val="24"/>
              </w:rPr>
              <w:t xml:space="preserve"> </w:t>
            </w:r>
            <w:r w:rsidRPr="00052DD7">
              <w:rPr>
                <w:rFonts w:eastAsia="Arial Unicode MS"/>
                <w:b/>
                <w:szCs w:val="24"/>
                <w:lang w:val="it-IT"/>
              </w:rPr>
              <w:t>rezultata</w:t>
            </w:r>
            <w:r w:rsidRPr="00052DD7">
              <w:rPr>
                <w:rFonts w:eastAsia="Arial Unicode MS"/>
                <w:b/>
                <w:szCs w:val="24"/>
              </w:rPr>
              <w:t xml:space="preserve"> </w:t>
            </w:r>
            <w:r w:rsidRPr="00052DD7">
              <w:rPr>
                <w:rFonts w:eastAsia="Arial Unicode MS"/>
                <w:b/>
                <w:szCs w:val="24"/>
                <w:lang w:val="it-IT"/>
              </w:rPr>
              <w:t>vrednovanja</w:t>
            </w:r>
            <w:r w:rsidRPr="00052DD7">
              <w:rPr>
                <w:rFonts w:eastAsia="Arial Unicode MS"/>
                <w:b/>
                <w:szCs w:val="24"/>
              </w:rPr>
              <w:t>:</w:t>
            </w:r>
          </w:p>
          <w:p w14:paraId="43CC3DDB" w14:textId="77777777" w:rsidR="009C595B" w:rsidRPr="00052DD7" w:rsidRDefault="009C595B" w:rsidP="009C595B">
            <w:pPr>
              <w:rPr>
                <w:szCs w:val="24"/>
              </w:rPr>
            </w:pPr>
            <w:r w:rsidRPr="00052DD7">
              <w:rPr>
                <w:szCs w:val="24"/>
              </w:rPr>
              <w:t>Anketni upitnici za učenike, razrednike i roditelje o učincima projekta.</w:t>
            </w:r>
          </w:p>
          <w:p w14:paraId="0D6DD7EC" w14:textId="77777777" w:rsidR="009C595B" w:rsidRDefault="009C595B" w:rsidP="009C595B">
            <w:pPr>
              <w:rPr>
                <w:szCs w:val="24"/>
              </w:rPr>
            </w:pPr>
            <w:r w:rsidRPr="00052DD7">
              <w:rPr>
                <w:szCs w:val="24"/>
              </w:rPr>
              <w:t xml:space="preserve">Prezentacija projekta javnosti. </w:t>
            </w:r>
          </w:p>
          <w:p w14:paraId="4A0138A6" w14:textId="77777777" w:rsidR="009C595B" w:rsidRDefault="009C595B" w:rsidP="009C595B">
            <w:pPr>
              <w:rPr>
                <w:szCs w:val="24"/>
              </w:rPr>
            </w:pPr>
            <w:r>
              <w:rPr>
                <w:szCs w:val="24"/>
              </w:rPr>
              <w:t xml:space="preserve">Modifikacije programa na osnovu praćenja. </w:t>
            </w:r>
          </w:p>
          <w:p w14:paraId="2BE70FD3" w14:textId="77777777" w:rsidR="009C595B" w:rsidRPr="00052DD7" w:rsidRDefault="009C595B" w:rsidP="009C595B">
            <w:pPr>
              <w:rPr>
                <w:szCs w:val="24"/>
              </w:rPr>
            </w:pPr>
          </w:p>
        </w:tc>
      </w:tr>
    </w:tbl>
    <w:p w14:paraId="4EBB4A50" w14:textId="77777777" w:rsidR="009C595B" w:rsidRPr="00052DD7" w:rsidRDefault="009C595B" w:rsidP="009C595B">
      <w:pPr>
        <w:rPr>
          <w:szCs w:val="24"/>
        </w:rPr>
      </w:pPr>
      <w:r w:rsidRPr="00052DD7">
        <w:rPr>
          <w:szCs w:val="24"/>
        </w:rPr>
        <w:tab/>
      </w:r>
      <w:r w:rsidRPr="00052DD7">
        <w:rPr>
          <w:szCs w:val="24"/>
        </w:rPr>
        <w:tab/>
      </w:r>
      <w:r w:rsidRPr="00052DD7">
        <w:rPr>
          <w:szCs w:val="24"/>
        </w:rPr>
        <w:tab/>
      </w:r>
      <w:r w:rsidRPr="00052DD7">
        <w:rPr>
          <w:szCs w:val="24"/>
        </w:rPr>
        <w:tab/>
      </w:r>
      <w:r w:rsidRPr="00052DD7">
        <w:rPr>
          <w:szCs w:val="24"/>
        </w:rPr>
        <w:tab/>
      </w:r>
    </w:p>
    <w:p w14:paraId="1F5EF778" w14:textId="77777777" w:rsidR="009C595B" w:rsidRDefault="009C595B">
      <w:bookmarkStart w:id="7" w:name="_GoBack"/>
      <w:bookmarkEnd w:id="7"/>
    </w:p>
    <w:sectPr w:rsidR="009C595B" w:rsidSect="002D0DB5">
      <w:footerReference w:type="defaul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78426" w14:textId="77777777" w:rsidR="00B873F1" w:rsidRDefault="00B873F1" w:rsidP="000217CE">
      <w:pPr>
        <w:spacing w:after="0" w:line="240" w:lineRule="auto"/>
      </w:pPr>
      <w:r>
        <w:separator/>
      </w:r>
    </w:p>
  </w:endnote>
  <w:endnote w:type="continuationSeparator" w:id="0">
    <w:p w14:paraId="5750C13C" w14:textId="77777777" w:rsidR="00B873F1" w:rsidRDefault="00B873F1" w:rsidP="0002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00"/>
    <w:family w:val="auto"/>
    <w:pitch w:val="default"/>
  </w:font>
  <w:font w:name="TimesNewRoman">
    <w:panose1 w:val="00000000000000000000"/>
    <w:charset w:val="80"/>
    <w:family w:val="auto"/>
    <w:notTrueType/>
    <w:pitch w:val="default"/>
    <w:sig w:usb0="00000001" w:usb1="08070000" w:usb2="00000010" w:usb3="00000000" w:csb0="00020000"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45868"/>
      <w:docPartObj>
        <w:docPartGallery w:val="Page Numbers (Bottom of Page)"/>
        <w:docPartUnique/>
      </w:docPartObj>
    </w:sdtPr>
    <w:sdtEndPr/>
    <w:sdtContent>
      <w:p w14:paraId="07E8A79D" w14:textId="6743A222" w:rsidR="009C595B" w:rsidRDefault="009C595B">
        <w:pPr>
          <w:pStyle w:val="Podnoje"/>
          <w:jc w:val="right"/>
        </w:pPr>
        <w:r>
          <w:fldChar w:fldCharType="begin"/>
        </w:r>
        <w:r>
          <w:instrText>PAGE   \* MERGEFORMAT</w:instrText>
        </w:r>
        <w:r>
          <w:fldChar w:fldCharType="separate"/>
        </w:r>
        <w:r w:rsidR="00863B4A">
          <w:rPr>
            <w:noProof/>
          </w:rPr>
          <w:t>254</w:t>
        </w:r>
        <w:r>
          <w:fldChar w:fldCharType="end"/>
        </w:r>
      </w:p>
    </w:sdtContent>
  </w:sdt>
  <w:p w14:paraId="51EACF95" w14:textId="77777777" w:rsidR="009C595B" w:rsidRDefault="009C595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6203" w14:textId="77777777" w:rsidR="00B873F1" w:rsidRDefault="00B873F1" w:rsidP="000217CE">
      <w:pPr>
        <w:spacing w:after="0" w:line="240" w:lineRule="auto"/>
      </w:pPr>
      <w:r>
        <w:separator/>
      </w:r>
    </w:p>
  </w:footnote>
  <w:footnote w:type="continuationSeparator" w:id="0">
    <w:p w14:paraId="5D7E7C2A" w14:textId="77777777" w:rsidR="00B873F1" w:rsidRDefault="00B873F1" w:rsidP="00021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6EE"/>
    <w:multiLevelType w:val="hybridMultilevel"/>
    <w:tmpl w:val="012ADF74"/>
    <w:lvl w:ilvl="0" w:tplc="F50A2BA6">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4380684"/>
    <w:multiLevelType w:val="hybridMultilevel"/>
    <w:tmpl w:val="9A8ED4AC"/>
    <w:lvl w:ilvl="0" w:tplc="521204C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7B18CD"/>
    <w:multiLevelType w:val="hybridMultilevel"/>
    <w:tmpl w:val="FC46B4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AD3662"/>
    <w:multiLevelType w:val="multilevel"/>
    <w:tmpl w:val="FE12A772"/>
    <w:lvl w:ilvl="0">
      <w:numFmt w:val="bullet"/>
      <w:lvlText w:val="-"/>
      <w:lvlJc w:val="left"/>
      <w:pPr>
        <w:ind w:left="502" w:hanging="360"/>
      </w:pPr>
      <w:rPr>
        <w:rFonts w:ascii="Calibri" w:eastAsia="Arial Unicode MS"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
    <w:nsid w:val="0B526DAF"/>
    <w:multiLevelType w:val="hybridMultilevel"/>
    <w:tmpl w:val="9BF6C1CA"/>
    <w:lvl w:ilvl="0" w:tplc="DE46B426">
      <w:start w:val="11"/>
      <w:numFmt w:val="bullet"/>
      <w:lvlText w:val="-"/>
      <w:lvlJc w:val="left"/>
      <w:pPr>
        <w:ind w:left="720" w:hanging="360"/>
      </w:pPr>
      <w:rPr>
        <w:rFonts w:ascii="Arial Unicode MS" w:eastAsia="Arial Unicode MS" w:hAnsi="Arial Unicode MS" w:cs="Arial Unicode MS"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A466C3"/>
    <w:multiLevelType w:val="hybridMultilevel"/>
    <w:tmpl w:val="0246A174"/>
    <w:lvl w:ilvl="0" w:tplc="041A000F">
      <w:start w:val="1"/>
      <w:numFmt w:val="decimal"/>
      <w:lvlText w:val="%1."/>
      <w:lvlJc w:val="left"/>
      <w:pPr>
        <w:ind w:left="643" w:hanging="360"/>
      </w:pPr>
    </w:lvl>
    <w:lvl w:ilvl="1" w:tplc="041A0019">
      <w:start w:val="1"/>
      <w:numFmt w:val="lowerLetter"/>
      <w:lvlText w:val="%2."/>
      <w:lvlJc w:val="left"/>
      <w:pPr>
        <w:ind w:left="1363" w:hanging="360"/>
      </w:pPr>
    </w:lvl>
    <w:lvl w:ilvl="2" w:tplc="041A001B">
      <w:start w:val="1"/>
      <w:numFmt w:val="lowerRoman"/>
      <w:lvlText w:val="%3."/>
      <w:lvlJc w:val="right"/>
      <w:pPr>
        <w:ind w:left="2083" w:hanging="180"/>
      </w:pPr>
    </w:lvl>
    <w:lvl w:ilvl="3" w:tplc="041A000F">
      <w:start w:val="1"/>
      <w:numFmt w:val="decimal"/>
      <w:lvlText w:val="%4."/>
      <w:lvlJc w:val="left"/>
      <w:pPr>
        <w:ind w:left="2803" w:hanging="360"/>
      </w:pPr>
    </w:lvl>
    <w:lvl w:ilvl="4" w:tplc="041A0019">
      <w:start w:val="1"/>
      <w:numFmt w:val="lowerLetter"/>
      <w:lvlText w:val="%5."/>
      <w:lvlJc w:val="left"/>
      <w:pPr>
        <w:ind w:left="3523" w:hanging="360"/>
      </w:pPr>
    </w:lvl>
    <w:lvl w:ilvl="5" w:tplc="041A001B">
      <w:start w:val="1"/>
      <w:numFmt w:val="lowerRoman"/>
      <w:lvlText w:val="%6."/>
      <w:lvlJc w:val="right"/>
      <w:pPr>
        <w:ind w:left="4243" w:hanging="180"/>
      </w:pPr>
    </w:lvl>
    <w:lvl w:ilvl="6" w:tplc="041A000F">
      <w:start w:val="1"/>
      <w:numFmt w:val="decimal"/>
      <w:lvlText w:val="%7."/>
      <w:lvlJc w:val="left"/>
      <w:pPr>
        <w:ind w:left="4963" w:hanging="360"/>
      </w:pPr>
    </w:lvl>
    <w:lvl w:ilvl="7" w:tplc="041A0019">
      <w:start w:val="1"/>
      <w:numFmt w:val="lowerLetter"/>
      <w:lvlText w:val="%8."/>
      <w:lvlJc w:val="left"/>
      <w:pPr>
        <w:ind w:left="5683" w:hanging="360"/>
      </w:pPr>
    </w:lvl>
    <w:lvl w:ilvl="8" w:tplc="041A001B">
      <w:start w:val="1"/>
      <w:numFmt w:val="lowerRoman"/>
      <w:lvlText w:val="%9."/>
      <w:lvlJc w:val="right"/>
      <w:pPr>
        <w:ind w:left="6403" w:hanging="180"/>
      </w:pPr>
    </w:lvl>
  </w:abstractNum>
  <w:abstractNum w:abstractNumId="6">
    <w:nsid w:val="0EC140CF"/>
    <w:multiLevelType w:val="hybridMultilevel"/>
    <w:tmpl w:val="24EA6FF4"/>
    <w:lvl w:ilvl="0" w:tplc="40D69D74">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9726AB1"/>
    <w:multiLevelType w:val="hybridMultilevel"/>
    <w:tmpl w:val="4F0042C6"/>
    <w:lvl w:ilvl="0" w:tplc="F424C064">
      <w:numFmt w:val="bullet"/>
      <w:lvlText w:val="-"/>
      <w:lvlJc w:val="left"/>
      <w:pPr>
        <w:ind w:left="705" w:hanging="360"/>
      </w:pPr>
      <w:rPr>
        <w:rFonts w:ascii="Calibri" w:eastAsia="Times New Roman" w:hAnsi="Calibri" w:cs="Calibri"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8">
    <w:nsid w:val="1A8635A1"/>
    <w:multiLevelType w:val="hybridMultilevel"/>
    <w:tmpl w:val="28966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071497"/>
    <w:multiLevelType w:val="hybridMultilevel"/>
    <w:tmpl w:val="BE928666"/>
    <w:lvl w:ilvl="0" w:tplc="49AE184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D310D6B"/>
    <w:multiLevelType w:val="hybridMultilevel"/>
    <w:tmpl w:val="2C34334C"/>
    <w:lvl w:ilvl="0" w:tplc="F02C819E">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2026BE7"/>
    <w:multiLevelType w:val="hybridMultilevel"/>
    <w:tmpl w:val="8026B65A"/>
    <w:lvl w:ilvl="0" w:tplc="3ADA4542">
      <w:numFmt w:val="bullet"/>
      <w:lvlText w:val="-"/>
      <w:lvlJc w:val="left"/>
      <w:pPr>
        <w:ind w:left="720" w:hanging="360"/>
      </w:pPr>
      <w:rPr>
        <w:rFonts w:ascii="Times New Roman" w:eastAsia="Times New Roman" w:hAnsi="Times New Roman" w:hint="default"/>
        <w:b/>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8F7F52"/>
    <w:multiLevelType w:val="hybridMultilevel"/>
    <w:tmpl w:val="CE369AE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D7465A"/>
    <w:multiLevelType w:val="hybridMultilevel"/>
    <w:tmpl w:val="0090FE5E"/>
    <w:lvl w:ilvl="0" w:tplc="F92CD5C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FC3FC3"/>
    <w:multiLevelType w:val="hybridMultilevel"/>
    <w:tmpl w:val="FE28036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077BCE"/>
    <w:multiLevelType w:val="hybridMultilevel"/>
    <w:tmpl w:val="9434F952"/>
    <w:lvl w:ilvl="0" w:tplc="24AC56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50588"/>
    <w:multiLevelType w:val="hybridMultilevel"/>
    <w:tmpl w:val="ADE6C23E"/>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0601A9"/>
    <w:multiLevelType w:val="hybridMultilevel"/>
    <w:tmpl w:val="69765682"/>
    <w:lvl w:ilvl="0" w:tplc="58F085B2">
      <w:start w:val="1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nsid w:val="2FB142EF"/>
    <w:multiLevelType w:val="hybridMultilevel"/>
    <w:tmpl w:val="BE3227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F50E59"/>
    <w:multiLevelType w:val="hybridMultilevel"/>
    <w:tmpl w:val="AB5EADEA"/>
    <w:lvl w:ilvl="0" w:tplc="1A5CA58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8F25F1B"/>
    <w:multiLevelType w:val="hybridMultilevel"/>
    <w:tmpl w:val="1E40CF7C"/>
    <w:lvl w:ilvl="0" w:tplc="D718735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E2138A"/>
    <w:multiLevelType w:val="hybridMultilevel"/>
    <w:tmpl w:val="7040A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B520E9"/>
    <w:multiLevelType w:val="multilevel"/>
    <w:tmpl w:val="8DAEE510"/>
    <w:lvl w:ilvl="0">
      <w:start w:val="8"/>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10E0838"/>
    <w:multiLevelType w:val="hybridMultilevel"/>
    <w:tmpl w:val="BD5CF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6B71D7"/>
    <w:multiLevelType w:val="multilevel"/>
    <w:tmpl w:val="0560B5B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3D6DF9"/>
    <w:multiLevelType w:val="multilevel"/>
    <w:tmpl w:val="041A001D"/>
    <w:lvl w:ilvl="0">
      <w:start w:val="1"/>
      <w:numFmt w:val="decimal"/>
      <w:lvlText w:val="%1)"/>
      <w:lvlJc w:val="left"/>
      <w:pPr>
        <w:ind w:left="360" w:hanging="360"/>
      </w:pPr>
      <w:rPr>
        <w:color w:val="24406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8650882"/>
    <w:multiLevelType w:val="hybridMultilevel"/>
    <w:tmpl w:val="05AC0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846DE"/>
    <w:multiLevelType w:val="multilevel"/>
    <w:tmpl w:val="D44C13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B8F5ECE"/>
    <w:multiLevelType w:val="hybridMultilevel"/>
    <w:tmpl w:val="C25861B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C970169"/>
    <w:multiLevelType w:val="hybridMultilevel"/>
    <w:tmpl w:val="7590AAA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53261EE0"/>
    <w:multiLevelType w:val="hybridMultilevel"/>
    <w:tmpl w:val="5FF6B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42319C4"/>
    <w:multiLevelType w:val="hybridMultilevel"/>
    <w:tmpl w:val="33140816"/>
    <w:lvl w:ilvl="0" w:tplc="041A000B">
      <w:start w:val="1"/>
      <w:numFmt w:val="bullet"/>
      <w:lvlText w:val=""/>
      <w:lvlJc w:val="left"/>
      <w:pPr>
        <w:tabs>
          <w:tab w:val="num" w:pos="771"/>
        </w:tabs>
        <w:ind w:left="771" w:hanging="360"/>
      </w:pPr>
      <w:rPr>
        <w:rFonts w:ascii="Wingdings" w:hAnsi="Wingdings" w:hint="default"/>
      </w:rPr>
    </w:lvl>
    <w:lvl w:ilvl="1" w:tplc="041A0003" w:tentative="1">
      <w:start w:val="1"/>
      <w:numFmt w:val="bullet"/>
      <w:lvlText w:val="o"/>
      <w:lvlJc w:val="left"/>
      <w:pPr>
        <w:tabs>
          <w:tab w:val="num" w:pos="1491"/>
        </w:tabs>
        <w:ind w:left="1491" w:hanging="360"/>
      </w:pPr>
      <w:rPr>
        <w:rFonts w:ascii="Courier New" w:hAnsi="Courier New" w:hint="default"/>
      </w:rPr>
    </w:lvl>
    <w:lvl w:ilvl="2" w:tplc="041A0005" w:tentative="1">
      <w:start w:val="1"/>
      <w:numFmt w:val="bullet"/>
      <w:lvlText w:val=""/>
      <w:lvlJc w:val="left"/>
      <w:pPr>
        <w:tabs>
          <w:tab w:val="num" w:pos="2211"/>
        </w:tabs>
        <w:ind w:left="2211" w:hanging="360"/>
      </w:pPr>
      <w:rPr>
        <w:rFonts w:ascii="Wingdings" w:hAnsi="Wingdings" w:hint="default"/>
      </w:rPr>
    </w:lvl>
    <w:lvl w:ilvl="3" w:tplc="041A0001" w:tentative="1">
      <w:start w:val="1"/>
      <w:numFmt w:val="bullet"/>
      <w:lvlText w:val=""/>
      <w:lvlJc w:val="left"/>
      <w:pPr>
        <w:tabs>
          <w:tab w:val="num" w:pos="2931"/>
        </w:tabs>
        <w:ind w:left="2931" w:hanging="360"/>
      </w:pPr>
      <w:rPr>
        <w:rFonts w:ascii="Symbol" w:hAnsi="Symbol" w:hint="default"/>
      </w:rPr>
    </w:lvl>
    <w:lvl w:ilvl="4" w:tplc="041A0003" w:tentative="1">
      <w:start w:val="1"/>
      <w:numFmt w:val="bullet"/>
      <w:lvlText w:val="o"/>
      <w:lvlJc w:val="left"/>
      <w:pPr>
        <w:tabs>
          <w:tab w:val="num" w:pos="3651"/>
        </w:tabs>
        <w:ind w:left="3651" w:hanging="360"/>
      </w:pPr>
      <w:rPr>
        <w:rFonts w:ascii="Courier New" w:hAnsi="Courier New" w:hint="default"/>
      </w:rPr>
    </w:lvl>
    <w:lvl w:ilvl="5" w:tplc="041A0005" w:tentative="1">
      <w:start w:val="1"/>
      <w:numFmt w:val="bullet"/>
      <w:lvlText w:val=""/>
      <w:lvlJc w:val="left"/>
      <w:pPr>
        <w:tabs>
          <w:tab w:val="num" w:pos="4371"/>
        </w:tabs>
        <w:ind w:left="4371" w:hanging="360"/>
      </w:pPr>
      <w:rPr>
        <w:rFonts w:ascii="Wingdings" w:hAnsi="Wingdings" w:hint="default"/>
      </w:rPr>
    </w:lvl>
    <w:lvl w:ilvl="6" w:tplc="041A0001" w:tentative="1">
      <w:start w:val="1"/>
      <w:numFmt w:val="bullet"/>
      <w:lvlText w:val=""/>
      <w:lvlJc w:val="left"/>
      <w:pPr>
        <w:tabs>
          <w:tab w:val="num" w:pos="5091"/>
        </w:tabs>
        <w:ind w:left="5091" w:hanging="360"/>
      </w:pPr>
      <w:rPr>
        <w:rFonts w:ascii="Symbol" w:hAnsi="Symbol" w:hint="default"/>
      </w:rPr>
    </w:lvl>
    <w:lvl w:ilvl="7" w:tplc="041A0003" w:tentative="1">
      <w:start w:val="1"/>
      <w:numFmt w:val="bullet"/>
      <w:lvlText w:val="o"/>
      <w:lvlJc w:val="left"/>
      <w:pPr>
        <w:tabs>
          <w:tab w:val="num" w:pos="5811"/>
        </w:tabs>
        <w:ind w:left="5811" w:hanging="360"/>
      </w:pPr>
      <w:rPr>
        <w:rFonts w:ascii="Courier New" w:hAnsi="Courier New" w:hint="default"/>
      </w:rPr>
    </w:lvl>
    <w:lvl w:ilvl="8" w:tplc="041A0005" w:tentative="1">
      <w:start w:val="1"/>
      <w:numFmt w:val="bullet"/>
      <w:lvlText w:val=""/>
      <w:lvlJc w:val="left"/>
      <w:pPr>
        <w:tabs>
          <w:tab w:val="num" w:pos="6531"/>
        </w:tabs>
        <w:ind w:left="6531" w:hanging="360"/>
      </w:pPr>
      <w:rPr>
        <w:rFonts w:ascii="Wingdings" w:hAnsi="Wingdings" w:hint="default"/>
      </w:rPr>
    </w:lvl>
  </w:abstractNum>
  <w:abstractNum w:abstractNumId="32">
    <w:nsid w:val="546C70D4"/>
    <w:multiLevelType w:val="hybridMultilevel"/>
    <w:tmpl w:val="51FCB042"/>
    <w:lvl w:ilvl="0" w:tplc="1292E38A">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6456097"/>
    <w:multiLevelType w:val="hybridMultilevel"/>
    <w:tmpl w:val="366071CE"/>
    <w:lvl w:ilvl="0" w:tplc="3ADA4542">
      <w:numFmt w:val="bullet"/>
      <w:lvlText w:val="-"/>
      <w:lvlJc w:val="left"/>
      <w:pPr>
        <w:ind w:left="720" w:hanging="360"/>
      </w:pPr>
      <w:rPr>
        <w:rFonts w:ascii="Times New Roman" w:eastAsia="Times New Roman" w:hAnsi="Times New Roman" w:hint="default"/>
        <w:b/>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F52033"/>
    <w:multiLevelType w:val="multilevel"/>
    <w:tmpl w:val="0560B5B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6D247A"/>
    <w:multiLevelType w:val="hybridMultilevel"/>
    <w:tmpl w:val="34027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BCC63E0"/>
    <w:multiLevelType w:val="hybridMultilevel"/>
    <w:tmpl w:val="5CF22690"/>
    <w:lvl w:ilvl="0" w:tplc="3ADA4542">
      <w:numFmt w:val="bullet"/>
      <w:lvlText w:val="-"/>
      <w:lvlJc w:val="left"/>
      <w:pPr>
        <w:ind w:left="720" w:hanging="360"/>
      </w:pPr>
      <w:rPr>
        <w:rFonts w:ascii="Times New Roman" w:eastAsia="Times New Roman" w:hAnsi="Times New Roman" w:hint="default"/>
        <w:b/>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B64F6B"/>
    <w:multiLevelType w:val="multilevel"/>
    <w:tmpl w:val="76E48DB2"/>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465846"/>
    <w:multiLevelType w:val="hybridMultilevel"/>
    <w:tmpl w:val="73C605E4"/>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66F87F03"/>
    <w:multiLevelType w:val="hybridMultilevel"/>
    <w:tmpl w:val="FE28036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7627908"/>
    <w:multiLevelType w:val="hybridMultilevel"/>
    <w:tmpl w:val="CFCC545A"/>
    <w:lvl w:ilvl="0" w:tplc="8F5AD368">
      <w:start w:val="3"/>
      <w:numFmt w:val="bullet"/>
      <w:lvlText w:val="–"/>
      <w:lvlJc w:val="left"/>
      <w:pPr>
        <w:tabs>
          <w:tab w:val="num" w:pos="720"/>
        </w:tabs>
        <w:ind w:left="720" w:hanging="360"/>
      </w:pPr>
      <w:rPr>
        <w:rFonts w:ascii="Garamond" w:eastAsia="Times New Roman" w:hAnsi="Garamond"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1">
    <w:nsid w:val="694435A0"/>
    <w:multiLevelType w:val="hybridMultilevel"/>
    <w:tmpl w:val="E1A864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AC37983"/>
    <w:multiLevelType w:val="hybridMultilevel"/>
    <w:tmpl w:val="FBB290F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AEB158E"/>
    <w:multiLevelType w:val="hybridMultilevel"/>
    <w:tmpl w:val="340CFEC6"/>
    <w:lvl w:ilvl="0" w:tplc="1FC8A186">
      <w:numFmt w:val="bullet"/>
      <w:lvlText w:val="-"/>
      <w:lvlJc w:val="left"/>
      <w:pPr>
        <w:ind w:left="720" w:hanging="360"/>
      </w:pPr>
      <w:rPr>
        <w:rFonts w:ascii="Calibri" w:eastAsia="Times New Roman"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5080773"/>
    <w:multiLevelType w:val="hybridMultilevel"/>
    <w:tmpl w:val="E238242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78C910E0"/>
    <w:multiLevelType w:val="hybridMultilevel"/>
    <w:tmpl w:val="4D647074"/>
    <w:lvl w:ilvl="0" w:tplc="057CE0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7CDD7D94"/>
    <w:multiLevelType w:val="hybridMultilevel"/>
    <w:tmpl w:val="CCD49318"/>
    <w:lvl w:ilvl="0" w:tplc="34BEE8CE">
      <w:numFmt w:val="bullet"/>
      <w:lvlText w:val="-"/>
      <w:lvlJc w:val="left"/>
      <w:pPr>
        <w:ind w:left="720" w:hanging="360"/>
      </w:pPr>
      <w:rPr>
        <w:rFonts w:ascii="Times New Roman" w:eastAsia="Arial Unicode MS"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4"/>
  </w:num>
  <w:num w:numId="4">
    <w:abstractNumId w:val="13"/>
  </w:num>
  <w:num w:numId="5">
    <w:abstractNumId w:val="30"/>
  </w:num>
  <w:num w:numId="6">
    <w:abstractNumId w:val="2"/>
  </w:num>
  <w:num w:numId="7">
    <w:abstractNumId w:val="34"/>
  </w:num>
  <w:num w:numId="8">
    <w:abstractNumId w:val="27"/>
  </w:num>
  <w:num w:numId="9">
    <w:abstractNumId w:val="3"/>
  </w:num>
  <w:num w:numId="10">
    <w:abstractNumId w:val="14"/>
  </w:num>
  <w:num w:numId="11">
    <w:abstractNumId w:val="6"/>
  </w:num>
  <w:num w:numId="12">
    <w:abstractNumId w:val="12"/>
  </w:num>
  <w:num w:numId="13">
    <w:abstractNumId w:val="32"/>
  </w:num>
  <w:num w:numId="14">
    <w:abstractNumId w:val="43"/>
  </w:num>
  <w:num w:numId="15">
    <w:abstractNumId w:val="9"/>
  </w:num>
  <w:num w:numId="16">
    <w:abstractNumId w:val="20"/>
  </w:num>
  <w:num w:numId="17">
    <w:abstractNumId w:val="7"/>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29"/>
  </w:num>
  <w:num w:numId="22">
    <w:abstractNumId w:val="28"/>
  </w:num>
  <w:num w:numId="23">
    <w:abstractNumId w:val="44"/>
  </w:num>
  <w:num w:numId="24">
    <w:abstractNumId w:val="21"/>
  </w:num>
  <w:num w:numId="25">
    <w:abstractNumId w:val="35"/>
  </w:num>
  <w:num w:numId="26">
    <w:abstractNumId w:val="17"/>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num>
  <w:num w:numId="31">
    <w:abstractNumId w:val="36"/>
  </w:num>
  <w:num w:numId="32">
    <w:abstractNumId w:val="0"/>
  </w:num>
  <w:num w:numId="33">
    <w:abstractNumId w:val="18"/>
  </w:num>
  <w:num w:numId="34">
    <w:abstractNumId w:val="45"/>
  </w:num>
  <w:num w:numId="35">
    <w:abstractNumId w:val="24"/>
  </w:num>
  <w:num w:numId="36">
    <w:abstractNumId w:val="3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16"/>
  </w:num>
  <w:num w:numId="40">
    <w:abstractNumId w:val="22"/>
  </w:num>
  <w:num w:numId="41">
    <w:abstractNumId w:val="37"/>
  </w:num>
  <w:num w:numId="42">
    <w:abstractNumId w:val="10"/>
  </w:num>
  <w:num w:numId="43">
    <w:abstractNumId w:val="41"/>
  </w:num>
  <w:num w:numId="44">
    <w:abstractNumId w:val="8"/>
  </w:num>
  <w:num w:numId="45">
    <w:abstractNumId w:val="15"/>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E"/>
    <w:rsid w:val="000217CE"/>
    <w:rsid w:val="00037D25"/>
    <w:rsid w:val="000509FC"/>
    <w:rsid w:val="00090AD2"/>
    <w:rsid w:val="00090E25"/>
    <w:rsid w:val="000A14A1"/>
    <w:rsid w:val="00123356"/>
    <w:rsid w:val="0016225C"/>
    <w:rsid w:val="00177A88"/>
    <w:rsid w:val="00191B46"/>
    <w:rsid w:val="001B3C8A"/>
    <w:rsid w:val="001C62B4"/>
    <w:rsid w:val="001C70CD"/>
    <w:rsid w:val="001C74EB"/>
    <w:rsid w:val="001E7D72"/>
    <w:rsid w:val="001F1388"/>
    <w:rsid w:val="00205CDF"/>
    <w:rsid w:val="0023118E"/>
    <w:rsid w:val="00263024"/>
    <w:rsid w:val="0027511C"/>
    <w:rsid w:val="002A6CD0"/>
    <w:rsid w:val="002A752E"/>
    <w:rsid w:val="002B2341"/>
    <w:rsid w:val="002B71D4"/>
    <w:rsid w:val="002C4EC4"/>
    <w:rsid w:val="002D0DB5"/>
    <w:rsid w:val="002E0EAC"/>
    <w:rsid w:val="002E7D57"/>
    <w:rsid w:val="00313494"/>
    <w:rsid w:val="00333D8E"/>
    <w:rsid w:val="00366B4E"/>
    <w:rsid w:val="00366C20"/>
    <w:rsid w:val="003937F0"/>
    <w:rsid w:val="003E265E"/>
    <w:rsid w:val="003E5F01"/>
    <w:rsid w:val="00400B12"/>
    <w:rsid w:val="0042127D"/>
    <w:rsid w:val="00431454"/>
    <w:rsid w:val="004344A8"/>
    <w:rsid w:val="00453470"/>
    <w:rsid w:val="004A682E"/>
    <w:rsid w:val="00520D53"/>
    <w:rsid w:val="00533142"/>
    <w:rsid w:val="00534889"/>
    <w:rsid w:val="0057563A"/>
    <w:rsid w:val="005A4DA4"/>
    <w:rsid w:val="005D0775"/>
    <w:rsid w:val="005D7DCF"/>
    <w:rsid w:val="006243BC"/>
    <w:rsid w:val="00664B4F"/>
    <w:rsid w:val="00670C62"/>
    <w:rsid w:val="00705D4E"/>
    <w:rsid w:val="007135DD"/>
    <w:rsid w:val="00732DDB"/>
    <w:rsid w:val="00746050"/>
    <w:rsid w:val="0075592C"/>
    <w:rsid w:val="00766A46"/>
    <w:rsid w:val="00771C39"/>
    <w:rsid w:val="0078452D"/>
    <w:rsid w:val="007B215E"/>
    <w:rsid w:val="00832371"/>
    <w:rsid w:val="0083438A"/>
    <w:rsid w:val="0083788F"/>
    <w:rsid w:val="00863B4A"/>
    <w:rsid w:val="00914389"/>
    <w:rsid w:val="00974508"/>
    <w:rsid w:val="009B256C"/>
    <w:rsid w:val="009B2BE4"/>
    <w:rsid w:val="009C0978"/>
    <w:rsid w:val="009C595B"/>
    <w:rsid w:val="009F2037"/>
    <w:rsid w:val="009F2244"/>
    <w:rsid w:val="009F25D0"/>
    <w:rsid w:val="00A5223E"/>
    <w:rsid w:val="00A568FF"/>
    <w:rsid w:val="00A573FC"/>
    <w:rsid w:val="00AB2BC3"/>
    <w:rsid w:val="00B313C6"/>
    <w:rsid w:val="00B33F07"/>
    <w:rsid w:val="00B4416B"/>
    <w:rsid w:val="00B565ED"/>
    <w:rsid w:val="00B56696"/>
    <w:rsid w:val="00B61D24"/>
    <w:rsid w:val="00B828F0"/>
    <w:rsid w:val="00B873F1"/>
    <w:rsid w:val="00BD031E"/>
    <w:rsid w:val="00BE21B9"/>
    <w:rsid w:val="00C16746"/>
    <w:rsid w:val="00C57481"/>
    <w:rsid w:val="00CB5989"/>
    <w:rsid w:val="00CC1FAA"/>
    <w:rsid w:val="00D14785"/>
    <w:rsid w:val="00D31791"/>
    <w:rsid w:val="00D90DE3"/>
    <w:rsid w:val="00D947DE"/>
    <w:rsid w:val="00D97D57"/>
    <w:rsid w:val="00DA188B"/>
    <w:rsid w:val="00DB70B8"/>
    <w:rsid w:val="00DC23A3"/>
    <w:rsid w:val="00DF72E9"/>
    <w:rsid w:val="00E37C38"/>
    <w:rsid w:val="00E61F38"/>
    <w:rsid w:val="00E70B4F"/>
    <w:rsid w:val="00E72087"/>
    <w:rsid w:val="00EB7FAF"/>
    <w:rsid w:val="00EE16FB"/>
    <w:rsid w:val="00F47812"/>
    <w:rsid w:val="00F707BF"/>
    <w:rsid w:val="00F870C5"/>
    <w:rsid w:val="00FA05D7"/>
    <w:rsid w:val="00FC696D"/>
    <w:rsid w:val="00FD07AE"/>
    <w:rsid w:val="00FD2A1C"/>
    <w:rsid w:val="00FD7D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37D25"/>
    <w:pPr>
      <w:keepNext/>
      <w:spacing w:after="0" w:line="240" w:lineRule="auto"/>
      <w:outlineLvl w:val="0"/>
    </w:pPr>
    <w:rPr>
      <w:rFonts w:ascii="Arial Narrow" w:eastAsia="Times New Roman" w:hAnsi="Arial Narrow" w:cs="Times New Roman"/>
      <w:b/>
      <w:szCs w:val="20"/>
      <w:lang w:val="de-DE" w:eastAsia="hr-HR"/>
    </w:rPr>
  </w:style>
  <w:style w:type="paragraph" w:styleId="Naslov2">
    <w:name w:val="heading 2"/>
    <w:basedOn w:val="Normal"/>
    <w:next w:val="Normal"/>
    <w:link w:val="Naslov2Char"/>
    <w:qFormat/>
    <w:rsid w:val="00037D25"/>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uiPriority w:val="9"/>
    <w:semiHidden/>
    <w:unhideWhenUsed/>
    <w:qFormat/>
    <w:rsid w:val="009C595B"/>
    <w:pPr>
      <w:keepNext/>
      <w:keepLines/>
      <w:spacing w:before="200" w:after="0"/>
      <w:outlineLvl w:val="2"/>
    </w:pPr>
    <w:rPr>
      <w:rFonts w:asciiTheme="majorHAnsi" w:eastAsiaTheme="majorEastAsia" w:hAnsiTheme="majorHAnsi" w:cstheme="majorBidi"/>
      <w:b/>
      <w:b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37D25"/>
    <w:pPr>
      <w:spacing w:after="200" w:line="276" w:lineRule="auto"/>
      <w:ind w:left="720"/>
      <w:contextualSpacing/>
    </w:pPr>
  </w:style>
  <w:style w:type="character" w:customStyle="1" w:styleId="apple-converted-space">
    <w:name w:val="apple-converted-space"/>
    <w:basedOn w:val="Zadanifontodlomka"/>
    <w:rsid w:val="00037D25"/>
  </w:style>
  <w:style w:type="paragraph" w:styleId="Zaglavlje">
    <w:name w:val="header"/>
    <w:basedOn w:val="Normal"/>
    <w:link w:val="ZaglavljeChar"/>
    <w:unhideWhenUsed/>
    <w:rsid w:val="00037D25"/>
    <w:pPr>
      <w:tabs>
        <w:tab w:val="center" w:pos="4536"/>
        <w:tab w:val="right" w:pos="9072"/>
      </w:tabs>
      <w:spacing w:after="0" w:line="240" w:lineRule="auto"/>
    </w:pPr>
    <w:rPr>
      <w:rFonts w:ascii="Calibri" w:eastAsia="Times New Roman" w:hAnsi="Calibri" w:cs="Times New Roman"/>
    </w:rPr>
  </w:style>
  <w:style w:type="character" w:customStyle="1" w:styleId="ZaglavljeChar">
    <w:name w:val="Zaglavlje Char"/>
    <w:basedOn w:val="Zadanifontodlomka"/>
    <w:link w:val="Zaglavlje"/>
    <w:rsid w:val="00037D25"/>
    <w:rPr>
      <w:rFonts w:ascii="Calibri" w:eastAsia="Times New Roman" w:hAnsi="Calibri" w:cs="Times New Roman"/>
    </w:rPr>
  </w:style>
  <w:style w:type="paragraph" w:styleId="Podnoje">
    <w:name w:val="footer"/>
    <w:basedOn w:val="Normal"/>
    <w:link w:val="PodnojeChar"/>
    <w:uiPriority w:val="99"/>
    <w:unhideWhenUsed/>
    <w:rsid w:val="00037D25"/>
    <w:pPr>
      <w:tabs>
        <w:tab w:val="center" w:pos="4536"/>
        <w:tab w:val="right" w:pos="9072"/>
      </w:tabs>
      <w:spacing w:after="0" w:line="240" w:lineRule="auto"/>
    </w:pPr>
    <w:rPr>
      <w:rFonts w:ascii="Calibri" w:eastAsia="Times New Roman" w:hAnsi="Calibri" w:cs="Times New Roman"/>
    </w:rPr>
  </w:style>
  <w:style w:type="character" w:customStyle="1" w:styleId="PodnojeChar">
    <w:name w:val="Podnožje Char"/>
    <w:basedOn w:val="Zadanifontodlomka"/>
    <w:link w:val="Podnoje"/>
    <w:uiPriority w:val="99"/>
    <w:rsid w:val="00037D25"/>
    <w:rPr>
      <w:rFonts w:ascii="Calibri" w:eastAsia="Times New Roman" w:hAnsi="Calibri" w:cs="Times New Roman"/>
    </w:rPr>
  </w:style>
  <w:style w:type="paragraph" w:styleId="Bezproreda">
    <w:name w:val="No Spacing"/>
    <w:qFormat/>
    <w:rsid w:val="00037D25"/>
    <w:pPr>
      <w:suppressAutoHyphens/>
      <w:autoSpaceDN w:val="0"/>
      <w:spacing w:after="0" w:line="240" w:lineRule="auto"/>
      <w:textAlignment w:val="baseline"/>
    </w:pPr>
    <w:rPr>
      <w:rFonts w:ascii="Calibri" w:eastAsia="Times New Roman" w:hAnsi="Calibri" w:cs="Times New Roman"/>
      <w:lang w:val="en-US"/>
    </w:rPr>
  </w:style>
  <w:style w:type="character" w:customStyle="1" w:styleId="Naslov1Char">
    <w:name w:val="Naslov 1 Char"/>
    <w:basedOn w:val="Zadanifontodlomka"/>
    <w:link w:val="Naslov1"/>
    <w:rsid w:val="00037D25"/>
    <w:rPr>
      <w:rFonts w:ascii="Arial Narrow" w:eastAsia="Times New Roman" w:hAnsi="Arial Narrow" w:cs="Times New Roman"/>
      <w:b/>
      <w:szCs w:val="20"/>
      <w:lang w:val="de-DE" w:eastAsia="hr-HR"/>
    </w:rPr>
  </w:style>
  <w:style w:type="character" w:customStyle="1" w:styleId="Naslov2Char">
    <w:name w:val="Naslov 2 Char"/>
    <w:basedOn w:val="Zadanifontodlomka"/>
    <w:link w:val="Naslov2"/>
    <w:rsid w:val="00037D25"/>
    <w:rPr>
      <w:rFonts w:ascii="Arial" w:eastAsia="Times New Roman" w:hAnsi="Arial" w:cs="Arial"/>
      <w:b/>
      <w:bCs/>
      <w:i/>
      <w:iCs/>
      <w:sz w:val="28"/>
      <w:szCs w:val="28"/>
      <w:lang w:eastAsia="hr-HR"/>
    </w:rPr>
  </w:style>
  <w:style w:type="paragraph" w:customStyle="1" w:styleId="Default">
    <w:name w:val="Default"/>
    <w:rsid w:val="00037D25"/>
    <w:pPr>
      <w:autoSpaceDE w:val="0"/>
      <w:autoSpaceDN w:val="0"/>
      <w:adjustRightInd w:val="0"/>
      <w:spacing w:after="0" w:line="240" w:lineRule="auto"/>
    </w:pPr>
    <w:rPr>
      <w:rFonts w:ascii="Verdana" w:eastAsia="Times New Roman" w:hAnsi="Verdana" w:cs="Verdana"/>
      <w:color w:val="000000"/>
      <w:sz w:val="24"/>
      <w:szCs w:val="24"/>
      <w:lang w:eastAsia="hr-HR"/>
    </w:rPr>
  </w:style>
  <w:style w:type="paragraph" w:styleId="Tijeloteksta2">
    <w:name w:val="Body Text 2"/>
    <w:basedOn w:val="Normal"/>
    <w:link w:val="Tijeloteksta2Char"/>
    <w:rsid w:val="00037D25"/>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37D2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A14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14A1"/>
    <w:rPr>
      <w:rFonts w:ascii="Segoe UI" w:hAnsi="Segoe UI" w:cs="Segoe UI"/>
      <w:sz w:val="18"/>
      <w:szCs w:val="18"/>
    </w:rPr>
  </w:style>
  <w:style w:type="paragraph" w:styleId="Tijeloteksta3">
    <w:name w:val="Body Text 3"/>
    <w:basedOn w:val="Normal"/>
    <w:link w:val="Tijeloteksta3Char"/>
    <w:uiPriority w:val="99"/>
    <w:semiHidden/>
    <w:unhideWhenUsed/>
    <w:rsid w:val="009C595B"/>
    <w:pPr>
      <w:spacing w:after="120"/>
    </w:pPr>
    <w:rPr>
      <w:sz w:val="16"/>
      <w:szCs w:val="16"/>
    </w:rPr>
  </w:style>
  <w:style w:type="character" w:customStyle="1" w:styleId="Tijeloteksta3Char">
    <w:name w:val="Tijelo teksta 3 Char"/>
    <w:basedOn w:val="Zadanifontodlomka"/>
    <w:link w:val="Tijeloteksta3"/>
    <w:uiPriority w:val="99"/>
    <w:semiHidden/>
    <w:rsid w:val="009C595B"/>
    <w:rPr>
      <w:sz w:val="16"/>
      <w:szCs w:val="16"/>
    </w:rPr>
  </w:style>
  <w:style w:type="character" w:customStyle="1" w:styleId="Naslov3Char">
    <w:name w:val="Naslov 3 Char"/>
    <w:basedOn w:val="Zadanifontodlomka"/>
    <w:link w:val="Naslov3"/>
    <w:uiPriority w:val="9"/>
    <w:semiHidden/>
    <w:rsid w:val="009C595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37D25"/>
    <w:pPr>
      <w:keepNext/>
      <w:spacing w:after="0" w:line="240" w:lineRule="auto"/>
      <w:outlineLvl w:val="0"/>
    </w:pPr>
    <w:rPr>
      <w:rFonts w:ascii="Arial Narrow" w:eastAsia="Times New Roman" w:hAnsi="Arial Narrow" w:cs="Times New Roman"/>
      <w:b/>
      <w:szCs w:val="20"/>
      <w:lang w:val="de-DE" w:eastAsia="hr-HR"/>
    </w:rPr>
  </w:style>
  <w:style w:type="paragraph" w:styleId="Naslov2">
    <w:name w:val="heading 2"/>
    <w:basedOn w:val="Normal"/>
    <w:next w:val="Normal"/>
    <w:link w:val="Naslov2Char"/>
    <w:qFormat/>
    <w:rsid w:val="00037D25"/>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uiPriority w:val="9"/>
    <w:semiHidden/>
    <w:unhideWhenUsed/>
    <w:qFormat/>
    <w:rsid w:val="009C595B"/>
    <w:pPr>
      <w:keepNext/>
      <w:keepLines/>
      <w:spacing w:before="200" w:after="0"/>
      <w:outlineLvl w:val="2"/>
    </w:pPr>
    <w:rPr>
      <w:rFonts w:asciiTheme="majorHAnsi" w:eastAsiaTheme="majorEastAsia" w:hAnsiTheme="majorHAnsi" w:cstheme="majorBidi"/>
      <w:b/>
      <w:b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37D25"/>
    <w:pPr>
      <w:spacing w:after="200" w:line="276" w:lineRule="auto"/>
      <w:ind w:left="720"/>
      <w:contextualSpacing/>
    </w:pPr>
  </w:style>
  <w:style w:type="character" w:customStyle="1" w:styleId="apple-converted-space">
    <w:name w:val="apple-converted-space"/>
    <w:basedOn w:val="Zadanifontodlomka"/>
    <w:rsid w:val="00037D25"/>
  </w:style>
  <w:style w:type="paragraph" w:styleId="Zaglavlje">
    <w:name w:val="header"/>
    <w:basedOn w:val="Normal"/>
    <w:link w:val="ZaglavljeChar"/>
    <w:unhideWhenUsed/>
    <w:rsid w:val="00037D25"/>
    <w:pPr>
      <w:tabs>
        <w:tab w:val="center" w:pos="4536"/>
        <w:tab w:val="right" w:pos="9072"/>
      </w:tabs>
      <w:spacing w:after="0" w:line="240" w:lineRule="auto"/>
    </w:pPr>
    <w:rPr>
      <w:rFonts w:ascii="Calibri" w:eastAsia="Times New Roman" w:hAnsi="Calibri" w:cs="Times New Roman"/>
    </w:rPr>
  </w:style>
  <w:style w:type="character" w:customStyle="1" w:styleId="ZaglavljeChar">
    <w:name w:val="Zaglavlje Char"/>
    <w:basedOn w:val="Zadanifontodlomka"/>
    <w:link w:val="Zaglavlje"/>
    <w:rsid w:val="00037D25"/>
    <w:rPr>
      <w:rFonts w:ascii="Calibri" w:eastAsia="Times New Roman" w:hAnsi="Calibri" w:cs="Times New Roman"/>
    </w:rPr>
  </w:style>
  <w:style w:type="paragraph" w:styleId="Podnoje">
    <w:name w:val="footer"/>
    <w:basedOn w:val="Normal"/>
    <w:link w:val="PodnojeChar"/>
    <w:uiPriority w:val="99"/>
    <w:unhideWhenUsed/>
    <w:rsid w:val="00037D25"/>
    <w:pPr>
      <w:tabs>
        <w:tab w:val="center" w:pos="4536"/>
        <w:tab w:val="right" w:pos="9072"/>
      </w:tabs>
      <w:spacing w:after="0" w:line="240" w:lineRule="auto"/>
    </w:pPr>
    <w:rPr>
      <w:rFonts w:ascii="Calibri" w:eastAsia="Times New Roman" w:hAnsi="Calibri" w:cs="Times New Roman"/>
    </w:rPr>
  </w:style>
  <w:style w:type="character" w:customStyle="1" w:styleId="PodnojeChar">
    <w:name w:val="Podnožje Char"/>
    <w:basedOn w:val="Zadanifontodlomka"/>
    <w:link w:val="Podnoje"/>
    <w:uiPriority w:val="99"/>
    <w:rsid w:val="00037D25"/>
    <w:rPr>
      <w:rFonts w:ascii="Calibri" w:eastAsia="Times New Roman" w:hAnsi="Calibri" w:cs="Times New Roman"/>
    </w:rPr>
  </w:style>
  <w:style w:type="paragraph" w:styleId="Bezproreda">
    <w:name w:val="No Spacing"/>
    <w:qFormat/>
    <w:rsid w:val="00037D25"/>
    <w:pPr>
      <w:suppressAutoHyphens/>
      <w:autoSpaceDN w:val="0"/>
      <w:spacing w:after="0" w:line="240" w:lineRule="auto"/>
      <w:textAlignment w:val="baseline"/>
    </w:pPr>
    <w:rPr>
      <w:rFonts w:ascii="Calibri" w:eastAsia="Times New Roman" w:hAnsi="Calibri" w:cs="Times New Roman"/>
      <w:lang w:val="en-US"/>
    </w:rPr>
  </w:style>
  <w:style w:type="character" w:customStyle="1" w:styleId="Naslov1Char">
    <w:name w:val="Naslov 1 Char"/>
    <w:basedOn w:val="Zadanifontodlomka"/>
    <w:link w:val="Naslov1"/>
    <w:rsid w:val="00037D25"/>
    <w:rPr>
      <w:rFonts w:ascii="Arial Narrow" w:eastAsia="Times New Roman" w:hAnsi="Arial Narrow" w:cs="Times New Roman"/>
      <w:b/>
      <w:szCs w:val="20"/>
      <w:lang w:val="de-DE" w:eastAsia="hr-HR"/>
    </w:rPr>
  </w:style>
  <w:style w:type="character" w:customStyle="1" w:styleId="Naslov2Char">
    <w:name w:val="Naslov 2 Char"/>
    <w:basedOn w:val="Zadanifontodlomka"/>
    <w:link w:val="Naslov2"/>
    <w:rsid w:val="00037D25"/>
    <w:rPr>
      <w:rFonts w:ascii="Arial" w:eastAsia="Times New Roman" w:hAnsi="Arial" w:cs="Arial"/>
      <w:b/>
      <w:bCs/>
      <w:i/>
      <w:iCs/>
      <w:sz w:val="28"/>
      <w:szCs w:val="28"/>
      <w:lang w:eastAsia="hr-HR"/>
    </w:rPr>
  </w:style>
  <w:style w:type="paragraph" w:customStyle="1" w:styleId="Default">
    <w:name w:val="Default"/>
    <w:rsid w:val="00037D25"/>
    <w:pPr>
      <w:autoSpaceDE w:val="0"/>
      <w:autoSpaceDN w:val="0"/>
      <w:adjustRightInd w:val="0"/>
      <w:spacing w:after="0" w:line="240" w:lineRule="auto"/>
    </w:pPr>
    <w:rPr>
      <w:rFonts w:ascii="Verdana" w:eastAsia="Times New Roman" w:hAnsi="Verdana" w:cs="Verdana"/>
      <w:color w:val="000000"/>
      <w:sz w:val="24"/>
      <w:szCs w:val="24"/>
      <w:lang w:eastAsia="hr-HR"/>
    </w:rPr>
  </w:style>
  <w:style w:type="paragraph" w:styleId="Tijeloteksta2">
    <w:name w:val="Body Text 2"/>
    <w:basedOn w:val="Normal"/>
    <w:link w:val="Tijeloteksta2Char"/>
    <w:rsid w:val="00037D25"/>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37D2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A14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14A1"/>
    <w:rPr>
      <w:rFonts w:ascii="Segoe UI" w:hAnsi="Segoe UI" w:cs="Segoe UI"/>
      <w:sz w:val="18"/>
      <w:szCs w:val="18"/>
    </w:rPr>
  </w:style>
  <w:style w:type="paragraph" w:styleId="Tijeloteksta3">
    <w:name w:val="Body Text 3"/>
    <w:basedOn w:val="Normal"/>
    <w:link w:val="Tijeloteksta3Char"/>
    <w:uiPriority w:val="99"/>
    <w:semiHidden/>
    <w:unhideWhenUsed/>
    <w:rsid w:val="009C595B"/>
    <w:pPr>
      <w:spacing w:after="120"/>
    </w:pPr>
    <w:rPr>
      <w:sz w:val="16"/>
      <w:szCs w:val="16"/>
    </w:rPr>
  </w:style>
  <w:style w:type="character" w:customStyle="1" w:styleId="Tijeloteksta3Char">
    <w:name w:val="Tijelo teksta 3 Char"/>
    <w:basedOn w:val="Zadanifontodlomka"/>
    <w:link w:val="Tijeloteksta3"/>
    <w:uiPriority w:val="99"/>
    <w:semiHidden/>
    <w:rsid w:val="009C595B"/>
    <w:rPr>
      <w:sz w:val="16"/>
      <w:szCs w:val="16"/>
    </w:rPr>
  </w:style>
  <w:style w:type="character" w:customStyle="1" w:styleId="Naslov3Char">
    <w:name w:val="Naslov 3 Char"/>
    <w:basedOn w:val="Zadanifontodlomka"/>
    <w:link w:val="Naslov3"/>
    <w:uiPriority w:val="9"/>
    <w:semiHidden/>
    <w:rsid w:val="009C595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57F8-2B0D-4C79-8EB7-F64995C9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254</Pages>
  <Words>58705</Words>
  <Characters>334620</Characters>
  <Application>Microsoft Office Word</Application>
  <DocSecurity>0</DocSecurity>
  <Lines>2788</Lines>
  <Paragraphs>785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Bartolić Lubiana</dc:creator>
  <cp:lastModifiedBy>Nikolina</cp:lastModifiedBy>
  <cp:revision>2</cp:revision>
  <cp:lastPrinted>2018-10-19T05:59:00Z</cp:lastPrinted>
  <dcterms:created xsi:type="dcterms:W3CDTF">2018-10-25T21:07:00Z</dcterms:created>
  <dcterms:modified xsi:type="dcterms:W3CDTF">2018-10-25T21:07:00Z</dcterms:modified>
</cp:coreProperties>
</file>